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F68D0" w14:textId="67E15E36" w:rsidR="00250459" w:rsidRDefault="00250459" w:rsidP="001B6650"/>
    <w:p w14:paraId="5534E30F" w14:textId="77777777" w:rsidR="00250459" w:rsidRDefault="00250459" w:rsidP="001A43AB">
      <w:pPr>
        <w:rPr>
          <w:rtl/>
        </w:rPr>
      </w:pPr>
      <w:bookmarkStart w:id="0" w:name="ET_typistreplace_אחרי_כן_הל_12_46_26"/>
      <w:r>
        <w:rPr>
          <w:rFonts w:hint="cs"/>
          <w:rtl/>
        </w:rPr>
        <w:t>דברי הכנסת</w:t>
      </w:r>
    </w:p>
    <w:p w14:paraId="68F78BB7" w14:textId="77777777" w:rsidR="00250459" w:rsidRDefault="00250459" w:rsidP="001A43AB">
      <w:pPr>
        <w:rPr>
          <w:rtl/>
        </w:rPr>
      </w:pPr>
      <w:r>
        <w:rPr>
          <w:rFonts w:hint="cs"/>
          <w:rtl/>
        </w:rPr>
        <w:t>חוברת כ"ד</w:t>
      </w:r>
    </w:p>
    <w:p w14:paraId="7BB7E071" w14:textId="77777777" w:rsidR="00250459" w:rsidRDefault="00250459" w:rsidP="001A43AB">
      <w:pPr>
        <w:rPr>
          <w:rtl/>
        </w:rPr>
      </w:pPr>
      <w:r>
        <w:rPr>
          <w:rFonts w:hint="cs"/>
          <w:rtl/>
        </w:rPr>
        <w:t>ישיבה קס"ד</w:t>
      </w:r>
    </w:p>
    <w:p w14:paraId="582A3DA5" w14:textId="77777777" w:rsidR="00250459" w:rsidRDefault="00250459" w:rsidP="00F232A6">
      <w:pPr>
        <w:rPr>
          <w:rtl/>
        </w:rPr>
      </w:pPr>
      <w:bookmarkStart w:id="1" w:name="TOR_Q1"/>
      <w:bookmarkEnd w:id="0"/>
      <w:bookmarkEnd w:id="1"/>
    </w:p>
    <w:p w14:paraId="678BC0AD" w14:textId="77777777" w:rsidR="00250459" w:rsidRDefault="00250459" w:rsidP="00F232A6"/>
    <w:p w14:paraId="776B8F9A" w14:textId="77777777" w:rsidR="00250459" w:rsidRDefault="00250459" w:rsidP="00F232A6"/>
    <w:p w14:paraId="7470F037" w14:textId="77777777" w:rsidR="00250459" w:rsidRDefault="00250459" w:rsidP="00F232A6"/>
    <w:p w14:paraId="2BBC7620" w14:textId="77777777" w:rsidR="00250459" w:rsidRDefault="00250459" w:rsidP="00F232A6"/>
    <w:p w14:paraId="780C851C" w14:textId="77777777" w:rsidR="00250459" w:rsidRDefault="00250459" w:rsidP="00F232A6"/>
    <w:p w14:paraId="135B7B0F" w14:textId="77777777" w:rsidR="00250459" w:rsidRDefault="00250459" w:rsidP="00F232A6"/>
    <w:p w14:paraId="378CB9E7" w14:textId="77777777" w:rsidR="00250459" w:rsidRDefault="00250459" w:rsidP="00F232A6"/>
    <w:p w14:paraId="2CC4A963" w14:textId="77777777" w:rsidR="00250459" w:rsidRDefault="00250459" w:rsidP="00F232A6"/>
    <w:p w14:paraId="0FA305F9" w14:textId="77777777" w:rsidR="00250459" w:rsidRDefault="00250459" w:rsidP="00F232A6"/>
    <w:p w14:paraId="7C28CE1C" w14:textId="77777777" w:rsidR="00250459" w:rsidRDefault="00250459" w:rsidP="00F232A6"/>
    <w:p w14:paraId="44781244" w14:textId="77777777" w:rsidR="00250459" w:rsidRDefault="00250459" w:rsidP="00F232A6"/>
    <w:p w14:paraId="4D618B8D" w14:textId="77777777" w:rsidR="00250459" w:rsidRDefault="00250459" w:rsidP="00F232A6"/>
    <w:p w14:paraId="323379B0" w14:textId="77777777" w:rsidR="00250459" w:rsidRDefault="00250459" w:rsidP="00F232A6"/>
    <w:p w14:paraId="7BD02A21" w14:textId="77777777" w:rsidR="00250459" w:rsidRDefault="00250459" w:rsidP="00F232A6"/>
    <w:p w14:paraId="7BED21FB" w14:textId="77777777" w:rsidR="00250459" w:rsidRDefault="00250459" w:rsidP="00F232A6"/>
    <w:p w14:paraId="533D8CE6" w14:textId="77777777" w:rsidR="00250459" w:rsidRDefault="00250459" w:rsidP="00F232A6"/>
    <w:p w14:paraId="7B5330FD" w14:textId="77777777" w:rsidR="00250459" w:rsidRDefault="00250459" w:rsidP="00F232A6"/>
    <w:p w14:paraId="418B4728" w14:textId="77777777" w:rsidR="00250459" w:rsidRDefault="00250459" w:rsidP="00F232A6">
      <w:pPr>
        <w:pStyle w:val="ac"/>
        <w:rPr>
          <w:rtl/>
        </w:rPr>
      </w:pPr>
      <w:bookmarkStart w:id="2" w:name="_Toc162465632"/>
      <w:r>
        <w:rPr>
          <w:rtl/>
        </w:rPr>
        <w:t>הישיבה ה</w:t>
      </w:r>
      <w:r>
        <w:rPr>
          <w:rFonts w:hint="cs"/>
          <w:rtl/>
        </w:rPr>
        <w:t>מאה-ושישים-וארבע</w:t>
      </w:r>
      <w:r>
        <w:rPr>
          <w:rtl/>
        </w:rPr>
        <w:t xml:space="preserve"> של הכנסת העשרים-וחמש</w:t>
      </w:r>
      <w:bookmarkEnd w:id="2"/>
    </w:p>
    <w:p w14:paraId="17359D14" w14:textId="77777777" w:rsidR="00250459" w:rsidRDefault="00250459" w:rsidP="00F232A6">
      <w:pPr>
        <w:pStyle w:val="ad"/>
        <w:rPr>
          <w:rtl/>
        </w:rPr>
      </w:pPr>
      <w:bookmarkStart w:id="3" w:name="_Toc162465633"/>
      <w:r>
        <w:rPr>
          <w:rtl/>
        </w:rPr>
        <w:t>יום רביעי, י"ז באדר ב התשפ"ד (27 במרץ 2024)</w:t>
      </w:r>
      <w:bookmarkEnd w:id="3"/>
    </w:p>
    <w:p w14:paraId="7ED7D00B" w14:textId="77777777" w:rsidR="00250459" w:rsidRDefault="00250459" w:rsidP="00F232A6">
      <w:pPr>
        <w:pStyle w:val="ae"/>
        <w:rPr>
          <w:rtl/>
        </w:rPr>
      </w:pPr>
      <w:r>
        <w:rPr>
          <w:rtl/>
        </w:rPr>
        <w:t>ירושלים, הכנסת, שעה 11:00</w:t>
      </w:r>
    </w:p>
    <w:p w14:paraId="6F993F16" w14:textId="77777777" w:rsidR="00A7271B" w:rsidRDefault="00A7271B">
      <w:pPr>
        <w:bidi w:val="0"/>
        <w:spacing w:line="240" w:lineRule="auto"/>
        <w:ind w:firstLine="0"/>
        <w:jc w:val="left"/>
        <w:rPr>
          <w:rtl/>
        </w:rPr>
      </w:pPr>
      <w:r>
        <w:rPr>
          <w:rtl/>
        </w:rPr>
        <w:br w:type="page"/>
      </w:r>
    </w:p>
    <w:p w14:paraId="61540699" w14:textId="77777777" w:rsidR="00A50C0B" w:rsidRDefault="00A50C0B" w:rsidP="00A50C0B">
      <w:pPr>
        <w:pStyle w:val="aff"/>
        <w:rPr>
          <w:vanish w:val="0"/>
          <w:rtl/>
        </w:rPr>
      </w:pPr>
      <w:r>
        <w:rPr>
          <w:rFonts w:hint="cs"/>
          <w:vanish w:val="0"/>
          <w:rtl/>
        </w:rPr>
        <w:lastRenderedPageBreak/>
        <w:t>תוכן העניינים</w:t>
      </w:r>
    </w:p>
    <w:p w14:paraId="2C0A6629" w14:textId="6F8DFE43" w:rsidR="00A7271B" w:rsidRDefault="00A7271B" w:rsidP="00A50C0B">
      <w:pPr>
        <w:pStyle w:val="aff"/>
        <w:rPr>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history="1"/>
    </w:p>
    <w:p w14:paraId="1B7B19A8" w14:textId="1DD12F2E" w:rsidR="00A7271B" w:rsidRDefault="008B7FCA" w:rsidP="00A7271B">
      <w:pPr>
        <w:pStyle w:val="TOC1"/>
        <w:tabs>
          <w:tab w:val="right" w:leader="dot" w:pos="8296"/>
        </w:tabs>
        <w:ind w:firstLine="0"/>
        <w:rPr>
          <w:noProof/>
        </w:rPr>
      </w:pPr>
      <w:hyperlink w:anchor="_Toc162465634" w:history="1">
        <w:r w:rsidR="00A7271B" w:rsidRPr="00E934B6">
          <w:rPr>
            <w:rStyle w:val="Hyperlink"/>
            <w:noProof/>
            <w:rtl/>
          </w:rPr>
          <w:t>מסמכים שהונחו על שולחן הכנסת</w:t>
        </w:r>
        <w:r w:rsidR="00A7271B">
          <w:rPr>
            <w:noProof/>
            <w:webHidden/>
          </w:rPr>
          <w:tab/>
        </w:r>
        <w:r w:rsidR="00A7271B">
          <w:rPr>
            <w:noProof/>
            <w:webHidden/>
          </w:rPr>
          <w:fldChar w:fldCharType="begin"/>
        </w:r>
        <w:r w:rsidR="00A7271B">
          <w:rPr>
            <w:noProof/>
            <w:webHidden/>
          </w:rPr>
          <w:instrText xml:space="preserve"> PAGEREF _Toc162465634 \h </w:instrText>
        </w:r>
        <w:r w:rsidR="00A7271B">
          <w:rPr>
            <w:noProof/>
            <w:webHidden/>
          </w:rPr>
        </w:r>
        <w:r w:rsidR="00A7271B">
          <w:rPr>
            <w:noProof/>
            <w:webHidden/>
          </w:rPr>
          <w:fldChar w:fldCharType="separate"/>
        </w:r>
        <w:r w:rsidR="00A7271B">
          <w:rPr>
            <w:noProof/>
            <w:webHidden/>
          </w:rPr>
          <w:t>7</w:t>
        </w:r>
        <w:r w:rsidR="00A7271B">
          <w:rPr>
            <w:noProof/>
            <w:webHidden/>
          </w:rPr>
          <w:fldChar w:fldCharType="end"/>
        </w:r>
      </w:hyperlink>
    </w:p>
    <w:p w14:paraId="5C940145" w14:textId="0040E68E" w:rsidR="00A7271B" w:rsidRDefault="008B7FCA" w:rsidP="00A7271B">
      <w:pPr>
        <w:pStyle w:val="TOC2"/>
        <w:tabs>
          <w:tab w:val="right" w:leader="dot" w:pos="8296"/>
        </w:tabs>
        <w:ind w:firstLine="0"/>
        <w:rPr>
          <w:noProof/>
        </w:rPr>
      </w:pPr>
      <w:hyperlink w:anchor="_Toc162465635" w:history="1">
        <w:r w:rsidR="00A7271B" w:rsidRPr="00E934B6">
          <w:rPr>
            <w:rStyle w:val="Hyperlink"/>
            <w:noProof/>
            <w:rtl/>
          </w:rPr>
          <w:t>מזכיר הכנסת דן מרזוק:</w:t>
        </w:r>
        <w:r w:rsidR="00A7271B">
          <w:rPr>
            <w:noProof/>
            <w:webHidden/>
          </w:rPr>
          <w:tab/>
        </w:r>
        <w:r w:rsidR="00A7271B">
          <w:rPr>
            <w:noProof/>
            <w:webHidden/>
          </w:rPr>
          <w:fldChar w:fldCharType="begin"/>
        </w:r>
        <w:r w:rsidR="00A7271B">
          <w:rPr>
            <w:noProof/>
            <w:webHidden/>
          </w:rPr>
          <w:instrText xml:space="preserve"> PAGEREF _Toc162465635 \h </w:instrText>
        </w:r>
        <w:r w:rsidR="00A7271B">
          <w:rPr>
            <w:noProof/>
            <w:webHidden/>
          </w:rPr>
        </w:r>
        <w:r w:rsidR="00A7271B">
          <w:rPr>
            <w:noProof/>
            <w:webHidden/>
          </w:rPr>
          <w:fldChar w:fldCharType="separate"/>
        </w:r>
        <w:r w:rsidR="00A7271B">
          <w:rPr>
            <w:noProof/>
            <w:webHidden/>
          </w:rPr>
          <w:t>7</w:t>
        </w:r>
        <w:r w:rsidR="00A7271B">
          <w:rPr>
            <w:noProof/>
            <w:webHidden/>
          </w:rPr>
          <w:fldChar w:fldCharType="end"/>
        </w:r>
      </w:hyperlink>
    </w:p>
    <w:p w14:paraId="35019998" w14:textId="06FA6D92" w:rsidR="00A7271B" w:rsidRDefault="008B7FCA" w:rsidP="00A7271B">
      <w:pPr>
        <w:pStyle w:val="TOC1"/>
        <w:tabs>
          <w:tab w:val="right" w:leader="dot" w:pos="8296"/>
        </w:tabs>
        <w:ind w:firstLine="0"/>
        <w:rPr>
          <w:noProof/>
        </w:rPr>
      </w:pPr>
      <w:hyperlink w:anchor="_Toc162465636" w:history="1">
        <w:r w:rsidR="00A7271B" w:rsidRPr="00E934B6">
          <w:rPr>
            <w:rStyle w:val="Hyperlink"/>
            <w:noProof/>
            <w:rtl/>
          </w:rPr>
          <w:t>שאילתות דחופות</w:t>
        </w:r>
        <w:r w:rsidR="00A7271B">
          <w:rPr>
            <w:noProof/>
            <w:webHidden/>
          </w:rPr>
          <w:tab/>
        </w:r>
        <w:r w:rsidR="00A7271B">
          <w:rPr>
            <w:noProof/>
            <w:webHidden/>
          </w:rPr>
          <w:fldChar w:fldCharType="begin"/>
        </w:r>
        <w:r w:rsidR="00A7271B">
          <w:rPr>
            <w:noProof/>
            <w:webHidden/>
          </w:rPr>
          <w:instrText xml:space="preserve"> PAGEREF _Toc162465636 \h </w:instrText>
        </w:r>
        <w:r w:rsidR="00A7271B">
          <w:rPr>
            <w:noProof/>
            <w:webHidden/>
          </w:rPr>
        </w:r>
        <w:r w:rsidR="00A7271B">
          <w:rPr>
            <w:noProof/>
            <w:webHidden/>
          </w:rPr>
          <w:fldChar w:fldCharType="separate"/>
        </w:r>
        <w:r w:rsidR="00A7271B">
          <w:rPr>
            <w:noProof/>
            <w:webHidden/>
          </w:rPr>
          <w:t>7</w:t>
        </w:r>
        <w:r w:rsidR="00A7271B">
          <w:rPr>
            <w:noProof/>
            <w:webHidden/>
          </w:rPr>
          <w:fldChar w:fldCharType="end"/>
        </w:r>
      </w:hyperlink>
    </w:p>
    <w:p w14:paraId="34D1C6F9" w14:textId="4760387F" w:rsidR="00A7271B" w:rsidRDefault="008B7FCA" w:rsidP="00A7271B">
      <w:pPr>
        <w:pStyle w:val="TOC1"/>
        <w:tabs>
          <w:tab w:val="right" w:leader="dot" w:pos="8296"/>
        </w:tabs>
        <w:ind w:firstLine="0"/>
        <w:rPr>
          <w:noProof/>
        </w:rPr>
      </w:pPr>
      <w:hyperlink w:anchor="_Toc162465638" w:history="1">
        <w:r w:rsidR="00A7271B" w:rsidRPr="00E934B6">
          <w:rPr>
            <w:rStyle w:val="Hyperlink"/>
            <w:noProof/>
            <w:rtl/>
            <w:lang w:eastAsia="he-IL"/>
          </w:rPr>
          <w:t>1399. בית חולים שני בנגב</w:t>
        </w:r>
        <w:r w:rsidR="00A7271B">
          <w:rPr>
            <w:noProof/>
            <w:webHidden/>
          </w:rPr>
          <w:tab/>
        </w:r>
        <w:r w:rsidR="00A7271B">
          <w:rPr>
            <w:noProof/>
            <w:webHidden/>
          </w:rPr>
          <w:fldChar w:fldCharType="begin"/>
        </w:r>
        <w:r w:rsidR="00A7271B">
          <w:rPr>
            <w:noProof/>
            <w:webHidden/>
          </w:rPr>
          <w:instrText xml:space="preserve"> PAGEREF _Toc162465638 \h </w:instrText>
        </w:r>
        <w:r w:rsidR="00A7271B">
          <w:rPr>
            <w:noProof/>
            <w:webHidden/>
          </w:rPr>
        </w:r>
        <w:r w:rsidR="00A7271B">
          <w:rPr>
            <w:noProof/>
            <w:webHidden/>
          </w:rPr>
          <w:fldChar w:fldCharType="separate"/>
        </w:r>
        <w:r w:rsidR="00A7271B">
          <w:rPr>
            <w:noProof/>
            <w:webHidden/>
          </w:rPr>
          <w:t>9</w:t>
        </w:r>
        <w:r w:rsidR="00A7271B">
          <w:rPr>
            <w:noProof/>
            <w:webHidden/>
          </w:rPr>
          <w:fldChar w:fldCharType="end"/>
        </w:r>
      </w:hyperlink>
    </w:p>
    <w:p w14:paraId="6ECB20C3" w14:textId="378EAB39" w:rsidR="00A7271B" w:rsidRDefault="008B7FCA" w:rsidP="00A7271B">
      <w:pPr>
        <w:pStyle w:val="TOC2"/>
        <w:tabs>
          <w:tab w:val="right" w:leader="dot" w:pos="8296"/>
        </w:tabs>
        <w:ind w:firstLine="0"/>
        <w:rPr>
          <w:noProof/>
        </w:rPr>
      </w:pPr>
      <w:hyperlink w:anchor="_Toc162465639" w:history="1">
        <w:r w:rsidR="00A7271B" w:rsidRPr="00E934B6">
          <w:rPr>
            <w:rStyle w:val="Hyperlink"/>
            <w:noProof/>
            <w:rtl/>
          </w:rPr>
          <w:t>יסמין פרידמן (יש עתיד):</w:t>
        </w:r>
        <w:r w:rsidR="00A7271B">
          <w:rPr>
            <w:noProof/>
            <w:webHidden/>
          </w:rPr>
          <w:tab/>
        </w:r>
        <w:r w:rsidR="00A7271B">
          <w:rPr>
            <w:noProof/>
            <w:webHidden/>
          </w:rPr>
          <w:fldChar w:fldCharType="begin"/>
        </w:r>
        <w:r w:rsidR="00A7271B">
          <w:rPr>
            <w:noProof/>
            <w:webHidden/>
          </w:rPr>
          <w:instrText xml:space="preserve"> PAGEREF _Toc162465639 \h </w:instrText>
        </w:r>
        <w:r w:rsidR="00A7271B">
          <w:rPr>
            <w:noProof/>
            <w:webHidden/>
          </w:rPr>
        </w:r>
        <w:r w:rsidR="00A7271B">
          <w:rPr>
            <w:noProof/>
            <w:webHidden/>
          </w:rPr>
          <w:fldChar w:fldCharType="separate"/>
        </w:r>
        <w:r w:rsidR="00A7271B">
          <w:rPr>
            <w:noProof/>
            <w:webHidden/>
          </w:rPr>
          <w:t>9</w:t>
        </w:r>
        <w:r w:rsidR="00A7271B">
          <w:rPr>
            <w:noProof/>
            <w:webHidden/>
          </w:rPr>
          <w:fldChar w:fldCharType="end"/>
        </w:r>
      </w:hyperlink>
    </w:p>
    <w:p w14:paraId="01B4BEAC" w14:textId="2F243844" w:rsidR="00A7271B" w:rsidRDefault="008B7FCA" w:rsidP="00A7271B">
      <w:pPr>
        <w:pStyle w:val="TOC2"/>
        <w:tabs>
          <w:tab w:val="right" w:leader="dot" w:pos="8296"/>
        </w:tabs>
        <w:ind w:firstLine="0"/>
        <w:rPr>
          <w:noProof/>
        </w:rPr>
      </w:pPr>
      <w:hyperlink w:anchor="_Toc162465640" w:history="1">
        <w:r w:rsidR="00A7271B" w:rsidRPr="00E934B6">
          <w:rPr>
            <w:rStyle w:val="Hyperlink"/>
            <w:noProof/>
            <w:rtl/>
          </w:rPr>
          <w:t>שר הבריאות אוריאל בוסו:</w:t>
        </w:r>
        <w:r w:rsidR="00A7271B">
          <w:rPr>
            <w:noProof/>
            <w:webHidden/>
          </w:rPr>
          <w:tab/>
        </w:r>
        <w:r w:rsidR="00A7271B">
          <w:rPr>
            <w:noProof/>
            <w:webHidden/>
          </w:rPr>
          <w:fldChar w:fldCharType="begin"/>
        </w:r>
        <w:r w:rsidR="00A7271B">
          <w:rPr>
            <w:noProof/>
            <w:webHidden/>
          </w:rPr>
          <w:instrText xml:space="preserve"> PAGEREF _Toc162465640 \h </w:instrText>
        </w:r>
        <w:r w:rsidR="00A7271B">
          <w:rPr>
            <w:noProof/>
            <w:webHidden/>
          </w:rPr>
        </w:r>
        <w:r w:rsidR="00A7271B">
          <w:rPr>
            <w:noProof/>
            <w:webHidden/>
          </w:rPr>
          <w:fldChar w:fldCharType="separate"/>
        </w:r>
        <w:r w:rsidR="00A7271B">
          <w:rPr>
            <w:noProof/>
            <w:webHidden/>
          </w:rPr>
          <w:t>10</w:t>
        </w:r>
        <w:r w:rsidR="00A7271B">
          <w:rPr>
            <w:noProof/>
            <w:webHidden/>
          </w:rPr>
          <w:fldChar w:fldCharType="end"/>
        </w:r>
      </w:hyperlink>
    </w:p>
    <w:p w14:paraId="0E037A45" w14:textId="1FEECB5A" w:rsidR="00A7271B" w:rsidRDefault="008B7FCA" w:rsidP="00A7271B">
      <w:pPr>
        <w:pStyle w:val="TOC2"/>
        <w:tabs>
          <w:tab w:val="right" w:leader="dot" w:pos="8296"/>
        </w:tabs>
        <w:ind w:firstLine="0"/>
        <w:rPr>
          <w:noProof/>
        </w:rPr>
      </w:pPr>
      <w:hyperlink w:anchor="_Toc162465641" w:history="1">
        <w:r w:rsidR="00A7271B" w:rsidRPr="00E934B6">
          <w:rPr>
            <w:rStyle w:val="Hyperlink"/>
            <w:noProof/>
            <w:rtl/>
          </w:rPr>
          <w:t>ואליד אלהואשלה (רע"מ – הרשימה הערבית המאוחדת):</w:t>
        </w:r>
        <w:r w:rsidR="00A7271B">
          <w:rPr>
            <w:noProof/>
            <w:webHidden/>
          </w:rPr>
          <w:tab/>
        </w:r>
        <w:r w:rsidR="00A7271B">
          <w:rPr>
            <w:noProof/>
            <w:webHidden/>
          </w:rPr>
          <w:fldChar w:fldCharType="begin"/>
        </w:r>
        <w:r w:rsidR="00A7271B">
          <w:rPr>
            <w:noProof/>
            <w:webHidden/>
          </w:rPr>
          <w:instrText xml:space="preserve"> PAGEREF _Toc162465641 \h </w:instrText>
        </w:r>
        <w:r w:rsidR="00A7271B">
          <w:rPr>
            <w:noProof/>
            <w:webHidden/>
          </w:rPr>
        </w:r>
        <w:r w:rsidR="00A7271B">
          <w:rPr>
            <w:noProof/>
            <w:webHidden/>
          </w:rPr>
          <w:fldChar w:fldCharType="separate"/>
        </w:r>
        <w:r w:rsidR="00A7271B">
          <w:rPr>
            <w:noProof/>
            <w:webHidden/>
          </w:rPr>
          <w:t>14</w:t>
        </w:r>
        <w:r w:rsidR="00A7271B">
          <w:rPr>
            <w:noProof/>
            <w:webHidden/>
          </w:rPr>
          <w:fldChar w:fldCharType="end"/>
        </w:r>
      </w:hyperlink>
    </w:p>
    <w:p w14:paraId="36765BDF" w14:textId="0EC31146" w:rsidR="00A7271B" w:rsidRDefault="008B7FCA" w:rsidP="00A7271B">
      <w:pPr>
        <w:pStyle w:val="TOC2"/>
        <w:tabs>
          <w:tab w:val="right" w:leader="dot" w:pos="8296"/>
        </w:tabs>
        <w:ind w:firstLine="0"/>
        <w:rPr>
          <w:noProof/>
        </w:rPr>
      </w:pPr>
      <w:hyperlink w:anchor="_Toc162465642" w:history="1">
        <w:r w:rsidR="00A7271B" w:rsidRPr="00E934B6">
          <w:rPr>
            <w:rStyle w:val="Hyperlink"/>
            <w:noProof/>
            <w:rtl/>
          </w:rPr>
          <w:t>משה רוט (יהדות התורה):</w:t>
        </w:r>
        <w:r w:rsidR="00A7271B">
          <w:rPr>
            <w:noProof/>
            <w:webHidden/>
          </w:rPr>
          <w:tab/>
        </w:r>
        <w:r w:rsidR="00A7271B">
          <w:rPr>
            <w:noProof/>
            <w:webHidden/>
          </w:rPr>
          <w:fldChar w:fldCharType="begin"/>
        </w:r>
        <w:r w:rsidR="00A7271B">
          <w:rPr>
            <w:noProof/>
            <w:webHidden/>
          </w:rPr>
          <w:instrText xml:space="preserve"> PAGEREF _Toc162465642 \h </w:instrText>
        </w:r>
        <w:r w:rsidR="00A7271B">
          <w:rPr>
            <w:noProof/>
            <w:webHidden/>
          </w:rPr>
        </w:r>
        <w:r w:rsidR="00A7271B">
          <w:rPr>
            <w:noProof/>
            <w:webHidden/>
          </w:rPr>
          <w:fldChar w:fldCharType="separate"/>
        </w:r>
        <w:r w:rsidR="00A7271B">
          <w:rPr>
            <w:noProof/>
            <w:webHidden/>
          </w:rPr>
          <w:t>14</w:t>
        </w:r>
        <w:r w:rsidR="00A7271B">
          <w:rPr>
            <w:noProof/>
            <w:webHidden/>
          </w:rPr>
          <w:fldChar w:fldCharType="end"/>
        </w:r>
      </w:hyperlink>
    </w:p>
    <w:p w14:paraId="75AF4A55" w14:textId="1078B678" w:rsidR="00A7271B" w:rsidRDefault="008B7FCA" w:rsidP="00A7271B">
      <w:pPr>
        <w:pStyle w:val="TOC1"/>
        <w:tabs>
          <w:tab w:val="right" w:leader="dot" w:pos="8296"/>
        </w:tabs>
        <w:ind w:firstLine="0"/>
        <w:rPr>
          <w:noProof/>
        </w:rPr>
      </w:pPr>
      <w:hyperlink w:anchor="_Toc162465643" w:history="1">
        <w:r w:rsidR="00A7271B" w:rsidRPr="00E934B6">
          <w:rPr>
            <w:rStyle w:val="Hyperlink"/>
            <w:noProof/>
            <w:rtl/>
          </w:rPr>
          <w:t>הצעת חוק לתיקון פקודת בריאות העם (הנגשת מידע ופנקס חיסונים למחוסן), התשפ"ד–2023</w:t>
        </w:r>
        <w:r w:rsidR="00A7271B">
          <w:rPr>
            <w:noProof/>
            <w:webHidden/>
          </w:rPr>
          <w:tab/>
        </w:r>
        <w:r w:rsidR="00A7271B">
          <w:rPr>
            <w:noProof/>
            <w:webHidden/>
          </w:rPr>
          <w:fldChar w:fldCharType="begin"/>
        </w:r>
        <w:r w:rsidR="00A7271B">
          <w:rPr>
            <w:noProof/>
            <w:webHidden/>
          </w:rPr>
          <w:instrText xml:space="preserve"> PAGEREF _Toc162465643 \h </w:instrText>
        </w:r>
        <w:r w:rsidR="00A7271B">
          <w:rPr>
            <w:noProof/>
            <w:webHidden/>
          </w:rPr>
        </w:r>
        <w:r w:rsidR="00A7271B">
          <w:rPr>
            <w:noProof/>
            <w:webHidden/>
          </w:rPr>
          <w:fldChar w:fldCharType="separate"/>
        </w:r>
        <w:r w:rsidR="00A7271B">
          <w:rPr>
            <w:noProof/>
            <w:webHidden/>
          </w:rPr>
          <w:t>17</w:t>
        </w:r>
        <w:r w:rsidR="00A7271B">
          <w:rPr>
            <w:noProof/>
            <w:webHidden/>
          </w:rPr>
          <w:fldChar w:fldCharType="end"/>
        </w:r>
      </w:hyperlink>
    </w:p>
    <w:p w14:paraId="60C3944A" w14:textId="442229DA" w:rsidR="00A7271B" w:rsidRDefault="008B7FCA" w:rsidP="00A7271B">
      <w:pPr>
        <w:pStyle w:val="TOC2"/>
        <w:tabs>
          <w:tab w:val="right" w:leader="dot" w:pos="8296"/>
        </w:tabs>
        <w:ind w:firstLine="0"/>
        <w:rPr>
          <w:noProof/>
        </w:rPr>
      </w:pPr>
      <w:hyperlink w:anchor="_Toc162465644" w:history="1">
        <w:r w:rsidR="00A7271B" w:rsidRPr="00E934B6">
          <w:rPr>
            <w:rStyle w:val="Hyperlink"/>
            <w:noProof/>
            <w:rtl/>
          </w:rPr>
          <w:t>אליהו ברוכי (יהדות התורה):</w:t>
        </w:r>
        <w:r w:rsidR="00A7271B">
          <w:rPr>
            <w:noProof/>
            <w:webHidden/>
          </w:rPr>
          <w:tab/>
        </w:r>
        <w:r w:rsidR="00A7271B">
          <w:rPr>
            <w:noProof/>
            <w:webHidden/>
          </w:rPr>
          <w:fldChar w:fldCharType="begin"/>
        </w:r>
        <w:r w:rsidR="00A7271B">
          <w:rPr>
            <w:noProof/>
            <w:webHidden/>
          </w:rPr>
          <w:instrText xml:space="preserve"> PAGEREF _Toc162465644 \h </w:instrText>
        </w:r>
        <w:r w:rsidR="00A7271B">
          <w:rPr>
            <w:noProof/>
            <w:webHidden/>
          </w:rPr>
        </w:r>
        <w:r w:rsidR="00A7271B">
          <w:rPr>
            <w:noProof/>
            <w:webHidden/>
          </w:rPr>
          <w:fldChar w:fldCharType="separate"/>
        </w:r>
        <w:r w:rsidR="00A7271B">
          <w:rPr>
            <w:noProof/>
            <w:webHidden/>
          </w:rPr>
          <w:t>18</w:t>
        </w:r>
        <w:r w:rsidR="00A7271B">
          <w:rPr>
            <w:noProof/>
            <w:webHidden/>
          </w:rPr>
          <w:fldChar w:fldCharType="end"/>
        </w:r>
      </w:hyperlink>
    </w:p>
    <w:p w14:paraId="4A1CCD00" w14:textId="231704DD" w:rsidR="00A7271B" w:rsidRDefault="008B7FCA" w:rsidP="00A7271B">
      <w:pPr>
        <w:pStyle w:val="TOC1"/>
        <w:tabs>
          <w:tab w:val="right" w:leader="dot" w:pos="8296"/>
        </w:tabs>
        <w:ind w:firstLine="0"/>
        <w:rPr>
          <w:noProof/>
        </w:rPr>
      </w:pPr>
      <w:hyperlink w:anchor="_Toc162465645" w:history="1">
        <w:r w:rsidR="00A7271B" w:rsidRPr="00E934B6">
          <w:rPr>
            <w:rStyle w:val="Hyperlink"/>
            <w:noProof/>
            <w:rtl/>
          </w:rPr>
          <w:t>הצעת חוק לתיקון פקודת בריאות העם (הנגשת מידע ופנקס חיסונים למחוסן), התשפ"ד–2024</w:t>
        </w:r>
        <w:r w:rsidR="00A7271B">
          <w:rPr>
            <w:noProof/>
            <w:webHidden/>
          </w:rPr>
          <w:tab/>
        </w:r>
        <w:r w:rsidR="00A7271B">
          <w:rPr>
            <w:noProof/>
            <w:webHidden/>
          </w:rPr>
          <w:fldChar w:fldCharType="begin"/>
        </w:r>
        <w:r w:rsidR="00A7271B">
          <w:rPr>
            <w:noProof/>
            <w:webHidden/>
          </w:rPr>
          <w:instrText xml:space="preserve"> PAGEREF _Toc162465645 \h </w:instrText>
        </w:r>
        <w:r w:rsidR="00A7271B">
          <w:rPr>
            <w:noProof/>
            <w:webHidden/>
          </w:rPr>
        </w:r>
        <w:r w:rsidR="00A7271B">
          <w:rPr>
            <w:noProof/>
            <w:webHidden/>
          </w:rPr>
          <w:fldChar w:fldCharType="separate"/>
        </w:r>
        <w:r w:rsidR="00A7271B">
          <w:rPr>
            <w:noProof/>
            <w:webHidden/>
          </w:rPr>
          <w:t>19</w:t>
        </w:r>
        <w:r w:rsidR="00A7271B">
          <w:rPr>
            <w:noProof/>
            <w:webHidden/>
          </w:rPr>
          <w:fldChar w:fldCharType="end"/>
        </w:r>
      </w:hyperlink>
    </w:p>
    <w:p w14:paraId="4DF144FA" w14:textId="5A44E4C3" w:rsidR="00A7271B" w:rsidRDefault="008B7FCA" w:rsidP="00A7271B">
      <w:pPr>
        <w:pStyle w:val="TOC2"/>
        <w:tabs>
          <w:tab w:val="right" w:leader="dot" w:pos="8296"/>
        </w:tabs>
        <w:ind w:firstLine="0"/>
        <w:rPr>
          <w:noProof/>
        </w:rPr>
      </w:pPr>
      <w:hyperlink w:anchor="_Toc162465646" w:history="1">
        <w:r w:rsidR="00A7271B" w:rsidRPr="00E934B6">
          <w:rPr>
            <w:rStyle w:val="Hyperlink"/>
            <w:noProof/>
            <w:rtl/>
          </w:rPr>
          <w:t>ואליד אלהואשלה (רע"מ – הרשימה הערבית המאוחדת):</w:t>
        </w:r>
        <w:r w:rsidR="00A7271B">
          <w:rPr>
            <w:noProof/>
            <w:webHidden/>
          </w:rPr>
          <w:tab/>
        </w:r>
        <w:r w:rsidR="00A7271B">
          <w:rPr>
            <w:noProof/>
            <w:webHidden/>
          </w:rPr>
          <w:fldChar w:fldCharType="begin"/>
        </w:r>
        <w:r w:rsidR="00A7271B">
          <w:rPr>
            <w:noProof/>
            <w:webHidden/>
          </w:rPr>
          <w:instrText xml:space="preserve"> PAGEREF _Toc162465646 \h </w:instrText>
        </w:r>
        <w:r w:rsidR="00A7271B">
          <w:rPr>
            <w:noProof/>
            <w:webHidden/>
          </w:rPr>
        </w:r>
        <w:r w:rsidR="00A7271B">
          <w:rPr>
            <w:noProof/>
            <w:webHidden/>
          </w:rPr>
          <w:fldChar w:fldCharType="separate"/>
        </w:r>
        <w:r w:rsidR="00A7271B">
          <w:rPr>
            <w:noProof/>
            <w:webHidden/>
          </w:rPr>
          <w:t>19</w:t>
        </w:r>
        <w:r w:rsidR="00A7271B">
          <w:rPr>
            <w:noProof/>
            <w:webHidden/>
          </w:rPr>
          <w:fldChar w:fldCharType="end"/>
        </w:r>
      </w:hyperlink>
    </w:p>
    <w:p w14:paraId="3BF00BB4" w14:textId="0BD28556" w:rsidR="00A7271B" w:rsidRDefault="008B7FCA" w:rsidP="00A7271B">
      <w:pPr>
        <w:pStyle w:val="TOC2"/>
        <w:tabs>
          <w:tab w:val="right" w:leader="dot" w:pos="8296"/>
        </w:tabs>
        <w:ind w:firstLine="0"/>
        <w:rPr>
          <w:noProof/>
        </w:rPr>
      </w:pPr>
      <w:hyperlink w:anchor="_Toc162465647" w:history="1">
        <w:r w:rsidR="00A7271B" w:rsidRPr="00E934B6">
          <w:rPr>
            <w:rStyle w:val="Hyperlink"/>
            <w:noProof/>
            <w:rtl/>
          </w:rPr>
          <w:t>שר הבריאות אוריאל בוסו:</w:t>
        </w:r>
        <w:r w:rsidR="00A7271B">
          <w:rPr>
            <w:noProof/>
            <w:webHidden/>
          </w:rPr>
          <w:tab/>
        </w:r>
        <w:r w:rsidR="00A7271B">
          <w:rPr>
            <w:noProof/>
            <w:webHidden/>
          </w:rPr>
          <w:fldChar w:fldCharType="begin"/>
        </w:r>
        <w:r w:rsidR="00A7271B">
          <w:rPr>
            <w:noProof/>
            <w:webHidden/>
          </w:rPr>
          <w:instrText xml:space="preserve"> PAGEREF _Toc162465647 \h </w:instrText>
        </w:r>
        <w:r w:rsidR="00A7271B">
          <w:rPr>
            <w:noProof/>
            <w:webHidden/>
          </w:rPr>
        </w:r>
        <w:r w:rsidR="00A7271B">
          <w:rPr>
            <w:noProof/>
            <w:webHidden/>
          </w:rPr>
          <w:fldChar w:fldCharType="separate"/>
        </w:r>
        <w:r w:rsidR="00A7271B">
          <w:rPr>
            <w:noProof/>
            <w:webHidden/>
          </w:rPr>
          <w:t>20</w:t>
        </w:r>
        <w:r w:rsidR="00A7271B">
          <w:rPr>
            <w:noProof/>
            <w:webHidden/>
          </w:rPr>
          <w:fldChar w:fldCharType="end"/>
        </w:r>
      </w:hyperlink>
    </w:p>
    <w:p w14:paraId="02FDCCEA" w14:textId="361853E0" w:rsidR="00A7271B" w:rsidRDefault="008B7FCA" w:rsidP="00A7271B">
      <w:pPr>
        <w:pStyle w:val="TOC1"/>
        <w:tabs>
          <w:tab w:val="right" w:leader="dot" w:pos="8296"/>
        </w:tabs>
        <w:ind w:firstLine="0"/>
        <w:rPr>
          <w:noProof/>
        </w:rPr>
      </w:pPr>
      <w:hyperlink w:anchor="_Toc162465648" w:history="1">
        <w:r w:rsidR="00A7271B" w:rsidRPr="00E934B6">
          <w:rPr>
            <w:rStyle w:val="Hyperlink"/>
            <w:noProof/>
            <w:rtl/>
          </w:rPr>
          <w:t>הצעת חוק למניעת חרם חברתי בבתי ספר, התשפ"ג–2023</w:t>
        </w:r>
        <w:r w:rsidR="00A7271B">
          <w:rPr>
            <w:noProof/>
            <w:webHidden/>
          </w:rPr>
          <w:tab/>
        </w:r>
        <w:r w:rsidR="00A7271B">
          <w:rPr>
            <w:noProof/>
            <w:webHidden/>
          </w:rPr>
          <w:fldChar w:fldCharType="begin"/>
        </w:r>
        <w:r w:rsidR="00A7271B">
          <w:rPr>
            <w:noProof/>
            <w:webHidden/>
          </w:rPr>
          <w:instrText xml:space="preserve"> PAGEREF _Toc162465648 \h </w:instrText>
        </w:r>
        <w:r w:rsidR="00A7271B">
          <w:rPr>
            <w:noProof/>
            <w:webHidden/>
          </w:rPr>
        </w:r>
        <w:r w:rsidR="00A7271B">
          <w:rPr>
            <w:noProof/>
            <w:webHidden/>
          </w:rPr>
          <w:fldChar w:fldCharType="separate"/>
        </w:r>
        <w:r w:rsidR="00A7271B">
          <w:rPr>
            <w:noProof/>
            <w:webHidden/>
          </w:rPr>
          <w:t>23</w:t>
        </w:r>
        <w:r w:rsidR="00A7271B">
          <w:rPr>
            <w:noProof/>
            <w:webHidden/>
          </w:rPr>
          <w:fldChar w:fldCharType="end"/>
        </w:r>
      </w:hyperlink>
    </w:p>
    <w:p w14:paraId="5DAADC49" w14:textId="21AAC6F2" w:rsidR="00A7271B" w:rsidRDefault="008B7FCA" w:rsidP="00A7271B">
      <w:pPr>
        <w:pStyle w:val="TOC2"/>
        <w:tabs>
          <w:tab w:val="right" w:leader="dot" w:pos="8296"/>
        </w:tabs>
        <w:ind w:firstLine="0"/>
        <w:rPr>
          <w:noProof/>
        </w:rPr>
      </w:pPr>
      <w:hyperlink w:anchor="_Toc162465649" w:history="1">
        <w:r w:rsidR="00A7271B" w:rsidRPr="00E934B6">
          <w:rPr>
            <w:rStyle w:val="Hyperlink"/>
            <w:noProof/>
            <w:rtl/>
          </w:rPr>
          <w:t>קטי קטרין שטרית (הליכוד):</w:t>
        </w:r>
        <w:r w:rsidR="00A7271B">
          <w:rPr>
            <w:noProof/>
            <w:webHidden/>
          </w:rPr>
          <w:tab/>
        </w:r>
        <w:r w:rsidR="00A7271B">
          <w:rPr>
            <w:noProof/>
            <w:webHidden/>
          </w:rPr>
          <w:fldChar w:fldCharType="begin"/>
        </w:r>
        <w:r w:rsidR="00A7271B">
          <w:rPr>
            <w:noProof/>
            <w:webHidden/>
          </w:rPr>
          <w:instrText xml:space="preserve"> PAGEREF _Toc162465649 \h </w:instrText>
        </w:r>
        <w:r w:rsidR="00A7271B">
          <w:rPr>
            <w:noProof/>
            <w:webHidden/>
          </w:rPr>
        </w:r>
        <w:r w:rsidR="00A7271B">
          <w:rPr>
            <w:noProof/>
            <w:webHidden/>
          </w:rPr>
          <w:fldChar w:fldCharType="separate"/>
        </w:r>
        <w:r w:rsidR="00A7271B">
          <w:rPr>
            <w:noProof/>
            <w:webHidden/>
          </w:rPr>
          <w:t>23</w:t>
        </w:r>
        <w:r w:rsidR="00A7271B">
          <w:rPr>
            <w:noProof/>
            <w:webHidden/>
          </w:rPr>
          <w:fldChar w:fldCharType="end"/>
        </w:r>
      </w:hyperlink>
    </w:p>
    <w:p w14:paraId="7ED1CDF6" w14:textId="43EF5BEB" w:rsidR="00A7271B" w:rsidRDefault="008B7FCA" w:rsidP="00A7271B">
      <w:pPr>
        <w:pStyle w:val="TOC2"/>
        <w:tabs>
          <w:tab w:val="right" w:leader="dot" w:pos="8296"/>
        </w:tabs>
        <w:ind w:firstLine="0"/>
        <w:rPr>
          <w:noProof/>
        </w:rPr>
      </w:pPr>
      <w:hyperlink w:anchor="_Toc162465650" w:history="1">
        <w:r w:rsidR="00A7271B" w:rsidRPr="00E934B6">
          <w:rPr>
            <w:rStyle w:val="Hyperlink"/>
            <w:noProof/>
            <w:rtl/>
          </w:rPr>
          <w:t>השר לירושלים ומסורת ישראל מאיר פרוש:</w:t>
        </w:r>
        <w:r w:rsidR="00A7271B">
          <w:rPr>
            <w:noProof/>
            <w:webHidden/>
          </w:rPr>
          <w:tab/>
        </w:r>
        <w:r w:rsidR="00A7271B">
          <w:rPr>
            <w:noProof/>
            <w:webHidden/>
          </w:rPr>
          <w:fldChar w:fldCharType="begin"/>
        </w:r>
        <w:r w:rsidR="00A7271B">
          <w:rPr>
            <w:noProof/>
            <w:webHidden/>
          </w:rPr>
          <w:instrText xml:space="preserve"> PAGEREF _Toc162465650 \h </w:instrText>
        </w:r>
        <w:r w:rsidR="00A7271B">
          <w:rPr>
            <w:noProof/>
            <w:webHidden/>
          </w:rPr>
        </w:r>
        <w:r w:rsidR="00A7271B">
          <w:rPr>
            <w:noProof/>
            <w:webHidden/>
          </w:rPr>
          <w:fldChar w:fldCharType="separate"/>
        </w:r>
        <w:r w:rsidR="00A7271B">
          <w:rPr>
            <w:noProof/>
            <w:webHidden/>
          </w:rPr>
          <w:t>26</w:t>
        </w:r>
        <w:r w:rsidR="00A7271B">
          <w:rPr>
            <w:noProof/>
            <w:webHidden/>
          </w:rPr>
          <w:fldChar w:fldCharType="end"/>
        </w:r>
      </w:hyperlink>
    </w:p>
    <w:p w14:paraId="51D7475C" w14:textId="478391DA" w:rsidR="00A7271B" w:rsidRDefault="008B7FCA" w:rsidP="00A7271B">
      <w:pPr>
        <w:pStyle w:val="TOC2"/>
        <w:tabs>
          <w:tab w:val="right" w:leader="dot" w:pos="8296"/>
        </w:tabs>
        <w:ind w:firstLine="0"/>
        <w:rPr>
          <w:noProof/>
        </w:rPr>
      </w:pPr>
      <w:hyperlink w:anchor="_Toc162465651" w:history="1">
        <w:r w:rsidR="00A7271B" w:rsidRPr="00E934B6">
          <w:rPr>
            <w:rStyle w:val="Hyperlink"/>
            <w:noProof/>
            <w:rtl/>
          </w:rPr>
          <w:t>סימון דוידסון (יש עתיד):</w:t>
        </w:r>
        <w:r w:rsidR="00A7271B">
          <w:rPr>
            <w:noProof/>
            <w:webHidden/>
          </w:rPr>
          <w:tab/>
        </w:r>
        <w:r w:rsidR="00A7271B">
          <w:rPr>
            <w:noProof/>
            <w:webHidden/>
          </w:rPr>
          <w:fldChar w:fldCharType="begin"/>
        </w:r>
        <w:r w:rsidR="00A7271B">
          <w:rPr>
            <w:noProof/>
            <w:webHidden/>
          </w:rPr>
          <w:instrText xml:space="preserve"> PAGEREF _Toc162465651 \h </w:instrText>
        </w:r>
        <w:r w:rsidR="00A7271B">
          <w:rPr>
            <w:noProof/>
            <w:webHidden/>
          </w:rPr>
        </w:r>
        <w:r w:rsidR="00A7271B">
          <w:rPr>
            <w:noProof/>
            <w:webHidden/>
          </w:rPr>
          <w:fldChar w:fldCharType="separate"/>
        </w:r>
        <w:r w:rsidR="00A7271B">
          <w:rPr>
            <w:noProof/>
            <w:webHidden/>
          </w:rPr>
          <w:t>28</w:t>
        </w:r>
        <w:r w:rsidR="00A7271B">
          <w:rPr>
            <w:noProof/>
            <w:webHidden/>
          </w:rPr>
          <w:fldChar w:fldCharType="end"/>
        </w:r>
      </w:hyperlink>
    </w:p>
    <w:p w14:paraId="4AD96AF7" w14:textId="76F0154D" w:rsidR="00A7271B" w:rsidRDefault="008B7FCA" w:rsidP="00A7271B">
      <w:pPr>
        <w:pStyle w:val="TOC1"/>
        <w:tabs>
          <w:tab w:val="right" w:leader="dot" w:pos="8296"/>
        </w:tabs>
        <w:ind w:firstLine="0"/>
        <w:rPr>
          <w:noProof/>
        </w:rPr>
      </w:pPr>
      <w:hyperlink w:anchor="_Toc162465652" w:history="1">
        <w:r w:rsidR="00A7271B" w:rsidRPr="00E934B6">
          <w:rPr>
            <w:rStyle w:val="Hyperlink"/>
            <w:noProof/>
            <w:rtl/>
            <w:lang w:eastAsia="he-IL"/>
          </w:rPr>
          <w:t>הצעת חוק שירותי הובלה (תיקון – החמרת הענישה בעבירת העמסת מטען שלא בהתאם לתנאי רישיון הרכב), התשפ"ג–2023</w:t>
        </w:r>
        <w:r w:rsidR="00A7271B">
          <w:rPr>
            <w:noProof/>
            <w:webHidden/>
          </w:rPr>
          <w:tab/>
        </w:r>
        <w:r w:rsidR="00A7271B">
          <w:rPr>
            <w:noProof/>
            <w:webHidden/>
          </w:rPr>
          <w:fldChar w:fldCharType="begin"/>
        </w:r>
        <w:r w:rsidR="00A7271B">
          <w:rPr>
            <w:noProof/>
            <w:webHidden/>
          </w:rPr>
          <w:instrText xml:space="preserve"> PAGEREF _Toc162465652 \h </w:instrText>
        </w:r>
        <w:r w:rsidR="00A7271B">
          <w:rPr>
            <w:noProof/>
            <w:webHidden/>
          </w:rPr>
        </w:r>
        <w:r w:rsidR="00A7271B">
          <w:rPr>
            <w:noProof/>
            <w:webHidden/>
          </w:rPr>
          <w:fldChar w:fldCharType="separate"/>
        </w:r>
        <w:r w:rsidR="00A7271B">
          <w:rPr>
            <w:noProof/>
            <w:webHidden/>
          </w:rPr>
          <w:t>30</w:t>
        </w:r>
        <w:r w:rsidR="00A7271B">
          <w:rPr>
            <w:noProof/>
            <w:webHidden/>
          </w:rPr>
          <w:fldChar w:fldCharType="end"/>
        </w:r>
      </w:hyperlink>
    </w:p>
    <w:p w14:paraId="11E957B5" w14:textId="689AB10C" w:rsidR="00A7271B" w:rsidRDefault="008B7FCA" w:rsidP="00A7271B">
      <w:pPr>
        <w:pStyle w:val="TOC2"/>
        <w:tabs>
          <w:tab w:val="right" w:leader="dot" w:pos="8296"/>
        </w:tabs>
        <w:ind w:firstLine="0"/>
        <w:rPr>
          <w:noProof/>
        </w:rPr>
      </w:pPr>
      <w:hyperlink w:anchor="_Toc162465653" w:history="1">
        <w:r w:rsidR="00A7271B" w:rsidRPr="00E934B6">
          <w:rPr>
            <w:rStyle w:val="Hyperlink"/>
            <w:noProof/>
            <w:rtl/>
          </w:rPr>
          <w:t>מירב בן ארי (יש עתיד):</w:t>
        </w:r>
        <w:r w:rsidR="00A7271B">
          <w:rPr>
            <w:noProof/>
            <w:webHidden/>
          </w:rPr>
          <w:tab/>
        </w:r>
        <w:r w:rsidR="00A7271B">
          <w:rPr>
            <w:noProof/>
            <w:webHidden/>
          </w:rPr>
          <w:fldChar w:fldCharType="begin"/>
        </w:r>
        <w:r w:rsidR="00A7271B">
          <w:rPr>
            <w:noProof/>
            <w:webHidden/>
          </w:rPr>
          <w:instrText xml:space="preserve"> PAGEREF _Toc162465653 \h </w:instrText>
        </w:r>
        <w:r w:rsidR="00A7271B">
          <w:rPr>
            <w:noProof/>
            <w:webHidden/>
          </w:rPr>
        </w:r>
        <w:r w:rsidR="00A7271B">
          <w:rPr>
            <w:noProof/>
            <w:webHidden/>
          </w:rPr>
          <w:fldChar w:fldCharType="separate"/>
        </w:r>
        <w:r w:rsidR="00A7271B">
          <w:rPr>
            <w:noProof/>
            <w:webHidden/>
          </w:rPr>
          <w:t>31</w:t>
        </w:r>
        <w:r w:rsidR="00A7271B">
          <w:rPr>
            <w:noProof/>
            <w:webHidden/>
          </w:rPr>
          <w:fldChar w:fldCharType="end"/>
        </w:r>
      </w:hyperlink>
    </w:p>
    <w:p w14:paraId="3FD6634A" w14:textId="4E579A67" w:rsidR="00A7271B" w:rsidRDefault="008B7FCA" w:rsidP="00A7271B">
      <w:pPr>
        <w:pStyle w:val="TOC2"/>
        <w:tabs>
          <w:tab w:val="right" w:leader="dot" w:pos="8296"/>
        </w:tabs>
        <w:ind w:firstLine="0"/>
        <w:rPr>
          <w:noProof/>
        </w:rPr>
      </w:pPr>
      <w:hyperlink w:anchor="_Toc162465654" w:history="1">
        <w:r w:rsidR="00A7271B" w:rsidRPr="00E934B6">
          <w:rPr>
            <w:rStyle w:val="Hyperlink"/>
            <w:noProof/>
            <w:rtl/>
          </w:rPr>
          <w:t>סגן שרת התחבורה והבטיחות בדרכים אורי מקלב:</w:t>
        </w:r>
        <w:r w:rsidR="00A7271B">
          <w:rPr>
            <w:noProof/>
            <w:webHidden/>
          </w:rPr>
          <w:tab/>
        </w:r>
        <w:r w:rsidR="00A7271B">
          <w:rPr>
            <w:noProof/>
            <w:webHidden/>
          </w:rPr>
          <w:fldChar w:fldCharType="begin"/>
        </w:r>
        <w:r w:rsidR="00A7271B">
          <w:rPr>
            <w:noProof/>
            <w:webHidden/>
          </w:rPr>
          <w:instrText xml:space="preserve"> PAGEREF _Toc162465654 \h </w:instrText>
        </w:r>
        <w:r w:rsidR="00A7271B">
          <w:rPr>
            <w:noProof/>
            <w:webHidden/>
          </w:rPr>
        </w:r>
        <w:r w:rsidR="00A7271B">
          <w:rPr>
            <w:noProof/>
            <w:webHidden/>
          </w:rPr>
          <w:fldChar w:fldCharType="separate"/>
        </w:r>
        <w:r w:rsidR="00A7271B">
          <w:rPr>
            <w:noProof/>
            <w:webHidden/>
          </w:rPr>
          <w:t>32</w:t>
        </w:r>
        <w:r w:rsidR="00A7271B">
          <w:rPr>
            <w:noProof/>
            <w:webHidden/>
          </w:rPr>
          <w:fldChar w:fldCharType="end"/>
        </w:r>
      </w:hyperlink>
    </w:p>
    <w:p w14:paraId="456F4429" w14:textId="7B22AC4B" w:rsidR="00A7271B" w:rsidRDefault="008B7FCA" w:rsidP="00A7271B">
      <w:pPr>
        <w:pStyle w:val="TOC2"/>
        <w:tabs>
          <w:tab w:val="right" w:leader="dot" w:pos="8296"/>
        </w:tabs>
        <w:ind w:firstLine="0"/>
        <w:rPr>
          <w:noProof/>
        </w:rPr>
      </w:pPr>
      <w:hyperlink w:anchor="_Toc162465656" w:history="1">
        <w:r w:rsidR="00A7271B" w:rsidRPr="00E934B6">
          <w:rPr>
            <w:rStyle w:val="Hyperlink"/>
            <w:noProof/>
            <w:rtl/>
          </w:rPr>
          <w:t>אלעזר שטרן (יש עתיד):</w:t>
        </w:r>
        <w:r w:rsidR="00A7271B">
          <w:rPr>
            <w:noProof/>
            <w:webHidden/>
          </w:rPr>
          <w:tab/>
        </w:r>
        <w:r w:rsidR="00A7271B">
          <w:rPr>
            <w:noProof/>
            <w:webHidden/>
          </w:rPr>
          <w:fldChar w:fldCharType="begin"/>
        </w:r>
        <w:r w:rsidR="00A7271B">
          <w:rPr>
            <w:noProof/>
            <w:webHidden/>
          </w:rPr>
          <w:instrText xml:space="preserve"> PAGEREF _Toc162465656 \h </w:instrText>
        </w:r>
        <w:r w:rsidR="00A7271B">
          <w:rPr>
            <w:noProof/>
            <w:webHidden/>
          </w:rPr>
        </w:r>
        <w:r w:rsidR="00A7271B">
          <w:rPr>
            <w:noProof/>
            <w:webHidden/>
          </w:rPr>
          <w:fldChar w:fldCharType="separate"/>
        </w:r>
        <w:r w:rsidR="00A7271B">
          <w:rPr>
            <w:noProof/>
            <w:webHidden/>
          </w:rPr>
          <w:t>37</w:t>
        </w:r>
        <w:r w:rsidR="00A7271B">
          <w:rPr>
            <w:noProof/>
            <w:webHidden/>
          </w:rPr>
          <w:fldChar w:fldCharType="end"/>
        </w:r>
      </w:hyperlink>
    </w:p>
    <w:p w14:paraId="5896BD26" w14:textId="517C3E48" w:rsidR="00A7271B" w:rsidRDefault="008B7FCA" w:rsidP="00A7271B">
      <w:pPr>
        <w:pStyle w:val="TOC1"/>
        <w:tabs>
          <w:tab w:val="right" w:leader="dot" w:pos="8296"/>
        </w:tabs>
        <w:ind w:firstLine="0"/>
        <w:rPr>
          <w:noProof/>
        </w:rPr>
      </w:pPr>
      <w:hyperlink w:anchor="_Toc162465657" w:history="1">
        <w:r w:rsidR="00A7271B" w:rsidRPr="00E934B6">
          <w:rPr>
            <w:rStyle w:val="Hyperlink"/>
            <w:noProof/>
            <w:rtl/>
          </w:rPr>
          <w:t>הצעת חוק איסור ביזוי אנשי כוחות הביטחון ופגיעה בכבודם, התשפ"ד–2023</w:t>
        </w:r>
        <w:r w:rsidR="00A7271B">
          <w:rPr>
            <w:noProof/>
            <w:webHidden/>
          </w:rPr>
          <w:tab/>
        </w:r>
        <w:r w:rsidR="00A7271B">
          <w:rPr>
            <w:noProof/>
            <w:webHidden/>
          </w:rPr>
          <w:fldChar w:fldCharType="begin"/>
        </w:r>
        <w:r w:rsidR="00A7271B">
          <w:rPr>
            <w:noProof/>
            <w:webHidden/>
          </w:rPr>
          <w:instrText xml:space="preserve"> PAGEREF _Toc162465657 \h </w:instrText>
        </w:r>
        <w:r w:rsidR="00A7271B">
          <w:rPr>
            <w:noProof/>
            <w:webHidden/>
          </w:rPr>
        </w:r>
        <w:r w:rsidR="00A7271B">
          <w:rPr>
            <w:noProof/>
            <w:webHidden/>
          </w:rPr>
          <w:fldChar w:fldCharType="separate"/>
        </w:r>
        <w:r w:rsidR="00A7271B">
          <w:rPr>
            <w:noProof/>
            <w:webHidden/>
          </w:rPr>
          <w:t>40</w:t>
        </w:r>
        <w:r w:rsidR="00A7271B">
          <w:rPr>
            <w:noProof/>
            <w:webHidden/>
          </w:rPr>
          <w:fldChar w:fldCharType="end"/>
        </w:r>
      </w:hyperlink>
    </w:p>
    <w:p w14:paraId="29E335FE" w14:textId="33402869" w:rsidR="00A7271B" w:rsidRDefault="008B7FCA" w:rsidP="00A7271B">
      <w:pPr>
        <w:pStyle w:val="TOC2"/>
        <w:tabs>
          <w:tab w:val="right" w:leader="dot" w:pos="8296"/>
        </w:tabs>
        <w:ind w:firstLine="0"/>
        <w:rPr>
          <w:noProof/>
        </w:rPr>
      </w:pPr>
      <w:hyperlink w:anchor="_Toc162465658" w:history="1">
        <w:r w:rsidR="00A7271B" w:rsidRPr="00E934B6">
          <w:rPr>
            <w:rStyle w:val="Hyperlink"/>
            <w:noProof/>
            <w:rtl/>
          </w:rPr>
          <w:t>יוליה מלינובסקי (ישראל ביתנו):</w:t>
        </w:r>
        <w:r w:rsidR="00A7271B">
          <w:rPr>
            <w:noProof/>
            <w:webHidden/>
          </w:rPr>
          <w:tab/>
        </w:r>
        <w:r w:rsidR="00A7271B">
          <w:rPr>
            <w:noProof/>
            <w:webHidden/>
          </w:rPr>
          <w:fldChar w:fldCharType="begin"/>
        </w:r>
        <w:r w:rsidR="00A7271B">
          <w:rPr>
            <w:noProof/>
            <w:webHidden/>
          </w:rPr>
          <w:instrText xml:space="preserve"> PAGEREF _Toc162465658 \h </w:instrText>
        </w:r>
        <w:r w:rsidR="00A7271B">
          <w:rPr>
            <w:noProof/>
            <w:webHidden/>
          </w:rPr>
        </w:r>
        <w:r w:rsidR="00A7271B">
          <w:rPr>
            <w:noProof/>
            <w:webHidden/>
          </w:rPr>
          <w:fldChar w:fldCharType="separate"/>
        </w:r>
        <w:r w:rsidR="00A7271B">
          <w:rPr>
            <w:noProof/>
            <w:webHidden/>
          </w:rPr>
          <w:t>40</w:t>
        </w:r>
        <w:r w:rsidR="00A7271B">
          <w:rPr>
            <w:noProof/>
            <w:webHidden/>
          </w:rPr>
          <w:fldChar w:fldCharType="end"/>
        </w:r>
      </w:hyperlink>
    </w:p>
    <w:p w14:paraId="0C9B2D4A" w14:textId="1B7EF45B" w:rsidR="00A7271B" w:rsidRDefault="008B7FCA" w:rsidP="00A7271B">
      <w:pPr>
        <w:pStyle w:val="TOC2"/>
        <w:tabs>
          <w:tab w:val="right" w:leader="dot" w:pos="8296"/>
        </w:tabs>
        <w:ind w:firstLine="0"/>
        <w:rPr>
          <w:noProof/>
        </w:rPr>
      </w:pPr>
      <w:hyperlink w:anchor="_Toc162465659" w:history="1">
        <w:r w:rsidR="00A7271B" w:rsidRPr="00E934B6">
          <w:rPr>
            <w:rStyle w:val="Hyperlink"/>
            <w:noProof/>
            <w:rtl/>
          </w:rPr>
          <w:t>שר המשפטים יריב לוין:</w:t>
        </w:r>
        <w:r w:rsidR="00A7271B">
          <w:rPr>
            <w:noProof/>
            <w:webHidden/>
          </w:rPr>
          <w:tab/>
        </w:r>
        <w:r w:rsidR="00A7271B">
          <w:rPr>
            <w:noProof/>
            <w:webHidden/>
          </w:rPr>
          <w:fldChar w:fldCharType="begin"/>
        </w:r>
        <w:r w:rsidR="00A7271B">
          <w:rPr>
            <w:noProof/>
            <w:webHidden/>
          </w:rPr>
          <w:instrText xml:space="preserve"> PAGEREF _Toc162465659 \h </w:instrText>
        </w:r>
        <w:r w:rsidR="00A7271B">
          <w:rPr>
            <w:noProof/>
            <w:webHidden/>
          </w:rPr>
        </w:r>
        <w:r w:rsidR="00A7271B">
          <w:rPr>
            <w:noProof/>
            <w:webHidden/>
          </w:rPr>
          <w:fldChar w:fldCharType="separate"/>
        </w:r>
        <w:r w:rsidR="00A7271B">
          <w:rPr>
            <w:noProof/>
            <w:webHidden/>
          </w:rPr>
          <w:t>43</w:t>
        </w:r>
        <w:r w:rsidR="00A7271B">
          <w:rPr>
            <w:noProof/>
            <w:webHidden/>
          </w:rPr>
          <w:fldChar w:fldCharType="end"/>
        </w:r>
      </w:hyperlink>
    </w:p>
    <w:p w14:paraId="38252575" w14:textId="3D2B756E" w:rsidR="00A7271B" w:rsidRDefault="008B7FCA" w:rsidP="00A7271B">
      <w:pPr>
        <w:pStyle w:val="TOC1"/>
        <w:tabs>
          <w:tab w:val="right" w:leader="dot" w:pos="8296"/>
        </w:tabs>
        <w:ind w:firstLine="0"/>
        <w:rPr>
          <w:noProof/>
        </w:rPr>
      </w:pPr>
      <w:hyperlink w:anchor="_Toc162465660" w:history="1">
        <w:r w:rsidR="00A7271B" w:rsidRPr="00E934B6">
          <w:rPr>
            <w:rStyle w:val="Hyperlink"/>
            <w:noProof/>
            <w:rtl/>
            <w:lang w:eastAsia="he-I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A7271B">
          <w:rPr>
            <w:noProof/>
            <w:webHidden/>
          </w:rPr>
          <w:tab/>
        </w:r>
        <w:r w:rsidR="00A7271B">
          <w:rPr>
            <w:noProof/>
            <w:webHidden/>
          </w:rPr>
          <w:fldChar w:fldCharType="begin"/>
        </w:r>
        <w:r w:rsidR="00A7271B">
          <w:rPr>
            <w:noProof/>
            <w:webHidden/>
          </w:rPr>
          <w:instrText xml:space="preserve"> PAGEREF _Toc162465660 \h </w:instrText>
        </w:r>
        <w:r w:rsidR="00A7271B">
          <w:rPr>
            <w:noProof/>
            <w:webHidden/>
          </w:rPr>
        </w:r>
        <w:r w:rsidR="00A7271B">
          <w:rPr>
            <w:noProof/>
            <w:webHidden/>
          </w:rPr>
          <w:fldChar w:fldCharType="separate"/>
        </w:r>
        <w:r w:rsidR="00A7271B">
          <w:rPr>
            <w:noProof/>
            <w:webHidden/>
          </w:rPr>
          <w:t>47</w:t>
        </w:r>
        <w:r w:rsidR="00A7271B">
          <w:rPr>
            <w:noProof/>
            <w:webHidden/>
          </w:rPr>
          <w:fldChar w:fldCharType="end"/>
        </w:r>
      </w:hyperlink>
    </w:p>
    <w:p w14:paraId="041ACE7A" w14:textId="476A467B" w:rsidR="00A7271B" w:rsidRDefault="008B7FCA" w:rsidP="00A7271B">
      <w:pPr>
        <w:pStyle w:val="TOC2"/>
        <w:tabs>
          <w:tab w:val="right" w:leader="dot" w:pos="8296"/>
        </w:tabs>
        <w:ind w:firstLine="0"/>
        <w:rPr>
          <w:noProof/>
        </w:rPr>
      </w:pPr>
      <w:hyperlink w:anchor="_Toc162465661" w:history="1">
        <w:r w:rsidR="00A7271B" w:rsidRPr="00E934B6">
          <w:rPr>
            <w:rStyle w:val="Hyperlink"/>
            <w:noProof/>
            <w:rtl/>
          </w:rPr>
          <w:t>רון כץ (יש עתיד):</w:t>
        </w:r>
        <w:r w:rsidR="00A7271B">
          <w:rPr>
            <w:noProof/>
            <w:webHidden/>
          </w:rPr>
          <w:tab/>
        </w:r>
        <w:r w:rsidR="00A7271B">
          <w:rPr>
            <w:noProof/>
            <w:webHidden/>
          </w:rPr>
          <w:fldChar w:fldCharType="begin"/>
        </w:r>
        <w:r w:rsidR="00A7271B">
          <w:rPr>
            <w:noProof/>
            <w:webHidden/>
          </w:rPr>
          <w:instrText xml:space="preserve"> PAGEREF _Toc162465661 \h </w:instrText>
        </w:r>
        <w:r w:rsidR="00A7271B">
          <w:rPr>
            <w:noProof/>
            <w:webHidden/>
          </w:rPr>
        </w:r>
        <w:r w:rsidR="00A7271B">
          <w:rPr>
            <w:noProof/>
            <w:webHidden/>
          </w:rPr>
          <w:fldChar w:fldCharType="separate"/>
        </w:r>
        <w:r w:rsidR="00A7271B">
          <w:rPr>
            <w:noProof/>
            <w:webHidden/>
          </w:rPr>
          <w:t>47</w:t>
        </w:r>
        <w:r w:rsidR="00A7271B">
          <w:rPr>
            <w:noProof/>
            <w:webHidden/>
          </w:rPr>
          <w:fldChar w:fldCharType="end"/>
        </w:r>
      </w:hyperlink>
    </w:p>
    <w:p w14:paraId="136FD10D" w14:textId="6323E29C" w:rsidR="00A7271B" w:rsidRDefault="008B7FCA" w:rsidP="00A7271B">
      <w:pPr>
        <w:pStyle w:val="TOC1"/>
        <w:tabs>
          <w:tab w:val="right" w:leader="dot" w:pos="8296"/>
        </w:tabs>
        <w:ind w:firstLine="0"/>
        <w:rPr>
          <w:noProof/>
        </w:rPr>
      </w:pPr>
      <w:hyperlink w:anchor="_Toc162465662" w:history="1">
        <w:r w:rsidR="00A7271B" w:rsidRPr="00E934B6">
          <w:rPr>
            <w:rStyle w:val="Hyperlink"/>
            <w:noProof/>
            <w:rtl/>
          </w:rPr>
          <w:t>הצעת חוק זכויות הסטודנט (תיקון – העדפה מתקנת ללוחמים), התשפ"ג–2022</w:t>
        </w:r>
        <w:r w:rsidR="00A7271B">
          <w:rPr>
            <w:noProof/>
            <w:webHidden/>
          </w:rPr>
          <w:tab/>
        </w:r>
        <w:r w:rsidR="00A7271B">
          <w:rPr>
            <w:noProof/>
            <w:webHidden/>
          </w:rPr>
          <w:fldChar w:fldCharType="begin"/>
        </w:r>
        <w:r w:rsidR="00A7271B">
          <w:rPr>
            <w:noProof/>
            <w:webHidden/>
          </w:rPr>
          <w:instrText xml:space="preserve"> PAGEREF _Toc162465662 \h </w:instrText>
        </w:r>
        <w:r w:rsidR="00A7271B">
          <w:rPr>
            <w:noProof/>
            <w:webHidden/>
          </w:rPr>
        </w:r>
        <w:r w:rsidR="00A7271B">
          <w:rPr>
            <w:noProof/>
            <w:webHidden/>
          </w:rPr>
          <w:fldChar w:fldCharType="separate"/>
        </w:r>
        <w:r w:rsidR="00A7271B">
          <w:rPr>
            <w:noProof/>
            <w:webHidden/>
          </w:rPr>
          <w:t>54</w:t>
        </w:r>
        <w:r w:rsidR="00A7271B">
          <w:rPr>
            <w:noProof/>
            <w:webHidden/>
          </w:rPr>
          <w:fldChar w:fldCharType="end"/>
        </w:r>
      </w:hyperlink>
    </w:p>
    <w:p w14:paraId="43B39213" w14:textId="368C78F4" w:rsidR="00A7271B" w:rsidRDefault="008B7FCA" w:rsidP="00A7271B">
      <w:pPr>
        <w:pStyle w:val="TOC2"/>
        <w:tabs>
          <w:tab w:val="right" w:leader="dot" w:pos="8296"/>
        </w:tabs>
        <w:ind w:firstLine="0"/>
        <w:rPr>
          <w:noProof/>
        </w:rPr>
      </w:pPr>
      <w:hyperlink w:anchor="_Toc162465663" w:history="1">
        <w:r w:rsidR="00A7271B" w:rsidRPr="00E934B6">
          <w:rPr>
            <w:rStyle w:val="Hyperlink"/>
            <w:noProof/>
            <w:rtl/>
          </w:rPr>
          <w:t>שרן מרים השכל (הימין הממלכתי):</w:t>
        </w:r>
        <w:r w:rsidR="00A7271B">
          <w:rPr>
            <w:noProof/>
            <w:webHidden/>
          </w:rPr>
          <w:tab/>
        </w:r>
        <w:r w:rsidR="00A7271B">
          <w:rPr>
            <w:noProof/>
            <w:webHidden/>
          </w:rPr>
          <w:fldChar w:fldCharType="begin"/>
        </w:r>
        <w:r w:rsidR="00A7271B">
          <w:rPr>
            <w:noProof/>
            <w:webHidden/>
          </w:rPr>
          <w:instrText xml:space="preserve"> PAGEREF _Toc162465663 \h </w:instrText>
        </w:r>
        <w:r w:rsidR="00A7271B">
          <w:rPr>
            <w:noProof/>
            <w:webHidden/>
          </w:rPr>
        </w:r>
        <w:r w:rsidR="00A7271B">
          <w:rPr>
            <w:noProof/>
            <w:webHidden/>
          </w:rPr>
          <w:fldChar w:fldCharType="separate"/>
        </w:r>
        <w:r w:rsidR="00A7271B">
          <w:rPr>
            <w:noProof/>
            <w:webHidden/>
          </w:rPr>
          <w:t>55</w:t>
        </w:r>
        <w:r w:rsidR="00A7271B">
          <w:rPr>
            <w:noProof/>
            <w:webHidden/>
          </w:rPr>
          <w:fldChar w:fldCharType="end"/>
        </w:r>
      </w:hyperlink>
    </w:p>
    <w:p w14:paraId="5AF7BF23" w14:textId="725B8895" w:rsidR="00A7271B" w:rsidRDefault="008B7FCA" w:rsidP="00A7271B">
      <w:pPr>
        <w:pStyle w:val="TOC2"/>
        <w:tabs>
          <w:tab w:val="right" w:leader="dot" w:pos="8296"/>
        </w:tabs>
        <w:ind w:firstLine="0"/>
        <w:rPr>
          <w:noProof/>
        </w:rPr>
      </w:pPr>
      <w:hyperlink w:anchor="_Toc162465664" w:history="1">
        <w:r w:rsidR="00A7271B" w:rsidRPr="00E934B6">
          <w:rPr>
            <w:rStyle w:val="Hyperlink"/>
            <w:noProof/>
            <w:rtl/>
          </w:rPr>
          <w:t>השרה להגנת הסביבה עידית סילמן:</w:t>
        </w:r>
        <w:r w:rsidR="00A7271B">
          <w:rPr>
            <w:noProof/>
            <w:webHidden/>
          </w:rPr>
          <w:tab/>
        </w:r>
        <w:r w:rsidR="00A7271B">
          <w:rPr>
            <w:noProof/>
            <w:webHidden/>
          </w:rPr>
          <w:fldChar w:fldCharType="begin"/>
        </w:r>
        <w:r w:rsidR="00A7271B">
          <w:rPr>
            <w:noProof/>
            <w:webHidden/>
          </w:rPr>
          <w:instrText xml:space="preserve"> PAGEREF _Toc162465664 \h </w:instrText>
        </w:r>
        <w:r w:rsidR="00A7271B">
          <w:rPr>
            <w:noProof/>
            <w:webHidden/>
          </w:rPr>
        </w:r>
        <w:r w:rsidR="00A7271B">
          <w:rPr>
            <w:noProof/>
            <w:webHidden/>
          </w:rPr>
          <w:fldChar w:fldCharType="separate"/>
        </w:r>
        <w:r w:rsidR="00A7271B">
          <w:rPr>
            <w:noProof/>
            <w:webHidden/>
          </w:rPr>
          <w:t>59</w:t>
        </w:r>
        <w:r w:rsidR="00A7271B">
          <w:rPr>
            <w:noProof/>
            <w:webHidden/>
          </w:rPr>
          <w:fldChar w:fldCharType="end"/>
        </w:r>
      </w:hyperlink>
    </w:p>
    <w:p w14:paraId="6D6C928E" w14:textId="39D2CFDF" w:rsidR="00A7271B" w:rsidRDefault="008B7FCA" w:rsidP="00A7271B">
      <w:pPr>
        <w:pStyle w:val="TOC2"/>
        <w:tabs>
          <w:tab w:val="right" w:leader="dot" w:pos="8296"/>
        </w:tabs>
        <w:ind w:firstLine="0"/>
        <w:rPr>
          <w:noProof/>
        </w:rPr>
      </w:pPr>
      <w:hyperlink w:anchor="_Toc162465665" w:history="1">
        <w:r w:rsidR="00A7271B" w:rsidRPr="00E934B6">
          <w:rPr>
            <w:rStyle w:val="Hyperlink"/>
            <w:noProof/>
            <w:rtl/>
          </w:rPr>
          <w:t>שרן מרים השכל (הימין הממלכתי):</w:t>
        </w:r>
        <w:r w:rsidR="00A7271B">
          <w:rPr>
            <w:noProof/>
            <w:webHidden/>
          </w:rPr>
          <w:tab/>
        </w:r>
        <w:r w:rsidR="00A7271B">
          <w:rPr>
            <w:noProof/>
            <w:webHidden/>
          </w:rPr>
          <w:fldChar w:fldCharType="begin"/>
        </w:r>
        <w:r w:rsidR="00A7271B">
          <w:rPr>
            <w:noProof/>
            <w:webHidden/>
          </w:rPr>
          <w:instrText xml:space="preserve"> PAGEREF _Toc162465665 \h </w:instrText>
        </w:r>
        <w:r w:rsidR="00A7271B">
          <w:rPr>
            <w:noProof/>
            <w:webHidden/>
          </w:rPr>
        </w:r>
        <w:r w:rsidR="00A7271B">
          <w:rPr>
            <w:noProof/>
            <w:webHidden/>
          </w:rPr>
          <w:fldChar w:fldCharType="separate"/>
        </w:r>
        <w:r w:rsidR="00A7271B">
          <w:rPr>
            <w:noProof/>
            <w:webHidden/>
          </w:rPr>
          <w:t>61</w:t>
        </w:r>
        <w:r w:rsidR="00A7271B">
          <w:rPr>
            <w:noProof/>
            <w:webHidden/>
          </w:rPr>
          <w:fldChar w:fldCharType="end"/>
        </w:r>
      </w:hyperlink>
    </w:p>
    <w:p w14:paraId="793F408D" w14:textId="646AFA56" w:rsidR="00A7271B" w:rsidRDefault="008B7FCA" w:rsidP="00A7271B">
      <w:pPr>
        <w:pStyle w:val="TOC1"/>
        <w:tabs>
          <w:tab w:val="right" w:leader="dot" w:pos="8296"/>
        </w:tabs>
        <w:ind w:firstLine="0"/>
        <w:rPr>
          <w:noProof/>
        </w:rPr>
      </w:pPr>
      <w:hyperlink w:anchor="_Toc162465666" w:history="1">
        <w:r w:rsidR="00A7271B" w:rsidRPr="00E934B6">
          <w:rPr>
            <w:rStyle w:val="Hyperlink"/>
            <w:noProof/>
            <w:rtl/>
          </w:rPr>
          <w:t>הצעת חוק התקנת מצלמות לשם הגנה על פעוטות במעונות יום לפעוטות (תיקון – החלה על גני ילדים והגברת האכיפה), התשפ"ג–2023</w:t>
        </w:r>
        <w:r w:rsidR="00A7271B">
          <w:rPr>
            <w:noProof/>
            <w:webHidden/>
          </w:rPr>
          <w:tab/>
        </w:r>
        <w:r w:rsidR="00A7271B">
          <w:rPr>
            <w:noProof/>
            <w:webHidden/>
          </w:rPr>
          <w:fldChar w:fldCharType="begin"/>
        </w:r>
        <w:r w:rsidR="00A7271B">
          <w:rPr>
            <w:noProof/>
            <w:webHidden/>
          </w:rPr>
          <w:instrText xml:space="preserve"> PAGEREF _Toc162465666 \h </w:instrText>
        </w:r>
        <w:r w:rsidR="00A7271B">
          <w:rPr>
            <w:noProof/>
            <w:webHidden/>
          </w:rPr>
        </w:r>
        <w:r w:rsidR="00A7271B">
          <w:rPr>
            <w:noProof/>
            <w:webHidden/>
          </w:rPr>
          <w:fldChar w:fldCharType="separate"/>
        </w:r>
        <w:r w:rsidR="00A7271B">
          <w:rPr>
            <w:noProof/>
            <w:webHidden/>
          </w:rPr>
          <w:t>62</w:t>
        </w:r>
        <w:r w:rsidR="00A7271B">
          <w:rPr>
            <w:noProof/>
            <w:webHidden/>
          </w:rPr>
          <w:fldChar w:fldCharType="end"/>
        </w:r>
      </w:hyperlink>
    </w:p>
    <w:p w14:paraId="0A9C61E1" w14:textId="0FC46EA3" w:rsidR="00A7271B" w:rsidRDefault="008B7FCA" w:rsidP="00A7271B">
      <w:pPr>
        <w:pStyle w:val="TOC2"/>
        <w:tabs>
          <w:tab w:val="right" w:leader="dot" w:pos="8296"/>
        </w:tabs>
        <w:ind w:firstLine="0"/>
        <w:rPr>
          <w:noProof/>
        </w:rPr>
      </w:pPr>
      <w:hyperlink w:anchor="_Toc162465667" w:history="1">
        <w:r w:rsidR="00A7271B" w:rsidRPr="00E934B6">
          <w:rPr>
            <w:rStyle w:val="Hyperlink"/>
            <w:noProof/>
            <w:rtl/>
          </w:rPr>
          <w:t>אופיר כץ (הליכוד):</w:t>
        </w:r>
        <w:r w:rsidR="00A7271B">
          <w:rPr>
            <w:noProof/>
            <w:webHidden/>
          </w:rPr>
          <w:tab/>
        </w:r>
        <w:r w:rsidR="00A7271B">
          <w:rPr>
            <w:noProof/>
            <w:webHidden/>
          </w:rPr>
          <w:fldChar w:fldCharType="begin"/>
        </w:r>
        <w:r w:rsidR="00A7271B">
          <w:rPr>
            <w:noProof/>
            <w:webHidden/>
          </w:rPr>
          <w:instrText xml:space="preserve"> PAGEREF _Toc162465667 \h </w:instrText>
        </w:r>
        <w:r w:rsidR="00A7271B">
          <w:rPr>
            <w:noProof/>
            <w:webHidden/>
          </w:rPr>
        </w:r>
        <w:r w:rsidR="00A7271B">
          <w:rPr>
            <w:noProof/>
            <w:webHidden/>
          </w:rPr>
          <w:fldChar w:fldCharType="separate"/>
        </w:r>
        <w:r w:rsidR="00A7271B">
          <w:rPr>
            <w:noProof/>
            <w:webHidden/>
          </w:rPr>
          <w:t>62</w:t>
        </w:r>
        <w:r w:rsidR="00A7271B">
          <w:rPr>
            <w:noProof/>
            <w:webHidden/>
          </w:rPr>
          <w:fldChar w:fldCharType="end"/>
        </w:r>
      </w:hyperlink>
    </w:p>
    <w:p w14:paraId="2C63A392" w14:textId="668CDD0E" w:rsidR="00A7271B" w:rsidRDefault="008B7FCA" w:rsidP="00A7271B">
      <w:pPr>
        <w:pStyle w:val="TOC1"/>
        <w:tabs>
          <w:tab w:val="right" w:leader="dot" w:pos="8296"/>
        </w:tabs>
        <w:ind w:firstLine="0"/>
        <w:rPr>
          <w:noProof/>
        </w:rPr>
      </w:pPr>
      <w:hyperlink w:anchor="_Toc162465668" w:history="1">
        <w:r w:rsidR="00A7271B" w:rsidRPr="00E934B6">
          <w:rPr>
            <w:rStyle w:val="Hyperlink"/>
            <w:noProof/>
            <w:rtl/>
          </w:rPr>
          <w:t>הצעת חוק התקנת מצלמות לשם הגנה על פעוטות במעונות יום לפעוטות (תיקון – החלה על גני ילדים והגברת האכיפה), התשפ"ג–2023</w:t>
        </w:r>
        <w:r w:rsidR="00A7271B">
          <w:rPr>
            <w:noProof/>
            <w:webHidden/>
          </w:rPr>
          <w:tab/>
        </w:r>
        <w:r w:rsidR="00A7271B">
          <w:rPr>
            <w:noProof/>
            <w:webHidden/>
          </w:rPr>
          <w:fldChar w:fldCharType="begin"/>
        </w:r>
        <w:r w:rsidR="00A7271B">
          <w:rPr>
            <w:noProof/>
            <w:webHidden/>
          </w:rPr>
          <w:instrText xml:space="preserve"> PAGEREF _Toc162465668 \h </w:instrText>
        </w:r>
        <w:r w:rsidR="00A7271B">
          <w:rPr>
            <w:noProof/>
            <w:webHidden/>
          </w:rPr>
        </w:r>
        <w:r w:rsidR="00A7271B">
          <w:rPr>
            <w:noProof/>
            <w:webHidden/>
          </w:rPr>
          <w:fldChar w:fldCharType="separate"/>
        </w:r>
        <w:r w:rsidR="00A7271B">
          <w:rPr>
            <w:noProof/>
            <w:webHidden/>
          </w:rPr>
          <w:t>67</w:t>
        </w:r>
        <w:r w:rsidR="00A7271B">
          <w:rPr>
            <w:noProof/>
            <w:webHidden/>
          </w:rPr>
          <w:fldChar w:fldCharType="end"/>
        </w:r>
      </w:hyperlink>
    </w:p>
    <w:p w14:paraId="0586DFAD" w14:textId="0A139B6A" w:rsidR="00A7271B" w:rsidRDefault="008B7FCA" w:rsidP="00A7271B">
      <w:pPr>
        <w:pStyle w:val="TOC2"/>
        <w:tabs>
          <w:tab w:val="right" w:leader="dot" w:pos="8296"/>
        </w:tabs>
        <w:ind w:firstLine="0"/>
        <w:rPr>
          <w:noProof/>
        </w:rPr>
      </w:pPr>
      <w:hyperlink w:anchor="_Toc162465669" w:history="1">
        <w:r w:rsidR="00A7271B" w:rsidRPr="00E934B6">
          <w:rPr>
            <w:rStyle w:val="Hyperlink"/>
            <w:noProof/>
            <w:rtl/>
          </w:rPr>
          <w:t>רון כץ (יש עתיד):</w:t>
        </w:r>
        <w:r w:rsidR="00A7271B">
          <w:rPr>
            <w:noProof/>
            <w:webHidden/>
          </w:rPr>
          <w:tab/>
        </w:r>
        <w:r w:rsidR="00A7271B">
          <w:rPr>
            <w:noProof/>
            <w:webHidden/>
          </w:rPr>
          <w:fldChar w:fldCharType="begin"/>
        </w:r>
        <w:r w:rsidR="00A7271B">
          <w:rPr>
            <w:noProof/>
            <w:webHidden/>
          </w:rPr>
          <w:instrText xml:space="preserve"> PAGEREF _Toc162465669 \h </w:instrText>
        </w:r>
        <w:r w:rsidR="00A7271B">
          <w:rPr>
            <w:noProof/>
            <w:webHidden/>
          </w:rPr>
        </w:r>
        <w:r w:rsidR="00A7271B">
          <w:rPr>
            <w:noProof/>
            <w:webHidden/>
          </w:rPr>
          <w:fldChar w:fldCharType="separate"/>
        </w:r>
        <w:r w:rsidR="00A7271B">
          <w:rPr>
            <w:noProof/>
            <w:webHidden/>
          </w:rPr>
          <w:t>67</w:t>
        </w:r>
        <w:r w:rsidR="00A7271B">
          <w:rPr>
            <w:noProof/>
            <w:webHidden/>
          </w:rPr>
          <w:fldChar w:fldCharType="end"/>
        </w:r>
      </w:hyperlink>
    </w:p>
    <w:p w14:paraId="223F95D7" w14:textId="464A44C8" w:rsidR="00A7271B" w:rsidRDefault="008B7FCA" w:rsidP="00A7271B">
      <w:pPr>
        <w:pStyle w:val="TOC1"/>
        <w:tabs>
          <w:tab w:val="right" w:leader="dot" w:pos="8296"/>
        </w:tabs>
        <w:ind w:firstLine="0"/>
        <w:rPr>
          <w:noProof/>
        </w:rPr>
      </w:pPr>
      <w:hyperlink w:anchor="_Toc162465670" w:history="1">
        <w:r w:rsidR="00A7271B" w:rsidRPr="00E934B6">
          <w:rPr>
            <w:rStyle w:val="Hyperlink"/>
            <w:noProof/>
            <w:rtl/>
          </w:rPr>
          <w:t xml:space="preserve">הצעת חוק התקנת מצלמות לשם הגנה על פעוטות במעונות יום לפעוטות (תיקון </w:t>
        </w:r>
        <w:r w:rsidR="00B2488C">
          <w:rPr>
            <w:rStyle w:val="Hyperlink"/>
            <w:noProof/>
            <w:rtl/>
          </w:rPr>
          <w:t>–</w:t>
        </w:r>
        <w:r w:rsidR="00A7271B" w:rsidRPr="00E934B6">
          <w:rPr>
            <w:rStyle w:val="Hyperlink"/>
            <w:noProof/>
            <w:rtl/>
          </w:rPr>
          <w:t xml:space="preserve"> החלה על גני ילדים והגברת האכיפה), התשפ"ד–2023</w:t>
        </w:r>
        <w:r w:rsidR="00A7271B">
          <w:rPr>
            <w:noProof/>
            <w:webHidden/>
          </w:rPr>
          <w:tab/>
        </w:r>
        <w:r w:rsidR="00A7271B">
          <w:rPr>
            <w:noProof/>
            <w:webHidden/>
          </w:rPr>
          <w:fldChar w:fldCharType="begin"/>
        </w:r>
        <w:r w:rsidR="00A7271B">
          <w:rPr>
            <w:noProof/>
            <w:webHidden/>
          </w:rPr>
          <w:instrText xml:space="preserve"> PAGEREF _Toc162465670 \h </w:instrText>
        </w:r>
        <w:r w:rsidR="00A7271B">
          <w:rPr>
            <w:noProof/>
            <w:webHidden/>
          </w:rPr>
        </w:r>
        <w:r w:rsidR="00A7271B">
          <w:rPr>
            <w:noProof/>
            <w:webHidden/>
          </w:rPr>
          <w:fldChar w:fldCharType="separate"/>
        </w:r>
        <w:r w:rsidR="00A7271B">
          <w:rPr>
            <w:noProof/>
            <w:webHidden/>
          </w:rPr>
          <w:t>69</w:t>
        </w:r>
        <w:r w:rsidR="00A7271B">
          <w:rPr>
            <w:noProof/>
            <w:webHidden/>
          </w:rPr>
          <w:fldChar w:fldCharType="end"/>
        </w:r>
      </w:hyperlink>
    </w:p>
    <w:p w14:paraId="7C641019" w14:textId="6A286393" w:rsidR="00A7271B" w:rsidRDefault="008B7FCA" w:rsidP="00A7271B">
      <w:pPr>
        <w:pStyle w:val="TOC2"/>
        <w:tabs>
          <w:tab w:val="right" w:leader="dot" w:pos="8296"/>
        </w:tabs>
        <w:ind w:firstLine="0"/>
        <w:rPr>
          <w:noProof/>
        </w:rPr>
      </w:pPr>
      <w:hyperlink w:anchor="_Toc162465671" w:history="1">
        <w:r w:rsidR="00A7271B" w:rsidRPr="00E934B6">
          <w:rPr>
            <w:rStyle w:val="Hyperlink"/>
            <w:noProof/>
            <w:rtl/>
          </w:rPr>
          <w:t>יוסף עטאונה (חד"ש-תע"ל):</w:t>
        </w:r>
        <w:r w:rsidR="00A7271B">
          <w:rPr>
            <w:noProof/>
            <w:webHidden/>
          </w:rPr>
          <w:tab/>
        </w:r>
        <w:r w:rsidR="00A7271B">
          <w:rPr>
            <w:noProof/>
            <w:webHidden/>
          </w:rPr>
          <w:fldChar w:fldCharType="begin"/>
        </w:r>
        <w:r w:rsidR="00A7271B">
          <w:rPr>
            <w:noProof/>
            <w:webHidden/>
          </w:rPr>
          <w:instrText xml:space="preserve"> PAGEREF _Toc162465671 \h </w:instrText>
        </w:r>
        <w:r w:rsidR="00A7271B">
          <w:rPr>
            <w:noProof/>
            <w:webHidden/>
          </w:rPr>
        </w:r>
        <w:r w:rsidR="00A7271B">
          <w:rPr>
            <w:noProof/>
            <w:webHidden/>
          </w:rPr>
          <w:fldChar w:fldCharType="separate"/>
        </w:r>
        <w:r w:rsidR="00A7271B">
          <w:rPr>
            <w:noProof/>
            <w:webHidden/>
          </w:rPr>
          <w:t>69</w:t>
        </w:r>
        <w:r w:rsidR="00A7271B">
          <w:rPr>
            <w:noProof/>
            <w:webHidden/>
          </w:rPr>
          <w:fldChar w:fldCharType="end"/>
        </w:r>
      </w:hyperlink>
    </w:p>
    <w:p w14:paraId="25CA9BB9" w14:textId="593E210F" w:rsidR="00A7271B" w:rsidRDefault="008B7FCA" w:rsidP="00A7271B">
      <w:pPr>
        <w:pStyle w:val="TOC2"/>
        <w:tabs>
          <w:tab w:val="right" w:leader="dot" w:pos="8296"/>
        </w:tabs>
        <w:ind w:firstLine="0"/>
        <w:rPr>
          <w:noProof/>
        </w:rPr>
      </w:pPr>
      <w:hyperlink w:anchor="_Toc162465672" w:history="1">
        <w:r w:rsidR="00A7271B" w:rsidRPr="00E934B6">
          <w:rPr>
            <w:rStyle w:val="Hyperlink"/>
            <w:noProof/>
            <w:rtl/>
          </w:rPr>
          <w:t>השר לירושלים ומסורת ישראל מאיר פרוש:</w:t>
        </w:r>
        <w:r w:rsidR="00A7271B">
          <w:rPr>
            <w:noProof/>
            <w:webHidden/>
          </w:rPr>
          <w:tab/>
        </w:r>
        <w:r w:rsidR="00A7271B">
          <w:rPr>
            <w:noProof/>
            <w:webHidden/>
          </w:rPr>
          <w:fldChar w:fldCharType="begin"/>
        </w:r>
        <w:r w:rsidR="00A7271B">
          <w:rPr>
            <w:noProof/>
            <w:webHidden/>
          </w:rPr>
          <w:instrText xml:space="preserve"> PAGEREF _Toc162465672 \h </w:instrText>
        </w:r>
        <w:r w:rsidR="00A7271B">
          <w:rPr>
            <w:noProof/>
            <w:webHidden/>
          </w:rPr>
        </w:r>
        <w:r w:rsidR="00A7271B">
          <w:rPr>
            <w:noProof/>
            <w:webHidden/>
          </w:rPr>
          <w:fldChar w:fldCharType="separate"/>
        </w:r>
        <w:r w:rsidR="00A7271B">
          <w:rPr>
            <w:noProof/>
            <w:webHidden/>
          </w:rPr>
          <w:t>70</w:t>
        </w:r>
        <w:r w:rsidR="00A7271B">
          <w:rPr>
            <w:noProof/>
            <w:webHidden/>
          </w:rPr>
          <w:fldChar w:fldCharType="end"/>
        </w:r>
      </w:hyperlink>
    </w:p>
    <w:p w14:paraId="68C4DFCC" w14:textId="6BBD98DD" w:rsidR="00A7271B" w:rsidRDefault="008B7FCA" w:rsidP="00A7271B">
      <w:pPr>
        <w:pStyle w:val="TOC2"/>
        <w:tabs>
          <w:tab w:val="right" w:leader="dot" w:pos="8296"/>
        </w:tabs>
        <w:ind w:firstLine="0"/>
        <w:rPr>
          <w:noProof/>
        </w:rPr>
      </w:pPr>
      <w:hyperlink w:anchor="_Toc162465673" w:history="1">
        <w:r w:rsidR="00A7271B" w:rsidRPr="00E934B6">
          <w:rPr>
            <w:rStyle w:val="Hyperlink"/>
            <w:noProof/>
            <w:rtl/>
          </w:rPr>
          <w:t>מרב מיכאלי (העבודה):</w:t>
        </w:r>
        <w:r w:rsidR="00A7271B">
          <w:rPr>
            <w:noProof/>
            <w:webHidden/>
          </w:rPr>
          <w:tab/>
        </w:r>
        <w:r w:rsidR="00A7271B">
          <w:rPr>
            <w:noProof/>
            <w:webHidden/>
          </w:rPr>
          <w:fldChar w:fldCharType="begin"/>
        </w:r>
        <w:r w:rsidR="00A7271B">
          <w:rPr>
            <w:noProof/>
            <w:webHidden/>
          </w:rPr>
          <w:instrText xml:space="preserve"> PAGEREF _Toc162465673 \h </w:instrText>
        </w:r>
        <w:r w:rsidR="00A7271B">
          <w:rPr>
            <w:noProof/>
            <w:webHidden/>
          </w:rPr>
        </w:r>
        <w:r w:rsidR="00A7271B">
          <w:rPr>
            <w:noProof/>
            <w:webHidden/>
          </w:rPr>
          <w:fldChar w:fldCharType="separate"/>
        </w:r>
        <w:r w:rsidR="00A7271B">
          <w:rPr>
            <w:noProof/>
            <w:webHidden/>
          </w:rPr>
          <w:t>72</w:t>
        </w:r>
        <w:r w:rsidR="00A7271B">
          <w:rPr>
            <w:noProof/>
            <w:webHidden/>
          </w:rPr>
          <w:fldChar w:fldCharType="end"/>
        </w:r>
      </w:hyperlink>
    </w:p>
    <w:p w14:paraId="63CA7BE9" w14:textId="740DD22A" w:rsidR="00A7271B" w:rsidRDefault="008B7FCA" w:rsidP="00A7271B">
      <w:pPr>
        <w:pStyle w:val="TOC2"/>
        <w:tabs>
          <w:tab w:val="right" w:leader="dot" w:pos="8296"/>
        </w:tabs>
        <w:ind w:firstLine="0"/>
        <w:rPr>
          <w:noProof/>
        </w:rPr>
      </w:pPr>
      <w:hyperlink w:anchor="_Toc162465674" w:history="1">
        <w:r w:rsidR="00A7271B" w:rsidRPr="00E934B6">
          <w:rPr>
            <w:rStyle w:val="Hyperlink"/>
            <w:noProof/>
            <w:rtl/>
          </w:rPr>
          <w:t>ינון אזולאי (ש"ס):</w:t>
        </w:r>
        <w:r w:rsidR="00A7271B">
          <w:rPr>
            <w:noProof/>
            <w:webHidden/>
          </w:rPr>
          <w:tab/>
        </w:r>
        <w:r w:rsidR="00A7271B">
          <w:rPr>
            <w:noProof/>
            <w:webHidden/>
          </w:rPr>
          <w:fldChar w:fldCharType="begin"/>
        </w:r>
        <w:r w:rsidR="00A7271B">
          <w:rPr>
            <w:noProof/>
            <w:webHidden/>
          </w:rPr>
          <w:instrText xml:space="preserve"> PAGEREF _Toc162465674 \h </w:instrText>
        </w:r>
        <w:r w:rsidR="00A7271B">
          <w:rPr>
            <w:noProof/>
            <w:webHidden/>
          </w:rPr>
        </w:r>
        <w:r w:rsidR="00A7271B">
          <w:rPr>
            <w:noProof/>
            <w:webHidden/>
          </w:rPr>
          <w:fldChar w:fldCharType="separate"/>
        </w:r>
        <w:r w:rsidR="00A7271B">
          <w:rPr>
            <w:noProof/>
            <w:webHidden/>
          </w:rPr>
          <w:t>73</w:t>
        </w:r>
        <w:r w:rsidR="00A7271B">
          <w:rPr>
            <w:noProof/>
            <w:webHidden/>
          </w:rPr>
          <w:fldChar w:fldCharType="end"/>
        </w:r>
      </w:hyperlink>
    </w:p>
    <w:p w14:paraId="6A007B93" w14:textId="1D3E108B" w:rsidR="00A7271B" w:rsidRDefault="008B7FCA" w:rsidP="00A7271B">
      <w:pPr>
        <w:pStyle w:val="TOC2"/>
        <w:tabs>
          <w:tab w:val="right" w:leader="dot" w:pos="8296"/>
        </w:tabs>
        <w:ind w:firstLine="0"/>
        <w:rPr>
          <w:noProof/>
        </w:rPr>
      </w:pPr>
      <w:hyperlink w:anchor="_Toc162465675" w:history="1">
        <w:r w:rsidR="00A7271B" w:rsidRPr="00E934B6">
          <w:rPr>
            <w:rStyle w:val="Hyperlink"/>
            <w:noProof/>
            <w:rtl/>
          </w:rPr>
          <w:t>רון כץ (יש עתיד):</w:t>
        </w:r>
        <w:r w:rsidR="00A7271B">
          <w:rPr>
            <w:noProof/>
            <w:webHidden/>
          </w:rPr>
          <w:tab/>
        </w:r>
        <w:r w:rsidR="00A7271B">
          <w:rPr>
            <w:noProof/>
            <w:webHidden/>
          </w:rPr>
          <w:fldChar w:fldCharType="begin"/>
        </w:r>
        <w:r w:rsidR="00A7271B">
          <w:rPr>
            <w:noProof/>
            <w:webHidden/>
          </w:rPr>
          <w:instrText xml:space="preserve"> PAGEREF _Toc162465675 \h </w:instrText>
        </w:r>
        <w:r w:rsidR="00A7271B">
          <w:rPr>
            <w:noProof/>
            <w:webHidden/>
          </w:rPr>
        </w:r>
        <w:r w:rsidR="00A7271B">
          <w:rPr>
            <w:noProof/>
            <w:webHidden/>
          </w:rPr>
          <w:fldChar w:fldCharType="separate"/>
        </w:r>
        <w:r w:rsidR="00A7271B">
          <w:rPr>
            <w:noProof/>
            <w:webHidden/>
          </w:rPr>
          <w:t>74</w:t>
        </w:r>
        <w:r w:rsidR="00A7271B">
          <w:rPr>
            <w:noProof/>
            <w:webHidden/>
          </w:rPr>
          <w:fldChar w:fldCharType="end"/>
        </w:r>
      </w:hyperlink>
    </w:p>
    <w:p w14:paraId="2F919FC1" w14:textId="0B226251" w:rsidR="00A7271B" w:rsidRDefault="008B7FCA" w:rsidP="00A7271B">
      <w:pPr>
        <w:pStyle w:val="TOC1"/>
        <w:tabs>
          <w:tab w:val="right" w:leader="dot" w:pos="8296"/>
        </w:tabs>
        <w:ind w:firstLine="0"/>
        <w:rPr>
          <w:noProof/>
        </w:rPr>
      </w:pPr>
      <w:hyperlink w:anchor="_Toc162465676" w:history="1">
        <w:r w:rsidR="00A7271B" w:rsidRPr="00E934B6">
          <w:rPr>
            <w:rStyle w:val="Hyperlink"/>
            <w:noProof/>
            <w:rtl/>
          </w:rPr>
          <w:t>הצעת חוק בינוי ופינוי של אזורי שיקום (כפר שלם), התשפ"ג–2023</w:t>
        </w:r>
        <w:r w:rsidR="00A7271B">
          <w:rPr>
            <w:noProof/>
            <w:webHidden/>
          </w:rPr>
          <w:tab/>
        </w:r>
        <w:r w:rsidR="00A7271B">
          <w:rPr>
            <w:noProof/>
            <w:webHidden/>
          </w:rPr>
          <w:fldChar w:fldCharType="begin"/>
        </w:r>
        <w:r w:rsidR="00A7271B">
          <w:rPr>
            <w:noProof/>
            <w:webHidden/>
          </w:rPr>
          <w:instrText xml:space="preserve"> PAGEREF _Toc162465676 \h </w:instrText>
        </w:r>
        <w:r w:rsidR="00A7271B">
          <w:rPr>
            <w:noProof/>
            <w:webHidden/>
          </w:rPr>
        </w:r>
        <w:r w:rsidR="00A7271B">
          <w:rPr>
            <w:noProof/>
            <w:webHidden/>
          </w:rPr>
          <w:fldChar w:fldCharType="separate"/>
        </w:r>
        <w:r w:rsidR="00A7271B">
          <w:rPr>
            <w:noProof/>
            <w:webHidden/>
          </w:rPr>
          <w:t>79</w:t>
        </w:r>
        <w:r w:rsidR="00A7271B">
          <w:rPr>
            <w:noProof/>
            <w:webHidden/>
          </w:rPr>
          <w:fldChar w:fldCharType="end"/>
        </w:r>
      </w:hyperlink>
    </w:p>
    <w:p w14:paraId="00AA716E" w14:textId="3DBE5D12" w:rsidR="00A7271B" w:rsidRDefault="008B7FCA" w:rsidP="00A7271B">
      <w:pPr>
        <w:pStyle w:val="TOC2"/>
        <w:tabs>
          <w:tab w:val="right" w:leader="dot" w:pos="8296"/>
        </w:tabs>
        <w:ind w:firstLine="0"/>
        <w:rPr>
          <w:noProof/>
        </w:rPr>
      </w:pPr>
      <w:hyperlink w:anchor="_Toc162465677" w:history="1">
        <w:r w:rsidR="00A7271B" w:rsidRPr="00E934B6">
          <w:rPr>
            <w:rStyle w:val="Hyperlink"/>
            <w:noProof/>
            <w:rtl/>
          </w:rPr>
          <w:t>קטי קטרין שטרית (הליכוד):</w:t>
        </w:r>
        <w:r w:rsidR="00A7271B">
          <w:rPr>
            <w:noProof/>
            <w:webHidden/>
          </w:rPr>
          <w:tab/>
        </w:r>
        <w:r w:rsidR="00A7271B">
          <w:rPr>
            <w:noProof/>
            <w:webHidden/>
          </w:rPr>
          <w:fldChar w:fldCharType="begin"/>
        </w:r>
        <w:r w:rsidR="00A7271B">
          <w:rPr>
            <w:noProof/>
            <w:webHidden/>
          </w:rPr>
          <w:instrText xml:space="preserve"> PAGEREF _Toc162465677 \h </w:instrText>
        </w:r>
        <w:r w:rsidR="00A7271B">
          <w:rPr>
            <w:noProof/>
            <w:webHidden/>
          </w:rPr>
        </w:r>
        <w:r w:rsidR="00A7271B">
          <w:rPr>
            <w:noProof/>
            <w:webHidden/>
          </w:rPr>
          <w:fldChar w:fldCharType="separate"/>
        </w:r>
        <w:r w:rsidR="00A7271B">
          <w:rPr>
            <w:noProof/>
            <w:webHidden/>
          </w:rPr>
          <w:t>79</w:t>
        </w:r>
        <w:r w:rsidR="00A7271B">
          <w:rPr>
            <w:noProof/>
            <w:webHidden/>
          </w:rPr>
          <w:fldChar w:fldCharType="end"/>
        </w:r>
      </w:hyperlink>
    </w:p>
    <w:p w14:paraId="25CE32EC" w14:textId="03AC4775" w:rsidR="00A7271B" w:rsidRDefault="008B7FCA" w:rsidP="00A7271B">
      <w:pPr>
        <w:pStyle w:val="TOC2"/>
        <w:tabs>
          <w:tab w:val="right" w:leader="dot" w:pos="8296"/>
        </w:tabs>
        <w:ind w:firstLine="0"/>
        <w:rPr>
          <w:noProof/>
        </w:rPr>
      </w:pPr>
      <w:hyperlink w:anchor="_Toc162465678" w:history="1">
        <w:r w:rsidR="00A7271B" w:rsidRPr="00E934B6">
          <w:rPr>
            <w:rStyle w:val="Hyperlink"/>
            <w:noProof/>
            <w:rtl/>
          </w:rPr>
          <w:t>השר לירושלים ומסורת ישראל מאיר פרוש:</w:t>
        </w:r>
        <w:r w:rsidR="00A7271B">
          <w:rPr>
            <w:noProof/>
            <w:webHidden/>
          </w:rPr>
          <w:tab/>
        </w:r>
        <w:r w:rsidR="00A7271B">
          <w:rPr>
            <w:noProof/>
            <w:webHidden/>
          </w:rPr>
          <w:fldChar w:fldCharType="begin"/>
        </w:r>
        <w:r w:rsidR="00A7271B">
          <w:rPr>
            <w:noProof/>
            <w:webHidden/>
          </w:rPr>
          <w:instrText xml:space="preserve"> PAGEREF _Toc162465678 \h </w:instrText>
        </w:r>
        <w:r w:rsidR="00A7271B">
          <w:rPr>
            <w:noProof/>
            <w:webHidden/>
          </w:rPr>
        </w:r>
        <w:r w:rsidR="00A7271B">
          <w:rPr>
            <w:noProof/>
            <w:webHidden/>
          </w:rPr>
          <w:fldChar w:fldCharType="separate"/>
        </w:r>
        <w:r w:rsidR="00A7271B">
          <w:rPr>
            <w:noProof/>
            <w:webHidden/>
          </w:rPr>
          <w:t>82</w:t>
        </w:r>
        <w:r w:rsidR="00A7271B">
          <w:rPr>
            <w:noProof/>
            <w:webHidden/>
          </w:rPr>
          <w:fldChar w:fldCharType="end"/>
        </w:r>
      </w:hyperlink>
    </w:p>
    <w:p w14:paraId="728456C8" w14:textId="24BB8F5F" w:rsidR="00A7271B" w:rsidRDefault="008B7FCA" w:rsidP="00A7271B">
      <w:pPr>
        <w:pStyle w:val="TOC2"/>
        <w:tabs>
          <w:tab w:val="right" w:leader="dot" w:pos="8296"/>
        </w:tabs>
        <w:ind w:firstLine="0"/>
        <w:rPr>
          <w:noProof/>
        </w:rPr>
      </w:pPr>
      <w:hyperlink w:anchor="_Toc162465679" w:history="1">
        <w:r w:rsidR="00A7271B" w:rsidRPr="00E934B6">
          <w:rPr>
            <w:rStyle w:val="Hyperlink"/>
            <w:noProof/>
            <w:rtl/>
          </w:rPr>
          <w:t>ואליד אלהואשלה (רע"מ – הרשימה הערבית המאוחדת):</w:t>
        </w:r>
        <w:r w:rsidR="00A7271B">
          <w:rPr>
            <w:noProof/>
            <w:webHidden/>
          </w:rPr>
          <w:tab/>
        </w:r>
        <w:r w:rsidR="00A7271B">
          <w:rPr>
            <w:noProof/>
            <w:webHidden/>
          </w:rPr>
          <w:fldChar w:fldCharType="begin"/>
        </w:r>
        <w:r w:rsidR="00A7271B">
          <w:rPr>
            <w:noProof/>
            <w:webHidden/>
          </w:rPr>
          <w:instrText xml:space="preserve"> PAGEREF _Toc162465679 \h </w:instrText>
        </w:r>
        <w:r w:rsidR="00A7271B">
          <w:rPr>
            <w:noProof/>
            <w:webHidden/>
          </w:rPr>
        </w:r>
        <w:r w:rsidR="00A7271B">
          <w:rPr>
            <w:noProof/>
            <w:webHidden/>
          </w:rPr>
          <w:fldChar w:fldCharType="separate"/>
        </w:r>
        <w:r w:rsidR="00A7271B">
          <w:rPr>
            <w:noProof/>
            <w:webHidden/>
          </w:rPr>
          <w:t>84</w:t>
        </w:r>
        <w:r w:rsidR="00A7271B">
          <w:rPr>
            <w:noProof/>
            <w:webHidden/>
          </w:rPr>
          <w:fldChar w:fldCharType="end"/>
        </w:r>
      </w:hyperlink>
    </w:p>
    <w:p w14:paraId="5A023433" w14:textId="4F735412" w:rsidR="00A7271B" w:rsidRDefault="008B7FCA" w:rsidP="00A7271B">
      <w:pPr>
        <w:pStyle w:val="TOC1"/>
        <w:tabs>
          <w:tab w:val="right" w:leader="dot" w:pos="8296"/>
        </w:tabs>
        <w:ind w:firstLine="0"/>
        <w:rPr>
          <w:noProof/>
        </w:rPr>
      </w:pPr>
      <w:hyperlink w:anchor="_Toc162465680" w:history="1">
        <w:r w:rsidR="00A7271B" w:rsidRPr="00E934B6">
          <w:rPr>
            <w:rStyle w:val="Hyperlink"/>
            <w:noProof/>
            <w:rtl/>
            <w:lang w:eastAsia="he-IL"/>
          </w:rPr>
          <w:t>הצעת חוק שירות הציבור (הגבלות לאחר פרישה) (תיקון – תקופת צינון לעובד ציבור ברשויות פיננסיות), התשפ"ג–2023</w:t>
        </w:r>
        <w:r w:rsidR="00A7271B">
          <w:rPr>
            <w:noProof/>
            <w:webHidden/>
          </w:rPr>
          <w:tab/>
        </w:r>
        <w:r w:rsidR="00A7271B">
          <w:rPr>
            <w:noProof/>
            <w:webHidden/>
          </w:rPr>
          <w:fldChar w:fldCharType="begin"/>
        </w:r>
        <w:r w:rsidR="00A7271B">
          <w:rPr>
            <w:noProof/>
            <w:webHidden/>
          </w:rPr>
          <w:instrText xml:space="preserve"> PAGEREF _Toc162465680 \h </w:instrText>
        </w:r>
        <w:r w:rsidR="00A7271B">
          <w:rPr>
            <w:noProof/>
            <w:webHidden/>
          </w:rPr>
        </w:r>
        <w:r w:rsidR="00A7271B">
          <w:rPr>
            <w:noProof/>
            <w:webHidden/>
          </w:rPr>
          <w:fldChar w:fldCharType="separate"/>
        </w:r>
        <w:r w:rsidR="00A7271B">
          <w:rPr>
            <w:noProof/>
            <w:webHidden/>
          </w:rPr>
          <w:t>85</w:t>
        </w:r>
        <w:r w:rsidR="00A7271B">
          <w:rPr>
            <w:noProof/>
            <w:webHidden/>
          </w:rPr>
          <w:fldChar w:fldCharType="end"/>
        </w:r>
      </w:hyperlink>
    </w:p>
    <w:p w14:paraId="21995C39" w14:textId="4E3F37C7" w:rsidR="00A7271B" w:rsidRDefault="008B7FCA" w:rsidP="00A7271B">
      <w:pPr>
        <w:pStyle w:val="TOC2"/>
        <w:tabs>
          <w:tab w:val="right" w:leader="dot" w:pos="8296"/>
        </w:tabs>
        <w:ind w:firstLine="0"/>
        <w:rPr>
          <w:noProof/>
        </w:rPr>
      </w:pPr>
      <w:hyperlink w:anchor="_Toc162465681" w:history="1">
        <w:r w:rsidR="00A7271B" w:rsidRPr="00E934B6">
          <w:rPr>
            <w:rStyle w:val="Hyperlink"/>
            <w:noProof/>
            <w:rtl/>
          </w:rPr>
          <w:t>שלום דנינו (הליכוד):</w:t>
        </w:r>
        <w:r w:rsidR="00A7271B">
          <w:rPr>
            <w:noProof/>
            <w:webHidden/>
          </w:rPr>
          <w:tab/>
        </w:r>
        <w:r w:rsidR="00A7271B">
          <w:rPr>
            <w:noProof/>
            <w:webHidden/>
          </w:rPr>
          <w:fldChar w:fldCharType="begin"/>
        </w:r>
        <w:r w:rsidR="00A7271B">
          <w:rPr>
            <w:noProof/>
            <w:webHidden/>
          </w:rPr>
          <w:instrText xml:space="preserve"> PAGEREF _Toc162465681 \h </w:instrText>
        </w:r>
        <w:r w:rsidR="00A7271B">
          <w:rPr>
            <w:noProof/>
            <w:webHidden/>
          </w:rPr>
        </w:r>
        <w:r w:rsidR="00A7271B">
          <w:rPr>
            <w:noProof/>
            <w:webHidden/>
          </w:rPr>
          <w:fldChar w:fldCharType="separate"/>
        </w:r>
        <w:r w:rsidR="00A7271B">
          <w:rPr>
            <w:noProof/>
            <w:webHidden/>
          </w:rPr>
          <w:t>86</w:t>
        </w:r>
        <w:r w:rsidR="00A7271B">
          <w:rPr>
            <w:noProof/>
            <w:webHidden/>
          </w:rPr>
          <w:fldChar w:fldCharType="end"/>
        </w:r>
      </w:hyperlink>
    </w:p>
    <w:p w14:paraId="1373CC6E" w14:textId="0ADAFE11" w:rsidR="00A7271B" w:rsidRDefault="008B7FCA" w:rsidP="00A7271B">
      <w:pPr>
        <w:pStyle w:val="TOC2"/>
        <w:tabs>
          <w:tab w:val="right" w:leader="dot" w:pos="8296"/>
        </w:tabs>
        <w:ind w:firstLine="0"/>
        <w:rPr>
          <w:noProof/>
        </w:rPr>
      </w:pPr>
      <w:hyperlink w:anchor="_Toc162465682" w:history="1">
        <w:r w:rsidR="00A7271B" w:rsidRPr="00E934B6">
          <w:rPr>
            <w:rStyle w:val="Hyperlink"/>
            <w:noProof/>
            <w:rtl/>
          </w:rPr>
          <w:t>שר המשפטים יריב לוין:</w:t>
        </w:r>
        <w:r w:rsidR="00A7271B">
          <w:rPr>
            <w:noProof/>
            <w:webHidden/>
          </w:rPr>
          <w:tab/>
        </w:r>
        <w:r w:rsidR="00A7271B">
          <w:rPr>
            <w:noProof/>
            <w:webHidden/>
          </w:rPr>
          <w:fldChar w:fldCharType="begin"/>
        </w:r>
        <w:r w:rsidR="00A7271B">
          <w:rPr>
            <w:noProof/>
            <w:webHidden/>
          </w:rPr>
          <w:instrText xml:space="preserve"> PAGEREF _Toc162465682 \h </w:instrText>
        </w:r>
        <w:r w:rsidR="00A7271B">
          <w:rPr>
            <w:noProof/>
            <w:webHidden/>
          </w:rPr>
        </w:r>
        <w:r w:rsidR="00A7271B">
          <w:rPr>
            <w:noProof/>
            <w:webHidden/>
          </w:rPr>
          <w:fldChar w:fldCharType="separate"/>
        </w:r>
        <w:r w:rsidR="00A7271B">
          <w:rPr>
            <w:noProof/>
            <w:webHidden/>
          </w:rPr>
          <w:t>87</w:t>
        </w:r>
        <w:r w:rsidR="00A7271B">
          <w:rPr>
            <w:noProof/>
            <w:webHidden/>
          </w:rPr>
          <w:fldChar w:fldCharType="end"/>
        </w:r>
      </w:hyperlink>
    </w:p>
    <w:p w14:paraId="5C7643A5" w14:textId="5D105940" w:rsidR="00A7271B" w:rsidRDefault="008B7FCA" w:rsidP="00A7271B">
      <w:pPr>
        <w:pStyle w:val="TOC1"/>
        <w:tabs>
          <w:tab w:val="right" w:leader="dot" w:pos="8296"/>
        </w:tabs>
        <w:ind w:firstLine="0"/>
        <w:rPr>
          <w:noProof/>
        </w:rPr>
      </w:pPr>
      <w:hyperlink w:anchor="_Toc162465683" w:history="1">
        <w:r w:rsidR="00A7271B" w:rsidRPr="00E934B6">
          <w:rPr>
            <w:rStyle w:val="Hyperlink"/>
            <w:noProof/>
            <w:rtl/>
            <w:lang w:eastAsia="he-IL"/>
          </w:rPr>
          <w:t>הצעת חוק תובענות ייצוגיות (תיקון – פנייה מוקדמת), התשפ"ד–2024</w:t>
        </w:r>
        <w:r w:rsidR="00A7271B">
          <w:rPr>
            <w:noProof/>
            <w:webHidden/>
          </w:rPr>
          <w:tab/>
        </w:r>
        <w:r w:rsidR="00A7271B">
          <w:rPr>
            <w:noProof/>
            <w:webHidden/>
          </w:rPr>
          <w:fldChar w:fldCharType="begin"/>
        </w:r>
        <w:r w:rsidR="00A7271B">
          <w:rPr>
            <w:noProof/>
            <w:webHidden/>
          </w:rPr>
          <w:instrText xml:space="preserve"> PAGEREF _Toc162465683 \h </w:instrText>
        </w:r>
        <w:r w:rsidR="00A7271B">
          <w:rPr>
            <w:noProof/>
            <w:webHidden/>
          </w:rPr>
        </w:r>
        <w:r w:rsidR="00A7271B">
          <w:rPr>
            <w:noProof/>
            <w:webHidden/>
          </w:rPr>
          <w:fldChar w:fldCharType="separate"/>
        </w:r>
        <w:r w:rsidR="00A7271B">
          <w:rPr>
            <w:noProof/>
            <w:webHidden/>
          </w:rPr>
          <w:t>90</w:t>
        </w:r>
        <w:r w:rsidR="00A7271B">
          <w:rPr>
            <w:noProof/>
            <w:webHidden/>
          </w:rPr>
          <w:fldChar w:fldCharType="end"/>
        </w:r>
      </w:hyperlink>
    </w:p>
    <w:p w14:paraId="400DE6CF" w14:textId="7FB2669E" w:rsidR="00A7271B" w:rsidRDefault="008B7FCA" w:rsidP="00A7271B">
      <w:pPr>
        <w:pStyle w:val="TOC2"/>
        <w:tabs>
          <w:tab w:val="right" w:leader="dot" w:pos="8296"/>
        </w:tabs>
        <w:ind w:firstLine="0"/>
        <w:rPr>
          <w:noProof/>
        </w:rPr>
      </w:pPr>
      <w:hyperlink w:anchor="_Toc162465684" w:history="1">
        <w:r w:rsidR="00A7271B" w:rsidRPr="00E934B6">
          <w:rPr>
            <w:rStyle w:val="Hyperlink"/>
            <w:noProof/>
            <w:rtl/>
          </w:rPr>
          <w:t>אברהם בצלאל (ש"ס):</w:t>
        </w:r>
        <w:r w:rsidR="00A7271B">
          <w:rPr>
            <w:noProof/>
            <w:webHidden/>
          </w:rPr>
          <w:tab/>
        </w:r>
        <w:r w:rsidR="00A7271B">
          <w:rPr>
            <w:noProof/>
            <w:webHidden/>
          </w:rPr>
          <w:fldChar w:fldCharType="begin"/>
        </w:r>
        <w:r w:rsidR="00A7271B">
          <w:rPr>
            <w:noProof/>
            <w:webHidden/>
          </w:rPr>
          <w:instrText xml:space="preserve"> PAGEREF _Toc162465684 \h </w:instrText>
        </w:r>
        <w:r w:rsidR="00A7271B">
          <w:rPr>
            <w:noProof/>
            <w:webHidden/>
          </w:rPr>
        </w:r>
        <w:r w:rsidR="00A7271B">
          <w:rPr>
            <w:noProof/>
            <w:webHidden/>
          </w:rPr>
          <w:fldChar w:fldCharType="separate"/>
        </w:r>
        <w:r w:rsidR="00A7271B">
          <w:rPr>
            <w:noProof/>
            <w:webHidden/>
          </w:rPr>
          <w:t>90</w:t>
        </w:r>
        <w:r w:rsidR="00A7271B">
          <w:rPr>
            <w:noProof/>
            <w:webHidden/>
          </w:rPr>
          <w:fldChar w:fldCharType="end"/>
        </w:r>
      </w:hyperlink>
    </w:p>
    <w:p w14:paraId="705C732E" w14:textId="527CCD91" w:rsidR="00A7271B" w:rsidRDefault="008B7FCA" w:rsidP="00A7271B">
      <w:pPr>
        <w:pStyle w:val="TOC2"/>
        <w:tabs>
          <w:tab w:val="right" w:leader="dot" w:pos="8296"/>
        </w:tabs>
        <w:ind w:firstLine="0"/>
        <w:rPr>
          <w:noProof/>
        </w:rPr>
      </w:pPr>
      <w:hyperlink w:anchor="_Toc162465685" w:history="1">
        <w:r w:rsidR="00A7271B" w:rsidRPr="00E934B6">
          <w:rPr>
            <w:rStyle w:val="Hyperlink"/>
            <w:noProof/>
            <w:rtl/>
          </w:rPr>
          <w:t>שר המשפטים יריב לוין:</w:t>
        </w:r>
        <w:r w:rsidR="00A7271B">
          <w:rPr>
            <w:noProof/>
            <w:webHidden/>
          </w:rPr>
          <w:tab/>
        </w:r>
        <w:r w:rsidR="00A7271B">
          <w:rPr>
            <w:noProof/>
            <w:webHidden/>
          </w:rPr>
          <w:fldChar w:fldCharType="begin"/>
        </w:r>
        <w:r w:rsidR="00A7271B">
          <w:rPr>
            <w:noProof/>
            <w:webHidden/>
          </w:rPr>
          <w:instrText xml:space="preserve"> PAGEREF _Toc162465685 \h </w:instrText>
        </w:r>
        <w:r w:rsidR="00A7271B">
          <w:rPr>
            <w:noProof/>
            <w:webHidden/>
          </w:rPr>
        </w:r>
        <w:r w:rsidR="00A7271B">
          <w:rPr>
            <w:noProof/>
            <w:webHidden/>
          </w:rPr>
          <w:fldChar w:fldCharType="separate"/>
        </w:r>
        <w:r w:rsidR="00A7271B">
          <w:rPr>
            <w:noProof/>
            <w:webHidden/>
          </w:rPr>
          <w:t>94</w:t>
        </w:r>
        <w:r w:rsidR="00A7271B">
          <w:rPr>
            <w:noProof/>
            <w:webHidden/>
          </w:rPr>
          <w:fldChar w:fldCharType="end"/>
        </w:r>
      </w:hyperlink>
    </w:p>
    <w:p w14:paraId="25BB9FB4" w14:textId="78627877" w:rsidR="00A7271B" w:rsidRDefault="008B7FCA" w:rsidP="00A7271B">
      <w:pPr>
        <w:pStyle w:val="TOC1"/>
        <w:tabs>
          <w:tab w:val="right" w:leader="dot" w:pos="8296"/>
        </w:tabs>
        <w:ind w:firstLine="0"/>
        <w:rPr>
          <w:noProof/>
        </w:rPr>
      </w:pPr>
      <w:hyperlink w:anchor="_Toc162465686" w:history="1">
        <w:r w:rsidR="00A7271B" w:rsidRPr="00E934B6">
          <w:rPr>
            <w:rStyle w:val="Hyperlink"/>
            <w:noProof/>
            <w:rtl/>
            <w:lang w:eastAsia="he-IL"/>
          </w:rPr>
          <w:t>הצעת חוק תקשורת דיגיטלית עם גופים ציבוריים (תיקון – חובת מענה הולם), התשפ"ג–2023</w:t>
        </w:r>
        <w:r w:rsidR="00A7271B">
          <w:rPr>
            <w:noProof/>
            <w:webHidden/>
          </w:rPr>
          <w:tab/>
        </w:r>
        <w:r w:rsidR="00A7271B">
          <w:rPr>
            <w:noProof/>
            <w:webHidden/>
          </w:rPr>
          <w:fldChar w:fldCharType="begin"/>
        </w:r>
        <w:r w:rsidR="00A7271B">
          <w:rPr>
            <w:noProof/>
            <w:webHidden/>
          </w:rPr>
          <w:instrText xml:space="preserve"> PAGEREF _Toc162465686 \h </w:instrText>
        </w:r>
        <w:r w:rsidR="00A7271B">
          <w:rPr>
            <w:noProof/>
            <w:webHidden/>
          </w:rPr>
        </w:r>
        <w:r w:rsidR="00A7271B">
          <w:rPr>
            <w:noProof/>
            <w:webHidden/>
          </w:rPr>
          <w:fldChar w:fldCharType="separate"/>
        </w:r>
        <w:r w:rsidR="00A7271B">
          <w:rPr>
            <w:noProof/>
            <w:webHidden/>
          </w:rPr>
          <w:t>96</w:t>
        </w:r>
        <w:r w:rsidR="00A7271B">
          <w:rPr>
            <w:noProof/>
            <w:webHidden/>
          </w:rPr>
          <w:fldChar w:fldCharType="end"/>
        </w:r>
      </w:hyperlink>
    </w:p>
    <w:p w14:paraId="29EA76C3" w14:textId="3AECCCD6" w:rsidR="00A7271B" w:rsidRDefault="008B7FCA" w:rsidP="00A7271B">
      <w:pPr>
        <w:pStyle w:val="TOC2"/>
        <w:tabs>
          <w:tab w:val="right" w:leader="dot" w:pos="8296"/>
        </w:tabs>
        <w:ind w:firstLine="0"/>
        <w:rPr>
          <w:noProof/>
        </w:rPr>
      </w:pPr>
      <w:hyperlink w:anchor="_Toc162465687" w:history="1">
        <w:r w:rsidR="00A7271B" w:rsidRPr="00E934B6">
          <w:rPr>
            <w:rStyle w:val="Hyperlink"/>
            <w:noProof/>
            <w:rtl/>
          </w:rPr>
          <w:t>ישראל אייכלר (יהדות התורה):</w:t>
        </w:r>
        <w:r w:rsidR="00A7271B">
          <w:rPr>
            <w:noProof/>
            <w:webHidden/>
          </w:rPr>
          <w:tab/>
        </w:r>
        <w:r w:rsidR="00A7271B">
          <w:rPr>
            <w:noProof/>
            <w:webHidden/>
          </w:rPr>
          <w:fldChar w:fldCharType="begin"/>
        </w:r>
        <w:r w:rsidR="00A7271B">
          <w:rPr>
            <w:noProof/>
            <w:webHidden/>
          </w:rPr>
          <w:instrText xml:space="preserve"> PAGEREF _Toc162465687 \h </w:instrText>
        </w:r>
        <w:r w:rsidR="00A7271B">
          <w:rPr>
            <w:noProof/>
            <w:webHidden/>
          </w:rPr>
        </w:r>
        <w:r w:rsidR="00A7271B">
          <w:rPr>
            <w:noProof/>
            <w:webHidden/>
          </w:rPr>
          <w:fldChar w:fldCharType="separate"/>
        </w:r>
        <w:r w:rsidR="00A7271B">
          <w:rPr>
            <w:noProof/>
            <w:webHidden/>
          </w:rPr>
          <w:t>97</w:t>
        </w:r>
        <w:r w:rsidR="00A7271B">
          <w:rPr>
            <w:noProof/>
            <w:webHidden/>
          </w:rPr>
          <w:fldChar w:fldCharType="end"/>
        </w:r>
      </w:hyperlink>
    </w:p>
    <w:p w14:paraId="22DADD6D" w14:textId="1F15ABFB" w:rsidR="00A7271B" w:rsidRDefault="008B7FCA" w:rsidP="00A7271B">
      <w:pPr>
        <w:pStyle w:val="TOC2"/>
        <w:tabs>
          <w:tab w:val="right" w:leader="dot" w:pos="8296"/>
        </w:tabs>
        <w:ind w:firstLine="0"/>
        <w:rPr>
          <w:noProof/>
        </w:rPr>
      </w:pPr>
      <w:hyperlink w:anchor="_Toc162465688" w:history="1">
        <w:r w:rsidR="00A7271B" w:rsidRPr="00E934B6">
          <w:rPr>
            <w:rStyle w:val="Hyperlink"/>
            <w:noProof/>
            <w:rtl/>
          </w:rPr>
          <w:t>שר התיירות חיים כץ:</w:t>
        </w:r>
        <w:r w:rsidR="00A7271B">
          <w:rPr>
            <w:noProof/>
            <w:webHidden/>
          </w:rPr>
          <w:tab/>
        </w:r>
        <w:r w:rsidR="00A7271B">
          <w:rPr>
            <w:noProof/>
            <w:webHidden/>
          </w:rPr>
          <w:fldChar w:fldCharType="begin"/>
        </w:r>
        <w:r w:rsidR="00A7271B">
          <w:rPr>
            <w:noProof/>
            <w:webHidden/>
          </w:rPr>
          <w:instrText xml:space="preserve"> PAGEREF _Toc162465688 \h </w:instrText>
        </w:r>
        <w:r w:rsidR="00A7271B">
          <w:rPr>
            <w:noProof/>
            <w:webHidden/>
          </w:rPr>
        </w:r>
        <w:r w:rsidR="00A7271B">
          <w:rPr>
            <w:noProof/>
            <w:webHidden/>
          </w:rPr>
          <w:fldChar w:fldCharType="separate"/>
        </w:r>
        <w:r w:rsidR="00A7271B">
          <w:rPr>
            <w:noProof/>
            <w:webHidden/>
          </w:rPr>
          <w:t>98</w:t>
        </w:r>
        <w:r w:rsidR="00A7271B">
          <w:rPr>
            <w:noProof/>
            <w:webHidden/>
          </w:rPr>
          <w:fldChar w:fldCharType="end"/>
        </w:r>
      </w:hyperlink>
    </w:p>
    <w:p w14:paraId="416D561F" w14:textId="2FF498D6" w:rsidR="00A7271B" w:rsidRDefault="008B7FCA" w:rsidP="00A7271B">
      <w:pPr>
        <w:pStyle w:val="TOC1"/>
        <w:tabs>
          <w:tab w:val="right" w:leader="dot" w:pos="8296"/>
        </w:tabs>
        <w:ind w:firstLine="0"/>
        <w:rPr>
          <w:noProof/>
        </w:rPr>
      </w:pPr>
      <w:hyperlink w:anchor="_Toc162465689" w:history="1">
        <w:r w:rsidR="00A7271B" w:rsidRPr="00E934B6">
          <w:rPr>
            <w:rStyle w:val="Hyperlink"/>
            <w:noProof/>
            <w:rtl/>
            <w:lang w:eastAsia="he-IL"/>
          </w:rPr>
          <w:t>הצעת חוק הגנת השכר (תיקון – הגברת הסנקציות על ניכויים משכר עבודה בניגוד לדין), התשפ"ד–2024</w:t>
        </w:r>
        <w:r w:rsidR="00A7271B">
          <w:rPr>
            <w:noProof/>
            <w:webHidden/>
          </w:rPr>
          <w:tab/>
        </w:r>
        <w:r w:rsidR="00A7271B">
          <w:rPr>
            <w:noProof/>
            <w:webHidden/>
          </w:rPr>
          <w:fldChar w:fldCharType="begin"/>
        </w:r>
        <w:r w:rsidR="00A7271B">
          <w:rPr>
            <w:noProof/>
            <w:webHidden/>
          </w:rPr>
          <w:instrText xml:space="preserve"> PAGEREF _Toc162465689 \h </w:instrText>
        </w:r>
        <w:r w:rsidR="00A7271B">
          <w:rPr>
            <w:noProof/>
            <w:webHidden/>
          </w:rPr>
        </w:r>
        <w:r w:rsidR="00A7271B">
          <w:rPr>
            <w:noProof/>
            <w:webHidden/>
          </w:rPr>
          <w:fldChar w:fldCharType="separate"/>
        </w:r>
        <w:r w:rsidR="00A7271B">
          <w:rPr>
            <w:noProof/>
            <w:webHidden/>
          </w:rPr>
          <w:t>100</w:t>
        </w:r>
        <w:r w:rsidR="00A7271B">
          <w:rPr>
            <w:noProof/>
            <w:webHidden/>
          </w:rPr>
          <w:fldChar w:fldCharType="end"/>
        </w:r>
      </w:hyperlink>
    </w:p>
    <w:p w14:paraId="1A8DAD98" w14:textId="6AC65555" w:rsidR="00A7271B" w:rsidRDefault="008B7FCA" w:rsidP="00A7271B">
      <w:pPr>
        <w:pStyle w:val="TOC2"/>
        <w:tabs>
          <w:tab w:val="right" w:leader="dot" w:pos="8296"/>
        </w:tabs>
        <w:ind w:firstLine="0"/>
        <w:rPr>
          <w:noProof/>
        </w:rPr>
      </w:pPr>
      <w:hyperlink w:anchor="_Toc162465690" w:history="1">
        <w:r w:rsidR="00A7271B" w:rsidRPr="00E934B6">
          <w:rPr>
            <w:rStyle w:val="Hyperlink"/>
            <w:noProof/>
            <w:rtl/>
          </w:rPr>
          <w:t>אפרת רייטן מרום (העבודה):</w:t>
        </w:r>
        <w:r w:rsidR="00A7271B">
          <w:rPr>
            <w:noProof/>
            <w:webHidden/>
          </w:rPr>
          <w:tab/>
        </w:r>
        <w:r w:rsidR="00A7271B">
          <w:rPr>
            <w:noProof/>
            <w:webHidden/>
          </w:rPr>
          <w:fldChar w:fldCharType="begin"/>
        </w:r>
        <w:r w:rsidR="00A7271B">
          <w:rPr>
            <w:noProof/>
            <w:webHidden/>
          </w:rPr>
          <w:instrText xml:space="preserve"> PAGEREF _Toc162465690 \h </w:instrText>
        </w:r>
        <w:r w:rsidR="00A7271B">
          <w:rPr>
            <w:noProof/>
            <w:webHidden/>
          </w:rPr>
        </w:r>
        <w:r w:rsidR="00A7271B">
          <w:rPr>
            <w:noProof/>
            <w:webHidden/>
          </w:rPr>
          <w:fldChar w:fldCharType="separate"/>
        </w:r>
        <w:r w:rsidR="00A7271B">
          <w:rPr>
            <w:noProof/>
            <w:webHidden/>
          </w:rPr>
          <w:t>100</w:t>
        </w:r>
        <w:r w:rsidR="00A7271B">
          <w:rPr>
            <w:noProof/>
            <w:webHidden/>
          </w:rPr>
          <w:fldChar w:fldCharType="end"/>
        </w:r>
      </w:hyperlink>
    </w:p>
    <w:p w14:paraId="48495AE3" w14:textId="1D9EB223" w:rsidR="00A7271B" w:rsidRDefault="008B7FCA" w:rsidP="00A7271B">
      <w:pPr>
        <w:pStyle w:val="TOC2"/>
        <w:tabs>
          <w:tab w:val="right" w:leader="dot" w:pos="8296"/>
        </w:tabs>
        <w:ind w:firstLine="0"/>
        <w:rPr>
          <w:noProof/>
        </w:rPr>
      </w:pPr>
      <w:hyperlink w:anchor="_Toc162465691" w:history="1">
        <w:r w:rsidR="00A7271B" w:rsidRPr="00E934B6">
          <w:rPr>
            <w:rStyle w:val="Hyperlink"/>
            <w:noProof/>
            <w:rtl/>
          </w:rPr>
          <w:t>שר העבודה יואב בן צור:</w:t>
        </w:r>
        <w:r w:rsidR="00A7271B">
          <w:rPr>
            <w:noProof/>
            <w:webHidden/>
          </w:rPr>
          <w:tab/>
        </w:r>
        <w:r w:rsidR="00A7271B">
          <w:rPr>
            <w:noProof/>
            <w:webHidden/>
          </w:rPr>
          <w:fldChar w:fldCharType="begin"/>
        </w:r>
        <w:r w:rsidR="00A7271B">
          <w:rPr>
            <w:noProof/>
            <w:webHidden/>
          </w:rPr>
          <w:instrText xml:space="preserve"> PAGEREF _Toc162465691 \h </w:instrText>
        </w:r>
        <w:r w:rsidR="00A7271B">
          <w:rPr>
            <w:noProof/>
            <w:webHidden/>
          </w:rPr>
        </w:r>
        <w:r w:rsidR="00A7271B">
          <w:rPr>
            <w:noProof/>
            <w:webHidden/>
          </w:rPr>
          <w:fldChar w:fldCharType="separate"/>
        </w:r>
        <w:r w:rsidR="00A7271B">
          <w:rPr>
            <w:noProof/>
            <w:webHidden/>
          </w:rPr>
          <w:t>102</w:t>
        </w:r>
        <w:r w:rsidR="00A7271B">
          <w:rPr>
            <w:noProof/>
            <w:webHidden/>
          </w:rPr>
          <w:fldChar w:fldCharType="end"/>
        </w:r>
      </w:hyperlink>
    </w:p>
    <w:p w14:paraId="413098EC" w14:textId="10457941" w:rsidR="00A7271B" w:rsidRDefault="008B7FCA" w:rsidP="00A7271B">
      <w:pPr>
        <w:pStyle w:val="TOC1"/>
        <w:tabs>
          <w:tab w:val="right" w:leader="dot" w:pos="8296"/>
        </w:tabs>
        <w:ind w:firstLine="0"/>
        <w:rPr>
          <w:noProof/>
        </w:rPr>
      </w:pPr>
      <w:hyperlink w:anchor="_Toc162465692" w:history="1">
        <w:r w:rsidR="00A7271B" w:rsidRPr="00E934B6">
          <w:rPr>
            <w:rStyle w:val="Hyperlink"/>
            <w:noProof/>
            <w:rtl/>
            <w:lang w:eastAsia="he-IL"/>
          </w:rPr>
          <w:t>הצעת חוק הכניסה לישראל (תיקון מס' 38) (החמרת הענישה בעבירות של הסעה, הלנה והעסקה של שוהים שלא כדין), התשפ"ד–2024</w:t>
        </w:r>
        <w:r w:rsidR="00A7271B">
          <w:rPr>
            <w:noProof/>
            <w:webHidden/>
          </w:rPr>
          <w:tab/>
        </w:r>
        <w:r w:rsidR="00A7271B">
          <w:rPr>
            <w:noProof/>
            <w:webHidden/>
          </w:rPr>
          <w:fldChar w:fldCharType="begin"/>
        </w:r>
        <w:r w:rsidR="00A7271B">
          <w:rPr>
            <w:noProof/>
            <w:webHidden/>
          </w:rPr>
          <w:instrText xml:space="preserve"> PAGEREF _Toc162465692 \h </w:instrText>
        </w:r>
        <w:r w:rsidR="00A7271B">
          <w:rPr>
            <w:noProof/>
            <w:webHidden/>
          </w:rPr>
        </w:r>
        <w:r w:rsidR="00A7271B">
          <w:rPr>
            <w:noProof/>
            <w:webHidden/>
          </w:rPr>
          <w:fldChar w:fldCharType="separate"/>
        </w:r>
        <w:r w:rsidR="00A7271B">
          <w:rPr>
            <w:noProof/>
            <w:webHidden/>
          </w:rPr>
          <w:t>106</w:t>
        </w:r>
        <w:r w:rsidR="00A7271B">
          <w:rPr>
            <w:noProof/>
            <w:webHidden/>
          </w:rPr>
          <w:fldChar w:fldCharType="end"/>
        </w:r>
      </w:hyperlink>
    </w:p>
    <w:p w14:paraId="00676324" w14:textId="02499834" w:rsidR="00A7271B" w:rsidRDefault="008B7FCA" w:rsidP="00A7271B">
      <w:pPr>
        <w:pStyle w:val="TOC2"/>
        <w:tabs>
          <w:tab w:val="right" w:leader="dot" w:pos="8296"/>
        </w:tabs>
        <w:ind w:firstLine="0"/>
        <w:rPr>
          <w:noProof/>
        </w:rPr>
      </w:pPr>
      <w:hyperlink w:anchor="_Toc162465693" w:history="1">
        <w:r w:rsidR="00A7271B" w:rsidRPr="00E934B6">
          <w:rPr>
            <w:rStyle w:val="Hyperlink"/>
            <w:noProof/>
            <w:rtl/>
          </w:rPr>
          <w:t>צביקה פוגל (יו"ר הוועדה לביטחון לאומי):</w:t>
        </w:r>
        <w:r w:rsidR="00A7271B">
          <w:rPr>
            <w:noProof/>
            <w:webHidden/>
          </w:rPr>
          <w:tab/>
        </w:r>
        <w:r w:rsidR="00A7271B">
          <w:rPr>
            <w:noProof/>
            <w:webHidden/>
          </w:rPr>
          <w:fldChar w:fldCharType="begin"/>
        </w:r>
        <w:r w:rsidR="00A7271B">
          <w:rPr>
            <w:noProof/>
            <w:webHidden/>
          </w:rPr>
          <w:instrText xml:space="preserve"> PAGEREF _Toc162465693 \h </w:instrText>
        </w:r>
        <w:r w:rsidR="00A7271B">
          <w:rPr>
            <w:noProof/>
            <w:webHidden/>
          </w:rPr>
        </w:r>
        <w:r w:rsidR="00A7271B">
          <w:rPr>
            <w:noProof/>
            <w:webHidden/>
          </w:rPr>
          <w:fldChar w:fldCharType="separate"/>
        </w:r>
        <w:r w:rsidR="00A7271B">
          <w:rPr>
            <w:noProof/>
            <w:webHidden/>
          </w:rPr>
          <w:t>106</w:t>
        </w:r>
        <w:r w:rsidR="00A7271B">
          <w:rPr>
            <w:noProof/>
            <w:webHidden/>
          </w:rPr>
          <w:fldChar w:fldCharType="end"/>
        </w:r>
      </w:hyperlink>
    </w:p>
    <w:p w14:paraId="1953018C" w14:textId="5055B318" w:rsidR="00A7271B" w:rsidRDefault="008B7FCA" w:rsidP="00A7271B">
      <w:pPr>
        <w:pStyle w:val="TOC1"/>
        <w:tabs>
          <w:tab w:val="right" w:leader="dot" w:pos="8296"/>
        </w:tabs>
        <w:ind w:firstLine="0"/>
        <w:rPr>
          <w:noProof/>
        </w:rPr>
      </w:pPr>
      <w:hyperlink w:anchor="_Toc162465694" w:history="1">
        <w:r w:rsidR="00A7271B" w:rsidRPr="00E934B6">
          <w:rPr>
            <w:rStyle w:val="Hyperlink"/>
            <w:noProof/>
            <w:rtl/>
            <w:lang w:eastAsia="he-IL"/>
          </w:rPr>
          <w:t>הצעת חוק הכניסה לישראל (תיקון – החמרת הענישה בעבירות של הסעה, הלנה והעסקה שלא כדין של שוהים בלתי חוקיים), התשפ"ד–2024</w:t>
        </w:r>
        <w:r w:rsidR="00A7271B">
          <w:rPr>
            <w:noProof/>
            <w:webHidden/>
          </w:rPr>
          <w:tab/>
        </w:r>
        <w:r w:rsidR="00A7271B">
          <w:rPr>
            <w:noProof/>
            <w:webHidden/>
          </w:rPr>
          <w:fldChar w:fldCharType="begin"/>
        </w:r>
        <w:r w:rsidR="00A7271B">
          <w:rPr>
            <w:noProof/>
            <w:webHidden/>
          </w:rPr>
          <w:instrText xml:space="preserve"> PAGEREF _Toc162465694 \h </w:instrText>
        </w:r>
        <w:r w:rsidR="00A7271B">
          <w:rPr>
            <w:noProof/>
            <w:webHidden/>
          </w:rPr>
        </w:r>
        <w:r w:rsidR="00A7271B">
          <w:rPr>
            <w:noProof/>
            <w:webHidden/>
          </w:rPr>
          <w:fldChar w:fldCharType="separate"/>
        </w:r>
        <w:r w:rsidR="00A7271B">
          <w:rPr>
            <w:noProof/>
            <w:webHidden/>
          </w:rPr>
          <w:t>108</w:t>
        </w:r>
        <w:r w:rsidR="00A7271B">
          <w:rPr>
            <w:noProof/>
            <w:webHidden/>
          </w:rPr>
          <w:fldChar w:fldCharType="end"/>
        </w:r>
      </w:hyperlink>
    </w:p>
    <w:p w14:paraId="206F0472" w14:textId="0BFE1816" w:rsidR="00A7271B" w:rsidRDefault="008B7FCA" w:rsidP="00A7271B">
      <w:pPr>
        <w:pStyle w:val="TOC2"/>
        <w:tabs>
          <w:tab w:val="right" w:leader="dot" w:pos="8296"/>
        </w:tabs>
        <w:ind w:firstLine="0"/>
        <w:rPr>
          <w:noProof/>
        </w:rPr>
      </w:pPr>
      <w:hyperlink w:anchor="_Toc162465695" w:history="1">
        <w:r w:rsidR="00A7271B" w:rsidRPr="00E934B6">
          <w:rPr>
            <w:rStyle w:val="Hyperlink"/>
            <w:noProof/>
            <w:rtl/>
          </w:rPr>
          <w:t>יבגני סובה (ישראל ביתנו):</w:t>
        </w:r>
        <w:r w:rsidR="00A7271B">
          <w:rPr>
            <w:noProof/>
            <w:webHidden/>
          </w:rPr>
          <w:tab/>
        </w:r>
        <w:r w:rsidR="00A7271B">
          <w:rPr>
            <w:noProof/>
            <w:webHidden/>
          </w:rPr>
          <w:fldChar w:fldCharType="begin"/>
        </w:r>
        <w:r w:rsidR="00A7271B">
          <w:rPr>
            <w:noProof/>
            <w:webHidden/>
          </w:rPr>
          <w:instrText xml:space="preserve"> PAGEREF _Toc162465695 \h </w:instrText>
        </w:r>
        <w:r w:rsidR="00A7271B">
          <w:rPr>
            <w:noProof/>
            <w:webHidden/>
          </w:rPr>
        </w:r>
        <w:r w:rsidR="00A7271B">
          <w:rPr>
            <w:noProof/>
            <w:webHidden/>
          </w:rPr>
          <w:fldChar w:fldCharType="separate"/>
        </w:r>
        <w:r w:rsidR="00A7271B">
          <w:rPr>
            <w:noProof/>
            <w:webHidden/>
          </w:rPr>
          <w:t>109</w:t>
        </w:r>
        <w:r w:rsidR="00A7271B">
          <w:rPr>
            <w:noProof/>
            <w:webHidden/>
          </w:rPr>
          <w:fldChar w:fldCharType="end"/>
        </w:r>
      </w:hyperlink>
    </w:p>
    <w:p w14:paraId="5E0A4E2E" w14:textId="1ADC9144" w:rsidR="00A7271B" w:rsidRDefault="008B7FCA" w:rsidP="00A7271B">
      <w:pPr>
        <w:pStyle w:val="TOC2"/>
        <w:tabs>
          <w:tab w:val="right" w:leader="dot" w:pos="8296"/>
        </w:tabs>
        <w:ind w:firstLine="0"/>
        <w:rPr>
          <w:noProof/>
        </w:rPr>
      </w:pPr>
      <w:hyperlink w:anchor="_Toc162465696" w:history="1">
        <w:r w:rsidR="00A7271B" w:rsidRPr="00E934B6">
          <w:rPr>
            <w:rStyle w:val="Hyperlink"/>
            <w:noProof/>
            <w:rtl/>
          </w:rPr>
          <w:t>מירב בן ארי (יש עתיד):</w:t>
        </w:r>
        <w:r w:rsidR="00A7271B">
          <w:rPr>
            <w:noProof/>
            <w:webHidden/>
          </w:rPr>
          <w:tab/>
        </w:r>
        <w:r w:rsidR="00A7271B">
          <w:rPr>
            <w:noProof/>
            <w:webHidden/>
          </w:rPr>
          <w:fldChar w:fldCharType="begin"/>
        </w:r>
        <w:r w:rsidR="00A7271B">
          <w:rPr>
            <w:noProof/>
            <w:webHidden/>
          </w:rPr>
          <w:instrText xml:space="preserve"> PAGEREF _Toc162465696 \h </w:instrText>
        </w:r>
        <w:r w:rsidR="00A7271B">
          <w:rPr>
            <w:noProof/>
            <w:webHidden/>
          </w:rPr>
        </w:r>
        <w:r w:rsidR="00A7271B">
          <w:rPr>
            <w:noProof/>
            <w:webHidden/>
          </w:rPr>
          <w:fldChar w:fldCharType="separate"/>
        </w:r>
        <w:r w:rsidR="00A7271B">
          <w:rPr>
            <w:noProof/>
            <w:webHidden/>
          </w:rPr>
          <w:t>110</w:t>
        </w:r>
        <w:r w:rsidR="00A7271B">
          <w:rPr>
            <w:noProof/>
            <w:webHidden/>
          </w:rPr>
          <w:fldChar w:fldCharType="end"/>
        </w:r>
      </w:hyperlink>
    </w:p>
    <w:p w14:paraId="4C6612AD" w14:textId="62A92B67" w:rsidR="00A7271B" w:rsidRDefault="008B7FCA" w:rsidP="00A7271B">
      <w:pPr>
        <w:pStyle w:val="TOC2"/>
        <w:tabs>
          <w:tab w:val="right" w:leader="dot" w:pos="8296"/>
        </w:tabs>
        <w:ind w:firstLine="0"/>
        <w:rPr>
          <w:noProof/>
        </w:rPr>
      </w:pPr>
      <w:hyperlink w:anchor="_Toc162465697" w:history="1">
        <w:r w:rsidR="00A7271B" w:rsidRPr="00E934B6">
          <w:rPr>
            <w:rStyle w:val="Hyperlink"/>
            <w:noProof/>
            <w:rtl/>
          </w:rPr>
          <w:t>עופר כסיף (חד"ש-תע"ל):</w:t>
        </w:r>
        <w:r w:rsidR="00A7271B">
          <w:rPr>
            <w:noProof/>
            <w:webHidden/>
          </w:rPr>
          <w:tab/>
        </w:r>
        <w:r w:rsidR="00A7271B">
          <w:rPr>
            <w:noProof/>
            <w:webHidden/>
          </w:rPr>
          <w:fldChar w:fldCharType="begin"/>
        </w:r>
        <w:r w:rsidR="00A7271B">
          <w:rPr>
            <w:noProof/>
            <w:webHidden/>
          </w:rPr>
          <w:instrText xml:space="preserve"> PAGEREF _Toc162465697 \h </w:instrText>
        </w:r>
        <w:r w:rsidR="00A7271B">
          <w:rPr>
            <w:noProof/>
            <w:webHidden/>
          </w:rPr>
        </w:r>
        <w:r w:rsidR="00A7271B">
          <w:rPr>
            <w:noProof/>
            <w:webHidden/>
          </w:rPr>
          <w:fldChar w:fldCharType="separate"/>
        </w:r>
        <w:r w:rsidR="00A7271B">
          <w:rPr>
            <w:noProof/>
            <w:webHidden/>
          </w:rPr>
          <w:t>113</w:t>
        </w:r>
        <w:r w:rsidR="00A7271B">
          <w:rPr>
            <w:noProof/>
            <w:webHidden/>
          </w:rPr>
          <w:fldChar w:fldCharType="end"/>
        </w:r>
      </w:hyperlink>
    </w:p>
    <w:p w14:paraId="02E75A22" w14:textId="72782156" w:rsidR="00A7271B" w:rsidRDefault="008B7FCA" w:rsidP="00A7271B">
      <w:pPr>
        <w:pStyle w:val="TOC2"/>
        <w:tabs>
          <w:tab w:val="right" w:leader="dot" w:pos="8296"/>
        </w:tabs>
        <w:ind w:firstLine="0"/>
        <w:rPr>
          <w:noProof/>
        </w:rPr>
      </w:pPr>
      <w:hyperlink w:anchor="_Toc162465698" w:history="1">
        <w:r w:rsidR="00A7271B" w:rsidRPr="00E934B6">
          <w:rPr>
            <w:rStyle w:val="Hyperlink"/>
            <w:noProof/>
            <w:rtl/>
          </w:rPr>
          <w:t>ואליד אלהואשלה (רע"מ – הרשימה הערבית המאוחדת):</w:t>
        </w:r>
        <w:r w:rsidR="00A7271B">
          <w:rPr>
            <w:noProof/>
            <w:webHidden/>
          </w:rPr>
          <w:tab/>
        </w:r>
        <w:r w:rsidR="00A7271B">
          <w:rPr>
            <w:noProof/>
            <w:webHidden/>
          </w:rPr>
          <w:fldChar w:fldCharType="begin"/>
        </w:r>
        <w:r w:rsidR="00A7271B">
          <w:rPr>
            <w:noProof/>
            <w:webHidden/>
          </w:rPr>
          <w:instrText xml:space="preserve"> PAGEREF _Toc162465698 \h </w:instrText>
        </w:r>
        <w:r w:rsidR="00A7271B">
          <w:rPr>
            <w:noProof/>
            <w:webHidden/>
          </w:rPr>
        </w:r>
        <w:r w:rsidR="00A7271B">
          <w:rPr>
            <w:noProof/>
            <w:webHidden/>
          </w:rPr>
          <w:fldChar w:fldCharType="separate"/>
        </w:r>
        <w:r w:rsidR="00A7271B">
          <w:rPr>
            <w:noProof/>
            <w:webHidden/>
          </w:rPr>
          <w:t>115</w:t>
        </w:r>
        <w:r w:rsidR="00A7271B">
          <w:rPr>
            <w:noProof/>
            <w:webHidden/>
          </w:rPr>
          <w:fldChar w:fldCharType="end"/>
        </w:r>
      </w:hyperlink>
    </w:p>
    <w:p w14:paraId="00797152" w14:textId="3741C73C" w:rsidR="00A7271B" w:rsidRDefault="008B7FCA" w:rsidP="00A7271B">
      <w:pPr>
        <w:pStyle w:val="TOC2"/>
        <w:tabs>
          <w:tab w:val="right" w:leader="dot" w:pos="8296"/>
        </w:tabs>
        <w:ind w:firstLine="0"/>
        <w:rPr>
          <w:noProof/>
        </w:rPr>
      </w:pPr>
      <w:hyperlink w:anchor="_Toc162465699" w:history="1">
        <w:r w:rsidR="00A7271B" w:rsidRPr="00E934B6">
          <w:rPr>
            <w:rStyle w:val="Hyperlink"/>
            <w:noProof/>
            <w:rtl/>
          </w:rPr>
          <w:t>אימאן ח'טיב יאסין (רע"מ – הרשימה הערבית המאוחדת):</w:t>
        </w:r>
        <w:r w:rsidR="00A7271B">
          <w:rPr>
            <w:noProof/>
            <w:webHidden/>
          </w:rPr>
          <w:tab/>
        </w:r>
        <w:r w:rsidR="00A7271B">
          <w:rPr>
            <w:noProof/>
            <w:webHidden/>
          </w:rPr>
          <w:fldChar w:fldCharType="begin"/>
        </w:r>
        <w:r w:rsidR="00A7271B">
          <w:rPr>
            <w:noProof/>
            <w:webHidden/>
          </w:rPr>
          <w:instrText xml:space="preserve"> PAGEREF _Toc162465699 \h </w:instrText>
        </w:r>
        <w:r w:rsidR="00A7271B">
          <w:rPr>
            <w:noProof/>
            <w:webHidden/>
          </w:rPr>
        </w:r>
        <w:r w:rsidR="00A7271B">
          <w:rPr>
            <w:noProof/>
            <w:webHidden/>
          </w:rPr>
          <w:fldChar w:fldCharType="separate"/>
        </w:r>
        <w:r w:rsidR="00A7271B">
          <w:rPr>
            <w:noProof/>
            <w:webHidden/>
          </w:rPr>
          <w:t>116</w:t>
        </w:r>
        <w:r w:rsidR="00A7271B">
          <w:rPr>
            <w:noProof/>
            <w:webHidden/>
          </w:rPr>
          <w:fldChar w:fldCharType="end"/>
        </w:r>
      </w:hyperlink>
    </w:p>
    <w:p w14:paraId="4DFCF549" w14:textId="5C02E87A" w:rsidR="00A7271B" w:rsidRDefault="008B7FCA" w:rsidP="00A7271B">
      <w:pPr>
        <w:pStyle w:val="TOC1"/>
        <w:tabs>
          <w:tab w:val="right" w:leader="dot" w:pos="8296"/>
        </w:tabs>
        <w:ind w:firstLine="0"/>
        <w:rPr>
          <w:noProof/>
        </w:rPr>
      </w:pPr>
      <w:hyperlink w:anchor="_Toc162465700" w:history="1">
        <w:r w:rsidR="00A7271B" w:rsidRPr="00E934B6">
          <w:rPr>
            <w:rStyle w:val="Hyperlink"/>
            <w:noProof/>
            <w:rtl/>
            <w:lang w:eastAsia="he-IL"/>
          </w:rPr>
          <w:t>הסמכת ועדת הכנסת לבחירת נציגי הכנסת באספה הבוחרת לפי חוק הרבנות הראשית</w:t>
        </w:r>
        <w:r w:rsidR="00A7271B">
          <w:rPr>
            <w:noProof/>
            <w:webHidden/>
          </w:rPr>
          <w:tab/>
        </w:r>
        <w:r w:rsidR="00A7271B">
          <w:rPr>
            <w:noProof/>
            <w:webHidden/>
          </w:rPr>
          <w:fldChar w:fldCharType="begin"/>
        </w:r>
        <w:r w:rsidR="00A7271B">
          <w:rPr>
            <w:noProof/>
            <w:webHidden/>
          </w:rPr>
          <w:instrText xml:space="preserve"> PAGEREF _Toc162465700 \h </w:instrText>
        </w:r>
        <w:r w:rsidR="00A7271B">
          <w:rPr>
            <w:noProof/>
            <w:webHidden/>
          </w:rPr>
        </w:r>
        <w:r w:rsidR="00A7271B">
          <w:rPr>
            <w:noProof/>
            <w:webHidden/>
          </w:rPr>
          <w:fldChar w:fldCharType="separate"/>
        </w:r>
        <w:r w:rsidR="00A7271B">
          <w:rPr>
            <w:noProof/>
            <w:webHidden/>
          </w:rPr>
          <w:t>118</w:t>
        </w:r>
        <w:r w:rsidR="00A7271B">
          <w:rPr>
            <w:noProof/>
            <w:webHidden/>
          </w:rPr>
          <w:fldChar w:fldCharType="end"/>
        </w:r>
      </w:hyperlink>
    </w:p>
    <w:p w14:paraId="7C5ADF94" w14:textId="2F520D2D" w:rsidR="00A7271B" w:rsidRDefault="008B7FCA" w:rsidP="00A7271B">
      <w:pPr>
        <w:pStyle w:val="TOC2"/>
        <w:tabs>
          <w:tab w:val="right" w:leader="dot" w:pos="8296"/>
        </w:tabs>
        <w:ind w:firstLine="0"/>
        <w:rPr>
          <w:noProof/>
        </w:rPr>
      </w:pPr>
      <w:hyperlink w:anchor="_Toc162465701" w:history="1">
        <w:r w:rsidR="00A7271B" w:rsidRPr="00E934B6">
          <w:rPr>
            <w:rStyle w:val="Hyperlink"/>
            <w:noProof/>
            <w:rtl/>
          </w:rPr>
          <w:t>היו"ר משה סולומון (הציונות הדתית):</w:t>
        </w:r>
        <w:r w:rsidR="00A7271B">
          <w:rPr>
            <w:noProof/>
            <w:webHidden/>
          </w:rPr>
          <w:tab/>
        </w:r>
        <w:r w:rsidR="00A7271B">
          <w:rPr>
            <w:noProof/>
            <w:webHidden/>
          </w:rPr>
          <w:fldChar w:fldCharType="begin"/>
        </w:r>
        <w:r w:rsidR="00A7271B">
          <w:rPr>
            <w:noProof/>
            <w:webHidden/>
          </w:rPr>
          <w:instrText xml:space="preserve"> PAGEREF _Toc162465701 \h </w:instrText>
        </w:r>
        <w:r w:rsidR="00A7271B">
          <w:rPr>
            <w:noProof/>
            <w:webHidden/>
          </w:rPr>
        </w:r>
        <w:r w:rsidR="00A7271B">
          <w:rPr>
            <w:noProof/>
            <w:webHidden/>
          </w:rPr>
          <w:fldChar w:fldCharType="separate"/>
        </w:r>
        <w:r w:rsidR="00A7271B">
          <w:rPr>
            <w:noProof/>
            <w:webHidden/>
          </w:rPr>
          <w:t>118</w:t>
        </w:r>
        <w:r w:rsidR="00A7271B">
          <w:rPr>
            <w:noProof/>
            <w:webHidden/>
          </w:rPr>
          <w:fldChar w:fldCharType="end"/>
        </w:r>
      </w:hyperlink>
    </w:p>
    <w:p w14:paraId="45403DB5" w14:textId="678CB8BD" w:rsidR="00A7271B" w:rsidRDefault="008B7FCA" w:rsidP="00A7271B">
      <w:pPr>
        <w:pStyle w:val="TOC2"/>
        <w:tabs>
          <w:tab w:val="right" w:leader="dot" w:pos="8296"/>
        </w:tabs>
        <w:ind w:firstLine="0"/>
        <w:rPr>
          <w:noProof/>
        </w:rPr>
      </w:pPr>
      <w:hyperlink w:anchor="_Toc162465702" w:history="1">
        <w:r w:rsidR="00A7271B" w:rsidRPr="00E934B6">
          <w:rPr>
            <w:rStyle w:val="Hyperlink"/>
            <w:noProof/>
            <w:rtl/>
          </w:rPr>
          <w:t>נאור שירי (יש עתיד):</w:t>
        </w:r>
        <w:r w:rsidR="00A7271B">
          <w:rPr>
            <w:noProof/>
            <w:webHidden/>
          </w:rPr>
          <w:tab/>
        </w:r>
        <w:r w:rsidR="00A7271B">
          <w:rPr>
            <w:noProof/>
            <w:webHidden/>
          </w:rPr>
          <w:fldChar w:fldCharType="begin"/>
        </w:r>
        <w:r w:rsidR="00A7271B">
          <w:rPr>
            <w:noProof/>
            <w:webHidden/>
          </w:rPr>
          <w:instrText xml:space="preserve"> PAGEREF _Toc162465702 \h </w:instrText>
        </w:r>
        <w:r w:rsidR="00A7271B">
          <w:rPr>
            <w:noProof/>
            <w:webHidden/>
          </w:rPr>
        </w:r>
        <w:r w:rsidR="00A7271B">
          <w:rPr>
            <w:noProof/>
            <w:webHidden/>
          </w:rPr>
          <w:fldChar w:fldCharType="separate"/>
        </w:r>
        <w:r w:rsidR="00A7271B">
          <w:rPr>
            <w:noProof/>
            <w:webHidden/>
          </w:rPr>
          <w:t>119</w:t>
        </w:r>
        <w:r w:rsidR="00A7271B">
          <w:rPr>
            <w:noProof/>
            <w:webHidden/>
          </w:rPr>
          <w:fldChar w:fldCharType="end"/>
        </w:r>
      </w:hyperlink>
    </w:p>
    <w:p w14:paraId="4C8C15DB" w14:textId="561CE522" w:rsidR="00A7271B" w:rsidRDefault="008B7FCA" w:rsidP="00A7271B">
      <w:pPr>
        <w:pStyle w:val="TOC2"/>
        <w:tabs>
          <w:tab w:val="right" w:leader="dot" w:pos="8296"/>
        </w:tabs>
        <w:ind w:firstLine="0"/>
        <w:rPr>
          <w:noProof/>
        </w:rPr>
      </w:pPr>
      <w:hyperlink w:anchor="_Toc162465703" w:history="1">
        <w:r w:rsidR="00A7271B" w:rsidRPr="00E934B6">
          <w:rPr>
            <w:rStyle w:val="Hyperlink"/>
            <w:noProof/>
            <w:rtl/>
          </w:rPr>
          <w:t>שר התיירות חיים כץ:</w:t>
        </w:r>
        <w:r w:rsidR="00A7271B">
          <w:rPr>
            <w:noProof/>
            <w:webHidden/>
          </w:rPr>
          <w:tab/>
        </w:r>
        <w:r w:rsidR="00A7271B">
          <w:rPr>
            <w:noProof/>
            <w:webHidden/>
          </w:rPr>
          <w:fldChar w:fldCharType="begin"/>
        </w:r>
        <w:r w:rsidR="00A7271B">
          <w:rPr>
            <w:noProof/>
            <w:webHidden/>
          </w:rPr>
          <w:instrText xml:space="preserve"> PAGEREF _Toc162465703 \h </w:instrText>
        </w:r>
        <w:r w:rsidR="00A7271B">
          <w:rPr>
            <w:noProof/>
            <w:webHidden/>
          </w:rPr>
        </w:r>
        <w:r w:rsidR="00A7271B">
          <w:rPr>
            <w:noProof/>
            <w:webHidden/>
          </w:rPr>
          <w:fldChar w:fldCharType="separate"/>
        </w:r>
        <w:r w:rsidR="00A7271B">
          <w:rPr>
            <w:noProof/>
            <w:webHidden/>
          </w:rPr>
          <w:t>121</w:t>
        </w:r>
        <w:r w:rsidR="00A7271B">
          <w:rPr>
            <w:noProof/>
            <w:webHidden/>
          </w:rPr>
          <w:fldChar w:fldCharType="end"/>
        </w:r>
      </w:hyperlink>
    </w:p>
    <w:p w14:paraId="352F48E1" w14:textId="3231D5E2" w:rsidR="00A7271B" w:rsidRDefault="008B7FCA" w:rsidP="00A7271B">
      <w:pPr>
        <w:pStyle w:val="TOC2"/>
        <w:tabs>
          <w:tab w:val="right" w:leader="dot" w:pos="8296"/>
        </w:tabs>
        <w:ind w:firstLine="0"/>
        <w:rPr>
          <w:noProof/>
        </w:rPr>
      </w:pPr>
      <w:hyperlink w:anchor="_Toc162465704" w:history="1">
        <w:r w:rsidR="00A7271B" w:rsidRPr="00E934B6">
          <w:rPr>
            <w:rStyle w:val="Hyperlink"/>
            <w:noProof/>
            <w:rtl/>
          </w:rPr>
          <w:t>נאור שירי (יש עתיד):</w:t>
        </w:r>
        <w:r w:rsidR="00A7271B">
          <w:rPr>
            <w:noProof/>
            <w:webHidden/>
          </w:rPr>
          <w:tab/>
        </w:r>
        <w:r w:rsidR="00A7271B">
          <w:rPr>
            <w:noProof/>
            <w:webHidden/>
          </w:rPr>
          <w:fldChar w:fldCharType="begin"/>
        </w:r>
        <w:r w:rsidR="00A7271B">
          <w:rPr>
            <w:noProof/>
            <w:webHidden/>
          </w:rPr>
          <w:instrText xml:space="preserve"> PAGEREF _Toc162465704 \h </w:instrText>
        </w:r>
        <w:r w:rsidR="00A7271B">
          <w:rPr>
            <w:noProof/>
            <w:webHidden/>
          </w:rPr>
        </w:r>
        <w:r w:rsidR="00A7271B">
          <w:rPr>
            <w:noProof/>
            <w:webHidden/>
          </w:rPr>
          <w:fldChar w:fldCharType="separate"/>
        </w:r>
        <w:r w:rsidR="00A7271B">
          <w:rPr>
            <w:noProof/>
            <w:webHidden/>
          </w:rPr>
          <w:t>122</w:t>
        </w:r>
        <w:r w:rsidR="00A7271B">
          <w:rPr>
            <w:noProof/>
            <w:webHidden/>
          </w:rPr>
          <w:fldChar w:fldCharType="end"/>
        </w:r>
      </w:hyperlink>
    </w:p>
    <w:p w14:paraId="720B9CCD" w14:textId="0BA65432" w:rsidR="00A7271B" w:rsidRDefault="008B7FCA" w:rsidP="00A7271B">
      <w:pPr>
        <w:pStyle w:val="TOC1"/>
        <w:tabs>
          <w:tab w:val="right" w:leader="dot" w:pos="8296"/>
        </w:tabs>
        <w:ind w:firstLine="0"/>
        <w:rPr>
          <w:noProof/>
        </w:rPr>
      </w:pPr>
      <w:hyperlink w:anchor="_Toc162465705" w:history="1">
        <w:r w:rsidR="00A7271B" w:rsidRPr="00E934B6">
          <w:rPr>
            <w:rStyle w:val="Hyperlink"/>
            <w:noProof/>
            <w:rtl/>
            <w:lang w:eastAsia="he-IL"/>
          </w:rPr>
          <w:t>מסמכים שהונחו על שולחן הכנסת</w:t>
        </w:r>
        <w:r w:rsidR="00A7271B">
          <w:rPr>
            <w:noProof/>
            <w:webHidden/>
          </w:rPr>
          <w:tab/>
        </w:r>
        <w:r w:rsidR="00A7271B">
          <w:rPr>
            <w:noProof/>
            <w:webHidden/>
          </w:rPr>
          <w:fldChar w:fldCharType="begin"/>
        </w:r>
        <w:r w:rsidR="00A7271B">
          <w:rPr>
            <w:noProof/>
            <w:webHidden/>
          </w:rPr>
          <w:instrText xml:space="preserve"> PAGEREF _Toc162465705 \h </w:instrText>
        </w:r>
        <w:r w:rsidR="00A7271B">
          <w:rPr>
            <w:noProof/>
            <w:webHidden/>
          </w:rPr>
        </w:r>
        <w:r w:rsidR="00A7271B">
          <w:rPr>
            <w:noProof/>
            <w:webHidden/>
          </w:rPr>
          <w:fldChar w:fldCharType="separate"/>
        </w:r>
        <w:r w:rsidR="00A7271B">
          <w:rPr>
            <w:noProof/>
            <w:webHidden/>
          </w:rPr>
          <w:t>128</w:t>
        </w:r>
        <w:r w:rsidR="00A7271B">
          <w:rPr>
            <w:noProof/>
            <w:webHidden/>
          </w:rPr>
          <w:fldChar w:fldCharType="end"/>
        </w:r>
      </w:hyperlink>
    </w:p>
    <w:p w14:paraId="428B6619" w14:textId="712B6D34" w:rsidR="00A7271B" w:rsidRDefault="008B7FCA" w:rsidP="00A7271B">
      <w:pPr>
        <w:pStyle w:val="TOC1"/>
        <w:tabs>
          <w:tab w:val="right" w:leader="dot" w:pos="8296"/>
        </w:tabs>
        <w:ind w:firstLine="0"/>
        <w:rPr>
          <w:noProof/>
        </w:rPr>
      </w:pPr>
      <w:hyperlink w:anchor="_Toc162465706" w:history="1">
        <w:r w:rsidR="00A7271B" w:rsidRPr="00E934B6">
          <w:rPr>
            <w:rStyle w:val="Hyperlink"/>
            <w:noProof/>
            <w:rtl/>
            <w:lang w:eastAsia="he-IL"/>
          </w:rPr>
          <w:t>הסמכת ועדת הכנסת לבחירת נציגי הכנסת באספה הבוחרת לפי חוק הרבנות הראשית</w:t>
        </w:r>
        <w:r w:rsidR="00A7271B">
          <w:rPr>
            <w:noProof/>
            <w:webHidden/>
          </w:rPr>
          <w:tab/>
        </w:r>
        <w:r w:rsidR="00A7271B">
          <w:rPr>
            <w:noProof/>
            <w:webHidden/>
          </w:rPr>
          <w:fldChar w:fldCharType="begin"/>
        </w:r>
        <w:r w:rsidR="00A7271B">
          <w:rPr>
            <w:noProof/>
            <w:webHidden/>
          </w:rPr>
          <w:instrText xml:space="preserve"> PAGEREF _Toc162465706 \h </w:instrText>
        </w:r>
        <w:r w:rsidR="00A7271B">
          <w:rPr>
            <w:noProof/>
            <w:webHidden/>
          </w:rPr>
        </w:r>
        <w:r w:rsidR="00A7271B">
          <w:rPr>
            <w:noProof/>
            <w:webHidden/>
          </w:rPr>
          <w:fldChar w:fldCharType="separate"/>
        </w:r>
        <w:r w:rsidR="00A7271B">
          <w:rPr>
            <w:noProof/>
            <w:webHidden/>
          </w:rPr>
          <w:t>129</w:t>
        </w:r>
        <w:r w:rsidR="00A7271B">
          <w:rPr>
            <w:noProof/>
            <w:webHidden/>
          </w:rPr>
          <w:fldChar w:fldCharType="end"/>
        </w:r>
      </w:hyperlink>
    </w:p>
    <w:p w14:paraId="78D8B036" w14:textId="3EA3AB1D" w:rsidR="00A7271B" w:rsidRDefault="008B7FCA" w:rsidP="00A7271B">
      <w:pPr>
        <w:pStyle w:val="TOC2"/>
        <w:tabs>
          <w:tab w:val="right" w:leader="dot" w:pos="8296"/>
        </w:tabs>
        <w:ind w:firstLine="0"/>
        <w:rPr>
          <w:noProof/>
        </w:rPr>
      </w:pPr>
      <w:hyperlink w:anchor="_Toc162465707" w:history="1">
        <w:r w:rsidR="00A7271B" w:rsidRPr="00E934B6">
          <w:rPr>
            <w:rStyle w:val="Hyperlink"/>
            <w:noProof/>
            <w:rtl/>
          </w:rPr>
          <w:t>מירב כהן (יש עתיד):</w:t>
        </w:r>
        <w:r w:rsidR="00A7271B">
          <w:rPr>
            <w:noProof/>
            <w:webHidden/>
          </w:rPr>
          <w:tab/>
        </w:r>
        <w:r w:rsidR="00A7271B">
          <w:rPr>
            <w:noProof/>
            <w:webHidden/>
          </w:rPr>
          <w:fldChar w:fldCharType="begin"/>
        </w:r>
        <w:r w:rsidR="00A7271B">
          <w:rPr>
            <w:noProof/>
            <w:webHidden/>
          </w:rPr>
          <w:instrText xml:space="preserve"> PAGEREF _Toc162465707 \h </w:instrText>
        </w:r>
        <w:r w:rsidR="00A7271B">
          <w:rPr>
            <w:noProof/>
            <w:webHidden/>
          </w:rPr>
        </w:r>
        <w:r w:rsidR="00A7271B">
          <w:rPr>
            <w:noProof/>
            <w:webHidden/>
          </w:rPr>
          <w:fldChar w:fldCharType="separate"/>
        </w:r>
        <w:r w:rsidR="00A7271B">
          <w:rPr>
            <w:noProof/>
            <w:webHidden/>
          </w:rPr>
          <w:t>129</w:t>
        </w:r>
        <w:r w:rsidR="00A7271B">
          <w:rPr>
            <w:noProof/>
            <w:webHidden/>
          </w:rPr>
          <w:fldChar w:fldCharType="end"/>
        </w:r>
      </w:hyperlink>
    </w:p>
    <w:p w14:paraId="3B5B22C3" w14:textId="3C458010" w:rsidR="00A7271B" w:rsidRDefault="008B7FCA" w:rsidP="00A7271B">
      <w:pPr>
        <w:pStyle w:val="TOC2"/>
        <w:tabs>
          <w:tab w:val="right" w:leader="dot" w:pos="8296"/>
        </w:tabs>
        <w:ind w:firstLine="0"/>
        <w:rPr>
          <w:noProof/>
        </w:rPr>
      </w:pPr>
      <w:hyperlink w:anchor="_Toc162465709" w:history="1">
        <w:r w:rsidR="00A7271B" w:rsidRPr="00E934B6">
          <w:rPr>
            <w:rStyle w:val="Hyperlink"/>
            <w:noProof/>
            <w:rtl/>
          </w:rPr>
          <w:t>טלי גוטליב (הליכוד):</w:t>
        </w:r>
        <w:r w:rsidR="00A7271B">
          <w:rPr>
            <w:noProof/>
            <w:webHidden/>
          </w:rPr>
          <w:tab/>
        </w:r>
        <w:r w:rsidR="00A7271B">
          <w:rPr>
            <w:noProof/>
            <w:webHidden/>
          </w:rPr>
          <w:fldChar w:fldCharType="begin"/>
        </w:r>
        <w:r w:rsidR="00A7271B">
          <w:rPr>
            <w:noProof/>
            <w:webHidden/>
          </w:rPr>
          <w:instrText xml:space="preserve"> PAGEREF _Toc162465709 \h </w:instrText>
        </w:r>
        <w:r w:rsidR="00A7271B">
          <w:rPr>
            <w:noProof/>
            <w:webHidden/>
          </w:rPr>
        </w:r>
        <w:r w:rsidR="00A7271B">
          <w:rPr>
            <w:noProof/>
            <w:webHidden/>
          </w:rPr>
          <w:fldChar w:fldCharType="separate"/>
        </w:r>
        <w:r w:rsidR="00A7271B">
          <w:rPr>
            <w:noProof/>
            <w:webHidden/>
          </w:rPr>
          <w:t>133</w:t>
        </w:r>
        <w:r w:rsidR="00A7271B">
          <w:rPr>
            <w:noProof/>
            <w:webHidden/>
          </w:rPr>
          <w:fldChar w:fldCharType="end"/>
        </w:r>
      </w:hyperlink>
    </w:p>
    <w:p w14:paraId="32517718" w14:textId="51201335" w:rsidR="00A7271B" w:rsidRDefault="008B7FCA" w:rsidP="00A7271B">
      <w:pPr>
        <w:pStyle w:val="TOC2"/>
        <w:tabs>
          <w:tab w:val="right" w:leader="dot" w:pos="8296"/>
        </w:tabs>
        <w:ind w:firstLine="0"/>
        <w:rPr>
          <w:noProof/>
        </w:rPr>
      </w:pPr>
      <w:hyperlink w:anchor="_Toc162465710" w:history="1">
        <w:r w:rsidR="00A7271B" w:rsidRPr="00E934B6">
          <w:rPr>
            <w:rStyle w:val="Hyperlink"/>
            <w:noProof/>
            <w:rtl/>
          </w:rPr>
          <w:t>גלית דיסטל אטבריאן (הליכוד):</w:t>
        </w:r>
        <w:r w:rsidR="00A7271B">
          <w:rPr>
            <w:noProof/>
            <w:webHidden/>
          </w:rPr>
          <w:tab/>
        </w:r>
        <w:r w:rsidR="00A7271B">
          <w:rPr>
            <w:noProof/>
            <w:webHidden/>
          </w:rPr>
          <w:fldChar w:fldCharType="begin"/>
        </w:r>
        <w:r w:rsidR="00A7271B">
          <w:rPr>
            <w:noProof/>
            <w:webHidden/>
          </w:rPr>
          <w:instrText xml:space="preserve"> PAGEREF _Toc162465710 \h </w:instrText>
        </w:r>
        <w:r w:rsidR="00A7271B">
          <w:rPr>
            <w:noProof/>
            <w:webHidden/>
          </w:rPr>
        </w:r>
        <w:r w:rsidR="00A7271B">
          <w:rPr>
            <w:noProof/>
            <w:webHidden/>
          </w:rPr>
          <w:fldChar w:fldCharType="separate"/>
        </w:r>
        <w:r w:rsidR="00A7271B">
          <w:rPr>
            <w:noProof/>
            <w:webHidden/>
          </w:rPr>
          <w:t>135</w:t>
        </w:r>
        <w:r w:rsidR="00A7271B">
          <w:rPr>
            <w:noProof/>
            <w:webHidden/>
          </w:rPr>
          <w:fldChar w:fldCharType="end"/>
        </w:r>
      </w:hyperlink>
    </w:p>
    <w:p w14:paraId="7A52AEE7" w14:textId="7DB027F0" w:rsidR="00A7271B" w:rsidRDefault="008B7FCA" w:rsidP="00A7271B">
      <w:pPr>
        <w:pStyle w:val="TOC2"/>
        <w:tabs>
          <w:tab w:val="right" w:leader="dot" w:pos="8296"/>
        </w:tabs>
        <w:ind w:firstLine="0"/>
        <w:rPr>
          <w:noProof/>
        </w:rPr>
      </w:pPr>
      <w:hyperlink w:anchor="_Toc162465711" w:history="1">
        <w:r w:rsidR="00A7271B" w:rsidRPr="00E934B6">
          <w:rPr>
            <w:rStyle w:val="Hyperlink"/>
            <w:noProof/>
            <w:rtl/>
          </w:rPr>
          <w:t>דבי ביטון (יש עתיד):</w:t>
        </w:r>
        <w:r w:rsidR="00A7271B">
          <w:rPr>
            <w:noProof/>
            <w:webHidden/>
          </w:rPr>
          <w:tab/>
        </w:r>
        <w:r w:rsidR="00A7271B">
          <w:rPr>
            <w:noProof/>
            <w:webHidden/>
          </w:rPr>
          <w:fldChar w:fldCharType="begin"/>
        </w:r>
        <w:r w:rsidR="00A7271B">
          <w:rPr>
            <w:noProof/>
            <w:webHidden/>
          </w:rPr>
          <w:instrText xml:space="preserve"> PAGEREF _Toc162465711 \h </w:instrText>
        </w:r>
        <w:r w:rsidR="00A7271B">
          <w:rPr>
            <w:noProof/>
            <w:webHidden/>
          </w:rPr>
        </w:r>
        <w:r w:rsidR="00A7271B">
          <w:rPr>
            <w:noProof/>
            <w:webHidden/>
          </w:rPr>
          <w:fldChar w:fldCharType="separate"/>
        </w:r>
        <w:r w:rsidR="00A7271B">
          <w:rPr>
            <w:noProof/>
            <w:webHidden/>
          </w:rPr>
          <w:t>137</w:t>
        </w:r>
        <w:r w:rsidR="00A7271B">
          <w:rPr>
            <w:noProof/>
            <w:webHidden/>
          </w:rPr>
          <w:fldChar w:fldCharType="end"/>
        </w:r>
      </w:hyperlink>
    </w:p>
    <w:p w14:paraId="510CD64B" w14:textId="1A448020" w:rsidR="00A7271B" w:rsidRDefault="008B7FCA" w:rsidP="00A7271B">
      <w:pPr>
        <w:pStyle w:val="TOC2"/>
        <w:tabs>
          <w:tab w:val="right" w:leader="dot" w:pos="8296"/>
        </w:tabs>
        <w:ind w:firstLine="0"/>
        <w:rPr>
          <w:noProof/>
        </w:rPr>
      </w:pPr>
      <w:hyperlink w:anchor="_Toc162465712" w:history="1">
        <w:r w:rsidR="00A7271B" w:rsidRPr="00E934B6">
          <w:rPr>
            <w:rStyle w:val="Hyperlink"/>
            <w:noProof/>
            <w:rtl/>
          </w:rPr>
          <w:t>ירון לוי (יש עתיד):</w:t>
        </w:r>
        <w:r w:rsidR="00A7271B">
          <w:rPr>
            <w:noProof/>
            <w:webHidden/>
          </w:rPr>
          <w:tab/>
        </w:r>
        <w:r w:rsidR="00A7271B">
          <w:rPr>
            <w:noProof/>
            <w:webHidden/>
          </w:rPr>
          <w:fldChar w:fldCharType="begin"/>
        </w:r>
        <w:r w:rsidR="00A7271B">
          <w:rPr>
            <w:noProof/>
            <w:webHidden/>
          </w:rPr>
          <w:instrText xml:space="preserve"> PAGEREF _Toc162465712 \h </w:instrText>
        </w:r>
        <w:r w:rsidR="00A7271B">
          <w:rPr>
            <w:noProof/>
            <w:webHidden/>
          </w:rPr>
        </w:r>
        <w:r w:rsidR="00A7271B">
          <w:rPr>
            <w:noProof/>
            <w:webHidden/>
          </w:rPr>
          <w:fldChar w:fldCharType="separate"/>
        </w:r>
        <w:r w:rsidR="00A7271B">
          <w:rPr>
            <w:noProof/>
            <w:webHidden/>
          </w:rPr>
          <w:t>138</w:t>
        </w:r>
        <w:r w:rsidR="00A7271B">
          <w:rPr>
            <w:noProof/>
            <w:webHidden/>
          </w:rPr>
          <w:fldChar w:fldCharType="end"/>
        </w:r>
      </w:hyperlink>
    </w:p>
    <w:p w14:paraId="7485D72E" w14:textId="444C9FBA" w:rsidR="00A7271B" w:rsidRDefault="008B7FCA" w:rsidP="00A7271B">
      <w:pPr>
        <w:pStyle w:val="TOC2"/>
        <w:tabs>
          <w:tab w:val="right" w:leader="dot" w:pos="8296"/>
        </w:tabs>
        <w:ind w:firstLine="0"/>
        <w:rPr>
          <w:noProof/>
        </w:rPr>
      </w:pPr>
      <w:hyperlink w:anchor="_Toc162465713" w:history="1">
        <w:r w:rsidR="00A7271B" w:rsidRPr="00E934B6">
          <w:rPr>
            <w:rStyle w:val="Hyperlink"/>
            <w:noProof/>
            <w:rtl/>
          </w:rPr>
          <w:t>משה טור פז (יש עתיד):</w:t>
        </w:r>
        <w:r w:rsidR="00A7271B">
          <w:rPr>
            <w:noProof/>
            <w:webHidden/>
          </w:rPr>
          <w:tab/>
        </w:r>
        <w:r w:rsidR="00A7271B">
          <w:rPr>
            <w:noProof/>
            <w:webHidden/>
          </w:rPr>
          <w:fldChar w:fldCharType="begin"/>
        </w:r>
        <w:r w:rsidR="00A7271B">
          <w:rPr>
            <w:noProof/>
            <w:webHidden/>
          </w:rPr>
          <w:instrText xml:space="preserve"> PAGEREF _Toc162465713 \h </w:instrText>
        </w:r>
        <w:r w:rsidR="00A7271B">
          <w:rPr>
            <w:noProof/>
            <w:webHidden/>
          </w:rPr>
        </w:r>
        <w:r w:rsidR="00A7271B">
          <w:rPr>
            <w:noProof/>
            <w:webHidden/>
          </w:rPr>
          <w:fldChar w:fldCharType="separate"/>
        </w:r>
        <w:r w:rsidR="00A7271B">
          <w:rPr>
            <w:noProof/>
            <w:webHidden/>
          </w:rPr>
          <w:t>138</w:t>
        </w:r>
        <w:r w:rsidR="00A7271B">
          <w:rPr>
            <w:noProof/>
            <w:webHidden/>
          </w:rPr>
          <w:fldChar w:fldCharType="end"/>
        </w:r>
      </w:hyperlink>
    </w:p>
    <w:p w14:paraId="4D9CFB0B" w14:textId="5C7429C4" w:rsidR="00A7271B" w:rsidRDefault="008B7FCA" w:rsidP="00A7271B">
      <w:pPr>
        <w:pStyle w:val="TOC2"/>
        <w:tabs>
          <w:tab w:val="right" w:leader="dot" w:pos="8296"/>
        </w:tabs>
        <w:ind w:firstLine="0"/>
        <w:rPr>
          <w:noProof/>
        </w:rPr>
      </w:pPr>
      <w:hyperlink w:anchor="_Toc162465714" w:history="1">
        <w:r w:rsidR="00A7271B" w:rsidRPr="00E934B6">
          <w:rPr>
            <w:rStyle w:val="Hyperlink"/>
            <w:noProof/>
            <w:rtl/>
          </w:rPr>
          <w:t>עמית הלוי (הליכוד):</w:t>
        </w:r>
        <w:r w:rsidR="00A7271B">
          <w:rPr>
            <w:noProof/>
            <w:webHidden/>
          </w:rPr>
          <w:tab/>
        </w:r>
        <w:r w:rsidR="00A7271B">
          <w:rPr>
            <w:noProof/>
            <w:webHidden/>
          </w:rPr>
          <w:fldChar w:fldCharType="begin"/>
        </w:r>
        <w:r w:rsidR="00A7271B">
          <w:rPr>
            <w:noProof/>
            <w:webHidden/>
          </w:rPr>
          <w:instrText xml:space="preserve"> PAGEREF _Toc162465714 \h </w:instrText>
        </w:r>
        <w:r w:rsidR="00A7271B">
          <w:rPr>
            <w:noProof/>
            <w:webHidden/>
          </w:rPr>
        </w:r>
        <w:r w:rsidR="00A7271B">
          <w:rPr>
            <w:noProof/>
            <w:webHidden/>
          </w:rPr>
          <w:fldChar w:fldCharType="separate"/>
        </w:r>
        <w:r w:rsidR="00A7271B">
          <w:rPr>
            <w:noProof/>
            <w:webHidden/>
          </w:rPr>
          <w:t>140</w:t>
        </w:r>
        <w:r w:rsidR="00A7271B">
          <w:rPr>
            <w:noProof/>
            <w:webHidden/>
          </w:rPr>
          <w:fldChar w:fldCharType="end"/>
        </w:r>
      </w:hyperlink>
    </w:p>
    <w:p w14:paraId="1A57AE3D" w14:textId="4633FF11" w:rsidR="00A7271B" w:rsidRDefault="008B7FCA" w:rsidP="00A7271B">
      <w:pPr>
        <w:pStyle w:val="TOC2"/>
        <w:tabs>
          <w:tab w:val="right" w:leader="dot" w:pos="8296"/>
        </w:tabs>
        <w:ind w:firstLine="0"/>
        <w:rPr>
          <w:noProof/>
        </w:rPr>
      </w:pPr>
      <w:hyperlink w:anchor="_Toc162465715" w:history="1">
        <w:r w:rsidR="00A7271B" w:rsidRPr="00E934B6">
          <w:rPr>
            <w:rStyle w:val="Hyperlink"/>
            <w:noProof/>
            <w:rtl/>
          </w:rPr>
          <w:t>רון כץ (יש עתיד):</w:t>
        </w:r>
        <w:r w:rsidR="00A7271B">
          <w:rPr>
            <w:noProof/>
            <w:webHidden/>
          </w:rPr>
          <w:tab/>
        </w:r>
        <w:r w:rsidR="00A7271B">
          <w:rPr>
            <w:noProof/>
            <w:webHidden/>
          </w:rPr>
          <w:fldChar w:fldCharType="begin"/>
        </w:r>
        <w:r w:rsidR="00A7271B">
          <w:rPr>
            <w:noProof/>
            <w:webHidden/>
          </w:rPr>
          <w:instrText xml:space="preserve"> PAGEREF _Toc162465715 \h </w:instrText>
        </w:r>
        <w:r w:rsidR="00A7271B">
          <w:rPr>
            <w:noProof/>
            <w:webHidden/>
          </w:rPr>
        </w:r>
        <w:r w:rsidR="00A7271B">
          <w:rPr>
            <w:noProof/>
            <w:webHidden/>
          </w:rPr>
          <w:fldChar w:fldCharType="separate"/>
        </w:r>
        <w:r w:rsidR="00A7271B">
          <w:rPr>
            <w:noProof/>
            <w:webHidden/>
          </w:rPr>
          <w:t>141</w:t>
        </w:r>
        <w:r w:rsidR="00A7271B">
          <w:rPr>
            <w:noProof/>
            <w:webHidden/>
          </w:rPr>
          <w:fldChar w:fldCharType="end"/>
        </w:r>
      </w:hyperlink>
    </w:p>
    <w:p w14:paraId="30C41A73" w14:textId="5BB5F583" w:rsidR="00A7271B" w:rsidRDefault="008B7FCA" w:rsidP="00A7271B">
      <w:pPr>
        <w:pStyle w:val="TOC2"/>
        <w:tabs>
          <w:tab w:val="right" w:leader="dot" w:pos="8296"/>
        </w:tabs>
        <w:ind w:firstLine="0"/>
        <w:rPr>
          <w:noProof/>
        </w:rPr>
      </w:pPr>
      <w:hyperlink w:anchor="_Toc162465716" w:history="1">
        <w:r w:rsidR="00A7271B" w:rsidRPr="00E934B6">
          <w:rPr>
            <w:rStyle w:val="Hyperlink"/>
            <w:noProof/>
            <w:rtl/>
          </w:rPr>
          <w:t>סימון דוידסון (יש עתיד):</w:t>
        </w:r>
        <w:r w:rsidR="00A7271B">
          <w:rPr>
            <w:noProof/>
            <w:webHidden/>
          </w:rPr>
          <w:tab/>
        </w:r>
        <w:r w:rsidR="00A7271B">
          <w:rPr>
            <w:noProof/>
            <w:webHidden/>
          </w:rPr>
          <w:fldChar w:fldCharType="begin"/>
        </w:r>
        <w:r w:rsidR="00A7271B">
          <w:rPr>
            <w:noProof/>
            <w:webHidden/>
          </w:rPr>
          <w:instrText xml:space="preserve"> PAGEREF _Toc162465716 \h </w:instrText>
        </w:r>
        <w:r w:rsidR="00A7271B">
          <w:rPr>
            <w:noProof/>
            <w:webHidden/>
          </w:rPr>
        </w:r>
        <w:r w:rsidR="00A7271B">
          <w:rPr>
            <w:noProof/>
            <w:webHidden/>
          </w:rPr>
          <w:fldChar w:fldCharType="separate"/>
        </w:r>
        <w:r w:rsidR="00A7271B">
          <w:rPr>
            <w:noProof/>
            <w:webHidden/>
          </w:rPr>
          <w:t>143</w:t>
        </w:r>
        <w:r w:rsidR="00A7271B">
          <w:rPr>
            <w:noProof/>
            <w:webHidden/>
          </w:rPr>
          <w:fldChar w:fldCharType="end"/>
        </w:r>
      </w:hyperlink>
    </w:p>
    <w:p w14:paraId="6E3781C5" w14:textId="5CBA962F" w:rsidR="00A7271B" w:rsidRDefault="008B7FCA" w:rsidP="00A7271B">
      <w:pPr>
        <w:pStyle w:val="TOC2"/>
        <w:tabs>
          <w:tab w:val="right" w:leader="dot" w:pos="8296"/>
        </w:tabs>
        <w:ind w:firstLine="0"/>
        <w:rPr>
          <w:noProof/>
        </w:rPr>
      </w:pPr>
      <w:hyperlink w:anchor="_Toc162465717" w:history="1">
        <w:r w:rsidR="00A7271B" w:rsidRPr="00E934B6">
          <w:rPr>
            <w:rStyle w:val="Hyperlink"/>
            <w:noProof/>
            <w:rtl/>
          </w:rPr>
          <w:t>אבי מעוז (נעם):</w:t>
        </w:r>
        <w:r w:rsidR="00A7271B">
          <w:rPr>
            <w:noProof/>
            <w:webHidden/>
          </w:rPr>
          <w:tab/>
        </w:r>
        <w:r w:rsidR="00A7271B">
          <w:rPr>
            <w:noProof/>
            <w:webHidden/>
          </w:rPr>
          <w:fldChar w:fldCharType="begin"/>
        </w:r>
        <w:r w:rsidR="00A7271B">
          <w:rPr>
            <w:noProof/>
            <w:webHidden/>
          </w:rPr>
          <w:instrText xml:space="preserve"> PAGEREF _Toc162465717 \h </w:instrText>
        </w:r>
        <w:r w:rsidR="00A7271B">
          <w:rPr>
            <w:noProof/>
            <w:webHidden/>
          </w:rPr>
        </w:r>
        <w:r w:rsidR="00A7271B">
          <w:rPr>
            <w:noProof/>
            <w:webHidden/>
          </w:rPr>
          <w:fldChar w:fldCharType="separate"/>
        </w:r>
        <w:r w:rsidR="00A7271B">
          <w:rPr>
            <w:noProof/>
            <w:webHidden/>
          </w:rPr>
          <w:t>144</w:t>
        </w:r>
        <w:r w:rsidR="00A7271B">
          <w:rPr>
            <w:noProof/>
            <w:webHidden/>
          </w:rPr>
          <w:fldChar w:fldCharType="end"/>
        </w:r>
      </w:hyperlink>
    </w:p>
    <w:p w14:paraId="627A5428" w14:textId="3B596F8F" w:rsidR="00A7271B" w:rsidRDefault="008B7FCA" w:rsidP="00A7271B">
      <w:pPr>
        <w:pStyle w:val="TOC2"/>
        <w:tabs>
          <w:tab w:val="right" w:leader="dot" w:pos="8296"/>
        </w:tabs>
        <w:ind w:firstLine="0"/>
        <w:rPr>
          <w:noProof/>
        </w:rPr>
      </w:pPr>
      <w:hyperlink w:anchor="_Toc162465718" w:history="1">
        <w:r w:rsidR="00A7271B" w:rsidRPr="00E934B6">
          <w:rPr>
            <w:rStyle w:val="Hyperlink"/>
            <w:noProof/>
            <w:rtl/>
          </w:rPr>
          <w:t>מירב בן ארי (יש עתיד):</w:t>
        </w:r>
        <w:r w:rsidR="00A7271B">
          <w:rPr>
            <w:noProof/>
            <w:webHidden/>
          </w:rPr>
          <w:tab/>
        </w:r>
        <w:r w:rsidR="00A7271B">
          <w:rPr>
            <w:noProof/>
            <w:webHidden/>
          </w:rPr>
          <w:fldChar w:fldCharType="begin"/>
        </w:r>
        <w:r w:rsidR="00A7271B">
          <w:rPr>
            <w:noProof/>
            <w:webHidden/>
          </w:rPr>
          <w:instrText xml:space="preserve"> PAGEREF _Toc162465718 \h </w:instrText>
        </w:r>
        <w:r w:rsidR="00A7271B">
          <w:rPr>
            <w:noProof/>
            <w:webHidden/>
          </w:rPr>
        </w:r>
        <w:r w:rsidR="00A7271B">
          <w:rPr>
            <w:noProof/>
            <w:webHidden/>
          </w:rPr>
          <w:fldChar w:fldCharType="separate"/>
        </w:r>
        <w:r w:rsidR="00A7271B">
          <w:rPr>
            <w:noProof/>
            <w:webHidden/>
          </w:rPr>
          <w:t>147</w:t>
        </w:r>
        <w:r w:rsidR="00A7271B">
          <w:rPr>
            <w:noProof/>
            <w:webHidden/>
          </w:rPr>
          <w:fldChar w:fldCharType="end"/>
        </w:r>
      </w:hyperlink>
    </w:p>
    <w:p w14:paraId="09FB6A76" w14:textId="4FD8F3D8" w:rsidR="00A7271B" w:rsidRDefault="008B7FCA" w:rsidP="00A7271B">
      <w:pPr>
        <w:pStyle w:val="TOC1"/>
        <w:tabs>
          <w:tab w:val="right" w:leader="dot" w:pos="8296"/>
        </w:tabs>
        <w:ind w:firstLine="0"/>
        <w:rPr>
          <w:noProof/>
        </w:rPr>
      </w:pPr>
      <w:hyperlink w:anchor="_Toc162465719" w:history="1">
        <w:r w:rsidR="00A7271B" w:rsidRPr="00E934B6">
          <w:rPr>
            <w:rStyle w:val="Hyperlink"/>
            <w:noProof/>
            <w:rtl/>
            <w:lang w:eastAsia="he-IL"/>
          </w:rPr>
          <w:t>הצעות לסדר-היום</w:t>
        </w:r>
        <w:r w:rsidR="00A7271B">
          <w:rPr>
            <w:noProof/>
            <w:webHidden/>
          </w:rPr>
          <w:tab/>
        </w:r>
        <w:r w:rsidR="00A7271B">
          <w:rPr>
            <w:noProof/>
            <w:webHidden/>
          </w:rPr>
          <w:fldChar w:fldCharType="begin"/>
        </w:r>
        <w:r w:rsidR="00A7271B">
          <w:rPr>
            <w:noProof/>
            <w:webHidden/>
          </w:rPr>
          <w:instrText xml:space="preserve"> PAGEREF _Toc162465719 \h </w:instrText>
        </w:r>
        <w:r w:rsidR="00A7271B">
          <w:rPr>
            <w:noProof/>
            <w:webHidden/>
          </w:rPr>
        </w:r>
        <w:r w:rsidR="00A7271B">
          <w:rPr>
            <w:noProof/>
            <w:webHidden/>
          </w:rPr>
          <w:fldChar w:fldCharType="separate"/>
        </w:r>
        <w:r w:rsidR="00A7271B">
          <w:rPr>
            <w:noProof/>
            <w:webHidden/>
          </w:rPr>
          <w:t>150</w:t>
        </w:r>
        <w:r w:rsidR="00A7271B">
          <w:rPr>
            <w:noProof/>
            <w:webHidden/>
          </w:rPr>
          <w:fldChar w:fldCharType="end"/>
        </w:r>
      </w:hyperlink>
    </w:p>
    <w:p w14:paraId="0D2FE1E0" w14:textId="3BD93352" w:rsidR="00A7271B" w:rsidRDefault="008B7FCA" w:rsidP="00A7271B">
      <w:pPr>
        <w:pStyle w:val="TOC1"/>
        <w:tabs>
          <w:tab w:val="right" w:leader="dot" w:pos="8296"/>
        </w:tabs>
        <w:ind w:firstLine="0"/>
        <w:rPr>
          <w:noProof/>
        </w:rPr>
      </w:pPr>
      <w:hyperlink w:anchor="_Toc162465720" w:history="1">
        <w:r w:rsidR="00A7271B" w:rsidRPr="00E934B6">
          <w:rPr>
            <w:rStyle w:val="Hyperlink"/>
            <w:noProof/>
            <w:rtl/>
            <w:lang w:eastAsia="he-IL"/>
          </w:rPr>
          <w:t>אפליית תקציבים להתיישבות בעיירות פיתוח ובמגזר העירוני</w:t>
        </w:r>
        <w:r w:rsidR="00A7271B">
          <w:rPr>
            <w:noProof/>
            <w:webHidden/>
          </w:rPr>
          <w:tab/>
        </w:r>
        <w:r w:rsidR="00A7271B">
          <w:rPr>
            <w:noProof/>
            <w:webHidden/>
          </w:rPr>
          <w:fldChar w:fldCharType="begin"/>
        </w:r>
        <w:r w:rsidR="00A7271B">
          <w:rPr>
            <w:noProof/>
            <w:webHidden/>
          </w:rPr>
          <w:instrText xml:space="preserve"> PAGEREF _Toc162465720 \h </w:instrText>
        </w:r>
        <w:r w:rsidR="00A7271B">
          <w:rPr>
            <w:noProof/>
            <w:webHidden/>
          </w:rPr>
        </w:r>
        <w:r w:rsidR="00A7271B">
          <w:rPr>
            <w:noProof/>
            <w:webHidden/>
          </w:rPr>
          <w:fldChar w:fldCharType="separate"/>
        </w:r>
        <w:r w:rsidR="00A7271B">
          <w:rPr>
            <w:noProof/>
            <w:webHidden/>
          </w:rPr>
          <w:t>150</w:t>
        </w:r>
        <w:r w:rsidR="00A7271B">
          <w:rPr>
            <w:noProof/>
            <w:webHidden/>
          </w:rPr>
          <w:fldChar w:fldCharType="end"/>
        </w:r>
      </w:hyperlink>
    </w:p>
    <w:p w14:paraId="00F8F9EA" w14:textId="0D90C8D8" w:rsidR="00A7271B" w:rsidRDefault="008B7FCA" w:rsidP="00A7271B">
      <w:pPr>
        <w:pStyle w:val="TOC2"/>
        <w:tabs>
          <w:tab w:val="right" w:leader="dot" w:pos="8296"/>
        </w:tabs>
        <w:ind w:firstLine="0"/>
        <w:rPr>
          <w:noProof/>
        </w:rPr>
      </w:pPr>
      <w:hyperlink w:anchor="_Toc162465721" w:history="1">
        <w:r w:rsidR="00A7271B" w:rsidRPr="00E934B6">
          <w:rPr>
            <w:rStyle w:val="Hyperlink"/>
            <w:noProof/>
            <w:rtl/>
          </w:rPr>
          <w:t>מיכאל מרדכי ביטון (המחנה הממלכתי):</w:t>
        </w:r>
        <w:r w:rsidR="00A7271B">
          <w:rPr>
            <w:noProof/>
            <w:webHidden/>
          </w:rPr>
          <w:tab/>
        </w:r>
        <w:r w:rsidR="00A7271B">
          <w:rPr>
            <w:noProof/>
            <w:webHidden/>
          </w:rPr>
          <w:fldChar w:fldCharType="begin"/>
        </w:r>
        <w:r w:rsidR="00A7271B">
          <w:rPr>
            <w:noProof/>
            <w:webHidden/>
          </w:rPr>
          <w:instrText xml:space="preserve"> PAGEREF _Toc162465721 \h </w:instrText>
        </w:r>
        <w:r w:rsidR="00A7271B">
          <w:rPr>
            <w:noProof/>
            <w:webHidden/>
          </w:rPr>
        </w:r>
        <w:r w:rsidR="00A7271B">
          <w:rPr>
            <w:noProof/>
            <w:webHidden/>
          </w:rPr>
          <w:fldChar w:fldCharType="separate"/>
        </w:r>
        <w:r w:rsidR="00A7271B">
          <w:rPr>
            <w:noProof/>
            <w:webHidden/>
          </w:rPr>
          <w:t>150</w:t>
        </w:r>
        <w:r w:rsidR="00A7271B">
          <w:rPr>
            <w:noProof/>
            <w:webHidden/>
          </w:rPr>
          <w:fldChar w:fldCharType="end"/>
        </w:r>
      </w:hyperlink>
    </w:p>
    <w:p w14:paraId="6A331AA0" w14:textId="0AC26F6A" w:rsidR="00A7271B" w:rsidRDefault="008B7FCA" w:rsidP="00A7271B">
      <w:pPr>
        <w:pStyle w:val="TOC2"/>
        <w:tabs>
          <w:tab w:val="right" w:leader="dot" w:pos="8296"/>
        </w:tabs>
        <w:ind w:firstLine="0"/>
        <w:rPr>
          <w:noProof/>
        </w:rPr>
      </w:pPr>
      <w:hyperlink w:anchor="_Toc162465723" w:history="1">
        <w:r w:rsidR="00A7271B" w:rsidRPr="00E934B6">
          <w:rPr>
            <w:rStyle w:val="Hyperlink"/>
            <w:noProof/>
            <w:rtl/>
          </w:rPr>
          <w:t>משה סעדה (הליכוד):</w:t>
        </w:r>
        <w:r w:rsidR="00A7271B">
          <w:rPr>
            <w:noProof/>
            <w:webHidden/>
          </w:rPr>
          <w:tab/>
        </w:r>
        <w:r w:rsidR="00A7271B">
          <w:rPr>
            <w:noProof/>
            <w:webHidden/>
          </w:rPr>
          <w:fldChar w:fldCharType="begin"/>
        </w:r>
        <w:r w:rsidR="00A7271B">
          <w:rPr>
            <w:noProof/>
            <w:webHidden/>
          </w:rPr>
          <w:instrText xml:space="preserve"> PAGEREF _Toc162465723 \h </w:instrText>
        </w:r>
        <w:r w:rsidR="00A7271B">
          <w:rPr>
            <w:noProof/>
            <w:webHidden/>
          </w:rPr>
        </w:r>
        <w:r w:rsidR="00A7271B">
          <w:rPr>
            <w:noProof/>
            <w:webHidden/>
          </w:rPr>
          <w:fldChar w:fldCharType="separate"/>
        </w:r>
        <w:r w:rsidR="00A7271B">
          <w:rPr>
            <w:noProof/>
            <w:webHidden/>
          </w:rPr>
          <w:t>150</w:t>
        </w:r>
        <w:r w:rsidR="00A7271B">
          <w:rPr>
            <w:noProof/>
            <w:webHidden/>
          </w:rPr>
          <w:fldChar w:fldCharType="end"/>
        </w:r>
      </w:hyperlink>
    </w:p>
    <w:p w14:paraId="45916AD4" w14:textId="070EBA64" w:rsidR="00A7271B" w:rsidRDefault="008B7FCA" w:rsidP="00A7271B">
      <w:pPr>
        <w:pStyle w:val="TOC2"/>
        <w:tabs>
          <w:tab w:val="right" w:leader="dot" w:pos="8296"/>
        </w:tabs>
        <w:ind w:firstLine="0"/>
        <w:rPr>
          <w:noProof/>
        </w:rPr>
      </w:pPr>
      <w:hyperlink w:anchor="_Toc162465724" w:history="1">
        <w:r w:rsidR="00A7271B" w:rsidRPr="00E934B6">
          <w:rPr>
            <w:rStyle w:val="Hyperlink"/>
            <w:noProof/>
            <w:rtl/>
          </w:rPr>
          <w:t>שרון ניר (ישראל ביתנו):</w:t>
        </w:r>
        <w:r w:rsidR="00A7271B">
          <w:rPr>
            <w:noProof/>
            <w:webHidden/>
          </w:rPr>
          <w:tab/>
        </w:r>
        <w:r w:rsidR="00A7271B">
          <w:rPr>
            <w:noProof/>
            <w:webHidden/>
          </w:rPr>
          <w:fldChar w:fldCharType="begin"/>
        </w:r>
        <w:r w:rsidR="00A7271B">
          <w:rPr>
            <w:noProof/>
            <w:webHidden/>
          </w:rPr>
          <w:instrText xml:space="preserve"> PAGEREF _Toc162465724 \h </w:instrText>
        </w:r>
        <w:r w:rsidR="00A7271B">
          <w:rPr>
            <w:noProof/>
            <w:webHidden/>
          </w:rPr>
        </w:r>
        <w:r w:rsidR="00A7271B">
          <w:rPr>
            <w:noProof/>
            <w:webHidden/>
          </w:rPr>
          <w:fldChar w:fldCharType="separate"/>
        </w:r>
        <w:r w:rsidR="00A7271B">
          <w:rPr>
            <w:noProof/>
            <w:webHidden/>
          </w:rPr>
          <w:t>155</w:t>
        </w:r>
        <w:r w:rsidR="00A7271B">
          <w:rPr>
            <w:noProof/>
            <w:webHidden/>
          </w:rPr>
          <w:fldChar w:fldCharType="end"/>
        </w:r>
      </w:hyperlink>
    </w:p>
    <w:p w14:paraId="76BC26C5" w14:textId="419257F4" w:rsidR="00A7271B" w:rsidRDefault="008B7FCA" w:rsidP="00A7271B">
      <w:pPr>
        <w:pStyle w:val="TOC2"/>
        <w:tabs>
          <w:tab w:val="right" w:leader="dot" w:pos="8296"/>
        </w:tabs>
        <w:ind w:firstLine="0"/>
        <w:rPr>
          <w:noProof/>
        </w:rPr>
      </w:pPr>
      <w:hyperlink w:anchor="_Toc162465725" w:history="1">
        <w:r w:rsidR="00A7271B" w:rsidRPr="00E934B6">
          <w:rPr>
            <w:rStyle w:val="Hyperlink"/>
            <w:noProof/>
            <w:rtl/>
          </w:rPr>
          <w:t>מאיר כהן (יש עתיד):</w:t>
        </w:r>
        <w:r w:rsidR="00A7271B">
          <w:rPr>
            <w:noProof/>
            <w:webHidden/>
          </w:rPr>
          <w:tab/>
        </w:r>
        <w:r w:rsidR="00A7271B">
          <w:rPr>
            <w:noProof/>
            <w:webHidden/>
          </w:rPr>
          <w:fldChar w:fldCharType="begin"/>
        </w:r>
        <w:r w:rsidR="00A7271B">
          <w:rPr>
            <w:noProof/>
            <w:webHidden/>
          </w:rPr>
          <w:instrText xml:space="preserve"> PAGEREF _Toc162465725 \h </w:instrText>
        </w:r>
        <w:r w:rsidR="00A7271B">
          <w:rPr>
            <w:noProof/>
            <w:webHidden/>
          </w:rPr>
        </w:r>
        <w:r w:rsidR="00A7271B">
          <w:rPr>
            <w:noProof/>
            <w:webHidden/>
          </w:rPr>
          <w:fldChar w:fldCharType="separate"/>
        </w:r>
        <w:r w:rsidR="00A7271B">
          <w:rPr>
            <w:noProof/>
            <w:webHidden/>
          </w:rPr>
          <w:t>156</w:t>
        </w:r>
        <w:r w:rsidR="00A7271B">
          <w:rPr>
            <w:noProof/>
            <w:webHidden/>
          </w:rPr>
          <w:fldChar w:fldCharType="end"/>
        </w:r>
      </w:hyperlink>
    </w:p>
    <w:p w14:paraId="2B285904" w14:textId="12216DC0" w:rsidR="00A7271B" w:rsidRDefault="008B7FCA" w:rsidP="00A7271B">
      <w:pPr>
        <w:pStyle w:val="TOC2"/>
        <w:tabs>
          <w:tab w:val="right" w:leader="dot" w:pos="8296"/>
        </w:tabs>
        <w:ind w:firstLine="0"/>
        <w:rPr>
          <w:noProof/>
        </w:rPr>
      </w:pPr>
      <w:hyperlink w:anchor="_Toc162465726" w:history="1">
        <w:r w:rsidR="00A7271B" w:rsidRPr="00E934B6">
          <w:rPr>
            <w:rStyle w:val="Hyperlink"/>
            <w:noProof/>
            <w:rtl/>
          </w:rPr>
          <w:t>אברהם בצלאל (ש"ס):</w:t>
        </w:r>
        <w:r w:rsidR="00A7271B">
          <w:rPr>
            <w:noProof/>
            <w:webHidden/>
          </w:rPr>
          <w:tab/>
        </w:r>
        <w:r w:rsidR="00A7271B">
          <w:rPr>
            <w:noProof/>
            <w:webHidden/>
          </w:rPr>
          <w:fldChar w:fldCharType="begin"/>
        </w:r>
        <w:r w:rsidR="00A7271B">
          <w:rPr>
            <w:noProof/>
            <w:webHidden/>
          </w:rPr>
          <w:instrText xml:space="preserve"> PAGEREF _Toc162465726 \h </w:instrText>
        </w:r>
        <w:r w:rsidR="00A7271B">
          <w:rPr>
            <w:noProof/>
            <w:webHidden/>
          </w:rPr>
        </w:r>
        <w:r w:rsidR="00A7271B">
          <w:rPr>
            <w:noProof/>
            <w:webHidden/>
          </w:rPr>
          <w:fldChar w:fldCharType="separate"/>
        </w:r>
        <w:r w:rsidR="00A7271B">
          <w:rPr>
            <w:noProof/>
            <w:webHidden/>
          </w:rPr>
          <w:t>157</w:t>
        </w:r>
        <w:r w:rsidR="00A7271B">
          <w:rPr>
            <w:noProof/>
            <w:webHidden/>
          </w:rPr>
          <w:fldChar w:fldCharType="end"/>
        </w:r>
      </w:hyperlink>
    </w:p>
    <w:p w14:paraId="45EBB543" w14:textId="70C03D68" w:rsidR="00A7271B" w:rsidRDefault="008B7FCA" w:rsidP="00A7271B">
      <w:pPr>
        <w:pStyle w:val="TOC2"/>
        <w:tabs>
          <w:tab w:val="right" w:leader="dot" w:pos="8296"/>
        </w:tabs>
        <w:ind w:firstLine="0"/>
        <w:rPr>
          <w:noProof/>
        </w:rPr>
      </w:pPr>
      <w:hyperlink w:anchor="_Toc162465727" w:history="1">
        <w:r w:rsidR="00A7271B" w:rsidRPr="00E934B6">
          <w:rPr>
            <w:rStyle w:val="Hyperlink"/>
            <w:noProof/>
            <w:rtl/>
          </w:rPr>
          <w:t>שר התיירות חיים כץ:</w:t>
        </w:r>
        <w:r w:rsidR="00A7271B">
          <w:rPr>
            <w:noProof/>
            <w:webHidden/>
          </w:rPr>
          <w:tab/>
        </w:r>
        <w:r w:rsidR="00A7271B">
          <w:rPr>
            <w:noProof/>
            <w:webHidden/>
          </w:rPr>
          <w:fldChar w:fldCharType="begin"/>
        </w:r>
        <w:r w:rsidR="00A7271B">
          <w:rPr>
            <w:noProof/>
            <w:webHidden/>
          </w:rPr>
          <w:instrText xml:space="preserve"> PAGEREF _Toc162465727 \h </w:instrText>
        </w:r>
        <w:r w:rsidR="00A7271B">
          <w:rPr>
            <w:noProof/>
            <w:webHidden/>
          </w:rPr>
        </w:r>
        <w:r w:rsidR="00A7271B">
          <w:rPr>
            <w:noProof/>
            <w:webHidden/>
          </w:rPr>
          <w:fldChar w:fldCharType="separate"/>
        </w:r>
        <w:r w:rsidR="00A7271B">
          <w:rPr>
            <w:noProof/>
            <w:webHidden/>
          </w:rPr>
          <w:t>159</w:t>
        </w:r>
        <w:r w:rsidR="00A7271B">
          <w:rPr>
            <w:noProof/>
            <w:webHidden/>
          </w:rPr>
          <w:fldChar w:fldCharType="end"/>
        </w:r>
      </w:hyperlink>
    </w:p>
    <w:p w14:paraId="7E9597C3" w14:textId="34833B2B" w:rsidR="00A7271B" w:rsidRDefault="008B7FCA" w:rsidP="00A7271B">
      <w:pPr>
        <w:pStyle w:val="TOC1"/>
        <w:tabs>
          <w:tab w:val="right" w:leader="dot" w:pos="8296"/>
        </w:tabs>
        <w:ind w:firstLine="0"/>
        <w:rPr>
          <w:noProof/>
        </w:rPr>
      </w:pPr>
      <w:hyperlink w:anchor="_Toc162465728" w:history="1">
        <w:r w:rsidR="00A7271B" w:rsidRPr="00E934B6">
          <w:rPr>
            <w:rStyle w:val="Hyperlink"/>
            <w:noProof/>
            <w:rtl/>
            <w:lang w:eastAsia="he-IL"/>
          </w:rPr>
          <w:t>הצעות לסדר-היום</w:t>
        </w:r>
        <w:r w:rsidR="00A7271B">
          <w:rPr>
            <w:noProof/>
            <w:webHidden/>
          </w:rPr>
          <w:tab/>
        </w:r>
        <w:r w:rsidR="00A7271B">
          <w:rPr>
            <w:noProof/>
            <w:webHidden/>
          </w:rPr>
          <w:fldChar w:fldCharType="begin"/>
        </w:r>
        <w:r w:rsidR="00A7271B">
          <w:rPr>
            <w:noProof/>
            <w:webHidden/>
          </w:rPr>
          <w:instrText xml:space="preserve"> PAGEREF _Toc162465728 \h </w:instrText>
        </w:r>
        <w:r w:rsidR="00A7271B">
          <w:rPr>
            <w:noProof/>
            <w:webHidden/>
          </w:rPr>
        </w:r>
        <w:r w:rsidR="00A7271B">
          <w:rPr>
            <w:noProof/>
            <w:webHidden/>
          </w:rPr>
          <w:fldChar w:fldCharType="separate"/>
        </w:r>
        <w:r w:rsidR="00A7271B">
          <w:rPr>
            <w:noProof/>
            <w:webHidden/>
          </w:rPr>
          <w:t>161</w:t>
        </w:r>
        <w:r w:rsidR="00A7271B">
          <w:rPr>
            <w:noProof/>
            <w:webHidden/>
          </w:rPr>
          <w:fldChar w:fldCharType="end"/>
        </w:r>
      </w:hyperlink>
    </w:p>
    <w:p w14:paraId="4BEC1E88" w14:textId="6067999E" w:rsidR="00A7271B" w:rsidRDefault="008B7FCA" w:rsidP="00A7271B">
      <w:pPr>
        <w:pStyle w:val="TOC1"/>
        <w:tabs>
          <w:tab w:val="right" w:leader="dot" w:pos="8296"/>
        </w:tabs>
        <w:ind w:firstLine="0"/>
        <w:rPr>
          <w:noProof/>
        </w:rPr>
      </w:pPr>
      <w:hyperlink w:anchor="_Toc162465729" w:history="1">
        <w:r w:rsidR="00A7271B" w:rsidRPr="00E934B6">
          <w:rPr>
            <w:rStyle w:val="Hyperlink"/>
            <w:noProof/>
            <w:rtl/>
            <w:lang w:eastAsia="he-IL"/>
          </w:rPr>
          <w:t>המעטפת הנדרשת לפצועי צה"ל ומשפחותיהם</w:t>
        </w:r>
        <w:r w:rsidR="00A7271B">
          <w:rPr>
            <w:noProof/>
            <w:webHidden/>
          </w:rPr>
          <w:tab/>
        </w:r>
        <w:r w:rsidR="00A7271B">
          <w:rPr>
            <w:noProof/>
            <w:webHidden/>
          </w:rPr>
          <w:fldChar w:fldCharType="begin"/>
        </w:r>
        <w:r w:rsidR="00A7271B">
          <w:rPr>
            <w:noProof/>
            <w:webHidden/>
          </w:rPr>
          <w:instrText xml:space="preserve"> PAGEREF _Toc162465729 \h </w:instrText>
        </w:r>
        <w:r w:rsidR="00A7271B">
          <w:rPr>
            <w:noProof/>
            <w:webHidden/>
          </w:rPr>
        </w:r>
        <w:r w:rsidR="00A7271B">
          <w:rPr>
            <w:noProof/>
            <w:webHidden/>
          </w:rPr>
          <w:fldChar w:fldCharType="separate"/>
        </w:r>
        <w:r w:rsidR="00A7271B">
          <w:rPr>
            <w:noProof/>
            <w:webHidden/>
          </w:rPr>
          <w:t>161</w:t>
        </w:r>
        <w:r w:rsidR="00A7271B">
          <w:rPr>
            <w:noProof/>
            <w:webHidden/>
          </w:rPr>
          <w:fldChar w:fldCharType="end"/>
        </w:r>
      </w:hyperlink>
    </w:p>
    <w:p w14:paraId="3C5C29A3" w14:textId="0CA23B8D" w:rsidR="00A7271B" w:rsidRDefault="008B7FCA" w:rsidP="00A7271B">
      <w:pPr>
        <w:pStyle w:val="TOC2"/>
        <w:tabs>
          <w:tab w:val="right" w:leader="dot" w:pos="8296"/>
        </w:tabs>
        <w:ind w:firstLine="0"/>
        <w:rPr>
          <w:noProof/>
        </w:rPr>
      </w:pPr>
      <w:hyperlink w:anchor="_Toc162465730" w:history="1">
        <w:r w:rsidR="00A7271B" w:rsidRPr="00E934B6">
          <w:rPr>
            <w:rStyle w:val="Hyperlink"/>
            <w:noProof/>
            <w:rtl/>
          </w:rPr>
          <w:t>אפרת רייטן מרום (העבודה):</w:t>
        </w:r>
        <w:r w:rsidR="00A7271B">
          <w:rPr>
            <w:noProof/>
            <w:webHidden/>
          </w:rPr>
          <w:tab/>
        </w:r>
        <w:r w:rsidR="00A7271B">
          <w:rPr>
            <w:noProof/>
            <w:webHidden/>
          </w:rPr>
          <w:fldChar w:fldCharType="begin"/>
        </w:r>
        <w:r w:rsidR="00A7271B">
          <w:rPr>
            <w:noProof/>
            <w:webHidden/>
          </w:rPr>
          <w:instrText xml:space="preserve"> PAGEREF _Toc162465730 \h </w:instrText>
        </w:r>
        <w:r w:rsidR="00A7271B">
          <w:rPr>
            <w:noProof/>
            <w:webHidden/>
          </w:rPr>
        </w:r>
        <w:r w:rsidR="00A7271B">
          <w:rPr>
            <w:noProof/>
            <w:webHidden/>
          </w:rPr>
          <w:fldChar w:fldCharType="separate"/>
        </w:r>
        <w:r w:rsidR="00A7271B">
          <w:rPr>
            <w:noProof/>
            <w:webHidden/>
          </w:rPr>
          <w:t>162</w:t>
        </w:r>
        <w:r w:rsidR="00A7271B">
          <w:rPr>
            <w:noProof/>
            <w:webHidden/>
          </w:rPr>
          <w:fldChar w:fldCharType="end"/>
        </w:r>
      </w:hyperlink>
    </w:p>
    <w:p w14:paraId="36B63113" w14:textId="6AF5D12C" w:rsidR="00A7271B" w:rsidRDefault="008B7FCA" w:rsidP="00A7271B">
      <w:pPr>
        <w:pStyle w:val="TOC2"/>
        <w:tabs>
          <w:tab w:val="right" w:leader="dot" w:pos="8296"/>
        </w:tabs>
        <w:ind w:firstLine="0"/>
        <w:rPr>
          <w:noProof/>
        </w:rPr>
      </w:pPr>
      <w:hyperlink w:anchor="_Toc162465731" w:history="1">
        <w:r w:rsidR="00A7271B" w:rsidRPr="00E934B6">
          <w:rPr>
            <w:rStyle w:val="Hyperlink"/>
            <w:noProof/>
            <w:rtl/>
          </w:rPr>
          <w:t>מיכל מרים וולדיגר (הציונות הדתית):</w:t>
        </w:r>
        <w:r w:rsidR="00A7271B">
          <w:rPr>
            <w:noProof/>
            <w:webHidden/>
          </w:rPr>
          <w:tab/>
        </w:r>
        <w:r w:rsidR="00A7271B">
          <w:rPr>
            <w:noProof/>
            <w:webHidden/>
          </w:rPr>
          <w:fldChar w:fldCharType="begin"/>
        </w:r>
        <w:r w:rsidR="00A7271B">
          <w:rPr>
            <w:noProof/>
            <w:webHidden/>
          </w:rPr>
          <w:instrText xml:space="preserve"> PAGEREF _Toc162465731 \h </w:instrText>
        </w:r>
        <w:r w:rsidR="00A7271B">
          <w:rPr>
            <w:noProof/>
            <w:webHidden/>
          </w:rPr>
        </w:r>
        <w:r w:rsidR="00A7271B">
          <w:rPr>
            <w:noProof/>
            <w:webHidden/>
          </w:rPr>
          <w:fldChar w:fldCharType="separate"/>
        </w:r>
        <w:r w:rsidR="00A7271B">
          <w:rPr>
            <w:noProof/>
            <w:webHidden/>
          </w:rPr>
          <w:t>163</w:t>
        </w:r>
        <w:r w:rsidR="00A7271B">
          <w:rPr>
            <w:noProof/>
            <w:webHidden/>
          </w:rPr>
          <w:fldChar w:fldCharType="end"/>
        </w:r>
      </w:hyperlink>
    </w:p>
    <w:p w14:paraId="06857E19" w14:textId="1614E2D2" w:rsidR="00A7271B" w:rsidRDefault="008B7FCA" w:rsidP="00A7271B">
      <w:pPr>
        <w:pStyle w:val="TOC2"/>
        <w:tabs>
          <w:tab w:val="right" w:leader="dot" w:pos="8296"/>
        </w:tabs>
        <w:ind w:firstLine="0"/>
        <w:rPr>
          <w:noProof/>
        </w:rPr>
      </w:pPr>
      <w:hyperlink w:anchor="_Toc162465732" w:history="1">
        <w:r w:rsidR="00A7271B" w:rsidRPr="00E934B6">
          <w:rPr>
            <w:rStyle w:val="Hyperlink"/>
            <w:noProof/>
            <w:rtl/>
          </w:rPr>
          <w:t>מירב בן ארי (יש עתיד):</w:t>
        </w:r>
        <w:r w:rsidR="00A7271B">
          <w:rPr>
            <w:noProof/>
            <w:webHidden/>
          </w:rPr>
          <w:tab/>
        </w:r>
        <w:r w:rsidR="00A7271B">
          <w:rPr>
            <w:noProof/>
            <w:webHidden/>
          </w:rPr>
          <w:fldChar w:fldCharType="begin"/>
        </w:r>
        <w:r w:rsidR="00A7271B">
          <w:rPr>
            <w:noProof/>
            <w:webHidden/>
          </w:rPr>
          <w:instrText xml:space="preserve"> PAGEREF _Toc162465732 \h </w:instrText>
        </w:r>
        <w:r w:rsidR="00A7271B">
          <w:rPr>
            <w:noProof/>
            <w:webHidden/>
          </w:rPr>
        </w:r>
        <w:r w:rsidR="00A7271B">
          <w:rPr>
            <w:noProof/>
            <w:webHidden/>
          </w:rPr>
          <w:fldChar w:fldCharType="separate"/>
        </w:r>
        <w:r w:rsidR="00A7271B">
          <w:rPr>
            <w:noProof/>
            <w:webHidden/>
          </w:rPr>
          <w:t>164</w:t>
        </w:r>
        <w:r w:rsidR="00A7271B">
          <w:rPr>
            <w:noProof/>
            <w:webHidden/>
          </w:rPr>
          <w:fldChar w:fldCharType="end"/>
        </w:r>
      </w:hyperlink>
    </w:p>
    <w:p w14:paraId="4A43308A" w14:textId="4DC148BE" w:rsidR="00A7271B" w:rsidRDefault="008B7FCA" w:rsidP="00A7271B">
      <w:pPr>
        <w:pStyle w:val="TOC2"/>
        <w:tabs>
          <w:tab w:val="right" w:leader="dot" w:pos="8296"/>
        </w:tabs>
        <w:ind w:firstLine="0"/>
        <w:rPr>
          <w:noProof/>
        </w:rPr>
      </w:pPr>
      <w:hyperlink w:anchor="_Toc162465733" w:history="1">
        <w:r w:rsidR="00A7271B" w:rsidRPr="00E934B6">
          <w:rPr>
            <w:rStyle w:val="Hyperlink"/>
            <w:noProof/>
            <w:rtl/>
          </w:rPr>
          <w:t>שר התיירות חיים כץ:</w:t>
        </w:r>
        <w:r w:rsidR="00A7271B">
          <w:rPr>
            <w:noProof/>
            <w:webHidden/>
          </w:rPr>
          <w:tab/>
        </w:r>
        <w:r w:rsidR="00A7271B">
          <w:rPr>
            <w:noProof/>
            <w:webHidden/>
          </w:rPr>
          <w:fldChar w:fldCharType="begin"/>
        </w:r>
        <w:r w:rsidR="00A7271B">
          <w:rPr>
            <w:noProof/>
            <w:webHidden/>
          </w:rPr>
          <w:instrText xml:space="preserve"> PAGEREF _Toc162465733 \h </w:instrText>
        </w:r>
        <w:r w:rsidR="00A7271B">
          <w:rPr>
            <w:noProof/>
            <w:webHidden/>
          </w:rPr>
        </w:r>
        <w:r w:rsidR="00A7271B">
          <w:rPr>
            <w:noProof/>
            <w:webHidden/>
          </w:rPr>
          <w:fldChar w:fldCharType="separate"/>
        </w:r>
        <w:r w:rsidR="00A7271B">
          <w:rPr>
            <w:noProof/>
            <w:webHidden/>
          </w:rPr>
          <w:t>165</w:t>
        </w:r>
        <w:r w:rsidR="00A7271B">
          <w:rPr>
            <w:noProof/>
            <w:webHidden/>
          </w:rPr>
          <w:fldChar w:fldCharType="end"/>
        </w:r>
      </w:hyperlink>
    </w:p>
    <w:p w14:paraId="0EAA0576" w14:textId="5636D0AB" w:rsidR="00A7271B" w:rsidRDefault="008B7FCA" w:rsidP="00A7271B">
      <w:pPr>
        <w:pStyle w:val="TOC1"/>
        <w:tabs>
          <w:tab w:val="right" w:leader="dot" w:pos="8296"/>
        </w:tabs>
        <w:ind w:firstLine="0"/>
        <w:rPr>
          <w:noProof/>
        </w:rPr>
      </w:pPr>
      <w:hyperlink w:anchor="_Toc162465734" w:history="1">
        <w:r w:rsidR="00A7271B" w:rsidRPr="00E934B6">
          <w:rPr>
            <w:rStyle w:val="Hyperlink"/>
            <w:noProof/>
            <w:rtl/>
            <w:lang w:eastAsia="he-IL"/>
          </w:rPr>
          <w:t>הצעת חוק סיוע לסטודנטים ששירתו במילואים (תיקוני חקיקה והוראת שעה), התשפ"ד–2024</w:t>
        </w:r>
        <w:r w:rsidR="00A7271B">
          <w:rPr>
            <w:noProof/>
            <w:webHidden/>
          </w:rPr>
          <w:tab/>
        </w:r>
        <w:r w:rsidR="00A7271B">
          <w:rPr>
            <w:noProof/>
            <w:webHidden/>
          </w:rPr>
          <w:fldChar w:fldCharType="begin"/>
        </w:r>
        <w:r w:rsidR="00A7271B">
          <w:rPr>
            <w:noProof/>
            <w:webHidden/>
          </w:rPr>
          <w:instrText xml:space="preserve"> PAGEREF _Toc162465734 \h </w:instrText>
        </w:r>
        <w:r w:rsidR="00A7271B">
          <w:rPr>
            <w:noProof/>
            <w:webHidden/>
          </w:rPr>
        </w:r>
        <w:r w:rsidR="00A7271B">
          <w:rPr>
            <w:noProof/>
            <w:webHidden/>
          </w:rPr>
          <w:fldChar w:fldCharType="separate"/>
        </w:r>
        <w:r w:rsidR="00A7271B">
          <w:rPr>
            <w:noProof/>
            <w:webHidden/>
          </w:rPr>
          <w:t>168</w:t>
        </w:r>
        <w:r w:rsidR="00A7271B">
          <w:rPr>
            <w:noProof/>
            <w:webHidden/>
          </w:rPr>
          <w:fldChar w:fldCharType="end"/>
        </w:r>
      </w:hyperlink>
    </w:p>
    <w:p w14:paraId="2BA045DA" w14:textId="11FF55DA" w:rsidR="00A7271B" w:rsidRDefault="008B7FCA" w:rsidP="00A7271B">
      <w:pPr>
        <w:pStyle w:val="TOC2"/>
        <w:tabs>
          <w:tab w:val="right" w:leader="dot" w:pos="8296"/>
        </w:tabs>
        <w:ind w:firstLine="0"/>
        <w:rPr>
          <w:noProof/>
        </w:rPr>
      </w:pPr>
      <w:hyperlink w:anchor="_Toc162465735" w:history="1">
        <w:r w:rsidR="00A7271B" w:rsidRPr="00E934B6">
          <w:rPr>
            <w:rStyle w:val="Hyperlink"/>
            <w:noProof/>
            <w:rtl/>
          </w:rPr>
          <w:t>יוסף טייב (יו"ר ועדת החינוך, התרבות והספורט):</w:t>
        </w:r>
        <w:r w:rsidR="00A7271B">
          <w:rPr>
            <w:noProof/>
            <w:webHidden/>
          </w:rPr>
          <w:tab/>
        </w:r>
        <w:r w:rsidR="00A7271B">
          <w:rPr>
            <w:noProof/>
            <w:webHidden/>
          </w:rPr>
          <w:fldChar w:fldCharType="begin"/>
        </w:r>
        <w:r w:rsidR="00A7271B">
          <w:rPr>
            <w:noProof/>
            <w:webHidden/>
          </w:rPr>
          <w:instrText xml:space="preserve"> PAGEREF _Toc162465735 \h </w:instrText>
        </w:r>
        <w:r w:rsidR="00A7271B">
          <w:rPr>
            <w:noProof/>
            <w:webHidden/>
          </w:rPr>
        </w:r>
        <w:r w:rsidR="00A7271B">
          <w:rPr>
            <w:noProof/>
            <w:webHidden/>
          </w:rPr>
          <w:fldChar w:fldCharType="separate"/>
        </w:r>
        <w:r w:rsidR="00A7271B">
          <w:rPr>
            <w:noProof/>
            <w:webHidden/>
          </w:rPr>
          <w:t>168</w:t>
        </w:r>
        <w:r w:rsidR="00A7271B">
          <w:rPr>
            <w:noProof/>
            <w:webHidden/>
          </w:rPr>
          <w:fldChar w:fldCharType="end"/>
        </w:r>
      </w:hyperlink>
    </w:p>
    <w:p w14:paraId="3EA488B3" w14:textId="7D9A2D1A" w:rsidR="00A7271B" w:rsidRDefault="008B7FCA" w:rsidP="00A7271B">
      <w:pPr>
        <w:pStyle w:val="TOC2"/>
        <w:tabs>
          <w:tab w:val="right" w:leader="dot" w:pos="8296"/>
        </w:tabs>
        <w:ind w:firstLine="0"/>
        <w:rPr>
          <w:noProof/>
        </w:rPr>
      </w:pPr>
      <w:hyperlink w:anchor="_Toc162465736" w:history="1">
        <w:r w:rsidR="00A7271B" w:rsidRPr="00E934B6">
          <w:rPr>
            <w:rStyle w:val="Hyperlink"/>
            <w:noProof/>
            <w:rtl/>
          </w:rPr>
          <w:t>מיכאל מרדכי ביטון (המחנה הממלכתי):</w:t>
        </w:r>
        <w:r w:rsidR="00A7271B">
          <w:rPr>
            <w:noProof/>
            <w:webHidden/>
          </w:rPr>
          <w:tab/>
        </w:r>
        <w:r w:rsidR="00A7271B">
          <w:rPr>
            <w:noProof/>
            <w:webHidden/>
          </w:rPr>
          <w:fldChar w:fldCharType="begin"/>
        </w:r>
        <w:r w:rsidR="00A7271B">
          <w:rPr>
            <w:noProof/>
            <w:webHidden/>
          </w:rPr>
          <w:instrText xml:space="preserve"> PAGEREF _Toc162465736 \h </w:instrText>
        </w:r>
        <w:r w:rsidR="00A7271B">
          <w:rPr>
            <w:noProof/>
            <w:webHidden/>
          </w:rPr>
        </w:r>
        <w:r w:rsidR="00A7271B">
          <w:rPr>
            <w:noProof/>
            <w:webHidden/>
          </w:rPr>
          <w:fldChar w:fldCharType="separate"/>
        </w:r>
        <w:r w:rsidR="00A7271B">
          <w:rPr>
            <w:noProof/>
            <w:webHidden/>
          </w:rPr>
          <w:t>172</w:t>
        </w:r>
        <w:r w:rsidR="00A7271B">
          <w:rPr>
            <w:noProof/>
            <w:webHidden/>
          </w:rPr>
          <w:fldChar w:fldCharType="end"/>
        </w:r>
      </w:hyperlink>
    </w:p>
    <w:p w14:paraId="491CFFF6" w14:textId="17698682" w:rsidR="00A7271B" w:rsidRDefault="008B7FCA" w:rsidP="00A7271B">
      <w:pPr>
        <w:pStyle w:val="TOC2"/>
        <w:tabs>
          <w:tab w:val="right" w:leader="dot" w:pos="8296"/>
        </w:tabs>
        <w:ind w:firstLine="0"/>
        <w:rPr>
          <w:noProof/>
        </w:rPr>
      </w:pPr>
      <w:hyperlink w:anchor="_Toc162465737" w:history="1">
        <w:r w:rsidR="00A7271B" w:rsidRPr="00E934B6">
          <w:rPr>
            <w:rStyle w:val="Hyperlink"/>
            <w:noProof/>
            <w:rtl/>
          </w:rPr>
          <w:t>משה טור פז (יש עתיד):</w:t>
        </w:r>
        <w:r w:rsidR="00A7271B">
          <w:rPr>
            <w:noProof/>
            <w:webHidden/>
          </w:rPr>
          <w:tab/>
        </w:r>
        <w:r w:rsidR="00A7271B">
          <w:rPr>
            <w:noProof/>
            <w:webHidden/>
          </w:rPr>
          <w:fldChar w:fldCharType="begin"/>
        </w:r>
        <w:r w:rsidR="00A7271B">
          <w:rPr>
            <w:noProof/>
            <w:webHidden/>
          </w:rPr>
          <w:instrText xml:space="preserve"> PAGEREF _Toc162465737 \h </w:instrText>
        </w:r>
        <w:r w:rsidR="00A7271B">
          <w:rPr>
            <w:noProof/>
            <w:webHidden/>
          </w:rPr>
        </w:r>
        <w:r w:rsidR="00A7271B">
          <w:rPr>
            <w:noProof/>
            <w:webHidden/>
          </w:rPr>
          <w:fldChar w:fldCharType="separate"/>
        </w:r>
        <w:r w:rsidR="00A7271B">
          <w:rPr>
            <w:noProof/>
            <w:webHidden/>
          </w:rPr>
          <w:t>173</w:t>
        </w:r>
        <w:r w:rsidR="00A7271B">
          <w:rPr>
            <w:noProof/>
            <w:webHidden/>
          </w:rPr>
          <w:fldChar w:fldCharType="end"/>
        </w:r>
      </w:hyperlink>
    </w:p>
    <w:p w14:paraId="78945E66" w14:textId="12E2BE05" w:rsidR="00A7271B" w:rsidRDefault="008B7FCA" w:rsidP="00A7271B">
      <w:pPr>
        <w:pStyle w:val="TOC1"/>
        <w:tabs>
          <w:tab w:val="right" w:leader="dot" w:pos="8296"/>
        </w:tabs>
        <w:ind w:firstLine="0"/>
        <w:rPr>
          <w:noProof/>
        </w:rPr>
      </w:pPr>
      <w:hyperlink w:anchor="_Toc162465738" w:history="1">
        <w:r w:rsidR="00A7271B" w:rsidRPr="00E934B6">
          <w:rPr>
            <w:rStyle w:val="Hyperlink"/>
            <w:noProof/>
            <w:rtl/>
            <w:lang w:eastAsia="he-IL"/>
          </w:rPr>
          <w:t>הצעת חוק העונשין (תיקון מס' 149), התשפ"ד–2024</w:t>
        </w:r>
        <w:r w:rsidR="00A7271B">
          <w:rPr>
            <w:noProof/>
            <w:webHidden/>
          </w:rPr>
          <w:tab/>
        </w:r>
        <w:r w:rsidR="00A7271B">
          <w:rPr>
            <w:noProof/>
            <w:webHidden/>
          </w:rPr>
          <w:fldChar w:fldCharType="begin"/>
        </w:r>
        <w:r w:rsidR="00A7271B">
          <w:rPr>
            <w:noProof/>
            <w:webHidden/>
          </w:rPr>
          <w:instrText xml:space="preserve"> PAGEREF _Toc162465738 \h </w:instrText>
        </w:r>
        <w:r w:rsidR="00A7271B">
          <w:rPr>
            <w:noProof/>
            <w:webHidden/>
          </w:rPr>
        </w:r>
        <w:r w:rsidR="00A7271B">
          <w:rPr>
            <w:noProof/>
            <w:webHidden/>
          </w:rPr>
          <w:fldChar w:fldCharType="separate"/>
        </w:r>
        <w:r w:rsidR="00A7271B">
          <w:rPr>
            <w:noProof/>
            <w:webHidden/>
          </w:rPr>
          <w:t>176</w:t>
        </w:r>
        <w:r w:rsidR="00A7271B">
          <w:rPr>
            <w:noProof/>
            <w:webHidden/>
          </w:rPr>
          <w:fldChar w:fldCharType="end"/>
        </w:r>
      </w:hyperlink>
    </w:p>
    <w:p w14:paraId="6EF66DAE" w14:textId="134F39E2" w:rsidR="00A7271B" w:rsidRDefault="008B7FCA" w:rsidP="00A7271B">
      <w:pPr>
        <w:pStyle w:val="TOC2"/>
        <w:tabs>
          <w:tab w:val="right" w:leader="dot" w:pos="8296"/>
        </w:tabs>
        <w:ind w:firstLine="0"/>
        <w:rPr>
          <w:noProof/>
        </w:rPr>
      </w:pPr>
      <w:hyperlink w:anchor="_Toc162465739" w:history="1">
        <w:r w:rsidR="00A7271B" w:rsidRPr="00E934B6">
          <w:rPr>
            <w:rStyle w:val="Hyperlink"/>
            <w:noProof/>
            <w:rtl/>
          </w:rPr>
          <w:t>שמחה רוטמן (יו"ר ועדת החוקה, חוק ומשפט):</w:t>
        </w:r>
        <w:r w:rsidR="00A7271B">
          <w:rPr>
            <w:noProof/>
            <w:webHidden/>
          </w:rPr>
          <w:tab/>
        </w:r>
        <w:r w:rsidR="00A7271B">
          <w:rPr>
            <w:noProof/>
            <w:webHidden/>
          </w:rPr>
          <w:fldChar w:fldCharType="begin"/>
        </w:r>
        <w:r w:rsidR="00A7271B">
          <w:rPr>
            <w:noProof/>
            <w:webHidden/>
          </w:rPr>
          <w:instrText xml:space="preserve"> PAGEREF _Toc162465739 \h </w:instrText>
        </w:r>
        <w:r w:rsidR="00A7271B">
          <w:rPr>
            <w:noProof/>
            <w:webHidden/>
          </w:rPr>
        </w:r>
        <w:r w:rsidR="00A7271B">
          <w:rPr>
            <w:noProof/>
            <w:webHidden/>
          </w:rPr>
          <w:fldChar w:fldCharType="separate"/>
        </w:r>
        <w:r w:rsidR="00A7271B">
          <w:rPr>
            <w:noProof/>
            <w:webHidden/>
          </w:rPr>
          <w:t>176</w:t>
        </w:r>
        <w:r w:rsidR="00A7271B">
          <w:rPr>
            <w:noProof/>
            <w:webHidden/>
          </w:rPr>
          <w:fldChar w:fldCharType="end"/>
        </w:r>
      </w:hyperlink>
    </w:p>
    <w:p w14:paraId="7EDAAB83" w14:textId="5D82EF16" w:rsidR="00A7271B" w:rsidRDefault="008B7FCA" w:rsidP="00A7271B">
      <w:pPr>
        <w:pStyle w:val="TOC2"/>
        <w:tabs>
          <w:tab w:val="right" w:leader="dot" w:pos="8296"/>
        </w:tabs>
        <w:ind w:firstLine="0"/>
        <w:rPr>
          <w:noProof/>
        </w:rPr>
      </w:pPr>
      <w:hyperlink w:anchor="_Toc162465740" w:history="1">
        <w:r w:rsidR="00A7271B" w:rsidRPr="00E934B6">
          <w:rPr>
            <w:rStyle w:val="Hyperlink"/>
            <w:noProof/>
            <w:rtl/>
          </w:rPr>
          <w:t>יונתן מישרקי (ש"ס):</w:t>
        </w:r>
        <w:r w:rsidR="00A7271B">
          <w:rPr>
            <w:noProof/>
            <w:webHidden/>
          </w:rPr>
          <w:tab/>
        </w:r>
        <w:r w:rsidR="00A7271B">
          <w:rPr>
            <w:noProof/>
            <w:webHidden/>
          </w:rPr>
          <w:fldChar w:fldCharType="begin"/>
        </w:r>
        <w:r w:rsidR="00A7271B">
          <w:rPr>
            <w:noProof/>
            <w:webHidden/>
          </w:rPr>
          <w:instrText xml:space="preserve"> PAGEREF _Toc162465740 \h </w:instrText>
        </w:r>
        <w:r w:rsidR="00A7271B">
          <w:rPr>
            <w:noProof/>
            <w:webHidden/>
          </w:rPr>
        </w:r>
        <w:r w:rsidR="00A7271B">
          <w:rPr>
            <w:noProof/>
            <w:webHidden/>
          </w:rPr>
          <w:fldChar w:fldCharType="separate"/>
        </w:r>
        <w:r w:rsidR="00A7271B">
          <w:rPr>
            <w:noProof/>
            <w:webHidden/>
          </w:rPr>
          <w:t>180</w:t>
        </w:r>
        <w:r w:rsidR="00A7271B">
          <w:rPr>
            <w:noProof/>
            <w:webHidden/>
          </w:rPr>
          <w:fldChar w:fldCharType="end"/>
        </w:r>
      </w:hyperlink>
    </w:p>
    <w:p w14:paraId="25F2B1CF" w14:textId="210DCCC2" w:rsidR="00A7271B" w:rsidRDefault="008B7FCA" w:rsidP="00A7271B">
      <w:pPr>
        <w:pStyle w:val="TOC2"/>
        <w:tabs>
          <w:tab w:val="right" w:leader="dot" w:pos="8296"/>
        </w:tabs>
        <w:ind w:firstLine="0"/>
        <w:rPr>
          <w:noProof/>
        </w:rPr>
      </w:pPr>
      <w:hyperlink w:anchor="_Toc162465741" w:history="1">
        <w:r w:rsidR="00A7271B" w:rsidRPr="00E934B6">
          <w:rPr>
            <w:rStyle w:val="Hyperlink"/>
            <w:noProof/>
            <w:rtl/>
          </w:rPr>
          <w:t>רון כץ (יש עתיד):</w:t>
        </w:r>
        <w:r w:rsidR="00A7271B">
          <w:rPr>
            <w:noProof/>
            <w:webHidden/>
          </w:rPr>
          <w:tab/>
        </w:r>
        <w:r w:rsidR="00A7271B">
          <w:rPr>
            <w:noProof/>
            <w:webHidden/>
          </w:rPr>
          <w:fldChar w:fldCharType="begin"/>
        </w:r>
        <w:r w:rsidR="00A7271B">
          <w:rPr>
            <w:noProof/>
            <w:webHidden/>
          </w:rPr>
          <w:instrText xml:space="preserve"> PAGEREF _Toc162465741 \h </w:instrText>
        </w:r>
        <w:r w:rsidR="00A7271B">
          <w:rPr>
            <w:noProof/>
            <w:webHidden/>
          </w:rPr>
        </w:r>
        <w:r w:rsidR="00A7271B">
          <w:rPr>
            <w:noProof/>
            <w:webHidden/>
          </w:rPr>
          <w:fldChar w:fldCharType="separate"/>
        </w:r>
        <w:r w:rsidR="00A7271B">
          <w:rPr>
            <w:noProof/>
            <w:webHidden/>
          </w:rPr>
          <w:t>184</w:t>
        </w:r>
        <w:r w:rsidR="00A7271B">
          <w:rPr>
            <w:noProof/>
            <w:webHidden/>
          </w:rPr>
          <w:fldChar w:fldCharType="end"/>
        </w:r>
      </w:hyperlink>
    </w:p>
    <w:p w14:paraId="6A9C175B" w14:textId="13BD148B" w:rsidR="00A7271B" w:rsidRDefault="008B7FCA" w:rsidP="00A7271B">
      <w:pPr>
        <w:pStyle w:val="TOC2"/>
        <w:tabs>
          <w:tab w:val="right" w:leader="dot" w:pos="8296"/>
        </w:tabs>
        <w:ind w:firstLine="0"/>
        <w:rPr>
          <w:noProof/>
        </w:rPr>
      </w:pPr>
      <w:hyperlink w:anchor="_Toc162465742" w:history="1">
        <w:r w:rsidR="00A7271B" w:rsidRPr="00E934B6">
          <w:rPr>
            <w:rStyle w:val="Hyperlink"/>
            <w:noProof/>
            <w:rtl/>
          </w:rPr>
          <w:t>השר לשירותי דת מיכאל מלכיאלי:</w:t>
        </w:r>
        <w:r w:rsidR="00A7271B">
          <w:rPr>
            <w:noProof/>
            <w:webHidden/>
          </w:rPr>
          <w:tab/>
        </w:r>
        <w:r w:rsidR="00A7271B">
          <w:rPr>
            <w:noProof/>
            <w:webHidden/>
          </w:rPr>
          <w:fldChar w:fldCharType="begin"/>
        </w:r>
        <w:r w:rsidR="00A7271B">
          <w:rPr>
            <w:noProof/>
            <w:webHidden/>
          </w:rPr>
          <w:instrText xml:space="preserve"> PAGEREF _Toc162465742 \h </w:instrText>
        </w:r>
        <w:r w:rsidR="00A7271B">
          <w:rPr>
            <w:noProof/>
            <w:webHidden/>
          </w:rPr>
        </w:r>
        <w:r w:rsidR="00A7271B">
          <w:rPr>
            <w:noProof/>
            <w:webHidden/>
          </w:rPr>
          <w:fldChar w:fldCharType="separate"/>
        </w:r>
        <w:r w:rsidR="00A7271B">
          <w:rPr>
            <w:noProof/>
            <w:webHidden/>
          </w:rPr>
          <w:t>190</w:t>
        </w:r>
        <w:r w:rsidR="00A7271B">
          <w:rPr>
            <w:noProof/>
            <w:webHidden/>
          </w:rPr>
          <w:fldChar w:fldCharType="end"/>
        </w:r>
      </w:hyperlink>
    </w:p>
    <w:p w14:paraId="0138F101" w14:textId="4DFA3E15" w:rsidR="00A7271B" w:rsidRDefault="008B7FCA" w:rsidP="00A7271B">
      <w:pPr>
        <w:pStyle w:val="TOC2"/>
        <w:tabs>
          <w:tab w:val="right" w:leader="dot" w:pos="8296"/>
        </w:tabs>
        <w:ind w:firstLine="0"/>
        <w:rPr>
          <w:noProof/>
        </w:rPr>
      </w:pPr>
      <w:hyperlink w:anchor="_Toc162465743" w:history="1">
        <w:r w:rsidR="00A7271B" w:rsidRPr="00E934B6">
          <w:rPr>
            <w:rStyle w:val="Hyperlink"/>
            <w:noProof/>
            <w:rtl/>
          </w:rPr>
          <w:t>שמחה רוטמן (יו"ר ועדת החוקה, חוק ומשפט):</w:t>
        </w:r>
        <w:r w:rsidR="00A7271B">
          <w:rPr>
            <w:noProof/>
            <w:webHidden/>
          </w:rPr>
          <w:tab/>
        </w:r>
        <w:r w:rsidR="00A7271B">
          <w:rPr>
            <w:noProof/>
            <w:webHidden/>
          </w:rPr>
          <w:fldChar w:fldCharType="begin"/>
        </w:r>
        <w:r w:rsidR="00A7271B">
          <w:rPr>
            <w:noProof/>
            <w:webHidden/>
          </w:rPr>
          <w:instrText xml:space="preserve"> PAGEREF _Toc162465743 \h </w:instrText>
        </w:r>
        <w:r w:rsidR="00A7271B">
          <w:rPr>
            <w:noProof/>
            <w:webHidden/>
          </w:rPr>
        </w:r>
        <w:r w:rsidR="00A7271B">
          <w:rPr>
            <w:noProof/>
            <w:webHidden/>
          </w:rPr>
          <w:fldChar w:fldCharType="separate"/>
        </w:r>
        <w:r w:rsidR="00A7271B">
          <w:rPr>
            <w:noProof/>
            <w:webHidden/>
          </w:rPr>
          <w:t>196</w:t>
        </w:r>
        <w:r w:rsidR="00A7271B">
          <w:rPr>
            <w:noProof/>
            <w:webHidden/>
          </w:rPr>
          <w:fldChar w:fldCharType="end"/>
        </w:r>
      </w:hyperlink>
    </w:p>
    <w:p w14:paraId="008258E8" w14:textId="394FDA33" w:rsidR="00A7271B" w:rsidRDefault="008B7FCA" w:rsidP="00A7271B">
      <w:pPr>
        <w:pStyle w:val="TOC2"/>
        <w:tabs>
          <w:tab w:val="right" w:leader="dot" w:pos="8296"/>
        </w:tabs>
        <w:ind w:firstLine="0"/>
        <w:rPr>
          <w:noProof/>
        </w:rPr>
      </w:pPr>
      <w:hyperlink w:anchor="_Toc162465744" w:history="1">
        <w:r w:rsidR="00A7271B" w:rsidRPr="00E934B6">
          <w:rPr>
            <w:rStyle w:val="Hyperlink"/>
            <w:noProof/>
            <w:rtl/>
          </w:rPr>
          <w:t>יונתן מישרקי (ש"ס):</w:t>
        </w:r>
        <w:r w:rsidR="00A7271B">
          <w:rPr>
            <w:noProof/>
            <w:webHidden/>
          </w:rPr>
          <w:tab/>
        </w:r>
        <w:r w:rsidR="00A7271B">
          <w:rPr>
            <w:noProof/>
            <w:webHidden/>
          </w:rPr>
          <w:fldChar w:fldCharType="begin"/>
        </w:r>
        <w:r w:rsidR="00A7271B">
          <w:rPr>
            <w:noProof/>
            <w:webHidden/>
          </w:rPr>
          <w:instrText xml:space="preserve"> PAGEREF _Toc162465744 \h </w:instrText>
        </w:r>
        <w:r w:rsidR="00A7271B">
          <w:rPr>
            <w:noProof/>
            <w:webHidden/>
          </w:rPr>
        </w:r>
        <w:r w:rsidR="00A7271B">
          <w:rPr>
            <w:noProof/>
            <w:webHidden/>
          </w:rPr>
          <w:fldChar w:fldCharType="separate"/>
        </w:r>
        <w:r w:rsidR="00A7271B">
          <w:rPr>
            <w:noProof/>
            <w:webHidden/>
          </w:rPr>
          <w:t>198</w:t>
        </w:r>
        <w:r w:rsidR="00A7271B">
          <w:rPr>
            <w:noProof/>
            <w:webHidden/>
          </w:rPr>
          <w:fldChar w:fldCharType="end"/>
        </w:r>
      </w:hyperlink>
    </w:p>
    <w:p w14:paraId="23996FD6" w14:textId="743635DD" w:rsidR="00A7271B" w:rsidRDefault="008B7FCA" w:rsidP="00A7271B">
      <w:pPr>
        <w:pStyle w:val="TOC1"/>
        <w:tabs>
          <w:tab w:val="right" w:leader="dot" w:pos="8296"/>
        </w:tabs>
        <w:ind w:firstLine="0"/>
        <w:rPr>
          <w:noProof/>
        </w:rPr>
      </w:pPr>
      <w:hyperlink w:anchor="_Toc162465745" w:history="1">
        <w:r w:rsidR="00A7271B" w:rsidRPr="00E934B6">
          <w:rPr>
            <w:rStyle w:val="Hyperlink"/>
            <w:noProof/>
            <w:rtl/>
          </w:rPr>
          <w:t>מסמכים שהונחו על שולחן הכנסת</w:t>
        </w:r>
        <w:r w:rsidR="00A7271B">
          <w:rPr>
            <w:noProof/>
            <w:webHidden/>
          </w:rPr>
          <w:tab/>
        </w:r>
        <w:r w:rsidR="00A7271B">
          <w:rPr>
            <w:noProof/>
            <w:webHidden/>
          </w:rPr>
          <w:fldChar w:fldCharType="begin"/>
        </w:r>
        <w:r w:rsidR="00A7271B">
          <w:rPr>
            <w:noProof/>
            <w:webHidden/>
          </w:rPr>
          <w:instrText xml:space="preserve"> PAGEREF _Toc162465745 \h </w:instrText>
        </w:r>
        <w:r w:rsidR="00A7271B">
          <w:rPr>
            <w:noProof/>
            <w:webHidden/>
          </w:rPr>
        </w:r>
        <w:r w:rsidR="00A7271B">
          <w:rPr>
            <w:noProof/>
            <w:webHidden/>
          </w:rPr>
          <w:fldChar w:fldCharType="separate"/>
        </w:r>
        <w:r w:rsidR="00A7271B">
          <w:rPr>
            <w:noProof/>
            <w:webHidden/>
          </w:rPr>
          <w:t>198</w:t>
        </w:r>
        <w:r w:rsidR="00A7271B">
          <w:rPr>
            <w:noProof/>
            <w:webHidden/>
          </w:rPr>
          <w:fldChar w:fldCharType="end"/>
        </w:r>
      </w:hyperlink>
    </w:p>
    <w:p w14:paraId="50642284" w14:textId="274678B0" w:rsidR="00A7271B" w:rsidRDefault="008B7FCA" w:rsidP="00A7271B">
      <w:pPr>
        <w:pStyle w:val="TOC2"/>
        <w:tabs>
          <w:tab w:val="right" w:leader="dot" w:pos="8296"/>
        </w:tabs>
        <w:ind w:firstLine="0"/>
        <w:rPr>
          <w:noProof/>
        </w:rPr>
      </w:pPr>
      <w:hyperlink w:anchor="_Toc162465746" w:history="1">
        <w:r w:rsidR="00A7271B" w:rsidRPr="00E934B6">
          <w:rPr>
            <w:rStyle w:val="Hyperlink"/>
            <w:noProof/>
            <w:rtl/>
          </w:rPr>
          <w:t>מזכיר הכנסת דן מרזוק:</w:t>
        </w:r>
        <w:r w:rsidR="00A7271B">
          <w:rPr>
            <w:noProof/>
            <w:webHidden/>
          </w:rPr>
          <w:tab/>
        </w:r>
        <w:r w:rsidR="00A7271B">
          <w:rPr>
            <w:noProof/>
            <w:webHidden/>
          </w:rPr>
          <w:fldChar w:fldCharType="begin"/>
        </w:r>
        <w:r w:rsidR="00A7271B">
          <w:rPr>
            <w:noProof/>
            <w:webHidden/>
          </w:rPr>
          <w:instrText xml:space="preserve"> PAGEREF _Toc162465746 \h </w:instrText>
        </w:r>
        <w:r w:rsidR="00A7271B">
          <w:rPr>
            <w:noProof/>
            <w:webHidden/>
          </w:rPr>
        </w:r>
        <w:r w:rsidR="00A7271B">
          <w:rPr>
            <w:noProof/>
            <w:webHidden/>
          </w:rPr>
          <w:fldChar w:fldCharType="separate"/>
        </w:r>
        <w:r w:rsidR="00A7271B">
          <w:rPr>
            <w:noProof/>
            <w:webHidden/>
          </w:rPr>
          <w:t>198</w:t>
        </w:r>
        <w:r w:rsidR="00A7271B">
          <w:rPr>
            <w:noProof/>
            <w:webHidden/>
          </w:rPr>
          <w:fldChar w:fldCharType="end"/>
        </w:r>
      </w:hyperlink>
    </w:p>
    <w:p w14:paraId="2C8D153B" w14:textId="7D210B5E" w:rsidR="00A7271B" w:rsidRDefault="008B7FCA" w:rsidP="00A7271B">
      <w:pPr>
        <w:pStyle w:val="TOC1"/>
        <w:tabs>
          <w:tab w:val="right" w:leader="dot" w:pos="8296"/>
        </w:tabs>
        <w:ind w:firstLine="0"/>
        <w:rPr>
          <w:noProof/>
        </w:rPr>
      </w:pPr>
      <w:hyperlink w:anchor="_Toc162465747" w:history="1">
        <w:r w:rsidR="00A7271B" w:rsidRPr="00E934B6">
          <w:rPr>
            <w:rStyle w:val="Hyperlink"/>
            <w:noProof/>
            <w:rtl/>
            <w:lang w:eastAsia="he-IL"/>
          </w:rPr>
          <w:t>הצעת חוק להגנה על הצרכן מפני עוסקים המבצעים הפרות בנסיבות מחמירות (תיקוני חקיקה), התשפ"ד–2024</w:t>
        </w:r>
        <w:r w:rsidR="00A7271B">
          <w:rPr>
            <w:noProof/>
            <w:webHidden/>
          </w:rPr>
          <w:tab/>
        </w:r>
        <w:r w:rsidR="00A7271B">
          <w:rPr>
            <w:noProof/>
            <w:webHidden/>
          </w:rPr>
          <w:fldChar w:fldCharType="begin"/>
        </w:r>
        <w:r w:rsidR="00A7271B">
          <w:rPr>
            <w:noProof/>
            <w:webHidden/>
          </w:rPr>
          <w:instrText xml:space="preserve"> PAGEREF _Toc162465747 \h </w:instrText>
        </w:r>
        <w:r w:rsidR="00A7271B">
          <w:rPr>
            <w:noProof/>
            <w:webHidden/>
          </w:rPr>
        </w:r>
        <w:r w:rsidR="00A7271B">
          <w:rPr>
            <w:noProof/>
            <w:webHidden/>
          </w:rPr>
          <w:fldChar w:fldCharType="separate"/>
        </w:r>
        <w:r w:rsidR="00A7271B">
          <w:rPr>
            <w:noProof/>
            <w:webHidden/>
          </w:rPr>
          <w:t>199</w:t>
        </w:r>
        <w:r w:rsidR="00A7271B">
          <w:rPr>
            <w:noProof/>
            <w:webHidden/>
          </w:rPr>
          <w:fldChar w:fldCharType="end"/>
        </w:r>
      </w:hyperlink>
    </w:p>
    <w:p w14:paraId="3B74508D" w14:textId="03190658" w:rsidR="00A7271B" w:rsidRDefault="008B7FCA" w:rsidP="00A7271B">
      <w:pPr>
        <w:pStyle w:val="TOC2"/>
        <w:tabs>
          <w:tab w:val="right" w:leader="dot" w:pos="8296"/>
        </w:tabs>
        <w:ind w:firstLine="0"/>
        <w:rPr>
          <w:noProof/>
        </w:rPr>
      </w:pPr>
      <w:hyperlink w:anchor="_Toc162465748" w:history="1">
        <w:r w:rsidR="00A7271B" w:rsidRPr="00E934B6">
          <w:rPr>
            <w:rStyle w:val="Hyperlink"/>
            <w:noProof/>
            <w:rtl/>
          </w:rPr>
          <w:t>השר לשירותי דת מיכאל מלכיאלי:</w:t>
        </w:r>
        <w:r w:rsidR="00A7271B">
          <w:rPr>
            <w:noProof/>
            <w:webHidden/>
          </w:rPr>
          <w:tab/>
        </w:r>
        <w:r w:rsidR="00A7271B">
          <w:rPr>
            <w:noProof/>
            <w:webHidden/>
          </w:rPr>
          <w:fldChar w:fldCharType="begin"/>
        </w:r>
        <w:r w:rsidR="00A7271B">
          <w:rPr>
            <w:noProof/>
            <w:webHidden/>
          </w:rPr>
          <w:instrText xml:space="preserve"> PAGEREF _Toc162465748 \h </w:instrText>
        </w:r>
        <w:r w:rsidR="00A7271B">
          <w:rPr>
            <w:noProof/>
            <w:webHidden/>
          </w:rPr>
        </w:r>
        <w:r w:rsidR="00A7271B">
          <w:rPr>
            <w:noProof/>
            <w:webHidden/>
          </w:rPr>
          <w:fldChar w:fldCharType="separate"/>
        </w:r>
        <w:r w:rsidR="00A7271B">
          <w:rPr>
            <w:noProof/>
            <w:webHidden/>
          </w:rPr>
          <w:t>199</w:t>
        </w:r>
        <w:r w:rsidR="00A7271B">
          <w:rPr>
            <w:noProof/>
            <w:webHidden/>
          </w:rPr>
          <w:fldChar w:fldCharType="end"/>
        </w:r>
      </w:hyperlink>
    </w:p>
    <w:p w14:paraId="7842FC13" w14:textId="6CA6C852" w:rsidR="00A7271B" w:rsidRDefault="008B7FCA" w:rsidP="00A7271B">
      <w:pPr>
        <w:pStyle w:val="TOC1"/>
        <w:tabs>
          <w:tab w:val="right" w:leader="dot" w:pos="8296"/>
        </w:tabs>
        <w:ind w:firstLine="0"/>
        <w:rPr>
          <w:noProof/>
        </w:rPr>
      </w:pPr>
      <w:hyperlink w:anchor="_Toc162465749" w:history="1">
        <w:r w:rsidR="00A7271B" w:rsidRPr="00E934B6">
          <w:rPr>
            <w:rStyle w:val="Hyperlink"/>
            <w:noProof/>
            <w:rtl/>
            <w:lang w:eastAsia="he-IL"/>
          </w:rPr>
          <w:t>הצעת חוק למניעת פגיעה כלכלית בצרכן (תיקוני חקיקה), התשפ"ד–2024</w:t>
        </w:r>
        <w:r w:rsidR="00A7271B">
          <w:rPr>
            <w:noProof/>
            <w:webHidden/>
          </w:rPr>
          <w:tab/>
        </w:r>
        <w:r w:rsidR="00A7271B">
          <w:rPr>
            <w:noProof/>
            <w:webHidden/>
          </w:rPr>
          <w:fldChar w:fldCharType="begin"/>
        </w:r>
        <w:r w:rsidR="00A7271B">
          <w:rPr>
            <w:noProof/>
            <w:webHidden/>
          </w:rPr>
          <w:instrText xml:space="preserve"> PAGEREF _Toc162465749 \h </w:instrText>
        </w:r>
        <w:r w:rsidR="00A7271B">
          <w:rPr>
            <w:noProof/>
            <w:webHidden/>
          </w:rPr>
        </w:r>
        <w:r w:rsidR="00A7271B">
          <w:rPr>
            <w:noProof/>
            <w:webHidden/>
          </w:rPr>
          <w:fldChar w:fldCharType="separate"/>
        </w:r>
        <w:r w:rsidR="00A7271B">
          <w:rPr>
            <w:noProof/>
            <w:webHidden/>
          </w:rPr>
          <w:t>200</w:t>
        </w:r>
        <w:r w:rsidR="00A7271B">
          <w:rPr>
            <w:noProof/>
            <w:webHidden/>
          </w:rPr>
          <w:fldChar w:fldCharType="end"/>
        </w:r>
      </w:hyperlink>
    </w:p>
    <w:p w14:paraId="3CCD505A" w14:textId="7A9FF715" w:rsidR="00A7271B" w:rsidRDefault="008B7FCA" w:rsidP="00A7271B">
      <w:pPr>
        <w:pStyle w:val="TOC2"/>
        <w:tabs>
          <w:tab w:val="right" w:leader="dot" w:pos="8296"/>
        </w:tabs>
        <w:ind w:firstLine="0"/>
        <w:rPr>
          <w:noProof/>
        </w:rPr>
      </w:pPr>
      <w:hyperlink w:anchor="_Toc162465750" w:history="1">
        <w:r w:rsidR="00A7271B" w:rsidRPr="00E934B6">
          <w:rPr>
            <w:rStyle w:val="Hyperlink"/>
            <w:noProof/>
            <w:rtl/>
          </w:rPr>
          <w:t>מירב כהן (יש עתיד):</w:t>
        </w:r>
        <w:r w:rsidR="00A7271B">
          <w:rPr>
            <w:noProof/>
            <w:webHidden/>
          </w:rPr>
          <w:tab/>
        </w:r>
        <w:r w:rsidR="00A7271B">
          <w:rPr>
            <w:noProof/>
            <w:webHidden/>
          </w:rPr>
          <w:fldChar w:fldCharType="begin"/>
        </w:r>
        <w:r w:rsidR="00A7271B">
          <w:rPr>
            <w:noProof/>
            <w:webHidden/>
          </w:rPr>
          <w:instrText xml:space="preserve"> PAGEREF _Toc162465750 \h </w:instrText>
        </w:r>
        <w:r w:rsidR="00A7271B">
          <w:rPr>
            <w:noProof/>
            <w:webHidden/>
          </w:rPr>
        </w:r>
        <w:r w:rsidR="00A7271B">
          <w:rPr>
            <w:noProof/>
            <w:webHidden/>
          </w:rPr>
          <w:fldChar w:fldCharType="separate"/>
        </w:r>
        <w:r w:rsidR="00A7271B">
          <w:rPr>
            <w:noProof/>
            <w:webHidden/>
          </w:rPr>
          <w:t>200</w:t>
        </w:r>
        <w:r w:rsidR="00A7271B">
          <w:rPr>
            <w:noProof/>
            <w:webHidden/>
          </w:rPr>
          <w:fldChar w:fldCharType="end"/>
        </w:r>
      </w:hyperlink>
    </w:p>
    <w:p w14:paraId="2B905275" w14:textId="5036C9B7" w:rsidR="00A7271B" w:rsidRDefault="008B7FCA" w:rsidP="00A7271B">
      <w:pPr>
        <w:pStyle w:val="TOC2"/>
        <w:tabs>
          <w:tab w:val="right" w:leader="dot" w:pos="8296"/>
        </w:tabs>
        <w:ind w:firstLine="0"/>
        <w:rPr>
          <w:noProof/>
        </w:rPr>
      </w:pPr>
      <w:hyperlink w:anchor="_Toc162465751" w:history="1">
        <w:r w:rsidR="00A7271B" w:rsidRPr="00E934B6">
          <w:rPr>
            <w:rStyle w:val="Hyperlink"/>
            <w:noProof/>
            <w:rtl/>
          </w:rPr>
          <w:t>עמית הלוי (הליכוד):</w:t>
        </w:r>
        <w:r w:rsidR="00A7271B">
          <w:rPr>
            <w:noProof/>
            <w:webHidden/>
          </w:rPr>
          <w:tab/>
        </w:r>
        <w:r w:rsidR="00A7271B">
          <w:rPr>
            <w:noProof/>
            <w:webHidden/>
          </w:rPr>
          <w:fldChar w:fldCharType="begin"/>
        </w:r>
        <w:r w:rsidR="00A7271B">
          <w:rPr>
            <w:noProof/>
            <w:webHidden/>
          </w:rPr>
          <w:instrText xml:space="preserve"> PAGEREF _Toc162465751 \h </w:instrText>
        </w:r>
        <w:r w:rsidR="00A7271B">
          <w:rPr>
            <w:noProof/>
            <w:webHidden/>
          </w:rPr>
        </w:r>
        <w:r w:rsidR="00A7271B">
          <w:rPr>
            <w:noProof/>
            <w:webHidden/>
          </w:rPr>
          <w:fldChar w:fldCharType="separate"/>
        </w:r>
        <w:r w:rsidR="00A7271B">
          <w:rPr>
            <w:noProof/>
            <w:webHidden/>
          </w:rPr>
          <w:t>203</w:t>
        </w:r>
        <w:r w:rsidR="00A7271B">
          <w:rPr>
            <w:noProof/>
            <w:webHidden/>
          </w:rPr>
          <w:fldChar w:fldCharType="end"/>
        </w:r>
      </w:hyperlink>
    </w:p>
    <w:p w14:paraId="5AB80A19" w14:textId="724DDFD2" w:rsidR="00A7271B" w:rsidRDefault="008B7FCA" w:rsidP="00A7271B">
      <w:pPr>
        <w:pStyle w:val="TOC2"/>
        <w:tabs>
          <w:tab w:val="right" w:leader="dot" w:pos="8296"/>
        </w:tabs>
        <w:ind w:firstLine="0"/>
        <w:rPr>
          <w:noProof/>
        </w:rPr>
      </w:pPr>
      <w:hyperlink w:anchor="_Toc162465752" w:history="1">
        <w:r w:rsidR="00A7271B" w:rsidRPr="00E934B6">
          <w:rPr>
            <w:rStyle w:val="Hyperlink"/>
            <w:noProof/>
            <w:rtl/>
          </w:rPr>
          <w:t>ניסים ואטורי (הליכוד):</w:t>
        </w:r>
        <w:r w:rsidR="00A7271B">
          <w:rPr>
            <w:noProof/>
            <w:webHidden/>
          </w:rPr>
          <w:tab/>
        </w:r>
        <w:r w:rsidR="00A7271B">
          <w:rPr>
            <w:noProof/>
            <w:webHidden/>
          </w:rPr>
          <w:fldChar w:fldCharType="begin"/>
        </w:r>
        <w:r w:rsidR="00A7271B">
          <w:rPr>
            <w:noProof/>
            <w:webHidden/>
          </w:rPr>
          <w:instrText xml:space="preserve"> PAGEREF _Toc162465752 \h </w:instrText>
        </w:r>
        <w:r w:rsidR="00A7271B">
          <w:rPr>
            <w:noProof/>
            <w:webHidden/>
          </w:rPr>
        </w:r>
        <w:r w:rsidR="00A7271B">
          <w:rPr>
            <w:noProof/>
            <w:webHidden/>
          </w:rPr>
          <w:fldChar w:fldCharType="separate"/>
        </w:r>
        <w:r w:rsidR="00A7271B">
          <w:rPr>
            <w:noProof/>
            <w:webHidden/>
          </w:rPr>
          <w:t>203</w:t>
        </w:r>
        <w:r w:rsidR="00A7271B">
          <w:rPr>
            <w:noProof/>
            <w:webHidden/>
          </w:rPr>
          <w:fldChar w:fldCharType="end"/>
        </w:r>
      </w:hyperlink>
    </w:p>
    <w:p w14:paraId="616858BE" w14:textId="764F24B5" w:rsidR="00A7271B" w:rsidRDefault="008B7FCA" w:rsidP="00A7271B">
      <w:pPr>
        <w:pStyle w:val="TOC2"/>
        <w:tabs>
          <w:tab w:val="right" w:leader="dot" w:pos="8296"/>
        </w:tabs>
        <w:ind w:firstLine="0"/>
        <w:rPr>
          <w:noProof/>
        </w:rPr>
      </w:pPr>
      <w:hyperlink w:anchor="_Toc162465753" w:history="1">
        <w:r w:rsidR="00A7271B" w:rsidRPr="00E934B6">
          <w:rPr>
            <w:rStyle w:val="Hyperlink"/>
            <w:noProof/>
            <w:rtl/>
          </w:rPr>
          <w:t>טלי גוטליב (הליכוד):</w:t>
        </w:r>
        <w:r w:rsidR="00A7271B">
          <w:rPr>
            <w:noProof/>
            <w:webHidden/>
          </w:rPr>
          <w:tab/>
        </w:r>
        <w:r w:rsidR="00A7271B">
          <w:rPr>
            <w:noProof/>
            <w:webHidden/>
          </w:rPr>
          <w:fldChar w:fldCharType="begin"/>
        </w:r>
        <w:r w:rsidR="00A7271B">
          <w:rPr>
            <w:noProof/>
            <w:webHidden/>
          </w:rPr>
          <w:instrText xml:space="preserve"> PAGEREF _Toc162465753 \h </w:instrText>
        </w:r>
        <w:r w:rsidR="00A7271B">
          <w:rPr>
            <w:noProof/>
            <w:webHidden/>
          </w:rPr>
        </w:r>
        <w:r w:rsidR="00A7271B">
          <w:rPr>
            <w:noProof/>
            <w:webHidden/>
          </w:rPr>
          <w:fldChar w:fldCharType="separate"/>
        </w:r>
        <w:r w:rsidR="00A7271B">
          <w:rPr>
            <w:noProof/>
            <w:webHidden/>
          </w:rPr>
          <w:t>206</w:t>
        </w:r>
        <w:r w:rsidR="00A7271B">
          <w:rPr>
            <w:noProof/>
            <w:webHidden/>
          </w:rPr>
          <w:fldChar w:fldCharType="end"/>
        </w:r>
      </w:hyperlink>
    </w:p>
    <w:p w14:paraId="7B214DEE" w14:textId="2EF7B130" w:rsidR="00A7271B" w:rsidRDefault="008B7FCA" w:rsidP="00A7271B">
      <w:pPr>
        <w:pStyle w:val="TOC2"/>
        <w:tabs>
          <w:tab w:val="right" w:leader="dot" w:pos="8296"/>
        </w:tabs>
        <w:ind w:firstLine="0"/>
        <w:rPr>
          <w:noProof/>
        </w:rPr>
      </w:pPr>
      <w:hyperlink w:anchor="_Toc162465754" w:history="1">
        <w:r w:rsidR="00A7271B" w:rsidRPr="00E934B6">
          <w:rPr>
            <w:rStyle w:val="Hyperlink"/>
            <w:noProof/>
            <w:rtl/>
          </w:rPr>
          <w:t>גלעד קריב (העבודה):</w:t>
        </w:r>
        <w:r w:rsidR="00A7271B">
          <w:rPr>
            <w:noProof/>
            <w:webHidden/>
          </w:rPr>
          <w:tab/>
        </w:r>
        <w:r w:rsidR="00A7271B">
          <w:rPr>
            <w:noProof/>
            <w:webHidden/>
          </w:rPr>
          <w:fldChar w:fldCharType="begin"/>
        </w:r>
        <w:r w:rsidR="00A7271B">
          <w:rPr>
            <w:noProof/>
            <w:webHidden/>
          </w:rPr>
          <w:instrText xml:space="preserve"> PAGEREF _Toc162465754 \h </w:instrText>
        </w:r>
        <w:r w:rsidR="00A7271B">
          <w:rPr>
            <w:noProof/>
            <w:webHidden/>
          </w:rPr>
        </w:r>
        <w:r w:rsidR="00A7271B">
          <w:rPr>
            <w:noProof/>
            <w:webHidden/>
          </w:rPr>
          <w:fldChar w:fldCharType="separate"/>
        </w:r>
        <w:r w:rsidR="00A7271B">
          <w:rPr>
            <w:noProof/>
            <w:webHidden/>
          </w:rPr>
          <w:t>210</w:t>
        </w:r>
        <w:r w:rsidR="00A7271B">
          <w:rPr>
            <w:noProof/>
            <w:webHidden/>
          </w:rPr>
          <w:fldChar w:fldCharType="end"/>
        </w:r>
      </w:hyperlink>
    </w:p>
    <w:p w14:paraId="47B7ACA8" w14:textId="19829C2B" w:rsidR="00A7271B" w:rsidRDefault="008B7FCA" w:rsidP="00A7271B">
      <w:pPr>
        <w:pStyle w:val="TOC1"/>
        <w:tabs>
          <w:tab w:val="right" w:leader="dot" w:pos="8296"/>
        </w:tabs>
        <w:ind w:firstLine="0"/>
        <w:rPr>
          <w:noProof/>
        </w:rPr>
      </w:pPr>
      <w:hyperlink w:anchor="_Toc162465755" w:history="1">
        <w:r w:rsidR="00A7271B" w:rsidRPr="00E934B6">
          <w:rPr>
            <w:rStyle w:val="Hyperlink"/>
            <w:noProof/>
            <w:rtl/>
          </w:rPr>
          <w:t>הצעת חוק לתיקון ולהארכת תוקפן של תקנות שעת חירום (חרבות ברזל) (פגישה עם עורך דין של עצור בעבירת ביטחון) (תיקון), התשפ"ד–2024</w:t>
        </w:r>
        <w:r w:rsidR="00A7271B">
          <w:rPr>
            <w:noProof/>
            <w:webHidden/>
          </w:rPr>
          <w:tab/>
        </w:r>
        <w:r w:rsidR="00A7271B">
          <w:rPr>
            <w:noProof/>
            <w:webHidden/>
          </w:rPr>
          <w:fldChar w:fldCharType="begin"/>
        </w:r>
        <w:r w:rsidR="00A7271B">
          <w:rPr>
            <w:noProof/>
            <w:webHidden/>
          </w:rPr>
          <w:instrText xml:space="preserve"> PAGEREF _Toc162465755 \h </w:instrText>
        </w:r>
        <w:r w:rsidR="00A7271B">
          <w:rPr>
            <w:noProof/>
            <w:webHidden/>
          </w:rPr>
        </w:r>
        <w:r w:rsidR="00A7271B">
          <w:rPr>
            <w:noProof/>
            <w:webHidden/>
          </w:rPr>
          <w:fldChar w:fldCharType="separate"/>
        </w:r>
        <w:r w:rsidR="00A7271B">
          <w:rPr>
            <w:noProof/>
            <w:webHidden/>
          </w:rPr>
          <w:t>218</w:t>
        </w:r>
        <w:r w:rsidR="00A7271B">
          <w:rPr>
            <w:noProof/>
            <w:webHidden/>
          </w:rPr>
          <w:fldChar w:fldCharType="end"/>
        </w:r>
      </w:hyperlink>
    </w:p>
    <w:p w14:paraId="6C6772FC" w14:textId="24720B61" w:rsidR="00A7271B" w:rsidRDefault="008B7FCA" w:rsidP="00A7271B">
      <w:pPr>
        <w:pStyle w:val="TOC2"/>
        <w:tabs>
          <w:tab w:val="right" w:leader="dot" w:pos="8296"/>
        </w:tabs>
        <w:ind w:firstLine="0"/>
        <w:rPr>
          <w:noProof/>
        </w:rPr>
      </w:pPr>
      <w:hyperlink w:anchor="_Toc162465756" w:history="1">
        <w:r w:rsidR="00A7271B" w:rsidRPr="00E934B6">
          <w:rPr>
            <w:rStyle w:val="Hyperlink"/>
            <w:noProof/>
            <w:rtl/>
          </w:rPr>
          <w:t>שר המשפטים יריב לוין:</w:t>
        </w:r>
        <w:r w:rsidR="00A7271B">
          <w:rPr>
            <w:noProof/>
            <w:webHidden/>
          </w:rPr>
          <w:tab/>
        </w:r>
        <w:r w:rsidR="00A7271B">
          <w:rPr>
            <w:noProof/>
            <w:webHidden/>
          </w:rPr>
          <w:fldChar w:fldCharType="begin"/>
        </w:r>
        <w:r w:rsidR="00A7271B">
          <w:rPr>
            <w:noProof/>
            <w:webHidden/>
          </w:rPr>
          <w:instrText xml:space="preserve"> PAGEREF _Toc162465756 \h </w:instrText>
        </w:r>
        <w:r w:rsidR="00A7271B">
          <w:rPr>
            <w:noProof/>
            <w:webHidden/>
          </w:rPr>
        </w:r>
        <w:r w:rsidR="00A7271B">
          <w:rPr>
            <w:noProof/>
            <w:webHidden/>
          </w:rPr>
          <w:fldChar w:fldCharType="separate"/>
        </w:r>
        <w:r w:rsidR="00A7271B">
          <w:rPr>
            <w:noProof/>
            <w:webHidden/>
          </w:rPr>
          <w:t>218</w:t>
        </w:r>
        <w:r w:rsidR="00A7271B">
          <w:rPr>
            <w:noProof/>
            <w:webHidden/>
          </w:rPr>
          <w:fldChar w:fldCharType="end"/>
        </w:r>
      </w:hyperlink>
    </w:p>
    <w:p w14:paraId="57B31219" w14:textId="76AEF1E5" w:rsidR="00A7271B" w:rsidRDefault="008B7FCA" w:rsidP="00A7271B">
      <w:pPr>
        <w:pStyle w:val="TOC1"/>
        <w:tabs>
          <w:tab w:val="right" w:leader="dot" w:pos="8296"/>
        </w:tabs>
        <w:ind w:firstLine="0"/>
        <w:rPr>
          <w:noProof/>
        </w:rPr>
      </w:pPr>
      <w:hyperlink w:anchor="_Toc162465757" w:history="1">
        <w:r w:rsidR="00A7271B" w:rsidRPr="00E934B6">
          <w:rPr>
            <w:rStyle w:val="Hyperlink"/>
            <w:noProof/>
            <w:rtl/>
            <w:lang w:eastAsia="he-IL"/>
          </w:rPr>
          <w:t>הודעת ועדת הכנסת</w:t>
        </w:r>
        <w:r w:rsidR="00A7271B">
          <w:rPr>
            <w:noProof/>
            <w:webHidden/>
          </w:rPr>
          <w:tab/>
        </w:r>
        <w:r w:rsidR="00A7271B">
          <w:rPr>
            <w:noProof/>
            <w:webHidden/>
          </w:rPr>
          <w:fldChar w:fldCharType="begin"/>
        </w:r>
        <w:r w:rsidR="00A7271B">
          <w:rPr>
            <w:noProof/>
            <w:webHidden/>
          </w:rPr>
          <w:instrText xml:space="preserve"> PAGEREF _Toc162465757 \h </w:instrText>
        </w:r>
        <w:r w:rsidR="00A7271B">
          <w:rPr>
            <w:noProof/>
            <w:webHidden/>
          </w:rPr>
        </w:r>
        <w:r w:rsidR="00A7271B">
          <w:rPr>
            <w:noProof/>
            <w:webHidden/>
          </w:rPr>
          <w:fldChar w:fldCharType="separate"/>
        </w:r>
        <w:r w:rsidR="00A7271B">
          <w:rPr>
            <w:noProof/>
            <w:webHidden/>
          </w:rPr>
          <w:t>221</w:t>
        </w:r>
        <w:r w:rsidR="00A7271B">
          <w:rPr>
            <w:noProof/>
            <w:webHidden/>
          </w:rPr>
          <w:fldChar w:fldCharType="end"/>
        </w:r>
      </w:hyperlink>
    </w:p>
    <w:p w14:paraId="0BCA404C" w14:textId="401C8485" w:rsidR="00A7271B" w:rsidRDefault="008B7FCA" w:rsidP="00A7271B">
      <w:pPr>
        <w:pStyle w:val="TOC2"/>
        <w:tabs>
          <w:tab w:val="right" w:leader="dot" w:pos="8296"/>
        </w:tabs>
        <w:ind w:firstLine="0"/>
        <w:rPr>
          <w:noProof/>
        </w:rPr>
      </w:pPr>
      <w:hyperlink w:anchor="_Toc162465758" w:history="1">
        <w:r w:rsidR="00A7271B" w:rsidRPr="00E934B6">
          <w:rPr>
            <w:rStyle w:val="Hyperlink"/>
            <w:noProof/>
            <w:rtl/>
          </w:rPr>
          <w:t>אופיר כץ (יו"ר ועדת הכנסת):</w:t>
        </w:r>
        <w:r w:rsidR="00A7271B">
          <w:rPr>
            <w:noProof/>
            <w:webHidden/>
          </w:rPr>
          <w:tab/>
        </w:r>
        <w:r w:rsidR="00A7271B">
          <w:rPr>
            <w:noProof/>
            <w:webHidden/>
          </w:rPr>
          <w:fldChar w:fldCharType="begin"/>
        </w:r>
        <w:r w:rsidR="00A7271B">
          <w:rPr>
            <w:noProof/>
            <w:webHidden/>
          </w:rPr>
          <w:instrText xml:space="preserve"> PAGEREF _Toc162465758 \h </w:instrText>
        </w:r>
        <w:r w:rsidR="00A7271B">
          <w:rPr>
            <w:noProof/>
            <w:webHidden/>
          </w:rPr>
        </w:r>
        <w:r w:rsidR="00A7271B">
          <w:rPr>
            <w:noProof/>
            <w:webHidden/>
          </w:rPr>
          <w:fldChar w:fldCharType="separate"/>
        </w:r>
        <w:r w:rsidR="00A7271B">
          <w:rPr>
            <w:noProof/>
            <w:webHidden/>
          </w:rPr>
          <w:t>221</w:t>
        </w:r>
        <w:r w:rsidR="00A7271B">
          <w:rPr>
            <w:noProof/>
            <w:webHidden/>
          </w:rPr>
          <w:fldChar w:fldCharType="end"/>
        </w:r>
      </w:hyperlink>
    </w:p>
    <w:p w14:paraId="2BC563A0" w14:textId="77777777" w:rsidR="00A7271B" w:rsidRDefault="00A7271B" w:rsidP="00A7271B">
      <w:pPr>
        <w:ind w:firstLine="0"/>
        <w:rPr>
          <w:rtl/>
        </w:rPr>
      </w:pPr>
      <w:r>
        <w:rPr>
          <w:rtl/>
        </w:rPr>
        <w:fldChar w:fldCharType="end"/>
      </w:r>
    </w:p>
    <w:p w14:paraId="385536A6" w14:textId="1C88161F" w:rsidR="00250459" w:rsidRDefault="00250459" w:rsidP="00A7271B">
      <w:pPr>
        <w:ind w:firstLine="0"/>
        <w:rPr>
          <w:rtl/>
        </w:rPr>
      </w:pPr>
      <w:r>
        <w:rPr>
          <w:rtl/>
        </w:rPr>
        <w:br w:type="page"/>
      </w:r>
    </w:p>
    <w:p w14:paraId="381E5380" w14:textId="77777777" w:rsidR="00250459" w:rsidRDefault="00250459" w:rsidP="002F6176">
      <w:pPr>
        <w:pStyle w:val="a7"/>
        <w:rPr>
          <w:rtl/>
        </w:rPr>
      </w:pPr>
      <w:bookmarkStart w:id="4" w:name="ET_subject_שאילתות_דחופות_1"/>
      <w:r w:rsidRPr="002F6176">
        <w:rPr>
          <w:rStyle w:val="TagStyle"/>
          <w:rtl/>
        </w:rPr>
        <w:t>&lt;&lt; נושא &gt;&gt;</w:t>
      </w:r>
      <w:r w:rsidRPr="00156AD5">
        <w:rPr>
          <w:rStyle w:val="TagStyle"/>
          <w:rtl/>
        </w:rPr>
        <w:t xml:space="preserve"> </w:t>
      </w:r>
      <w:bookmarkStart w:id="5" w:name="_Toc162465634"/>
      <w:r>
        <w:rPr>
          <w:rFonts w:hint="cs"/>
          <w:rtl/>
        </w:rPr>
        <w:t>מסמכים שהונחו על שולחן הכנסת</w:t>
      </w:r>
      <w:bookmarkEnd w:id="5"/>
      <w:r w:rsidRPr="00156AD5">
        <w:rPr>
          <w:rStyle w:val="TagStyle"/>
          <w:rtl/>
        </w:rPr>
        <w:t xml:space="preserve"> </w:t>
      </w:r>
      <w:r w:rsidRPr="002F6176">
        <w:rPr>
          <w:rStyle w:val="TagStyle"/>
          <w:rtl/>
        </w:rPr>
        <w:t>&lt;&lt; נושא &gt;&gt;</w:t>
      </w:r>
      <w:r>
        <w:rPr>
          <w:rtl/>
        </w:rPr>
        <w:t xml:space="preserve">   </w:t>
      </w:r>
      <w:bookmarkEnd w:id="4"/>
    </w:p>
    <w:p w14:paraId="7E761D21" w14:textId="77777777" w:rsidR="00250459" w:rsidRDefault="00250459" w:rsidP="00B2488C">
      <w:pPr>
        <w:rPr>
          <w:rtl/>
        </w:rPr>
      </w:pPr>
    </w:p>
    <w:p w14:paraId="14486DB5" w14:textId="77777777" w:rsidR="00250459" w:rsidRDefault="00250459" w:rsidP="002F6176">
      <w:pPr>
        <w:pStyle w:val="af7"/>
        <w:keepNext/>
        <w:rPr>
          <w:rtl/>
        </w:rPr>
      </w:pPr>
      <w:bookmarkStart w:id="6" w:name="ET_yor_6423_3"/>
      <w:r w:rsidRPr="002F6176">
        <w:rPr>
          <w:rStyle w:val="TagStyle"/>
          <w:rtl/>
        </w:rPr>
        <w:t xml:space="preserve"> &lt;&lt; יור &gt;&gt;</w:t>
      </w:r>
      <w:r w:rsidRPr="00156AD5">
        <w:rPr>
          <w:rStyle w:val="TagStyle"/>
          <w:rtl/>
        </w:rPr>
        <w:t xml:space="preserve"> </w:t>
      </w:r>
      <w:r>
        <w:rPr>
          <w:rtl/>
        </w:rPr>
        <w:t>היו"ר אמיר אוחנה:</w:t>
      </w:r>
      <w:r w:rsidRPr="00156AD5">
        <w:rPr>
          <w:rStyle w:val="TagStyle"/>
          <w:rtl/>
        </w:rPr>
        <w:t xml:space="preserve"> </w:t>
      </w:r>
      <w:r w:rsidRPr="002F6176">
        <w:rPr>
          <w:rStyle w:val="TagStyle"/>
          <w:rtl/>
        </w:rPr>
        <w:t>&lt;&lt; יור &gt;&gt;</w:t>
      </w:r>
      <w:r>
        <w:rPr>
          <w:rtl/>
        </w:rPr>
        <w:t xml:space="preserve">   </w:t>
      </w:r>
      <w:bookmarkEnd w:id="6"/>
    </w:p>
    <w:p w14:paraId="39A56FD4" w14:textId="77777777" w:rsidR="00250459" w:rsidRDefault="00250459" w:rsidP="00B2488C">
      <w:pPr>
        <w:rPr>
          <w:rtl/>
          <w:lang w:eastAsia="he-IL"/>
        </w:rPr>
      </w:pPr>
    </w:p>
    <w:p w14:paraId="1ABFDEE7" w14:textId="77777777" w:rsidR="00250459" w:rsidRDefault="00250459" w:rsidP="00F232A6">
      <w:pPr>
        <w:rPr>
          <w:rtl/>
          <w:lang w:eastAsia="he-IL"/>
        </w:rPr>
      </w:pPr>
      <w:r>
        <w:rPr>
          <w:rFonts w:hint="cs"/>
          <w:rtl/>
          <w:lang w:eastAsia="he-IL"/>
        </w:rPr>
        <w:t xml:space="preserve">חברות וחברי הכנסת, אני מתכבד לפתוח את ישיבת הכנסת. היום יום רביעי י"ז באדר ב' התשפ"ד, 27 במרץ 2024. </w:t>
      </w:r>
    </w:p>
    <w:p w14:paraId="4DD6F0F3" w14:textId="77777777" w:rsidR="00250459" w:rsidRDefault="00250459" w:rsidP="00F232A6">
      <w:pPr>
        <w:rPr>
          <w:rtl/>
          <w:lang w:eastAsia="he-IL"/>
        </w:rPr>
      </w:pPr>
    </w:p>
    <w:p w14:paraId="49E67A7C" w14:textId="77777777" w:rsidR="00250459" w:rsidRDefault="00250459" w:rsidP="00F232A6">
      <w:pPr>
        <w:rPr>
          <w:rtl/>
          <w:lang w:eastAsia="he-IL"/>
        </w:rPr>
      </w:pPr>
      <w:r>
        <w:rPr>
          <w:rFonts w:hint="cs"/>
          <w:rtl/>
          <w:lang w:eastAsia="he-IL"/>
        </w:rPr>
        <w:t xml:space="preserve">הודעה למזכיר הכנסת, בבקשה. </w:t>
      </w:r>
    </w:p>
    <w:p w14:paraId="29F5C994" w14:textId="77777777" w:rsidR="00250459" w:rsidRDefault="00250459" w:rsidP="00156AD5">
      <w:pPr>
        <w:rPr>
          <w:rtl/>
          <w:lang w:eastAsia="he-IL"/>
        </w:rPr>
      </w:pPr>
    </w:p>
    <w:p w14:paraId="55430722" w14:textId="77777777" w:rsidR="00250459" w:rsidRDefault="00250459" w:rsidP="002F6176">
      <w:pPr>
        <w:pStyle w:val="a4"/>
        <w:keepNext/>
        <w:rPr>
          <w:rtl/>
        </w:rPr>
      </w:pPr>
      <w:bookmarkStart w:id="7" w:name="ET_speaker_6327_4"/>
      <w:r w:rsidRPr="002F6176">
        <w:rPr>
          <w:rStyle w:val="TagStyle"/>
          <w:rtl/>
        </w:rPr>
        <w:t xml:space="preserve"> &lt;&lt; דובר &gt;&gt;</w:t>
      </w:r>
      <w:r w:rsidRPr="00156AD5">
        <w:rPr>
          <w:rStyle w:val="TagStyle"/>
          <w:rtl/>
        </w:rPr>
        <w:t xml:space="preserve"> </w:t>
      </w:r>
      <w:bookmarkStart w:id="8" w:name="_Toc162465635"/>
      <w:r>
        <w:rPr>
          <w:rtl/>
        </w:rPr>
        <w:t>מזכיר הכנסת דן מרזוק:</w:t>
      </w:r>
      <w:bookmarkEnd w:id="8"/>
      <w:r w:rsidRPr="00156AD5">
        <w:rPr>
          <w:rStyle w:val="TagStyle"/>
          <w:rtl/>
        </w:rPr>
        <w:t xml:space="preserve"> </w:t>
      </w:r>
      <w:r w:rsidRPr="002F6176">
        <w:rPr>
          <w:rStyle w:val="TagStyle"/>
          <w:rtl/>
        </w:rPr>
        <w:t>&lt;&lt; דובר &gt;&gt;</w:t>
      </w:r>
      <w:r>
        <w:rPr>
          <w:rtl/>
        </w:rPr>
        <w:t xml:space="preserve">   </w:t>
      </w:r>
      <w:bookmarkEnd w:id="7"/>
    </w:p>
    <w:p w14:paraId="0775916D" w14:textId="77777777" w:rsidR="00250459" w:rsidRDefault="00250459" w:rsidP="00B2488C">
      <w:pPr>
        <w:rPr>
          <w:rtl/>
          <w:lang w:eastAsia="he-IL"/>
        </w:rPr>
      </w:pPr>
    </w:p>
    <w:p w14:paraId="4458AF8E" w14:textId="0EB21A50" w:rsidR="00250459" w:rsidRDefault="00250459" w:rsidP="00916A1B">
      <w:pPr>
        <w:rPr>
          <w:rtl/>
          <w:lang w:eastAsia="he-IL"/>
        </w:rPr>
      </w:pPr>
      <w:r>
        <w:rPr>
          <w:rFonts w:hint="cs"/>
          <w:rtl/>
          <w:lang w:eastAsia="he-IL"/>
        </w:rPr>
        <w:t xml:space="preserve">ברשות יושב-ראש הכנסת, אני מתכבד להודיעכם, כי הונחו </w:t>
      </w:r>
      <w:bookmarkStart w:id="9" w:name="_ETM_Q1_45011"/>
      <w:bookmarkEnd w:id="9"/>
      <w:r>
        <w:rPr>
          <w:rFonts w:hint="cs"/>
          <w:rtl/>
          <w:lang w:eastAsia="he-IL"/>
        </w:rPr>
        <w:t xml:space="preserve">היום על שולחן הכנסת מסקנות ועדת החינוך, התרבות והספורט </w:t>
      </w:r>
      <w:bookmarkStart w:id="10" w:name="_ETM_Q1_54625"/>
      <w:bookmarkEnd w:id="10"/>
      <w:r>
        <w:rPr>
          <w:rFonts w:hint="cs"/>
          <w:rtl/>
          <w:lang w:eastAsia="he-IL"/>
        </w:rPr>
        <w:t xml:space="preserve">בעקבות דיון מהיר </w:t>
      </w:r>
      <w:r w:rsidR="00916A1B">
        <w:rPr>
          <w:rFonts w:hint="cs"/>
          <w:rtl/>
          <w:lang w:eastAsia="he-IL"/>
        </w:rPr>
        <w:t xml:space="preserve">בהצעתם </w:t>
      </w:r>
      <w:r>
        <w:rPr>
          <w:rFonts w:hint="cs"/>
          <w:rtl/>
          <w:lang w:eastAsia="he-IL"/>
        </w:rPr>
        <w:t>של חברי הכנסת אפרת רייטן מרום</w:t>
      </w:r>
      <w:bookmarkStart w:id="11" w:name="_ETM_Q1_84306"/>
      <w:bookmarkEnd w:id="11"/>
      <w:r>
        <w:rPr>
          <w:rFonts w:hint="cs"/>
          <w:rtl/>
          <w:lang w:eastAsia="he-IL"/>
        </w:rPr>
        <w:t xml:space="preserve"> ויואב סגלוביץ' בנושא: פערים משמעותיים </w:t>
      </w:r>
      <w:bookmarkStart w:id="12" w:name="_ETM_Q1_75668"/>
      <w:bookmarkEnd w:id="12"/>
      <w:r>
        <w:rPr>
          <w:rFonts w:hint="cs"/>
          <w:rtl/>
          <w:lang w:eastAsia="he-IL"/>
        </w:rPr>
        <w:t xml:space="preserve">במענים החינוכיים לתלמידים המפונים מגבול הצפון. תודה. </w:t>
      </w:r>
    </w:p>
    <w:p w14:paraId="1953B3D4" w14:textId="77777777" w:rsidR="00250459" w:rsidRDefault="00250459" w:rsidP="00156AD5">
      <w:pPr>
        <w:rPr>
          <w:rtl/>
          <w:lang w:eastAsia="he-IL"/>
        </w:rPr>
      </w:pPr>
    </w:p>
    <w:p w14:paraId="3B268C4E" w14:textId="77777777" w:rsidR="00250459" w:rsidRDefault="00250459" w:rsidP="002F6176">
      <w:pPr>
        <w:pStyle w:val="af7"/>
        <w:keepNext/>
        <w:rPr>
          <w:rtl/>
        </w:rPr>
      </w:pPr>
      <w:bookmarkStart w:id="13" w:name="ET_yor_6423_5"/>
      <w:r w:rsidRPr="002F6176">
        <w:rPr>
          <w:rStyle w:val="TagStyle"/>
          <w:rtl/>
        </w:rPr>
        <w:t xml:space="preserve"> &lt;&lt; יור &gt;&gt;</w:t>
      </w:r>
      <w:r w:rsidRPr="00156AD5">
        <w:rPr>
          <w:rStyle w:val="TagStyle"/>
          <w:rtl/>
        </w:rPr>
        <w:t xml:space="preserve"> </w:t>
      </w:r>
      <w:r>
        <w:rPr>
          <w:rtl/>
        </w:rPr>
        <w:t>היו"ר אמיר אוחנה:</w:t>
      </w:r>
      <w:r w:rsidRPr="00156AD5">
        <w:rPr>
          <w:rStyle w:val="TagStyle"/>
          <w:rtl/>
        </w:rPr>
        <w:t xml:space="preserve"> </w:t>
      </w:r>
      <w:r w:rsidRPr="002F6176">
        <w:rPr>
          <w:rStyle w:val="TagStyle"/>
          <w:rtl/>
        </w:rPr>
        <w:t>&lt;&lt; יור &gt;&gt;</w:t>
      </w:r>
      <w:r>
        <w:rPr>
          <w:rtl/>
        </w:rPr>
        <w:t xml:space="preserve">   </w:t>
      </w:r>
      <w:bookmarkEnd w:id="13"/>
    </w:p>
    <w:p w14:paraId="50E16054" w14:textId="77777777" w:rsidR="00250459" w:rsidRDefault="00250459" w:rsidP="00B2488C">
      <w:pPr>
        <w:rPr>
          <w:rtl/>
          <w:lang w:eastAsia="he-IL"/>
        </w:rPr>
      </w:pPr>
    </w:p>
    <w:p w14:paraId="7139681B" w14:textId="77777777" w:rsidR="00250459" w:rsidRDefault="00250459" w:rsidP="00156AD5">
      <w:pPr>
        <w:rPr>
          <w:rtl/>
          <w:lang w:eastAsia="he-IL"/>
        </w:rPr>
      </w:pPr>
      <w:r>
        <w:rPr>
          <w:rFonts w:hint="cs"/>
          <w:rtl/>
          <w:lang w:eastAsia="he-IL"/>
        </w:rPr>
        <w:t xml:space="preserve">תודה למזכיר הכנסת. </w:t>
      </w:r>
    </w:p>
    <w:p w14:paraId="425BBBBC" w14:textId="77777777" w:rsidR="00250459" w:rsidRDefault="00250459" w:rsidP="00156AD5">
      <w:pPr>
        <w:rPr>
          <w:rtl/>
          <w:lang w:eastAsia="he-IL"/>
        </w:rPr>
      </w:pPr>
    </w:p>
    <w:p w14:paraId="543DF2BD" w14:textId="77777777" w:rsidR="00250459" w:rsidRDefault="00250459" w:rsidP="00156AD5">
      <w:pPr>
        <w:rPr>
          <w:rtl/>
          <w:lang w:eastAsia="he-IL"/>
        </w:rPr>
      </w:pPr>
    </w:p>
    <w:p w14:paraId="67961586" w14:textId="77777777" w:rsidR="00250459" w:rsidRDefault="00250459" w:rsidP="002F6176">
      <w:pPr>
        <w:pStyle w:val="a7"/>
        <w:rPr>
          <w:rtl/>
        </w:rPr>
      </w:pPr>
      <w:bookmarkStart w:id="14" w:name="ET_subject_שאילתות_דחופות_27"/>
      <w:r w:rsidRPr="002F6176">
        <w:rPr>
          <w:rStyle w:val="TagStyle"/>
          <w:rtl/>
        </w:rPr>
        <w:t xml:space="preserve"> &lt;&lt; נושא &gt;&gt; </w:t>
      </w:r>
      <w:bookmarkStart w:id="15" w:name="_Toc162465636"/>
      <w:r>
        <w:rPr>
          <w:rtl/>
        </w:rPr>
        <w:t>שאילתות דחופות</w:t>
      </w:r>
      <w:bookmarkEnd w:id="15"/>
      <w:r w:rsidRPr="002F6176">
        <w:rPr>
          <w:rStyle w:val="TagStyle"/>
          <w:rtl/>
        </w:rPr>
        <w:t xml:space="preserve"> &lt;&lt; נושא &gt;&gt;</w:t>
      </w:r>
      <w:r>
        <w:rPr>
          <w:rtl/>
        </w:rPr>
        <w:t xml:space="preserve">  </w:t>
      </w:r>
    </w:p>
    <w:bookmarkEnd w:id="14"/>
    <w:p w14:paraId="03C49FDB" w14:textId="77777777" w:rsidR="00250459" w:rsidRDefault="00250459" w:rsidP="00B2488C">
      <w:pPr>
        <w:rPr>
          <w:rtl/>
        </w:rPr>
      </w:pPr>
      <w:r>
        <w:rPr>
          <w:rtl/>
        </w:rPr>
        <w:t xml:space="preserve"> </w:t>
      </w:r>
    </w:p>
    <w:p w14:paraId="293556CC" w14:textId="77777777" w:rsidR="00250459" w:rsidRDefault="00250459" w:rsidP="002F6176">
      <w:pPr>
        <w:pStyle w:val="af7"/>
        <w:keepNext/>
        <w:rPr>
          <w:rtl/>
        </w:rPr>
      </w:pPr>
      <w:bookmarkStart w:id="16" w:name="ET_yor_6423_7"/>
      <w:r w:rsidRPr="002F6176">
        <w:rPr>
          <w:rStyle w:val="TagStyle"/>
          <w:rtl/>
        </w:rPr>
        <w:t xml:space="preserve"> &lt;&lt; יור &gt;&gt;</w:t>
      </w:r>
      <w:r w:rsidRPr="00156AD5">
        <w:rPr>
          <w:rStyle w:val="TagStyle"/>
          <w:rtl/>
        </w:rPr>
        <w:t xml:space="preserve"> </w:t>
      </w:r>
      <w:r>
        <w:rPr>
          <w:rtl/>
        </w:rPr>
        <w:t>היו"ר אמיר אוחנה:</w:t>
      </w:r>
      <w:r w:rsidRPr="00156AD5">
        <w:rPr>
          <w:rStyle w:val="TagStyle"/>
          <w:rtl/>
        </w:rPr>
        <w:t xml:space="preserve"> </w:t>
      </w:r>
      <w:r w:rsidRPr="002F6176">
        <w:rPr>
          <w:rStyle w:val="TagStyle"/>
          <w:rtl/>
        </w:rPr>
        <w:t>&lt;&lt; יור &gt;&gt;</w:t>
      </w:r>
      <w:r>
        <w:rPr>
          <w:rtl/>
        </w:rPr>
        <w:t xml:space="preserve">   </w:t>
      </w:r>
      <w:bookmarkEnd w:id="16"/>
    </w:p>
    <w:p w14:paraId="7E4F9976" w14:textId="77777777" w:rsidR="00250459" w:rsidRDefault="00250459" w:rsidP="00B2488C">
      <w:pPr>
        <w:rPr>
          <w:rtl/>
          <w:lang w:eastAsia="he-IL"/>
        </w:rPr>
      </w:pPr>
    </w:p>
    <w:p w14:paraId="4EBF3D66" w14:textId="5735F18D" w:rsidR="00250459" w:rsidRDefault="00250459" w:rsidP="00C23CA8">
      <w:pPr>
        <w:rPr>
          <w:rtl/>
          <w:lang w:eastAsia="he-IL"/>
        </w:rPr>
      </w:pPr>
      <w:r>
        <w:rPr>
          <w:rFonts w:hint="cs"/>
          <w:rtl/>
          <w:lang w:eastAsia="he-IL"/>
        </w:rPr>
        <w:t xml:space="preserve">הנושא הראשון שעל סדר-היום </w:t>
      </w:r>
      <w:r>
        <w:rPr>
          <w:rFonts w:hint="eastAsia"/>
          <w:rtl/>
          <w:lang w:eastAsia="he-IL"/>
        </w:rPr>
        <w:t xml:space="preserve">– </w:t>
      </w:r>
      <w:r>
        <w:rPr>
          <w:rFonts w:hint="cs"/>
          <w:rtl/>
          <w:lang w:eastAsia="he-IL"/>
        </w:rPr>
        <w:t xml:space="preserve">שאילתה דחופה לשר הבריאות. השאילתה היא של חברת הכנסת יסמין פרידמן, ואני מבין שהיא </w:t>
      </w:r>
      <w:bookmarkStart w:id="17" w:name="_ETM_Q1_94929"/>
      <w:bookmarkEnd w:id="17"/>
      <w:r>
        <w:rPr>
          <w:rFonts w:hint="cs"/>
          <w:rtl/>
          <w:lang w:eastAsia="he-IL"/>
        </w:rPr>
        <w:t>בדרכה מוועדת החינוך. אנחנו נמתין לה מעט. ישיב על השאילתה, כמובן, שר הבריאות חבר הכנסת אוריאל בוסו, שמוזמן</w:t>
      </w:r>
      <w:bookmarkStart w:id="18" w:name="_ETM_Q1_111742"/>
      <w:bookmarkEnd w:id="18"/>
      <w:r>
        <w:rPr>
          <w:rFonts w:hint="cs"/>
          <w:rtl/>
          <w:lang w:eastAsia="he-IL"/>
        </w:rPr>
        <w:t xml:space="preserve"> לעלות לדוכן. היא בדרך בריצה מוועדת החינוך</w:t>
      </w:r>
      <w:r w:rsidR="00C23CA8">
        <w:rPr>
          <w:rFonts w:hint="cs"/>
          <w:rtl/>
          <w:lang w:eastAsia="he-IL"/>
        </w:rPr>
        <w:t>.</w:t>
      </w:r>
      <w:r>
        <w:rPr>
          <w:rFonts w:hint="cs"/>
          <w:rtl/>
          <w:lang w:eastAsia="he-IL"/>
        </w:rPr>
        <w:t xml:space="preserve"> נמתין </w:t>
      </w:r>
      <w:bookmarkStart w:id="19" w:name="_ETM_Q1_118301"/>
      <w:bookmarkEnd w:id="19"/>
      <w:r>
        <w:rPr>
          <w:rFonts w:hint="cs"/>
          <w:rtl/>
          <w:lang w:eastAsia="he-IL"/>
        </w:rPr>
        <w:t xml:space="preserve">לה רגע קל. </w:t>
      </w:r>
    </w:p>
    <w:p w14:paraId="19A363E0" w14:textId="77777777" w:rsidR="00250459" w:rsidRDefault="00250459" w:rsidP="00156AD5">
      <w:pPr>
        <w:rPr>
          <w:rtl/>
          <w:lang w:eastAsia="he-IL"/>
        </w:rPr>
      </w:pPr>
      <w:bookmarkStart w:id="20" w:name="_ETM_Q1_122766"/>
      <w:bookmarkStart w:id="21" w:name="_ETM_Q1_122883"/>
      <w:bookmarkEnd w:id="20"/>
      <w:bookmarkEnd w:id="21"/>
    </w:p>
    <w:p w14:paraId="2C3B387B" w14:textId="77777777" w:rsidR="00250459" w:rsidRDefault="00250459" w:rsidP="00156AD5">
      <w:pPr>
        <w:rPr>
          <w:rtl/>
          <w:lang w:eastAsia="he-IL"/>
        </w:rPr>
      </w:pPr>
      <w:bookmarkStart w:id="22" w:name="_ETM_Q1_122926"/>
      <w:bookmarkStart w:id="23" w:name="_ETM_Q1_123015"/>
      <w:bookmarkEnd w:id="22"/>
      <w:bookmarkEnd w:id="23"/>
      <w:r>
        <w:rPr>
          <w:rFonts w:hint="cs"/>
          <w:rtl/>
          <w:lang w:eastAsia="he-IL"/>
        </w:rPr>
        <w:t xml:space="preserve">ברוך הבא, כבוד השר. אנחנו תמיד שמחים </w:t>
      </w:r>
      <w:bookmarkStart w:id="24" w:name="_ETM_Q1_123557"/>
      <w:bookmarkEnd w:id="24"/>
      <w:r>
        <w:rPr>
          <w:rFonts w:hint="cs"/>
          <w:rtl/>
          <w:lang w:eastAsia="he-IL"/>
        </w:rPr>
        <w:t>שאתה פה. המענים שלך תמיד מפורטים, עמוקים. אנח</w:t>
      </w:r>
      <w:bookmarkStart w:id="25" w:name="_ETM_Q1_129449"/>
      <w:bookmarkEnd w:id="25"/>
      <w:r>
        <w:rPr>
          <w:rFonts w:hint="cs"/>
          <w:rtl/>
          <w:lang w:eastAsia="he-IL"/>
        </w:rPr>
        <w:t>נו מתגעגעים אליך, מה אני אגיד?</w:t>
      </w:r>
    </w:p>
    <w:p w14:paraId="76F291AF" w14:textId="77777777" w:rsidR="00250459" w:rsidRDefault="00250459" w:rsidP="00156AD5">
      <w:pPr>
        <w:rPr>
          <w:rtl/>
          <w:lang w:eastAsia="he-IL"/>
        </w:rPr>
      </w:pPr>
      <w:bookmarkStart w:id="26" w:name="_ETM_Q1_120286"/>
      <w:bookmarkStart w:id="27" w:name="_ETM_Q1_120383"/>
      <w:bookmarkEnd w:id="26"/>
      <w:bookmarkEnd w:id="27"/>
    </w:p>
    <w:p w14:paraId="52CBDFF5" w14:textId="316B9BE2" w:rsidR="00250459" w:rsidRDefault="00A7271B" w:rsidP="00A7271B">
      <w:pPr>
        <w:pStyle w:val="af6"/>
        <w:rPr>
          <w:rtl/>
        </w:rPr>
      </w:pPr>
      <w:bookmarkStart w:id="28" w:name="ET_interruption_6584_8"/>
      <w:r w:rsidRPr="00A7271B">
        <w:rPr>
          <w:rStyle w:val="TagStyle"/>
          <w:rtl/>
        </w:rPr>
        <w:t xml:space="preserve"> &lt;&lt; קריאה &gt;&gt;</w:t>
      </w:r>
      <w:r w:rsidR="00250459" w:rsidRPr="00156AD5">
        <w:rPr>
          <w:rStyle w:val="TagStyle"/>
          <w:rtl/>
        </w:rPr>
        <w:t xml:space="preserve"> </w:t>
      </w:r>
      <w:bookmarkStart w:id="29" w:name="_Toc162465637"/>
      <w:r w:rsidR="00250459">
        <w:rPr>
          <w:rtl/>
        </w:rPr>
        <w:t>שר הבריאות אוריאל בוסו:</w:t>
      </w:r>
      <w:bookmarkEnd w:id="29"/>
      <w:r w:rsidR="00250459" w:rsidRPr="00156AD5">
        <w:rPr>
          <w:rStyle w:val="TagStyle"/>
          <w:rtl/>
        </w:rPr>
        <w:t xml:space="preserve"> </w:t>
      </w:r>
      <w:r w:rsidRPr="00A7271B">
        <w:rPr>
          <w:rStyle w:val="TagStyle"/>
          <w:rtl/>
        </w:rPr>
        <w:t xml:space="preserve">&lt;&lt; קריאה &gt;&gt; </w:t>
      </w:r>
      <w:r w:rsidR="00250459">
        <w:rPr>
          <w:rtl/>
        </w:rPr>
        <w:t xml:space="preserve">   </w:t>
      </w:r>
      <w:bookmarkEnd w:id="28"/>
    </w:p>
    <w:p w14:paraId="725B9DBB" w14:textId="77777777" w:rsidR="00250459" w:rsidRDefault="00250459" w:rsidP="00B2488C">
      <w:pPr>
        <w:rPr>
          <w:rtl/>
          <w:lang w:eastAsia="he-IL"/>
        </w:rPr>
      </w:pPr>
    </w:p>
    <w:p w14:paraId="3FBF0612" w14:textId="77777777" w:rsidR="00250459" w:rsidRDefault="00250459" w:rsidP="00F232A6">
      <w:pPr>
        <w:rPr>
          <w:rtl/>
          <w:lang w:eastAsia="he-IL"/>
        </w:rPr>
      </w:pPr>
      <w:r>
        <w:rPr>
          <w:rFonts w:hint="cs"/>
          <w:rtl/>
          <w:lang w:eastAsia="he-IL"/>
        </w:rPr>
        <w:t>אדוני היושב-ראש, גם כשהייתי</w:t>
      </w:r>
      <w:bookmarkStart w:id="30" w:name="_ETM_Q1_135363"/>
      <w:bookmarkEnd w:id="30"/>
      <w:r>
        <w:rPr>
          <w:rFonts w:hint="cs"/>
          <w:rtl/>
          <w:lang w:eastAsia="he-IL"/>
        </w:rPr>
        <w:t xml:space="preserve"> בכובעי ובכיסאי כסגן יושב-ראש הכנסת ראיתי חשיבות רבה בכך שיגיעו </w:t>
      </w:r>
      <w:bookmarkStart w:id="31" w:name="_ETM_Q1_141030"/>
      <w:bookmarkEnd w:id="31"/>
      <w:r>
        <w:rPr>
          <w:rFonts w:hint="cs"/>
          <w:rtl/>
          <w:lang w:eastAsia="he-IL"/>
        </w:rPr>
        <w:t xml:space="preserve">השרים לענות. </w:t>
      </w:r>
      <w:bookmarkStart w:id="32" w:name="_ETM_Q1_142021"/>
      <w:bookmarkEnd w:id="32"/>
    </w:p>
    <w:p w14:paraId="1E58B330" w14:textId="77777777" w:rsidR="00250459" w:rsidRDefault="00250459" w:rsidP="00156AD5">
      <w:pPr>
        <w:rPr>
          <w:rtl/>
          <w:lang w:eastAsia="he-IL"/>
        </w:rPr>
      </w:pPr>
      <w:bookmarkStart w:id="33" w:name="_ETM_Q1_142117"/>
      <w:bookmarkEnd w:id="33"/>
    </w:p>
    <w:p w14:paraId="4BDEF953" w14:textId="77777777" w:rsidR="00250459" w:rsidRDefault="00250459" w:rsidP="002F6176">
      <w:pPr>
        <w:pStyle w:val="af7"/>
        <w:keepNext/>
        <w:rPr>
          <w:rtl/>
        </w:rPr>
      </w:pPr>
      <w:bookmarkStart w:id="34" w:name="ET_yor_6423_17"/>
      <w:r w:rsidRPr="002F6176">
        <w:rPr>
          <w:rStyle w:val="TagStyle"/>
          <w:rtl/>
        </w:rPr>
        <w:t xml:space="preserve"> &lt;&lt; יור &gt;&gt;</w:t>
      </w:r>
      <w:r w:rsidRPr="00F255F8">
        <w:rPr>
          <w:rStyle w:val="TagStyle"/>
          <w:rtl/>
        </w:rPr>
        <w:t xml:space="preserve"> </w:t>
      </w:r>
      <w:r>
        <w:rPr>
          <w:rtl/>
        </w:rPr>
        <w:t>היו"ר אמיר אוחנה:</w:t>
      </w:r>
      <w:r w:rsidRPr="00F255F8">
        <w:rPr>
          <w:rStyle w:val="TagStyle"/>
          <w:rtl/>
        </w:rPr>
        <w:t xml:space="preserve"> </w:t>
      </w:r>
      <w:r w:rsidRPr="002F6176">
        <w:rPr>
          <w:rStyle w:val="TagStyle"/>
          <w:rtl/>
        </w:rPr>
        <w:t>&lt;&lt; יור &gt;&gt;</w:t>
      </w:r>
      <w:r>
        <w:rPr>
          <w:rtl/>
        </w:rPr>
        <w:t xml:space="preserve">   </w:t>
      </w:r>
      <w:bookmarkEnd w:id="34"/>
    </w:p>
    <w:p w14:paraId="440FCA88" w14:textId="77777777" w:rsidR="00250459" w:rsidRDefault="00250459" w:rsidP="00B2488C">
      <w:pPr>
        <w:rPr>
          <w:rtl/>
          <w:lang w:eastAsia="he-IL"/>
        </w:rPr>
      </w:pPr>
    </w:p>
    <w:p w14:paraId="2CD99408" w14:textId="77777777" w:rsidR="00250459" w:rsidRDefault="00250459" w:rsidP="00F255F8">
      <w:pPr>
        <w:rPr>
          <w:rtl/>
          <w:lang w:eastAsia="he-IL"/>
        </w:rPr>
      </w:pPr>
      <w:r>
        <w:rPr>
          <w:rFonts w:hint="cs"/>
          <w:rtl/>
          <w:lang w:eastAsia="he-IL"/>
        </w:rPr>
        <w:t>ו</w:t>
      </w:r>
      <w:bookmarkStart w:id="35" w:name="_ETM_Q1_144697"/>
      <w:bookmarkEnd w:id="35"/>
      <w:r>
        <w:rPr>
          <w:rFonts w:hint="cs"/>
          <w:rtl/>
          <w:lang w:eastAsia="he-IL"/>
        </w:rPr>
        <w:t xml:space="preserve">אתה אכן מצטיין גם בתפקידך כשר. </w:t>
      </w:r>
    </w:p>
    <w:p w14:paraId="3210BB78" w14:textId="77777777" w:rsidR="00250459" w:rsidRPr="002F6176" w:rsidRDefault="00250459" w:rsidP="002F6176">
      <w:pPr>
        <w:rPr>
          <w:rtl/>
        </w:rPr>
      </w:pPr>
      <w:bookmarkStart w:id="36" w:name="_ETM_Q1_143982"/>
      <w:bookmarkStart w:id="37" w:name="_ETM_Q1_144086"/>
      <w:bookmarkStart w:id="38" w:name="_ETM_Q1_144710"/>
      <w:bookmarkStart w:id="39" w:name="_ETM_Q1_142174"/>
      <w:bookmarkStart w:id="40" w:name="_ETM_Q1_142247"/>
      <w:bookmarkEnd w:id="36"/>
      <w:bookmarkEnd w:id="37"/>
      <w:bookmarkEnd w:id="38"/>
      <w:bookmarkEnd w:id="39"/>
      <w:bookmarkEnd w:id="40"/>
    </w:p>
    <w:p w14:paraId="46F4A5C9" w14:textId="4E9C2BE5" w:rsidR="00250459" w:rsidRDefault="00A7271B" w:rsidP="00A7271B">
      <w:pPr>
        <w:pStyle w:val="af6"/>
        <w:rPr>
          <w:rtl/>
        </w:rPr>
      </w:pPr>
      <w:bookmarkStart w:id="41" w:name="ET_interruption_6584_20"/>
      <w:r w:rsidRPr="00A7271B">
        <w:rPr>
          <w:rStyle w:val="TagStyle"/>
          <w:rtl/>
        </w:rPr>
        <w:t xml:space="preserve"> &lt;&lt; קריאה &gt;&gt;</w:t>
      </w:r>
      <w:r w:rsidR="00250459" w:rsidRPr="00F255F8">
        <w:rPr>
          <w:rStyle w:val="TagStyle"/>
          <w:rtl/>
        </w:rPr>
        <w:t xml:space="preserve"> </w:t>
      </w:r>
      <w:r w:rsidR="00250459">
        <w:rPr>
          <w:rtl/>
        </w:rPr>
        <w:t>שר הבריאות אוריאל בוסו:</w:t>
      </w:r>
      <w:r w:rsidR="00250459" w:rsidRPr="00F255F8">
        <w:rPr>
          <w:rStyle w:val="TagStyle"/>
          <w:rtl/>
        </w:rPr>
        <w:t xml:space="preserve"> </w:t>
      </w:r>
      <w:r w:rsidRPr="00A7271B">
        <w:rPr>
          <w:rStyle w:val="TagStyle"/>
          <w:rtl/>
        </w:rPr>
        <w:t xml:space="preserve">&lt;&lt; קריאה &gt;&gt; </w:t>
      </w:r>
      <w:r w:rsidR="00250459">
        <w:rPr>
          <w:rtl/>
        </w:rPr>
        <w:t xml:space="preserve">   </w:t>
      </w:r>
      <w:bookmarkEnd w:id="41"/>
    </w:p>
    <w:p w14:paraId="3288FCE4" w14:textId="77777777" w:rsidR="00250459" w:rsidRDefault="00250459" w:rsidP="00B2488C">
      <w:pPr>
        <w:rPr>
          <w:rtl/>
          <w:lang w:eastAsia="he-IL"/>
        </w:rPr>
      </w:pPr>
    </w:p>
    <w:p w14:paraId="4C5A8DBF" w14:textId="436F3DB2" w:rsidR="00250459" w:rsidRDefault="00250459" w:rsidP="00C23CA8">
      <w:pPr>
        <w:rPr>
          <w:rtl/>
          <w:lang w:eastAsia="he-IL"/>
        </w:rPr>
      </w:pPr>
      <w:bookmarkStart w:id="42" w:name="_ETM_Q1_146457"/>
      <w:bookmarkEnd w:id="42"/>
      <w:r>
        <w:rPr>
          <w:rFonts w:hint="cs"/>
          <w:rtl/>
          <w:lang w:eastAsia="he-IL"/>
        </w:rPr>
        <w:t>אמרתי לשרים,</w:t>
      </w:r>
      <w:bookmarkStart w:id="43" w:name="_ETM_Q1_146074"/>
      <w:bookmarkEnd w:id="43"/>
      <w:r>
        <w:rPr>
          <w:rFonts w:hint="cs"/>
          <w:rtl/>
          <w:lang w:eastAsia="he-IL"/>
        </w:rPr>
        <w:t xml:space="preserve"> שהיו לפעמי כועסים למה נותנים להם שאילתות </w:t>
      </w:r>
      <w:r>
        <w:rPr>
          <w:rFonts w:hint="eastAsia"/>
          <w:rtl/>
          <w:lang w:eastAsia="he-IL"/>
        </w:rPr>
        <w:t xml:space="preserve">– </w:t>
      </w:r>
      <w:r>
        <w:rPr>
          <w:rFonts w:hint="cs"/>
          <w:rtl/>
          <w:lang w:eastAsia="he-IL"/>
        </w:rPr>
        <w:t>אמרתי: זה הזמן</w:t>
      </w:r>
      <w:bookmarkStart w:id="44" w:name="_ETM_Q1_151096"/>
      <w:bookmarkEnd w:id="44"/>
      <w:r>
        <w:rPr>
          <w:rFonts w:hint="cs"/>
          <w:rtl/>
          <w:lang w:eastAsia="he-IL"/>
        </w:rPr>
        <w:t xml:space="preserve"> באמת לדבר אל הציבור, מה המשרד שלך עושה ואיך הוא מתפקד</w:t>
      </w:r>
      <w:bookmarkStart w:id="45" w:name="_ETM_Q1_155328"/>
      <w:bookmarkEnd w:id="45"/>
      <w:r>
        <w:rPr>
          <w:rFonts w:hint="cs"/>
          <w:rtl/>
          <w:lang w:eastAsia="he-IL"/>
        </w:rPr>
        <w:t xml:space="preserve"> וכמה דברים חשובים שיש. לכן, זה חשוב. </w:t>
      </w:r>
    </w:p>
    <w:p w14:paraId="48FCA6D6" w14:textId="77777777" w:rsidR="00250459" w:rsidRDefault="00250459" w:rsidP="00F255F8">
      <w:pPr>
        <w:rPr>
          <w:rtl/>
          <w:lang w:eastAsia="he-IL"/>
        </w:rPr>
      </w:pPr>
      <w:bookmarkStart w:id="46" w:name="_ETM_Q1_161224"/>
      <w:bookmarkStart w:id="47" w:name="_ETM_Q1_161323"/>
      <w:bookmarkEnd w:id="46"/>
      <w:bookmarkEnd w:id="47"/>
    </w:p>
    <w:p w14:paraId="1F994067" w14:textId="77777777" w:rsidR="00250459" w:rsidRDefault="00250459" w:rsidP="00F232A6">
      <w:pPr>
        <w:rPr>
          <w:rtl/>
          <w:lang w:eastAsia="he-IL"/>
        </w:rPr>
      </w:pPr>
      <w:bookmarkStart w:id="48" w:name="_ETM_Q1_161352"/>
      <w:bookmarkEnd w:id="48"/>
      <w:r>
        <w:rPr>
          <w:rFonts w:hint="cs"/>
          <w:rtl/>
          <w:lang w:eastAsia="he-IL"/>
        </w:rPr>
        <w:t>א</w:t>
      </w:r>
      <w:bookmarkStart w:id="49" w:name="_ETM_Q1_161434"/>
      <w:bookmarkEnd w:id="49"/>
      <w:r>
        <w:rPr>
          <w:rFonts w:hint="cs"/>
          <w:rtl/>
          <w:lang w:eastAsia="he-IL"/>
        </w:rPr>
        <w:t>ני יכול</w:t>
      </w:r>
      <w:bookmarkStart w:id="50" w:name="_ETM_Q1_160123"/>
      <w:bookmarkEnd w:id="50"/>
      <w:r>
        <w:rPr>
          <w:rFonts w:hint="cs"/>
          <w:rtl/>
          <w:lang w:eastAsia="he-IL"/>
        </w:rPr>
        <w:t xml:space="preserve"> בהחלט לספר ליושב-ראש שעברנו את יום הפורים </w:t>
      </w:r>
      <w:r>
        <w:rPr>
          <w:rFonts w:hint="eastAsia"/>
          <w:rtl/>
          <w:lang w:eastAsia="he-IL"/>
        </w:rPr>
        <w:t xml:space="preserve">– </w:t>
      </w:r>
      <w:r>
        <w:rPr>
          <w:rFonts w:hint="cs"/>
          <w:rtl/>
          <w:lang w:eastAsia="he-IL"/>
        </w:rPr>
        <w:t xml:space="preserve">ביקרתי ממש בערב </w:t>
      </w:r>
      <w:bookmarkStart w:id="51" w:name="_ETM_Q1_169851"/>
      <w:bookmarkEnd w:id="51"/>
      <w:r>
        <w:rPr>
          <w:rFonts w:hint="cs"/>
          <w:rtl/>
          <w:lang w:eastAsia="he-IL"/>
        </w:rPr>
        <w:t>יום הפורים במחלקת ילדים בבית החולים שניידר ובארגון רחשי לב בבית חולים תל השומר, מסיבה של הורים וילדים ובני משפחותיהם, חולים מכל התחומים: חולים אונקולוגיים, חולים קשים שבית החולים שלהם נהיה הבית הראשון שלהם. אתה רואה את</w:t>
      </w:r>
      <w:bookmarkStart w:id="52" w:name="_ETM_Q1_192047"/>
      <w:bookmarkEnd w:id="52"/>
      <w:r>
        <w:rPr>
          <w:rFonts w:hint="cs"/>
          <w:rtl/>
          <w:lang w:eastAsia="he-IL"/>
        </w:rPr>
        <w:t xml:space="preserve"> עמך ישראל שבאים ומנסים לתת שמחה, עם ליצנים רפואיים, עם </w:t>
      </w:r>
      <w:bookmarkStart w:id="53" w:name="_ETM_Q1_197478"/>
      <w:bookmarkEnd w:id="53"/>
      <w:r>
        <w:rPr>
          <w:rFonts w:hint="cs"/>
          <w:rtl/>
          <w:lang w:eastAsia="he-IL"/>
        </w:rPr>
        <w:t>קצת משלוחי מנות, עם מסכות. תמיד אני רואה את כולם</w:t>
      </w:r>
      <w:bookmarkStart w:id="54" w:name="_ETM_Q1_204538"/>
      <w:bookmarkEnd w:id="54"/>
      <w:r>
        <w:rPr>
          <w:rFonts w:hint="cs"/>
          <w:rtl/>
          <w:lang w:eastAsia="he-IL"/>
        </w:rPr>
        <w:t xml:space="preserve"> ככה נרתמים, ואחר כך אני חוזר הביתה ואני אומר שאנשים יבינו מה הערך האמיתי שאנחנו יודעים לתת לחולים האלה ולבני משפחותיהם. </w:t>
      </w:r>
    </w:p>
    <w:p w14:paraId="55486F08" w14:textId="77777777" w:rsidR="00250459" w:rsidRDefault="00250459" w:rsidP="00F255F8">
      <w:pPr>
        <w:rPr>
          <w:rtl/>
          <w:lang w:eastAsia="he-IL"/>
        </w:rPr>
      </w:pPr>
      <w:bookmarkStart w:id="55" w:name="_ETM_Q1_216901"/>
      <w:bookmarkStart w:id="56" w:name="_ETM_Q1_217028"/>
      <w:bookmarkEnd w:id="55"/>
      <w:bookmarkEnd w:id="56"/>
    </w:p>
    <w:p w14:paraId="56D867E9" w14:textId="77777777" w:rsidR="00250459" w:rsidRDefault="00250459" w:rsidP="00F232A6">
      <w:pPr>
        <w:rPr>
          <w:rtl/>
          <w:lang w:eastAsia="he-IL"/>
        </w:rPr>
      </w:pPr>
      <w:bookmarkStart w:id="57" w:name="_ETM_Q1_217374"/>
      <w:bookmarkStart w:id="58" w:name="_ETM_Q1_217464"/>
      <w:bookmarkEnd w:id="57"/>
      <w:bookmarkEnd w:id="58"/>
      <w:r>
        <w:rPr>
          <w:rFonts w:hint="cs"/>
          <w:rtl/>
          <w:lang w:eastAsia="he-IL"/>
        </w:rPr>
        <w:t>זאת הזכות שלי, כמי שעומד בראש מערכת הבריאות, לוודא ולדאוג שבתי</w:t>
      </w:r>
      <w:bookmarkStart w:id="59" w:name="_ETM_Q1_225717"/>
      <w:bookmarkEnd w:id="59"/>
      <w:r>
        <w:rPr>
          <w:rFonts w:hint="cs"/>
          <w:rtl/>
          <w:lang w:eastAsia="he-IL"/>
        </w:rPr>
        <w:t xml:space="preserve"> חולים ככלל </w:t>
      </w:r>
      <w:r>
        <w:rPr>
          <w:rtl/>
          <w:lang w:eastAsia="he-IL"/>
        </w:rPr>
        <w:t>–</w:t>
      </w:r>
      <w:r>
        <w:rPr>
          <w:rFonts w:hint="cs"/>
          <w:rtl/>
          <w:lang w:eastAsia="he-IL"/>
        </w:rPr>
        <w:t xml:space="preserve"> אגב, האתגר העיקרי שלי כשר מאז נכנסתי</w:t>
      </w:r>
      <w:bookmarkStart w:id="60" w:name="_ETM_Q1_230961"/>
      <w:bookmarkEnd w:id="60"/>
      <w:r>
        <w:rPr>
          <w:rFonts w:hint="cs"/>
          <w:rtl/>
          <w:lang w:eastAsia="he-IL"/>
        </w:rPr>
        <w:t xml:space="preserve"> למשרד זה צמצום פערים, צמצום פערים בין פריפריה למרכז. תמיד</w:t>
      </w:r>
      <w:bookmarkStart w:id="61" w:name="_ETM_Q1_237074"/>
      <w:bookmarkEnd w:id="61"/>
      <w:r>
        <w:rPr>
          <w:rFonts w:hint="cs"/>
          <w:rtl/>
          <w:lang w:eastAsia="he-IL"/>
        </w:rPr>
        <w:t xml:space="preserve"> יש תחושה לאנשים שכל הדברים הטובים והרופאים הטובים </w:t>
      </w:r>
      <w:bookmarkStart w:id="62" w:name="_ETM_Q1_239080"/>
      <w:bookmarkEnd w:id="62"/>
      <w:r>
        <w:rPr>
          <w:rFonts w:hint="cs"/>
          <w:rtl/>
          <w:lang w:eastAsia="he-IL"/>
        </w:rPr>
        <w:t>והפרופסורים וההתמחויות הטובות נמצאים במדינת תל אביב. בלי להיכנס לאיזה</w:t>
      </w:r>
      <w:bookmarkStart w:id="63" w:name="_ETM_Q1_243814"/>
      <w:bookmarkEnd w:id="63"/>
      <w:r>
        <w:rPr>
          <w:rFonts w:hint="cs"/>
          <w:rtl/>
          <w:lang w:eastAsia="he-IL"/>
        </w:rPr>
        <w:t xml:space="preserve"> סוג בתי חולים, כשאני אומר </w:t>
      </w:r>
      <w:r w:rsidRPr="00B1743D">
        <w:rPr>
          <w:rFonts w:hint="cs"/>
          <w:rtl/>
          <w:lang w:eastAsia="he-IL"/>
        </w:rPr>
        <w:t xml:space="preserve">מדינת תל אביב זה </w:t>
      </w:r>
      <w:bookmarkStart w:id="64" w:name="_ETM_Q1_247075"/>
      <w:bookmarkEnd w:id="64"/>
      <w:r w:rsidRPr="00B1743D">
        <w:rPr>
          <w:rFonts w:hint="cs"/>
          <w:rtl/>
          <w:lang w:eastAsia="he-IL"/>
        </w:rPr>
        <w:t>מרכז</w:t>
      </w:r>
      <w:r>
        <w:rPr>
          <w:rFonts w:hint="cs"/>
          <w:rtl/>
          <w:lang w:eastAsia="he-IL"/>
        </w:rPr>
        <w:t xml:space="preserve">. כשאתה הולך צפונה או דרומה אתה מתקשה </w:t>
      </w:r>
      <w:r>
        <w:rPr>
          <w:rFonts w:hint="eastAsia"/>
          <w:rtl/>
          <w:lang w:eastAsia="he-IL"/>
        </w:rPr>
        <w:t xml:space="preserve">– </w:t>
      </w:r>
      <w:r>
        <w:rPr>
          <w:rFonts w:hint="cs"/>
          <w:rtl/>
          <w:lang w:eastAsia="he-IL"/>
        </w:rPr>
        <w:t>מתקשה בתורים, מתקשה בהתמחויות, מתקשה בפרופסורה כזאת</w:t>
      </w:r>
      <w:bookmarkStart w:id="65" w:name="_ETM_Q1_256619"/>
      <w:bookmarkEnd w:id="65"/>
      <w:r>
        <w:rPr>
          <w:rFonts w:hint="cs"/>
          <w:rtl/>
          <w:lang w:eastAsia="he-IL"/>
        </w:rPr>
        <w:t xml:space="preserve"> או אחרת. </w:t>
      </w:r>
      <w:bookmarkStart w:id="66" w:name="_ETM_Q1_255510"/>
      <w:bookmarkEnd w:id="66"/>
    </w:p>
    <w:p w14:paraId="471745F6" w14:textId="77777777" w:rsidR="00250459" w:rsidRDefault="00250459" w:rsidP="00F255F8">
      <w:pPr>
        <w:rPr>
          <w:rtl/>
          <w:lang w:eastAsia="he-IL"/>
        </w:rPr>
      </w:pPr>
    </w:p>
    <w:p w14:paraId="62E3D2EB" w14:textId="77777777" w:rsidR="00250459" w:rsidRDefault="00250459" w:rsidP="00F232A6">
      <w:pPr>
        <w:rPr>
          <w:rtl/>
          <w:lang w:eastAsia="he-IL"/>
        </w:rPr>
      </w:pPr>
      <w:bookmarkStart w:id="67" w:name="_ETM_Q1_255637"/>
      <w:bookmarkStart w:id="68" w:name="_ETM_Q1_255737"/>
      <w:bookmarkStart w:id="69" w:name="_ETM_Q1_255804"/>
      <w:bookmarkEnd w:id="67"/>
      <w:bookmarkEnd w:id="68"/>
      <w:bookmarkEnd w:id="69"/>
      <w:r>
        <w:rPr>
          <w:rFonts w:hint="cs"/>
          <w:rtl/>
          <w:lang w:eastAsia="he-IL"/>
        </w:rPr>
        <w:t xml:space="preserve">תחשוב על חולים אונקולוגיים שצריכים לנדוד לפעמים שעה, שעה </w:t>
      </w:r>
      <w:bookmarkStart w:id="70" w:name="_ETM_Q1_262524"/>
      <w:bookmarkEnd w:id="70"/>
      <w:r>
        <w:rPr>
          <w:rFonts w:hint="cs"/>
          <w:rtl/>
          <w:lang w:eastAsia="he-IL"/>
        </w:rPr>
        <w:t xml:space="preserve">וחצי לייעוץ. עצם הנסיעה היא קשה. באתי וראיתי שבבית חולים לגליל בנהריה אין </w:t>
      </w:r>
      <w:r>
        <w:rPr>
          <w:lang w:eastAsia="he-IL"/>
        </w:rPr>
        <w:t>PET-CT</w:t>
      </w:r>
      <w:r>
        <w:rPr>
          <w:rFonts w:hint="cs"/>
          <w:rtl/>
          <w:lang w:eastAsia="he-IL"/>
        </w:rPr>
        <w:t xml:space="preserve">, ויש שם מחלקה אונקולוגית. </w:t>
      </w:r>
      <w:bookmarkStart w:id="71" w:name="_ETM_Q1_277792"/>
      <w:bookmarkEnd w:id="71"/>
      <w:r>
        <w:rPr>
          <w:rFonts w:hint="cs"/>
          <w:rtl/>
          <w:lang w:eastAsia="he-IL"/>
        </w:rPr>
        <w:t xml:space="preserve">לפעמים אתה לוקח חולה </w:t>
      </w:r>
      <w:r>
        <w:rPr>
          <w:rFonts w:hint="eastAsia"/>
          <w:rtl/>
          <w:lang w:eastAsia="he-IL"/>
        </w:rPr>
        <w:t xml:space="preserve">– </w:t>
      </w:r>
      <w:r>
        <w:rPr>
          <w:rFonts w:hint="cs"/>
          <w:rtl/>
          <w:lang w:eastAsia="he-IL"/>
        </w:rPr>
        <w:t xml:space="preserve">מטופלת, נקרא לזה תמיד </w:t>
      </w:r>
      <w:r>
        <w:rPr>
          <w:rtl/>
          <w:lang w:eastAsia="he-IL"/>
        </w:rPr>
        <w:t>–</w:t>
      </w:r>
      <w:bookmarkStart w:id="72" w:name="_ETM_Q1_280613"/>
      <w:bookmarkEnd w:id="72"/>
      <w:r>
        <w:rPr>
          <w:rFonts w:hint="cs"/>
          <w:rtl/>
          <w:lang w:eastAsia="he-IL"/>
        </w:rPr>
        <w:t xml:space="preserve"> שכחלק מהמערך הטיפול שלה היא צריכה לעשות בדיקת </w:t>
      </w:r>
      <w:r>
        <w:rPr>
          <w:rFonts w:hint="cs"/>
          <w:lang w:eastAsia="he-IL"/>
        </w:rPr>
        <w:t>PET</w:t>
      </w:r>
      <w:r>
        <w:rPr>
          <w:lang w:eastAsia="he-IL"/>
        </w:rPr>
        <w:t>-</w:t>
      </w:r>
      <w:r>
        <w:rPr>
          <w:rFonts w:hint="cs"/>
          <w:lang w:eastAsia="he-IL"/>
        </w:rPr>
        <w:t>C</w:t>
      </w:r>
      <w:r>
        <w:rPr>
          <w:lang w:eastAsia="he-IL"/>
        </w:rPr>
        <w:t>T</w:t>
      </w:r>
      <w:bookmarkStart w:id="73" w:name="_ETM_Q1_284450"/>
      <w:bookmarkEnd w:id="73"/>
      <w:r>
        <w:rPr>
          <w:rFonts w:hint="cs"/>
          <w:rtl/>
          <w:lang w:eastAsia="he-IL"/>
        </w:rPr>
        <w:t>. צריכים לשים אותה על אמבולנס ולהסיע אותה לבית חולים זיו בצפת, שי</w:t>
      </w:r>
      <w:bookmarkStart w:id="74" w:name="_ETM_Q1_286577"/>
      <w:bookmarkEnd w:id="74"/>
      <w:r>
        <w:rPr>
          <w:rFonts w:hint="cs"/>
          <w:rtl/>
          <w:lang w:eastAsia="he-IL"/>
        </w:rPr>
        <w:t xml:space="preserve">ש שם </w:t>
      </w:r>
      <w:r>
        <w:rPr>
          <w:rFonts w:hint="cs"/>
          <w:lang w:eastAsia="he-IL"/>
        </w:rPr>
        <w:t>PET</w:t>
      </w:r>
      <w:r>
        <w:rPr>
          <w:lang w:eastAsia="he-IL"/>
        </w:rPr>
        <w:t>-</w:t>
      </w:r>
      <w:r>
        <w:rPr>
          <w:rFonts w:hint="cs"/>
          <w:lang w:eastAsia="he-IL"/>
        </w:rPr>
        <w:t>CT</w:t>
      </w:r>
      <w:r>
        <w:rPr>
          <w:rFonts w:hint="cs"/>
          <w:rtl/>
          <w:lang w:eastAsia="he-IL"/>
        </w:rPr>
        <w:t>, ולהחזיר אותה. לבן אדם רגיל זאת נסיעה קשה, על אחת כמה וכמה כשאתה לוקח אותה.</w:t>
      </w:r>
      <w:bookmarkStart w:id="75" w:name="_ETM_Q1_293083"/>
      <w:bookmarkEnd w:id="75"/>
      <w:r>
        <w:rPr>
          <w:rFonts w:hint="cs"/>
          <w:rtl/>
          <w:lang w:eastAsia="he-IL"/>
        </w:rPr>
        <w:t xml:space="preserve"> </w:t>
      </w:r>
      <w:bookmarkStart w:id="76" w:name="_ETM_Q1_293395"/>
      <w:bookmarkEnd w:id="76"/>
      <w:r>
        <w:rPr>
          <w:rFonts w:hint="cs"/>
          <w:rtl/>
          <w:lang w:eastAsia="he-IL"/>
        </w:rPr>
        <w:t>נזעקתי ודאגתי לרישיון ל-</w:t>
      </w:r>
      <w:r>
        <w:rPr>
          <w:rFonts w:hint="cs"/>
          <w:lang w:eastAsia="he-IL"/>
        </w:rPr>
        <w:t>PET</w:t>
      </w:r>
      <w:r>
        <w:rPr>
          <w:lang w:eastAsia="he-IL"/>
        </w:rPr>
        <w:t>-</w:t>
      </w:r>
      <w:r>
        <w:rPr>
          <w:rFonts w:hint="cs"/>
          <w:lang w:eastAsia="he-IL"/>
        </w:rPr>
        <w:t>CT</w:t>
      </w:r>
      <w:r>
        <w:rPr>
          <w:rFonts w:hint="cs"/>
          <w:rtl/>
          <w:lang w:eastAsia="he-IL"/>
        </w:rPr>
        <w:t xml:space="preserve"> במקום, וזה משנה </w:t>
      </w:r>
      <w:bookmarkStart w:id="77" w:name="_ETM_Q1_293826"/>
      <w:bookmarkEnd w:id="77"/>
      <w:r>
        <w:rPr>
          <w:rFonts w:hint="cs"/>
          <w:rtl/>
          <w:lang w:eastAsia="he-IL"/>
        </w:rPr>
        <w:t xml:space="preserve">את התמונה. </w:t>
      </w:r>
    </w:p>
    <w:p w14:paraId="591F786E" w14:textId="77777777" w:rsidR="00250459" w:rsidRDefault="00250459" w:rsidP="008265E1">
      <w:pPr>
        <w:rPr>
          <w:rtl/>
          <w:lang w:eastAsia="he-IL"/>
        </w:rPr>
      </w:pPr>
    </w:p>
    <w:p w14:paraId="275C05DB" w14:textId="13B8B001" w:rsidR="00250459" w:rsidRDefault="00250459" w:rsidP="00F232A6">
      <w:pPr>
        <w:rPr>
          <w:rtl/>
          <w:lang w:eastAsia="he-IL"/>
        </w:rPr>
      </w:pPr>
      <w:bookmarkStart w:id="78" w:name="_ETM_Q1_293533"/>
      <w:bookmarkStart w:id="79" w:name="_ETM_Q1_293623"/>
      <w:bookmarkStart w:id="80" w:name="_ETM_Q1_293700"/>
      <w:bookmarkEnd w:id="78"/>
      <w:bookmarkEnd w:id="79"/>
      <w:bookmarkEnd w:id="80"/>
      <w:r>
        <w:rPr>
          <w:rFonts w:hint="cs"/>
          <w:rtl/>
          <w:lang w:eastAsia="he-IL"/>
        </w:rPr>
        <w:t xml:space="preserve">כשאתה נותן לבית חולים את המסביב, את המכשור </w:t>
      </w:r>
      <w:bookmarkStart w:id="81" w:name="_ETM_Q1_300542"/>
      <w:bookmarkEnd w:id="81"/>
      <w:r>
        <w:rPr>
          <w:rFonts w:hint="cs"/>
          <w:rtl/>
          <w:lang w:eastAsia="he-IL"/>
        </w:rPr>
        <w:t>הרפואי החשוב, אתה מתחיל להביא כוח אדם, מלבד תוכנית</w:t>
      </w:r>
      <w:bookmarkStart w:id="82" w:name="_ETM_Q1_305696"/>
      <w:bookmarkEnd w:id="82"/>
      <w:r>
        <w:rPr>
          <w:rFonts w:hint="cs"/>
          <w:rtl/>
          <w:lang w:eastAsia="he-IL"/>
        </w:rPr>
        <w:t xml:space="preserve"> </w:t>
      </w:r>
      <w:r w:rsidR="00C23CA8">
        <w:rPr>
          <w:rFonts w:hint="cs"/>
          <w:rtl/>
          <w:lang w:eastAsia="he-IL"/>
        </w:rPr>
        <w:t>"</w:t>
      </w:r>
      <w:r>
        <w:rPr>
          <w:rFonts w:hint="cs"/>
          <w:rtl/>
          <w:lang w:eastAsia="he-IL"/>
        </w:rPr>
        <w:t>אילנות גליל</w:t>
      </w:r>
      <w:r w:rsidR="00C23CA8">
        <w:rPr>
          <w:rFonts w:hint="cs"/>
          <w:rtl/>
          <w:lang w:eastAsia="he-IL"/>
        </w:rPr>
        <w:t>"</w:t>
      </w:r>
      <w:r>
        <w:rPr>
          <w:rFonts w:hint="cs"/>
          <w:rtl/>
          <w:lang w:eastAsia="he-IL"/>
        </w:rPr>
        <w:t xml:space="preserve"> ומלבד כל מיני תוכניות שהמשרד מקדם ברמה האקדמית והסטודנטיאלית, לסטודנטים בצפון ובדרום, בשביל לעודד את זה. </w:t>
      </w:r>
      <w:bookmarkStart w:id="83" w:name="_ETM_Q1_318495"/>
      <w:bookmarkEnd w:id="83"/>
      <w:r>
        <w:rPr>
          <w:rFonts w:hint="cs"/>
          <w:rtl/>
          <w:lang w:eastAsia="he-IL"/>
        </w:rPr>
        <w:t>צריך בסוף להביא את הרופאים ולומר להם: חבר'ה, מלבד ציונות אמיתית, צריך</w:t>
      </w:r>
      <w:bookmarkStart w:id="84" w:name="_ETM_Q1_325066"/>
      <w:bookmarkEnd w:id="84"/>
      <w:r>
        <w:rPr>
          <w:rFonts w:hint="cs"/>
          <w:rtl/>
          <w:lang w:eastAsia="he-IL"/>
        </w:rPr>
        <w:t xml:space="preserve"> לבדוק ולראות שהרופאים שנמצאים </w:t>
      </w:r>
      <w:r w:rsidR="00097133">
        <w:rPr>
          <w:rFonts w:hint="cs"/>
          <w:rtl/>
          <w:lang w:eastAsia="he-IL"/>
        </w:rPr>
        <w:t xml:space="preserve">הם </w:t>
      </w:r>
      <w:r>
        <w:rPr>
          <w:rFonts w:hint="cs"/>
          <w:rtl/>
          <w:lang w:eastAsia="he-IL"/>
        </w:rPr>
        <w:t xml:space="preserve">בעלי שם עולמי. בעלי שם עולמי נמצאים בבית </w:t>
      </w:r>
      <w:bookmarkStart w:id="85" w:name="_ETM_Q1_331731"/>
      <w:bookmarkEnd w:id="85"/>
      <w:r>
        <w:rPr>
          <w:rFonts w:hint="cs"/>
          <w:rtl/>
          <w:lang w:eastAsia="he-IL"/>
        </w:rPr>
        <w:t>חולים זיו, בבית חולים העמק, בפוריה בצפון, בעפולה</w:t>
      </w:r>
      <w:bookmarkStart w:id="86" w:name="_ETM_Q1_335972"/>
      <w:bookmarkEnd w:id="86"/>
      <w:r>
        <w:rPr>
          <w:rFonts w:hint="cs"/>
          <w:rtl/>
          <w:lang w:eastAsia="he-IL"/>
        </w:rPr>
        <w:t xml:space="preserve"> ובהכול. בסופו של דבר הם נמצאים שם כי הם מרגישים שליחות. הם יכולים לקבל עבודה בכל </w:t>
      </w:r>
      <w:bookmarkStart w:id="87" w:name="_ETM_Q1_341292"/>
      <w:bookmarkEnd w:id="87"/>
      <w:r>
        <w:rPr>
          <w:rFonts w:hint="cs"/>
          <w:rtl/>
          <w:lang w:eastAsia="he-IL"/>
        </w:rPr>
        <w:t xml:space="preserve">מקום, אבל הם נותנים מענה ומעתיקים את בני המשפחות שלהם. </w:t>
      </w:r>
      <w:bookmarkStart w:id="88" w:name="_ETM_Q1_345493"/>
      <w:bookmarkEnd w:id="88"/>
      <w:r>
        <w:rPr>
          <w:rFonts w:hint="cs"/>
          <w:rtl/>
          <w:lang w:eastAsia="he-IL"/>
        </w:rPr>
        <w:t xml:space="preserve"> </w:t>
      </w:r>
    </w:p>
    <w:p w14:paraId="105959A2" w14:textId="77777777" w:rsidR="00250459" w:rsidRDefault="00250459" w:rsidP="00156AD5">
      <w:pPr>
        <w:rPr>
          <w:rtl/>
          <w:lang w:eastAsia="he-IL"/>
        </w:rPr>
      </w:pPr>
    </w:p>
    <w:p w14:paraId="4ED062BC" w14:textId="77777777" w:rsidR="00250459" w:rsidRDefault="00250459" w:rsidP="002F6176">
      <w:pPr>
        <w:pStyle w:val="af7"/>
        <w:keepNext/>
        <w:rPr>
          <w:rtl/>
        </w:rPr>
      </w:pPr>
      <w:bookmarkStart w:id="89" w:name="ET_yor_6423_9"/>
      <w:r w:rsidRPr="002F6176">
        <w:rPr>
          <w:rStyle w:val="TagStyle"/>
          <w:rtl/>
        </w:rPr>
        <w:t xml:space="preserve"> &lt;&lt; יור &gt;&gt;</w:t>
      </w:r>
      <w:r w:rsidRPr="00A14B40">
        <w:rPr>
          <w:rStyle w:val="TagStyle"/>
          <w:rtl/>
        </w:rPr>
        <w:t xml:space="preserve"> </w:t>
      </w:r>
      <w:r>
        <w:rPr>
          <w:rtl/>
        </w:rPr>
        <w:t>היו"ר אמיר אוחנה:</w:t>
      </w:r>
      <w:r w:rsidRPr="00A14B40">
        <w:rPr>
          <w:rStyle w:val="TagStyle"/>
          <w:rtl/>
        </w:rPr>
        <w:t xml:space="preserve"> </w:t>
      </w:r>
      <w:r w:rsidRPr="002F6176">
        <w:rPr>
          <w:rStyle w:val="TagStyle"/>
          <w:rtl/>
        </w:rPr>
        <w:t>&lt;&lt; יור &gt;&gt;</w:t>
      </w:r>
      <w:r>
        <w:rPr>
          <w:rtl/>
        </w:rPr>
        <w:t xml:space="preserve">   </w:t>
      </w:r>
      <w:bookmarkEnd w:id="89"/>
    </w:p>
    <w:p w14:paraId="2B6899B2" w14:textId="77777777" w:rsidR="00250459" w:rsidRDefault="00250459" w:rsidP="00B2488C">
      <w:pPr>
        <w:rPr>
          <w:rtl/>
          <w:lang w:eastAsia="he-IL"/>
        </w:rPr>
      </w:pPr>
    </w:p>
    <w:p w14:paraId="66DCFB82" w14:textId="5707686E" w:rsidR="00250459" w:rsidRDefault="00250459" w:rsidP="00097133">
      <w:pPr>
        <w:rPr>
          <w:rtl/>
          <w:lang w:eastAsia="he-IL"/>
        </w:rPr>
      </w:pPr>
      <w:r>
        <w:rPr>
          <w:rFonts w:hint="cs"/>
          <w:rtl/>
          <w:lang w:eastAsia="he-IL"/>
        </w:rPr>
        <w:t>אני חושב, אדוני, שזה גם המקום לשבח</w:t>
      </w:r>
      <w:r w:rsidR="00097133">
        <w:rPr>
          <w:rFonts w:hint="cs"/>
          <w:rtl/>
          <w:lang w:eastAsia="he-IL"/>
        </w:rPr>
        <w:t>,</w:t>
      </w:r>
      <w:r>
        <w:rPr>
          <w:rFonts w:hint="cs"/>
          <w:rtl/>
          <w:lang w:eastAsia="he-IL"/>
        </w:rPr>
        <w:t xml:space="preserve"> להודות לרופאות ולרופאים, לאחיות ולאחים ולצוותים הרפואיים, שבאופן יום-יומי מתמודדים עם הקשיים הללו שאנשים </w:t>
      </w:r>
      <w:bookmarkStart w:id="90" w:name="_ETM_Q1_359134"/>
      <w:bookmarkEnd w:id="90"/>
      <w:r>
        <w:rPr>
          <w:rFonts w:hint="cs"/>
          <w:rtl/>
          <w:lang w:eastAsia="he-IL"/>
        </w:rPr>
        <w:t>מתמודדים איתם. באמת, יישר כוח גם לך וגם לכל אנשי משרדך ולכל הצוותים</w:t>
      </w:r>
      <w:bookmarkStart w:id="91" w:name="_ETM_Q1_365854"/>
      <w:bookmarkEnd w:id="91"/>
      <w:r>
        <w:rPr>
          <w:rFonts w:hint="cs"/>
          <w:rtl/>
          <w:lang w:eastAsia="he-IL"/>
        </w:rPr>
        <w:t xml:space="preserve"> הרפואיים. </w:t>
      </w:r>
      <w:bookmarkStart w:id="92" w:name="_ETM_Q1_366844"/>
      <w:bookmarkEnd w:id="92"/>
    </w:p>
    <w:p w14:paraId="46A98CC2" w14:textId="77777777" w:rsidR="00250459" w:rsidRDefault="00250459" w:rsidP="00A14B40">
      <w:pPr>
        <w:rPr>
          <w:rtl/>
          <w:lang w:eastAsia="he-IL"/>
        </w:rPr>
      </w:pPr>
      <w:bookmarkStart w:id="93" w:name="_ETM_Q1_366915"/>
      <w:bookmarkEnd w:id="93"/>
    </w:p>
    <w:p w14:paraId="7189C2D8" w14:textId="77777777" w:rsidR="00250459" w:rsidRDefault="00250459" w:rsidP="00A14B40">
      <w:pPr>
        <w:rPr>
          <w:rtl/>
          <w:lang w:eastAsia="he-IL"/>
        </w:rPr>
      </w:pPr>
      <w:bookmarkStart w:id="94" w:name="_ETM_Q1_367261"/>
      <w:bookmarkStart w:id="95" w:name="_ETM_Q1_367314"/>
      <w:bookmarkEnd w:id="94"/>
      <w:bookmarkEnd w:id="95"/>
      <w:r>
        <w:rPr>
          <w:rFonts w:hint="cs"/>
          <w:rtl/>
          <w:lang w:eastAsia="he-IL"/>
        </w:rPr>
        <w:t>חברת הכנסת פרידמן מוכנה לשאילתה?</w:t>
      </w:r>
    </w:p>
    <w:p w14:paraId="4D04C68A" w14:textId="77777777" w:rsidR="00250459" w:rsidRPr="002F6176" w:rsidRDefault="00250459" w:rsidP="002F6176">
      <w:pPr>
        <w:rPr>
          <w:rtl/>
        </w:rPr>
      </w:pPr>
    </w:p>
    <w:p w14:paraId="4B416F87" w14:textId="77777777" w:rsidR="00250459" w:rsidRDefault="00250459" w:rsidP="002F6176">
      <w:pPr>
        <w:pStyle w:val="af6"/>
        <w:keepNext/>
        <w:rPr>
          <w:rtl/>
        </w:rPr>
      </w:pPr>
      <w:bookmarkStart w:id="96" w:name="ET_interruption_6231_11"/>
      <w:r w:rsidRPr="002F6176">
        <w:rPr>
          <w:rStyle w:val="TagStyle"/>
          <w:rtl/>
        </w:rPr>
        <w:t xml:space="preserve"> &lt;&lt; קריאה &gt;&gt;</w:t>
      </w:r>
      <w:r w:rsidRPr="00A14B40">
        <w:rPr>
          <w:rStyle w:val="TagStyle"/>
          <w:rtl/>
        </w:rPr>
        <w:t xml:space="preserve"> </w:t>
      </w:r>
      <w:r>
        <w:rPr>
          <w:rtl/>
        </w:rPr>
        <w:t>יסמין פרידמן (יש עתיד):</w:t>
      </w:r>
      <w:r w:rsidRPr="00A14B40">
        <w:rPr>
          <w:rStyle w:val="TagStyle"/>
          <w:rtl/>
        </w:rPr>
        <w:t xml:space="preserve"> </w:t>
      </w:r>
      <w:r w:rsidRPr="002F6176">
        <w:rPr>
          <w:rStyle w:val="TagStyle"/>
          <w:rtl/>
        </w:rPr>
        <w:t>&lt;&lt; קריאה &gt;&gt;</w:t>
      </w:r>
      <w:r>
        <w:rPr>
          <w:rtl/>
        </w:rPr>
        <w:t xml:space="preserve">   </w:t>
      </w:r>
      <w:bookmarkEnd w:id="96"/>
    </w:p>
    <w:p w14:paraId="28606E41" w14:textId="77777777" w:rsidR="00250459" w:rsidRDefault="00250459" w:rsidP="00B2488C">
      <w:pPr>
        <w:rPr>
          <w:rtl/>
        </w:rPr>
      </w:pPr>
    </w:p>
    <w:p w14:paraId="16726FC9" w14:textId="77777777" w:rsidR="00250459" w:rsidRDefault="00250459" w:rsidP="00F232A6">
      <w:pPr>
        <w:rPr>
          <w:rtl/>
        </w:rPr>
      </w:pPr>
      <w:r>
        <w:rPr>
          <w:rFonts w:hint="cs"/>
          <w:rtl/>
        </w:rPr>
        <w:t xml:space="preserve">כן. סליחה, הייתי צריכה לרוץ. </w:t>
      </w:r>
    </w:p>
    <w:p w14:paraId="3F372007" w14:textId="77777777" w:rsidR="00250459" w:rsidRDefault="00250459" w:rsidP="00A14B40">
      <w:pPr>
        <w:rPr>
          <w:rtl/>
        </w:rPr>
      </w:pPr>
    </w:p>
    <w:p w14:paraId="40D47440" w14:textId="77777777" w:rsidR="00250459" w:rsidRDefault="00250459" w:rsidP="002F6176">
      <w:pPr>
        <w:pStyle w:val="af7"/>
        <w:keepNext/>
        <w:rPr>
          <w:rtl/>
        </w:rPr>
      </w:pPr>
      <w:bookmarkStart w:id="97" w:name="ET_yor_6423_12"/>
      <w:r w:rsidRPr="002F6176">
        <w:rPr>
          <w:rStyle w:val="TagStyle"/>
          <w:rtl/>
        </w:rPr>
        <w:t xml:space="preserve"> &lt;&lt; יור &gt;&gt;</w:t>
      </w:r>
      <w:r w:rsidRPr="00A14B40">
        <w:rPr>
          <w:rStyle w:val="TagStyle"/>
          <w:rtl/>
        </w:rPr>
        <w:t xml:space="preserve"> </w:t>
      </w:r>
      <w:r>
        <w:rPr>
          <w:rtl/>
        </w:rPr>
        <w:t>היו"ר אמיר אוחנה:</w:t>
      </w:r>
      <w:r w:rsidRPr="00A14B40">
        <w:rPr>
          <w:rStyle w:val="TagStyle"/>
          <w:rtl/>
        </w:rPr>
        <w:t xml:space="preserve"> </w:t>
      </w:r>
      <w:r w:rsidRPr="002F6176">
        <w:rPr>
          <w:rStyle w:val="TagStyle"/>
          <w:rtl/>
        </w:rPr>
        <w:t>&lt;&lt; יור &gt;&gt;</w:t>
      </w:r>
      <w:r>
        <w:rPr>
          <w:rtl/>
        </w:rPr>
        <w:t xml:space="preserve">   </w:t>
      </w:r>
      <w:bookmarkEnd w:id="97"/>
    </w:p>
    <w:p w14:paraId="317C8E92" w14:textId="77777777" w:rsidR="00250459" w:rsidRDefault="00250459" w:rsidP="00B2488C">
      <w:pPr>
        <w:rPr>
          <w:rtl/>
          <w:lang w:eastAsia="he-IL"/>
        </w:rPr>
      </w:pPr>
      <w:bookmarkStart w:id="98" w:name="_ETM_Q1_369286"/>
      <w:bookmarkEnd w:id="98"/>
    </w:p>
    <w:p w14:paraId="12765048" w14:textId="77777777" w:rsidR="00250459" w:rsidRDefault="00250459" w:rsidP="00A4189E">
      <w:pPr>
        <w:rPr>
          <w:rtl/>
          <w:lang w:eastAsia="he-IL"/>
        </w:rPr>
      </w:pPr>
      <w:bookmarkStart w:id="99" w:name="_ETM_Q1_369395"/>
      <w:bookmarkEnd w:id="99"/>
      <w:r>
        <w:rPr>
          <w:rFonts w:hint="cs"/>
          <w:rtl/>
          <w:lang w:eastAsia="he-IL"/>
        </w:rPr>
        <w:t xml:space="preserve">מאה אחוז. בבקשה. </w:t>
      </w:r>
      <w:bookmarkStart w:id="100" w:name="_ETM_Q1_371504"/>
      <w:bookmarkEnd w:id="100"/>
    </w:p>
    <w:p w14:paraId="5FF29A71" w14:textId="77777777" w:rsidR="00250459" w:rsidRDefault="00250459" w:rsidP="00A4189E">
      <w:pPr>
        <w:rPr>
          <w:rtl/>
          <w:lang w:eastAsia="he-IL"/>
        </w:rPr>
      </w:pPr>
      <w:bookmarkStart w:id="101" w:name="_ETM_Q1_371610"/>
      <w:bookmarkEnd w:id="101"/>
    </w:p>
    <w:p w14:paraId="791BDB68" w14:textId="3EB2F47C" w:rsidR="00250459" w:rsidRDefault="00A7271B" w:rsidP="00A7271B">
      <w:pPr>
        <w:pStyle w:val="af6"/>
        <w:rPr>
          <w:rtl/>
        </w:rPr>
      </w:pPr>
      <w:bookmarkStart w:id="102" w:name="ET_interruption_6584_21"/>
      <w:r w:rsidRPr="00A7271B">
        <w:rPr>
          <w:rStyle w:val="TagStyle"/>
          <w:rtl/>
        </w:rPr>
        <w:t xml:space="preserve"> &lt;&lt; קריאה &gt;&gt;</w:t>
      </w:r>
      <w:r w:rsidR="00250459" w:rsidRPr="00A4189E">
        <w:rPr>
          <w:rStyle w:val="TagStyle"/>
          <w:rtl/>
        </w:rPr>
        <w:t xml:space="preserve"> </w:t>
      </w:r>
      <w:r w:rsidR="00250459">
        <w:rPr>
          <w:rtl/>
        </w:rPr>
        <w:t>שר הבריאות אוריאל בוסו:</w:t>
      </w:r>
      <w:r w:rsidR="00250459" w:rsidRPr="00A4189E">
        <w:rPr>
          <w:rStyle w:val="TagStyle"/>
          <w:rtl/>
        </w:rPr>
        <w:t xml:space="preserve"> </w:t>
      </w:r>
      <w:r w:rsidRPr="00A7271B">
        <w:rPr>
          <w:rStyle w:val="TagStyle"/>
          <w:rtl/>
        </w:rPr>
        <w:t xml:space="preserve">&lt;&lt; קריאה &gt;&gt; </w:t>
      </w:r>
      <w:r w:rsidR="00250459">
        <w:rPr>
          <w:rtl/>
        </w:rPr>
        <w:t xml:space="preserve">   </w:t>
      </w:r>
      <w:bookmarkEnd w:id="102"/>
    </w:p>
    <w:p w14:paraId="3CBD1660" w14:textId="77777777" w:rsidR="00250459" w:rsidRDefault="00250459" w:rsidP="00B2488C">
      <w:pPr>
        <w:rPr>
          <w:rtl/>
          <w:lang w:eastAsia="he-IL"/>
        </w:rPr>
      </w:pPr>
    </w:p>
    <w:p w14:paraId="3D102270" w14:textId="77777777" w:rsidR="00250459" w:rsidRPr="00A4189E" w:rsidRDefault="00250459" w:rsidP="00A4189E">
      <w:pPr>
        <w:rPr>
          <w:rtl/>
          <w:lang w:eastAsia="he-IL"/>
        </w:rPr>
      </w:pPr>
      <w:bookmarkStart w:id="103" w:name="_ETM_Q1_373027"/>
      <w:bookmarkEnd w:id="103"/>
      <w:r>
        <w:rPr>
          <w:rFonts w:hint="cs"/>
          <w:rtl/>
          <w:lang w:eastAsia="he-IL"/>
        </w:rPr>
        <w:t>בדיקת כושר על הבוקר, חברת הכנסת פרידמן.</w:t>
      </w:r>
      <w:bookmarkStart w:id="104" w:name="_ETM_Q1_375639"/>
      <w:bookmarkEnd w:id="104"/>
      <w:r>
        <w:rPr>
          <w:rFonts w:hint="cs"/>
          <w:rtl/>
          <w:lang w:eastAsia="he-IL"/>
        </w:rPr>
        <w:t xml:space="preserve"> </w:t>
      </w:r>
    </w:p>
    <w:p w14:paraId="2F05FA0E" w14:textId="77777777" w:rsidR="00250459" w:rsidRDefault="00250459" w:rsidP="00A14B40">
      <w:pPr>
        <w:rPr>
          <w:rtl/>
          <w:lang w:eastAsia="he-IL"/>
        </w:rPr>
      </w:pPr>
    </w:p>
    <w:p w14:paraId="1356BCFC" w14:textId="77777777" w:rsidR="00250459" w:rsidRDefault="00250459" w:rsidP="00B1743D">
      <w:pPr>
        <w:pStyle w:val="aa"/>
        <w:rPr>
          <w:rtl/>
          <w:lang w:eastAsia="he-IL"/>
        </w:rPr>
      </w:pPr>
      <w:bookmarkStart w:id="105" w:name="ET_query_642556_24"/>
      <w:r w:rsidRPr="00B1743D">
        <w:rPr>
          <w:rStyle w:val="TagStyle"/>
          <w:rtl/>
        </w:rPr>
        <w:t xml:space="preserve"> &lt;&lt; שאילתה &gt;&gt; </w:t>
      </w:r>
      <w:bookmarkStart w:id="106" w:name="_Toc162465638"/>
      <w:r>
        <w:rPr>
          <w:rtl/>
          <w:lang w:eastAsia="he-IL"/>
        </w:rPr>
        <w:t>1399. בית חולים שני בנגב</w:t>
      </w:r>
      <w:bookmarkEnd w:id="106"/>
      <w:r w:rsidRPr="00B1743D">
        <w:rPr>
          <w:rStyle w:val="TagStyle"/>
          <w:rtl/>
        </w:rPr>
        <w:t xml:space="preserve"> &lt;&lt; שאילתה &gt;&gt;</w:t>
      </w:r>
      <w:r>
        <w:rPr>
          <w:rtl/>
          <w:lang w:eastAsia="he-IL"/>
        </w:rPr>
        <w:t xml:space="preserve">   </w:t>
      </w:r>
      <w:bookmarkEnd w:id="105"/>
    </w:p>
    <w:p w14:paraId="019CD77B" w14:textId="77777777" w:rsidR="00250459" w:rsidRDefault="00250459" w:rsidP="00B2488C">
      <w:pPr>
        <w:rPr>
          <w:rtl/>
          <w:lang w:eastAsia="he-IL"/>
        </w:rPr>
      </w:pPr>
    </w:p>
    <w:p w14:paraId="79034B8B" w14:textId="77777777" w:rsidR="00250459" w:rsidRDefault="00250459" w:rsidP="002F6176">
      <w:pPr>
        <w:pStyle w:val="a4"/>
        <w:keepNext/>
        <w:rPr>
          <w:rtl/>
        </w:rPr>
      </w:pPr>
      <w:bookmarkStart w:id="107" w:name="ET_speaker_6231_13"/>
      <w:r w:rsidRPr="002F6176">
        <w:rPr>
          <w:rStyle w:val="TagStyle"/>
          <w:rtl/>
        </w:rPr>
        <w:t xml:space="preserve"> &lt;&lt; דובר &gt;&gt;</w:t>
      </w:r>
      <w:r w:rsidRPr="00A14B40">
        <w:rPr>
          <w:rStyle w:val="TagStyle"/>
          <w:rtl/>
        </w:rPr>
        <w:t xml:space="preserve"> </w:t>
      </w:r>
      <w:bookmarkStart w:id="108" w:name="_Toc162465639"/>
      <w:r>
        <w:rPr>
          <w:rtl/>
        </w:rPr>
        <w:t>יסמין פרידמן (יש עתיד):</w:t>
      </w:r>
      <w:bookmarkEnd w:id="108"/>
      <w:r w:rsidRPr="00A14B40">
        <w:rPr>
          <w:rStyle w:val="TagStyle"/>
          <w:rtl/>
        </w:rPr>
        <w:t xml:space="preserve"> </w:t>
      </w:r>
      <w:r w:rsidRPr="002F6176">
        <w:rPr>
          <w:rStyle w:val="TagStyle"/>
          <w:rtl/>
        </w:rPr>
        <w:t>&lt;&lt; דובר &gt;&gt;</w:t>
      </w:r>
      <w:r>
        <w:rPr>
          <w:rtl/>
        </w:rPr>
        <w:t xml:space="preserve">   </w:t>
      </w:r>
      <w:bookmarkEnd w:id="107"/>
    </w:p>
    <w:p w14:paraId="0E7606BE" w14:textId="77777777" w:rsidR="00250459" w:rsidRDefault="00250459" w:rsidP="00B2488C">
      <w:pPr>
        <w:rPr>
          <w:rtl/>
          <w:lang w:eastAsia="he-IL"/>
        </w:rPr>
      </w:pPr>
    </w:p>
    <w:p w14:paraId="60ED4D9C" w14:textId="77777777" w:rsidR="00250459" w:rsidRDefault="00250459" w:rsidP="00F232A6">
      <w:pPr>
        <w:rPr>
          <w:rtl/>
          <w:lang w:eastAsia="he-IL"/>
        </w:rPr>
      </w:pPr>
      <w:r>
        <w:rPr>
          <w:rFonts w:hint="cs"/>
          <w:rtl/>
          <w:lang w:eastAsia="he-IL"/>
        </w:rPr>
        <w:t xml:space="preserve">תודה. אדוני שר הבריאות, השאלה שלי: בשנת 2014 הוחלט </w:t>
      </w:r>
      <w:bookmarkStart w:id="109" w:name="_ETM_Q1_386023"/>
      <w:bookmarkEnd w:id="109"/>
      <w:r>
        <w:rPr>
          <w:rFonts w:hint="cs"/>
          <w:rtl/>
          <w:lang w:eastAsia="he-IL"/>
        </w:rPr>
        <w:t xml:space="preserve">להקים בית חולים שני ציבורי בנגב. </w:t>
      </w:r>
      <w:bookmarkStart w:id="110" w:name="_ETM_Q1_391011"/>
      <w:bookmarkEnd w:id="110"/>
    </w:p>
    <w:p w14:paraId="0AC7486B" w14:textId="77777777" w:rsidR="00250459" w:rsidRDefault="00250459" w:rsidP="00A14B40">
      <w:pPr>
        <w:rPr>
          <w:rtl/>
          <w:lang w:eastAsia="he-IL"/>
        </w:rPr>
      </w:pPr>
      <w:bookmarkStart w:id="111" w:name="_ETM_Q1_391115"/>
      <w:bookmarkEnd w:id="111"/>
    </w:p>
    <w:p w14:paraId="1A31F62F" w14:textId="77777777" w:rsidR="00250459" w:rsidRDefault="00250459" w:rsidP="00B1743D">
      <w:pPr>
        <w:rPr>
          <w:rtl/>
          <w:lang w:eastAsia="he-IL"/>
        </w:rPr>
      </w:pPr>
      <w:bookmarkStart w:id="112" w:name="_ETM_Q1_391199"/>
      <w:bookmarkStart w:id="113" w:name="_ETM_Q1_391269"/>
      <w:bookmarkEnd w:id="112"/>
      <w:bookmarkEnd w:id="113"/>
      <w:r>
        <w:rPr>
          <w:rFonts w:hint="cs"/>
          <w:rtl/>
          <w:lang w:eastAsia="he-IL"/>
        </w:rPr>
        <w:t>1. מתי מסתיים</w:t>
      </w:r>
      <w:bookmarkStart w:id="114" w:name="_ETM_Q1_393745"/>
      <w:bookmarkEnd w:id="114"/>
      <w:r>
        <w:rPr>
          <w:rFonts w:hint="cs"/>
          <w:rtl/>
          <w:lang w:eastAsia="he-IL"/>
        </w:rPr>
        <w:t xml:space="preserve"> התכנון שלו?</w:t>
      </w:r>
      <w:bookmarkStart w:id="115" w:name="_ETM_Q1_393838"/>
      <w:bookmarkEnd w:id="115"/>
    </w:p>
    <w:p w14:paraId="09BE1D3A" w14:textId="77777777" w:rsidR="00250459" w:rsidRDefault="00250459" w:rsidP="00B1743D">
      <w:pPr>
        <w:rPr>
          <w:lang w:eastAsia="he-IL"/>
        </w:rPr>
      </w:pPr>
    </w:p>
    <w:p w14:paraId="5D73FDBB" w14:textId="77777777" w:rsidR="00250459" w:rsidRDefault="00250459" w:rsidP="00B1743D">
      <w:pPr>
        <w:rPr>
          <w:rtl/>
          <w:lang w:eastAsia="he-IL"/>
        </w:rPr>
      </w:pPr>
      <w:bookmarkStart w:id="116" w:name="_ETM_Q1_393941"/>
      <w:bookmarkEnd w:id="116"/>
      <w:r>
        <w:rPr>
          <w:rFonts w:hint="cs"/>
          <w:rtl/>
          <w:lang w:eastAsia="he-IL"/>
        </w:rPr>
        <w:t>2. מתי תחל הבנייה</w:t>
      </w:r>
      <w:bookmarkStart w:id="117" w:name="_ETM_Q1_397965"/>
      <w:bookmarkStart w:id="118" w:name="_ETM_Q1_398063"/>
      <w:bookmarkEnd w:id="117"/>
      <w:bookmarkEnd w:id="118"/>
      <w:r>
        <w:rPr>
          <w:rFonts w:hint="cs"/>
          <w:rtl/>
          <w:lang w:eastAsia="he-IL"/>
        </w:rPr>
        <w:t>?</w:t>
      </w:r>
      <w:bookmarkStart w:id="119" w:name="_ETM_Q1_396905"/>
      <w:bookmarkEnd w:id="119"/>
    </w:p>
    <w:p w14:paraId="45D9C999" w14:textId="77777777" w:rsidR="00250459" w:rsidRDefault="00250459" w:rsidP="00B1743D">
      <w:pPr>
        <w:rPr>
          <w:lang w:eastAsia="he-IL"/>
        </w:rPr>
      </w:pPr>
    </w:p>
    <w:p w14:paraId="4F17C42E" w14:textId="77777777" w:rsidR="00250459" w:rsidRDefault="00250459" w:rsidP="00F232A6">
      <w:pPr>
        <w:rPr>
          <w:rtl/>
          <w:lang w:eastAsia="he-IL"/>
        </w:rPr>
      </w:pPr>
      <w:bookmarkStart w:id="120" w:name="_ETM_Q1_397066"/>
      <w:bookmarkEnd w:id="120"/>
      <w:r>
        <w:rPr>
          <w:rFonts w:hint="cs"/>
          <w:rtl/>
          <w:lang w:eastAsia="he-IL"/>
        </w:rPr>
        <w:t xml:space="preserve">3. מדוע עד כה לא הוקצו תקציבי בינוי, ואם כן מתוכנן </w:t>
      </w:r>
      <w:r>
        <w:rPr>
          <w:rFonts w:hint="eastAsia"/>
          <w:rtl/>
          <w:lang w:eastAsia="he-IL"/>
        </w:rPr>
        <w:t xml:space="preserve">– </w:t>
      </w:r>
      <w:r>
        <w:rPr>
          <w:rFonts w:hint="cs"/>
          <w:rtl/>
          <w:lang w:eastAsia="he-IL"/>
        </w:rPr>
        <w:t>מתי יוקצו?</w:t>
      </w:r>
      <w:bookmarkStart w:id="121" w:name="_ETM_Q1_405375"/>
      <w:bookmarkEnd w:id="121"/>
    </w:p>
    <w:p w14:paraId="5DCDEB21" w14:textId="77777777" w:rsidR="00250459" w:rsidRDefault="00250459" w:rsidP="00B1743D">
      <w:pPr>
        <w:rPr>
          <w:lang w:eastAsia="he-IL"/>
        </w:rPr>
      </w:pPr>
    </w:p>
    <w:p w14:paraId="3FC249B3" w14:textId="77777777" w:rsidR="00250459" w:rsidRDefault="00250459" w:rsidP="00B1743D">
      <w:pPr>
        <w:rPr>
          <w:rtl/>
          <w:lang w:eastAsia="he-IL"/>
        </w:rPr>
      </w:pPr>
      <w:bookmarkStart w:id="122" w:name="_ETM_Q1_405506"/>
      <w:bookmarkEnd w:id="122"/>
      <w:r>
        <w:rPr>
          <w:rFonts w:hint="cs"/>
          <w:rtl/>
          <w:lang w:eastAsia="he-IL"/>
        </w:rPr>
        <w:t>4. מהם התקציבים הדרושים ומה פריסתם</w:t>
      </w:r>
      <w:bookmarkStart w:id="123" w:name="_ETM_Q1_405874"/>
      <w:bookmarkEnd w:id="123"/>
      <w:r>
        <w:rPr>
          <w:rFonts w:hint="cs"/>
          <w:rtl/>
          <w:lang w:eastAsia="he-IL"/>
        </w:rPr>
        <w:t xml:space="preserve"> בזמן?</w:t>
      </w:r>
      <w:bookmarkStart w:id="124" w:name="_ETM_Q1_407102"/>
      <w:bookmarkStart w:id="125" w:name="_ETM_Q0_412871"/>
      <w:bookmarkStart w:id="126" w:name="_ETM_Q0_413020"/>
      <w:bookmarkEnd w:id="124"/>
      <w:bookmarkEnd w:id="125"/>
      <w:bookmarkEnd w:id="126"/>
    </w:p>
    <w:p w14:paraId="1B922368" w14:textId="77777777" w:rsidR="00250459" w:rsidRDefault="00250459" w:rsidP="00B1743D">
      <w:pPr>
        <w:rPr>
          <w:lang w:eastAsia="he-IL"/>
        </w:rPr>
      </w:pPr>
    </w:p>
    <w:p w14:paraId="50651C48" w14:textId="77777777" w:rsidR="00250459" w:rsidRDefault="00250459" w:rsidP="00F232A6">
      <w:pPr>
        <w:rPr>
          <w:rtl/>
          <w:lang w:eastAsia="he-IL"/>
        </w:rPr>
      </w:pPr>
      <w:bookmarkStart w:id="127" w:name="_ETM_Q1_407207"/>
      <w:bookmarkEnd w:id="127"/>
      <w:r>
        <w:rPr>
          <w:rFonts w:hint="cs"/>
          <w:rtl/>
          <w:lang w:eastAsia="he-IL"/>
        </w:rPr>
        <w:t xml:space="preserve">5. מתי יתחיל המוסד לתת שירות ומתי יפעל בהיקף מלא? </w:t>
      </w:r>
      <w:bookmarkStart w:id="128" w:name="_ETM_Q1_415262"/>
      <w:bookmarkStart w:id="129" w:name="_ETM_Q1_415341"/>
      <w:bookmarkEnd w:id="128"/>
      <w:bookmarkEnd w:id="129"/>
      <w:r>
        <w:rPr>
          <w:rFonts w:hint="cs"/>
          <w:rtl/>
          <w:lang w:eastAsia="he-IL"/>
        </w:rPr>
        <w:t>תודה.</w:t>
      </w:r>
      <w:bookmarkStart w:id="130" w:name="_ETM_Q1_416248"/>
      <w:bookmarkEnd w:id="130"/>
      <w:r>
        <w:rPr>
          <w:rFonts w:hint="cs"/>
          <w:rtl/>
          <w:lang w:eastAsia="he-IL"/>
        </w:rPr>
        <w:t xml:space="preserve"> </w:t>
      </w:r>
      <w:bookmarkStart w:id="131" w:name="_ETM_Q1_415337"/>
      <w:bookmarkEnd w:id="131"/>
    </w:p>
    <w:p w14:paraId="51FAC548" w14:textId="77777777" w:rsidR="00250459" w:rsidRDefault="00250459" w:rsidP="00A4189E">
      <w:pPr>
        <w:rPr>
          <w:rtl/>
          <w:lang w:eastAsia="he-IL"/>
        </w:rPr>
      </w:pPr>
      <w:bookmarkStart w:id="132" w:name="_ETM_Q1_415421"/>
      <w:bookmarkEnd w:id="132"/>
    </w:p>
    <w:p w14:paraId="1C6F2DCE" w14:textId="77777777" w:rsidR="00250459" w:rsidRDefault="00250459" w:rsidP="002F6176">
      <w:pPr>
        <w:pStyle w:val="af7"/>
        <w:keepNext/>
        <w:rPr>
          <w:rtl/>
        </w:rPr>
      </w:pPr>
      <w:bookmarkStart w:id="133" w:name="ET_yor_6423_22"/>
      <w:r w:rsidRPr="002F6176">
        <w:rPr>
          <w:rStyle w:val="TagStyle"/>
          <w:rtl/>
        </w:rPr>
        <w:t xml:space="preserve"> &lt;&lt; יור &gt;&gt;</w:t>
      </w:r>
      <w:r w:rsidRPr="00A4189E">
        <w:rPr>
          <w:rStyle w:val="TagStyle"/>
          <w:rtl/>
        </w:rPr>
        <w:t xml:space="preserve"> </w:t>
      </w:r>
      <w:r>
        <w:rPr>
          <w:rtl/>
        </w:rPr>
        <w:t>היו"ר אמיר אוחנה:</w:t>
      </w:r>
      <w:r w:rsidRPr="00A4189E">
        <w:rPr>
          <w:rStyle w:val="TagStyle"/>
          <w:rtl/>
        </w:rPr>
        <w:t xml:space="preserve"> </w:t>
      </w:r>
      <w:r w:rsidRPr="002F6176">
        <w:rPr>
          <w:rStyle w:val="TagStyle"/>
          <w:rtl/>
        </w:rPr>
        <w:t>&lt;&lt; יור &gt;&gt;</w:t>
      </w:r>
      <w:r>
        <w:rPr>
          <w:rtl/>
        </w:rPr>
        <w:t xml:space="preserve">   </w:t>
      </w:r>
      <w:bookmarkEnd w:id="133"/>
    </w:p>
    <w:p w14:paraId="703CF8B9" w14:textId="77777777" w:rsidR="00250459" w:rsidRDefault="00250459" w:rsidP="00B2488C">
      <w:pPr>
        <w:rPr>
          <w:rtl/>
          <w:lang w:eastAsia="he-IL"/>
        </w:rPr>
      </w:pPr>
    </w:p>
    <w:p w14:paraId="6E1EB695" w14:textId="77777777" w:rsidR="00250459" w:rsidRDefault="00250459" w:rsidP="00A4189E">
      <w:pPr>
        <w:rPr>
          <w:rtl/>
          <w:lang w:eastAsia="he-IL"/>
        </w:rPr>
      </w:pPr>
      <w:bookmarkStart w:id="134" w:name="_ETM_Q1_416229"/>
      <w:bookmarkEnd w:id="134"/>
      <w:r>
        <w:rPr>
          <w:rFonts w:hint="cs"/>
          <w:rtl/>
          <w:lang w:eastAsia="he-IL"/>
        </w:rPr>
        <w:t xml:space="preserve">תודה רבה, גברתי. בבקשה, אדוני השר. </w:t>
      </w:r>
    </w:p>
    <w:p w14:paraId="2B4F6931" w14:textId="77777777" w:rsidR="00250459" w:rsidRPr="002F6176" w:rsidRDefault="00250459" w:rsidP="002F6176">
      <w:pPr>
        <w:rPr>
          <w:rtl/>
        </w:rPr>
      </w:pPr>
      <w:r w:rsidRPr="002F6176">
        <w:rPr>
          <w:rtl/>
        </w:rPr>
        <w:t xml:space="preserve"> </w:t>
      </w:r>
    </w:p>
    <w:p w14:paraId="20834868" w14:textId="77777777" w:rsidR="00250459" w:rsidRDefault="00250459" w:rsidP="00B1743D">
      <w:pPr>
        <w:pStyle w:val="a4"/>
        <w:keepNext/>
        <w:rPr>
          <w:rtl/>
        </w:rPr>
      </w:pPr>
      <w:bookmarkStart w:id="135" w:name="_ETM_Q1_418870"/>
      <w:bookmarkStart w:id="136" w:name="ET_speaker_6584_25"/>
      <w:bookmarkEnd w:id="135"/>
      <w:r w:rsidRPr="00B1743D">
        <w:rPr>
          <w:rStyle w:val="TagStyle"/>
          <w:rtl/>
        </w:rPr>
        <w:t xml:space="preserve"> &lt;&lt; דובר &gt;&gt; </w:t>
      </w:r>
      <w:bookmarkStart w:id="137" w:name="_Toc162465640"/>
      <w:r>
        <w:rPr>
          <w:rtl/>
        </w:rPr>
        <w:t>שר הבריאות אוריאל בוסו:</w:t>
      </w:r>
      <w:bookmarkEnd w:id="137"/>
      <w:r w:rsidRPr="00B1743D">
        <w:rPr>
          <w:rStyle w:val="TagStyle"/>
          <w:rtl/>
        </w:rPr>
        <w:t xml:space="preserve"> &lt;&lt; דובר &gt;&gt;</w:t>
      </w:r>
      <w:r>
        <w:rPr>
          <w:rtl/>
        </w:rPr>
        <w:t xml:space="preserve">   </w:t>
      </w:r>
      <w:bookmarkEnd w:id="136"/>
    </w:p>
    <w:p w14:paraId="677D7BD2" w14:textId="77777777" w:rsidR="00250459" w:rsidRPr="00B1743D" w:rsidRDefault="00250459" w:rsidP="00B1743D">
      <w:pPr>
        <w:rPr>
          <w:rtl/>
          <w:lang w:eastAsia="he-IL"/>
        </w:rPr>
      </w:pPr>
    </w:p>
    <w:p w14:paraId="5404106A" w14:textId="77777777" w:rsidR="00250459" w:rsidRDefault="00250459" w:rsidP="00F232A6">
      <w:pPr>
        <w:rPr>
          <w:rtl/>
          <w:lang w:eastAsia="he-IL"/>
        </w:rPr>
      </w:pPr>
      <w:bookmarkStart w:id="138" w:name="_ETM_Q1_418952"/>
      <w:bookmarkEnd w:id="138"/>
      <w:r>
        <w:rPr>
          <w:rFonts w:hint="cs"/>
          <w:rtl/>
          <w:lang w:eastAsia="he-IL"/>
        </w:rPr>
        <w:t xml:space="preserve">קודם כול, אני מבין </w:t>
      </w:r>
      <w:bookmarkStart w:id="139" w:name="_ETM_Q1_418744"/>
      <w:bookmarkEnd w:id="139"/>
      <w:r>
        <w:rPr>
          <w:rFonts w:hint="cs"/>
          <w:rtl/>
          <w:lang w:eastAsia="he-IL"/>
        </w:rPr>
        <w:t xml:space="preserve">שבלשכת היושב-ראש פינקו אותך. בדרך כלל בשאילתה מתמצתים את השאלות, </w:t>
      </w:r>
      <w:bookmarkStart w:id="140" w:name="_ETM_Q1_427069"/>
      <w:bookmarkEnd w:id="140"/>
      <w:r>
        <w:rPr>
          <w:rFonts w:hint="cs"/>
          <w:rtl/>
          <w:lang w:eastAsia="he-IL"/>
        </w:rPr>
        <w:t xml:space="preserve">וכאן נתנו לך סעיפים ותתי-סעיפים. </w:t>
      </w:r>
    </w:p>
    <w:p w14:paraId="3AF68647" w14:textId="77777777" w:rsidR="00250459" w:rsidRDefault="00250459" w:rsidP="00A14B40">
      <w:pPr>
        <w:rPr>
          <w:rtl/>
          <w:lang w:eastAsia="he-IL"/>
        </w:rPr>
      </w:pPr>
      <w:bookmarkStart w:id="141" w:name="_ETM_Q1_432181"/>
      <w:bookmarkStart w:id="142" w:name="_ETM_Q1_432265"/>
      <w:bookmarkEnd w:id="141"/>
      <w:bookmarkEnd w:id="142"/>
    </w:p>
    <w:p w14:paraId="1E8A2E7B" w14:textId="77777777" w:rsidR="00250459" w:rsidRDefault="00250459" w:rsidP="002F6176">
      <w:pPr>
        <w:pStyle w:val="af7"/>
        <w:keepNext/>
        <w:rPr>
          <w:rtl/>
        </w:rPr>
      </w:pPr>
      <w:bookmarkStart w:id="143" w:name="ET_yor_6423_16"/>
      <w:r w:rsidRPr="002F6176">
        <w:rPr>
          <w:rStyle w:val="TagStyle"/>
          <w:rtl/>
        </w:rPr>
        <w:t xml:space="preserve"> &lt;&lt; יור &gt;&gt;</w:t>
      </w:r>
      <w:r w:rsidRPr="00A14B40">
        <w:rPr>
          <w:rStyle w:val="TagStyle"/>
          <w:rtl/>
        </w:rPr>
        <w:t xml:space="preserve"> </w:t>
      </w:r>
      <w:r>
        <w:rPr>
          <w:rtl/>
        </w:rPr>
        <w:t>היו"ר אמיר אוחנה:</w:t>
      </w:r>
      <w:r w:rsidRPr="00A14B40">
        <w:rPr>
          <w:rStyle w:val="TagStyle"/>
          <w:rtl/>
        </w:rPr>
        <w:t xml:space="preserve"> </w:t>
      </w:r>
      <w:r w:rsidRPr="002F6176">
        <w:rPr>
          <w:rStyle w:val="TagStyle"/>
          <w:rtl/>
        </w:rPr>
        <w:t>&lt;&lt; יור &gt;&gt;</w:t>
      </w:r>
      <w:r>
        <w:rPr>
          <w:rtl/>
        </w:rPr>
        <w:t xml:space="preserve">   </w:t>
      </w:r>
      <w:bookmarkStart w:id="144" w:name="_ETM_Q1_431277"/>
      <w:bookmarkEnd w:id="143"/>
      <w:bookmarkEnd w:id="144"/>
    </w:p>
    <w:p w14:paraId="3625F29C" w14:textId="77777777" w:rsidR="00250459" w:rsidRDefault="00250459" w:rsidP="00B2488C">
      <w:pPr>
        <w:rPr>
          <w:rtl/>
          <w:lang w:eastAsia="he-IL"/>
        </w:rPr>
      </w:pPr>
      <w:bookmarkStart w:id="145" w:name="_ETM_Q1_431350"/>
      <w:bookmarkStart w:id="146" w:name="_ETM_Q1_431429"/>
      <w:bookmarkEnd w:id="145"/>
      <w:bookmarkEnd w:id="146"/>
    </w:p>
    <w:p w14:paraId="68D920EA" w14:textId="77777777" w:rsidR="00250459" w:rsidRDefault="00250459" w:rsidP="00F232A6">
      <w:pPr>
        <w:rPr>
          <w:rtl/>
          <w:lang w:eastAsia="he-IL"/>
        </w:rPr>
      </w:pPr>
      <w:bookmarkStart w:id="147" w:name="_ETM_Q1_431499"/>
      <w:bookmarkEnd w:id="147"/>
      <w:r>
        <w:rPr>
          <w:rFonts w:hint="cs"/>
          <w:rtl/>
          <w:lang w:eastAsia="he-IL"/>
        </w:rPr>
        <w:t>דווקא זה לא בלשכת היושב-ראש,</w:t>
      </w:r>
      <w:bookmarkStart w:id="148" w:name="_ETM_Q1_433672"/>
      <w:bookmarkEnd w:id="148"/>
      <w:r>
        <w:rPr>
          <w:rFonts w:hint="cs"/>
          <w:rtl/>
          <w:lang w:eastAsia="he-IL"/>
        </w:rPr>
        <w:t xml:space="preserve"> זה במזכירות, אבל סופרים מילים. אני בטוח שהמזכירות ספרה </w:t>
      </w:r>
      <w:bookmarkStart w:id="149" w:name="_ETM_Q1_437994"/>
      <w:bookmarkEnd w:id="149"/>
      <w:r>
        <w:rPr>
          <w:rFonts w:hint="cs"/>
          <w:rtl/>
          <w:lang w:eastAsia="he-IL"/>
        </w:rPr>
        <w:t xml:space="preserve">במקרה הזה את המילים וחברת הכנסת פרידמן עמדה בדרישות התקנוניות. </w:t>
      </w:r>
      <w:bookmarkStart w:id="150" w:name="_ETM_Q1_441770"/>
      <w:bookmarkEnd w:id="150"/>
    </w:p>
    <w:p w14:paraId="6CD08D78" w14:textId="77777777" w:rsidR="00250459" w:rsidRDefault="00250459" w:rsidP="00B2488C">
      <w:pPr>
        <w:rPr>
          <w:rtl/>
          <w:lang w:eastAsia="he-IL"/>
        </w:rPr>
      </w:pPr>
      <w:bookmarkStart w:id="151" w:name="_ETM_Q1_441842"/>
      <w:bookmarkEnd w:id="151"/>
    </w:p>
    <w:p w14:paraId="17D013FB" w14:textId="77777777" w:rsidR="00250459" w:rsidRDefault="00250459" w:rsidP="002F6176">
      <w:pPr>
        <w:pStyle w:val="-"/>
        <w:keepNext/>
        <w:rPr>
          <w:rtl/>
        </w:rPr>
      </w:pPr>
      <w:bookmarkStart w:id="152" w:name="ET_speakercontinue_6231_28"/>
      <w:r w:rsidRPr="002F6176">
        <w:rPr>
          <w:rStyle w:val="TagStyle"/>
          <w:rtl/>
        </w:rPr>
        <w:t xml:space="preserve"> &lt;&lt; דובר_המשך &gt;&gt;</w:t>
      </w:r>
      <w:r w:rsidRPr="00A14B40">
        <w:rPr>
          <w:rStyle w:val="TagStyle"/>
          <w:rtl/>
        </w:rPr>
        <w:t xml:space="preserve"> </w:t>
      </w:r>
      <w:r>
        <w:rPr>
          <w:rtl/>
        </w:rPr>
        <w:t>יסמין פרידמן (יש עתיד):</w:t>
      </w:r>
      <w:r w:rsidRPr="00A14B40">
        <w:rPr>
          <w:rStyle w:val="TagStyle"/>
          <w:rtl/>
        </w:rPr>
        <w:t xml:space="preserve"> </w:t>
      </w:r>
      <w:r w:rsidRPr="002F6176">
        <w:rPr>
          <w:rStyle w:val="TagStyle"/>
          <w:rtl/>
        </w:rPr>
        <w:t>&lt;&lt; דובר_המשך &gt;&gt;</w:t>
      </w:r>
      <w:bookmarkEnd w:id="152"/>
      <w:r>
        <w:rPr>
          <w:rtl/>
        </w:rPr>
        <w:t xml:space="preserve">   </w:t>
      </w:r>
    </w:p>
    <w:p w14:paraId="249B4081" w14:textId="77777777" w:rsidR="00250459" w:rsidRDefault="00250459" w:rsidP="00B2488C">
      <w:pPr>
        <w:rPr>
          <w:rtl/>
          <w:lang w:eastAsia="he-IL"/>
        </w:rPr>
      </w:pPr>
    </w:p>
    <w:p w14:paraId="730650CE" w14:textId="77777777" w:rsidR="00250459" w:rsidRDefault="00250459" w:rsidP="00F232A6">
      <w:pPr>
        <w:rPr>
          <w:rtl/>
          <w:lang w:eastAsia="he-IL"/>
        </w:rPr>
      </w:pPr>
      <w:r>
        <w:rPr>
          <w:rFonts w:hint="cs"/>
          <w:rtl/>
          <w:lang w:eastAsia="he-IL"/>
        </w:rPr>
        <w:t xml:space="preserve">במספר המילים עמדתי. </w:t>
      </w:r>
    </w:p>
    <w:p w14:paraId="5456D4AA" w14:textId="77777777" w:rsidR="00250459" w:rsidRDefault="00250459" w:rsidP="00F232A6">
      <w:pPr>
        <w:rPr>
          <w:rtl/>
          <w:lang w:eastAsia="he-IL"/>
        </w:rPr>
      </w:pPr>
    </w:p>
    <w:p w14:paraId="222951E8" w14:textId="77777777" w:rsidR="00250459" w:rsidRDefault="00250459" w:rsidP="002F6176">
      <w:pPr>
        <w:pStyle w:val="-"/>
        <w:keepNext/>
        <w:rPr>
          <w:rtl/>
        </w:rPr>
      </w:pPr>
      <w:bookmarkStart w:id="153" w:name="ET_speakercontinue_6584_23"/>
      <w:r w:rsidRPr="002F6176">
        <w:rPr>
          <w:rStyle w:val="TagStyle"/>
          <w:rtl/>
        </w:rPr>
        <w:t xml:space="preserve"> &lt;&lt; דובר_המשך &gt;&gt;</w:t>
      </w:r>
      <w:r w:rsidRPr="00A4189E">
        <w:rPr>
          <w:rStyle w:val="TagStyle"/>
          <w:rtl/>
        </w:rPr>
        <w:t xml:space="preserve"> </w:t>
      </w:r>
      <w:r>
        <w:rPr>
          <w:rtl/>
        </w:rPr>
        <w:t>שר הבריאות אוריאל בוסו:</w:t>
      </w:r>
      <w:r w:rsidRPr="00A4189E">
        <w:rPr>
          <w:rStyle w:val="TagStyle"/>
          <w:rtl/>
        </w:rPr>
        <w:t xml:space="preserve"> </w:t>
      </w:r>
      <w:r w:rsidRPr="002F6176">
        <w:rPr>
          <w:rStyle w:val="TagStyle"/>
          <w:rtl/>
        </w:rPr>
        <w:t>&lt;&lt; דובר_המשך &gt;&gt;</w:t>
      </w:r>
      <w:r>
        <w:rPr>
          <w:rtl/>
        </w:rPr>
        <w:t xml:space="preserve">   </w:t>
      </w:r>
      <w:bookmarkEnd w:id="153"/>
    </w:p>
    <w:p w14:paraId="2637E416" w14:textId="77777777" w:rsidR="00250459" w:rsidRDefault="00250459" w:rsidP="00B2488C">
      <w:pPr>
        <w:rPr>
          <w:rtl/>
          <w:lang w:eastAsia="he-IL"/>
        </w:rPr>
      </w:pPr>
    </w:p>
    <w:p w14:paraId="4935D950" w14:textId="77777777" w:rsidR="00250459" w:rsidRDefault="00250459" w:rsidP="00A4189E">
      <w:pPr>
        <w:rPr>
          <w:rtl/>
          <w:lang w:eastAsia="he-IL"/>
        </w:rPr>
      </w:pPr>
      <w:bookmarkStart w:id="154" w:name="_ETM_Q1_443291"/>
      <w:bookmarkEnd w:id="154"/>
      <w:r>
        <w:rPr>
          <w:rFonts w:hint="cs"/>
          <w:rtl/>
          <w:lang w:eastAsia="he-IL"/>
        </w:rPr>
        <w:t xml:space="preserve">כל הכבוד. </w:t>
      </w:r>
    </w:p>
    <w:p w14:paraId="31DEAA2E" w14:textId="77777777" w:rsidR="00250459" w:rsidRDefault="00250459" w:rsidP="00A4189E">
      <w:pPr>
        <w:rPr>
          <w:rtl/>
          <w:lang w:eastAsia="he-IL"/>
        </w:rPr>
      </w:pPr>
      <w:bookmarkStart w:id="155" w:name="_ETM_Q1_444769"/>
      <w:bookmarkStart w:id="156" w:name="_ETM_Q1_444849"/>
      <w:bookmarkEnd w:id="155"/>
      <w:bookmarkEnd w:id="156"/>
    </w:p>
    <w:p w14:paraId="46337190" w14:textId="77777777" w:rsidR="00250459" w:rsidRDefault="00250459" w:rsidP="002F6176">
      <w:pPr>
        <w:pStyle w:val="af7"/>
        <w:keepNext/>
        <w:rPr>
          <w:rtl/>
        </w:rPr>
      </w:pPr>
      <w:bookmarkStart w:id="157" w:name="ET_yor_6423_24"/>
      <w:r w:rsidRPr="002F6176">
        <w:rPr>
          <w:rStyle w:val="TagStyle"/>
          <w:rtl/>
        </w:rPr>
        <w:t xml:space="preserve"> &lt;&lt; יור &gt;&gt;</w:t>
      </w:r>
      <w:r w:rsidRPr="00A4189E">
        <w:rPr>
          <w:rStyle w:val="TagStyle"/>
          <w:rtl/>
        </w:rPr>
        <w:t xml:space="preserve"> </w:t>
      </w:r>
      <w:r>
        <w:rPr>
          <w:rtl/>
        </w:rPr>
        <w:t>היו"ר אמיר אוחנה:</w:t>
      </w:r>
      <w:r w:rsidRPr="00A4189E">
        <w:rPr>
          <w:rStyle w:val="TagStyle"/>
          <w:rtl/>
        </w:rPr>
        <w:t xml:space="preserve"> </w:t>
      </w:r>
      <w:r w:rsidRPr="002F6176">
        <w:rPr>
          <w:rStyle w:val="TagStyle"/>
          <w:rtl/>
        </w:rPr>
        <w:t>&lt;&lt; יור &gt;&gt;</w:t>
      </w:r>
      <w:r>
        <w:rPr>
          <w:rtl/>
        </w:rPr>
        <w:t xml:space="preserve">   </w:t>
      </w:r>
      <w:bookmarkEnd w:id="157"/>
    </w:p>
    <w:p w14:paraId="3E988CC3" w14:textId="77777777" w:rsidR="00250459" w:rsidRDefault="00250459" w:rsidP="00B2488C">
      <w:pPr>
        <w:rPr>
          <w:rtl/>
          <w:lang w:eastAsia="he-IL"/>
        </w:rPr>
      </w:pPr>
    </w:p>
    <w:p w14:paraId="7D5CDA72" w14:textId="77777777" w:rsidR="00250459" w:rsidRPr="00A4189E" w:rsidRDefault="00250459" w:rsidP="00F232A6">
      <w:pPr>
        <w:rPr>
          <w:rtl/>
          <w:lang w:eastAsia="he-IL"/>
        </w:rPr>
      </w:pPr>
      <w:bookmarkStart w:id="158" w:name="_ETM_Q1_445747"/>
      <w:bookmarkEnd w:id="158"/>
      <w:r>
        <w:rPr>
          <w:rFonts w:hint="cs"/>
          <w:rtl/>
          <w:lang w:eastAsia="he-IL"/>
        </w:rPr>
        <w:t xml:space="preserve">ואם תהיה לה שאלת המשך, היא </w:t>
      </w:r>
      <w:bookmarkStart w:id="159" w:name="_ETM_Q1_445114"/>
      <w:bookmarkEnd w:id="159"/>
      <w:r>
        <w:rPr>
          <w:rFonts w:hint="cs"/>
          <w:rtl/>
          <w:lang w:eastAsia="he-IL"/>
        </w:rPr>
        <w:t xml:space="preserve">תקבל גם שאלת המשך. בבקשה. </w:t>
      </w:r>
    </w:p>
    <w:p w14:paraId="6E353DCC" w14:textId="77777777" w:rsidR="00250459" w:rsidRPr="002F6176" w:rsidRDefault="00250459" w:rsidP="002F6176">
      <w:pPr>
        <w:rPr>
          <w:rtl/>
        </w:rPr>
      </w:pPr>
    </w:p>
    <w:p w14:paraId="0B90BB04" w14:textId="77777777" w:rsidR="00250459" w:rsidRDefault="00250459" w:rsidP="002F6176">
      <w:pPr>
        <w:pStyle w:val="-"/>
        <w:keepNext/>
        <w:rPr>
          <w:rtl/>
        </w:rPr>
      </w:pPr>
      <w:bookmarkStart w:id="160" w:name="ET_speakercontinue_6584_29"/>
      <w:r w:rsidRPr="002F6176">
        <w:rPr>
          <w:rStyle w:val="TagStyle"/>
          <w:rtl/>
        </w:rPr>
        <w:t>&lt;&lt; דובר_המשך &gt;&gt;</w:t>
      </w:r>
      <w:r w:rsidRPr="00A14B40">
        <w:rPr>
          <w:rStyle w:val="TagStyle"/>
          <w:rtl/>
        </w:rPr>
        <w:t xml:space="preserve"> </w:t>
      </w:r>
      <w:r>
        <w:rPr>
          <w:rtl/>
        </w:rPr>
        <w:t>שר הבריאות אוריאל בוסו:</w:t>
      </w:r>
      <w:r w:rsidRPr="00A14B40">
        <w:rPr>
          <w:rStyle w:val="TagStyle"/>
          <w:rtl/>
        </w:rPr>
        <w:t xml:space="preserve"> </w:t>
      </w:r>
      <w:r w:rsidRPr="002F6176">
        <w:rPr>
          <w:rStyle w:val="TagStyle"/>
          <w:rtl/>
        </w:rPr>
        <w:t>&lt;&lt; דובר_המשך &gt;&gt;</w:t>
      </w:r>
      <w:bookmarkEnd w:id="160"/>
      <w:r>
        <w:rPr>
          <w:rtl/>
        </w:rPr>
        <w:t xml:space="preserve">   </w:t>
      </w:r>
    </w:p>
    <w:p w14:paraId="4A633E54" w14:textId="77777777" w:rsidR="00250459" w:rsidRDefault="00250459" w:rsidP="00B2488C">
      <w:pPr>
        <w:rPr>
          <w:rtl/>
          <w:lang w:eastAsia="he-IL"/>
        </w:rPr>
      </w:pPr>
    </w:p>
    <w:p w14:paraId="5C5AE6FE" w14:textId="3E41B900" w:rsidR="00250459" w:rsidRDefault="00250459" w:rsidP="00097133">
      <w:pPr>
        <w:rPr>
          <w:rtl/>
          <w:lang w:eastAsia="he-IL"/>
        </w:rPr>
      </w:pPr>
      <w:r>
        <w:rPr>
          <w:rFonts w:hint="cs"/>
          <w:rtl/>
          <w:lang w:eastAsia="he-IL"/>
        </w:rPr>
        <w:t>בהחלט. אדוני היושב-ראש, בפתח</w:t>
      </w:r>
      <w:bookmarkStart w:id="161" w:name="_ETM_Q1_450892"/>
      <w:bookmarkEnd w:id="161"/>
      <w:r>
        <w:rPr>
          <w:rFonts w:hint="cs"/>
          <w:rtl/>
          <w:lang w:eastAsia="he-IL"/>
        </w:rPr>
        <w:t xml:space="preserve"> דבריי, כפי שאני נוהג לפתוח תמיד, </w:t>
      </w:r>
      <w:bookmarkStart w:id="162" w:name="_ETM_Q1_454835"/>
      <w:bookmarkEnd w:id="162"/>
      <w:r>
        <w:rPr>
          <w:rFonts w:hint="cs"/>
          <w:rtl/>
          <w:lang w:eastAsia="he-IL"/>
        </w:rPr>
        <w:t>אני מבקש בשם כולם להביע את תנחומינו ותנחומיי</w:t>
      </w:r>
      <w:bookmarkStart w:id="163" w:name="_ETM_Q1_456680"/>
      <w:bookmarkEnd w:id="163"/>
      <w:r>
        <w:rPr>
          <w:rFonts w:hint="cs"/>
          <w:rtl/>
          <w:lang w:eastAsia="he-IL"/>
        </w:rPr>
        <w:t xml:space="preserve"> למשפחות השכולות, למשפחות של הלוחמים הגיבורים והקדושים שנהרגו בקרבות ברצועת </w:t>
      </w:r>
      <w:bookmarkStart w:id="164" w:name="_ETM_Q1_463470"/>
      <w:bookmarkEnd w:id="164"/>
      <w:r>
        <w:rPr>
          <w:rFonts w:hint="cs"/>
          <w:rtl/>
          <w:lang w:eastAsia="he-IL"/>
        </w:rPr>
        <w:t>עזה, ובתוכם משפחת רביב, על נפילת בנם ליאור השבוע,</w:t>
      </w:r>
      <w:bookmarkStart w:id="165" w:name="_ETM_Q1_467416"/>
      <w:bookmarkEnd w:id="165"/>
      <w:r>
        <w:rPr>
          <w:rFonts w:hint="cs"/>
          <w:rtl/>
          <w:lang w:eastAsia="he-IL"/>
        </w:rPr>
        <w:t xml:space="preserve"> למשפחת החטוף אוריאל ברוך, עם קבלת ההודעה על הירצחו אתמול, ולמשפחת ההרוג במטח על העיר קריית שמונה זאהר בשארה. השם ייקום דמם של אותם אנשים. כמובן, מכאן לשלוח חיבוק חם והחלמה מהירה לפצועים</w:t>
      </w:r>
      <w:bookmarkStart w:id="166" w:name="_ETM_Q1_486492"/>
      <w:bookmarkEnd w:id="166"/>
      <w:r>
        <w:rPr>
          <w:rFonts w:hint="cs"/>
          <w:rtl/>
          <w:lang w:eastAsia="he-IL"/>
        </w:rPr>
        <w:t>, החלמה מהירה לאותם פצועים מאירועי 7 באוקטובר וגם מאירועי הבוקר בצפון</w:t>
      </w:r>
      <w:r w:rsidR="00097133">
        <w:rPr>
          <w:rFonts w:hint="cs"/>
          <w:rtl/>
          <w:lang w:eastAsia="he-IL"/>
        </w:rPr>
        <w:t>;</w:t>
      </w:r>
      <w:r>
        <w:rPr>
          <w:rFonts w:hint="cs"/>
          <w:rtl/>
          <w:lang w:eastAsia="he-IL"/>
        </w:rPr>
        <w:t xml:space="preserve"> ואיך לא לשכוח לרגע את כל אותן התמונות שנמצאות מול עינינו להחזרתם </w:t>
      </w:r>
      <w:bookmarkStart w:id="167" w:name="_ETM_Q1_501937"/>
      <w:bookmarkEnd w:id="167"/>
      <w:r>
        <w:rPr>
          <w:rFonts w:hint="cs"/>
          <w:rtl/>
          <w:lang w:eastAsia="he-IL"/>
        </w:rPr>
        <w:t xml:space="preserve">של אחינו ואחיותינו השבויים והחטופים ברצועת עזה. שיחזרו במהרה. </w:t>
      </w:r>
    </w:p>
    <w:p w14:paraId="265C8D3E" w14:textId="77777777" w:rsidR="00250459" w:rsidRDefault="00250459" w:rsidP="00A14B40">
      <w:pPr>
        <w:rPr>
          <w:rtl/>
          <w:lang w:eastAsia="he-IL"/>
        </w:rPr>
      </w:pPr>
    </w:p>
    <w:p w14:paraId="47A35DBD" w14:textId="77777777" w:rsidR="00250459" w:rsidRDefault="00250459" w:rsidP="002F6176">
      <w:pPr>
        <w:pStyle w:val="af7"/>
        <w:keepNext/>
        <w:rPr>
          <w:rtl/>
        </w:rPr>
      </w:pPr>
      <w:bookmarkStart w:id="168" w:name="ET_yor_6423_19"/>
      <w:r w:rsidRPr="002F6176">
        <w:rPr>
          <w:rStyle w:val="TagStyle"/>
          <w:rtl/>
        </w:rPr>
        <w:t xml:space="preserve"> &lt;&lt; יור &gt;&gt;</w:t>
      </w:r>
      <w:r w:rsidRPr="00A14B40">
        <w:rPr>
          <w:rStyle w:val="TagStyle"/>
          <w:rtl/>
        </w:rPr>
        <w:t xml:space="preserve"> </w:t>
      </w:r>
      <w:r>
        <w:rPr>
          <w:rtl/>
        </w:rPr>
        <w:t>היו"ר אמיר אוחנה:</w:t>
      </w:r>
      <w:r w:rsidRPr="00A14B40">
        <w:rPr>
          <w:rStyle w:val="TagStyle"/>
          <w:rtl/>
        </w:rPr>
        <w:t xml:space="preserve"> </w:t>
      </w:r>
      <w:r w:rsidRPr="002F6176">
        <w:rPr>
          <w:rStyle w:val="TagStyle"/>
          <w:rtl/>
        </w:rPr>
        <w:t>&lt;&lt; יור &gt;&gt;</w:t>
      </w:r>
      <w:r>
        <w:rPr>
          <w:rtl/>
        </w:rPr>
        <w:t xml:space="preserve">   </w:t>
      </w:r>
      <w:bookmarkEnd w:id="168"/>
    </w:p>
    <w:p w14:paraId="614FE9CF" w14:textId="77777777" w:rsidR="00250459" w:rsidRDefault="00250459" w:rsidP="00B2488C">
      <w:pPr>
        <w:rPr>
          <w:rtl/>
          <w:lang w:eastAsia="he-IL"/>
        </w:rPr>
      </w:pPr>
    </w:p>
    <w:p w14:paraId="51C99559" w14:textId="77777777" w:rsidR="00250459" w:rsidRDefault="00250459" w:rsidP="00A14B40">
      <w:pPr>
        <w:rPr>
          <w:rtl/>
          <w:lang w:eastAsia="he-IL"/>
        </w:rPr>
      </w:pPr>
      <w:r>
        <w:rPr>
          <w:rFonts w:hint="cs"/>
          <w:rtl/>
          <w:lang w:eastAsia="he-IL"/>
        </w:rPr>
        <w:t>אמן.</w:t>
      </w:r>
    </w:p>
    <w:p w14:paraId="3D73476E" w14:textId="77777777" w:rsidR="00250459" w:rsidRDefault="00250459" w:rsidP="00A14B40">
      <w:pPr>
        <w:rPr>
          <w:rtl/>
          <w:lang w:eastAsia="he-IL"/>
        </w:rPr>
      </w:pPr>
    </w:p>
    <w:p w14:paraId="0A882779" w14:textId="77777777" w:rsidR="00250459" w:rsidRDefault="00250459" w:rsidP="002F6176">
      <w:pPr>
        <w:pStyle w:val="-"/>
        <w:keepNext/>
        <w:rPr>
          <w:rtl/>
        </w:rPr>
      </w:pPr>
      <w:bookmarkStart w:id="169" w:name="ET_speakercontinue_6584_25"/>
      <w:r w:rsidRPr="002F6176">
        <w:rPr>
          <w:rStyle w:val="TagStyle"/>
          <w:rtl/>
        </w:rPr>
        <w:t xml:space="preserve"> &lt;&lt; דובר_המשך &gt;&gt;</w:t>
      </w:r>
      <w:r w:rsidRPr="00A4189E">
        <w:rPr>
          <w:rStyle w:val="TagStyle"/>
          <w:rtl/>
        </w:rPr>
        <w:t xml:space="preserve"> </w:t>
      </w:r>
      <w:r>
        <w:rPr>
          <w:rtl/>
        </w:rPr>
        <w:t>שר הבריאות אוריאל בוסו:</w:t>
      </w:r>
      <w:r w:rsidRPr="00A4189E">
        <w:rPr>
          <w:rStyle w:val="TagStyle"/>
          <w:rtl/>
        </w:rPr>
        <w:t xml:space="preserve"> </w:t>
      </w:r>
      <w:r w:rsidRPr="002F6176">
        <w:rPr>
          <w:rStyle w:val="TagStyle"/>
          <w:rtl/>
        </w:rPr>
        <w:t>&lt;&lt; דובר_המשך &gt;&gt;</w:t>
      </w:r>
      <w:r>
        <w:rPr>
          <w:rtl/>
        </w:rPr>
        <w:t xml:space="preserve">   </w:t>
      </w:r>
      <w:bookmarkEnd w:id="169"/>
    </w:p>
    <w:p w14:paraId="245EFEA3" w14:textId="77777777" w:rsidR="00250459" w:rsidRDefault="00250459" w:rsidP="00B2488C">
      <w:pPr>
        <w:rPr>
          <w:rtl/>
          <w:lang w:eastAsia="he-IL"/>
        </w:rPr>
      </w:pPr>
    </w:p>
    <w:p w14:paraId="6B5B7719" w14:textId="77777777" w:rsidR="00250459" w:rsidRDefault="00250459" w:rsidP="00A14B40">
      <w:pPr>
        <w:rPr>
          <w:rtl/>
          <w:lang w:eastAsia="he-IL"/>
        </w:rPr>
      </w:pPr>
      <w:bookmarkStart w:id="170" w:name="_ETM_Q1_511720"/>
      <w:bookmarkEnd w:id="170"/>
      <w:r>
        <w:rPr>
          <w:rFonts w:hint="cs"/>
          <w:rtl/>
          <w:lang w:eastAsia="he-IL"/>
        </w:rPr>
        <w:t xml:space="preserve">אין לאף אחד ספק שממשלת ישראל עושה הכול, כולל כל שלאל ידה, במקסימום שאפשר, בשביל להחזיר אותם, ולהחזיר אותם בריאים ושלמים. </w:t>
      </w:r>
    </w:p>
    <w:p w14:paraId="2EF4E9A7" w14:textId="77777777" w:rsidR="00250459" w:rsidRDefault="00250459" w:rsidP="00A14B40">
      <w:pPr>
        <w:rPr>
          <w:rtl/>
          <w:lang w:eastAsia="he-IL"/>
        </w:rPr>
      </w:pPr>
    </w:p>
    <w:p w14:paraId="04B470FB" w14:textId="77777777" w:rsidR="00250459" w:rsidRDefault="00250459" w:rsidP="00F232A6">
      <w:pPr>
        <w:rPr>
          <w:rtl/>
          <w:lang w:eastAsia="he-IL"/>
        </w:rPr>
      </w:pPr>
      <w:r>
        <w:rPr>
          <w:rFonts w:hint="cs"/>
          <w:rtl/>
          <w:lang w:eastAsia="he-IL"/>
        </w:rPr>
        <w:t>לעצם השאילתה, חברת הכנסת יסמין פרידמן, אני</w:t>
      </w:r>
      <w:bookmarkStart w:id="171" w:name="_ETM_Q1_521044"/>
      <w:bookmarkEnd w:id="171"/>
      <w:r>
        <w:rPr>
          <w:rFonts w:hint="cs"/>
          <w:rtl/>
          <w:lang w:eastAsia="he-IL"/>
        </w:rPr>
        <w:t xml:space="preserve"> מאוד מודה לך על השאלה בנושא החשוב. אולי זאת גם הזדמנות שניתנה לי כאן לבוא ולהציג את הנושא החשוב הזה, שמדברים עליו הרבה זמן. </w:t>
      </w:r>
    </w:p>
    <w:p w14:paraId="195F0156" w14:textId="77777777" w:rsidR="00250459" w:rsidRDefault="00250459" w:rsidP="00A14B40">
      <w:pPr>
        <w:rPr>
          <w:rtl/>
          <w:lang w:eastAsia="he-IL"/>
        </w:rPr>
      </w:pPr>
    </w:p>
    <w:p w14:paraId="6CC303E6" w14:textId="77777777" w:rsidR="00250459" w:rsidRDefault="00250459" w:rsidP="00F232A6">
      <w:pPr>
        <w:rPr>
          <w:rtl/>
          <w:lang w:eastAsia="he-IL"/>
        </w:rPr>
      </w:pPr>
      <w:r>
        <w:rPr>
          <w:rFonts w:hint="cs"/>
          <w:rtl/>
          <w:lang w:eastAsia="he-IL"/>
        </w:rPr>
        <w:t xml:space="preserve">כידוע, </w:t>
      </w:r>
      <w:bookmarkStart w:id="172" w:name="_ETM_Q1_537909"/>
      <w:bookmarkEnd w:id="172"/>
      <w:r>
        <w:rPr>
          <w:rFonts w:hint="cs"/>
          <w:rtl/>
          <w:lang w:eastAsia="he-IL"/>
        </w:rPr>
        <w:t>הממשלה החליטה בשנת 2014 להקים בית חולים ציבורי בנגב. בשנת 2014 התקבלה החלטה לראשונה,</w:t>
      </w:r>
      <w:bookmarkStart w:id="173" w:name="_ETM_Q1_544319"/>
      <w:bookmarkEnd w:id="173"/>
      <w:r>
        <w:rPr>
          <w:rFonts w:hint="cs"/>
          <w:rtl/>
          <w:lang w:eastAsia="he-IL"/>
        </w:rPr>
        <w:t xml:space="preserve"> החלטת ממשלה, על הקמת בית חולים נוסף בבאר שבע, וזאת לשם התמודדות עם גידול והזדקנות האוכלוסייה בדרום ועל</w:t>
      </w:r>
      <w:bookmarkStart w:id="174" w:name="_ETM_Q1_553172"/>
      <w:bookmarkEnd w:id="174"/>
      <w:r>
        <w:rPr>
          <w:rFonts w:hint="cs"/>
          <w:rtl/>
          <w:lang w:eastAsia="he-IL"/>
        </w:rPr>
        <w:t xml:space="preserve"> מנת להשלים פערים רב-שנתיים בהיצע השירותים הרפואיים בדרום.</w:t>
      </w:r>
    </w:p>
    <w:p w14:paraId="10798F96" w14:textId="77777777" w:rsidR="00250459" w:rsidRDefault="00250459" w:rsidP="00A14B40">
      <w:pPr>
        <w:rPr>
          <w:rtl/>
          <w:lang w:eastAsia="he-IL"/>
        </w:rPr>
      </w:pPr>
      <w:r>
        <w:rPr>
          <w:rFonts w:hint="cs"/>
          <w:rtl/>
          <w:lang w:eastAsia="he-IL"/>
        </w:rPr>
        <w:t xml:space="preserve"> </w:t>
      </w:r>
      <w:bookmarkStart w:id="175" w:name="_ETM_Q1_558899"/>
      <w:bookmarkEnd w:id="175"/>
    </w:p>
    <w:p w14:paraId="228618E1" w14:textId="2739B594" w:rsidR="00250459" w:rsidRDefault="00250459" w:rsidP="00097133">
      <w:pPr>
        <w:rPr>
          <w:rtl/>
          <w:lang w:eastAsia="he-IL"/>
        </w:rPr>
      </w:pPr>
      <w:bookmarkStart w:id="176" w:name="_ETM_Q1_558982"/>
      <w:bookmarkStart w:id="177" w:name="_ETM_Q1_559365"/>
      <w:bookmarkStart w:id="178" w:name="_ETM_Q1_559427"/>
      <w:bookmarkEnd w:id="176"/>
      <w:bookmarkEnd w:id="177"/>
      <w:bookmarkEnd w:id="178"/>
      <w:r>
        <w:rPr>
          <w:rFonts w:hint="cs"/>
          <w:rtl/>
          <w:lang w:eastAsia="he-IL"/>
        </w:rPr>
        <w:t xml:space="preserve">מאז התקבלו החלטות ממשלה נוספות בנושא, ובהחלטה 2025 משנת 2022 נקבע כי בית החולים יופעל על ידי גוף </w:t>
      </w:r>
      <w:bookmarkStart w:id="179" w:name="_ETM_Q1_567193"/>
      <w:bookmarkEnd w:id="179"/>
      <w:r>
        <w:rPr>
          <w:rFonts w:hint="cs"/>
          <w:rtl/>
          <w:lang w:eastAsia="he-IL"/>
        </w:rPr>
        <w:t>שאינו בבעלות ממשלתית, אף שהצוות המקצועי שהמליץ לממשלה על החלופות</w:t>
      </w:r>
      <w:bookmarkStart w:id="180" w:name="_ETM_Q1_570928"/>
      <w:bookmarkEnd w:id="180"/>
      <w:r>
        <w:rPr>
          <w:rFonts w:hint="cs"/>
          <w:rtl/>
          <w:lang w:eastAsia="he-IL"/>
        </w:rPr>
        <w:t xml:space="preserve"> להקמת בית חולים לא שלל אפשרות של הקמת בית חולים</w:t>
      </w:r>
      <w:bookmarkStart w:id="181" w:name="_ETM_Q1_573642"/>
      <w:bookmarkEnd w:id="181"/>
      <w:r>
        <w:rPr>
          <w:rFonts w:hint="cs"/>
          <w:rtl/>
          <w:lang w:eastAsia="he-IL"/>
        </w:rPr>
        <w:t xml:space="preserve"> על ידי גורם ממשלתי.</w:t>
      </w:r>
    </w:p>
    <w:p w14:paraId="0D7529BC" w14:textId="77777777" w:rsidR="00250459" w:rsidRDefault="00250459" w:rsidP="00FD641A">
      <w:pPr>
        <w:rPr>
          <w:rtl/>
        </w:rPr>
      </w:pPr>
      <w:bookmarkStart w:id="182" w:name="TOR_Q2"/>
      <w:bookmarkEnd w:id="182"/>
    </w:p>
    <w:p w14:paraId="62CEDB66" w14:textId="6A84052D" w:rsidR="00250459" w:rsidRDefault="00250459" w:rsidP="00097133">
      <w:pPr>
        <w:rPr>
          <w:rtl/>
        </w:rPr>
      </w:pPr>
      <w:r>
        <w:rPr>
          <w:rFonts w:hint="cs"/>
          <w:rtl/>
        </w:rPr>
        <w:t xml:space="preserve">לאור האתגרים הרבים שאיתם התמודדו מערכת הבריאות ובתי חולים ממשלתיים בהצלחה בשנים האחרונות, בשים לב לאתגרים נוספים המשפיעים על המערכת, כגון משיכת כוח אדם רפואי והכשרת רופאי העתיד, וביתר שאת לנוכח אירועי המלחמה האחרונים, הוחלט לבחון את המגבלה של הגורם המקים והמפעיל ולבחון שילוב של גורם ממשלתי בהקמת בית החולים העתידי בבאר שבע. בשל כך קיימו ומקיימים, גם אתמול, מנכ"לי משרד הבריאות והאוצר, הליך שיתוף ציבור והיוועצות נרחבת, </w:t>
      </w:r>
      <w:r w:rsidR="00097133">
        <w:rPr>
          <w:rFonts w:hint="cs"/>
          <w:rtl/>
        </w:rPr>
        <w:t xml:space="preserve">והוא </w:t>
      </w:r>
      <w:r>
        <w:rPr>
          <w:rFonts w:hint="cs"/>
          <w:rtl/>
        </w:rPr>
        <w:t>מגיע לסיומו ממש בימים אלה. לאור האמור לעיל, תהליך התכנון יחל לאחר סיום ההליך של בחינת הגורם המפעיל, הנמצא, כאמור, לקראת סיום. לא שולל, אבל כמעט רצינו להביא את ההחלטה עוד לפני חג הפסח. בכל מקרה, ממש בימים הללו אנחנו סיימנו הליך מאוד מאוד ארוך. אני נמצא כל-כולי בנושא הזה, כי יש כאן הרבה מרכיבים עם השפעה משמעותית מאוד.</w:t>
      </w:r>
    </w:p>
    <w:p w14:paraId="34C3CA8C" w14:textId="77777777" w:rsidR="00250459" w:rsidRDefault="00250459" w:rsidP="00FD641A">
      <w:pPr>
        <w:rPr>
          <w:rtl/>
        </w:rPr>
      </w:pPr>
    </w:p>
    <w:p w14:paraId="563E2550" w14:textId="77777777" w:rsidR="00250459" w:rsidRPr="005D74D1" w:rsidRDefault="00250459" w:rsidP="00FD641A">
      <w:pPr>
        <w:rPr>
          <w:rtl/>
        </w:rPr>
      </w:pPr>
      <w:r>
        <w:rPr>
          <w:rFonts w:hint="cs"/>
          <w:rtl/>
        </w:rPr>
        <w:t xml:space="preserve">אחד האתגרים המרכזיים בבחירת גורם מפעיל הוא היכולת שלו להביא כוח אדם איכותי כדי לשפר את הרפואה בנגב, וזה מאמץ שאנחנו עסוקים בו כעת. את יודעת שאנחנו </w:t>
      </w:r>
      <w:r>
        <w:rPr>
          <w:rtl/>
        </w:rPr>
        <w:t>–</w:t>
      </w:r>
      <w:r>
        <w:rPr>
          <w:rFonts w:hint="cs"/>
          <w:rtl/>
        </w:rPr>
        <w:t xml:space="preserve"> חלק מבתי החולים, למשל, הכרזנו עליהם כמרכזי-על, והוספנו להם את כל היחידות. מרגע שהכרזנו על מרכז-על והוספנו יחידות, לקח להם עשר שנים עד שבסוף היחידות שהוספנו להם מומשו, בגלל האתגר הזה להביא כוח אדם מקצועי ומשמעותי למקום. לכן, להגיד: נקים בית חולים, ולשים אותו פיל לבן שלא ייתן מענה אמיתי למה שאנחנו רוצים לתת בנגב, זה לא התכלית. חשוב לי להדגיש כי שוויון בבריאות ובמתן רפואה מיטבית באזורי הפריפריה בכלל ובנגב בפרט, וכחלק מכך הקמת בית חולים נוסף בנגב, הוא חשוב ביותר ברמה האישית, כפי שציינתי קודם.</w:t>
      </w:r>
      <w:bookmarkStart w:id="183" w:name="_ETM_Q2_57000"/>
      <w:bookmarkEnd w:id="183"/>
    </w:p>
    <w:p w14:paraId="292A60B4" w14:textId="77777777" w:rsidR="00250459" w:rsidRPr="005D74D1" w:rsidRDefault="00250459" w:rsidP="00FD641A">
      <w:pPr>
        <w:rPr>
          <w:rtl/>
          <w:lang w:eastAsia="he-IL"/>
        </w:rPr>
      </w:pPr>
    </w:p>
    <w:p w14:paraId="59CCAFC8" w14:textId="77777777" w:rsidR="00250459" w:rsidRPr="005D74D1" w:rsidRDefault="00250459" w:rsidP="00FD641A">
      <w:pPr>
        <w:pStyle w:val="af7"/>
        <w:keepNext/>
        <w:rPr>
          <w:rtl/>
        </w:rPr>
      </w:pPr>
      <w:bookmarkStart w:id="184" w:name="ET_yor_6423_2"/>
      <w:r w:rsidRPr="005D74D1">
        <w:rPr>
          <w:rStyle w:val="TagStyle"/>
          <w:rtl/>
        </w:rPr>
        <w:t xml:space="preserve"> &lt;&lt; יור &gt;&gt; </w:t>
      </w:r>
      <w:r w:rsidRPr="005D74D1">
        <w:rPr>
          <w:rtl/>
        </w:rPr>
        <w:t>היו"ר אמיר אוחנה:</w:t>
      </w:r>
      <w:r w:rsidRPr="005D74D1">
        <w:rPr>
          <w:rStyle w:val="TagStyle"/>
          <w:rtl/>
        </w:rPr>
        <w:t xml:space="preserve"> &lt;&lt; יור &gt;&gt;</w:t>
      </w:r>
      <w:r>
        <w:rPr>
          <w:rtl/>
        </w:rPr>
        <w:t xml:space="preserve"> </w:t>
      </w:r>
      <w:bookmarkEnd w:id="184"/>
    </w:p>
    <w:p w14:paraId="1C80760F" w14:textId="77777777" w:rsidR="00250459" w:rsidRPr="005D74D1" w:rsidRDefault="00250459" w:rsidP="00B2488C">
      <w:pPr>
        <w:rPr>
          <w:rtl/>
          <w:lang w:eastAsia="he-IL"/>
        </w:rPr>
      </w:pPr>
    </w:p>
    <w:p w14:paraId="2888ABE5" w14:textId="039EBB41" w:rsidR="00250459" w:rsidRPr="005D74D1" w:rsidRDefault="00250459" w:rsidP="003B6DA7">
      <w:pPr>
        <w:rPr>
          <w:rtl/>
          <w:lang w:eastAsia="he-IL"/>
        </w:rPr>
      </w:pPr>
      <w:r w:rsidRPr="005D74D1">
        <w:rPr>
          <w:rFonts w:hint="cs"/>
          <w:rtl/>
          <w:lang w:eastAsia="he-IL"/>
        </w:rPr>
        <w:t>אם אפשר</w:t>
      </w:r>
      <w:r>
        <w:rPr>
          <w:rFonts w:hint="cs"/>
          <w:rtl/>
          <w:lang w:eastAsia="he-IL"/>
        </w:rPr>
        <w:t>,</w:t>
      </w:r>
      <w:r w:rsidRPr="005D74D1">
        <w:rPr>
          <w:rFonts w:hint="cs"/>
          <w:rtl/>
          <w:lang w:eastAsia="he-IL"/>
        </w:rPr>
        <w:t xml:space="preserve"> השר, להתערב בשאלה: ממה נובע החוסר הזה? אנשים לא רוצים ללמוד רפואה? המקצוע לא מתגמל? ממה נובע הקושי הזה לאייש</w:t>
      </w:r>
      <w:r>
        <w:rPr>
          <w:rFonts w:hint="cs"/>
          <w:rtl/>
          <w:lang w:eastAsia="he-IL"/>
        </w:rPr>
        <w:t>?</w:t>
      </w:r>
      <w:bookmarkStart w:id="185" w:name="_ETM_Q2_286079"/>
      <w:bookmarkStart w:id="186" w:name="_ETM_Q2_286175"/>
      <w:bookmarkEnd w:id="185"/>
      <w:bookmarkEnd w:id="186"/>
      <w:r w:rsidR="003B6DA7">
        <w:rPr>
          <w:rFonts w:hint="cs"/>
          <w:rtl/>
          <w:lang w:eastAsia="he-IL"/>
        </w:rPr>
        <w:t xml:space="preserve"> </w:t>
      </w:r>
      <w:r w:rsidRPr="005D74D1">
        <w:rPr>
          <w:rFonts w:hint="cs"/>
          <w:rtl/>
          <w:lang w:eastAsia="he-IL"/>
        </w:rPr>
        <w:t>אני שואל, אני שואל, נשמע.</w:t>
      </w:r>
    </w:p>
    <w:p w14:paraId="1E3730EF" w14:textId="77777777" w:rsidR="00250459" w:rsidRPr="005D74D1" w:rsidRDefault="00250459" w:rsidP="00FD641A">
      <w:pPr>
        <w:rPr>
          <w:rtl/>
          <w:lang w:eastAsia="he-IL"/>
        </w:rPr>
      </w:pPr>
    </w:p>
    <w:p w14:paraId="465CF1E7" w14:textId="77777777" w:rsidR="00250459" w:rsidRPr="005D74D1" w:rsidRDefault="00250459" w:rsidP="00FD641A">
      <w:pPr>
        <w:pStyle w:val="-"/>
        <w:keepNext/>
        <w:rPr>
          <w:rtl/>
        </w:rPr>
      </w:pPr>
      <w:bookmarkStart w:id="187" w:name="_ETM_Q2_44000"/>
      <w:bookmarkStart w:id="188" w:name="ET_speakercontinue_6584_3"/>
      <w:bookmarkEnd w:id="187"/>
      <w:r w:rsidRPr="005D74D1">
        <w:rPr>
          <w:rStyle w:val="TagStyle"/>
          <w:rtl/>
        </w:rPr>
        <w:t xml:space="preserve"> &lt;&lt; דובר_המשך &gt;&gt; </w:t>
      </w:r>
      <w:r w:rsidRPr="005D74D1">
        <w:rPr>
          <w:rtl/>
        </w:rPr>
        <w:t>שר הבריאות אוריאל בוסו:</w:t>
      </w:r>
      <w:r w:rsidRPr="005D74D1">
        <w:rPr>
          <w:rStyle w:val="TagStyle"/>
          <w:rtl/>
        </w:rPr>
        <w:t xml:space="preserve"> &lt;&lt; דובר_המשך &gt;&gt;</w:t>
      </w:r>
      <w:r>
        <w:rPr>
          <w:rtl/>
        </w:rPr>
        <w:t xml:space="preserve"> </w:t>
      </w:r>
      <w:bookmarkEnd w:id="188"/>
    </w:p>
    <w:p w14:paraId="76B903C8" w14:textId="77777777" w:rsidR="00250459" w:rsidRDefault="00250459" w:rsidP="00FD641A">
      <w:pPr>
        <w:rPr>
          <w:rtl/>
          <w:lang w:eastAsia="he-IL"/>
        </w:rPr>
      </w:pPr>
    </w:p>
    <w:p w14:paraId="32D2F9D5" w14:textId="25CBEE53" w:rsidR="00250459" w:rsidRDefault="00250459" w:rsidP="00FD641A">
      <w:pPr>
        <w:rPr>
          <w:rtl/>
          <w:lang w:eastAsia="he-IL"/>
        </w:rPr>
      </w:pPr>
      <w:r w:rsidRPr="005D74D1">
        <w:rPr>
          <w:rFonts w:hint="cs"/>
          <w:rtl/>
          <w:lang w:eastAsia="he-IL"/>
        </w:rPr>
        <w:t>קודם כ</w:t>
      </w:r>
      <w:r>
        <w:rPr>
          <w:rFonts w:hint="cs"/>
          <w:rtl/>
          <w:lang w:eastAsia="he-IL"/>
        </w:rPr>
        <w:t>ו</w:t>
      </w:r>
      <w:r w:rsidRPr="005D74D1">
        <w:rPr>
          <w:rFonts w:hint="cs"/>
          <w:rtl/>
          <w:lang w:eastAsia="he-IL"/>
        </w:rPr>
        <w:t>ל, נתחיל מכך שכשאומרים שיש חוסר כוח אדם במערכת הבריאות, זה חוסר כוח אדם</w:t>
      </w:r>
      <w:r>
        <w:rPr>
          <w:rFonts w:hint="cs"/>
          <w:rtl/>
          <w:lang w:eastAsia="he-IL"/>
        </w:rPr>
        <w:t>,</w:t>
      </w:r>
      <w:r w:rsidRPr="005D74D1">
        <w:rPr>
          <w:rFonts w:hint="cs"/>
          <w:rtl/>
          <w:lang w:eastAsia="he-IL"/>
        </w:rPr>
        <w:t xml:space="preserve"> כי </w:t>
      </w:r>
      <w:bookmarkStart w:id="189" w:name="_ETM_Q2_283000"/>
      <w:bookmarkEnd w:id="189"/>
      <w:r>
        <w:rPr>
          <w:rFonts w:hint="cs"/>
          <w:rtl/>
          <w:lang w:eastAsia="he-IL"/>
        </w:rPr>
        <w:t>ב</w:t>
      </w:r>
      <w:r w:rsidRPr="005D74D1">
        <w:rPr>
          <w:rFonts w:hint="cs"/>
          <w:rtl/>
          <w:lang w:eastAsia="he-IL"/>
        </w:rPr>
        <w:t>סך הכול הי</w:t>
      </w:r>
      <w:r>
        <w:rPr>
          <w:rFonts w:hint="cs"/>
          <w:rtl/>
          <w:lang w:eastAsia="he-IL"/>
        </w:rPr>
        <w:t>ו</w:t>
      </w:r>
      <w:r w:rsidRPr="005D74D1">
        <w:rPr>
          <w:rFonts w:hint="cs"/>
          <w:rtl/>
          <w:lang w:eastAsia="he-IL"/>
        </w:rPr>
        <w:t xml:space="preserve"> 700, 900, 1,200 סטודנטים עולים. האתגר שלנו </w:t>
      </w:r>
      <w:r w:rsidRPr="005D74D1">
        <w:rPr>
          <w:rFonts w:hint="eastAsia"/>
          <w:rtl/>
          <w:lang w:eastAsia="he-IL"/>
        </w:rPr>
        <w:t>–</w:t>
      </w:r>
      <w:r w:rsidRPr="005D74D1">
        <w:rPr>
          <w:rFonts w:hint="cs"/>
          <w:rtl/>
          <w:lang w:eastAsia="he-IL"/>
        </w:rPr>
        <w:t xml:space="preserve"> אני מקווה שבשנתיים הקרובות נגיע עד 2,000 סטודנטים שילמדו רפואה כאן</w:t>
      </w:r>
      <w:r w:rsidR="003B6DA7">
        <w:rPr>
          <w:rFonts w:hint="cs"/>
          <w:rtl/>
          <w:lang w:eastAsia="he-IL"/>
        </w:rPr>
        <w:t>,</w:t>
      </w:r>
      <w:r w:rsidRPr="005D74D1">
        <w:rPr>
          <w:rFonts w:hint="cs"/>
          <w:rtl/>
          <w:lang w:eastAsia="he-IL"/>
        </w:rPr>
        <w:t xml:space="preserve"> במדינת ישראל</w:t>
      </w:r>
      <w:r>
        <w:rPr>
          <w:rFonts w:hint="cs"/>
          <w:rtl/>
          <w:lang w:eastAsia="he-IL"/>
        </w:rPr>
        <w:t>.</w:t>
      </w:r>
      <w:r w:rsidRPr="005D74D1">
        <w:rPr>
          <w:rFonts w:hint="cs"/>
          <w:rtl/>
          <w:lang w:eastAsia="he-IL"/>
        </w:rPr>
        <w:t xml:space="preserve"> ואנחנו רוצים כאן</w:t>
      </w:r>
      <w:r>
        <w:rPr>
          <w:rFonts w:hint="cs"/>
          <w:rtl/>
          <w:lang w:eastAsia="he-IL"/>
        </w:rPr>
        <w:t>,</w:t>
      </w:r>
      <w:r w:rsidRPr="005D74D1">
        <w:rPr>
          <w:rFonts w:hint="cs"/>
          <w:rtl/>
          <w:lang w:eastAsia="he-IL"/>
        </w:rPr>
        <w:t xml:space="preserve"> במדינה</w:t>
      </w:r>
      <w:r>
        <w:rPr>
          <w:rFonts w:hint="cs"/>
          <w:rtl/>
          <w:lang w:eastAsia="he-IL"/>
        </w:rPr>
        <w:t>;</w:t>
      </w:r>
      <w:r w:rsidRPr="005D74D1">
        <w:rPr>
          <w:rFonts w:hint="cs"/>
          <w:rtl/>
          <w:lang w:eastAsia="he-IL"/>
        </w:rPr>
        <w:t xml:space="preserve"> לא מי שלומד בפקולטות בחוץ לארץ ובסוף נבחנים כאן אלא שילמדו</w:t>
      </w:r>
      <w:r w:rsidRPr="00084AA6">
        <w:rPr>
          <w:rFonts w:hint="cs"/>
          <w:rtl/>
          <w:lang w:eastAsia="he-IL"/>
        </w:rPr>
        <w:t xml:space="preserve"> </w:t>
      </w:r>
      <w:r w:rsidRPr="005D74D1">
        <w:rPr>
          <w:rFonts w:hint="cs"/>
          <w:rtl/>
          <w:lang w:eastAsia="he-IL"/>
        </w:rPr>
        <w:t>כאן</w:t>
      </w:r>
      <w:r>
        <w:rPr>
          <w:rFonts w:hint="cs"/>
          <w:rtl/>
          <w:lang w:eastAsia="he-IL"/>
        </w:rPr>
        <w:t>.</w:t>
      </w:r>
      <w:r w:rsidRPr="005D74D1">
        <w:rPr>
          <w:rFonts w:hint="cs"/>
          <w:rtl/>
          <w:lang w:eastAsia="he-IL"/>
        </w:rPr>
        <w:t xml:space="preserve"> ולכן יש </w:t>
      </w:r>
      <w:bookmarkStart w:id="190" w:name="_ETM_Q2_306000"/>
      <w:bookmarkEnd w:id="190"/>
      <w:r w:rsidRPr="005D74D1">
        <w:rPr>
          <w:rFonts w:hint="cs"/>
          <w:rtl/>
          <w:lang w:eastAsia="he-IL"/>
        </w:rPr>
        <w:t>תוכניות מאו</w:t>
      </w:r>
      <w:r w:rsidR="003B6DA7">
        <w:rPr>
          <w:rFonts w:hint="cs"/>
          <w:rtl/>
          <w:lang w:eastAsia="he-IL"/>
        </w:rPr>
        <w:t>ד נרחבות במערכת הבריאות של ארבע-שנתי ושש-</w:t>
      </w:r>
      <w:r w:rsidRPr="005D74D1">
        <w:rPr>
          <w:rFonts w:hint="cs"/>
          <w:rtl/>
          <w:lang w:eastAsia="he-IL"/>
        </w:rPr>
        <w:t xml:space="preserve">שנתי, והם עושים התמחות. עכשיו, גם לאחר שנמצאים הסטודנטים, בסוף מגיע מתמחה, והוא רוצה להגיע לבית חולים </w:t>
      </w:r>
      <w:r w:rsidRPr="005D74D1">
        <w:rPr>
          <w:rFonts w:hint="eastAsia"/>
          <w:rtl/>
          <w:lang w:eastAsia="he-IL"/>
        </w:rPr>
        <w:t>–</w:t>
      </w:r>
      <w:r w:rsidRPr="005D74D1">
        <w:rPr>
          <w:rFonts w:hint="cs"/>
          <w:rtl/>
          <w:lang w:eastAsia="he-IL"/>
        </w:rPr>
        <w:t xml:space="preserve"> הוא רוצה לעשות מקסימום ניתוחים וללמוד את הסטאז' ולעשות פרקטיקה אמ</w:t>
      </w:r>
      <w:r>
        <w:rPr>
          <w:rFonts w:hint="cs"/>
          <w:rtl/>
          <w:lang w:eastAsia="he-IL"/>
        </w:rPr>
        <w:t>י</w:t>
      </w:r>
      <w:r w:rsidRPr="005D74D1">
        <w:rPr>
          <w:rFonts w:hint="cs"/>
          <w:rtl/>
          <w:lang w:eastAsia="he-IL"/>
        </w:rPr>
        <w:t>תית בשביל להתמחות ולהתמקצע. ללא</w:t>
      </w:r>
      <w:bookmarkStart w:id="191" w:name="_ETM_Q2_325000"/>
      <w:bookmarkEnd w:id="191"/>
      <w:r>
        <w:rPr>
          <w:rFonts w:hint="cs"/>
          <w:rtl/>
          <w:lang w:eastAsia="he-IL"/>
        </w:rPr>
        <w:t xml:space="preserve"> ספק בית חולים במרכז בעל 1,000, 1,200, 1,400 מיטות או רמב"ם או מקום כזה</w:t>
      </w:r>
      <w:r w:rsidR="003B6DA7">
        <w:rPr>
          <w:rFonts w:hint="cs"/>
          <w:rtl/>
          <w:lang w:eastAsia="he-IL"/>
        </w:rPr>
        <w:t>,</w:t>
      </w:r>
      <w:r>
        <w:rPr>
          <w:rFonts w:hint="cs"/>
          <w:rtl/>
          <w:lang w:eastAsia="he-IL"/>
        </w:rPr>
        <w:t xml:space="preserve"> נותן לך ניסיון אמיתי, ואז אתה יודע, יכול ללמוד יותר טוב, מאשר ללכת לבית חולים של 200 מיטות, 60 מיטות, שחסרות שם יחידות, אין לך קרדיולוגיה, אין לך ניתוחי חזה, אין לך ניתוחי לב, ניתוחי ראש, צנתורים. ואז אתה מתחיל לחלק את היחידות. רופא רוצה לקבל התמחות, וכולם נמצאים. </w:t>
      </w:r>
    </w:p>
    <w:p w14:paraId="62C722B0" w14:textId="77777777" w:rsidR="00250459" w:rsidRDefault="00250459" w:rsidP="00FD641A">
      <w:pPr>
        <w:rPr>
          <w:rtl/>
          <w:lang w:eastAsia="he-IL"/>
        </w:rPr>
      </w:pPr>
    </w:p>
    <w:p w14:paraId="0C8AB0A1" w14:textId="770CC87B" w:rsidR="00250459" w:rsidRDefault="00250459" w:rsidP="003B6DA7">
      <w:pPr>
        <w:rPr>
          <w:rtl/>
          <w:lang w:eastAsia="he-IL"/>
        </w:rPr>
      </w:pPr>
      <w:r>
        <w:rPr>
          <w:rFonts w:hint="cs"/>
          <w:rtl/>
          <w:lang w:eastAsia="he-IL"/>
        </w:rPr>
        <w:t xml:space="preserve">יש נקודה נוספת, ואנחנו עושים סדר אמיתי בשדות הקליניים שמחולקים בבתי החולים. עד היום השדות הקליניים מחולקים על ידי האוניברסיטאות </w:t>
      </w:r>
      <w:bookmarkStart w:id="192" w:name="_ETM_Q2_357000"/>
      <w:bookmarkEnd w:id="192"/>
      <w:r w:rsidRPr="005D74D1">
        <w:rPr>
          <w:rFonts w:hint="cs"/>
          <w:rtl/>
          <w:lang w:eastAsia="he-IL"/>
        </w:rPr>
        <w:t>ומנוהלים על ידן. הולך ממש בימים הללו להסתיים הדוח, הוקמה גם ועדת גמזו בנושא, ואנחנו נמצאים על הנושא. השדות הקליניים ינוהלו</w:t>
      </w:r>
      <w:r>
        <w:rPr>
          <w:rFonts w:hint="cs"/>
          <w:rtl/>
          <w:lang w:eastAsia="he-IL"/>
        </w:rPr>
        <w:t xml:space="preserve"> אחרת, ינוהלו ממש כמעט על </w:t>
      </w:r>
      <w:r w:rsidRPr="005D74D1">
        <w:rPr>
          <w:rFonts w:hint="cs"/>
          <w:rtl/>
          <w:lang w:eastAsia="he-IL"/>
        </w:rPr>
        <w:t>יד</w:t>
      </w:r>
      <w:r>
        <w:rPr>
          <w:rFonts w:hint="cs"/>
          <w:rtl/>
          <w:lang w:eastAsia="he-IL"/>
        </w:rPr>
        <w:t>י המשרד, וימוצו וינוצלו במקסימום, וימשיכו לתת ל</w:t>
      </w:r>
      <w:r w:rsidRPr="005D74D1">
        <w:rPr>
          <w:rFonts w:hint="cs"/>
          <w:rtl/>
          <w:lang w:eastAsia="he-IL"/>
        </w:rPr>
        <w:t>כלל הפקולטות</w:t>
      </w:r>
      <w:r>
        <w:rPr>
          <w:rFonts w:hint="cs"/>
          <w:rtl/>
          <w:lang w:eastAsia="he-IL"/>
        </w:rPr>
        <w:t xml:space="preserve">, לכלל </w:t>
      </w:r>
      <w:r w:rsidRPr="005D74D1">
        <w:rPr>
          <w:rFonts w:hint="cs"/>
          <w:rtl/>
          <w:lang w:eastAsia="he-IL"/>
        </w:rPr>
        <w:t>האוניברסיטאו</w:t>
      </w:r>
      <w:r w:rsidRPr="005D74D1">
        <w:rPr>
          <w:rFonts w:hint="eastAsia"/>
          <w:rtl/>
          <w:lang w:eastAsia="he-IL"/>
        </w:rPr>
        <w:t>ת</w:t>
      </w:r>
      <w:r w:rsidR="003B6DA7">
        <w:rPr>
          <w:rFonts w:hint="cs"/>
          <w:rtl/>
          <w:lang w:eastAsia="he-IL"/>
        </w:rPr>
        <w:t>,</w:t>
      </w:r>
      <w:r w:rsidRPr="005D74D1">
        <w:rPr>
          <w:rFonts w:hint="cs"/>
          <w:rtl/>
          <w:lang w:eastAsia="he-IL"/>
        </w:rPr>
        <w:t xml:space="preserve"> שימוש בשדות הקליניים, ולהשתמש בהם כיאה</w:t>
      </w:r>
      <w:r>
        <w:rPr>
          <w:rFonts w:hint="cs"/>
          <w:rtl/>
          <w:lang w:eastAsia="he-IL"/>
        </w:rPr>
        <w:t xml:space="preserve">. </w:t>
      </w:r>
      <w:r w:rsidRPr="005D74D1">
        <w:rPr>
          <w:rFonts w:hint="cs"/>
          <w:rtl/>
          <w:lang w:eastAsia="he-IL"/>
        </w:rPr>
        <w:t xml:space="preserve">אז זה ייצור התמחויות ויותר ניסיון וסטאז' והתמחות, </w:t>
      </w:r>
      <w:bookmarkStart w:id="193" w:name="_ETM_Q2_382000"/>
      <w:bookmarkEnd w:id="193"/>
      <w:r w:rsidRPr="005D74D1">
        <w:rPr>
          <w:rFonts w:hint="cs"/>
          <w:rtl/>
          <w:lang w:eastAsia="he-IL"/>
        </w:rPr>
        <w:t xml:space="preserve">ורופאים ירצו להגיע גם לבתי חולים בפריפריה ולהוסיף את היחידות. </w:t>
      </w:r>
    </w:p>
    <w:p w14:paraId="3FA6B92D" w14:textId="77777777" w:rsidR="00250459" w:rsidRDefault="00250459" w:rsidP="00FD641A">
      <w:pPr>
        <w:rPr>
          <w:rtl/>
          <w:lang w:eastAsia="he-IL"/>
        </w:rPr>
      </w:pPr>
      <w:bookmarkStart w:id="194" w:name="_ETM_Q2_391864"/>
      <w:bookmarkStart w:id="195" w:name="_ETM_Q2_391992"/>
      <w:bookmarkEnd w:id="194"/>
      <w:bookmarkEnd w:id="195"/>
    </w:p>
    <w:p w14:paraId="7A1ABF06" w14:textId="77777777" w:rsidR="00250459" w:rsidRDefault="00250459" w:rsidP="00FD641A">
      <w:pPr>
        <w:rPr>
          <w:rtl/>
          <w:lang w:eastAsia="he-IL"/>
        </w:rPr>
      </w:pPr>
      <w:bookmarkStart w:id="196" w:name="_ETM_Q2_392128"/>
      <w:bookmarkStart w:id="197" w:name="_ETM_Q2_392243"/>
      <w:bookmarkEnd w:id="196"/>
      <w:bookmarkEnd w:id="197"/>
      <w:r w:rsidRPr="005D74D1">
        <w:rPr>
          <w:rFonts w:hint="cs"/>
          <w:rtl/>
          <w:lang w:eastAsia="he-IL"/>
        </w:rPr>
        <w:t>אני אתן לך משהו שעוד לא פורסם בתקשורת אבל אני יכול לספר על זה כאן. אנ</w:t>
      </w:r>
      <w:r>
        <w:rPr>
          <w:rFonts w:hint="cs"/>
          <w:rtl/>
          <w:lang w:eastAsia="he-IL"/>
        </w:rPr>
        <w:t xml:space="preserve">חנו רוצים לחזק </w:t>
      </w:r>
      <w:r>
        <w:rPr>
          <w:rtl/>
          <w:lang w:eastAsia="he-IL"/>
        </w:rPr>
        <w:t>–</w:t>
      </w:r>
      <w:r>
        <w:rPr>
          <w:rFonts w:hint="cs"/>
          <w:rtl/>
          <w:lang w:eastAsia="he-IL"/>
        </w:rPr>
        <w:t xml:space="preserve"> </w:t>
      </w:r>
      <w:r w:rsidRPr="005D74D1">
        <w:rPr>
          <w:rFonts w:hint="cs"/>
          <w:rtl/>
          <w:lang w:eastAsia="he-IL"/>
        </w:rPr>
        <w:t>הרי הכרזנו על</w:t>
      </w:r>
      <w:r>
        <w:rPr>
          <w:rFonts w:hint="cs"/>
          <w:rtl/>
          <w:lang w:eastAsia="he-IL"/>
        </w:rPr>
        <w:t xml:space="preserve"> בית חולים זיו בצפת כמרכז-</w:t>
      </w:r>
      <w:r w:rsidRPr="005D74D1">
        <w:rPr>
          <w:rFonts w:hint="cs"/>
          <w:rtl/>
          <w:lang w:eastAsia="he-IL"/>
        </w:rPr>
        <w:t>על</w:t>
      </w:r>
      <w:r>
        <w:rPr>
          <w:rFonts w:hint="cs"/>
          <w:rtl/>
          <w:lang w:eastAsia="he-IL"/>
        </w:rPr>
        <w:t>.</w:t>
      </w:r>
      <w:r w:rsidRPr="005D74D1">
        <w:rPr>
          <w:rFonts w:hint="cs"/>
          <w:rtl/>
          <w:lang w:eastAsia="he-IL"/>
        </w:rPr>
        <w:t xml:space="preserve"> מרגע שאתה מכריז על בית חולים </w:t>
      </w:r>
      <w:r>
        <w:rPr>
          <w:rFonts w:hint="cs"/>
          <w:rtl/>
          <w:lang w:eastAsia="he-IL"/>
        </w:rPr>
        <w:t>כמרכז-</w:t>
      </w:r>
      <w:r w:rsidRPr="005D74D1">
        <w:rPr>
          <w:rFonts w:hint="cs"/>
          <w:rtl/>
          <w:lang w:eastAsia="he-IL"/>
        </w:rPr>
        <w:t xml:space="preserve">על, צריך להביא לשם יחידות של ניתוחי לב וחזה. אבל עוד פעם, אתה רוצה להביא </w:t>
      </w:r>
      <w:bookmarkStart w:id="198" w:name="_ETM_Q2_406000"/>
      <w:bookmarkEnd w:id="198"/>
      <w:r w:rsidRPr="005D74D1">
        <w:rPr>
          <w:rFonts w:hint="cs"/>
          <w:rtl/>
          <w:lang w:eastAsia="he-IL"/>
        </w:rPr>
        <w:t xml:space="preserve">רופא טוב </w:t>
      </w:r>
      <w:r>
        <w:rPr>
          <w:rFonts w:hint="eastAsia"/>
          <w:rtl/>
          <w:lang w:eastAsia="he-IL"/>
        </w:rPr>
        <w:t xml:space="preserve">– </w:t>
      </w:r>
      <w:r w:rsidRPr="005D74D1">
        <w:rPr>
          <w:rFonts w:hint="cs"/>
          <w:rtl/>
          <w:lang w:eastAsia="he-IL"/>
        </w:rPr>
        <w:t>זה בית חולים קטן. לכן החלטנו שאנחנו כרגע מאגדים</w:t>
      </w:r>
      <w:r>
        <w:rPr>
          <w:rFonts w:hint="cs"/>
          <w:rtl/>
          <w:lang w:eastAsia="he-IL"/>
        </w:rPr>
        <w:t>,</w:t>
      </w:r>
      <w:r w:rsidRPr="005D74D1">
        <w:rPr>
          <w:rFonts w:hint="cs"/>
          <w:rtl/>
          <w:lang w:eastAsia="he-IL"/>
        </w:rPr>
        <w:t xml:space="preserve"> סוג של בית חולים אחד</w:t>
      </w:r>
      <w:r>
        <w:rPr>
          <w:rFonts w:hint="cs"/>
          <w:rtl/>
          <w:lang w:eastAsia="he-IL"/>
        </w:rPr>
        <w:t>,</w:t>
      </w:r>
      <w:r w:rsidRPr="005D74D1">
        <w:rPr>
          <w:rFonts w:hint="cs"/>
          <w:rtl/>
          <w:lang w:eastAsia="he-IL"/>
        </w:rPr>
        <w:t xml:space="preserve"> את בית חולים פוריה בצפון ואת בית חולים זיו כמרכז, ואז ברגע שאתה מביא רופא ויהיו לו תורנויות וכוננויות גם כאן וגם כאן, תוכל להביא כוח אדם שיבוא ויקבל פרקטיקה משמעותית, ואפשר להביא</w:t>
      </w:r>
      <w:r>
        <w:rPr>
          <w:rFonts w:hint="cs"/>
          <w:rtl/>
          <w:lang w:eastAsia="he-IL"/>
        </w:rPr>
        <w:t xml:space="preserve"> </w:t>
      </w:r>
      <w:r w:rsidRPr="005D74D1">
        <w:rPr>
          <w:rFonts w:hint="cs"/>
          <w:rtl/>
          <w:lang w:eastAsia="he-IL"/>
        </w:rPr>
        <w:t>רופאים משמעותיים, וכרגע אנחנו עובדים על הנושא הזה, בימים הללו</w:t>
      </w:r>
      <w:r>
        <w:rPr>
          <w:rFonts w:hint="cs"/>
          <w:rtl/>
          <w:lang w:eastAsia="he-IL"/>
        </w:rPr>
        <w:t>, שהם סוג-</w:t>
      </w:r>
      <w:r w:rsidRPr="005D74D1">
        <w:rPr>
          <w:rFonts w:hint="cs"/>
          <w:rtl/>
          <w:lang w:eastAsia="he-IL"/>
        </w:rPr>
        <w:t xml:space="preserve">של יאוגדו ויהיה כמו מרכז אחיד, למרות שיהיו מנהלי בתי חולים שונים בכל מקום. לכן המשרד עושה </w:t>
      </w:r>
      <w:bookmarkStart w:id="199" w:name="_ETM_Q2_435000"/>
      <w:bookmarkEnd w:id="199"/>
      <w:r w:rsidRPr="0083079A">
        <w:rPr>
          <w:rFonts w:hint="cs"/>
          <w:rtl/>
          <w:lang w:eastAsia="he-IL"/>
        </w:rPr>
        <w:t xml:space="preserve">באמת הרבה פעולות </w:t>
      </w:r>
      <w:r>
        <w:rPr>
          <w:rFonts w:hint="cs"/>
          <w:rtl/>
          <w:lang w:eastAsia="he-IL"/>
        </w:rPr>
        <w:t xml:space="preserve">בשביל </w:t>
      </w:r>
      <w:r w:rsidRPr="0083079A">
        <w:rPr>
          <w:rFonts w:hint="cs"/>
          <w:rtl/>
          <w:lang w:eastAsia="he-IL"/>
        </w:rPr>
        <w:t>לחזק, אבל לא</w:t>
      </w:r>
      <w:bookmarkStart w:id="200" w:name="_ETM_Q2_438000"/>
      <w:bookmarkEnd w:id="200"/>
      <w:r>
        <w:rPr>
          <w:rFonts w:hint="cs"/>
          <w:rtl/>
          <w:lang w:eastAsia="he-IL"/>
        </w:rPr>
        <w:t xml:space="preserve"> סתם לחזק ש</w:t>
      </w:r>
      <w:r w:rsidRPr="0083079A">
        <w:rPr>
          <w:rFonts w:hint="cs"/>
          <w:rtl/>
          <w:lang w:eastAsia="he-IL"/>
        </w:rPr>
        <w:t xml:space="preserve">יבואו רופאים </w:t>
      </w:r>
      <w:r>
        <w:rPr>
          <w:rFonts w:hint="eastAsia"/>
          <w:rtl/>
          <w:lang w:eastAsia="he-IL"/>
        </w:rPr>
        <w:t xml:space="preserve">– שיבואו רופאים </w:t>
      </w:r>
      <w:r w:rsidRPr="0083079A">
        <w:rPr>
          <w:rFonts w:hint="cs"/>
          <w:rtl/>
          <w:lang w:eastAsia="he-IL"/>
        </w:rPr>
        <w:t xml:space="preserve">בדרגה עליונה. </w:t>
      </w:r>
    </w:p>
    <w:p w14:paraId="6F1F348D" w14:textId="77777777" w:rsidR="00250459" w:rsidRDefault="00250459" w:rsidP="00FD641A">
      <w:pPr>
        <w:rPr>
          <w:rtl/>
          <w:lang w:eastAsia="he-IL"/>
        </w:rPr>
      </w:pPr>
    </w:p>
    <w:p w14:paraId="1B2FEA4E" w14:textId="77777777" w:rsidR="00250459" w:rsidRPr="0083079A" w:rsidRDefault="00250459" w:rsidP="00FD641A">
      <w:pPr>
        <w:rPr>
          <w:rtl/>
          <w:lang w:eastAsia="he-IL"/>
        </w:rPr>
      </w:pPr>
      <w:r w:rsidRPr="0083079A">
        <w:rPr>
          <w:rFonts w:hint="cs"/>
          <w:rtl/>
          <w:lang w:eastAsia="he-IL"/>
        </w:rPr>
        <w:t>אני ב</w:t>
      </w:r>
      <w:r>
        <w:rPr>
          <w:rFonts w:hint="cs"/>
          <w:rtl/>
          <w:lang w:eastAsia="he-IL"/>
        </w:rPr>
        <w:t>י</w:t>
      </w:r>
      <w:r w:rsidRPr="0083079A">
        <w:rPr>
          <w:rFonts w:hint="cs"/>
          <w:rtl/>
          <w:lang w:eastAsia="he-IL"/>
        </w:rPr>
        <w:t>קרתי אתמול בבית חולים הגליל בנהריה, וראיתי שם למשל מחלקת פה ולסת מהמתקדמות בארץ</w:t>
      </w:r>
      <w:r>
        <w:rPr>
          <w:rFonts w:hint="cs"/>
          <w:rtl/>
          <w:lang w:eastAsia="he-IL"/>
        </w:rPr>
        <w:t>,</w:t>
      </w:r>
      <w:r w:rsidRPr="0083079A">
        <w:rPr>
          <w:rFonts w:hint="cs"/>
          <w:rtl/>
          <w:lang w:eastAsia="he-IL"/>
        </w:rPr>
        <w:t xml:space="preserve"> מקום שלישי אולי בעולם, </w:t>
      </w:r>
      <w:r>
        <w:rPr>
          <w:rFonts w:hint="cs"/>
          <w:rtl/>
          <w:lang w:eastAsia="he-IL"/>
        </w:rPr>
        <w:t>ו</w:t>
      </w:r>
      <w:r w:rsidRPr="0083079A">
        <w:rPr>
          <w:rFonts w:hint="cs"/>
          <w:rtl/>
          <w:lang w:eastAsia="he-IL"/>
        </w:rPr>
        <w:t xml:space="preserve">עושים שם שחזורים מדהימים בטכנולוגיות שאין בכל מקום, ואנשים בעלי שם עולמי נמצאים שם, ואנשים לא יודעים עליהם. אותו דבר בעוד </w:t>
      </w:r>
      <w:bookmarkStart w:id="201" w:name="_ETM_Q2_467000"/>
      <w:bookmarkEnd w:id="201"/>
      <w:r w:rsidRPr="0083079A">
        <w:rPr>
          <w:rFonts w:hint="cs"/>
          <w:rtl/>
          <w:lang w:eastAsia="he-IL"/>
        </w:rPr>
        <w:t>ניתוחים והתמחויות שיש שם, ואנשים לא תמיד מודעים, ויש אנשים שמגיעים מהמרכז לבתי חולים הללו</w:t>
      </w:r>
      <w:r>
        <w:rPr>
          <w:rFonts w:hint="cs"/>
          <w:rtl/>
          <w:lang w:eastAsia="he-IL"/>
        </w:rPr>
        <w:t>.</w:t>
      </w:r>
      <w:r w:rsidRPr="0083079A">
        <w:rPr>
          <w:rFonts w:hint="cs"/>
          <w:rtl/>
          <w:lang w:eastAsia="he-IL"/>
        </w:rPr>
        <w:t xml:space="preserve"> זה קורה</w:t>
      </w:r>
      <w:r>
        <w:rPr>
          <w:rFonts w:hint="cs"/>
          <w:rtl/>
          <w:lang w:eastAsia="he-IL"/>
        </w:rPr>
        <w:t>,</w:t>
      </w:r>
      <w:r w:rsidRPr="0083079A">
        <w:rPr>
          <w:rFonts w:hint="cs"/>
          <w:rtl/>
          <w:lang w:eastAsia="he-IL"/>
        </w:rPr>
        <w:t xml:space="preserve"> זה הליך שקורה</w:t>
      </w:r>
      <w:r>
        <w:rPr>
          <w:rFonts w:hint="cs"/>
          <w:rtl/>
          <w:lang w:eastAsia="he-IL"/>
        </w:rPr>
        <w:t>;</w:t>
      </w:r>
      <w:r w:rsidRPr="0083079A">
        <w:rPr>
          <w:rFonts w:hint="cs"/>
          <w:rtl/>
          <w:lang w:eastAsia="he-IL"/>
        </w:rPr>
        <w:t xml:space="preserve"> הוא קורה לאט, אבל הוא קורה, ואנחנו עושים את כל הפעולות</w:t>
      </w:r>
      <w:r>
        <w:rPr>
          <w:rFonts w:hint="cs"/>
          <w:rtl/>
          <w:lang w:eastAsia="he-IL"/>
        </w:rPr>
        <w:t>.</w:t>
      </w:r>
      <w:r w:rsidRPr="0083079A">
        <w:rPr>
          <w:rFonts w:hint="cs"/>
          <w:rtl/>
          <w:lang w:eastAsia="he-IL"/>
        </w:rPr>
        <w:t xml:space="preserve"> לכן יש משמעות רבה איך בית החולים הזה בנגב שיוקם בבאר שבע יהיה</w:t>
      </w:r>
      <w:r>
        <w:rPr>
          <w:rFonts w:hint="cs"/>
          <w:rtl/>
          <w:lang w:eastAsia="he-IL"/>
        </w:rPr>
        <w:t>.</w:t>
      </w:r>
      <w:r w:rsidRPr="0083079A">
        <w:rPr>
          <w:rFonts w:hint="cs"/>
          <w:rtl/>
          <w:lang w:eastAsia="he-IL"/>
        </w:rPr>
        <w:t xml:space="preserve"> </w:t>
      </w:r>
      <w:bookmarkStart w:id="202" w:name="_ETM_Q2_486973"/>
      <w:bookmarkStart w:id="203" w:name="_ETM_Q2_487064"/>
      <w:bookmarkStart w:id="204" w:name="_ETM_Q2_487188"/>
      <w:bookmarkStart w:id="205" w:name="_ETM_Q2_487274"/>
      <w:bookmarkEnd w:id="202"/>
      <w:bookmarkEnd w:id="203"/>
      <w:bookmarkEnd w:id="204"/>
      <w:bookmarkEnd w:id="205"/>
      <w:r w:rsidRPr="0083079A">
        <w:rPr>
          <w:rFonts w:hint="cs"/>
          <w:rtl/>
          <w:lang w:eastAsia="he-IL"/>
        </w:rPr>
        <w:t>זו התפיסה של הענקת ש</w:t>
      </w:r>
      <w:r>
        <w:rPr>
          <w:rFonts w:hint="cs"/>
          <w:rtl/>
          <w:lang w:eastAsia="he-IL"/>
        </w:rPr>
        <w:t>י</w:t>
      </w:r>
      <w:r w:rsidRPr="0083079A">
        <w:rPr>
          <w:rFonts w:hint="cs"/>
          <w:rtl/>
          <w:lang w:eastAsia="he-IL"/>
        </w:rPr>
        <w:t>רותי בריאות זמינים</w:t>
      </w:r>
      <w:r>
        <w:rPr>
          <w:rFonts w:hint="cs"/>
          <w:rtl/>
          <w:lang w:eastAsia="he-IL"/>
        </w:rPr>
        <w:t>.</w:t>
      </w:r>
      <w:r w:rsidRPr="0083079A">
        <w:rPr>
          <w:rFonts w:hint="cs"/>
          <w:rtl/>
          <w:lang w:eastAsia="he-IL"/>
        </w:rPr>
        <w:t xml:space="preserve"> זה לא קשור רק למקום מגורים, אלא צריך לתת </w:t>
      </w:r>
      <w:r>
        <w:rPr>
          <w:rFonts w:hint="cs"/>
          <w:rtl/>
          <w:lang w:eastAsia="he-IL"/>
        </w:rPr>
        <w:t xml:space="preserve">את זה </w:t>
      </w:r>
      <w:r w:rsidRPr="0083079A">
        <w:rPr>
          <w:rFonts w:hint="cs"/>
          <w:rtl/>
          <w:lang w:eastAsia="he-IL"/>
        </w:rPr>
        <w:t xml:space="preserve">לכולם. </w:t>
      </w:r>
    </w:p>
    <w:p w14:paraId="183C672A" w14:textId="77777777" w:rsidR="00250459" w:rsidRPr="0083079A" w:rsidRDefault="00250459" w:rsidP="00FD641A">
      <w:pPr>
        <w:rPr>
          <w:rtl/>
          <w:lang w:eastAsia="he-IL"/>
        </w:rPr>
      </w:pPr>
    </w:p>
    <w:p w14:paraId="604E6BE8" w14:textId="77777777" w:rsidR="00250459" w:rsidRPr="0083079A" w:rsidRDefault="00250459" w:rsidP="00FD641A">
      <w:pPr>
        <w:rPr>
          <w:rtl/>
          <w:lang w:eastAsia="he-IL"/>
        </w:rPr>
      </w:pPr>
      <w:r w:rsidRPr="0083079A">
        <w:rPr>
          <w:rFonts w:hint="cs"/>
          <w:rtl/>
          <w:lang w:eastAsia="he-IL"/>
        </w:rPr>
        <w:t>עכשיו לעניין שאלת מועד תחילת הבנייה</w:t>
      </w:r>
      <w:r>
        <w:rPr>
          <w:rFonts w:hint="cs"/>
          <w:rtl/>
          <w:lang w:eastAsia="he-IL"/>
        </w:rPr>
        <w:t>.</w:t>
      </w:r>
      <w:r w:rsidRPr="0083079A">
        <w:rPr>
          <w:rFonts w:hint="cs"/>
          <w:rtl/>
          <w:lang w:eastAsia="he-IL"/>
        </w:rPr>
        <w:t xml:space="preserve"> ת</w:t>
      </w:r>
      <w:r>
        <w:rPr>
          <w:rFonts w:hint="cs"/>
          <w:rtl/>
          <w:lang w:eastAsia="he-IL"/>
        </w:rPr>
        <w:t xml:space="preserve">אריך </w:t>
      </w:r>
      <w:r w:rsidRPr="0083079A">
        <w:rPr>
          <w:rFonts w:hint="cs"/>
          <w:rtl/>
          <w:lang w:eastAsia="he-IL"/>
        </w:rPr>
        <w:t xml:space="preserve">תחילת הבנייה ייקבע לאחר </w:t>
      </w:r>
      <w:r>
        <w:rPr>
          <w:rFonts w:hint="cs"/>
          <w:rtl/>
          <w:lang w:eastAsia="he-IL"/>
        </w:rPr>
        <w:t>מועד בחירת המפעיל, ויש כבר הקצאה של</w:t>
      </w:r>
      <w:r w:rsidRPr="0083079A">
        <w:rPr>
          <w:rFonts w:hint="cs"/>
          <w:rtl/>
          <w:lang w:eastAsia="he-IL"/>
        </w:rPr>
        <w:t xml:space="preserve"> 40 מיליון ש</w:t>
      </w:r>
      <w:r>
        <w:rPr>
          <w:rFonts w:hint="cs"/>
          <w:rtl/>
          <w:lang w:eastAsia="he-IL"/>
        </w:rPr>
        <w:t>קל</w:t>
      </w:r>
      <w:r w:rsidRPr="0083079A">
        <w:rPr>
          <w:rFonts w:hint="cs"/>
          <w:rtl/>
          <w:lang w:eastAsia="he-IL"/>
        </w:rPr>
        <w:t xml:space="preserve"> רק לצ</w:t>
      </w:r>
      <w:r>
        <w:rPr>
          <w:rFonts w:hint="cs"/>
          <w:rtl/>
          <w:lang w:eastAsia="he-IL"/>
        </w:rPr>
        <w:t>ו</w:t>
      </w:r>
      <w:r w:rsidRPr="0083079A">
        <w:rPr>
          <w:rFonts w:hint="cs"/>
          <w:rtl/>
          <w:lang w:eastAsia="he-IL"/>
        </w:rPr>
        <w:t>רכי התכנון. צ</w:t>
      </w:r>
      <w:r>
        <w:rPr>
          <w:rFonts w:hint="cs"/>
          <w:rtl/>
          <w:lang w:eastAsia="he-IL"/>
        </w:rPr>
        <w:t>ו</w:t>
      </w:r>
      <w:r w:rsidRPr="0083079A">
        <w:rPr>
          <w:rFonts w:hint="cs"/>
          <w:rtl/>
          <w:lang w:eastAsia="he-IL"/>
        </w:rPr>
        <w:t xml:space="preserve">רכי התכנון שנמצאים שם </w:t>
      </w:r>
      <w:r w:rsidRPr="0083079A">
        <w:rPr>
          <w:rFonts w:hint="eastAsia"/>
          <w:rtl/>
          <w:lang w:eastAsia="he-IL"/>
        </w:rPr>
        <w:t>–</w:t>
      </w:r>
      <w:r w:rsidRPr="0083079A">
        <w:rPr>
          <w:rFonts w:hint="cs"/>
          <w:rtl/>
          <w:lang w:eastAsia="he-IL"/>
        </w:rPr>
        <w:t xml:space="preserve"> אני מאמ</w:t>
      </w:r>
      <w:r>
        <w:rPr>
          <w:rFonts w:hint="cs"/>
          <w:rtl/>
          <w:lang w:eastAsia="he-IL"/>
        </w:rPr>
        <w:t>ין שזה יכול לקחת שנה וחצי לפחות,</w:t>
      </w:r>
      <w:r w:rsidRPr="0083079A">
        <w:rPr>
          <w:rFonts w:hint="cs"/>
          <w:rtl/>
          <w:lang w:eastAsia="he-IL"/>
        </w:rPr>
        <w:t xml:space="preserve"> שנתיים</w:t>
      </w:r>
      <w:r>
        <w:rPr>
          <w:rFonts w:hint="cs"/>
          <w:rtl/>
          <w:lang w:eastAsia="he-IL"/>
        </w:rPr>
        <w:t xml:space="preserve">, </w:t>
      </w:r>
      <w:bookmarkStart w:id="206" w:name="_ETM_Q2_515573"/>
      <w:bookmarkEnd w:id="206"/>
      <w:r>
        <w:rPr>
          <w:rFonts w:hint="cs"/>
          <w:rtl/>
          <w:lang w:eastAsia="he-IL"/>
        </w:rPr>
        <w:t>תכנון של בית חולים כזה</w:t>
      </w:r>
      <w:r w:rsidRPr="0083079A">
        <w:rPr>
          <w:rFonts w:hint="cs"/>
          <w:rtl/>
          <w:lang w:eastAsia="he-IL"/>
        </w:rPr>
        <w:t xml:space="preserve">. צריך לזכור </w:t>
      </w:r>
      <w:r>
        <w:rPr>
          <w:rFonts w:hint="eastAsia"/>
          <w:rtl/>
          <w:lang w:eastAsia="he-IL"/>
        </w:rPr>
        <w:t xml:space="preserve">– </w:t>
      </w:r>
      <w:r>
        <w:rPr>
          <w:rFonts w:hint="cs"/>
          <w:rtl/>
          <w:lang w:eastAsia="he-IL"/>
        </w:rPr>
        <w:t>ו</w:t>
      </w:r>
      <w:r w:rsidRPr="0083079A">
        <w:rPr>
          <w:rFonts w:hint="cs"/>
          <w:rtl/>
          <w:lang w:eastAsia="he-IL"/>
        </w:rPr>
        <w:t>תכף</w:t>
      </w:r>
      <w:r>
        <w:rPr>
          <w:rFonts w:hint="cs"/>
          <w:rtl/>
          <w:lang w:eastAsia="he-IL"/>
        </w:rPr>
        <w:t xml:space="preserve"> אני אגיד את המספרים </w:t>
      </w:r>
      <w:r>
        <w:rPr>
          <w:rFonts w:hint="eastAsia"/>
          <w:rtl/>
          <w:lang w:eastAsia="he-IL"/>
        </w:rPr>
        <w:t xml:space="preserve">– </w:t>
      </w:r>
      <w:r>
        <w:rPr>
          <w:rFonts w:hint="cs"/>
          <w:rtl/>
          <w:lang w:eastAsia="he-IL"/>
        </w:rPr>
        <w:t>ש</w:t>
      </w:r>
      <w:r w:rsidRPr="0083079A">
        <w:rPr>
          <w:rFonts w:hint="cs"/>
          <w:rtl/>
          <w:lang w:eastAsia="he-IL"/>
        </w:rPr>
        <w:t>מדובר בבית חולים גדול.</w:t>
      </w:r>
    </w:p>
    <w:p w14:paraId="3B8E7F38" w14:textId="77777777" w:rsidR="00250459" w:rsidRPr="0083079A" w:rsidRDefault="00250459" w:rsidP="00FD641A">
      <w:pPr>
        <w:rPr>
          <w:rtl/>
          <w:lang w:eastAsia="he-IL"/>
        </w:rPr>
      </w:pPr>
      <w:bookmarkStart w:id="207" w:name="_ETM_Q2_512000"/>
      <w:bookmarkEnd w:id="207"/>
    </w:p>
    <w:p w14:paraId="64B35C4F" w14:textId="77777777" w:rsidR="00250459" w:rsidRPr="0083079A" w:rsidRDefault="00250459" w:rsidP="00FD641A">
      <w:pPr>
        <w:rPr>
          <w:rtl/>
          <w:lang w:eastAsia="he-IL"/>
        </w:rPr>
      </w:pPr>
      <w:r w:rsidRPr="0083079A">
        <w:rPr>
          <w:rFonts w:hint="cs"/>
          <w:rtl/>
          <w:lang w:eastAsia="he-IL"/>
        </w:rPr>
        <w:t xml:space="preserve">לעניין התקציבים שדרושים ופריסתם בזמן </w:t>
      </w:r>
      <w:r w:rsidRPr="0083079A">
        <w:rPr>
          <w:rFonts w:hint="eastAsia"/>
          <w:rtl/>
          <w:lang w:eastAsia="he-IL"/>
        </w:rPr>
        <w:t>–</w:t>
      </w:r>
      <w:r w:rsidRPr="0083079A">
        <w:rPr>
          <w:rFonts w:hint="cs"/>
          <w:rtl/>
          <w:lang w:eastAsia="he-IL"/>
        </w:rPr>
        <w:t xml:space="preserve"> </w:t>
      </w:r>
      <w:bookmarkStart w:id="208" w:name="_ETM_Q2_522000"/>
      <w:bookmarkEnd w:id="208"/>
      <w:r w:rsidRPr="0083079A">
        <w:rPr>
          <w:rFonts w:hint="cs"/>
          <w:rtl/>
          <w:lang w:eastAsia="he-IL"/>
        </w:rPr>
        <w:t>התקציב הנדרש ייקבע בהתאם לקביעת הגורם המתכנן והמבצע ולתכנון</w:t>
      </w:r>
      <w:r>
        <w:rPr>
          <w:rFonts w:hint="cs"/>
          <w:rtl/>
          <w:lang w:eastAsia="he-IL"/>
        </w:rPr>
        <w:t xml:space="preserve"> שייקבע,</w:t>
      </w:r>
      <w:r w:rsidRPr="0083079A">
        <w:rPr>
          <w:rFonts w:hint="cs"/>
          <w:rtl/>
          <w:lang w:eastAsia="he-IL"/>
        </w:rPr>
        <w:t xml:space="preserve"> כי אם זה יהיה גם יחד עם הקופות, אז יש חלק של הקופות וחלק של הממשלה</w:t>
      </w:r>
      <w:r>
        <w:rPr>
          <w:rFonts w:hint="cs"/>
          <w:rtl/>
          <w:lang w:eastAsia="he-IL"/>
        </w:rPr>
        <w:t>,</w:t>
      </w:r>
      <w:r w:rsidRPr="0083079A">
        <w:rPr>
          <w:rFonts w:hint="cs"/>
          <w:rtl/>
          <w:lang w:eastAsia="he-IL"/>
        </w:rPr>
        <w:t xml:space="preserve"> מה שאנחנו נצטרך להביא. </w:t>
      </w:r>
      <w:r>
        <w:rPr>
          <w:rFonts w:hint="cs"/>
          <w:rtl/>
          <w:lang w:eastAsia="he-IL"/>
        </w:rPr>
        <w:t>מדובר בהרבה כסף. מדובר בהרבה כסף.</w:t>
      </w:r>
      <w:r w:rsidRPr="0083079A">
        <w:rPr>
          <w:rFonts w:hint="cs"/>
          <w:rtl/>
          <w:lang w:eastAsia="he-IL"/>
        </w:rPr>
        <w:t xml:space="preserve"> זה לא מאות מיליונים, זה מעבר לכך.</w:t>
      </w:r>
    </w:p>
    <w:p w14:paraId="4FE94227" w14:textId="77777777" w:rsidR="00250459" w:rsidRDefault="00250459" w:rsidP="00FD641A">
      <w:pPr>
        <w:rPr>
          <w:rtl/>
          <w:lang w:eastAsia="he-IL"/>
        </w:rPr>
      </w:pPr>
      <w:bookmarkStart w:id="209" w:name="_ETM_Q2_538000"/>
      <w:bookmarkEnd w:id="209"/>
    </w:p>
    <w:p w14:paraId="429BAAE2" w14:textId="63AF95A4" w:rsidR="00250459" w:rsidRPr="0083079A" w:rsidRDefault="00250459" w:rsidP="00B2488C">
      <w:pPr>
        <w:rPr>
          <w:rtl/>
          <w:lang w:eastAsia="he-IL"/>
        </w:rPr>
      </w:pPr>
      <w:bookmarkStart w:id="210" w:name="_ETM_Q2_539000"/>
      <w:bookmarkEnd w:id="210"/>
      <w:r w:rsidRPr="0083079A">
        <w:rPr>
          <w:rFonts w:hint="cs"/>
          <w:rtl/>
          <w:lang w:eastAsia="he-IL"/>
        </w:rPr>
        <w:t>מועד תחילת מתן הש</w:t>
      </w:r>
      <w:r>
        <w:rPr>
          <w:rFonts w:hint="cs"/>
          <w:rtl/>
          <w:lang w:eastAsia="he-IL"/>
        </w:rPr>
        <w:t>י</w:t>
      </w:r>
      <w:r w:rsidRPr="0083079A">
        <w:rPr>
          <w:rFonts w:hint="cs"/>
          <w:rtl/>
          <w:lang w:eastAsia="he-IL"/>
        </w:rPr>
        <w:t>רות</w:t>
      </w:r>
      <w:r>
        <w:rPr>
          <w:rFonts w:hint="cs"/>
          <w:rtl/>
          <w:lang w:eastAsia="he-IL"/>
        </w:rPr>
        <w:t xml:space="preserve"> </w:t>
      </w:r>
      <w:r>
        <w:rPr>
          <w:rtl/>
          <w:lang w:eastAsia="he-IL"/>
        </w:rPr>
        <w:t>–</w:t>
      </w:r>
      <w:r>
        <w:rPr>
          <w:rFonts w:hint="cs"/>
          <w:rtl/>
          <w:lang w:eastAsia="he-IL"/>
        </w:rPr>
        <w:t xml:space="preserve"> </w:t>
      </w:r>
      <w:r w:rsidRPr="0083079A">
        <w:rPr>
          <w:rFonts w:hint="cs"/>
          <w:rtl/>
          <w:lang w:eastAsia="he-IL"/>
        </w:rPr>
        <w:t>הרי לפי החלטת ממשלה משנת 2022, בית חולים יוקם כביכול בשלושה שלבים: הראשון שבהם מתוכנן להסתיים ב-2028, שזה חדרי ניתוח, מיון; השלב הב</w:t>
      </w:r>
      <w:r>
        <w:rPr>
          <w:rFonts w:hint="cs"/>
          <w:rtl/>
          <w:lang w:eastAsia="he-IL"/>
        </w:rPr>
        <w:t>א אמור לכלול מחלקות נוספות;</w:t>
      </w:r>
      <w:r w:rsidRPr="0083079A">
        <w:rPr>
          <w:rFonts w:hint="cs"/>
          <w:rtl/>
          <w:lang w:eastAsia="he-IL"/>
        </w:rPr>
        <w:t xml:space="preserve"> עד השלב השלישי, אני מאמין שפחות מעשור </w:t>
      </w:r>
      <w:r w:rsidRPr="0083079A">
        <w:rPr>
          <w:rFonts w:hint="eastAsia"/>
          <w:rtl/>
          <w:lang w:eastAsia="he-IL"/>
        </w:rPr>
        <w:t>–</w:t>
      </w:r>
      <w:r w:rsidRPr="0083079A">
        <w:rPr>
          <w:rFonts w:hint="cs"/>
          <w:rtl/>
          <w:lang w:eastAsia="he-IL"/>
        </w:rPr>
        <w:t xml:space="preserve"> שבע</w:t>
      </w:r>
      <w:r>
        <w:rPr>
          <w:rFonts w:hint="cs"/>
          <w:rtl/>
          <w:lang w:eastAsia="he-IL"/>
        </w:rPr>
        <w:t xml:space="preserve">, </w:t>
      </w:r>
      <w:r w:rsidRPr="0083079A">
        <w:rPr>
          <w:rFonts w:hint="cs"/>
          <w:rtl/>
          <w:lang w:eastAsia="he-IL"/>
        </w:rPr>
        <w:t xml:space="preserve">שמונה שנים </w:t>
      </w:r>
      <w:r>
        <w:rPr>
          <w:rFonts w:hint="eastAsia"/>
          <w:rtl/>
          <w:lang w:eastAsia="he-IL"/>
        </w:rPr>
        <w:t xml:space="preserve">– </w:t>
      </w:r>
      <w:r w:rsidRPr="0083079A">
        <w:rPr>
          <w:rFonts w:hint="cs"/>
          <w:rtl/>
          <w:lang w:eastAsia="he-IL"/>
        </w:rPr>
        <w:t>אנחנו יכולים כבר להיות עם בית חולים מוכן</w:t>
      </w:r>
      <w:r>
        <w:rPr>
          <w:rFonts w:hint="cs"/>
          <w:rtl/>
          <w:lang w:eastAsia="he-IL"/>
        </w:rPr>
        <w:t>,</w:t>
      </w:r>
      <w:r w:rsidRPr="0083079A">
        <w:rPr>
          <w:rFonts w:hint="cs"/>
          <w:rtl/>
          <w:lang w:eastAsia="he-IL"/>
        </w:rPr>
        <w:t xml:space="preserve"> לא רק מוכן כאבן, אלא מוכן </w:t>
      </w:r>
      <w:r w:rsidR="00B2488C">
        <w:rPr>
          <w:rFonts w:hint="cs"/>
          <w:rtl/>
          <w:lang w:eastAsia="he-IL"/>
        </w:rPr>
        <w:t>– – –</w:t>
      </w:r>
    </w:p>
    <w:p w14:paraId="68F77C56" w14:textId="77777777" w:rsidR="00250459" w:rsidRPr="0083079A" w:rsidRDefault="00250459" w:rsidP="00FD641A">
      <w:pPr>
        <w:rPr>
          <w:rtl/>
          <w:lang w:eastAsia="he-IL"/>
        </w:rPr>
      </w:pPr>
    </w:p>
    <w:p w14:paraId="7969E015" w14:textId="77777777" w:rsidR="00250459" w:rsidRPr="0083079A" w:rsidRDefault="00250459" w:rsidP="00FD641A">
      <w:pPr>
        <w:pStyle w:val="af7"/>
        <w:keepNext/>
        <w:rPr>
          <w:rtl/>
        </w:rPr>
      </w:pPr>
      <w:r w:rsidRPr="0083079A">
        <w:rPr>
          <w:rStyle w:val="TagStyle"/>
          <w:rtl/>
        </w:rPr>
        <w:t xml:space="preserve"> &lt;&lt; יור &gt;&gt; </w:t>
      </w:r>
      <w:r w:rsidRPr="0083079A">
        <w:rPr>
          <w:rtl/>
        </w:rPr>
        <w:t>היו"ר אמיר אוחנה:</w:t>
      </w:r>
      <w:r w:rsidRPr="0083079A">
        <w:rPr>
          <w:rStyle w:val="TagStyle"/>
          <w:rtl/>
        </w:rPr>
        <w:t xml:space="preserve"> &lt;&lt; יור &gt;&gt;</w:t>
      </w:r>
      <w:r>
        <w:rPr>
          <w:rtl/>
        </w:rPr>
        <w:t xml:space="preserve"> </w:t>
      </w:r>
    </w:p>
    <w:p w14:paraId="6DC67498" w14:textId="77777777" w:rsidR="00250459" w:rsidRPr="0083079A" w:rsidRDefault="00250459" w:rsidP="00B2488C">
      <w:pPr>
        <w:rPr>
          <w:rtl/>
          <w:lang w:eastAsia="he-IL"/>
        </w:rPr>
      </w:pPr>
    </w:p>
    <w:p w14:paraId="7173EBDE" w14:textId="77777777" w:rsidR="00250459" w:rsidRPr="0083079A" w:rsidRDefault="00250459" w:rsidP="00FD641A">
      <w:pPr>
        <w:rPr>
          <w:rtl/>
          <w:lang w:eastAsia="he-IL"/>
        </w:rPr>
      </w:pPr>
      <w:r w:rsidRPr="0083079A">
        <w:rPr>
          <w:rFonts w:hint="cs"/>
          <w:rtl/>
          <w:lang w:eastAsia="he-IL"/>
        </w:rPr>
        <w:t>מאויש.</w:t>
      </w:r>
    </w:p>
    <w:p w14:paraId="072C9F36" w14:textId="77777777" w:rsidR="00250459" w:rsidRPr="0083079A" w:rsidRDefault="00250459" w:rsidP="00FD641A">
      <w:pPr>
        <w:rPr>
          <w:rtl/>
          <w:lang w:eastAsia="he-IL"/>
        </w:rPr>
      </w:pPr>
      <w:r w:rsidRPr="0083079A">
        <w:rPr>
          <w:rFonts w:hint="cs"/>
          <w:rtl/>
          <w:lang w:eastAsia="he-IL"/>
        </w:rPr>
        <w:t xml:space="preserve"> </w:t>
      </w:r>
    </w:p>
    <w:p w14:paraId="55E47BF6" w14:textId="77777777" w:rsidR="00250459" w:rsidRPr="0083079A" w:rsidRDefault="00250459" w:rsidP="00FD641A">
      <w:pPr>
        <w:pStyle w:val="-"/>
        <w:keepNext/>
        <w:rPr>
          <w:rtl/>
        </w:rPr>
      </w:pPr>
      <w:bookmarkStart w:id="211" w:name="ET_speakercontinue_6584_7"/>
      <w:r w:rsidRPr="0083079A">
        <w:rPr>
          <w:rStyle w:val="TagStyle"/>
          <w:rtl/>
        </w:rPr>
        <w:t xml:space="preserve"> &lt;&lt; דובר_המשך &gt;&gt; </w:t>
      </w:r>
      <w:r w:rsidRPr="0083079A">
        <w:rPr>
          <w:rtl/>
        </w:rPr>
        <w:t>שר הבריאות אוריאל בוסו:</w:t>
      </w:r>
      <w:r w:rsidRPr="0083079A">
        <w:rPr>
          <w:rStyle w:val="TagStyle"/>
          <w:rtl/>
        </w:rPr>
        <w:t xml:space="preserve"> &lt;&lt; דובר_המשך &gt;&gt;</w:t>
      </w:r>
      <w:r>
        <w:rPr>
          <w:rtl/>
        </w:rPr>
        <w:t xml:space="preserve"> </w:t>
      </w:r>
      <w:bookmarkEnd w:id="211"/>
    </w:p>
    <w:p w14:paraId="39745FB0" w14:textId="77777777" w:rsidR="00250459" w:rsidRPr="0083079A" w:rsidRDefault="00250459" w:rsidP="00B2488C">
      <w:pPr>
        <w:rPr>
          <w:rtl/>
          <w:lang w:eastAsia="he-IL"/>
        </w:rPr>
      </w:pPr>
    </w:p>
    <w:p w14:paraId="4087BC2D" w14:textId="77777777" w:rsidR="00250459" w:rsidRPr="0083079A" w:rsidRDefault="00250459" w:rsidP="00FD641A">
      <w:pPr>
        <w:rPr>
          <w:rtl/>
          <w:lang w:eastAsia="he-IL"/>
        </w:rPr>
      </w:pPr>
      <w:r>
        <w:rPr>
          <w:rFonts w:hint="cs"/>
          <w:rtl/>
          <w:lang w:eastAsia="he-IL"/>
        </w:rPr>
        <w:t>מאויש.</w:t>
      </w:r>
      <w:r w:rsidRPr="0083079A">
        <w:rPr>
          <w:rFonts w:hint="cs"/>
          <w:rtl/>
          <w:lang w:eastAsia="he-IL"/>
        </w:rPr>
        <w:t xml:space="preserve"> מדובר בבית חולים משמעותי בעל 600 מיטות לפחות</w:t>
      </w:r>
      <w:r>
        <w:rPr>
          <w:rFonts w:hint="cs"/>
          <w:rtl/>
          <w:lang w:eastAsia="he-IL"/>
        </w:rPr>
        <w:t>.</w:t>
      </w:r>
      <w:r w:rsidRPr="0083079A">
        <w:rPr>
          <w:rFonts w:hint="cs"/>
          <w:rtl/>
          <w:lang w:eastAsia="he-IL"/>
        </w:rPr>
        <w:t xml:space="preserve"> אני חושב שצריך להבין שזה ישנה את כל מערכת הבריאות בדרום ובפריפריה, וישנה כללית </w:t>
      </w:r>
      <w:r>
        <w:rPr>
          <w:rFonts w:hint="cs"/>
          <w:rtl/>
          <w:lang w:eastAsia="he-IL"/>
        </w:rPr>
        <w:t xml:space="preserve">את </w:t>
      </w:r>
      <w:r w:rsidRPr="0083079A">
        <w:rPr>
          <w:rFonts w:hint="cs"/>
          <w:rtl/>
          <w:lang w:eastAsia="he-IL"/>
        </w:rPr>
        <w:t>תחרות הבריאות, נקרא לזה ככה, במדינת ישראל. א</w:t>
      </w:r>
      <w:r>
        <w:rPr>
          <w:rFonts w:hint="cs"/>
          <w:rtl/>
          <w:lang w:eastAsia="he-IL"/>
        </w:rPr>
        <w:t>ו</w:t>
      </w:r>
      <w:r w:rsidRPr="0083079A">
        <w:rPr>
          <w:rFonts w:hint="cs"/>
          <w:rtl/>
          <w:lang w:eastAsia="he-IL"/>
        </w:rPr>
        <w:t>מנם זה בדרום</w:t>
      </w:r>
      <w:r>
        <w:rPr>
          <w:rFonts w:hint="cs"/>
          <w:rtl/>
          <w:lang w:eastAsia="he-IL"/>
        </w:rPr>
        <w:t>,</w:t>
      </w:r>
      <w:r w:rsidRPr="0083079A">
        <w:rPr>
          <w:rFonts w:hint="cs"/>
          <w:rtl/>
          <w:lang w:eastAsia="he-IL"/>
        </w:rPr>
        <w:t xml:space="preserve"> בנגב, אבל בית החולים הזה יהיה מאוד משמעותי בתפיסה של המשרד, </w:t>
      </w:r>
      <w:r>
        <w:rPr>
          <w:rFonts w:hint="cs"/>
          <w:rtl/>
          <w:lang w:eastAsia="he-IL"/>
        </w:rPr>
        <w:t>ו</w:t>
      </w:r>
      <w:r w:rsidRPr="0083079A">
        <w:rPr>
          <w:rFonts w:hint="cs"/>
          <w:rtl/>
          <w:lang w:eastAsia="he-IL"/>
        </w:rPr>
        <w:t>לכן אנחנו נמצאים עליו בצורה רצינית ועושים עבודה מאוד יסודית בשביל שנגיע להחלטת ממשלה בימים הקרובים, בזמן הקרוב, ונוכל לבשר על יציאה לדרך.</w:t>
      </w:r>
    </w:p>
    <w:p w14:paraId="324AF100" w14:textId="77777777" w:rsidR="00250459" w:rsidRPr="0083079A" w:rsidRDefault="00250459" w:rsidP="00FD641A">
      <w:pPr>
        <w:rPr>
          <w:rtl/>
          <w:lang w:eastAsia="he-IL"/>
        </w:rPr>
      </w:pPr>
    </w:p>
    <w:p w14:paraId="000C6100" w14:textId="77777777" w:rsidR="00250459" w:rsidRPr="0083079A" w:rsidRDefault="00250459" w:rsidP="00FD641A">
      <w:pPr>
        <w:pStyle w:val="af7"/>
        <w:keepNext/>
        <w:rPr>
          <w:rtl/>
        </w:rPr>
      </w:pPr>
      <w:bookmarkStart w:id="212" w:name="ET_yor_6423_8"/>
      <w:r w:rsidRPr="0083079A">
        <w:rPr>
          <w:rStyle w:val="TagStyle"/>
          <w:rtl/>
        </w:rPr>
        <w:t xml:space="preserve"> &lt;&lt; יור &gt;&gt; </w:t>
      </w:r>
      <w:r w:rsidRPr="0083079A">
        <w:rPr>
          <w:rtl/>
        </w:rPr>
        <w:t>היו"ר אמיר אוחנה:</w:t>
      </w:r>
      <w:r w:rsidRPr="0083079A">
        <w:rPr>
          <w:rStyle w:val="TagStyle"/>
          <w:rtl/>
        </w:rPr>
        <w:t xml:space="preserve"> &lt;&lt; יור &gt;&gt;</w:t>
      </w:r>
      <w:r>
        <w:rPr>
          <w:rtl/>
        </w:rPr>
        <w:t xml:space="preserve"> </w:t>
      </w:r>
      <w:bookmarkEnd w:id="212"/>
    </w:p>
    <w:p w14:paraId="75F1E1DD" w14:textId="77777777" w:rsidR="00250459" w:rsidRPr="0083079A" w:rsidRDefault="00250459" w:rsidP="00B2488C">
      <w:pPr>
        <w:rPr>
          <w:rtl/>
          <w:lang w:eastAsia="he-IL"/>
        </w:rPr>
      </w:pPr>
    </w:p>
    <w:p w14:paraId="5B72C336" w14:textId="77777777" w:rsidR="00250459" w:rsidRPr="0083079A" w:rsidRDefault="00250459" w:rsidP="00FD641A">
      <w:pPr>
        <w:rPr>
          <w:rtl/>
          <w:lang w:eastAsia="he-IL"/>
        </w:rPr>
      </w:pPr>
      <w:r w:rsidRPr="0083079A">
        <w:rPr>
          <w:rFonts w:hint="cs"/>
          <w:rtl/>
          <w:lang w:eastAsia="he-IL"/>
        </w:rPr>
        <w:t>האם יש שאלת המשך לחברת הכנסת לחברת הכנסת פרידמן? לא</w:t>
      </w:r>
      <w:r>
        <w:rPr>
          <w:rFonts w:hint="cs"/>
          <w:rtl/>
          <w:lang w:eastAsia="he-IL"/>
        </w:rPr>
        <w:t>.</w:t>
      </w:r>
      <w:r w:rsidRPr="0083079A">
        <w:rPr>
          <w:rFonts w:hint="cs"/>
          <w:rtl/>
          <w:lang w:eastAsia="he-IL"/>
        </w:rPr>
        <w:t xml:space="preserve"> אז שאלות נוספות בקשו</w:t>
      </w:r>
      <w:r>
        <w:rPr>
          <w:rFonts w:hint="cs"/>
          <w:rtl/>
          <w:lang w:eastAsia="he-IL"/>
        </w:rPr>
        <w:t xml:space="preserve"> </w:t>
      </w:r>
      <w:r w:rsidRPr="0083079A">
        <w:rPr>
          <w:rFonts w:hint="cs"/>
          <w:rtl/>
          <w:lang w:eastAsia="he-IL"/>
        </w:rPr>
        <w:t>ח"כי</w:t>
      </w:r>
      <w:r>
        <w:rPr>
          <w:rFonts w:hint="cs"/>
          <w:rtl/>
          <w:lang w:eastAsia="he-IL"/>
        </w:rPr>
        <w:t>ם גם מהקואליציה וגם מהאופוזיציה.</w:t>
      </w:r>
      <w:r w:rsidRPr="0083079A">
        <w:rPr>
          <w:rFonts w:hint="cs"/>
          <w:rtl/>
          <w:lang w:eastAsia="he-IL"/>
        </w:rPr>
        <w:t xml:space="preserve"> אני צריך לאזן ולתת רק שתיים</w:t>
      </w:r>
      <w:r>
        <w:rPr>
          <w:rFonts w:hint="cs"/>
          <w:rtl/>
          <w:lang w:eastAsia="he-IL"/>
        </w:rPr>
        <w:t>,</w:t>
      </w:r>
      <w:r w:rsidRPr="0083079A">
        <w:rPr>
          <w:rFonts w:hint="cs"/>
          <w:rtl/>
          <w:lang w:eastAsia="he-IL"/>
        </w:rPr>
        <w:t xml:space="preserve"> אז חבר הכנסת ואליד אלהואשלה וחבר הכנסת משה רוט. ע</w:t>
      </w:r>
      <w:r>
        <w:rPr>
          <w:rFonts w:hint="cs"/>
          <w:rtl/>
          <w:lang w:eastAsia="he-IL"/>
        </w:rPr>
        <w:t>י</w:t>
      </w:r>
      <w:r w:rsidRPr="0083079A">
        <w:rPr>
          <w:rFonts w:hint="cs"/>
          <w:rtl/>
          <w:lang w:eastAsia="he-IL"/>
        </w:rPr>
        <w:t>מך הסליחה, חבר הכנסת עטאונה.</w:t>
      </w:r>
    </w:p>
    <w:p w14:paraId="5CB7D3B2" w14:textId="77777777" w:rsidR="00250459" w:rsidRPr="0083079A" w:rsidRDefault="00250459" w:rsidP="00FD641A">
      <w:pPr>
        <w:rPr>
          <w:rtl/>
          <w:lang w:eastAsia="he-IL"/>
        </w:rPr>
      </w:pPr>
    </w:p>
    <w:p w14:paraId="13412EC8" w14:textId="77777777" w:rsidR="00250459" w:rsidRPr="0083079A" w:rsidRDefault="00250459" w:rsidP="00FD641A">
      <w:pPr>
        <w:pStyle w:val="a4"/>
        <w:keepNext/>
        <w:rPr>
          <w:rtl/>
        </w:rPr>
      </w:pPr>
      <w:bookmarkStart w:id="213" w:name="ET_speaker_6340_17"/>
      <w:r w:rsidRPr="0083079A">
        <w:rPr>
          <w:rStyle w:val="TagStyle"/>
          <w:rtl/>
        </w:rPr>
        <w:t xml:space="preserve"> &lt;&lt; דובר &gt;&gt; </w:t>
      </w:r>
      <w:bookmarkStart w:id="214" w:name="_Toc162465641"/>
      <w:r w:rsidRPr="0083079A">
        <w:rPr>
          <w:rtl/>
        </w:rPr>
        <w:t>ואליד אלהואשלה (רע"מ – הרשימה הערבית המאוחדת):</w:t>
      </w:r>
      <w:bookmarkEnd w:id="214"/>
      <w:r w:rsidRPr="0083079A">
        <w:rPr>
          <w:rStyle w:val="TagStyle"/>
          <w:rtl/>
        </w:rPr>
        <w:t xml:space="preserve"> &lt;&lt; דובר &gt;&gt;</w:t>
      </w:r>
      <w:r>
        <w:rPr>
          <w:rtl/>
        </w:rPr>
        <w:t xml:space="preserve"> </w:t>
      </w:r>
      <w:bookmarkEnd w:id="213"/>
    </w:p>
    <w:p w14:paraId="46AC5D56" w14:textId="77777777" w:rsidR="00250459" w:rsidRPr="0083079A" w:rsidRDefault="00250459" w:rsidP="00B2488C">
      <w:pPr>
        <w:rPr>
          <w:rtl/>
          <w:lang w:eastAsia="he-IL"/>
        </w:rPr>
      </w:pPr>
    </w:p>
    <w:p w14:paraId="5D858C4C" w14:textId="77777777" w:rsidR="00250459" w:rsidRDefault="00250459" w:rsidP="00FD641A">
      <w:pPr>
        <w:rPr>
          <w:rtl/>
          <w:lang w:eastAsia="he-IL"/>
        </w:rPr>
      </w:pPr>
      <w:bookmarkStart w:id="215" w:name="_ETM_Q0_417139"/>
      <w:bookmarkStart w:id="216" w:name="_ETM_Q0_417522"/>
      <w:bookmarkStart w:id="217" w:name="_ETM_Q0_422338"/>
      <w:bookmarkStart w:id="218" w:name="_ETM_Q0_422617"/>
      <w:bookmarkStart w:id="219" w:name="_ETM_Q0_424705"/>
      <w:bookmarkStart w:id="220" w:name="_ETM_Q0_424969"/>
      <w:r w:rsidRPr="0083079A">
        <w:rPr>
          <w:rFonts w:hint="cs"/>
          <w:rtl/>
          <w:lang w:eastAsia="he-IL"/>
        </w:rPr>
        <w:t>מכובדי היושב-</w:t>
      </w:r>
      <w:bookmarkEnd w:id="215"/>
      <w:bookmarkEnd w:id="216"/>
      <w:bookmarkEnd w:id="217"/>
      <w:bookmarkEnd w:id="218"/>
      <w:bookmarkEnd w:id="219"/>
      <w:bookmarkEnd w:id="220"/>
      <w:r w:rsidRPr="0083079A">
        <w:rPr>
          <w:rFonts w:hint="cs"/>
          <w:rtl/>
          <w:lang w:eastAsia="he-IL"/>
        </w:rPr>
        <w:t>ראש</w:t>
      </w:r>
      <w:bookmarkStart w:id="221" w:name="_ETM_Q2_626000"/>
      <w:bookmarkEnd w:id="221"/>
      <w:r>
        <w:rPr>
          <w:rFonts w:hint="cs"/>
          <w:rtl/>
          <w:lang w:eastAsia="he-IL"/>
        </w:rPr>
        <w:t xml:space="preserve">, מכובדי השר, אני רוצה לשאול, בהמשך לשיחתנו שהייתה על מיון קדמי בעיר רהט. לאחרונה אנחנו רואים שיש עומסים בסורוקה וגם בברזילאי, ועיר כמו רהט, עם 75,000 תושבים </w:t>
      </w:r>
      <w:r>
        <w:rPr>
          <w:rFonts w:hint="eastAsia"/>
          <w:rtl/>
          <w:lang w:eastAsia="he-IL"/>
        </w:rPr>
        <w:t xml:space="preserve">– </w:t>
      </w:r>
      <w:bookmarkStart w:id="222" w:name="_ETM_Q2_641383"/>
      <w:bookmarkEnd w:id="222"/>
      <w:r>
        <w:rPr>
          <w:rFonts w:hint="cs"/>
          <w:rtl/>
          <w:lang w:eastAsia="he-IL"/>
        </w:rPr>
        <w:t xml:space="preserve">אני חושב שחשוב מאוד שנקדם בה מיון קדמי, על מנת לתת שירות לאנשים, במקום לנסוע מרחקים </w:t>
      </w:r>
      <w:bookmarkStart w:id="223" w:name="_ETM_Q2_648000"/>
      <w:bookmarkEnd w:id="223"/>
      <w:r>
        <w:rPr>
          <w:rFonts w:hint="cs"/>
          <w:rtl/>
          <w:lang w:eastAsia="he-IL"/>
        </w:rPr>
        <w:t xml:space="preserve">לא נורמליים, בוא נגיד כך, על מנת לקבל שירות רגיל לאזרח. האם יש תוכנית למשרד הבריאות על מנת לקדם את המיון הקדמי? כי אני שמעתי שגם השר של </w:t>
      </w:r>
      <w:bookmarkStart w:id="224" w:name="_ETM_Q2_661000"/>
      <w:bookmarkEnd w:id="224"/>
      <w:r>
        <w:rPr>
          <w:rFonts w:hint="cs"/>
          <w:rtl/>
          <w:lang w:eastAsia="he-IL"/>
        </w:rPr>
        <w:t>הנגב והגליל רוצה ומעוניין לקדם את הנושא הזה. תודה.</w:t>
      </w:r>
    </w:p>
    <w:p w14:paraId="67643A91" w14:textId="77777777" w:rsidR="00250459" w:rsidRDefault="00250459" w:rsidP="00FD641A">
      <w:pPr>
        <w:rPr>
          <w:rtl/>
          <w:lang w:eastAsia="he-IL"/>
        </w:rPr>
      </w:pPr>
      <w:bookmarkStart w:id="225" w:name="_ETM_Q0_430034"/>
      <w:bookmarkEnd w:id="225"/>
    </w:p>
    <w:p w14:paraId="0B27A94A" w14:textId="77777777" w:rsidR="00250459" w:rsidRDefault="00250459" w:rsidP="00FD641A">
      <w:pPr>
        <w:pStyle w:val="af7"/>
        <w:keepNext/>
        <w:rPr>
          <w:rtl/>
        </w:rPr>
      </w:pPr>
      <w:bookmarkStart w:id="226" w:name="ET_yor_6423_18"/>
      <w:r w:rsidRPr="00C174E8">
        <w:rPr>
          <w:rStyle w:val="TagStyle"/>
          <w:rtl/>
        </w:rPr>
        <w:t xml:space="preserve"> &lt;&lt; יור &gt;&gt; </w:t>
      </w:r>
      <w:r>
        <w:rPr>
          <w:rtl/>
        </w:rPr>
        <w:t>היו"ר אמיר אוחנה:</w:t>
      </w:r>
      <w:r w:rsidRPr="00C174E8">
        <w:rPr>
          <w:rStyle w:val="TagStyle"/>
          <w:rtl/>
        </w:rPr>
        <w:t xml:space="preserve"> &lt;&lt; יור &gt;&gt;</w:t>
      </w:r>
      <w:r>
        <w:rPr>
          <w:rtl/>
        </w:rPr>
        <w:t xml:space="preserve"> </w:t>
      </w:r>
      <w:bookmarkEnd w:id="226"/>
    </w:p>
    <w:p w14:paraId="0B9642D8" w14:textId="77777777" w:rsidR="00250459" w:rsidRDefault="00250459" w:rsidP="00B2488C">
      <w:pPr>
        <w:rPr>
          <w:rtl/>
          <w:lang w:eastAsia="he-IL"/>
        </w:rPr>
      </w:pPr>
    </w:p>
    <w:p w14:paraId="1E8F0C79" w14:textId="77777777" w:rsidR="00250459" w:rsidRDefault="00250459" w:rsidP="00FD641A">
      <w:pPr>
        <w:rPr>
          <w:rtl/>
          <w:lang w:eastAsia="he-IL"/>
        </w:rPr>
      </w:pPr>
      <w:r>
        <w:rPr>
          <w:rFonts w:hint="cs"/>
          <w:rtl/>
          <w:lang w:eastAsia="he-IL"/>
        </w:rPr>
        <w:t>תודה. חבר הכנסת משה רוט, בבקשה, והשר ישיב במרוכז.</w:t>
      </w:r>
    </w:p>
    <w:p w14:paraId="70DE33AE" w14:textId="77777777" w:rsidR="00250459" w:rsidRPr="00C174E8" w:rsidRDefault="00250459" w:rsidP="00FD641A">
      <w:pPr>
        <w:rPr>
          <w:rtl/>
          <w:lang w:eastAsia="he-IL"/>
        </w:rPr>
      </w:pPr>
      <w:bookmarkStart w:id="227" w:name="_ETM_Q2_667000"/>
      <w:bookmarkEnd w:id="227"/>
    </w:p>
    <w:p w14:paraId="17717D1E" w14:textId="77777777" w:rsidR="00250459" w:rsidRDefault="00250459" w:rsidP="00FD641A">
      <w:pPr>
        <w:pStyle w:val="a4"/>
        <w:keepNext/>
        <w:rPr>
          <w:rtl/>
        </w:rPr>
      </w:pPr>
      <w:bookmarkStart w:id="228" w:name="ET_speaker_6501_15"/>
      <w:r w:rsidRPr="00B436F8">
        <w:rPr>
          <w:rStyle w:val="TagStyle"/>
          <w:rtl/>
        </w:rPr>
        <w:t xml:space="preserve">&lt;&lt; דובר &gt;&gt; </w:t>
      </w:r>
      <w:bookmarkStart w:id="229" w:name="_Toc162465642"/>
      <w:r>
        <w:rPr>
          <w:rtl/>
        </w:rPr>
        <w:t>משה רוט (יהדות התורה):</w:t>
      </w:r>
      <w:bookmarkEnd w:id="229"/>
      <w:r w:rsidRPr="00B436F8">
        <w:rPr>
          <w:rStyle w:val="TagStyle"/>
          <w:rtl/>
        </w:rPr>
        <w:t xml:space="preserve"> &lt;&lt; דובר &gt;&gt;</w:t>
      </w:r>
      <w:r>
        <w:rPr>
          <w:rtl/>
        </w:rPr>
        <w:t xml:space="preserve"> </w:t>
      </w:r>
      <w:bookmarkEnd w:id="228"/>
    </w:p>
    <w:p w14:paraId="77D9B8BE" w14:textId="77777777" w:rsidR="00250459" w:rsidRDefault="00250459" w:rsidP="00B2488C">
      <w:pPr>
        <w:rPr>
          <w:rtl/>
          <w:lang w:eastAsia="he-IL"/>
        </w:rPr>
      </w:pPr>
    </w:p>
    <w:p w14:paraId="769150D9" w14:textId="77777777" w:rsidR="00250459" w:rsidRDefault="00250459" w:rsidP="00FD641A">
      <w:pPr>
        <w:rPr>
          <w:rtl/>
          <w:lang w:eastAsia="he-IL"/>
        </w:rPr>
      </w:pPr>
      <w:r>
        <w:rPr>
          <w:rFonts w:hint="cs"/>
          <w:rtl/>
          <w:lang w:eastAsia="he-IL"/>
        </w:rPr>
        <w:t xml:space="preserve">תודה רבה, אדוני השר. אני מרגיש קצת אי-נעימות, כי אני יודע שהשר משקיע בזה הרבה כוחות, ועם כל זאת, אני עדיין שואל, </w:t>
      </w:r>
      <w:bookmarkStart w:id="230" w:name="_ETM_Q2_682000"/>
      <w:bookmarkEnd w:id="230"/>
      <w:r>
        <w:rPr>
          <w:rFonts w:hint="cs"/>
          <w:rtl/>
          <w:lang w:eastAsia="he-IL"/>
        </w:rPr>
        <w:t xml:space="preserve">בגלל שאני חושב שצריך לזה גם תקציב מיוחד וגם שינוי בקונספציה. יש אומנם הרבה רופאים </w:t>
      </w:r>
      <w:r>
        <w:rPr>
          <w:rFonts w:hint="eastAsia"/>
          <w:rtl/>
          <w:lang w:eastAsia="he-IL"/>
        </w:rPr>
        <w:t xml:space="preserve">– </w:t>
      </w:r>
      <w:r>
        <w:rPr>
          <w:rFonts w:hint="cs"/>
          <w:rtl/>
          <w:lang w:eastAsia="he-IL"/>
        </w:rPr>
        <w:t xml:space="preserve">וכבוד היושב-ראש העלה את הנושא של מחסור בכוח אדם ברפואה. יש הרבה רופאים שמגיעים מחוץ לארץ, יהודים שרוצים </w:t>
      </w:r>
      <w:bookmarkStart w:id="231" w:name="_ETM_Q2_695000"/>
      <w:bookmarkEnd w:id="231"/>
      <w:r>
        <w:rPr>
          <w:rFonts w:hint="cs"/>
          <w:rtl/>
          <w:lang w:eastAsia="he-IL"/>
        </w:rPr>
        <w:t xml:space="preserve">לעשות עלייה, ומקשים עליהם לקבל את האישורים, למרות שהם עברו את הלימודים. אז נוסף לתקציב מיוחד בשביל לעודד ולתמרץ אנשים שילמדו רפואה, קל וחומר שכשיש כל כך הרבה מחסור, צריך להקל ולמצוא דרכים איך לעזור לרופאים האלה להתאקלם ושיקבלו את אישורי הלימודים שלהם בצורה נכונה. תודה רבה. </w:t>
      </w:r>
    </w:p>
    <w:p w14:paraId="3FD7908A" w14:textId="77777777" w:rsidR="00250459" w:rsidRDefault="00250459" w:rsidP="00FD641A">
      <w:pPr>
        <w:rPr>
          <w:rtl/>
          <w:lang w:eastAsia="he-IL"/>
        </w:rPr>
      </w:pPr>
    </w:p>
    <w:p w14:paraId="4BD0D3C7" w14:textId="77777777" w:rsidR="00250459" w:rsidRDefault="00250459" w:rsidP="00FD641A">
      <w:pPr>
        <w:pStyle w:val="af7"/>
        <w:keepNext/>
        <w:rPr>
          <w:rtl/>
        </w:rPr>
      </w:pPr>
      <w:r w:rsidRPr="00B436F8">
        <w:rPr>
          <w:rStyle w:val="TagStyle"/>
          <w:rtl/>
        </w:rPr>
        <w:t xml:space="preserve"> &lt;&lt; יור &gt;&gt; </w:t>
      </w:r>
      <w:r>
        <w:rPr>
          <w:rtl/>
        </w:rPr>
        <w:t>היו"ר אמיר אוחנה:</w:t>
      </w:r>
      <w:r w:rsidRPr="00B436F8">
        <w:rPr>
          <w:rStyle w:val="TagStyle"/>
          <w:rtl/>
        </w:rPr>
        <w:t xml:space="preserve"> &lt;&lt; יור &gt;&gt;</w:t>
      </w:r>
      <w:r>
        <w:rPr>
          <w:rtl/>
        </w:rPr>
        <w:t xml:space="preserve"> </w:t>
      </w:r>
    </w:p>
    <w:p w14:paraId="25594460" w14:textId="77777777" w:rsidR="00250459" w:rsidRDefault="00250459" w:rsidP="00B2488C">
      <w:pPr>
        <w:rPr>
          <w:rtl/>
          <w:lang w:eastAsia="he-IL"/>
        </w:rPr>
      </w:pPr>
    </w:p>
    <w:p w14:paraId="6CA0CA80" w14:textId="77777777" w:rsidR="00250459" w:rsidRDefault="00250459" w:rsidP="00FD641A">
      <w:pPr>
        <w:rPr>
          <w:rtl/>
          <w:lang w:eastAsia="he-IL"/>
        </w:rPr>
      </w:pPr>
      <w:r>
        <w:rPr>
          <w:rFonts w:hint="cs"/>
          <w:rtl/>
          <w:lang w:eastAsia="he-IL"/>
        </w:rPr>
        <w:t>ואני מרשה לעצמי להוסיף לשאלתו של חבר הכנסת רוט, שהיא חשובה מאוד, שמדובר בסוגיה באמת רבת-שנים שאנחנו מתמודדים איתה, ולא מדובר באנשים שרק למדו רפואה בחוץ לארץ אלא עסקו ברפואה, עסקו באופן פרקטי ברפואה. חבל שאנחנו לא מצליחים למצוא את הדרך להקל עליהם להיקלט במערכת הבריאות שלנו. האם יש תוכניות בנושא?</w:t>
      </w:r>
    </w:p>
    <w:p w14:paraId="6F85701B" w14:textId="77777777" w:rsidR="00250459" w:rsidRDefault="00250459" w:rsidP="00FD641A">
      <w:pPr>
        <w:keepNext/>
        <w:rPr>
          <w:rtl/>
        </w:rPr>
      </w:pPr>
      <w:r>
        <w:rPr>
          <w:rStyle w:val="TagStyle"/>
          <w:rFonts w:hint="cs"/>
          <w:rtl/>
        </w:rPr>
        <w:t xml:space="preserve"> </w:t>
      </w:r>
    </w:p>
    <w:p w14:paraId="6D2AB351" w14:textId="77777777" w:rsidR="00250459" w:rsidRDefault="00250459" w:rsidP="00FD641A">
      <w:pPr>
        <w:pStyle w:val="-"/>
        <w:keepNext/>
        <w:rPr>
          <w:rtl/>
        </w:rPr>
      </w:pPr>
      <w:bookmarkStart w:id="232" w:name="ET_speakercontinue_6501_20"/>
      <w:r w:rsidRPr="004277D5">
        <w:rPr>
          <w:rStyle w:val="TagStyle"/>
          <w:rtl/>
        </w:rPr>
        <w:t xml:space="preserve"> &lt;&lt; דובר_המשך &gt;&gt; </w:t>
      </w:r>
      <w:r>
        <w:rPr>
          <w:rtl/>
        </w:rPr>
        <w:t>משה רוט (יהדות התורה):</w:t>
      </w:r>
      <w:r w:rsidRPr="004277D5">
        <w:rPr>
          <w:rStyle w:val="TagStyle"/>
          <w:rtl/>
        </w:rPr>
        <w:t xml:space="preserve"> &lt;&lt; דובר_המשך &gt;&gt;</w:t>
      </w:r>
      <w:r>
        <w:rPr>
          <w:rtl/>
        </w:rPr>
        <w:t xml:space="preserve"> </w:t>
      </w:r>
      <w:bookmarkEnd w:id="232"/>
    </w:p>
    <w:p w14:paraId="1A2E1FD7" w14:textId="77777777" w:rsidR="00250459" w:rsidRDefault="00250459" w:rsidP="00B2488C">
      <w:pPr>
        <w:rPr>
          <w:rtl/>
          <w:lang w:eastAsia="he-IL"/>
        </w:rPr>
      </w:pPr>
    </w:p>
    <w:p w14:paraId="768846DB" w14:textId="67D0BD88" w:rsidR="00250459" w:rsidRDefault="00250459" w:rsidP="003B6DA7">
      <w:pPr>
        <w:rPr>
          <w:rtl/>
          <w:lang w:eastAsia="he-IL"/>
        </w:rPr>
      </w:pPr>
      <w:r>
        <w:rPr>
          <w:rFonts w:hint="cs"/>
          <w:rtl/>
          <w:lang w:eastAsia="he-IL"/>
        </w:rPr>
        <w:t>אני בעצמי טיפלתי ברופא שעבד בארץ חמש שנים, עבד בארץ בחדרי ניתוח, וכשרצה לעבו</w:t>
      </w:r>
      <w:r w:rsidR="003B6DA7">
        <w:rPr>
          <w:rFonts w:hint="cs"/>
          <w:rtl/>
          <w:lang w:eastAsia="he-IL"/>
        </w:rPr>
        <w:t>ר</w:t>
      </w:r>
      <w:r>
        <w:rPr>
          <w:rFonts w:hint="cs"/>
          <w:rtl/>
          <w:lang w:eastAsia="he-IL"/>
        </w:rPr>
        <w:t xml:space="preserve"> בית חולים כדי לפעול לבד, לא קיבל אישורים. כל מיני ביורוקרטיות.</w:t>
      </w:r>
    </w:p>
    <w:p w14:paraId="651331E6" w14:textId="77777777" w:rsidR="00250459" w:rsidRDefault="00250459" w:rsidP="00FD641A">
      <w:pPr>
        <w:rPr>
          <w:rtl/>
          <w:lang w:eastAsia="he-IL"/>
        </w:rPr>
      </w:pPr>
    </w:p>
    <w:p w14:paraId="2C6E2597" w14:textId="77777777" w:rsidR="00250459" w:rsidRDefault="00250459" w:rsidP="00FD641A">
      <w:pPr>
        <w:pStyle w:val="af7"/>
        <w:keepNext/>
        <w:rPr>
          <w:rtl/>
        </w:rPr>
      </w:pPr>
      <w:bookmarkStart w:id="233" w:name="ET_yor_6423_21"/>
      <w:r w:rsidRPr="004277D5">
        <w:rPr>
          <w:rStyle w:val="TagStyle"/>
          <w:rtl/>
        </w:rPr>
        <w:t xml:space="preserve"> &lt;&lt; יור &gt;&gt; </w:t>
      </w:r>
      <w:r>
        <w:rPr>
          <w:rtl/>
        </w:rPr>
        <w:t>היו"ר אמיר אוחנה:</w:t>
      </w:r>
      <w:r w:rsidRPr="004277D5">
        <w:rPr>
          <w:rStyle w:val="TagStyle"/>
          <w:rtl/>
        </w:rPr>
        <w:t xml:space="preserve"> &lt;&lt; יור &gt;&gt;</w:t>
      </w:r>
      <w:r>
        <w:rPr>
          <w:rtl/>
        </w:rPr>
        <w:t xml:space="preserve"> </w:t>
      </w:r>
      <w:bookmarkEnd w:id="233"/>
    </w:p>
    <w:p w14:paraId="18A4CDF3" w14:textId="77777777" w:rsidR="00250459" w:rsidRDefault="00250459" w:rsidP="00B2488C">
      <w:pPr>
        <w:rPr>
          <w:rtl/>
          <w:lang w:eastAsia="he-IL"/>
        </w:rPr>
      </w:pPr>
    </w:p>
    <w:p w14:paraId="057DB0AF" w14:textId="77777777" w:rsidR="00250459" w:rsidRDefault="00250459" w:rsidP="00FD641A">
      <w:pPr>
        <w:rPr>
          <w:rtl/>
          <w:lang w:eastAsia="he-IL"/>
        </w:rPr>
      </w:pPr>
      <w:r>
        <w:rPr>
          <w:rFonts w:hint="cs"/>
          <w:rtl/>
          <w:lang w:eastAsia="he-IL"/>
        </w:rPr>
        <w:t>ודאי השר מכיר גם את הסוגיה הזאת.</w:t>
      </w:r>
      <w:bookmarkStart w:id="234" w:name="_ETM_Q2_765000"/>
      <w:bookmarkEnd w:id="234"/>
    </w:p>
    <w:p w14:paraId="41EFCF0A" w14:textId="77777777" w:rsidR="00250459" w:rsidRDefault="00250459" w:rsidP="009635F5">
      <w:bookmarkStart w:id="235" w:name="_ETM_Q2_763337"/>
      <w:bookmarkStart w:id="236" w:name="_ETM_Q2_763442"/>
      <w:bookmarkStart w:id="237" w:name="TOR_Q3"/>
      <w:bookmarkEnd w:id="235"/>
      <w:bookmarkEnd w:id="236"/>
      <w:bookmarkEnd w:id="237"/>
    </w:p>
    <w:p w14:paraId="27E68595" w14:textId="77777777" w:rsidR="00250459" w:rsidRDefault="00250459" w:rsidP="00FD641A">
      <w:pPr>
        <w:pStyle w:val="-"/>
        <w:keepNext/>
        <w:rPr>
          <w:rtl/>
        </w:rPr>
      </w:pPr>
      <w:r w:rsidRPr="00ED35E6">
        <w:rPr>
          <w:rStyle w:val="TagStyle"/>
          <w:rtl/>
        </w:rPr>
        <w:t xml:space="preserve">&lt;&lt; דובר_המשך &gt;&gt; </w:t>
      </w:r>
      <w:r>
        <w:rPr>
          <w:rtl/>
        </w:rPr>
        <w:t>שר הבריאות אוריאל בוסו:</w:t>
      </w:r>
      <w:r w:rsidRPr="00ED35E6">
        <w:rPr>
          <w:rStyle w:val="TagStyle"/>
          <w:rtl/>
        </w:rPr>
        <w:t xml:space="preserve"> &lt;&lt; דובר_המשך &gt;&gt;</w:t>
      </w:r>
      <w:r>
        <w:rPr>
          <w:rtl/>
        </w:rPr>
        <w:t xml:space="preserve"> </w:t>
      </w:r>
    </w:p>
    <w:p w14:paraId="519F5B87" w14:textId="77777777" w:rsidR="00250459" w:rsidRDefault="00250459" w:rsidP="00FD641A">
      <w:pPr>
        <w:rPr>
          <w:rtl/>
          <w:lang w:eastAsia="he-IL"/>
        </w:rPr>
      </w:pPr>
    </w:p>
    <w:p w14:paraId="69871EEF" w14:textId="77777777" w:rsidR="00250459" w:rsidRDefault="00250459" w:rsidP="00FD641A">
      <w:pPr>
        <w:rPr>
          <w:rtl/>
        </w:rPr>
      </w:pPr>
      <w:r>
        <w:rPr>
          <w:rFonts w:hint="cs"/>
          <w:rtl/>
          <w:lang w:eastAsia="he-IL"/>
        </w:rPr>
        <w:t xml:space="preserve">תודה רבה. אני אתחיל קודם כול לענות לחבר הכנסת </w:t>
      </w:r>
      <w:r>
        <w:rPr>
          <w:rtl/>
        </w:rPr>
        <w:t>ואליד</w:t>
      </w:r>
      <w:r>
        <w:rPr>
          <w:rFonts w:hint="cs"/>
          <w:rtl/>
        </w:rPr>
        <w:t xml:space="preserve">. אתה עדכנת אותי בחוץ לגבי הרציונל והרצון וההסכמה, כביכול, אולי של </w:t>
      </w:r>
      <w:r w:rsidRPr="00295A5E">
        <w:rPr>
          <w:rtl/>
        </w:rPr>
        <w:t xml:space="preserve">משרד הנגב והגליל </w:t>
      </w:r>
      <w:r>
        <w:rPr>
          <w:rFonts w:hint="cs"/>
          <w:rtl/>
        </w:rPr>
        <w:t>ל</w:t>
      </w:r>
      <w:r w:rsidRPr="00295A5E">
        <w:rPr>
          <w:rtl/>
        </w:rPr>
        <w:t>פריפריה</w:t>
      </w:r>
      <w:r>
        <w:rPr>
          <w:rFonts w:hint="cs"/>
          <w:rtl/>
        </w:rPr>
        <w:t xml:space="preserve">, למיון קדמי ברהט. אנחנו בוודאי רוצים לחזק את הרפואה, רק אמרתי לך בחוץ על איזה סוג של קונפליקט קטן שיש לנו </w:t>
      </w:r>
      <w:bookmarkStart w:id="238" w:name="_ETM_Q3_192471"/>
      <w:bookmarkEnd w:id="238"/>
      <w:r>
        <w:rPr>
          <w:rFonts w:hint="cs"/>
          <w:rtl/>
        </w:rPr>
        <w:t xml:space="preserve">תמיד. ואנחנו בוודאי נקדם את זה, בהחלט, אני אבדוק את הנושא, אני רוצה. </w:t>
      </w:r>
    </w:p>
    <w:p w14:paraId="7FBAAF4E" w14:textId="77777777" w:rsidR="00250459" w:rsidRDefault="00250459" w:rsidP="00FD641A">
      <w:pPr>
        <w:rPr>
          <w:rtl/>
        </w:rPr>
      </w:pPr>
      <w:bookmarkStart w:id="239" w:name="_ETM_Q3_197747"/>
      <w:bookmarkStart w:id="240" w:name="_ETM_Q3_197827"/>
      <w:bookmarkEnd w:id="239"/>
      <w:bookmarkEnd w:id="240"/>
    </w:p>
    <w:p w14:paraId="37E44689" w14:textId="19725182" w:rsidR="00250459" w:rsidRDefault="00250459" w:rsidP="00B2488C">
      <w:pPr>
        <w:rPr>
          <w:rtl/>
        </w:rPr>
      </w:pPr>
      <w:r>
        <w:rPr>
          <w:rFonts w:hint="cs"/>
          <w:rtl/>
        </w:rPr>
        <w:t>סיפרתי לך שממש לפני יומיים התקשרו אליי על איזה</w:t>
      </w:r>
      <w:bookmarkStart w:id="241" w:name="_ETM_Q3_194171"/>
      <w:bookmarkEnd w:id="241"/>
      <w:r>
        <w:rPr>
          <w:rFonts w:hint="cs"/>
          <w:rtl/>
        </w:rPr>
        <w:t xml:space="preserve"> מישהו שהלך באחת הערים, לא משנה, למיון קדמי שהיה בשביל איזה טיפול רפואי, וכשהגיעו לשם אמרו להם: למה הגעתם לכאן? יש כאן סוג של סכנה של פגיעת ראש</w:t>
      </w:r>
      <w:r w:rsidR="00511FA5">
        <w:rPr>
          <w:rFonts w:hint="cs"/>
          <w:rtl/>
        </w:rPr>
        <w:t>,</w:t>
      </w:r>
      <w:r>
        <w:rPr>
          <w:rFonts w:hint="cs"/>
          <w:rtl/>
        </w:rPr>
        <w:t xml:space="preserve"> </w:t>
      </w:r>
      <w:bookmarkStart w:id="242" w:name="_ETM_Q3_205182"/>
      <w:bookmarkEnd w:id="242"/>
      <w:r>
        <w:rPr>
          <w:rFonts w:hint="cs"/>
          <w:rtl/>
        </w:rPr>
        <w:t xml:space="preserve">והיו צריכים להעיף אותם </w:t>
      </w:r>
      <w:r w:rsidR="00511FA5">
        <w:rPr>
          <w:rFonts w:hint="cs"/>
          <w:rtl/>
        </w:rPr>
        <w:t>ל</w:t>
      </w:r>
      <w:r>
        <w:rPr>
          <w:rFonts w:hint="cs"/>
          <w:rtl/>
        </w:rPr>
        <w:t>טיפול נמרץ</w:t>
      </w:r>
      <w:r w:rsidR="00511FA5">
        <w:rPr>
          <w:rFonts w:hint="cs"/>
          <w:rtl/>
        </w:rPr>
        <w:t>,</w:t>
      </w:r>
      <w:r>
        <w:rPr>
          <w:rFonts w:hint="cs"/>
          <w:rtl/>
        </w:rPr>
        <w:t xml:space="preserve"> לבית החולים. </w:t>
      </w:r>
      <w:bookmarkStart w:id="243" w:name="_ETM_Q3_213351"/>
      <w:bookmarkStart w:id="244" w:name="_ETM_Q3_213437"/>
      <w:bookmarkEnd w:id="243"/>
      <w:bookmarkEnd w:id="244"/>
      <w:r>
        <w:rPr>
          <w:rFonts w:hint="cs"/>
          <w:rtl/>
          <w:lang w:eastAsia="he-IL"/>
        </w:rPr>
        <w:t xml:space="preserve">זאת תמיד הסכנה שעומדת, כשאנשים לפעמים מתבלבלים בין מיון קדמי לבין בית חולים, והזמן הזה שמבזבזים בשביל להגיע למקום – הוא סכנה, </w:t>
      </w:r>
      <w:bookmarkStart w:id="245" w:name="_ETM_Q3_219123"/>
      <w:bookmarkEnd w:id="245"/>
      <w:r>
        <w:rPr>
          <w:rFonts w:hint="cs"/>
          <w:rtl/>
          <w:lang w:eastAsia="he-IL"/>
        </w:rPr>
        <w:t xml:space="preserve">ולכן צריך לעשות. אבל צריך לבדוק, לתת מענה רפואי </w:t>
      </w:r>
      <w:r w:rsidR="00B2488C">
        <w:rPr>
          <w:rFonts w:hint="cs"/>
          <w:rtl/>
          <w:lang w:eastAsia="he-IL"/>
        </w:rPr>
        <w:t>– – –</w:t>
      </w:r>
      <w:r>
        <w:rPr>
          <w:rFonts w:hint="cs"/>
          <w:rtl/>
          <w:lang w:eastAsia="he-IL"/>
        </w:rPr>
        <w:t xml:space="preserve"> </w:t>
      </w:r>
    </w:p>
    <w:p w14:paraId="4B72D1B5" w14:textId="77777777" w:rsidR="00250459" w:rsidRDefault="00250459" w:rsidP="00FD641A">
      <w:pPr>
        <w:rPr>
          <w:rtl/>
          <w:lang w:eastAsia="he-IL"/>
        </w:rPr>
      </w:pPr>
      <w:bookmarkStart w:id="246" w:name="_ETM_Q3_211556"/>
      <w:bookmarkStart w:id="247" w:name="_ETM_Q3_211622"/>
      <w:bookmarkEnd w:id="246"/>
      <w:bookmarkEnd w:id="247"/>
    </w:p>
    <w:p w14:paraId="0EE3E1BA" w14:textId="77777777" w:rsidR="00250459" w:rsidRDefault="00250459" w:rsidP="00FD641A">
      <w:pPr>
        <w:pStyle w:val="af6"/>
        <w:keepNext/>
        <w:rPr>
          <w:rtl/>
        </w:rPr>
      </w:pPr>
      <w:bookmarkStart w:id="248" w:name="ET_interruption_6340_4"/>
      <w:r w:rsidRPr="00ED35E6">
        <w:rPr>
          <w:rStyle w:val="TagStyle"/>
          <w:rtl/>
        </w:rPr>
        <w:t xml:space="preserve">&lt;&lt; קריאה &gt;&gt; </w:t>
      </w:r>
      <w:r>
        <w:rPr>
          <w:rtl/>
        </w:rPr>
        <w:t>ואליד אלהואשלה (רע"מ – הרשימה הערבית המאוחדת):</w:t>
      </w:r>
      <w:r w:rsidRPr="00ED35E6">
        <w:rPr>
          <w:rStyle w:val="TagStyle"/>
          <w:rtl/>
        </w:rPr>
        <w:t xml:space="preserve"> &lt;&lt; קריאה &gt;&gt;</w:t>
      </w:r>
      <w:r>
        <w:rPr>
          <w:rtl/>
        </w:rPr>
        <w:t xml:space="preserve"> </w:t>
      </w:r>
      <w:bookmarkEnd w:id="248"/>
    </w:p>
    <w:p w14:paraId="57574F4C" w14:textId="77777777" w:rsidR="00250459" w:rsidRDefault="00250459" w:rsidP="00FD641A">
      <w:pPr>
        <w:rPr>
          <w:rtl/>
          <w:lang w:eastAsia="he-IL"/>
        </w:rPr>
      </w:pPr>
    </w:p>
    <w:p w14:paraId="4B89EF53" w14:textId="0D6BCC5B" w:rsidR="00250459" w:rsidRPr="00FB7715" w:rsidRDefault="00250459" w:rsidP="00B2488C">
      <w:pPr>
        <w:rPr>
          <w:rtl/>
          <w:lang w:eastAsia="he-IL"/>
        </w:rPr>
      </w:pPr>
      <w:r w:rsidRPr="000B36B1">
        <w:rPr>
          <w:rFonts w:hint="cs"/>
          <w:rtl/>
          <w:lang w:eastAsia="he-IL"/>
        </w:rPr>
        <w:t xml:space="preserve">אדוני השר </w:t>
      </w:r>
      <w:r w:rsidR="00B2488C">
        <w:rPr>
          <w:rFonts w:hint="cs"/>
          <w:rtl/>
          <w:lang w:eastAsia="he-IL"/>
        </w:rPr>
        <w:t>– – –</w:t>
      </w:r>
    </w:p>
    <w:p w14:paraId="05AF1F65" w14:textId="77777777" w:rsidR="00250459" w:rsidRPr="008F039A" w:rsidRDefault="00250459" w:rsidP="00FD641A">
      <w:pPr>
        <w:rPr>
          <w:rtl/>
        </w:rPr>
      </w:pPr>
    </w:p>
    <w:p w14:paraId="2A5409CF" w14:textId="77777777" w:rsidR="00250459" w:rsidRDefault="00250459" w:rsidP="00FD641A">
      <w:pPr>
        <w:pStyle w:val="-"/>
        <w:keepNext/>
        <w:rPr>
          <w:rtl/>
        </w:rPr>
      </w:pPr>
      <w:bookmarkStart w:id="249" w:name="ET_speakercontinue_6340_5"/>
      <w:r w:rsidRPr="00ED35E6">
        <w:rPr>
          <w:rStyle w:val="TagStyle"/>
          <w:rtl/>
        </w:rPr>
        <w:t xml:space="preserve"> &lt;&lt; דובר_המשך &gt;&gt; </w:t>
      </w:r>
      <w:r>
        <w:rPr>
          <w:rtl/>
        </w:rPr>
        <w:t>שר הבריאות אוריאל בוסו:</w:t>
      </w:r>
      <w:r w:rsidRPr="00ED35E6">
        <w:rPr>
          <w:rStyle w:val="TagStyle"/>
          <w:rtl/>
        </w:rPr>
        <w:t xml:space="preserve"> &lt;&lt; דובר_המשך &gt;&gt;</w:t>
      </w:r>
      <w:r>
        <w:rPr>
          <w:rtl/>
        </w:rPr>
        <w:t xml:space="preserve"> </w:t>
      </w:r>
      <w:bookmarkEnd w:id="249"/>
    </w:p>
    <w:p w14:paraId="750912CD" w14:textId="77777777" w:rsidR="00250459" w:rsidRDefault="00250459" w:rsidP="00FD641A">
      <w:pPr>
        <w:rPr>
          <w:rtl/>
          <w:lang w:eastAsia="he-IL"/>
        </w:rPr>
      </w:pPr>
    </w:p>
    <w:p w14:paraId="7823430C" w14:textId="3163DCB1" w:rsidR="00250459" w:rsidRDefault="00250459" w:rsidP="00511FA5">
      <w:pPr>
        <w:rPr>
          <w:rtl/>
          <w:lang w:eastAsia="he-IL"/>
        </w:rPr>
      </w:pPr>
      <w:bookmarkStart w:id="250" w:name="_ETM_Q3_231995"/>
      <w:bookmarkStart w:id="251" w:name="_ETM_Q3_232063"/>
      <w:bookmarkEnd w:id="250"/>
      <w:bookmarkEnd w:id="251"/>
      <w:r>
        <w:rPr>
          <w:rFonts w:hint="cs"/>
          <w:rtl/>
          <w:lang w:eastAsia="he-IL"/>
        </w:rPr>
        <w:t>אז יש מרפאות לילה, יש ביקור רופא</w:t>
      </w:r>
      <w:bookmarkStart w:id="252" w:name="_ETM_Q3_234986"/>
      <w:bookmarkEnd w:id="252"/>
      <w:r>
        <w:rPr>
          <w:rFonts w:hint="cs"/>
          <w:rtl/>
          <w:lang w:eastAsia="he-IL"/>
        </w:rPr>
        <w:t xml:space="preserve"> ויש טרם שפותחים בכל מקום, וזה פועל מ-19:00 עד 07:00 או עד 24:00, תלוי. לפעמים זה גם עניינים כלכליים, צריך לראות מה עם הקופות. </w:t>
      </w:r>
      <w:bookmarkStart w:id="253" w:name="_ETM_Q3_245261"/>
      <w:bookmarkEnd w:id="253"/>
      <w:r>
        <w:rPr>
          <w:rFonts w:hint="cs"/>
          <w:rtl/>
          <w:lang w:eastAsia="he-IL"/>
        </w:rPr>
        <w:t xml:space="preserve">משרד הבריאות נותן לפעמים את הרישיונות, לא עושה את הפעולות הממשיות האלה. אבל בהחלט, כל בקשה כזאת </w:t>
      </w:r>
      <w:r>
        <w:rPr>
          <w:rtl/>
          <w:lang w:eastAsia="he-IL"/>
        </w:rPr>
        <w:t>–</w:t>
      </w:r>
      <w:r>
        <w:rPr>
          <w:rFonts w:hint="cs"/>
          <w:rtl/>
          <w:lang w:eastAsia="he-IL"/>
        </w:rPr>
        <w:t xml:space="preserve"> נבחן אותה באופן חיובי. כי אני חושב, כמו שאמרת, שמגיע – למרות שכשמסתכלים מבחינת מרחק, המרחק של רהט מבאר שבע, בית חולים סורוקה, הוא יחסית קרוב. תחשוב על אלה שנמצאים במרחק שהמקום הכי קרוב שלהם לבית חולים הוא שעה נסיעה, ויש לצערנו כמה מקומות כאלה בארץ </w:t>
      </w:r>
      <w:r>
        <w:rPr>
          <w:rtl/>
          <w:lang w:eastAsia="he-IL"/>
        </w:rPr>
        <w:t>–</w:t>
      </w:r>
      <w:r>
        <w:rPr>
          <w:rFonts w:hint="cs"/>
          <w:rtl/>
          <w:lang w:eastAsia="he-IL"/>
        </w:rPr>
        <w:t xml:space="preserve"> מה הם יגידו.</w:t>
      </w:r>
    </w:p>
    <w:p w14:paraId="7BD017DF" w14:textId="77777777" w:rsidR="00250459" w:rsidRDefault="00250459" w:rsidP="00FD641A">
      <w:pPr>
        <w:rPr>
          <w:rtl/>
          <w:lang w:eastAsia="he-IL"/>
        </w:rPr>
      </w:pPr>
    </w:p>
    <w:p w14:paraId="7930B13B" w14:textId="39947718" w:rsidR="00250459" w:rsidRDefault="00250459" w:rsidP="00511FA5">
      <w:pPr>
        <w:rPr>
          <w:rtl/>
          <w:lang w:eastAsia="he-IL"/>
        </w:rPr>
      </w:pPr>
      <w:r>
        <w:rPr>
          <w:rFonts w:hint="cs"/>
          <w:rtl/>
          <w:lang w:eastAsia="he-IL"/>
        </w:rPr>
        <w:t xml:space="preserve">אבל עדיין, אנחנו נבדוק את הנושא הזה. גם צריך לדעת אילו שימושים רוצים לעשות במיון קדמי, איזה מכשור רפואי רוצים להביא לשם, </w:t>
      </w:r>
      <w:bookmarkStart w:id="254" w:name="_ETM_Q3_281013"/>
      <w:bookmarkEnd w:id="254"/>
      <w:r>
        <w:rPr>
          <w:rFonts w:hint="cs"/>
          <w:rtl/>
          <w:lang w:eastAsia="he-IL"/>
        </w:rPr>
        <w:t>מה כנגד</w:t>
      </w:r>
      <w:r w:rsidR="00511FA5">
        <w:rPr>
          <w:rFonts w:hint="cs"/>
          <w:rtl/>
          <w:lang w:eastAsia="he-IL"/>
        </w:rPr>
        <w:t>,</w:t>
      </w:r>
      <w:r>
        <w:rPr>
          <w:rFonts w:hint="cs"/>
          <w:rtl/>
          <w:lang w:eastAsia="he-IL"/>
        </w:rPr>
        <w:t xml:space="preserve"> כי בסוף זה צריך להיות משהו כלכלי. אם הקופה תביא לשם מכשיר והקופות לא ישלחו לשם</w:t>
      </w:r>
      <w:bookmarkStart w:id="255" w:name="_ETM_Q3_281456"/>
      <w:bookmarkEnd w:id="255"/>
      <w:r>
        <w:rPr>
          <w:rFonts w:hint="cs"/>
          <w:rtl/>
          <w:lang w:eastAsia="he-IL"/>
        </w:rPr>
        <w:t xml:space="preserve"> – זו נקודה שצריך לתת עליה את הדעת.</w:t>
      </w:r>
    </w:p>
    <w:p w14:paraId="5C0C21F0" w14:textId="77777777" w:rsidR="00250459" w:rsidRDefault="00250459" w:rsidP="00FD641A">
      <w:pPr>
        <w:rPr>
          <w:rtl/>
          <w:lang w:eastAsia="he-IL"/>
        </w:rPr>
      </w:pPr>
      <w:bookmarkStart w:id="256" w:name="_ETM_Q3_233254"/>
      <w:bookmarkStart w:id="257" w:name="_ETM_Q3_233316"/>
      <w:bookmarkEnd w:id="256"/>
      <w:bookmarkEnd w:id="257"/>
    </w:p>
    <w:p w14:paraId="587ED79E" w14:textId="46BEC183" w:rsidR="00250459" w:rsidRDefault="00250459" w:rsidP="00511FA5">
      <w:pPr>
        <w:rPr>
          <w:rtl/>
        </w:rPr>
      </w:pPr>
      <w:r w:rsidRPr="00523B0C">
        <w:rPr>
          <w:rFonts w:hint="cs"/>
          <w:rtl/>
          <w:lang w:eastAsia="he-IL"/>
        </w:rPr>
        <w:t>לגבי שאלתו של חבר הכנסת רוט לגבי רופאים</w:t>
      </w:r>
      <w:r w:rsidR="00511FA5">
        <w:rPr>
          <w:rFonts w:hint="cs"/>
          <w:rtl/>
          <w:lang w:eastAsia="he-IL"/>
        </w:rPr>
        <w:t>.</w:t>
      </w:r>
      <w:r w:rsidRPr="00523B0C">
        <w:rPr>
          <w:rFonts w:hint="cs"/>
          <w:rtl/>
          <w:lang w:eastAsia="he-IL"/>
        </w:rPr>
        <w:t xml:space="preserve"> היושב-ראש חילק בין רופאים שלומדים רפואה בחוץ לארץ לבין רופאים שהם</w:t>
      </w:r>
      <w:r>
        <w:rPr>
          <w:rFonts w:hint="cs"/>
          <w:rtl/>
          <w:lang w:eastAsia="he-IL"/>
        </w:rPr>
        <w:t xml:space="preserve"> כבר </w:t>
      </w:r>
      <w:r w:rsidRPr="00523B0C">
        <w:rPr>
          <w:rFonts w:hint="cs"/>
          <w:rtl/>
          <w:lang w:eastAsia="he-IL"/>
        </w:rPr>
        <w:t xml:space="preserve">בעלי רישיונות </w:t>
      </w:r>
      <w:bookmarkStart w:id="258" w:name="_ETM_Q3_296680"/>
      <w:bookmarkEnd w:id="258"/>
      <w:r>
        <w:rPr>
          <w:rFonts w:hint="cs"/>
          <w:rtl/>
          <w:lang w:eastAsia="he-IL"/>
        </w:rPr>
        <w:t>מ</w:t>
      </w:r>
      <w:r w:rsidRPr="00523B0C">
        <w:rPr>
          <w:rFonts w:hint="cs"/>
          <w:rtl/>
          <w:lang w:eastAsia="he-IL"/>
        </w:rPr>
        <w:t>מקומות מוכרים</w:t>
      </w:r>
      <w:r>
        <w:rPr>
          <w:rFonts w:hint="cs"/>
          <w:rtl/>
          <w:lang w:eastAsia="he-IL"/>
        </w:rPr>
        <w:t>,</w:t>
      </w:r>
      <w:r w:rsidRPr="00523B0C">
        <w:rPr>
          <w:rFonts w:hint="cs"/>
          <w:rtl/>
          <w:lang w:eastAsia="he-IL"/>
        </w:rPr>
        <w:t xml:space="preserve"> ורק רוצים לקבל</w:t>
      </w:r>
      <w:r w:rsidR="00511FA5">
        <w:rPr>
          <w:rFonts w:hint="cs"/>
          <w:rtl/>
          <w:lang w:eastAsia="he-IL"/>
        </w:rPr>
        <w:t>.</w:t>
      </w:r>
      <w:r w:rsidRPr="00523B0C">
        <w:rPr>
          <w:rFonts w:hint="cs"/>
          <w:rtl/>
          <w:lang w:eastAsia="he-IL"/>
        </w:rPr>
        <w:t xml:space="preserve"> אני יודע ש</w:t>
      </w:r>
      <w:r w:rsidR="00511FA5">
        <w:rPr>
          <w:rFonts w:hint="cs"/>
          <w:rtl/>
          <w:lang w:eastAsia="he-IL"/>
        </w:rPr>
        <w:t>ב</w:t>
      </w:r>
      <w:r w:rsidRPr="00523B0C">
        <w:rPr>
          <w:rFonts w:hint="cs"/>
          <w:rtl/>
          <w:lang w:eastAsia="he-IL"/>
        </w:rPr>
        <w:t xml:space="preserve">אגף שבסוף מעתיק </w:t>
      </w:r>
      <w:r w:rsidR="00511FA5">
        <w:rPr>
          <w:rFonts w:hint="eastAsia"/>
          <w:rtl/>
          <w:lang w:eastAsia="he-IL"/>
        </w:rPr>
        <w:t xml:space="preserve">– </w:t>
      </w:r>
      <w:r w:rsidRPr="00523B0C">
        <w:rPr>
          <w:rFonts w:hint="cs"/>
          <w:rtl/>
          <w:lang w:eastAsia="he-IL"/>
        </w:rPr>
        <w:t xml:space="preserve">כולל משרד </w:t>
      </w:r>
      <w:r w:rsidRPr="00523B0C">
        <w:rPr>
          <w:rtl/>
        </w:rPr>
        <w:t>הקליטה</w:t>
      </w:r>
      <w:r w:rsidRPr="00523B0C">
        <w:rPr>
          <w:rFonts w:hint="cs"/>
          <w:rtl/>
        </w:rPr>
        <w:t xml:space="preserve"> </w:t>
      </w:r>
      <w:r w:rsidR="00511FA5">
        <w:rPr>
          <w:rFonts w:hint="eastAsia"/>
          <w:rtl/>
        </w:rPr>
        <w:t xml:space="preserve">– </w:t>
      </w:r>
      <w:r w:rsidRPr="00523B0C">
        <w:rPr>
          <w:rFonts w:hint="cs"/>
          <w:rtl/>
          <w:lang w:eastAsia="he-IL"/>
        </w:rPr>
        <w:t xml:space="preserve">מעתיק את רישיונות </w:t>
      </w:r>
      <w:r>
        <w:rPr>
          <w:rFonts w:hint="cs"/>
          <w:rtl/>
          <w:lang w:eastAsia="he-IL"/>
        </w:rPr>
        <w:t>ה</w:t>
      </w:r>
      <w:r w:rsidRPr="00523B0C">
        <w:rPr>
          <w:rFonts w:hint="cs"/>
          <w:rtl/>
          <w:lang w:eastAsia="he-IL"/>
        </w:rPr>
        <w:t xml:space="preserve">חוץ למקומות </w:t>
      </w:r>
      <w:r>
        <w:rPr>
          <w:rFonts w:hint="cs"/>
          <w:rtl/>
          <w:lang w:eastAsia="he-IL"/>
        </w:rPr>
        <w:t>ש</w:t>
      </w:r>
      <w:r w:rsidRPr="00523B0C">
        <w:rPr>
          <w:rFonts w:hint="cs"/>
          <w:rtl/>
          <w:lang w:eastAsia="he-IL"/>
        </w:rPr>
        <w:t xml:space="preserve">מוכרים בארץ </w:t>
      </w:r>
      <w:r w:rsidR="00511FA5">
        <w:rPr>
          <w:rFonts w:hint="cs"/>
          <w:rtl/>
          <w:lang w:eastAsia="he-IL"/>
        </w:rPr>
        <w:t>ה</w:t>
      </w:r>
      <w:r w:rsidRPr="00523B0C">
        <w:rPr>
          <w:rFonts w:hint="cs"/>
          <w:rtl/>
          <w:lang w:eastAsia="he-IL"/>
        </w:rPr>
        <w:t xml:space="preserve">הליך מהיר. אם יש לך </w:t>
      </w:r>
      <w:bookmarkStart w:id="259" w:name="_ETM_Q3_303247"/>
      <w:bookmarkStart w:id="260" w:name="_ETM_Q3_303345"/>
      <w:bookmarkStart w:id="261" w:name="_ETM_Q3_180000"/>
      <w:bookmarkStart w:id="262" w:name="_ETM_Q3_180719"/>
      <w:bookmarkEnd w:id="259"/>
      <w:bookmarkEnd w:id="260"/>
      <w:bookmarkEnd w:id="261"/>
      <w:bookmarkEnd w:id="262"/>
      <w:r w:rsidRPr="00523B0C">
        <w:rPr>
          <w:rtl/>
        </w:rPr>
        <w:t xml:space="preserve">דברים </w:t>
      </w:r>
      <w:bookmarkStart w:id="263" w:name="_ETM_Q3_181020"/>
      <w:bookmarkEnd w:id="263"/>
      <w:r w:rsidRPr="00523B0C">
        <w:rPr>
          <w:rtl/>
        </w:rPr>
        <w:t xml:space="preserve">ספציפיים </w:t>
      </w:r>
      <w:bookmarkStart w:id="264" w:name="_ETM_Q3_181410"/>
      <w:bookmarkEnd w:id="264"/>
      <w:r w:rsidRPr="00523B0C">
        <w:rPr>
          <w:rtl/>
        </w:rPr>
        <w:t xml:space="preserve">שאתה </w:t>
      </w:r>
      <w:bookmarkStart w:id="265" w:name="_ETM_Q3_181560"/>
      <w:bookmarkEnd w:id="265"/>
      <w:r w:rsidRPr="00523B0C">
        <w:rPr>
          <w:rtl/>
        </w:rPr>
        <w:t xml:space="preserve">יכול </w:t>
      </w:r>
      <w:bookmarkStart w:id="266" w:name="_ETM_Q3_181709"/>
      <w:bookmarkEnd w:id="266"/>
      <w:r w:rsidRPr="00523B0C">
        <w:rPr>
          <w:rtl/>
        </w:rPr>
        <w:t xml:space="preserve">להגיד </w:t>
      </w:r>
      <w:bookmarkStart w:id="267" w:name="_ETM_Q3_182009"/>
      <w:bookmarkEnd w:id="267"/>
      <w:r w:rsidRPr="00523B0C">
        <w:rPr>
          <w:rtl/>
        </w:rPr>
        <w:t>לי</w:t>
      </w:r>
      <w:r w:rsidRPr="00523B0C">
        <w:rPr>
          <w:rFonts w:hint="cs"/>
          <w:rtl/>
        </w:rPr>
        <w:t>,</w:t>
      </w:r>
      <w:r w:rsidRPr="00523B0C">
        <w:rPr>
          <w:rtl/>
        </w:rPr>
        <w:t xml:space="preserve"> </w:t>
      </w:r>
      <w:bookmarkStart w:id="268" w:name="_ETM_Q3_182729"/>
      <w:bookmarkEnd w:id="268"/>
      <w:r w:rsidRPr="00523B0C">
        <w:rPr>
          <w:rtl/>
        </w:rPr>
        <w:t xml:space="preserve">בהחלט </w:t>
      </w:r>
      <w:bookmarkStart w:id="269" w:name="_ETM_Q3_183090"/>
      <w:bookmarkEnd w:id="269"/>
      <w:r w:rsidRPr="00523B0C">
        <w:rPr>
          <w:rtl/>
        </w:rPr>
        <w:t xml:space="preserve">נעשה </w:t>
      </w:r>
      <w:bookmarkStart w:id="270" w:name="_ETM_Q3_183479"/>
      <w:bookmarkEnd w:id="270"/>
      <w:r w:rsidRPr="00523B0C">
        <w:rPr>
          <w:rtl/>
        </w:rPr>
        <w:t xml:space="preserve">את </w:t>
      </w:r>
      <w:bookmarkStart w:id="271" w:name="_ETM_Q3_183540"/>
      <w:bookmarkEnd w:id="271"/>
      <w:r w:rsidRPr="00523B0C">
        <w:rPr>
          <w:rtl/>
        </w:rPr>
        <w:t>זה</w:t>
      </w:r>
      <w:r w:rsidRPr="00523B0C">
        <w:rPr>
          <w:rFonts w:hint="cs"/>
          <w:rtl/>
        </w:rPr>
        <w:t>.</w:t>
      </w:r>
      <w:r w:rsidRPr="009023F0">
        <w:rPr>
          <w:rtl/>
        </w:rPr>
        <w:t xml:space="preserve"> </w:t>
      </w:r>
      <w:bookmarkStart w:id="272" w:name="_ETM_Q3_184049"/>
      <w:bookmarkEnd w:id="272"/>
    </w:p>
    <w:p w14:paraId="1522A3AA" w14:textId="77777777" w:rsidR="00250459" w:rsidRDefault="00250459" w:rsidP="00FD641A">
      <w:pPr>
        <w:rPr>
          <w:rtl/>
        </w:rPr>
      </w:pPr>
    </w:p>
    <w:p w14:paraId="6CED6D5F" w14:textId="05C12F31" w:rsidR="00250459" w:rsidRPr="00523B0C" w:rsidRDefault="00250459" w:rsidP="00511FA5">
      <w:pPr>
        <w:rPr>
          <w:rtl/>
        </w:rPr>
      </w:pPr>
      <w:bookmarkStart w:id="273" w:name="_ETM_Q3_184350"/>
      <w:bookmarkEnd w:id="273"/>
      <w:r w:rsidRPr="00523B0C">
        <w:rPr>
          <w:rtl/>
        </w:rPr>
        <w:t xml:space="preserve">אבל </w:t>
      </w:r>
      <w:bookmarkStart w:id="274" w:name="_ETM_Q3_184559"/>
      <w:bookmarkEnd w:id="274"/>
      <w:r w:rsidRPr="00523B0C">
        <w:rPr>
          <w:rtl/>
        </w:rPr>
        <w:t xml:space="preserve">אולי </w:t>
      </w:r>
      <w:bookmarkStart w:id="275" w:name="_ETM_Q3_184769"/>
      <w:bookmarkEnd w:id="275"/>
      <w:r w:rsidRPr="00523B0C">
        <w:rPr>
          <w:rtl/>
        </w:rPr>
        <w:t xml:space="preserve">אתה מדבר </w:t>
      </w:r>
      <w:bookmarkStart w:id="276" w:name="_ETM_Q3_185069"/>
      <w:bookmarkEnd w:id="276"/>
      <w:r w:rsidRPr="00523B0C">
        <w:rPr>
          <w:rtl/>
        </w:rPr>
        <w:t xml:space="preserve">לא </w:t>
      </w:r>
      <w:bookmarkStart w:id="277" w:name="_ETM_Q3_185189"/>
      <w:bookmarkEnd w:id="277"/>
      <w:r w:rsidRPr="00523B0C">
        <w:rPr>
          <w:rtl/>
        </w:rPr>
        <w:t xml:space="preserve">על </w:t>
      </w:r>
      <w:bookmarkStart w:id="278" w:name="_ETM_Q3_185279"/>
      <w:bookmarkEnd w:id="278"/>
      <w:r w:rsidRPr="00523B0C">
        <w:rPr>
          <w:rFonts w:hint="cs"/>
          <w:rtl/>
        </w:rPr>
        <w:t>ה</w:t>
      </w:r>
      <w:r w:rsidRPr="00523B0C">
        <w:rPr>
          <w:rtl/>
        </w:rPr>
        <w:t>ר</w:t>
      </w:r>
      <w:r w:rsidRPr="00523B0C">
        <w:rPr>
          <w:rFonts w:hint="cs"/>
          <w:rtl/>
        </w:rPr>
        <w:t>ישי</w:t>
      </w:r>
      <w:r w:rsidRPr="00523B0C">
        <w:rPr>
          <w:rtl/>
        </w:rPr>
        <w:t>ון</w:t>
      </w:r>
      <w:r>
        <w:rPr>
          <w:rFonts w:hint="cs"/>
          <w:rtl/>
        </w:rPr>
        <w:t xml:space="preserve"> לפעמים</w:t>
      </w:r>
      <w:bookmarkStart w:id="279" w:name="_ETM_Q3_185670"/>
      <w:bookmarkStart w:id="280" w:name="_ETM_Q3_186390"/>
      <w:bookmarkEnd w:id="279"/>
      <w:bookmarkEnd w:id="280"/>
      <w:r>
        <w:rPr>
          <w:rFonts w:hint="cs"/>
          <w:rtl/>
        </w:rPr>
        <w:t xml:space="preserve"> –</w:t>
      </w:r>
      <w:r w:rsidR="00511FA5">
        <w:rPr>
          <w:rFonts w:hint="cs"/>
          <w:rtl/>
        </w:rPr>
        <w:t xml:space="preserve"> </w:t>
      </w:r>
      <w:r w:rsidRPr="00523B0C">
        <w:rPr>
          <w:rtl/>
        </w:rPr>
        <w:t xml:space="preserve">על </w:t>
      </w:r>
      <w:bookmarkStart w:id="281" w:name="_ETM_Q3_186569"/>
      <w:bookmarkEnd w:id="281"/>
      <w:r w:rsidRPr="00523B0C">
        <w:rPr>
          <w:rtl/>
        </w:rPr>
        <w:t xml:space="preserve">הקליטה </w:t>
      </w:r>
      <w:bookmarkStart w:id="282" w:name="_ETM_Q3_186960"/>
      <w:bookmarkEnd w:id="282"/>
      <w:r w:rsidRPr="00523B0C">
        <w:rPr>
          <w:rFonts w:hint="cs"/>
          <w:rtl/>
        </w:rPr>
        <w:t>ל</w:t>
      </w:r>
      <w:r w:rsidRPr="00523B0C">
        <w:rPr>
          <w:rtl/>
        </w:rPr>
        <w:t>מערכת</w:t>
      </w:r>
      <w:r w:rsidRPr="00523B0C">
        <w:rPr>
          <w:rFonts w:hint="cs"/>
          <w:rtl/>
        </w:rPr>
        <w:t>.</w:t>
      </w:r>
      <w:r w:rsidRPr="00523B0C">
        <w:rPr>
          <w:rtl/>
        </w:rPr>
        <w:t xml:space="preserve"> </w:t>
      </w:r>
      <w:bookmarkStart w:id="283" w:name="_ETM_Q3_187649"/>
      <w:bookmarkEnd w:id="283"/>
      <w:r w:rsidRPr="00523B0C">
        <w:rPr>
          <w:rtl/>
        </w:rPr>
        <w:t xml:space="preserve">כי </w:t>
      </w:r>
      <w:bookmarkStart w:id="284" w:name="_ETM_Q3_187830"/>
      <w:bookmarkEnd w:id="284"/>
      <w:r w:rsidRPr="00523B0C">
        <w:rPr>
          <w:rtl/>
        </w:rPr>
        <w:t xml:space="preserve">אם </w:t>
      </w:r>
      <w:bookmarkStart w:id="285" w:name="_ETM_Q3_187950"/>
      <w:bookmarkEnd w:id="285"/>
      <w:r w:rsidRPr="00523B0C">
        <w:rPr>
          <w:rtl/>
        </w:rPr>
        <w:t xml:space="preserve">יש </w:t>
      </w:r>
      <w:bookmarkStart w:id="286" w:name="_ETM_Q3_188160"/>
      <w:bookmarkStart w:id="287" w:name="_ETM_Q3_188250"/>
      <w:bookmarkEnd w:id="286"/>
      <w:bookmarkEnd w:id="287"/>
      <w:r w:rsidRPr="00523B0C">
        <w:rPr>
          <w:rtl/>
        </w:rPr>
        <w:t xml:space="preserve">למשל </w:t>
      </w:r>
      <w:bookmarkStart w:id="288" w:name="_ETM_Q3_188610"/>
      <w:bookmarkEnd w:id="288"/>
      <w:r w:rsidRPr="00523B0C">
        <w:rPr>
          <w:rtl/>
        </w:rPr>
        <w:t xml:space="preserve">עכשיו </w:t>
      </w:r>
      <w:bookmarkStart w:id="289" w:name="_ETM_Q3_190269"/>
      <w:bookmarkEnd w:id="289"/>
      <w:r w:rsidRPr="00523B0C">
        <w:rPr>
          <w:rtl/>
        </w:rPr>
        <w:t xml:space="preserve">20 </w:t>
      </w:r>
      <w:bookmarkStart w:id="290" w:name="_ETM_Q3_191200"/>
      <w:bookmarkEnd w:id="290"/>
      <w:r w:rsidRPr="00523B0C">
        <w:rPr>
          <w:rtl/>
        </w:rPr>
        <w:t>קרדיולוגים</w:t>
      </w:r>
      <w:r w:rsidRPr="00523B0C">
        <w:rPr>
          <w:rFonts w:hint="cs"/>
          <w:rtl/>
        </w:rPr>
        <w:t>,</w:t>
      </w:r>
      <w:r w:rsidRPr="00523B0C">
        <w:rPr>
          <w:rtl/>
        </w:rPr>
        <w:t xml:space="preserve"> </w:t>
      </w:r>
      <w:bookmarkStart w:id="291" w:name="_ETM_Q3_191830"/>
      <w:bookmarkEnd w:id="291"/>
      <w:r w:rsidRPr="00523B0C">
        <w:rPr>
          <w:rtl/>
        </w:rPr>
        <w:t>ו</w:t>
      </w:r>
      <w:r>
        <w:rPr>
          <w:rFonts w:hint="cs"/>
          <w:rtl/>
        </w:rPr>
        <w:t>נגיד ש</w:t>
      </w:r>
      <w:r w:rsidRPr="00523B0C">
        <w:rPr>
          <w:rtl/>
        </w:rPr>
        <w:t xml:space="preserve">אני </w:t>
      </w:r>
      <w:bookmarkStart w:id="292" w:name="_ETM_Q3_192010"/>
      <w:bookmarkEnd w:id="292"/>
      <w:r w:rsidRPr="00523B0C">
        <w:rPr>
          <w:rtl/>
        </w:rPr>
        <w:t xml:space="preserve">לא </w:t>
      </w:r>
      <w:bookmarkStart w:id="293" w:name="_ETM_Q3_192099"/>
      <w:bookmarkEnd w:id="293"/>
      <w:r w:rsidRPr="00523B0C">
        <w:rPr>
          <w:rtl/>
        </w:rPr>
        <w:t xml:space="preserve">צריך </w:t>
      </w:r>
      <w:bookmarkStart w:id="294" w:name="_ETM_Q3_192280"/>
      <w:bookmarkEnd w:id="294"/>
      <w:r w:rsidRPr="00523B0C">
        <w:rPr>
          <w:rtl/>
        </w:rPr>
        <w:t xml:space="preserve">קרדיולוגים </w:t>
      </w:r>
      <w:bookmarkStart w:id="295" w:name="_ETM_Q3_192849"/>
      <w:bookmarkStart w:id="296" w:name="_ETM_Q3_193150"/>
      <w:bookmarkEnd w:id="295"/>
      <w:bookmarkEnd w:id="296"/>
      <w:r w:rsidRPr="00523B0C">
        <w:rPr>
          <w:rFonts w:hint="cs"/>
          <w:rtl/>
        </w:rPr>
        <w:t>ב</w:t>
      </w:r>
      <w:r w:rsidRPr="00523B0C">
        <w:rPr>
          <w:rtl/>
        </w:rPr>
        <w:t xml:space="preserve">מערכת </w:t>
      </w:r>
      <w:bookmarkStart w:id="297" w:name="_ETM_Q3_193480"/>
      <w:bookmarkEnd w:id="297"/>
      <w:r w:rsidRPr="00523B0C">
        <w:rPr>
          <w:rtl/>
        </w:rPr>
        <w:t>הבריאות</w:t>
      </w:r>
      <w:r>
        <w:rPr>
          <w:rFonts w:hint="cs"/>
          <w:rtl/>
        </w:rPr>
        <w:t xml:space="preserve"> בכלל</w:t>
      </w:r>
      <w:r w:rsidRPr="00523B0C">
        <w:rPr>
          <w:rFonts w:hint="cs"/>
          <w:rtl/>
        </w:rPr>
        <w:t>,</w:t>
      </w:r>
      <w:r w:rsidRPr="00523B0C">
        <w:rPr>
          <w:rtl/>
        </w:rPr>
        <w:t xml:space="preserve"> </w:t>
      </w:r>
      <w:bookmarkStart w:id="298" w:name="_ETM_Q3_193809"/>
      <w:bookmarkStart w:id="299" w:name="_ETM_Q3_194640"/>
      <w:bookmarkEnd w:id="298"/>
      <w:bookmarkEnd w:id="299"/>
      <w:r w:rsidRPr="00523B0C">
        <w:rPr>
          <w:rtl/>
        </w:rPr>
        <w:t xml:space="preserve">ואני </w:t>
      </w:r>
      <w:bookmarkStart w:id="300" w:name="_ETM_Q3_194880"/>
      <w:bookmarkEnd w:id="300"/>
      <w:r w:rsidRPr="00523B0C">
        <w:rPr>
          <w:rtl/>
        </w:rPr>
        <w:t xml:space="preserve">צריך </w:t>
      </w:r>
      <w:bookmarkStart w:id="301" w:name="_ETM_Q3_195060"/>
      <w:bookmarkEnd w:id="301"/>
      <w:r w:rsidRPr="00523B0C">
        <w:rPr>
          <w:rtl/>
        </w:rPr>
        <w:t>פנימאים</w:t>
      </w:r>
      <w:r w:rsidRPr="00523B0C">
        <w:rPr>
          <w:rFonts w:hint="cs"/>
          <w:rtl/>
        </w:rPr>
        <w:t>,</w:t>
      </w:r>
      <w:r w:rsidRPr="00523B0C">
        <w:rPr>
          <w:rtl/>
        </w:rPr>
        <w:t xml:space="preserve"> </w:t>
      </w:r>
      <w:bookmarkStart w:id="302" w:name="_ETM_Q3_195840"/>
      <w:bookmarkEnd w:id="302"/>
      <w:r w:rsidRPr="00523B0C">
        <w:rPr>
          <w:rtl/>
        </w:rPr>
        <w:t xml:space="preserve">אז </w:t>
      </w:r>
      <w:bookmarkStart w:id="303" w:name="_ETM_Q3_195990"/>
      <w:bookmarkEnd w:id="303"/>
      <w:r w:rsidRPr="00523B0C">
        <w:rPr>
          <w:rtl/>
        </w:rPr>
        <w:t xml:space="preserve">זה </w:t>
      </w:r>
      <w:bookmarkStart w:id="304" w:name="_ETM_Q3_196050"/>
      <w:bookmarkEnd w:id="304"/>
      <w:r w:rsidRPr="00523B0C">
        <w:rPr>
          <w:rtl/>
        </w:rPr>
        <w:t xml:space="preserve">לא </w:t>
      </w:r>
      <w:bookmarkStart w:id="305" w:name="_ETM_Q3_196140"/>
      <w:bookmarkEnd w:id="305"/>
      <w:r w:rsidRPr="00523B0C">
        <w:rPr>
          <w:rtl/>
        </w:rPr>
        <w:t xml:space="preserve">יעזור </w:t>
      </w:r>
      <w:bookmarkStart w:id="306" w:name="_ETM_Q3_196380"/>
      <w:bookmarkEnd w:id="306"/>
      <w:r w:rsidRPr="00523B0C">
        <w:rPr>
          <w:rtl/>
        </w:rPr>
        <w:t xml:space="preserve">שקלטתי </w:t>
      </w:r>
      <w:bookmarkStart w:id="307" w:name="_ETM_Q3_196950"/>
      <w:bookmarkEnd w:id="307"/>
      <w:r w:rsidRPr="00523B0C">
        <w:rPr>
          <w:rtl/>
        </w:rPr>
        <w:t xml:space="preserve">אותו </w:t>
      </w:r>
      <w:bookmarkStart w:id="308" w:name="_ETM_Q3_197370"/>
      <w:bookmarkEnd w:id="308"/>
      <w:r w:rsidRPr="00523B0C">
        <w:rPr>
          <w:rtl/>
        </w:rPr>
        <w:t>כרופא</w:t>
      </w:r>
      <w:r w:rsidR="00511FA5">
        <w:rPr>
          <w:rFonts w:hint="cs"/>
          <w:rtl/>
        </w:rPr>
        <w:t>;</w:t>
      </w:r>
      <w:bookmarkStart w:id="309" w:name="_ETM_Q3_198430"/>
      <w:bookmarkEnd w:id="309"/>
      <w:r>
        <w:rPr>
          <w:rFonts w:hint="cs"/>
          <w:rtl/>
        </w:rPr>
        <w:t xml:space="preserve"> </w:t>
      </w:r>
      <w:r w:rsidRPr="00523B0C">
        <w:rPr>
          <w:rtl/>
        </w:rPr>
        <w:t xml:space="preserve">צריך </w:t>
      </w:r>
      <w:bookmarkStart w:id="310" w:name="_ETM_Q3_198579"/>
      <w:bookmarkEnd w:id="310"/>
      <w:r w:rsidRPr="00523B0C">
        <w:rPr>
          <w:rtl/>
        </w:rPr>
        <w:t xml:space="preserve">בסוף </w:t>
      </w:r>
      <w:bookmarkStart w:id="311" w:name="_ETM_Q3_198850"/>
      <w:bookmarkEnd w:id="311"/>
      <w:r w:rsidRPr="00523B0C">
        <w:rPr>
          <w:rtl/>
        </w:rPr>
        <w:t xml:space="preserve">לתת </w:t>
      </w:r>
      <w:bookmarkStart w:id="312" w:name="_ETM_Q3_199150"/>
      <w:bookmarkEnd w:id="312"/>
      <w:r w:rsidRPr="00523B0C">
        <w:rPr>
          <w:rtl/>
        </w:rPr>
        <w:t xml:space="preserve">לו </w:t>
      </w:r>
      <w:bookmarkStart w:id="313" w:name="_ETM_Q3_200260"/>
      <w:bookmarkEnd w:id="313"/>
      <w:r w:rsidRPr="00523B0C">
        <w:rPr>
          <w:rtl/>
        </w:rPr>
        <w:t>עבודה</w:t>
      </w:r>
      <w:r w:rsidRPr="00523B0C">
        <w:rPr>
          <w:rFonts w:hint="cs"/>
          <w:rtl/>
        </w:rPr>
        <w:t>,</w:t>
      </w:r>
      <w:r w:rsidRPr="00523B0C">
        <w:rPr>
          <w:rtl/>
        </w:rPr>
        <w:t xml:space="preserve"> </w:t>
      </w:r>
      <w:bookmarkStart w:id="314" w:name="_ETM_Q3_200829"/>
      <w:bookmarkEnd w:id="314"/>
      <w:r w:rsidRPr="00523B0C">
        <w:rPr>
          <w:rFonts w:hint="cs"/>
          <w:rtl/>
        </w:rPr>
        <w:t>לתת</w:t>
      </w:r>
      <w:r w:rsidRPr="00523B0C">
        <w:rPr>
          <w:rtl/>
        </w:rPr>
        <w:t xml:space="preserve"> </w:t>
      </w:r>
      <w:bookmarkStart w:id="315" w:name="_ETM_Q3_201130"/>
      <w:bookmarkEnd w:id="315"/>
      <w:r w:rsidRPr="00523B0C">
        <w:rPr>
          <w:rtl/>
        </w:rPr>
        <w:t>ל</w:t>
      </w:r>
      <w:r w:rsidRPr="00523B0C">
        <w:rPr>
          <w:rFonts w:hint="cs"/>
          <w:rtl/>
        </w:rPr>
        <w:t>ו</w:t>
      </w:r>
      <w:r w:rsidRPr="00523B0C">
        <w:rPr>
          <w:rtl/>
        </w:rPr>
        <w:t xml:space="preserve"> </w:t>
      </w:r>
      <w:bookmarkStart w:id="316" w:name="_ETM_Q3_202359"/>
      <w:bookmarkEnd w:id="316"/>
      <w:r w:rsidRPr="00523B0C">
        <w:rPr>
          <w:rFonts w:hint="cs"/>
          <w:rtl/>
        </w:rPr>
        <w:t>תקן</w:t>
      </w:r>
      <w:r w:rsidRPr="00523B0C">
        <w:rPr>
          <w:rtl/>
        </w:rPr>
        <w:t xml:space="preserve"> </w:t>
      </w:r>
      <w:bookmarkStart w:id="317" w:name="_ETM_Q3_202659"/>
      <w:bookmarkEnd w:id="317"/>
      <w:r w:rsidRPr="00523B0C">
        <w:rPr>
          <w:rtl/>
        </w:rPr>
        <w:t>במקום</w:t>
      </w:r>
      <w:r w:rsidRPr="00523B0C">
        <w:rPr>
          <w:rFonts w:hint="cs"/>
          <w:rtl/>
        </w:rPr>
        <w:t>.</w:t>
      </w:r>
      <w:r w:rsidRPr="00523B0C">
        <w:rPr>
          <w:rtl/>
        </w:rPr>
        <w:t xml:space="preserve"> </w:t>
      </w:r>
      <w:bookmarkStart w:id="318" w:name="_ETM_Q3_203380"/>
      <w:bookmarkEnd w:id="318"/>
      <w:r w:rsidRPr="00523B0C">
        <w:rPr>
          <w:rtl/>
        </w:rPr>
        <w:t xml:space="preserve">אולי </w:t>
      </w:r>
      <w:bookmarkStart w:id="319" w:name="_ETM_Q3_203619"/>
      <w:bookmarkEnd w:id="319"/>
      <w:r w:rsidRPr="00523B0C">
        <w:rPr>
          <w:rtl/>
        </w:rPr>
        <w:t>ז</w:t>
      </w:r>
      <w:r w:rsidRPr="00523B0C">
        <w:rPr>
          <w:rFonts w:hint="cs"/>
          <w:rtl/>
        </w:rPr>
        <w:t>את</w:t>
      </w:r>
      <w:r w:rsidRPr="00523B0C">
        <w:rPr>
          <w:rtl/>
        </w:rPr>
        <w:t xml:space="preserve"> </w:t>
      </w:r>
      <w:bookmarkStart w:id="320" w:name="_ETM_Q3_203769"/>
      <w:bookmarkEnd w:id="320"/>
      <w:r w:rsidRPr="00523B0C">
        <w:rPr>
          <w:rtl/>
        </w:rPr>
        <w:t>הנקודה</w:t>
      </w:r>
      <w:r w:rsidRPr="00523B0C">
        <w:rPr>
          <w:rFonts w:hint="cs"/>
          <w:rtl/>
        </w:rPr>
        <w:t xml:space="preserve"> </w:t>
      </w:r>
      <w:bookmarkStart w:id="321" w:name="_ETM_Q3_332362"/>
      <w:bookmarkEnd w:id="321"/>
      <w:r w:rsidRPr="00523B0C">
        <w:rPr>
          <w:rFonts w:hint="eastAsia"/>
          <w:rtl/>
        </w:rPr>
        <w:t>–</w:t>
      </w:r>
      <w:r w:rsidRPr="00523B0C">
        <w:rPr>
          <w:rtl/>
        </w:rPr>
        <w:t xml:space="preserve"> </w:t>
      </w:r>
      <w:bookmarkStart w:id="322" w:name="_ETM_Q3_204249"/>
      <w:bookmarkEnd w:id="322"/>
      <w:r w:rsidRPr="00523B0C">
        <w:rPr>
          <w:rtl/>
        </w:rPr>
        <w:t xml:space="preserve">הקליטה </w:t>
      </w:r>
      <w:bookmarkStart w:id="323" w:name="_ETM_Q3_204579"/>
      <w:bookmarkEnd w:id="323"/>
      <w:r>
        <w:rPr>
          <w:rFonts w:hint="cs"/>
          <w:rtl/>
        </w:rPr>
        <w:t>ב</w:t>
      </w:r>
      <w:r w:rsidRPr="00523B0C">
        <w:rPr>
          <w:rtl/>
        </w:rPr>
        <w:t xml:space="preserve">מערכת </w:t>
      </w:r>
      <w:bookmarkStart w:id="324" w:name="_ETM_Q3_204999"/>
      <w:bookmarkEnd w:id="324"/>
      <w:r w:rsidRPr="00523B0C">
        <w:rPr>
          <w:rtl/>
        </w:rPr>
        <w:t>הבריאות</w:t>
      </w:r>
      <w:r w:rsidRPr="00523B0C">
        <w:rPr>
          <w:rFonts w:hint="cs"/>
          <w:rtl/>
        </w:rPr>
        <w:t>.</w:t>
      </w:r>
      <w:r w:rsidRPr="00523B0C">
        <w:rPr>
          <w:rtl/>
        </w:rPr>
        <w:t xml:space="preserve"> </w:t>
      </w:r>
      <w:bookmarkStart w:id="325" w:name="_ETM_Q3_205939"/>
      <w:bookmarkEnd w:id="325"/>
    </w:p>
    <w:p w14:paraId="6B89D3B0" w14:textId="77777777" w:rsidR="00250459" w:rsidRDefault="00250459" w:rsidP="00FD641A">
      <w:pPr>
        <w:rPr>
          <w:rtl/>
        </w:rPr>
      </w:pPr>
      <w:bookmarkStart w:id="326" w:name="_ETM_Q3_333140"/>
      <w:bookmarkStart w:id="327" w:name="_ETM_Q3_333252"/>
      <w:bookmarkEnd w:id="326"/>
      <w:bookmarkEnd w:id="327"/>
    </w:p>
    <w:p w14:paraId="218B02A5" w14:textId="23109558" w:rsidR="00250459" w:rsidRDefault="00250459" w:rsidP="00511FA5">
      <w:pPr>
        <w:rPr>
          <w:rtl/>
        </w:rPr>
      </w:pPr>
      <w:bookmarkStart w:id="328" w:name="_ETM_Q3_333364"/>
      <w:bookmarkStart w:id="329" w:name="_ETM_Q3_333420"/>
      <w:bookmarkEnd w:id="328"/>
      <w:bookmarkEnd w:id="329"/>
      <w:r w:rsidRPr="009023F0">
        <w:rPr>
          <w:rtl/>
        </w:rPr>
        <w:t xml:space="preserve">אנחנו </w:t>
      </w:r>
      <w:bookmarkStart w:id="330" w:name="_ETM_Q3_206300"/>
      <w:bookmarkEnd w:id="330"/>
      <w:r w:rsidRPr="009023F0">
        <w:rPr>
          <w:rtl/>
        </w:rPr>
        <w:t>ל</w:t>
      </w:r>
      <w:r>
        <w:rPr>
          <w:rFonts w:hint="cs"/>
          <w:rtl/>
        </w:rPr>
        <w:t>ל</w:t>
      </w:r>
      <w:r w:rsidRPr="009023F0">
        <w:rPr>
          <w:rtl/>
        </w:rPr>
        <w:t xml:space="preserve">א </w:t>
      </w:r>
      <w:bookmarkStart w:id="331" w:name="_ETM_Q3_206449"/>
      <w:bookmarkEnd w:id="331"/>
      <w:r w:rsidRPr="009023F0">
        <w:rPr>
          <w:rtl/>
        </w:rPr>
        <w:t xml:space="preserve">ספק </w:t>
      </w:r>
      <w:bookmarkStart w:id="332" w:name="_ETM_Q3_207019"/>
      <w:bookmarkEnd w:id="332"/>
      <w:r w:rsidRPr="009023F0">
        <w:rPr>
          <w:rtl/>
        </w:rPr>
        <w:t xml:space="preserve">כן </w:t>
      </w:r>
      <w:bookmarkStart w:id="333" w:name="_ETM_Q3_207619"/>
      <w:bookmarkEnd w:id="333"/>
      <w:r w:rsidRPr="009023F0">
        <w:rPr>
          <w:rtl/>
        </w:rPr>
        <w:t xml:space="preserve">רוצים </w:t>
      </w:r>
      <w:bookmarkStart w:id="334" w:name="_ETM_Q3_208220"/>
      <w:bookmarkEnd w:id="334"/>
      <w:r w:rsidRPr="009023F0">
        <w:rPr>
          <w:rtl/>
        </w:rPr>
        <w:t xml:space="preserve">את </w:t>
      </w:r>
      <w:bookmarkStart w:id="335" w:name="_ETM_Q3_208339"/>
      <w:bookmarkEnd w:id="335"/>
      <w:r w:rsidRPr="009023F0">
        <w:rPr>
          <w:rtl/>
        </w:rPr>
        <w:t xml:space="preserve">הרופאים </w:t>
      </w:r>
      <w:bookmarkStart w:id="336" w:name="_ETM_Q3_208640"/>
      <w:bookmarkEnd w:id="336"/>
      <w:r w:rsidRPr="009023F0">
        <w:rPr>
          <w:rtl/>
        </w:rPr>
        <w:t xml:space="preserve">הללו </w:t>
      </w:r>
      <w:bookmarkStart w:id="337" w:name="_ETM_Q3_209239"/>
      <w:bookmarkEnd w:id="337"/>
      <w:r w:rsidRPr="009023F0">
        <w:rPr>
          <w:rtl/>
        </w:rPr>
        <w:t xml:space="preserve">שלומדים </w:t>
      </w:r>
      <w:bookmarkStart w:id="338" w:name="_ETM_Q3_209929"/>
      <w:bookmarkEnd w:id="338"/>
      <w:r>
        <w:rPr>
          <w:rFonts w:hint="cs"/>
          <w:rtl/>
        </w:rPr>
        <w:t>ב</w:t>
      </w:r>
      <w:r w:rsidRPr="009023F0">
        <w:rPr>
          <w:rtl/>
        </w:rPr>
        <w:t xml:space="preserve">מקומות </w:t>
      </w:r>
      <w:bookmarkStart w:id="339" w:name="_ETM_Q3_210379"/>
      <w:bookmarkEnd w:id="339"/>
      <w:r w:rsidRPr="009023F0">
        <w:rPr>
          <w:rtl/>
        </w:rPr>
        <w:t xml:space="preserve">מוכרים </w:t>
      </w:r>
      <w:bookmarkStart w:id="340" w:name="_ETM_Q3_211159"/>
      <w:bookmarkEnd w:id="340"/>
      <w:r w:rsidRPr="009023F0">
        <w:rPr>
          <w:rtl/>
        </w:rPr>
        <w:t>ובעל</w:t>
      </w:r>
      <w:r>
        <w:rPr>
          <w:rFonts w:hint="cs"/>
          <w:rtl/>
        </w:rPr>
        <w:t>י</w:t>
      </w:r>
      <w:r w:rsidRPr="009023F0">
        <w:rPr>
          <w:rtl/>
        </w:rPr>
        <w:t xml:space="preserve"> </w:t>
      </w:r>
      <w:bookmarkStart w:id="341" w:name="_ETM_Q3_211699"/>
      <w:bookmarkEnd w:id="341"/>
      <w:r w:rsidRPr="009023F0">
        <w:rPr>
          <w:rtl/>
        </w:rPr>
        <w:t xml:space="preserve">ערך </w:t>
      </w:r>
      <w:bookmarkStart w:id="342" w:name="_ETM_Q3_212149"/>
      <w:bookmarkEnd w:id="342"/>
      <w:r w:rsidRPr="009023F0">
        <w:rPr>
          <w:rtl/>
        </w:rPr>
        <w:t xml:space="preserve">רפואי </w:t>
      </w:r>
      <w:bookmarkStart w:id="343" w:name="_ETM_Q3_212570"/>
      <w:bookmarkEnd w:id="343"/>
      <w:r w:rsidRPr="009023F0">
        <w:rPr>
          <w:rtl/>
        </w:rPr>
        <w:t>רציני</w:t>
      </w:r>
      <w:r>
        <w:rPr>
          <w:rFonts w:hint="cs"/>
          <w:rtl/>
        </w:rPr>
        <w:t>, אם</w:t>
      </w:r>
      <w:r w:rsidRPr="009023F0">
        <w:rPr>
          <w:rtl/>
        </w:rPr>
        <w:t xml:space="preserve"> </w:t>
      </w:r>
      <w:bookmarkStart w:id="344" w:name="_ETM_Q3_213050"/>
      <w:bookmarkEnd w:id="344"/>
      <w:r w:rsidRPr="009023F0">
        <w:rPr>
          <w:rtl/>
        </w:rPr>
        <w:t xml:space="preserve">זה </w:t>
      </w:r>
      <w:bookmarkStart w:id="345" w:name="_ETM_Q3_213260"/>
      <w:bookmarkEnd w:id="345"/>
      <w:r w:rsidRPr="009023F0">
        <w:rPr>
          <w:rtl/>
        </w:rPr>
        <w:t xml:space="preserve">בארצות </w:t>
      </w:r>
      <w:bookmarkStart w:id="346" w:name="_ETM_Q3_213949"/>
      <w:bookmarkEnd w:id="346"/>
      <w:r w:rsidRPr="009023F0">
        <w:rPr>
          <w:rtl/>
        </w:rPr>
        <w:t>הברית</w:t>
      </w:r>
      <w:r>
        <w:rPr>
          <w:rFonts w:hint="cs"/>
          <w:rtl/>
        </w:rPr>
        <w:t>,</w:t>
      </w:r>
      <w:r w:rsidRPr="009023F0">
        <w:rPr>
          <w:rtl/>
        </w:rPr>
        <w:t xml:space="preserve"> </w:t>
      </w:r>
      <w:bookmarkStart w:id="347" w:name="_ETM_Q3_214640"/>
      <w:bookmarkEnd w:id="347"/>
      <w:r w:rsidRPr="009023F0">
        <w:rPr>
          <w:rtl/>
        </w:rPr>
        <w:t>בצרפת</w:t>
      </w:r>
      <w:r>
        <w:rPr>
          <w:rFonts w:hint="cs"/>
          <w:rtl/>
        </w:rPr>
        <w:t>,</w:t>
      </w:r>
      <w:r w:rsidRPr="009023F0">
        <w:rPr>
          <w:rtl/>
        </w:rPr>
        <w:t xml:space="preserve"> </w:t>
      </w:r>
      <w:bookmarkStart w:id="348" w:name="_ETM_Q3_215940"/>
      <w:bookmarkEnd w:id="348"/>
      <w:r w:rsidRPr="009023F0">
        <w:rPr>
          <w:rtl/>
        </w:rPr>
        <w:t xml:space="preserve">אני </w:t>
      </w:r>
      <w:bookmarkStart w:id="349" w:name="_ETM_Q3_216030"/>
      <w:bookmarkEnd w:id="349"/>
      <w:r w:rsidRPr="009023F0">
        <w:rPr>
          <w:rtl/>
        </w:rPr>
        <w:t xml:space="preserve">יודע </w:t>
      </w:r>
      <w:bookmarkStart w:id="350" w:name="_ETM_Q3_216180"/>
      <w:bookmarkEnd w:id="350"/>
      <w:r w:rsidRPr="009023F0">
        <w:rPr>
          <w:rtl/>
        </w:rPr>
        <w:t xml:space="preserve">שיש </w:t>
      </w:r>
      <w:bookmarkStart w:id="351" w:name="_ETM_Q3_216390"/>
      <w:bookmarkEnd w:id="351"/>
      <w:r w:rsidRPr="009023F0">
        <w:rPr>
          <w:rtl/>
        </w:rPr>
        <w:t>באיטליה</w:t>
      </w:r>
      <w:r>
        <w:rPr>
          <w:rFonts w:hint="cs"/>
          <w:rtl/>
        </w:rPr>
        <w:t>,</w:t>
      </w:r>
      <w:r w:rsidRPr="009023F0">
        <w:rPr>
          <w:rtl/>
        </w:rPr>
        <w:t xml:space="preserve"> </w:t>
      </w:r>
      <w:bookmarkStart w:id="352" w:name="_ETM_Q3_217320"/>
      <w:bookmarkEnd w:id="352"/>
      <w:r>
        <w:rPr>
          <w:rFonts w:hint="cs"/>
          <w:rtl/>
        </w:rPr>
        <w:t>ו</w:t>
      </w:r>
      <w:r w:rsidRPr="009023F0">
        <w:rPr>
          <w:rtl/>
        </w:rPr>
        <w:t xml:space="preserve">עוד </w:t>
      </w:r>
      <w:bookmarkStart w:id="353" w:name="_ETM_Q3_217560"/>
      <w:bookmarkEnd w:id="353"/>
      <w:r w:rsidRPr="009023F0">
        <w:rPr>
          <w:rtl/>
        </w:rPr>
        <w:t xml:space="preserve">מקומות </w:t>
      </w:r>
      <w:bookmarkStart w:id="354" w:name="_ETM_Q3_217950"/>
      <w:bookmarkStart w:id="355" w:name="_ETM_Q3_218250"/>
      <w:bookmarkStart w:id="356" w:name="_ETM_Q3_218340"/>
      <w:bookmarkEnd w:id="354"/>
      <w:bookmarkEnd w:id="355"/>
      <w:bookmarkEnd w:id="356"/>
      <w:r w:rsidRPr="009023F0">
        <w:rPr>
          <w:rtl/>
        </w:rPr>
        <w:t xml:space="preserve">שמוכרים </w:t>
      </w:r>
      <w:bookmarkStart w:id="357" w:name="_ETM_Q3_218970"/>
      <w:bookmarkEnd w:id="357"/>
      <w:r>
        <w:rPr>
          <w:rtl/>
        </w:rPr>
        <w:t>ע</w:t>
      </w:r>
      <w:r>
        <w:rPr>
          <w:rFonts w:hint="cs"/>
          <w:rtl/>
        </w:rPr>
        <w:t>ל ידי</w:t>
      </w:r>
      <w:r w:rsidRPr="009023F0">
        <w:rPr>
          <w:rtl/>
        </w:rPr>
        <w:t xml:space="preserve"> </w:t>
      </w:r>
      <w:bookmarkStart w:id="358" w:name="_ETM_Q3_220229"/>
      <w:bookmarkEnd w:id="358"/>
      <w:r w:rsidRPr="009023F0">
        <w:rPr>
          <w:rtl/>
        </w:rPr>
        <w:t>המשרד</w:t>
      </w:r>
      <w:r>
        <w:rPr>
          <w:rFonts w:hint="cs"/>
          <w:rtl/>
        </w:rPr>
        <w:t>.</w:t>
      </w:r>
      <w:r w:rsidRPr="009023F0">
        <w:rPr>
          <w:rtl/>
        </w:rPr>
        <w:t xml:space="preserve"> </w:t>
      </w:r>
      <w:bookmarkStart w:id="359" w:name="_ETM_Q3_220830"/>
      <w:bookmarkEnd w:id="359"/>
      <w:r w:rsidRPr="009023F0">
        <w:rPr>
          <w:rtl/>
        </w:rPr>
        <w:t xml:space="preserve">כשאנשים </w:t>
      </w:r>
      <w:bookmarkStart w:id="360" w:name="_ETM_Q3_221640"/>
      <w:bookmarkEnd w:id="360"/>
      <w:r w:rsidRPr="009023F0">
        <w:rPr>
          <w:rtl/>
        </w:rPr>
        <w:t>מגישים</w:t>
      </w:r>
      <w:r w:rsidR="00511FA5">
        <w:rPr>
          <w:rFonts w:hint="cs"/>
          <w:rtl/>
        </w:rPr>
        <w:t>,</w:t>
      </w:r>
      <w:r w:rsidRPr="009023F0">
        <w:rPr>
          <w:rtl/>
        </w:rPr>
        <w:t xml:space="preserve"> </w:t>
      </w:r>
      <w:bookmarkStart w:id="361" w:name="_ETM_Q3_222090"/>
      <w:bookmarkEnd w:id="361"/>
      <w:r w:rsidRPr="009023F0">
        <w:rPr>
          <w:rtl/>
        </w:rPr>
        <w:t xml:space="preserve">אני </w:t>
      </w:r>
      <w:bookmarkStart w:id="362" w:name="_ETM_Q3_222210"/>
      <w:bookmarkEnd w:id="362"/>
      <w:r w:rsidRPr="009023F0">
        <w:rPr>
          <w:rtl/>
        </w:rPr>
        <w:t xml:space="preserve">יודע </w:t>
      </w:r>
      <w:bookmarkStart w:id="363" w:name="_ETM_Q3_222479"/>
      <w:bookmarkEnd w:id="363"/>
      <w:r w:rsidRPr="009023F0">
        <w:rPr>
          <w:rtl/>
        </w:rPr>
        <w:t>ש</w:t>
      </w:r>
      <w:r>
        <w:rPr>
          <w:rFonts w:hint="cs"/>
          <w:rtl/>
        </w:rPr>
        <w:t>ה</w:t>
      </w:r>
      <w:r w:rsidRPr="009023F0">
        <w:rPr>
          <w:rtl/>
        </w:rPr>
        <w:t xml:space="preserve">הליכים </w:t>
      </w:r>
      <w:bookmarkStart w:id="364" w:name="_ETM_Q3_222870"/>
      <w:bookmarkEnd w:id="364"/>
      <w:r>
        <w:rPr>
          <w:rFonts w:hint="cs"/>
          <w:rtl/>
        </w:rPr>
        <w:t>מהירים.</w:t>
      </w:r>
      <w:r w:rsidRPr="009023F0">
        <w:rPr>
          <w:rtl/>
        </w:rPr>
        <w:t xml:space="preserve"> </w:t>
      </w:r>
      <w:bookmarkStart w:id="365" w:name="_ETM_Q3_223170"/>
      <w:bookmarkStart w:id="366" w:name="_ETM_Q3_224300"/>
      <w:bookmarkEnd w:id="365"/>
      <w:bookmarkEnd w:id="366"/>
      <w:r w:rsidRPr="009023F0">
        <w:rPr>
          <w:rtl/>
        </w:rPr>
        <w:t xml:space="preserve">יש </w:t>
      </w:r>
      <w:bookmarkStart w:id="367" w:name="_ETM_Q3_224539"/>
      <w:bookmarkStart w:id="368" w:name="_ETM_Q3_224780"/>
      <w:bookmarkEnd w:id="367"/>
      <w:bookmarkEnd w:id="368"/>
      <w:r>
        <w:rPr>
          <w:rFonts w:hint="cs"/>
          <w:rtl/>
        </w:rPr>
        <w:t>ארגון "</w:t>
      </w:r>
      <w:r w:rsidRPr="009023F0">
        <w:rPr>
          <w:rtl/>
        </w:rPr>
        <w:t xml:space="preserve">נפש </w:t>
      </w:r>
      <w:bookmarkStart w:id="369" w:name="_ETM_Q3_225050"/>
      <w:bookmarkEnd w:id="369"/>
      <w:r w:rsidRPr="009023F0">
        <w:rPr>
          <w:rtl/>
        </w:rPr>
        <w:t>בנפש</w:t>
      </w:r>
      <w:r>
        <w:rPr>
          <w:rFonts w:hint="cs"/>
          <w:rtl/>
        </w:rPr>
        <w:t>"</w:t>
      </w:r>
      <w:r w:rsidR="00511FA5">
        <w:rPr>
          <w:rFonts w:hint="cs"/>
          <w:rtl/>
        </w:rPr>
        <w:t>,</w:t>
      </w:r>
      <w:r w:rsidRPr="009023F0">
        <w:rPr>
          <w:rtl/>
        </w:rPr>
        <w:t xml:space="preserve"> </w:t>
      </w:r>
      <w:bookmarkStart w:id="370" w:name="_ETM_Q3_225829"/>
      <w:bookmarkEnd w:id="370"/>
      <w:r w:rsidRPr="009023F0">
        <w:rPr>
          <w:rtl/>
        </w:rPr>
        <w:t xml:space="preserve">שעושה </w:t>
      </w:r>
      <w:bookmarkStart w:id="371" w:name="_ETM_Q3_226159"/>
      <w:bookmarkEnd w:id="371"/>
      <w:r w:rsidRPr="009023F0">
        <w:rPr>
          <w:rtl/>
        </w:rPr>
        <w:t xml:space="preserve">עבודה </w:t>
      </w:r>
      <w:bookmarkStart w:id="372" w:name="_ETM_Q3_226399"/>
      <w:bookmarkEnd w:id="372"/>
      <w:r w:rsidRPr="009023F0">
        <w:rPr>
          <w:rtl/>
        </w:rPr>
        <w:t xml:space="preserve">נפלאה </w:t>
      </w:r>
      <w:bookmarkStart w:id="373" w:name="_ETM_Q3_226760"/>
      <w:bookmarkEnd w:id="373"/>
      <w:r w:rsidRPr="009023F0">
        <w:rPr>
          <w:rtl/>
        </w:rPr>
        <w:t xml:space="preserve">בנושא </w:t>
      </w:r>
      <w:bookmarkStart w:id="374" w:name="_ETM_Q3_227179"/>
      <w:bookmarkEnd w:id="374"/>
      <w:r w:rsidRPr="009023F0">
        <w:rPr>
          <w:rtl/>
        </w:rPr>
        <w:t>הזה</w:t>
      </w:r>
      <w:r>
        <w:rPr>
          <w:rFonts w:hint="cs"/>
          <w:rtl/>
        </w:rPr>
        <w:t>,</w:t>
      </w:r>
      <w:r w:rsidRPr="009023F0">
        <w:rPr>
          <w:rtl/>
        </w:rPr>
        <w:t xml:space="preserve"> </w:t>
      </w:r>
      <w:bookmarkStart w:id="375" w:name="_ETM_Q3_227329"/>
      <w:bookmarkEnd w:id="375"/>
      <w:r w:rsidRPr="009023F0">
        <w:rPr>
          <w:rtl/>
        </w:rPr>
        <w:t xml:space="preserve">לסייע </w:t>
      </w:r>
      <w:bookmarkStart w:id="376" w:name="_ETM_Q3_227750"/>
      <w:bookmarkEnd w:id="376"/>
      <w:r w:rsidRPr="009023F0">
        <w:rPr>
          <w:rtl/>
        </w:rPr>
        <w:t xml:space="preserve">לאותם </w:t>
      </w:r>
      <w:bookmarkStart w:id="377" w:name="_ETM_Q3_228140"/>
      <w:bookmarkEnd w:id="377"/>
      <w:r>
        <w:rPr>
          <w:rFonts w:hint="cs"/>
          <w:rtl/>
        </w:rPr>
        <w:t xml:space="preserve">רופאים </w:t>
      </w:r>
      <w:r w:rsidRPr="009023F0">
        <w:rPr>
          <w:rtl/>
        </w:rPr>
        <w:t xml:space="preserve">עולים </w:t>
      </w:r>
      <w:bookmarkStart w:id="378" w:name="_ETM_Q3_229010"/>
      <w:bookmarkStart w:id="379" w:name="_ETM_Q3_229430"/>
      <w:bookmarkEnd w:id="378"/>
      <w:bookmarkEnd w:id="379"/>
      <w:r w:rsidRPr="009023F0">
        <w:rPr>
          <w:rtl/>
        </w:rPr>
        <w:t xml:space="preserve">שמגיעים </w:t>
      </w:r>
      <w:bookmarkStart w:id="380" w:name="_ETM_Q3_229850"/>
      <w:bookmarkEnd w:id="380"/>
      <w:r w:rsidRPr="009023F0">
        <w:rPr>
          <w:rtl/>
        </w:rPr>
        <w:t>לכאן</w:t>
      </w:r>
      <w:r>
        <w:rPr>
          <w:rFonts w:hint="cs"/>
          <w:rtl/>
        </w:rPr>
        <w:t>.</w:t>
      </w:r>
      <w:r w:rsidRPr="009023F0">
        <w:rPr>
          <w:rtl/>
        </w:rPr>
        <w:t xml:space="preserve"> </w:t>
      </w:r>
      <w:bookmarkStart w:id="381" w:name="_ETM_Q3_231109"/>
      <w:bookmarkEnd w:id="381"/>
      <w:r w:rsidR="00511FA5">
        <w:rPr>
          <w:rFonts w:hint="cs"/>
          <w:rtl/>
        </w:rPr>
        <w:t xml:space="preserve">גם </w:t>
      </w:r>
      <w:r w:rsidRPr="009023F0">
        <w:rPr>
          <w:rtl/>
        </w:rPr>
        <w:t xml:space="preserve">משרד </w:t>
      </w:r>
      <w:bookmarkStart w:id="382" w:name="_ETM_Q3_231620"/>
      <w:bookmarkEnd w:id="382"/>
      <w:r w:rsidRPr="009023F0">
        <w:rPr>
          <w:rtl/>
        </w:rPr>
        <w:t xml:space="preserve">הקליטה </w:t>
      </w:r>
      <w:bookmarkStart w:id="383" w:name="_ETM_Q3_231979"/>
      <w:bookmarkStart w:id="384" w:name="_ETM_Q3_232129"/>
      <w:bookmarkStart w:id="385" w:name="_ETM_Q3_232280"/>
      <w:bookmarkEnd w:id="383"/>
      <w:bookmarkEnd w:id="384"/>
      <w:bookmarkEnd w:id="385"/>
      <w:r w:rsidRPr="009023F0">
        <w:rPr>
          <w:rtl/>
        </w:rPr>
        <w:t xml:space="preserve">עושה </w:t>
      </w:r>
      <w:bookmarkStart w:id="386" w:name="_ETM_Q3_232430"/>
      <w:bookmarkEnd w:id="386"/>
      <w:r w:rsidRPr="009023F0">
        <w:rPr>
          <w:rtl/>
        </w:rPr>
        <w:t xml:space="preserve">עבודה </w:t>
      </w:r>
      <w:bookmarkStart w:id="387" w:name="_ETM_Q3_232640"/>
      <w:bookmarkEnd w:id="387"/>
      <w:r w:rsidRPr="009023F0">
        <w:rPr>
          <w:rtl/>
        </w:rPr>
        <w:t>מצוינת</w:t>
      </w:r>
      <w:r>
        <w:rPr>
          <w:rFonts w:hint="cs"/>
          <w:rtl/>
        </w:rPr>
        <w:t>.</w:t>
      </w:r>
      <w:r w:rsidRPr="009023F0">
        <w:rPr>
          <w:rtl/>
        </w:rPr>
        <w:t xml:space="preserve"> </w:t>
      </w:r>
      <w:bookmarkStart w:id="388" w:name="_ETM_Q3_233089"/>
      <w:bookmarkStart w:id="389" w:name="_ETM_Q3_360198"/>
      <w:bookmarkStart w:id="390" w:name="_ETM_Q3_360283"/>
      <w:bookmarkStart w:id="391" w:name="_ETM_Q3_360373"/>
      <w:bookmarkStart w:id="392" w:name="_ETM_Q3_360428"/>
      <w:bookmarkEnd w:id="388"/>
      <w:bookmarkEnd w:id="389"/>
      <w:bookmarkEnd w:id="390"/>
      <w:bookmarkEnd w:id="391"/>
      <w:bookmarkEnd w:id="392"/>
      <w:r w:rsidRPr="009023F0">
        <w:rPr>
          <w:rtl/>
        </w:rPr>
        <w:t xml:space="preserve">אבל </w:t>
      </w:r>
      <w:bookmarkStart w:id="393" w:name="_ETM_Q3_233750"/>
      <w:bookmarkEnd w:id="393"/>
      <w:r w:rsidRPr="009023F0">
        <w:rPr>
          <w:rtl/>
        </w:rPr>
        <w:t xml:space="preserve">אני </w:t>
      </w:r>
      <w:bookmarkStart w:id="394" w:name="_ETM_Q3_234260"/>
      <w:bookmarkEnd w:id="394"/>
      <w:r w:rsidRPr="009023F0">
        <w:rPr>
          <w:rtl/>
        </w:rPr>
        <w:t>אבדוק</w:t>
      </w:r>
      <w:r>
        <w:rPr>
          <w:rFonts w:hint="cs"/>
          <w:rtl/>
        </w:rPr>
        <w:t>,</w:t>
      </w:r>
      <w:r w:rsidRPr="009023F0">
        <w:rPr>
          <w:rtl/>
        </w:rPr>
        <w:t xml:space="preserve"> </w:t>
      </w:r>
      <w:bookmarkStart w:id="395" w:name="_ETM_Q3_234769"/>
      <w:bookmarkEnd w:id="395"/>
      <w:r w:rsidRPr="009023F0">
        <w:rPr>
          <w:rtl/>
        </w:rPr>
        <w:t xml:space="preserve">לחזק </w:t>
      </w:r>
      <w:bookmarkStart w:id="396" w:name="_ETM_Q3_235280"/>
      <w:bookmarkEnd w:id="396"/>
      <w:r w:rsidRPr="009023F0">
        <w:rPr>
          <w:rtl/>
        </w:rPr>
        <w:t xml:space="preserve">את </w:t>
      </w:r>
      <w:bookmarkStart w:id="397" w:name="_ETM_Q3_235399"/>
      <w:bookmarkEnd w:id="397"/>
      <w:r w:rsidRPr="009023F0">
        <w:rPr>
          <w:rtl/>
        </w:rPr>
        <w:t xml:space="preserve">הנושא </w:t>
      </w:r>
      <w:bookmarkStart w:id="398" w:name="_ETM_Q3_235699"/>
      <w:bookmarkEnd w:id="398"/>
      <w:r w:rsidRPr="009023F0">
        <w:rPr>
          <w:rtl/>
        </w:rPr>
        <w:t>הזה</w:t>
      </w:r>
      <w:r>
        <w:rPr>
          <w:rFonts w:hint="cs"/>
          <w:rtl/>
        </w:rPr>
        <w:t>,</w:t>
      </w:r>
      <w:r w:rsidRPr="009023F0">
        <w:rPr>
          <w:rtl/>
        </w:rPr>
        <w:t xml:space="preserve"> </w:t>
      </w:r>
      <w:bookmarkStart w:id="399" w:name="_ETM_Q3_235850"/>
      <w:bookmarkEnd w:id="399"/>
      <w:r w:rsidRPr="009023F0">
        <w:rPr>
          <w:rtl/>
        </w:rPr>
        <w:t xml:space="preserve">גם </w:t>
      </w:r>
      <w:bookmarkStart w:id="400" w:name="_ETM_Q3_236000"/>
      <w:bookmarkStart w:id="401" w:name="_ETM_Q3_237710"/>
      <w:bookmarkEnd w:id="400"/>
      <w:bookmarkEnd w:id="401"/>
      <w:r>
        <w:rPr>
          <w:rFonts w:hint="cs"/>
          <w:rtl/>
        </w:rPr>
        <w:t>לאור</w:t>
      </w:r>
      <w:r w:rsidRPr="009023F0">
        <w:rPr>
          <w:rtl/>
        </w:rPr>
        <w:t xml:space="preserve"> </w:t>
      </w:r>
      <w:bookmarkStart w:id="402" w:name="_ETM_Q3_237829"/>
      <w:bookmarkEnd w:id="402"/>
      <w:r w:rsidRPr="009023F0">
        <w:rPr>
          <w:rtl/>
        </w:rPr>
        <w:t xml:space="preserve">מה </w:t>
      </w:r>
      <w:bookmarkStart w:id="403" w:name="_ETM_Q3_237949"/>
      <w:bookmarkEnd w:id="403"/>
      <w:r w:rsidRPr="009023F0">
        <w:rPr>
          <w:rtl/>
        </w:rPr>
        <w:t xml:space="preserve">שאמר </w:t>
      </w:r>
      <w:bookmarkStart w:id="404" w:name="_ETM_Q3_238250"/>
      <w:bookmarkEnd w:id="404"/>
      <w:r w:rsidRPr="009023F0">
        <w:rPr>
          <w:rtl/>
        </w:rPr>
        <w:t xml:space="preserve">כאן </w:t>
      </w:r>
      <w:bookmarkStart w:id="405" w:name="_ETM_Q3_238399"/>
      <w:bookmarkEnd w:id="405"/>
      <w:r w:rsidRPr="009023F0">
        <w:rPr>
          <w:rtl/>
        </w:rPr>
        <w:t>היושב-ראש</w:t>
      </w:r>
      <w:r>
        <w:rPr>
          <w:rFonts w:hint="cs"/>
          <w:rtl/>
        </w:rPr>
        <w:t>.</w:t>
      </w:r>
      <w:r w:rsidRPr="009023F0">
        <w:rPr>
          <w:rtl/>
        </w:rPr>
        <w:t xml:space="preserve"> </w:t>
      </w:r>
      <w:bookmarkStart w:id="406" w:name="_ETM_Q3_239340"/>
      <w:bookmarkEnd w:id="406"/>
    </w:p>
    <w:p w14:paraId="6CF14995" w14:textId="77777777" w:rsidR="00250459" w:rsidRDefault="00250459" w:rsidP="00FD641A">
      <w:pPr>
        <w:rPr>
          <w:rtl/>
        </w:rPr>
      </w:pPr>
      <w:bookmarkStart w:id="407" w:name="_ETM_Q3_369977"/>
      <w:bookmarkStart w:id="408" w:name="_ETM_Q3_370046"/>
      <w:bookmarkEnd w:id="407"/>
      <w:bookmarkEnd w:id="408"/>
    </w:p>
    <w:p w14:paraId="7FA0CA91" w14:textId="53453BA9" w:rsidR="00250459" w:rsidRDefault="00250459" w:rsidP="00511FA5">
      <w:pPr>
        <w:rPr>
          <w:rtl/>
        </w:rPr>
      </w:pPr>
      <w:bookmarkStart w:id="409" w:name="_ETM_Q3_370112"/>
      <w:bookmarkStart w:id="410" w:name="_ETM_Q3_370203"/>
      <w:bookmarkEnd w:id="409"/>
      <w:bookmarkEnd w:id="410"/>
      <w:r w:rsidRPr="009023F0">
        <w:rPr>
          <w:rtl/>
        </w:rPr>
        <w:t>ועדיין</w:t>
      </w:r>
      <w:r>
        <w:rPr>
          <w:rFonts w:hint="cs"/>
          <w:rtl/>
        </w:rPr>
        <w:t>,</w:t>
      </w:r>
      <w:r w:rsidRPr="009023F0">
        <w:rPr>
          <w:rtl/>
        </w:rPr>
        <w:t xml:space="preserve"> </w:t>
      </w:r>
      <w:bookmarkStart w:id="411" w:name="_ETM_Q3_240329"/>
      <w:bookmarkEnd w:id="411"/>
      <w:r w:rsidRPr="009023F0">
        <w:rPr>
          <w:rtl/>
        </w:rPr>
        <w:t xml:space="preserve">תמיד </w:t>
      </w:r>
      <w:bookmarkStart w:id="412" w:name="_ETM_Q3_240789"/>
      <w:bookmarkEnd w:id="412"/>
      <w:r>
        <w:rPr>
          <w:rFonts w:hint="cs"/>
          <w:rtl/>
        </w:rPr>
        <w:t>צריך ל</w:t>
      </w:r>
      <w:r w:rsidRPr="009023F0">
        <w:rPr>
          <w:rtl/>
        </w:rPr>
        <w:t>זכור</w:t>
      </w:r>
      <w:r w:rsidR="00511FA5">
        <w:rPr>
          <w:rFonts w:hint="cs"/>
          <w:rtl/>
        </w:rPr>
        <w:t xml:space="preserve"> ש</w:t>
      </w:r>
      <w:bookmarkStart w:id="413" w:name="_ETM_Q3_242910"/>
      <w:bookmarkEnd w:id="413"/>
      <w:r>
        <w:rPr>
          <w:rtl/>
        </w:rPr>
        <w:t>רפורמ</w:t>
      </w:r>
      <w:r w:rsidRPr="009023F0">
        <w:rPr>
          <w:rtl/>
        </w:rPr>
        <w:t xml:space="preserve">ת </w:t>
      </w:r>
      <w:bookmarkStart w:id="414" w:name="_ETM_Q3_243390"/>
      <w:bookmarkEnd w:id="414"/>
      <w:r w:rsidRPr="009023F0">
        <w:rPr>
          <w:rtl/>
        </w:rPr>
        <w:t>יציב</w:t>
      </w:r>
      <w:r>
        <w:rPr>
          <w:rFonts w:hint="cs"/>
          <w:rtl/>
        </w:rPr>
        <w:t>,</w:t>
      </w:r>
      <w:r w:rsidRPr="009023F0">
        <w:rPr>
          <w:rtl/>
        </w:rPr>
        <w:t xml:space="preserve"> </w:t>
      </w:r>
      <w:bookmarkStart w:id="415" w:name="_ETM_Q3_243810"/>
      <w:bookmarkEnd w:id="415"/>
      <w:r w:rsidRPr="009023F0">
        <w:rPr>
          <w:rtl/>
        </w:rPr>
        <w:t>שיצא</w:t>
      </w:r>
      <w:r>
        <w:rPr>
          <w:rFonts w:hint="cs"/>
          <w:rtl/>
        </w:rPr>
        <w:t>ה</w:t>
      </w:r>
      <w:r w:rsidRPr="009023F0">
        <w:rPr>
          <w:rtl/>
        </w:rPr>
        <w:t xml:space="preserve"> </w:t>
      </w:r>
      <w:bookmarkStart w:id="416" w:name="_ETM_Q3_244470"/>
      <w:bookmarkEnd w:id="416"/>
      <w:r w:rsidRPr="009023F0">
        <w:rPr>
          <w:rtl/>
        </w:rPr>
        <w:t>לדרך</w:t>
      </w:r>
      <w:r>
        <w:rPr>
          <w:rFonts w:hint="cs"/>
          <w:rtl/>
        </w:rPr>
        <w:t>,</w:t>
      </w:r>
      <w:r w:rsidRPr="009023F0">
        <w:rPr>
          <w:rtl/>
        </w:rPr>
        <w:t xml:space="preserve"> </w:t>
      </w:r>
      <w:bookmarkStart w:id="417" w:name="_ETM_Q3_244980"/>
      <w:bookmarkStart w:id="418" w:name="_ETM_Q3_246600"/>
      <w:bookmarkEnd w:id="417"/>
      <w:bookmarkEnd w:id="418"/>
      <w:r w:rsidRPr="009023F0">
        <w:rPr>
          <w:rtl/>
        </w:rPr>
        <w:t xml:space="preserve">נכנסת </w:t>
      </w:r>
      <w:bookmarkStart w:id="419" w:name="_ETM_Q3_247170"/>
      <w:bookmarkEnd w:id="419"/>
      <w:r w:rsidRPr="009023F0">
        <w:rPr>
          <w:rtl/>
        </w:rPr>
        <w:t xml:space="preserve">לתוקף </w:t>
      </w:r>
      <w:bookmarkStart w:id="420" w:name="_ETM_Q3_247709"/>
      <w:bookmarkEnd w:id="420"/>
      <w:r w:rsidRPr="009023F0">
        <w:rPr>
          <w:rtl/>
        </w:rPr>
        <w:t xml:space="preserve">למעשה </w:t>
      </w:r>
      <w:bookmarkStart w:id="421" w:name="_ETM_Q3_248160"/>
      <w:bookmarkEnd w:id="421"/>
      <w:r>
        <w:rPr>
          <w:rFonts w:hint="cs"/>
          <w:rtl/>
        </w:rPr>
        <w:t xml:space="preserve">כבר </w:t>
      </w:r>
      <w:bookmarkStart w:id="422" w:name="_ETM_Q3_380942"/>
      <w:bookmarkEnd w:id="422"/>
      <w:r w:rsidRPr="009023F0">
        <w:rPr>
          <w:rtl/>
        </w:rPr>
        <w:t xml:space="preserve">במחזור </w:t>
      </w:r>
      <w:bookmarkStart w:id="423" w:name="_ETM_Q3_248610"/>
      <w:bookmarkEnd w:id="423"/>
      <w:r w:rsidRPr="009023F0">
        <w:rPr>
          <w:rtl/>
        </w:rPr>
        <w:t>הבא</w:t>
      </w:r>
      <w:r>
        <w:rPr>
          <w:rFonts w:hint="cs"/>
          <w:rtl/>
        </w:rPr>
        <w:t>.</w:t>
      </w:r>
      <w:r w:rsidRPr="009023F0">
        <w:rPr>
          <w:rtl/>
        </w:rPr>
        <w:t xml:space="preserve"> </w:t>
      </w:r>
      <w:bookmarkStart w:id="424" w:name="_ETM_Q3_249270"/>
      <w:bookmarkEnd w:id="424"/>
      <w:r w:rsidRPr="009023F0">
        <w:rPr>
          <w:rtl/>
        </w:rPr>
        <w:t xml:space="preserve">חלק </w:t>
      </w:r>
      <w:bookmarkStart w:id="425" w:name="_ETM_Q3_249600"/>
      <w:bookmarkEnd w:id="425"/>
      <w:r w:rsidRPr="009023F0">
        <w:rPr>
          <w:rtl/>
        </w:rPr>
        <w:t>מ</w:t>
      </w:r>
      <w:bookmarkStart w:id="426" w:name="_ETM_Q3_249750"/>
      <w:bookmarkEnd w:id="426"/>
      <w:r w:rsidRPr="009023F0">
        <w:rPr>
          <w:rtl/>
        </w:rPr>
        <w:t xml:space="preserve">אלה </w:t>
      </w:r>
      <w:bookmarkStart w:id="427" w:name="_ETM_Q3_249870"/>
      <w:bookmarkEnd w:id="427"/>
      <w:r w:rsidRPr="009023F0">
        <w:rPr>
          <w:rtl/>
        </w:rPr>
        <w:t xml:space="preserve">שלומדים </w:t>
      </w:r>
      <w:bookmarkStart w:id="428" w:name="_ETM_Q3_250560"/>
      <w:bookmarkEnd w:id="428"/>
      <w:r w:rsidRPr="009023F0">
        <w:rPr>
          <w:rtl/>
        </w:rPr>
        <w:t xml:space="preserve">לא </w:t>
      </w:r>
      <w:bookmarkStart w:id="429" w:name="_ETM_Q3_250740"/>
      <w:bookmarkEnd w:id="429"/>
      <w:r w:rsidRPr="009023F0">
        <w:rPr>
          <w:rtl/>
        </w:rPr>
        <w:t>יכול</w:t>
      </w:r>
      <w:r>
        <w:rPr>
          <w:rFonts w:hint="cs"/>
          <w:rtl/>
        </w:rPr>
        <w:t>ים</w:t>
      </w:r>
      <w:r w:rsidRPr="009023F0">
        <w:rPr>
          <w:rtl/>
        </w:rPr>
        <w:t xml:space="preserve"> </w:t>
      </w:r>
      <w:bookmarkStart w:id="430" w:name="_ETM_Q3_250979"/>
      <w:bookmarkEnd w:id="430"/>
      <w:r w:rsidRPr="009023F0">
        <w:rPr>
          <w:rtl/>
        </w:rPr>
        <w:t xml:space="preserve">לבוא </w:t>
      </w:r>
      <w:bookmarkStart w:id="431" w:name="_ETM_Q3_251160"/>
      <w:bookmarkEnd w:id="431"/>
      <w:r w:rsidRPr="009023F0">
        <w:rPr>
          <w:rtl/>
        </w:rPr>
        <w:t>לכאן</w:t>
      </w:r>
      <w:r>
        <w:rPr>
          <w:rFonts w:hint="cs"/>
          <w:rtl/>
        </w:rPr>
        <w:t>.</w:t>
      </w:r>
      <w:r w:rsidRPr="009023F0">
        <w:rPr>
          <w:rtl/>
        </w:rPr>
        <w:t xml:space="preserve"> </w:t>
      </w:r>
      <w:bookmarkStart w:id="432" w:name="_ETM_Q3_252190"/>
      <w:bookmarkEnd w:id="432"/>
      <w:r w:rsidRPr="009023F0">
        <w:rPr>
          <w:rtl/>
        </w:rPr>
        <w:t xml:space="preserve">צריך </w:t>
      </w:r>
      <w:bookmarkStart w:id="433" w:name="_ETM_Q3_252430"/>
      <w:bookmarkEnd w:id="433"/>
      <w:r w:rsidRPr="009023F0">
        <w:rPr>
          <w:rtl/>
        </w:rPr>
        <w:t>להבין</w:t>
      </w:r>
      <w:r>
        <w:rPr>
          <w:rFonts w:hint="cs"/>
          <w:rtl/>
        </w:rPr>
        <w:t>,</w:t>
      </w:r>
      <w:r w:rsidRPr="009023F0">
        <w:rPr>
          <w:rtl/>
        </w:rPr>
        <w:t xml:space="preserve"> </w:t>
      </w:r>
      <w:bookmarkStart w:id="434" w:name="_ETM_Q3_252760"/>
      <w:bookmarkEnd w:id="434"/>
      <w:r w:rsidRPr="009023F0">
        <w:rPr>
          <w:rtl/>
        </w:rPr>
        <w:t xml:space="preserve">זה </w:t>
      </w:r>
      <w:bookmarkStart w:id="435" w:name="_ETM_Q3_252880"/>
      <w:bookmarkEnd w:id="435"/>
      <w:r w:rsidRPr="009023F0">
        <w:rPr>
          <w:rtl/>
        </w:rPr>
        <w:t xml:space="preserve">לא </w:t>
      </w:r>
      <w:bookmarkStart w:id="436" w:name="_ETM_Q3_252940"/>
      <w:bookmarkEnd w:id="436"/>
      <w:r w:rsidRPr="009023F0">
        <w:rPr>
          <w:rtl/>
        </w:rPr>
        <w:t xml:space="preserve">מגיע </w:t>
      </w:r>
      <w:bookmarkStart w:id="437" w:name="_ETM_Q3_253480"/>
      <w:bookmarkEnd w:id="437"/>
      <w:r w:rsidRPr="009023F0">
        <w:rPr>
          <w:rtl/>
        </w:rPr>
        <w:t xml:space="preserve">בחלל </w:t>
      </w:r>
      <w:bookmarkStart w:id="438" w:name="_ETM_Q3_254020"/>
      <w:bookmarkEnd w:id="438"/>
      <w:r w:rsidRPr="009023F0">
        <w:rPr>
          <w:rtl/>
        </w:rPr>
        <w:t>ריק</w:t>
      </w:r>
      <w:r>
        <w:rPr>
          <w:rFonts w:hint="cs"/>
          <w:rtl/>
        </w:rPr>
        <w:t>.</w:t>
      </w:r>
      <w:r w:rsidRPr="009023F0">
        <w:rPr>
          <w:rtl/>
        </w:rPr>
        <w:t xml:space="preserve"> </w:t>
      </w:r>
      <w:bookmarkStart w:id="439" w:name="_ETM_Q3_254470"/>
      <w:bookmarkEnd w:id="439"/>
      <w:r w:rsidRPr="009023F0">
        <w:rPr>
          <w:rtl/>
        </w:rPr>
        <w:t xml:space="preserve">זה </w:t>
      </w:r>
      <w:bookmarkStart w:id="440" w:name="_ETM_Q3_254680"/>
      <w:bookmarkEnd w:id="440"/>
      <w:r w:rsidRPr="009023F0">
        <w:rPr>
          <w:rtl/>
        </w:rPr>
        <w:t xml:space="preserve">הגיע </w:t>
      </w:r>
      <w:bookmarkStart w:id="441" w:name="_ETM_Q3_254920"/>
      <w:bookmarkEnd w:id="441"/>
      <w:r w:rsidRPr="009023F0">
        <w:rPr>
          <w:rtl/>
        </w:rPr>
        <w:t xml:space="preserve">במצב </w:t>
      </w:r>
      <w:bookmarkStart w:id="442" w:name="_ETM_Q3_255370"/>
      <w:bookmarkEnd w:id="442"/>
      <w:r w:rsidRPr="009023F0">
        <w:rPr>
          <w:rtl/>
        </w:rPr>
        <w:t xml:space="preserve">של </w:t>
      </w:r>
      <w:bookmarkStart w:id="443" w:name="_ETM_Q3_255940"/>
      <w:bookmarkEnd w:id="443"/>
      <w:r w:rsidRPr="009023F0">
        <w:rPr>
          <w:rtl/>
        </w:rPr>
        <w:t xml:space="preserve">רמת </w:t>
      </w:r>
      <w:bookmarkStart w:id="444" w:name="_ETM_Q3_256540"/>
      <w:bookmarkEnd w:id="444"/>
      <w:r w:rsidRPr="009023F0">
        <w:rPr>
          <w:rtl/>
        </w:rPr>
        <w:t xml:space="preserve">לימודים </w:t>
      </w:r>
      <w:bookmarkStart w:id="445" w:name="_ETM_Q3_257170"/>
      <w:bookmarkEnd w:id="445"/>
      <w:r w:rsidRPr="009023F0">
        <w:rPr>
          <w:rtl/>
        </w:rPr>
        <w:t>אקדמי</w:t>
      </w:r>
      <w:r>
        <w:rPr>
          <w:rFonts w:hint="cs"/>
          <w:rtl/>
        </w:rPr>
        <w:t>ים</w:t>
      </w:r>
      <w:r w:rsidRPr="009023F0">
        <w:rPr>
          <w:rtl/>
        </w:rPr>
        <w:t xml:space="preserve"> </w:t>
      </w:r>
      <w:bookmarkStart w:id="446" w:name="_ETM_Q3_257650"/>
      <w:bookmarkEnd w:id="446"/>
      <w:r w:rsidRPr="009023F0">
        <w:rPr>
          <w:rtl/>
        </w:rPr>
        <w:t xml:space="preserve">גבוהה </w:t>
      </w:r>
      <w:bookmarkStart w:id="447" w:name="_ETM_Q3_258400"/>
      <w:bookmarkEnd w:id="447"/>
      <w:r>
        <w:rPr>
          <w:rFonts w:hint="cs"/>
          <w:rtl/>
        </w:rPr>
        <w:t>ורמת</w:t>
      </w:r>
      <w:r w:rsidRPr="009023F0">
        <w:rPr>
          <w:rtl/>
        </w:rPr>
        <w:t xml:space="preserve"> </w:t>
      </w:r>
      <w:bookmarkStart w:id="448" w:name="_ETM_Q3_258819"/>
      <w:bookmarkEnd w:id="448"/>
      <w:r w:rsidRPr="009023F0">
        <w:rPr>
          <w:rtl/>
        </w:rPr>
        <w:t xml:space="preserve">רפואה </w:t>
      </w:r>
      <w:bookmarkStart w:id="449" w:name="_ETM_Q3_259240"/>
      <w:bookmarkEnd w:id="449"/>
      <w:r w:rsidRPr="009023F0">
        <w:rPr>
          <w:rtl/>
        </w:rPr>
        <w:t>מיטבית</w:t>
      </w:r>
      <w:r>
        <w:rPr>
          <w:rFonts w:hint="cs"/>
          <w:rtl/>
        </w:rPr>
        <w:t>.</w:t>
      </w:r>
      <w:r w:rsidRPr="009023F0">
        <w:rPr>
          <w:rtl/>
        </w:rPr>
        <w:t xml:space="preserve"> </w:t>
      </w:r>
      <w:bookmarkStart w:id="450" w:name="_ETM_Q3_259840"/>
      <w:bookmarkEnd w:id="450"/>
      <w:r w:rsidRPr="009023F0">
        <w:rPr>
          <w:rtl/>
        </w:rPr>
        <w:t xml:space="preserve">זה </w:t>
      </w:r>
      <w:bookmarkStart w:id="451" w:name="_ETM_Q3_260230"/>
      <w:bookmarkEnd w:id="451"/>
      <w:r w:rsidRPr="009023F0">
        <w:rPr>
          <w:rtl/>
        </w:rPr>
        <w:t>חשוב</w:t>
      </w:r>
      <w:r>
        <w:rPr>
          <w:rFonts w:hint="cs"/>
          <w:rtl/>
        </w:rPr>
        <w:t>.</w:t>
      </w:r>
      <w:r w:rsidRPr="009023F0">
        <w:rPr>
          <w:rtl/>
        </w:rPr>
        <w:t xml:space="preserve"> </w:t>
      </w:r>
      <w:bookmarkStart w:id="452" w:name="_ETM_Q3_261130"/>
      <w:bookmarkEnd w:id="452"/>
      <w:r w:rsidRPr="009023F0">
        <w:rPr>
          <w:rtl/>
        </w:rPr>
        <w:t>ולכן</w:t>
      </w:r>
      <w:r>
        <w:rPr>
          <w:rFonts w:hint="cs"/>
          <w:rtl/>
        </w:rPr>
        <w:t>,</w:t>
      </w:r>
      <w:r w:rsidRPr="009023F0">
        <w:rPr>
          <w:rtl/>
        </w:rPr>
        <w:t xml:space="preserve"> </w:t>
      </w:r>
      <w:bookmarkStart w:id="453" w:name="_ETM_Q3_261940"/>
      <w:bookmarkEnd w:id="453"/>
      <w:r w:rsidRPr="009023F0">
        <w:rPr>
          <w:rtl/>
        </w:rPr>
        <w:t xml:space="preserve">כשאני </w:t>
      </w:r>
      <w:bookmarkStart w:id="454" w:name="_ETM_Q3_262420"/>
      <w:bookmarkEnd w:id="454"/>
      <w:r w:rsidRPr="009023F0">
        <w:rPr>
          <w:rtl/>
        </w:rPr>
        <w:t xml:space="preserve">מקבל </w:t>
      </w:r>
      <w:bookmarkStart w:id="455" w:name="_ETM_Q3_262720"/>
      <w:bookmarkEnd w:id="455"/>
      <w:r w:rsidRPr="009023F0">
        <w:rPr>
          <w:rtl/>
        </w:rPr>
        <w:t xml:space="preserve">לפעמים </w:t>
      </w:r>
      <w:bookmarkStart w:id="456" w:name="_ETM_Q3_263980"/>
      <w:bookmarkEnd w:id="456"/>
      <w:r w:rsidRPr="009023F0">
        <w:rPr>
          <w:rtl/>
        </w:rPr>
        <w:t xml:space="preserve">הודעות </w:t>
      </w:r>
      <w:bookmarkStart w:id="457" w:name="_ETM_Q3_264400"/>
      <w:bookmarkEnd w:id="457"/>
      <w:r w:rsidRPr="009023F0">
        <w:rPr>
          <w:rtl/>
        </w:rPr>
        <w:t xml:space="preserve">מאנשים </w:t>
      </w:r>
      <w:bookmarkStart w:id="458" w:name="_ETM_Q3_264910"/>
      <w:bookmarkEnd w:id="458"/>
      <w:r w:rsidRPr="009023F0">
        <w:rPr>
          <w:rtl/>
        </w:rPr>
        <w:t>שאומרים</w:t>
      </w:r>
      <w:r>
        <w:rPr>
          <w:rFonts w:hint="cs"/>
          <w:rtl/>
        </w:rPr>
        <w:t>:</w:t>
      </w:r>
      <w:r w:rsidRPr="009023F0">
        <w:rPr>
          <w:rtl/>
        </w:rPr>
        <w:t xml:space="preserve"> </w:t>
      </w:r>
      <w:bookmarkStart w:id="459" w:name="_ETM_Q3_265600"/>
      <w:bookmarkEnd w:id="459"/>
      <w:r w:rsidRPr="009023F0">
        <w:rPr>
          <w:rtl/>
        </w:rPr>
        <w:t xml:space="preserve">כבר </w:t>
      </w:r>
      <w:bookmarkStart w:id="460" w:name="_ETM_Q3_265870"/>
      <w:bookmarkEnd w:id="460"/>
      <w:r w:rsidRPr="009023F0">
        <w:rPr>
          <w:rtl/>
        </w:rPr>
        <w:t xml:space="preserve">עשיתי </w:t>
      </w:r>
      <w:bookmarkStart w:id="461" w:name="_ETM_Q3_266170"/>
      <w:bookmarkEnd w:id="461"/>
      <w:r w:rsidRPr="009023F0">
        <w:rPr>
          <w:rtl/>
        </w:rPr>
        <w:t>פעמיים</w:t>
      </w:r>
      <w:bookmarkStart w:id="462" w:name="_ETM_Q3_266620"/>
      <w:bookmarkStart w:id="463" w:name="_ETM_Q3_266860"/>
      <w:bookmarkEnd w:id="462"/>
      <w:bookmarkEnd w:id="463"/>
      <w:r>
        <w:rPr>
          <w:rFonts w:hint="cs"/>
          <w:rtl/>
        </w:rPr>
        <w:t xml:space="preserve">, שלוש </w:t>
      </w:r>
      <w:r>
        <w:rPr>
          <w:rtl/>
        </w:rPr>
        <w:t>פע</w:t>
      </w:r>
      <w:r>
        <w:rPr>
          <w:rFonts w:hint="cs"/>
          <w:rtl/>
        </w:rPr>
        <w:t>מים,</w:t>
      </w:r>
      <w:r w:rsidRPr="009023F0">
        <w:rPr>
          <w:rtl/>
        </w:rPr>
        <w:t xml:space="preserve"> </w:t>
      </w:r>
      <w:bookmarkStart w:id="464" w:name="_ETM_Q3_266980"/>
      <w:bookmarkEnd w:id="464"/>
      <w:r>
        <w:rPr>
          <w:rFonts w:hint="cs"/>
          <w:rtl/>
        </w:rPr>
        <w:t>את ה</w:t>
      </w:r>
      <w:r w:rsidRPr="009023F0">
        <w:rPr>
          <w:rtl/>
        </w:rPr>
        <w:t xml:space="preserve">מבחן </w:t>
      </w:r>
      <w:bookmarkStart w:id="465" w:name="_ETM_Q3_267370"/>
      <w:bookmarkEnd w:id="465"/>
      <w:r w:rsidRPr="009023F0">
        <w:rPr>
          <w:rtl/>
        </w:rPr>
        <w:t xml:space="preserve">בישראל </w:t>
      </w:r>
      <w:bookmarkStart w:id="466" w:name="_ETM_Q3_267700"/>
      <w:bookmarkEnd w:id="466"/>
      <w:r w:rsidRPr="009023F0">
        <w:rPr>
          <w:rtl/>
        </w:rPr>
        <w:t xml:space="preserve">ולא </w:t>
      </w:r>
      <w:bookmarkStart w:id="467" w:name="_ETM_Q3_267910"/>
      <w:bookmarkEnd w:id="467"/>
      <w:r w:rsidRPr="009023F0">
        <w:rPr>
          <w:rtl/>
        </w:rPr>
        <w:t>הצלחתי</w:t>
      </w:r>
      <w:r>
        <w:rPr>
          <w:rFonts w:hint="cs"/>
          <w:rtl/>
        </w:rPr>
        <w:t>,</w:t>
      </w:r>
      <w:r w:rsidRPr="009023F0">
        <w:rPr>
          <w:rtl/>
        </w:rPr>
        <w:t xml:space="preserve"> </w:t>
      </w:r>
      <w:bookmarkStart w:id="468" w:name="_ETM_Q3_268420"/>
      <w:bookmarkEnd w:id="468"/>
      <w:r w:rsidRPr="009023F0">
        <w:rPr>
          <w:rtl/>
        </w:rPr>
        <w:t>והכ</w:t>
      </w:r>
      <w:r>
        <w:rPr>
          <w:rFonts w:hint="cs"/>
          <w:rtl/>
        </w:rPr>
        <w:t>ו</w:t>
      </w:r>
      <w:r w:rsidRPr="009023F0">
        <w:rPr>
          <w:rtl/>
        </w:rPr>
        <w:t>ל</w:t>
      </w:r>
      <w:r>
        <w:rPr>
          <w:rFonts w:hint="cs"/>
          <w:rtl/>
        </w:rPr>
        <w:t xml:space="preserve"> –</w:t>
      </w:r>
      <w:r w:rsidRPr="009023F0">
        <w:rPr>
          <w:rtl/>
        </w:rPr>
        <w:t xml:space="preserve"> </w:t>
      </w:r>
      <w:bookmarkStart w:id="469" w:name="_ETM_Q3_269110"/>
      <w:bookmarkEnd w:id="469"/>
      <w:r w:rsidRPr="009023F0">
        <w:rPr>
          <w:rtl/>
        </w:rPr>
        <w:t xml:space="preserve">אדם </w:t>
      </w:r>
      <w:bookmarkStart w:id="470" w:name="_ETM_Q3_269410"/>
      <w:bookmarkEnd w:id="470"/>
      <w:r w:rsidRPr="009023F0">
        <w:rPr>
          <w:rtl/>
        </w:rPr>
        <w:t xml:space="preserve">שלא </w:t>
      </w:r>
      <w:bookmarkStart w:id="471" w:name="_ETM_Q3_269620"/>
      <w:bookmarkEnd w:id="471"/>
      <w:r w:rsidRPr="009023F0">
        <w:rPr>
          <w:rtl/>
        </w:rPr>
        <w:t xml:space="preserve">מצליח </w:t>
      </w:r>
      <w:bookmarkStart w:id="472" w:name="_ETM_Q3_269950"/>
      <w:bookmarkEnd w:id="472"/>
      <w:r w:rsidRPr="009023F0">
        <w:rPr>
          <w:rtl/>
        </w:rPr>
        <w:t xml:space="preserve">לעבור </w:t>
      </w:r>
      <w:bookmarkStart w:id="473" w:name="_ETM_Q3_270130"/>
      <w:bookmarkEnd w:id="473"/>
      <w:r w:rsidRPr="009023F0">
        <w:rPr>
          <w:rtl/>
        </w:rPr>
        <w:t xml:space="preserve">את </w:t>
      </w:r>
      <w:bookmarkStart w:id="474" w:name="_ETM_Q3_270190"/>
      <w:bookmarkEnd w:id="474"/>
      <w:r w:rsidRPr="009023F0">
        <w:rPr>
          <w:rtl/>
        </w:rPr>
        <w:t>הפסיכומטרי</w:t>
      </w:r>
      <w:r>
        <w:rPr>
          <w:rFonts w:hint="cs"/>
          <w:rtl/>
        </w:rPr>
        <w:t>,</w:t>
      </w:r>
      <w:r w:rsidRPr="009023F0">
        <w:rPr>
          <w:rtl/>
        </w:rPr>
        <w:t xml:space="preserve"> </w:t>
      </w:r>
      <w:bookmarkStart w:id="475" w:name="_ETM_Q3_270940"/>
      <w:bookmarkEnd w:id="475"/>
      <w:r w:rsidRPr="009023F0">
        <w:rPr>
          <w:rtl/>
        </w:rPr>
        <w:t xml:space="preserve">אפשר </w:t>
      </w:r>
      <w:bookmarkStart w:id="476" w:name="_ETM_Q3_271180"/>
      <w:bookmarkEnd w:id="476"/>
      <w:r w:rsidRPr="009023F0">
        <w:rPr>
          <w:rtl/>
        </w:rPr>
        <w:t xml:space="preserve">לחלוק </w:t>
      </w:r>
      <w:bookmarkStart w:id="477" w:name="_ETM_Q3_271510"/>
      <w:bookmarkEnd w:id="477"/>
      <w:r>
        <w:rPr>
          <w:rFonts w:hint="cs"/>
          <w:rtl/>
        </w:rPr>
        <w:t xml:space="preserve">על </w:t>
      </w:r>
      <w:r w:rsidRPr="009023F0">
        <w:rPr>
          <w:rtl/>
        </w:rPr>
        <w:t>זה</w:t>
      </w:r>
      <w:r w:rsidR="00511FA5">
        <w:rPr>
          <w:rFonts w:hint="cs"/>
          <w:rtl/>
        </w:rPr>
        <w:t>,</w:t>
      </w:r>
      <w:r w:rsidRPr="009023F0">
        <w:rPr>
          <w:rtl/>
        </w:rPr>
        <w:t xml:space="preserve"> </w:t>
      </w:r>
      <w:bookmarkStart w:id="478" w:name="_ETM_Q3_271750"/>
      <w:bookmarkEnd w:id="478"/>
      <w:r w:rsidRPr="009023F0">
        <w:rPr>
          <w:rtl/>
        </w:rPr>
        <w:t>750</w:t>
      </w:r>
      <w:bookmarkStart w:id="479" w:name="_ETM_Q3_272440"/>
      <w:bookmarkStart w:id="480" w:name="_ETM_Q3_273310"/>
      <w:bookmarkEnd w:id="479"/>
      <w:bookmarkEnd w:id="480"/>
      <w:r>
        <w:rPr>
          <w:rFonts w:hint="cs"/>
          <w:rtl/>
        </w:rPr>
        <w:t>, 790, 800</w:t>
      </w:r>
      <w:bookmarkStart w:id="481" w:name="_ETM_Q3_273970"/>
      <w:bookmarkEnd w:id="481"/>
      <w:r>
        <w:rPr>
          <w:rFonts w:hint="cs"/>
          <w:rtl/>
        </w:rPr>
        <w:t xml:space="preserve">, </w:t>
      </w:r>
      <w:r w:rsidRPr="009023F0">
        <w:rPr>
          <w:rtl/>
        </w:rPr>
        <w:t>730</w:t>
      </w:r>
      <w:r>
        <w:rPr>
          <w:rFonts w:hint="cs"/>
          <w:rtl/>
        </w:rPr>
        <w:t>,</w:t>
      </w:r>
      <w:r w:rsidRPr="009023F0">
        <w:rPr>
          <w:rtl/>
        </w:rPr>
        <w:t xml:space="preserve"> </w:t>
      </w:r>
      <w:bookmarkStart w:id="482" w:name="_ETM_Q3_274959"/>
      <w:bookmarkEnd w:id="482"/>
      <w:r w:rsidRPr="009023F0">
        <w:rPr>
          <w:rtl/>
        </w:rPr>
        <w:t xml:space="preserve">אבל </w:t>
      </w:r>
      <w:bookmarkStart w:id="483" w:name="_ETM_Q3_275200"/>
      <w:bookmarkEnd w:id="483"/>
      <w:r w:rsidRPr="009023F0">
        <w:rPr>
          <w:rtl/>
        </w:rPr>
        <w:t xml:space="preserve">אנשים </w:t>
      </w:r>
      <w:bookmarkStart w:id="484" w:name="_ETM_Q3_275530"/>
      <w:bookmarkEnd w:id="484"/>
      <w:r w:rsidRPr="009023F0">
        <w:rPr>
          <w:rtl/>
        </w:rPr>
        <w:t xml:space="preserve">שמקבלים </w:t>
      </w:r>
      <w:bookmarkStart w:id="485" w:name="_ETM_Q3_276040"/>
      <w:bookmarkEnd w:id="485"/>
      <w:r w:rsidRPr="009023F0">
        <w:rPr>
          <w:rtl/>
        </w:rPr>
        <w:t xml:space="preserve">450 </w:t>
      </w:r>
      <w:bookmarkStart w:id="486" w:name="_ETM_Q3_276700"/>
      <w:bookmarkEnd w:id="486"/>
      <w:r>
        <w:rPr>
          <w:rFonts w:hint="cs"/>
          <w:rtl/>
        </w:rPr>
        <w:t>ב</w:t>
      </w:r>
      <w:r w:rsidRPr="009023F0">
        <w:rPr>
          <w:rtl/>
        </w:rPr>
        <w:t xml:space="preserve">פסיכומטרי </w:t>
      </w:r>
      <w:bookmarkStart w:id="487" w:name="_ETM_Q3_277300"/>
      <w:bookmarkEnd w:id="487"/>
      <w:r w:rsidRPr="009023F0">
        <w:rPr>
          <w:rtl/>
        </w:rPr>
        <w:t xml:space="preserve">והולכים </w:t>
      </w:r>
      <w:bookmarkStart w:id="488" w:name="_ETM_Q3_277600"/>
      <w:bookmarkEnd w:id="488"/>
      <w:r w:rsidRPr="009023F0">
        <w:rPr>
          <w:rtl/>
        </w:rPr>
        <w:t xml:space="preserve">ללמוד </w:t>
      </w:r>
      <w:bookmarkStart w:id="489" w:name="_ETM_Q3_277810"/>
      <w:bookmarkEnd w:id="489"/>
      <w:r w:rsidRPr="009023F0">
        <w:rPr>
          <w:rtl/>
        </w:rPr>
        <w:t xml:space="preserve">בחו"ל </w:t>
      </w:r>
      <w:bookmarkStart w:id="490" w:name="_ETM_Q3_278140"/>
      <w:bookmarkEnd w:id="490"/>
      <w:r w:rsidRPr="009023F0">
        <w:rPr>
          <w:rtl/>
        </w:rPr>
        <w:t xml:space="preserve">ובסוף </w:t>
      </w:r>
      <w:bookmarkStart w:id="491" w:name="_ETM_Q3_278830"/>
      <w:bookmarkEnd w:id="491"/>
      <w:r w:rsidRPr="009023F0">
        <w:rPr>
          <w:rtl/>
        </w:rPr>
        <w:t xml:space="preserve">לא </w:t>
      </w:r>
      <w:bookmarkStart w:id="492" w:name="_ETM_Q3_278980"/>
      <w:bookmarkEnd w:id="492"/>
      <w:r w:rsidRPr="009023F0">
        <w:rPr>
          <w:rtl/>
        </w:rPr>
        <w:t xml:space="preserve">מצליחים </w:t>
      </w:r>
      <w:bookmarkStart w:id="493" w:name="_ETM_Q3_279400"/>
      <w:bookmarkEnd w:id="493"/>
      <w:r w:rsidRPr="009023F0">
        <w:rPr>
          <w:rtl/>
        </w:rPr>
        <w:t xml:space="preserve">להיקלט </w:t>
      </w:r>
      <w:bookmarkStart w:id="494" w:name="_ETM_Q3_279760"/>
      <w:bookmarkEnd w:id="494"/>
      <w:r>
        <w:rPr>
          <w:rtl/>
        </w:rPr>
        <w:t>כ</w:t>
      </w:r>
      <w:r>
        <w:rPr>
          <w:rFonts w:hint="cs"/>
          <w:rtl/>
        </w:rPr>
        <w:t>אן –</w:t>
      </w:r>
      <w:r w:rsidRPr="009023F0">
        <w:rPr>
          <w:rtl/>
        </w:rPr>
        <w:t xml:space="preserve"> </w:t>
      </w:r>
      <w:bookmarkStart w:id="495" w:name="_ETM_Q3_280240"/>
      <w:bookmarkEnd w:id="495"/>
      <w:r>
        <w:rPr>
          <w:rFonts w:hint="cs"/>
          <w:rtl/>
        </w:rPr>
        <w:t>כנראה</w:t>
      </w:r>
      <w:r w:rsidRPr="009023F0">
        <w:rPr>
          <w:rtl/>
        </w:rPr>
        <w:t xml:space="preserve"> </w:t>
      </w:r>
      <w:bookmarkStart w:id="496" w:name="_ETM_Q3_280510"/>
      <w:bookmarkEnd w:id="496"/>
      <w:r w:rsidRPr="009023F0">
        <w:rPr>
          <w:rtl/>
        </w:rPr>
        <w:t xml:space="preserve">יש </w:t>
      </w:r>
      <w:bookmarkStart w:id="497" w:name="_ETM_Q3_280720"/>
      <w:bookmarkEnd w:id="497"/>
      <w:r w:rsidRPr="009023F0">
        <w:rPr>
          <w:rtl/>
        </w:rPr>
        <w:t>סיבה</w:t>
      </w:r>
      <w:bookmarkStart w:id="498" w:name="_ETM_Q3_281470"/>
      <w:bookmarkEnd w:id="498"/>
      <w:r>
        <w:rPr>
          <w:rFonts w:hint="cs"/>
          <w:rtl/>
        </w:rPr>
        <w:t xml:space="preserve">. </w:t>
      </w:r>
      <w:r w:rsidRPr="009023F0">
        <w:rPr>
          <w:rtl/>
        </w:rPr>
        <w:t xml:space="preserve">אנחנו </w:t>
      </w:r>
      <w:bookmarkStart w:id="499" w:name="_ETM_Q3_281950"/>
      <w:bookmarkEnd w:id="499"/>
      <w:r w:rsidRPr="009023F0">
        <w:rPr>
          <w:rtl/>
        </w:rPr>
        <w:t xml:space="preserve">רוצים </w:t>
      </w:r>
      <w:bookmarkStart w:id="500" w:name="_ETM_Q3_282190"/>
      <w:bookmarkEnd w:id="500"/>
      <w:r w:rsidRPr="009023F0">
        <w:rPr>
          <w:rtl/>
        </w:rPr>
        <w:t xml:space="preserve">לקבוע </w:t>
      </w:r>
      <w:bookmarkStart w:id="501" w:name="_ETM_Q3_282459"/>
      <w:bookmarkEnd w:id="501"/>
      <w:r w:rsidRPr="009023F0">
        <w:rPr>
          <w:rtl/>
        </w:rPr>
        <w:t xml:space="preserve">רמה </w:t>
      </w:r>
      <w:bookmarkStart w:id="502" w:name="_ETM_Q3_282640"/>
      <w:bookmarkEnd w:id="502"/>
      <w:r w:rsidRPr="009023F0">
        <w:rPr>
          <w:rtl/>
        </w:rPr>
        <w:t>גבוהה</w:t>
      </w:r>
      <w:bookmarkStart w:id="503" w:name="_ETM_Q3_282940"/>
      <w:bookmarkEnd w:id="503"/>
      <w:r>
        <w:rPr>
          <w:rFonts w:hint="cs"/>
          <w:rtl/>
        </w:rPr>
        <w:t xml:space="preserve">, </w:t>
      </w:r>
      <w:r w:rsidRPr="009023F0">
        <w:rPr>
          <w:rtl/>
        </w:rPr>
        <w:t xml:space="preserve">אנחנו </w:t>
      </w:r>
      <w:bookmarkStart w:id="504" w:name="_ETM_Q3_283240"/>
      <w:bookmarkEnd w:id="504"/>
      <w:r w:rsidRPr="009023F0">
        <w:rPr>
          <w:rtl/>
        </w:rPr>
        <w:t xml:space="preserve">לא </w:t>
      </w:r>
      <w:bookmarkStart w:id="505" w:name="_ETM_Q3_283300"/>
      <w:bookmarkEnd w:id="505"/>
      <w:r w:rsidRPr="009023F0">
        <w:rPr>
          <w:rtl/>
        </w:rPr>
        <w:t xml:space="preserve">רוצים </w:t>
      </w:r>
      <w:bookmarkStart w:id="506" w:name="_ETM_Q3_283569"/>
      <w:bookmarkEnd w:id="506"/>
      <w:r w:rsidRPr="009023F0">
        <w:rPr>
          <w:rtl/>
        </w:rPr>
        <w:t xml:space="preserve">להוריד </w:t>
      </w:r>
      <w:bookmarkStart w:id="507" w:name="_ETM_Q3_283840"/>
      <w:bookmarkEnd w:id="507"/>
      <w:r>
        <w:rPr>
          <w:rFonts w:hint="cs"/>
          <w:rtl/>
        </w:rPr>
        <w:t xml:space="preserve">את </w:t>
      </w:r>
      <w:r w:rsidRPr="009023F0">
        <w:rPr>
          <w:rtl/>
        </w:rPr>
        <w:t xml:space="preserve">רמת </w:t>
      </w:r>
      <w:bookmarkStart w:id="508" w:name="_ETM_Q3_284200"/>
      <w:bookmarkEnd w:id="508"/>
      <w:r w:rsidRPr="009023F0">
        <w:rPr>
          <w:rtl/>
        </w:rPr>
        <w:t>הרפואה</w:t>
      </w:r>
      <w:bookmarkStart w:id="509" w:name="_ETM_Q3_285010"/>
      <w:bookmarkEnd w:id="509"/>
      <w:r>
        <w:rPr>
          <w:rFonts w:hint="cs"/>
          <w:rtl/>
        </w:rPr>
        <w:t xml:space="preserve">. </w:t>
      </w:r>
      <w:r w:rsidRPr="009023F0">
        <w:rPr>
          <w:rtl/>
        </w:rPr>
        <w:t xml:space="preserve">השם </w:t>
      </w:r>
      <w:bookmarkStart w:id="510" w:name="_ETM_Q3_285729"/>
      <w:bookmarkEnd w:id="510"/>
      <w:r w:rsidRPr="009023F0">
        <w:rPr>
          <w:rtl/>
        </w:rPr>
        <w:t xml:space="preserve">של </w:t>
      </w:r>
      <w:bookmarkStart w:id="511" w:name="_ETM_Q3_285910"/>
      <w:bookmarkEnd w:id="511"/>
      <w:r w:rsidRPr="009023F0">
        <w:rPr>
          <w:rtl/>
        </w:rPr>
        <w:t xml:space="preserve">מערכת </w:t>
      </w:r>
      <w:bookmarkStart w:id="512" w:name="_ETM_Q3_286300"/>
      <w:bookmarkEnd w:id="512"/>
      <w:r w:rsidRPr="009023F0">
        <w:rPr>
          <w:rtl/>
        </w:rPr>
        <w:t xml:space="preserve">הבריאות </w:t>
      </w:r>
      <w:bookmarkStart w:id="513" w:name="_ETM_Q3_286569"/>
      <w:bookmarkEnd w:id="513"/>
      <w:r w:rsidRPr="009023F0">
        <w:rPr>
          <w:rtl/>
        </w:rPr>
        <w:t xml:space="preserve">במדינת </w:t>
      </w:r>
      <w:bookmarkStart w:id="514" w:name="_ETM_Q3_286870"/>
      <w:bookmarkEnd w:id="514"/>
      <w:r w:rsidRPr="009023F0">
        <w:rPr>
          <w:rtl/>
        </w:rPr>
        <w:t xml:space="preserve">ישראל </w:t>
      </w:r>
      <w:bookmarkStart w:id="515" w:name="_ETM_Q3_287829"/>
      <w:bookmarkEnd w:id="515"/>
      <w:r w:rsidRPr="009023F0">
        <w:rPr>
          <w:rtl/>
        </w:rPr>
        <w:t xml:space="preserve">הוא </w:t>
      </w:r>
      <w:bookmarkStart w:id="516" w:name="_ETM_Q3_288460"/>
      <w:bookmarkEnd w:id="516"/>
      <w:r w:rsidRPr="009023F0">
        <w:rPr>
          <w:rtl/>
        </w:rPr>
        <w:t xml:space="preserve">שם </w:t>
      </w:r>
      <w:bookmarkStart w:id="517" w:name="_ETM_Q3_289390"/>
      <w:bookmarkEnd w:id="517"/>
      <w:r w:rsidRPr="009023F0">
        <w:rPr>
          <w:rtl/>
        </w:rPr>
        <w:t xml:space="preserve">בעל </w:t>
      </w:r>
      <w:bookmarkStart w:id="518" w:name="_ETM_Q3_289780"/>
      <w:bookmarkEnd w:id="518"/>
      <w:r w:rsidRPr="009023F0">
        <w:rPr>
          <w:rtl/>
        </w:rPr>
        <w:t xml:space="preserve">ערך </w:t>
      </w:r>
      <w:bookmarkStart w:id="519" w:name="_ETM_Q3_290170"/>
      <w:bookmarkEnd w:id="519"/>
      <w:r>
        <w:rPr>
          <w:rFonts w:hint="cs"/>
          <w:rtl/>
        </w:rPr>
        <w:t>ו</w:t>
      </w:r>
      <w:r w:rsidRPr="009023F0">
        <w:rPr>
          <w:rtl/>
        </w:rPr>
        <w:t>חשיבות</w:t>
      </w:r>
      <w:r>
        <w:rPr>
          <w:rFonts w:hint="cs"/>
          <w:rtl/>
        </w:rPr>
        <w:t>,</w:t>
      </w:r>
      <w:r w:rsidRPr="009023F0">
        <w:rPr>
          <w:rtl/>
        </w:rPr>
        <w:t xml:space="preserve"> </w:t>
      </w:r>
      <w:bookmarkStart w:id="520" w:name="_ETM_Q3_291600"/>
      <w:bookmarkEnd w:id="520"/>
      <w:r w:rsidRPr="009023F0">
        <w:rPr>
          <w:rtl/>
        </w:rPr>
        <w:t xml:space="preserve">ולכן </w:t>
      </w:r>
      <w:bookmarkStart w:id="521" w:name="_ETM_Q3_292440"/>
      <w:bookmarkEnd w:id="521"/>
      <w:r w:rsidRPr="009023F0">
        <w:rPr>
          <w:rtl/>
        </w:rPr>
        <w:t xml:space="preserve">אנחנו </w:t>
      </w:r>
      <w:bookmarkStart w:id="522" w:name="_ETM_Q3_292860"/>
      <w:bookmarkEnd w:id="522"/>
      <w:r w:rsidRPr="009023F0">
        <w:rPr>
          <w:rtl/>
        </w:rPr>
        <w:t xml:space="preserve">נעשה </w:t>
      </w:r>
      <w:bookmarkStart w:id="523" w:name="_ETM_Q3_293220"/>
      <w:bookmarkEnd w:id="523"/>
      <w:r w:rsidRPr="009023F0">
        <w:rPr>
          <w:rtl/>
        </w:rPr>
        <w:t xml:space="preserve">את </w:t>
      </w:r>
      <w:bookmarkStart w:id="524" w:name="_ETM_Q3_293280"/>
      <w:bookmarkEnd w:id="524"/>
      <w:r w:rsidRPr="009023F0">
        <w:rPr>
          <w:rtl/>
        </w:rPr>
        <w:t xml:space="preserve">זה </w:t>
      </w:r>
      <w:bookmarkStart w:id="525" w:name="_ETM_Q3_293400"/>
      <w:bookmarkEnd w:id="525"/>
      <w:r w:rsidRPr="009023F0">
        <w:rPr>
          <w:rtl/>
        </w:rPr>
        <w:t xml:space="preserve">הלאה </w:t>
      </w:r>
      <w:bookmarkStart w:id="526" w:name="_ETM_Q3_293549"/>
      <w:bookmarkEnd w:id="526"/>
      <w:r w:rsidRPr="009023F0">
        <w:rPr>
          <w:rtl/>
        </w:rPr>
        <w:t xml:space="preserve">ונמשיך </w:t>
      </w:r>
      <w:bookmarkStart w:id="527" w:name="_ETM_Q3_293940"/>
      <w:bookmarkEnd w:id="527"/>
      <w:r w:rsidRPr="009023F0">
        <w:rPr>
          <w:rtl/>
        </w:rPr>
        <w:t>לשמור</w:t>
      </w:r>
      <w:r>
        <w:rPr>
          <w:rFonts w:hint="cs"/>
          <w:rtl/>
        </w:rPr>
        <w:t>.</w:t>
      </w:r>
      <w:r w:rsidRPr="009023F0">
        <w:rPr>
          <w:rtl/>
        </w:rPr>
        <w:t xml:space="preserve"> </w:t>
      </w:r>
      <w:bookmarkStart w:id="528" w:name="_ETM_Q3_294570"/>
      <w:bookmarkEnd w:id="528"/>
      <w:r w:rsidRPr="009023F0">
        <w:rPr>
          <w:rtl/>
        </w:rPr>
        <w:t xml:space="preserve">תודה </w:t>
      </w:r>
      <w:bookmarkStart w:id="529" w:name="_ETM_Q3_294810"/>
      <w:bookmarkEnd w:id="529"/>
      <w:r w:rsidRPr="009023F0">
        <w:rPr>
          <w:rtl/>
        </w:rPr>
        <w:t xml:space="preserve">רבה </w:t>
      </w:r>
      <w:bookmarkStart w:id="530" w:name="_ETM_Q3_295110"/>
      <w:bookmarkEnd w:id="530"/>
      <w:r w:rsidRPr="009023F0">
        <w:rPr>
          <w:rtl/>
        </w:rPr>
        <w:t xml:space="preserve">לשואלים </w:t>
      </w:r>
      <w:bookmarkStart w:id="531" w:name="_ETM_Q3_297159"/>
      <w:bookmarkEnd w:id="531"/>
      <w:r w:rsidRPr="009023F0">
        <w:rPr>
          <w:rtl/>
        </w:rPr>
        <w:t>ולמציעים</w:t>
      </w:r>
      <w:r>
        <w:rPr>
          <w:rFonts w:hint="cs"/>
          <w:rtl/>
        </w:rPr>
        <w:t>.</w:t>
      </w:r>
      <w:r w:rsidRPr="009023F0">
        <w:rPr>
          <w:rtl/>
        </w:rPr>
        <w:t xml:space="preserve"> </w:t>
      </w:r>
      <w:bookmarkStart w:id="532" w:name="_ETM_Q3_298119"/>
      <w:bookmarkEnd w:id="532"/>
      <w:r w:rsidRPr="009023F0">
        <w:rPr>
          <w:rtl/>
        </w:rPr>
        <w:t xml:space="preserve">תודה </w:t>
      </w:r>
      <w:bookmarkStart w:id="533" w:name="_ETM_Q3_298329"/>
      <w:bookmarkEnd w:id="533"/>
      <w:r w:rsidRPr="009023F0">
        <w:rPr>
          <w:rtl/>
        </w:rPr>
        <w:t>רבה</w:t>
      </w:r>
      <w:r>
        <w:rPr>
          <w:rFonts w:hint="cs"/>
          <w:rtl/>
        </w:rPr>
        <w:t>.</w:t>
      </w:r>
      <w:r w:rsidRPr="009023F0">
        <w:rPr>
          <w:rtl/>
        </w:rPr>
        <w:t xml:space="preserve"> </w:t>
      </w:r>
      <w:bookmarkStart w:id="534" w:name="_ETM_Q3_298780"/>
      <w:bookmarkEnd w:id="534"/>
    </w:p>
    <w:p w14:paraId="56881D2D" w14:textId="77777777" w:rsidR="00250459" w:rsidRDefault="00250459" w:rsidP="00FD641A">
      <w:pPr>
        <w:rPr>
          <w:rtl/>
        </w:rPr>
      </w:pPr>
      <w:bookmarkStart w:id="535" w:name="_ETM_Q3_429597"/>
      <w:bookmarkStart w:id="536" w:name="_ETM_Q3_429746"/>
      <w:bookmarkEnd w:id="535"/>
      <w:bookmarkEnd w:id="536"/>
    </w:p>
    <w:p w14:paraId="3ED434F8" w14:textId="77777777" w:rsidR="00250459" w:rsidRDefault="00250459" w:rsidP="00FD641A">
      <w:pPr>
        <w:pStyle w:val="af7"/>
        <w:keepNext/>
      </w:pPr>
      <w:r w:rsidRPr="00DC4475">
        <w:rPr>
          <w:rStyle w:val="TagStyle"/>
          <w:rtl/>
        </w:rPr>
        <w:t xml:space="preserve">&lt;&lt; יור &gt;&gt; </w:t>
      </w:r>
      <w:r>
        <w:rPr>
          <w:rtl/>
        </w:rPr>
        <w:t>היו"ר אמיר אוחנה:</w:t>
      </w:r>
      <w:r w:rsidRPr="00DC4475">
        <w:rPr>
          <w:rStyle w:val="TagStyle"/>
          <w:rtl/>
        </w:rPr>
        <w:t xml:space="preserve"> &lt;&lt; יור &gt;&gt;</w:t>
      </w:r>
      <w:r>
        <w:rPr>
          <w:rtl/>
        </w:rPr>
        <w:t xml:space="preserve"> </w:t>
      </w:r>
    </w:p>
    <w:p w14:paraId="6E00DDF7" w14:textId="77777777" w:rsidR="00250459" w:rsidRPr="0023005C" w:rsidRDefault="00250459" w:rsidP="00FD641A">
      <w:pPr>
        <w:rPr>
          <w:rtl/>
        </w:rPr>
      </w:pPr>
    </w:p>
    <w:p w14:paraId="32503EB3" w14:textId="77777777" w:rsidR="00250459" w:rsidRDefault="00250459" w:rsidP="00FD641A">
      <w:pPr>
        <w:rPr>
          <w:rtl/>
        </w:rPr>
      </w:pPr>
      <w:bookmarkStart w:id="537" w:name="_ETM_Q3_429836"/>
      <w:bookmarkStart w:id="538" w:name="_ETM_Q3_429887"/>
      <w:bookmarkEnd w:id="537"/>
      <w:bookmarkEnd w:id="538"/>
      <w:r w:rsidRPr="009023F0">
        <w:rPr>
          <w:rtl/>
        </w:rPr>
        <w:t xml:space="preserve">תודה </w:t>
      </w:r>
      <w:bookmarkStart w:id="539" w:name="_ETM_Q3_299110"/>
      <w:bookmarkEnd w:id="539"/>
      <w:r w:rsidRPr="009023F0">
        <w:rPr>
          <w:rtl/>
        </w:rPr>
        <w:t xml:space="preserve">רבה </w:t>
      </w:r>
      <w:bookmarkStart w:id="540" w:name="_ETM_Q3_299320"/>
      <w:bookmarkEnd w:id="540"/>
      <w:r w:rsidRPr="009023F0">
        <w:rPr>
          <w:rtl/>
        </w:rPr>
        <w:t xml:space="preserve">לכבוד </w:t>
      </w:r>
      <w:bookmarkStart w:id="541" w:name="_ETM_Q3_299740"/>
      <w:bookmarkEnd w:id="541"/>
      <w:r w:rsidRPr="009023F0">
        <w:rPr>
          <w:rtl/>
        </w:rPr>
        <w:t>השר</w:t>
      </w:r>
      <w:r>
        <w:rPr>
          <w:rFonts w:hint="cs"/>
          <w:rtl/>
        </w:rPr>
        <w:t>,</w:t>
      </w:r>
      <w:r w:rsidRPr="009023F0">
        <w:rPr>
          <w:rtl/>
        </w:rPr>
        <w:t xml:space="preserve"> </w:t>
      </w:r>
      <w:bookmarkStart w:id="542" w:name="_ETM_Q3_300159"/>
      <w:bookmarkEnd w:id="542"/>
      <w:r w:rsidRPr="009023F0">
        <w:rPr>
          <w:rtl/>
        </w:rPr>
        <w:t>ש</w:t>
      </w:r>
      <w:r>
        <w:rPr>
          <w:rFonts w:hint="cs"/>
          <w:rtl/>
        </w:rPr>
        <w:t>כ</w:t>
      </w:r>
      <w:r w:rsidRPr="009023F0">
        <w:rPr>
          <w:rtl/>
        </w:rPr>
        <w:t xml:space="preserve">דרכו </w:t>
      </w:r>
      <w:bookmarkStart w:id="543" w:name="_ETM_Q3_300909"/>
      <w:bookmarkEnd w:id="543"/>
      <w:r w:rsidRPr="009023F0">
        <w:rPr>
          <w:rtl/>
        </w:rPr>
        <w:t xml:space="preserve">כיבד </w:t>
      </w:r>
      <w:bookmarkStart w:id="544" w:name="_ETM_Q3_301299"/>
      <w:bookmarkEnd w:id="544"/>
      <w:r w:rsidRPr="009023F0">
        <w:rPr>
          <w:rtl/>
        </w:rPr>
        <w:t xml:space="preserve">את </w:t>
      </w:r>
      <w:bookmarkStart w:id="545" w:name="_ETM_Q3_301450"/>
      <w:bookmarkEnd w:id="545"/>
      <w:r w:rsidRPr="009023F0">
        <w:rPr>
          <w:rtl/>
        </w:rPr>
        <w:t xml:space="preserve">השואלים </w:t>
      </w:r>
      <w:bookmarkStart w:id="546" w:name="_ETM_Q3_301960"/>
      <w:bookmarkEnd w:id="546"/>
      <w:r w:rsidRPr="009023F0">
        <w:rPr>
          <w:rtl/>
        </w:rPr>
        <w:t xml:space="preserve">במענה </w:t>
      </w:r>
      <w:bookmarkStart w:id="547" w:name="_ETM_Q3_302500"/>
      <w:bookmarkEnd w:id="547"/>
      <w:r w:rsidRPr="009023F0">
        <w:rPr>
          <w:rtl/>
        </w:rPr>
        <w:t>מנומק</w:t>
      </w:r>
      <w:r>
        <w:rPr>
          <w:rFonts w:hint="cs"/>
          <w:rtl/>
        </w:rPr>
        <w:t>,</w:t>
      </w:r>
      <w:r w:rsidRPr="009023F0">
        <w:rPr>
          <w:rtl/>
        </w:rPr>
        <w:t xml:space="preserve"> </w:t>
      </w:r>
      <w:bookmarkStart w:id="548" w:name="_ETM_Q3_303220"/>
      <w:bookmarkEnd w:id="548"/>
      <w:r w:rsidRPr="009023F0">
        <w:rPr>
          <w:rtl/>
        </w:rPr>
        <w:t xml:space="preserve">ענייני </w:t>
      </w:r>
      <w:bookmarkStart w:id="549" w:name="_ETM_Q3_303700"/>
      <w:bookmarkEnd w:id="549"/>
      <w:r w:rsidRPr="009023F0">
        <w:rPr>
          <w:rtl/>
        </w:rPr>
        <w:t>ומפורט</w:t>
      </w:r>
      <w:r>
        <w:rPr>
          <w:rFonts w:hint="cs"/>
          <w:rtl/>
        </w:rPr>
        <w:t>.</w:t>
      </w:r>
      <w:r w:rsidRPr="009023F0">
        <w:rPr>
          <w:rtl/>
        </w:rPr>
        <w:t xml:space="preserve"> </w:t>
      </w:r>
      <w:bookmarkStart w:id="550" w:name="_ETM_Q3_305100"/>
      <w:bookmarkEnd w:id="550"/>
      <w:r w:rsidRPr="009023F0">
        <w:rPr>
          <w:rtl/>
        </w:rPr>
        <w:t xml:space="preserve">אנחנו </w:t>
      </w:r>
      <w:bookmarkStart w:id="551" w:name="_ETM_Q3_305310"/>
      <w:bookmarkEnd w:id="551"/>
      <w:r w:rsidRPr="009023F0">
        <w:rPr>
          <w:rtl/>
        </w:rPr>
        <w:t xml:space="preserve">מודים </w:t>
      </w:r>
      <w:bookmarkStart w:id="552" w:name="_ETM_Q3_305609"/>
      <w:bookmarkEnd w:id="552"/>
      <w:r w:rsidRPr="009023F0">
        <w:rPr>
          <w:rtl/>
        </w:rPr>
        <w:t>לך</w:t>
      </w:r>
      <w:r>
        <w:rPr>
          <w:rFonts w:hint="cs"/>
          <w:rtl/>
        </w:rPr>
        <w:t>,</w:t>
      </w:r>
      <w:r w:rsidRPr="009023F0">
        <w:rPr>
          <w:rtl/>
        </w:rPr>
        <w:t xml:space="preserve"> </w:t>
      </w:r>
      <w:bookmarkStart w:id="553" w:name="_ETM_Q3_305850"/>
      <w:bookmarkEnd w:id="553"/>
      <w:r w:rsidRPr="009023F0">
        <w:rPr>
          <w:rtl/>
        </w:rPr>
        <w:t xml:space="preserve">כבוד </w:t>
      </w:r>
      <w:bookmarkStart w:id="554" w:name="_ETM_Q3_306119"/>
      <w:bookmarkEnd w:id="554"/>
      <w:r w:rsidRPr="009023F0">
        <w:rPr>
          <w:rtl/>
        </w:rPr>
        <w:t>השר</w:t>
      </w:r>
      <w:r>
        <w:rPr>
          <w:rFonts w:hint="cs"/>
          <w:rtl/>
        </w:rPr>
        <w:t>.</w:t>
      </w:r>
      <w:r w:rsidRPr="009023F0">
        <w:rPr>
          <w:rtl/>
        </w:rPr>
        <w:t xml:space="preserve"> </w:t>
      </w:r>
      <w:bookmarkStart w:id="555" w:name="_ETM_Q3_307200"/>
      <w:bookmarkEnd w:id="555"/>
    </w:p>
    <w:p w14:paraId="4B821724" w14:textId="77777777" w:rsidR="00250459" w:rsidRDefault="00250459" w:rsidP="00FD641A">
      <w:pPr>
        <w:rPr>
          <w:rtl/>
        </w:rPr>
      </w:pPr>
    </w:p>
    <w:p w14:paraId="58BEB02B" w14:textId="77777777" w:rsidR="00250459" w:rsidRDefault="00250459" w:rsidP="00FD641A">
      <w:pPr>
        <w:rPr>
          <w:rtl/>
        </w:rPr>
      </w:pPr>
    </w:p>
    <w:p w14:paraId="267957A3" w14:textId="77777777" w:rsidR="00250459" w:rsidRDefault="00250459" w:rsidP="00FD641A">
      <w:pPr>
        <w:pStyle w:val="a7"/>
        <w:rPr>
          <w:rtl/>
        </w:rPr>
      </w:pPr>
      <w:bookmarkStart w:id="556" w:name="ET_hatsach_642568_6"/>
      <w:r w:rsidRPr="00AA6EDF">
        <w:rPr>
          <w:rStyle w:val="TagStyle"/>
          <w:rtl/>
        </w:rPr>
        <w:t xml:space="preserve"> &lt;&lt; הצח &gt;&gt; </w:t>
      </w:r>
      <w:bookmarkStart w:id="557" w:name="_Toc162465643"/>
      <w:r>
        <w:rPr>
          <w:rtl/>
        </w:rPr>
        <w:t>הצעת חוק לתיקון פקודת בריאות העם (הנגשת מידע ופנקס חיסונים למחוסן), התשפ"ד</w:t>
      </w:r>
      <w:r>
        <w:rPr>
          <w:rFonts w:hint="cs"/>
          <w:rtl/>
        </w:rPr>
        <w:t>–</w:t>
      </w:r>
      <w:r>
        <w:rPr>
          <w:rtl/>
        </w:rPr>
        <w:t>2023</w:t>
      </w:r>
      <w:bookmarkEnd w:id="557"/>
      <w:r w:rsidRPr="00AA6EDF">
        <w:rPr>
          <w:rStyle w:val="TagStyle"/>
          <w:rtl/>
        </w:rPr>
        <w:t xml:space="preserve"> &lt;&lt; הצח &gt;&gt;</w:t>
      </w:r>
      <w:r>
        <w:rPr>
          <w:rtl/>
        </w:rPr>
        <w:t xml:space="preserve"> </w:t>
      </w:r>
      <w:bookmarkEnd w:id="556"/>
    </w:p>
    <w:p w14:paraId="1823BEEA" w14:textId="77777777" w:rsidR="00250459" w:rsidRDefault="00250459" w:rsidP="00FD641A">
      <w:pPr>
        <w:rPr>
          <w:rtl/>
        </w:rPr>
      </w:pPr>
      <w:r>
        <w:rPr>
          <w:rtl/>
        </w:rPr>
        <w:t>[הצעת חוק פ/4088</w:t>
      </w:r>
      <w:r>
        <w:rPr>
          <w:rFonts w:hint="cs"/>
          <w:rtl/>
        </w:rPr>
        <w:t>/25</w:t>
      </w:r>
      <w:r>
        <w:rPr>
          <w:rtl/>
        </w:rPr>
        <w:t>; נספחות.]</w:t>
      </w:r>
    </w:p>
    <w:p w14:paraId="2E5FE16A" w14:textId="77777777" w:rsidR="00250459" w:rsidRDefault="00250459" w:rsidP="00FD641A">
      <w:pPr>
        <w:pStyle w:val="-0"/>
        <w:rPr>
          <w:rtl/>
        </w:rPr>
      </w:pPr>
      <w:r>
        <w:rPr>
          <w:rtl/>
        </w:rPr>
        <w:t xml:space="preserve">(הצעת </w:t>
      </w:r>
      <w:r w:rsidRPr="009023F0">
        <w:rPr>
          <w:rtl/>
        </w:rPr>
        <w:t xml:space="preserve">קבוצת חברי </w:t>
      </w:r>
      <w:r>
        <w:rPr>
          <w:rFonts w:hint="cs"/>
          <w:rtl/>
        </w:rPr>
        <w:t>ה</w:t>
      </w:r>
      <w:r w:rsidRPr="009023F0">
        <w:rPr>
          <w:rtl/>
        </w:rPr>
        <w:t>כנסת</w:t>
      </w:r>
      <w:r>
        <w:rPr>
          <w:rtl/>
        </w:rPr>
        <w:t>)</w:t>
      </w:r>
    </w:p>
    <w:p w14:paraId="2F576125" w14:textId="77777777" w:rsidR="00250459" w:rsidRPr="00A7678B" w:rsidRDefault="00250459" w:rsidP="00FD641A">
      <w:pPr>
        <w:ind w:firstLine="0"/>
        <w:rPr>
          <w:rtl/>
        </w:rPr>
      </w:pPr>
      <w:bookmarkStart w:id="558" w:name="_ETM_Q3_449883"/>
      <w:bookmarkEnd w:id="558"/>
    </w:p>
    <w:p w14:paraId="4636A6C7" w14:textId="77777777" w:rsidR="00250459" w:rsidRDefault="00250459" w:rsidP="00FD641A">
      <w:pPr>
        <w:pStyle w:val="af7"/>
        <w:keepNext/>
      </w:pPr>
      <w:r w:rsidRPr="00DC4475">
        <w:rPr>
          <w:rStyle w:val="TagStyle"/>
          <w:rtl/>
        </w:rPr>
        <w:t xml:space="preserve">&lt;&lt; יור &gt;&gt; </w:t>
      </w:r>
      <w:r>
        <w:rPr>
          <w:rtl/>
        </w:rPr>
        <w:t>היו"ר אמיר אוחנה:</w:t>
      </w:r>
      <w:r w:rsidRPr="00DC4475">
        <w:rPr>
          <w:rStyle w:val="TagStyle"/>
          <w:rtl/>
        </w:rPr>
        <w:t xml:space="preserve"> &lt;&lt; יור &gt;&gt;</w:t>
      </w:r>
      <w:r>
        <w:rPr>
          <w:rtl/>
        </w:rPr>
        <w:t xml:space="preserve"> </w:t>
      </w:r>
    </w:p>
    <w:p w14:paraId="39A8EE12" w14:textId="77777777" w:rsidR="00250459" w:rsidRPr="00AA6EDF" w:rsidRDefault="00250459" w:rsidP="00FD641A">
      <w:pPr>
        <w:rPr>
          <w:rtl/>
        </w:rPr>
      </w:pPr>
    </w:p>
    <w:p w14:paraId="20C1F0D9" w14:textId="77777777" w:rsidR="00250459" w:rsidRDefault="00250459" w:rsidP="00FD641A">
      <w:pPr>
        <w:rPr>
          <w:rtl/>
        </w:rPr>
      </w:pPr>
      <w:r w:rsidRPr="009023F0">
        <w:rPr>
          <w:rtl/>
        </w:rPr>
        <w:t xml:space="preserve">אנחנו </w:t>
      </w:r>
      <w:bookmarkStart w:id="559" w:name="_ETM_Q3_307530"/>
      <w:bookmarkEnd w:id="559"/>
      <w:r w:rsidRPr="009023F0">
        <w:rPr>
          <w:rtl/>
        </w:rPr>
        <w:t xml:space="preserve">נעבור </w:t>
      </w:r>
      <w:bookmarkStart w:id="560" w:name="_ETM_Q3_307860"/>
      <w:bookmarkEnd w:id="560"/>
      <w:r w:rsidRPr="009023F0">
        <w:rPr>
          <w:rtl/>
        </w:rPr>
        <w:t xml:space="preserve">לנושא </w:t>
      </w:r>
      <w:bookmarkStart w:id="561" w:name="_ETM_Q3_308310"/>
      <w:bookmarkEnd w:id="561"/>
      <w:r w:rsidRPr="009023F0">
        <w:rPr>
          <w:rtl/>
        </w:rPr>
        <w:t xml:space="preserve">הבא </w:t>
      </w:r>
      <w:bookmarkStart w:id="562" w:name="_ETM_Q3_308669"/>
      <w:bookmarkEnd w:id="562"/>
      <w:r w:rsidRPr="009023F0">
        <w:rPr>
          <w:rtl/>
        </w:rPr>
        <w:t xml:space="preserve">על </w:t>
      </w:r>
      <w:bookmarkStart w:id="563" w:name="_ETM_Q3_308940"/>
      <w:bookmarkEnd w:id="563"/>
      <w:r w:rsidRPr="009023F0">
        <w:rPr>
          <w:rtl/>
        </w:rPr>
        <w:t>סדר</w:t>
      </w:r>
      <w:bookmarkStart w:id="564" w:name="_ETM_Q3_309300"/>
      <w:bookmarkEnd w:id="564"/>
      <w:r>
        <w:rPr>
          <w:rFonts w:hint="cs"/>
          <w:rtl/>
        </w:rPr>
        <w:t>-</w:t>
      </w:r>
      <w:r w:rsidRPr="009023F0">
        <w:rPr>
          <w:rtl/>
        </w:rPr>
        <w:t>היום</w:t>
      </w:r>
      <w:r>
        <w:rPr>
          <w:rFonts w:hint="cs"/>
          <w:rtl/>
        </w:rPr>
        <w:t>,</w:t>
      </w:r>
      <w:r w:rsidRPr="009023F0">
        <w:rPr>
          <w:rtl/>
        </w:rPr>
        <w:t xml:space="preserve"> </w:t>
      </w:r>
      <w:bookmarkStart w:id="565" w:name="_ETM_Q3_309599"/>
      <w:bookmarkEnd w:id="565"/>
      <w:r w:rsidRPr="009023F0">
        <w:rPr>
          <w:rtl/>
        </w:rPr>
        <w:t xml:space="preserve">והוא </w:t>
      </w:r>
      <w:bookmarkStart w:id="566" w:name="_ETM_Q3_309930"/>
      <w:bookmarkEnd w:id="566"/>
      <w:r w:rsidRPr="009023F0">
        <w:rPr>
          <w:rtl/>
        </w:rPr>
        <w:t xml:space="preserve">הצעות </w:t>
      </w:r>
      <w:bookmarkStart w:id="567" w:name="_ETM_Q3_310440"/>
      <w:bookmarkEnd w:id="567"/>
      <w:r w:rsidRPr="009023F0">
        <w:rPr>
          <w:rtl/>
        </w:rPr>
        <w:t xml:space="preserve">חוק </w:t>
      </w:r>
      <w:bookmarkStart w:id="568" w:name="_ETM_Q3_310889"/>
      <w:bookmarkEnd w:id="568"/>
      <w:r w:rsidRPr="009023F0">
        <w:rPr>
          <w:rtl/>
        </w:rPr>
        <w:t xml:space="preserve">בדיון </w:t>
      </w:r>
      <w:bookmarkStart w:id="569" w:name="_ETM_Q3_311280"/>
      <w:bookmarkEnd w:id="569"/>
      <w:r w:rsidRPr="009023F0">
        <w:rPr>
          <w:rtl/>
        </w:rPr>
        <w:t>המוקדם</w:t>
      </w:r>
      <w:r>
        <w:rPr>
          <w:rFonts w:hint="cs"/>
          <w:rtl/>
        </w:rPr>
        <w:t>.</w:t>
      </w:r>
      <w:r w:rsidRPr="009023F0">
        <w:rPr>
          <w:rtl/>
        </w:rPr>
        <w:t xml:space="preserve"> </w:t>
      </w:r>
      <w:bookmarkStart w:id="570" w:name="_ETM_Q3_312419"/>
      <w:bookmarkEnd w:id="570"/>
      <w:r w:rsidRPr="009023F0">
        <w:rPr>
          <w:rtl/>
        </w:rPr>
        <w:t xml:space="preserve">ההצעה </w:t>
      </w:r>
      <w:bookmarkStart w:id="571" w:name="_ETM_Q3_312840"/>
      <w:bookmarkEnd w:id="571"/>
      <w:r w:rsidRPr="009023F0">
        <w:rPr>
          <w:rtl/>
        </w:rPr>
        <w:t xml:space="preserve">הראשונה </w:t>
      </w:r>
      <w:bookmarkStart w:id="572" w:name="_ETM_Q3_313260"/>
      <w:bookmarkEnd w:id="572"/>
      <w:r w:rsidRPr="009023F0">
        <w:rPr>
          <w:rtl/>
        </w:rPr>
        <w:t xml:space="preserve">היא </w:t>
      </w:r>
      <w:bookmarkStart w:id="573" w:name="_ETM_Q3_313349"/>
      <w:bookmarkEnd w:id="573"/>
      <w:r>
        <w:rPr>
          <w:rtl/>
        </w:rPr>
        <w:t>הצעת חוק לתיקון פקודת בריאות העם (הנגשת מידע ופנקס חיסונים למחוסן), התשפ"ד</w:t>
      </w:r>
      <w:r>
        <w:rPr>
          <w:rFonts w:hint="cs"/>
          <w:rtl/>
        </w:rPr>
        <w:t>–</w:t>
      </w:r>
      <w:r>
        <w:rPr>
          <w:rtl/>
        </w:rPr>
        <w:t>2023</w:t>
      </w:r>
      <w:r>
        <w:rPr>
          <w:rFonts w:hint="cs"/>
          <w:rtl/>
        </w:rPr>
        <w:t xml:space="preserve">, של </w:t>
      </w:r>
      <w:bookmarkStart w:id="574" w:name="_ETM_Q3_453953"/>
      <w:bookmarkStart w:id="575" w:name="_ETM_Q3_321810"/>
      <w:bookmarkEnd w:id="574"/>
      <w:bookmarkEnd w:id="575"/>
      <w:r w:rsidRPr="009023F0">
        <w:rPr>
          <w:rtl/>
        </w:rPr>
        <w:t xml:space="preserve">חבר </w:t>
      </w:r>
      <w:bookmarkStart w:id="576" w:name="_ETM_Q3_322139"/>
      <w:bookmarkEnd w:id="576"/>
      <w:r w:rsidRPr="009023F0">
        <w:rPr>
          <w:rtl/>
        </w:rPr>
        <w:t xml:space="preserve">הכנסת </w:t>
      </w:r>
      <w:bookmarkStart w:id="577" w:name="_ETM_Q3_322529"/>
      <w:bookmarkEnd w:id="577"/>
      <w:r w:rsidRPr="009023F0">
        <w:rPr>
          <w:rtl/>
        </w:rPr>
        <w:t xml:space="preserve">אליהו </w:t>
      </w:r>
      <w:bookmarkStart w:id="578" w:name="_ETM_Q3_322919"/>
      <w:bookmarkStart w:id="579" w:name="_ETM_Q3_323219"/>
      <w:bookmarkEnd w:id="578"/>
      <w:bookmarkEnd w:id="579"/>
      <w:r>
        <w:rPr>
          <w:rFonts w:hint="cs"/>
          <w:rtl/>
        </w:rPr>
        <w:t>ברוכי</w:t>
      </w:r>
      <w:r w:rsidRPr="009023F0">
        <w:rPr>
          <w:rtl/>
        </w:rPr>
        <w:t xml:space="preserve"> </w:t>
      </w:r>
      <w:bookmarkStart w:id="580" w:name="_ETM_Q3_323519"/>
      <w:bookmarkEnd w:id="580"/>
      <w:r>
        <w:rPr>
          <w:rFonts w:hint="cs"/>
          <w:rtl/>
        </w:rPr>
        <w:t>ו</w:t>
      </w:r>
      <w:r w:rsidRPr="009023F0">
        <w:rPr>
          <w:rtl/>
        </w:rPr>
        <w:t xml:space="preserve">קבוצת </w:t>
      </w:r>
      <w:bookmarkStart w:id="581" w:name="_ETM_Q3_323969"/>
      <w:bookmarkEnd w:id="581"/>
      <w:r w:rsidRPr="009023F0">
        <w:rPr>
          <w:rtl/>
        </w:rPr>
        <w:t xml:space="preserve">חברי </w:t>
      </w:r>
      <w:bookmarkStart w:id="582" w:name="_ETM_Q3_324299"/>
      <w:bookmarkEnd w:id="582"/>
      <w:r>
        <w:rPr>
          <w:rFonts w:hint="cs"/>
          <w:rtl/>
        </w:rPr>
        <w:t>ה</w:t>
      </w:r>
      <w:r w:rsidRPr="009023F0">
        <w:rPr>
          <w:rtl/>
        </w:rPr>
        <w:t>כנסת</w:t>
      </w:r>
      <w:r>
        <w:rPr>
          <w:rFonts w:hint="cs"/>
          <w:rtl/>
        </w:rPr>
        <w:t>.</w:t>
      </w:r>
      <w:r w:rsidRPr="009023F0">
        <w:rPr>
          <w:rtl/>
        </w:rPr>
        <w:t xml:space="preserve"> </w:t>
      </w:r>
      <w:bookmarkStart w:id="583" w:name="_ETM_Q3_325730"/>
      <w:bookmarkStart w:id="584" w:name="_ETM_Q3_453799"/>
      <w:bookmarkStart w:id="585" w:name="_ETM_Q3_453864"/>
      <w:bookmarkStart w:id="586" w:name="_ETM_Q3_454013"/>
      <w:bookmarkStart w:id="587" w:name="_ETM_Q3_454079"/>
      <w:bookmarkEnd w:id="583"/>
      <w:bookmarkEnd w:id="584"/>
      <w:bookmarkEnd w:id="585"/>
      <w:bookmarkEnd w:id="586"/>
      <w:bookmarkEnd w:id="587"/>
      <w:r w:rsidRPr="009023F0">
        <w:rPr>
          <w:rtl/>
        </w:rPr>
        <w:t>בבקשה</w:t>
      </w:r>
      <w:r>
        <w:rPr>
          <w:rFonts w:hint="cs"/>
          <w:rtl/>
        </w:rPr>
        <w:t>,</w:t>
      </w:r>
      <w:r w:rsidRPr="009023F0">
        <w:rPr>
          <w:rtl/>
        </w:rPr>
        <w:t xml:space="preserve"> </w:t>
      </w:r>
      <w:bookmarkStart w:id="588" w:name="_ETM_Q3_326389"/>
      <w:bookmarkEnd w:id="588"/>
      <w:r w:rsidRPr="009023F0">
        <w:rPr>
          <w:rtl/>
        </w:rPr>
        <w:t xml:space="preserve">חבר </w:t>
      </w:r>
      <w:bookmarkStart w:id="589" w:name="_ETM_Q3_326690"/>
      <w:bookmarkEnd w:id="589"/>
      <w:r w:rsidRPr="009023F0">
        <w:rPr>
          <w:rtl/>
        </w:rPr>
        <w:t xml:space="preserve">הכנסת </w:t>
      </w:r>
      <w:bookmarkStart w:id="590" w:name="_ETM_Q3_327050"/>
      <w:bookmarkStart w:id="591" w:name="_ETM_Q3_327319"/>
      <w:bookmarkEnd w:id="590"/>
      <w:bookmarkEnd w:id="591"/>
      <w:r>
        <w:rPr>
          <w:rFonts w:hint="cs"/>
          <w:rtl/>
        </w:rPr>
        <w:t>ברוכי.</w:t>
      </w:r>
    </w:p>
    <w:p w14:paraId="4B41732C" w14:textId="77777777" w:rsidR="00250459" w:rsidRDefault="00250459" w:rsidP="00FD641A">
      <w:pPr>
        <w:rPr>
          <w:rtl/>
        </w:rPr>
      </w:pPr>
    </w:p>
    <w:p w14:paraId="28EC3D9F" w14:textId="77777777" w:rsidR="00250459" w:rsidRDefault="00250459" w:rsidP="00FD641A">
      <w:pPr>
        <w:rPr>
          <w:rtl/>
        </w:rPr>
      </w:pPr>
      <w:bookmarkStart w:id="592" w:name="_ETM_Q3_336360"/>
      <w:bookmarkEnd w:id="592"/>
      <w:r w:rsidRPr="009023F0">
        <w:rPr>
          <w:rtl/>
        </w:rPr>
        <w:t xml:space="preserve">אני </w:t>
      </w:r>
      <w:bookmarkStart w:id="593" w:name="_ETM_Q3_336630"/>
      <w:bookmarkEnd w:id="593"/>
      <w:r w:rsidRPr="009023F0">
        <w:rPr>
          <w:rtl/>
        </w:rPr>
        <w:t xml:space="preserve">אנצל </w:t>
      </w:r>
      <w:bookmarkStart w:id="594" w:name="_ETM_Q3_337139"/>
      <w:bookmarkEnd w:id="594"/>
      <w:r w:rsidRPr="009023F0">
        <w:rPr>
          <w:rtl/>
        </w:rPr>
        <w:t xml:space="preserve">את </w:t>
      </w:r>
      <w:bookmarkStart w:id="595" w:name="_ETM_Q3_337319"/>
      <w:bookmarkEnd w:id="595"/>
      <w:r w:rsidRPr="009023F0">
        <w:rPr>
          <w:rtl/>
        </w:rPr>
        <w:t xml:space="preserve">הזמן </w:t>
      </w:r>
      <w:bookmarkStart w:id="596" w:name="_ETM_Q3_337980"/>
      <w:bookmarkStart w:id="597" w:name="_ETM_Q3_338970"/>
      <w:bookmarkEnd w:id="596"/>
      <w:bookmarkEnd w:id="597"/>
      <w:r>
        <w:rPr>
          <w:rFonts w:hint="cs"/>
          <w:rtl/>
        </w:rPr>
        <w:t>ש</w:t>
      </w:r>
      <w:r w:rsidRPr="009023F0">
        <w:rPr>
          <w:rtl/>
        </w:rPr>
        <w:t xml:space="preserve">חבר הכנסת </w:t>
      </w:r>
      <w:r>
        <w:rPr>
          <w:rFonts w:hint="cs"/>
          <w:rtl/>
        </w:rPr>
        <w:t>ברוכי</w:t>
      </w:r>
      <w:r w:rsidRPr="009023F0">
        <w:rPr>
          <w:rtl/>
        </w:rPr>
        <w:t xml:space="preserve"> בדרכו </w:t>
      </w:r>
      <w:bookmarkStart w:id="598" w:name="_ETM_Q3_339480"/>
      <w:bookmarkEnd w:id="598"/>
      <w:r w:rsidRPr="009023F0">
        <w:rPr>
          <w:rtl/>
        </w:rPr>
        <w:t xml:space="preserve">אל </w:t>
      </w:r>
      <w:bookmarkStart w:id="599" w:name="_ETM_Q3_339540"/>
      <w:bookmarkEnd w:id="599"/>
      <w:r w:rsidRPr="009023F0">
        <w:rPr>
          <w:rtl/>
        </w:rPr>
        <w:t xml:space="preserve">הדוכן </w:t>
      </w:r>
      <w:bookmarkStart w:id="600" w:name="_ETM_Q3_340200"/>
      <w:bookmarkEnd w:id="600"/>
      <w:r>
        <w:rPr>
          <w:rtl/>
        </w:rPr>
        <w:t>לבר</w:t>
      </w:r>
      <w:r>
        <w:rPr>
          <w:rFonts w:hint="cs"/>
          <w:rtl/>
        </w:rPr>
        <w:t>ך</w:t>
      </w:r>
      <w:r w:rsidRPr="009023F0">
        <w:rPr>
          <w:rtl/>
        </w:rPr>
        <w:t xml:space="preserve"> </w:t>
      </w:r>
      <w:bookmarkStart w:id="601" w:name="_ETM_Q3_340650"/>
      <w:bookmarkStart w:id="602" w:name="_ETM_Q3_340830"/>
      <w:bookmarkEnd w:id="601"/>
      <w:bookmarkEnd w:id="602"/>
      <w:r w:rsidRPr="009023F0">
        <w:rPr>
          <w:rtl/>
        </w:rPr>
        <w:t xml:space="preserve">קבוצה </w:t>
      </w:r>
      <w:bookmarkStart w:id="603" w:name="_ETM_Q3_341939"/>
      <w:bookmarkEnd w:id="603"/>
      <w:r w:rsidRPr="009023F0">
        <w:rPr>
          <w:rtl/>
        </w:rPr>
        <w:t xml:space="preserve">מכובדת </w:t>
      </w:r>
      <w:bookmarkStart w:id="604" w:name="_ETM_Q3_342750"/>
      <w:bookmarkEnd w:id="604"/>
      <w:r w:rsidRPr="009023F0">
        <w:rPr>
          <w:rtl/>
        </w:rPr>
        <w:t xml:space="preserve">מבית </w:t>
      </w:r>
      <w:bookmarkStart w:id="605" w:name="_ETM_Q3_343200"/>
      <w:bookmarkEnd w:id="605"/>
      <w:r w:rsidRPr="009023F0">
        <w:rPr>
          <w:rtl/>
        </w:rPr>
        <w:t xml:space="preserve">הלורדים </w:t>
      </w:r>
      <w:bookmarkStart w:id="606" w:name="_ETM_Q3_343799"/>
      <w:bookmarkEnd w:id="606"/>
      <w:r w:rsidRPr="009023F0">
        <w:rPr>
          <w:rtl/>
        </w:rPr>
        <w:t xml:space="preserve">של </w:t>
      </w:r>
      <w:bookmarkStart w:id="607" w:name="_ETM_Q3_343980"/>
      <w:bookmarkEnd w:id="607"/>
      <w:r w:rsidRPr="009023F0">
        <w:rPr>
          <w:rtl/>
        </w:rPr>
        <w:t xml:space="preserve">בריטניה </w:t>
      </w:r>
      <w:bookmarkStart w:id="608" w:name="_ETM_Q3_344459"/>
      <w:bookmarkEnd w:id="608"/>
      <w:r w:rsidRPr="009023F0">
        <w:rPr>
          <w:rtl/>
        </w:rPr>
        <w:t xml:space="preserve">שנמצאת </w:t>
      </w:r>
      <w:bookmarkStart w:id="609" w:name="_ETM_Q3_344909"/>
      <w:bookmarkEnd w:id="609"/>
      <w:r w:rsidRPr="009023F0">
        <w:rPr>
          <w:rtl/>
        </w:rPr>
        <w:t xml:space="preserve">איתנו </w:t>
      </w:r>
      <w:bookmarkStart w:id="610" w:name="_ETM_Q3_345299"/>
      <w:bookmarkEnd w:id="610"/>
      <w:r w:rsidRPr="009023F0">
        <w:rPr>
          <w:rtl/>
        </w:rPr>
        <w:t>כ</w:t>
      </w:r>
      <w:r>
        <w:rPr>
          <w:rFonts w:hint="cs"/>
          <w:rtl/>
        </w:rPr>
        <w:t>א</w:t>
      </w:r>
      <w:r w:rsidRPr="009023F0">
        <w:rPr>
          <w:rtl/>
        </w:rPr>
        <w:t xml:space="preserve">ן </w:t>
      </w:r>
      <w:bookmarkStart w:id="611" w:name="_ETM_Q3_346250"/>
      <w:bookmarkEnd w:id="611"/>
      <w:r w:rsidRPr="009023F0">
        <w:rPr>
          <w:rtl/>
        </w:rPr>
        <w:t xml:space="preserve">באולם </w:t>
      </w:r>
      <w:bookmarkStart w:id="612" w:name="_ETM_Q3_346669"/>
      <w:bookmarkEnd w:id="612"/>
      <w:r w:rsidRPr="009023F0">
        <w:rPr>
          <w:rtl/>
        </w:rPr>
        <w:t>המליאה</w:t>
      </w:r>
      <w:r>
        <w:rPr>
          <w:rFonts w:hint="cs"/>
          <w:rtl/>
        </w:rPr>
        <w:t>.</w:t>
      </w:r>
      <w:r w:rsidRPr="009023F0">
        <w:rPr>
          <w:rtl/>
        </w:rPr>
        <w:t xml:space="preserve"> </w:t>
      </w:r>
      <w:bookmarkStart w:id="613" w:name="_ETM_Q3_347819"/>
      <w:bookmarkEnd w:id="613"/>
    </w:p>
    <w:p w14:paraId="0A04C00D" w14:textId="77777777" w:rsidR="00250459" w:rsidRDefault="00250459" w:rsidP="00FD641A">
      <w:pPr>
        <w:rPr>
          <w:rtl/>
        </w:rPr>
      </w:pPr>
    </w:p>
    <w:p w14:paraId="73486A8B" w14:textId="77777777" w:rsidR="00250459" w:rsidRDefault="00250459" w:rsidP="00FD641A">
      <w:pPr>
        <w:bidi w:val="0"/>
        <w:rPr>
          <w:rtl/>
        </w:rPr>
      </w:pPr>
      <w:r>
        <w:t>Members of Knesset,</w:t>
      </w:r>
      <w:r>
        <w:rPr>
          <w:rFonts w:ascii="Times New Roman" w:hAnsi="Times New Roman" w:cs="Times New Roman" w:hint="cs"/>
          <w:sz w:val="24"/>
          <w:szCs w:val="24"/>
          <w:rtl/>
        </w:rPr>
        <w:t xml:space="preserve"> </w:t>
      </w:r>
      <w:r>
        <w:t xml:space="preserve">I would like to welcome a delegation of the All Party Parliamentary Group, UK-Israel from the House of Lords, led by a dear friend of Israel, and if I may say so – a dear friend of mine, the </w:t>
      </w:r>
      <w:r w:rsidRPr="00AB63D1">
        <w:t>honor</w:t>
      </w:r>
      <w:r>
        <w:t>able Lord Polak.</w:t>
      </w:r>
      <w:r>
        <w:rPr>
          <w:rFonts w:ascii="Times New Roman" w:hAnsi="Times New Roman" w:cs="Times New Roman" w:hint="cs"/>
          <w:sz w:val="24"/>
          <w:szCs w:val="24"/>
          <w:rtl/>
        </w:rPr>
        <w:t xml:space="preserve"> </w:t>
      </w:r>
      <w:r w:rsidRPr="00AB63D1">
        <w:t>They</w:t>
      </w:r>
      <w:r w:rsidRPr="00935F49">
        <w:rPr>
          <w:highlight w:val="yellow"/>
        </w:rPr>
        <w:t xml:space="preserve"> </w:t>
      </w:r>
      <w:r w:rsidRPr="00AB63D1">
        <w:t xml:space="preserve">are </w:t>
      </w:r>
      <w:r>
        <w:t>here in Israel on a solidarity mission, which we appreciate very much.</w:t>
      </w:r>
      <w:r>
        <w:rPr>
          <w:rFonts w:ascii="Times New Roman" w:hAnsi="Times New Roman" w:cs="Times New Roman"/>
          <w:sz w:val="24"/>
          <w:szCs w:val="24"/>
        </w:rPr>
        <w:t xml:space="preserve"> </w:t>
      </w:r>
      <w:r>
        <w:t xml:space="preserve">Welcome to Jerusalem and welcome to the Knesset. </w:t>
      </w:r>
      <w:r w:rsidRPr="00935F49">
        <w:t>Thank you</w:t>
      </w:r>
      <w:r>
        <w:t>.</w:t>
      </w:r>
    </w:p>
    <w:p w14:paraId="3C2C3CB3" w14:textId="77777777" w:rsidR="00250459" w:rsidRDefault="00250459" w:rsidP="00FD641A">
      <w:pPr>
        <w:ind w:firstLine="0"/>
        <w:rPr>
          <w:rtl/>
        </w:rPr>
      </w:pPr>
      <w:bookmarkStart w:id="614" w:name="_ETM_Q3_506903"/>
      <w:bookmarkStart w:id="615" w:name="_ETM_Q3_507047"/>
      <w:bookmarkEnd w:id="614"/>
      <w:bookmarkEnd w:id="615"/>
    </w:p>
    <w:p w14:paraId="08216F94" w14:textId="77777777" w:rsidR="00250459" w:rsidRDefault="00250459" w:rsidP="00FD641A">
      <w:pPr>
        <w:rPr>
          <w:rtl/>
        </w:rPr>
      </w:pPr>
      <w:r>
        <w:rPr>
          <w:rFonts w:hint="cs"/>
          <w:rtl/>
        </w:rPr>
        <w:t>בבקשה.</w:t>
      </w:r>
    </w:p>
    <w:p w14:paraId="05C23E5C" w14:textId="77777777" w:rsidR="00250459" w:rsidRPr="00135B6E" w:rsidRDefault="00250459" w:rsidP="00FD641A">
      <w:pPr>
        <w:rPr>
          <w:rtl/>
        </w:rPr>
      </w:pPr>
    </w:p>
    <w:p w14:paraId="07DF0EBD" w14:textId="77777777" w:rsidR="00250459" w:rsidRPr="00135B6E" w:rsidRDefault="00250459" w:rsidP="00FD641A">
      <w:pPr>
        <w:pStyle w:val="a4"/>
        <w:keepNext/>
      </w:pPr>
      <w:bookmarkStart w:id="616" w:name="ET_speaker_6050_7"/>
      <w:r w:rsidRPr="00135B6E">
        <w:rPr>
          <w:rStyle w:val="TagStyle"/>
          <w:rtl/>
        </w:rPr>
        <w:t xml:space="preserve"> &lt;&lt; דובר &gt;&gt; </w:t>
      </w:r>
      <w:bookmarkStart w:id="617" w:name="_Toc162465644"/>
      <w:r>
        <w:rPr>
          <w:rtl/>
        </w:rPr>
        <w:t>אליהו ברוכי (יהדות התורה):</w:t>
      </w:r>
      <w:bookmarkEnd w:id="617"/>
      <w:r w:rsidRPr="00135B6E">
        <w:rPr>
          <w:rStyle w:val="TagStyle"/>
          <w:rtl/>
        </w:rPr>
        <w:t xml:space="preserve"> &lt;&lt; דובר &gt;&gt;</w:t>
      </w:r>
      <w:r>
        <w:rPr>
          <w:rtl/>
        </w:rPr>
        <w:t xml:space="preserve"> </w:t>
      </w:r>
      <w:bookmarkEnd w:id="616"/>
    </w:p>
    <w:p w14:paraId="13452ECC" w14:textId="77777777" w:rsidR="00250459" w:rsidRPr="00935F49" w:rsidRDefault="00250459" w:rsidP="00FD641A">
      <w:pPr>
        <w:rPr>
          <w:rtl/>
        </w:rPr>
      </w:pPr>
    </w:p>
    <w:p w14:paraId="6020FC2F" w14:textId="77777777" w:rsidR="00250459" w:rsidRDefault="00250459" w:rsidP="00FD641A">
      <w:pPr>
        <w:rPr>
          <w:rtl/>
        </w:rPr>
      </w:pPr>
      <w:bookmarkStart w:id="618" w:name="_ETM_Q3_377450"/>
      <w:bookmarkEnd w:id="618"/>
      <w:r w:rsidRPr="009023F0">
        <w:rPr>
          <w:rtl/>
        </w:rPr>
        <w:t xml:space="preserve">תודה </w:t>
      </w:r>
      <w:bookmarkStart w:id="619" w:name="_ETM_Q3_377780"/>
      <w:bookmarkEnd w:id="619"/>
      <w:r w:rsidRPr="009023F0">
        <w:rPr>
          <w:rtl/>
        </w:rPr>
        <w:t>רבה</w:t>
      </w:r>
      <w:r>
        <w:rPr>
          <w:rFonts w:hint="cs"/>
          <w:rtl/>
        </w:rPr>
        <w:t>,</w:t>
      </w:r>
      <w:r w:rsidRPr="009023F0">
        <w:rPr>
          <w:rtl/>
        </w:rPr>
        <w:t xml:space="preserve"> </w:t>
      </w:r>
      <w:bookmarkStart w:id="620" w:name="_ETM_Q3_378230"/>
      <w:bookmarkEnd w:id="620"/>
      <w:r w:rsidRPr="009023F0">
        <w:rPr>
          <w:rtl/>
        </w:rPr>
        <w:t xml:space="preserve">כבוד </w:t>
      </w:r>
      <w:bookmarkStart w:id="621" w:name="_ETM_Q3_378410"/>
      <w:bookmarkEnd w:id="621"/>
      <w:r w:rsidRPr="009023F0">
        <w:rPr>
          <w:rtl/>
        </w:rPr>
        <w:t>היושב-ראש</w:t>
      </w:r>
      <w:r>
        <w:rPr>
          <w:rFonts w:hint="cs"/>
          <w:rtl/>
        </w:rPr>
        <w:t>.</w:t>
      </w:r>
      <w:r w:rsidRPr="009023F0">
        <w:rPr>
          <w:rtl/>
        </w:rPr>
        <w:t xml:space="preserve"> </w:t>
      </w:r>
      <w:bookmarkStart w:id="622" w:name="_ETM_Q3_379040"/>
      <w:bookmarkEnd w:id="622"/>
      <w:r w:rsidRPr="009023F0">
        <w:rPr>
          <w:rtl/>
        </w:rPr>
        <w:t>חבר</w:t>
      </w:r>
      <w:r>
        <w:rPr>
          <w:rFonts w:hint="cs"/>
          <w:rtl/>
        </w:rPr>
        <w:t>י</w:t>
      </w:r>
      <w:r w:rsidRPr="009023F0">
        <w:rPr>
          <w:rtl/>
        </w:rPr>
        <w:t xml:space="preserve">י </w:t>
      </w:r>
      <w:bookmarkStart w:id="623" w:name="_ETM_Q3_379340"/>
      <w:bookmarkEnd w:id="623"/>
      <w:r w:rsidRPr="009023F0">
        <w:rPr>
          <w:rtl/>
        </w:rPr>
        <w:t xml:space="preserve">חברי </w:t>
      </w:r>
      <w:bookmarkStart w:id="624" w:name="_ETM_Q3_379610"/>
      <w:bookmarkEnd w:id="624"/>
      <w:r w:rsidRPr="009023F0">
        <w:rPr>
          <w:rtl/>
        </w:rPr>
        <w:t>הכנסת</w:t>
      </w:r>
      <w:r>
        <w:rPr>
          <w:rFonts w:hint="cs"/>
          <w:rtl/>
        </w:rPr>
        <w:t>,</w:t>
      </w:r>
      <w:r w:rsidRPr="009023F0">
        <w:rPr>
          <w:rtl/>
        </w:rPr>
        <w:t xml:space="preserve"> </w:t>
      </w:r>
      <w:bookmarkStart w:id="625" w:name="_ETM_Q3_381300"/>
      <w:bookmarkEnd w:id="625"/>
      <w:r w:rsidRPr="009023F0">
        <w:rPr>
          <w:rtl/>
        </w:rPr>
        <w:t xml:space="preserve">ראשית </w:t>
      </w:r>
      <w:bookmarkStart w:id="626" w:name="_ETM_Q3_381660"/>
      <w:bookmarkEnd w:id="626"/>
      <w:r w:rsidRPr="009023F0">
        <w:rPr>
          <w:rtl/>
        </w:rPr>
        <w:t>אבקש</w:t>
      </w:r>
      <w:bookmarkStart w:id="627" w:name="_ETM_Q3_382050"/>
      <w:bookmarkEnd w:id="627"/>
      <w:r>
        <w:rPr>
          <w:rFonts w:hint="cs"/>
          <w:rtl/>
        </w:rPr>
        <w:t xml:space="preserve"> ל</w:t>
      </w:r>
      <w:r w:rsidRPr="009023F0">
        <w:rPr>
          <w:rtl/>
        </w:rPr>
        <w:t xml:space="preserve">נצל </w:t>
      </w:r>
      <w:bookmarkStart w:id="628" w:name="_ETM_Q3_382350"/>
      <w:bookmarkEnd w:id="628"/>
      <w:r w:rsidRPr="009023F0">
        <w:rPr>
          <w:rtl/>
        </w:rPr>
        <w:t xml:space="preserve">את </w:t>
      </w:r>
      <w:bookmarkStart w:id="629" w:name="_ETM_Q3_382410"/>
      <w:bookmarkEnd w:id="629"/>
      <w:r w:rsidRPr="009023F0">
        <w:rPr>
          <w:rtl/>
        </w:rPr>
        <w:t xml:space="preserve">הבמה </w:t>
      </w:r>
      <w:bookmarkStart w:id="630" w:name="_ETM_Q3_382919"/>
      <w:bookmarkEnd w:id="630"/>
      <w:r w:rsidRPr="009023F0">
        <w:rPr>
          <w:rtl/>
        </w:rPr>
        <w:t xml:space="preserve">שיש </w:t>
      </w:r>
      <w:bookmarkStart w:id="631" w:name="_ETM_Q3_383130"/>
      <w:bookmarkEnd w:id="631"/>
      <w:r w:rsidRPr="009023F0">
        <w:rPr>
          <w:rtl/>
        </w:rPr>
        <w:t xml:space="preserve">לי </w:t>
      </w:r>
      <w:bookmarkStart w:id="632" w:name="_ETM_Q3_383250"/>
      <w:bookmarkEnd w:id="632"/>
      <w:r w:rsidRPr="009023F0">
        <w:rPr>
          <w:rtl/>
        </w:rPr>
        <w:t xml:space="preserve">כאן </w:t>
      </w:r>
      <w:bookmarkStart w:id="633" w:name="_ETM_Q3_383790"/>
      <w:bookmarkEnd w:id="633"/>
      <w:r w:rsidRPr="009023F0">
        <w:rPr>
          <w:rtl/>
        </w:rPr>
        <w:t xml:space="preserve">כדי </w:t>
      </w:r>
      <w:bookmarkStart w:id="634" w:name="_ETM_Q3_384000"/>
      <w:bookmarkEnd w:id="634"/>
      <w:r w:rsidRPr="009023F0">
        <w:rPr>
          <w:rtl/>
        </w:rPr>
        <w:t>להזכיר</w:t>
      </w:r>
      <w:r>
        <w:rPr>
          <w:rFonts w:hint="cs"/>
          <w:rtl/>
        </w:rPr>
        <w:t xml:space="preserve"> –</w:t>
      </w:r>
      <w:r w:rsidRPr="009023F0">
        <w:rPr>
          <w:rtl/>
        </w:rPr>
        <w:t xml:space="preserve"> </w:t>
      </w:r>
      <w:bookmarkStart w:id="635" w:name="_ETM_Q3_384330"/>
      <w:bookmarkEnd w:id="635"/>
      <w:r w:rsidRPr="009023F0">
        <w:rPr>
          <w:rtl/>
        </w:rPr>
        <w:t xml:space="preserve">בראש </w:t>
      </w:r>
      <w:bookmarkStart w:id="636" w:name="_ETM_Q3_384630"/>
      <w:bookmarkEnd w:id="636"/>
      <w:r w:rsidRPr="009023F0">
        <w:rPr>
          <w:rtl/>
        </w:rPr>
        <w:t xml:space="preserve">ובראשונה </w:t>
      </w:r>
      <w:bookmarkStart w:id="637" w:name="_ETM_Q3_385169"/>
      <w:bookmarkEnd w:id="637"/>
      <w:r w:rsidRPr="009023F0">
        <w:rPr>
          <w:rtl/>
        </w:rPr>
        <w:t>לעצמי</w:t>
      </w:r>
      <w:bookmarkStart w:id="638" w:name="_ETM_Q3_386430"/>
      <w:bookmarkEnd w:id="638"/>
      <w:r>
        <w:rPr>
          <w:rFonts w:hint="cs"/>
          <w:rtl/>
        </w:rPr>
        <w:t xml:space="preserve"> – </w:t>
      </w:r>
      <w:r w:rsidRPr="009023F0">
        <w:rPr>
          <w:rtl/>
        </w:rPr>
        <w:t>לכולנו</w:t>
      </w:r>
      <w:r>
        <w:rPr>
          <w:rFonts w:hint="cs"/>
          <w:rtl/>
        </w:rPr>
        <w:t>,</w:t>
      </w:r>
      <w:r w:rsidRPr="009023F0">
        <w:rPr>
          <w:rtl/>
        </w:rPr>
        <w:t xml:space="preserve"> </w:t>
      </w:r>
      <w:bookmarkStart w:id="639" w:name="_ETM_Q3_387600"/>
      <w:bookmarkEnd w:id="639"/>
      <w:r w:rsidRPr="009023F0">
        <w:rPr>
          <w:rtl/>
        </w:rPr>
        <w:t xml:space="preserve">את </w:t>
      </w:r>
      <w:bookmarkStart w:id="640" w:name="_ETM_Q3_387750"/>
      <w:bookmarkEnd w:id="640"/>
      <w:r w:rsidRPr="009023F0">
        <w:rPr>
          <w:rtl/>
        </w:rPr>
        <w:t xml:space="preserve">הדאגה </w:t>
      </w:r>
      <w:bookmarkStart w:id="641" w:name="_ETM_Q3_388230"/>
      <w:bookmarkStart w:id="642" w:name="_ETM_Q3_388410"/>
      <w:bookmarkEnd w:id="641"/>
      <w:bookmarkEnd w:id="642"/>
      <w:r>
        <w:rPr>
          <w:rFonts w:hint="cs"/>
          <w:rtl/>
        </w:rPr>
        <w:t>לשלום אחינו</w:t>
      </w:r>
      <w:r w:rsidRPr="009023F0">
        <w:rPr>
          <w:rtl/>
        </w:rPr>
        <w:t xml:space="preserve"> </w:t>
      </w:r>
      <w:bookmarkStart w:id="643" w:name="_ETM_Q3_388740"/>
      <w:bookmarkEnd w:id="643"/>
      <w:r w:rsidRPr="009023F0">
        <w:rPr>
          <w:rtl/>
        </w:rPr>
        <w:t xml:space="preserve">שבחזית </w:t>
      </w:r>
      <w:bookmarkStart w:id="644" w:name="_ETM_Q3_390639"/>
      <w:bookmarkEnd w:id="644"/>
      <w:r w:rsidRPr="009023F0">
        <w:rPr>
          <w:rtl/>
        </w:rPr>
        <w:t xml:space="preserve">בדרום </w:t>
      </w:r>
      <w:bookmarkStart w:id="645" w:name="_ETM_Q3_391299"/>
      <w:bookmarkEnd w:id="645"/>
      <w:r w:rsidRPr="009023F0">
        <w:rPr>
          <w:rtl/>
        </w:rPr>
        <w:t>ובצפון</w:t>
      </w:r>
      <w:r>
        <w:rPr>
          <w:rFonts w:hint="cs"/>
          <w:rtl/>
        </w:rPr>
        <w:t>.</w:t>
      </w:r>
      <w:bookmarkStart w:id="646" w:name="_ETM_Q3_392879"/>
      <w:bookmarkEnd w:id="646"/>
      <w:r>
        <w:rPr>
          <w:rFonts w:hint="cs"/>
          <w:rtl/>
        </w:rPr>
        <w:t xml:space="preserve"> </w:t>
      </w:r>
      <w:r>
        <w:rPr>
          <w:rtl/>
        </w:rPr>
        <w:t xml:space="preserve">הבוקר קיבלנו תזכורת כואבת </w:t>
      </w:r>
      <w:r>
        <w:rPr>
          <w:rFonts w:hint="cs"/>
          <w:rtl/>
        </w:rPr>
        <w:t xml:space="preserve">מאוד לכך </w:t>
      </w:r>
      <w:r>
        <w:rPr>
          <w:rtl/>
        </w:rPr>
        <w:t>שארץ ישראל בדרום ובצפון היא חזית אחת.</w:t>
      </w:r>
      <w:r>
        <w:rPr>
          <w:rFonts w:hint="cs"/>
          <w:rtl/>
        </w:rPr>
        <w:t xml:space="preserve"> </w:t>
      </w:r>
      <w:r w:rsidRPr="00270A85">
        <w:rPr>
          <w:rtl/>
        </w:rPr>
        <w:t>המקום</w:t>
      </w:r>
      <w:r>
        <w:rPr>
          <w:rFonts w:hint="cs"/>
          <w:rtl/>
        </w:rPr>
        <w:t xml:space="preserve">, </w:t>
      </w:r>
      <w:r w:rsidRPr="00270A85">
        <w:rPr>
          <w:rtl/>
        </w:rPr>
        <w:t>הקדוש ברוך הוא</w:t>
      </w:r>
      <w:r>
        <w:rPr>
          <w:rFonts w:hint="cs"/>
          <w:rtl/>
        </w:rPr>
        <w:t>,</w:t>
      </w:r>
      <w:r w:rsidRPr="00270A85">
        <w:rPr>
          <w:rtl/>
        </w:rPr>
        <w:t xml:space="preserve"> </w:t>
      </w:r>
      <w:r>
        <w:rPr>
          <w:rtl/>
        </w:rPr>
        <w:t xml:space="preserve">ירחם עליהם, </w:t>
      </w:r>
      <w:r>
        <w:rPr>
          <w:rFonts w:hint="cs"/>
          <w:rtl/>
        </w:rPr>
        <w:t>ו</w:t>
      </w:r>
      <w:r w:rsidRPr="00270A85">
        <w:rPr>
          <w:rtl/>
        </w:rPr>
        <w:t>יוציאם מצרה לרווחה ומאפלה לאורה</w:t>
      </w:r>
      <w:r>
        <w:rPr>
          <w:rFonts w:hint="cs"/>
          <w:rtl/>
        </w:rPr>
        <w:t>, בעזרת השם במהרה.</w:t>
      </w:r>
    </w:p>
    <w:p w14:paraId="6C777A21" w14:textId="77777777" w:rsidR="00250459" w:rsidRDefault="00250459" w:rsidP="00FD641A">
      <w:pPr>
        <w:rPr>
          <w:rtl/>
        </w:rPr>
      </w:pPr>
    </w:p>
    <w:p w14:paraId="3E9522C6" w14:textId="77777777" w:rsidR="00250459" w:rsidRDefault="00250459" w:rsidP="00FD641A">
      <w:pPr>
        <w:pStyle w:val="af7"/>
        <w:keepNext/>
        <w:rPr>
          <w:rtl/>
        </w:rPr>
      </w:pPr>
      <w:r w:rsidRPr="00270A85">
        <w:rPr>
          <w:rStyle w:val="TagStyle"/>
          <w:rtl/>
        </w:rPr>
        <w:t xml:space="preserve"> &lt;&lt; יור &gt;&gt; </w:t>
      </w:r>
      <w:r>
        <w:rPr>
          <w:rtl/>
        </w:rPr>
        <w:t>היו"ר אמיר אוחנה:</w:t>
      </w:r>
      <w:r w:rsidRPr="00270A85">
        <w:rPr>
          <w:rStyle w:val="TagStyle"/>
          <w:rtl/>
        </w:rPr>
        <w:t xml:space="preserve"> &lt;&lt; יור &gt;&gt;</w:t>
      </w:r>
      <w:r>
        <w:rPr>
          <w:rtl/>
        </w:rPr>
        <w:t xml:space="preserve"> </w:t>
      </w:r>
    </w:p>
    <w:p w14:paraId="7A63D739" w14:textId="77777777" w:rsidR="00250459" w:rsidRDefault="00250459" w:rsidP="00FD641A">
      <w:pPr>
        <w:rPr>
          <w:rtl/>
        </w:rPr>
      </w:pPr>
    </w:p>
    <w:p w14:paraId="6344A8FB" w14:textId="77777777" w:rsidR="00250459" w:rsidRDefault="00250459" w:rsidP="00FD641A">
      <w:pPr>
        <w:rPr>
          <w:rtl/>
        </w:rPr>
      </w:pPr>
      <w:r>
        <w:rPr>
          <w:rFonts w:hint="cs"/>
          <w:rtl/>
        </w:rPr>
        <w:t>אמן.</w:t>
      </w:r>
    </w:p>
    <w:p w14:paraId="5C138803" w14:textId="77777777" w:rsidR="00250459" w:rsidRDefault="00250459" w:rsidP="00FD641A">
      <w:pPr>
        <w:rPr>
          <w:rtl/>
        </w:rPr>
      </w:pPr>
    </w:p>
    <w:p w14:paraId="7455CB54" w14:textId="77777777" w:rsidR="00250459" w:rsidRPr="00270A85" w:rsidRDefault="00250459" w:rsidP="00FD641A">
      <w:pPr>
        <w:pStyle w:val="-"/>
        <w:keepNext/>
        <w:rPr>
          <w:rtl/>
        </w:rPr>
      </w:pPr>
      <w:bookmarkStart w:id="647" w:name="ET_speakercontinue_6050_10"/>
      <w:r w:rsidRPr="00270A85">
        <w:rPr>
          <w:rStyle w:val="TagStyle"/>
          <w:rtl/>
        </w:rPr>
        <w:t xml:space="preserve"> &lt;&lt; דובר_המשך &gt;&gt; </w:t>
      </w:r>
      <w:r>
        <w:rPr>
          <w:rtl/>
        </w:rPr>
        <w:t>אליהו ברוכי (יהדות התורה):</w:t>
      </w:r>
      <w:r w:rsidRPr="00270A85">
        <w:rPr>
          <w:rStyle w:val="TagStyle"/>
          <w:rtl/>
        </w:rPr>
        <w:t xml:space="preserve"> &lt;&lt; דובר_המשך &gt;&gt;</w:t>
      </w:r>
      <w:r>
        <w:rPr>
          <w:rtl/>
        </w:rPr>
        <w:t xml:space="preserve"> </w:t>
      </w:r>
      <w:bookmarkEnd w:id="647"/>
    </w:p>
    <w:p w14:paraId="1A665978" w14:textId="77777777" w:rsidR="00250459" w:rsidRDefault="00250459" w:rsidP="00FD641A">
      <w:pPr>
        <w:rPr>
          <w:rtl/>
        </w:rPr>
      </w:pPr>
    </w:p>
    <w:p w14:paraId="6382FF1F" w14:textId="0A294351" w:rsidR="00250459" w:rsidRDefault="00250459" w:rsidP="00B2488C">
      <w:pPr>
        <w:rPr>
          <w:rtl/>
        </w:rPr>
      </w:pPr>
      <w:r>
        <w:rPr>
          <w:rtl/>
        </w:rPr>
        <w:t>מערכת הבריאות במדינת ישראל היא מהמתקדמות בעולם.</w:t>
      </w:r>
      <w:r>
        <w:rPr>
          <w:rFonts w:hint="cs"/>
          <w:rtl/>
        </w:rPr>
        <w:t xml:space="preserve"> </w:t>
      </w:r>
      <w:r>
        <w:rPr>
          <w:rtl/>
        </w:rPr>
        <w:t>הרופאים, האחים</w:t>
      </w:r>
      <w:r>
        <w:rPr>
          <w:rFonts w:hint="cs"/>
          <w:rtl/>
        </w:rPr>
        <w:t xml:space="preserve">, </w:t>
      </w:r>
      <w:r>
        <w:rPr>
          <w:rtl/>
        </w:rPr>
        <w:t>האחיות, קופות החולי</w:t>
      </w:r>
      <w:r>
        <w:rPr>
          <w:rFonts w:hint="cs"/>
          <w:rtl/>
        </w:rPr>
        <w:t>ם</w:t>
      </w:r>
      <w:r>
        <w:rPr>
          <w:rtl/>
        </w:rPr>
        <w:t xml:space="preserve"> ואלפי </w:t>
      </w:r>
      <w:r>
        <w:rPr>
          <w:rFonts w:hint="cs"/>
          <w:rtl/>
        </w:rPr>
        <w:t>ה</w:t>
      </w:r>
      <w:r>
        <w:rPr>
          <w:rtl/>
        </w:rPr>
        <w:t>צוותי</w:t>
      </w:r>
      <w:r>
        <w:rPr>
          <w:rFonts w:hint="cs"/>
          <w:rtl/>
        </w:rPr>
        <w:t>ם</w:t>
      </w:r>
      <w:r>
        <w:rPr>
          <w:rtl/>
        </w:rPr>
        <w:t xml:space="preserve"> הרפואיים</w:t>
      </w:r>
      <w:r>
        <w:rPr>
          <w:rFonts w:hint="cs"/>
          <w:rtl/>
        </w:rPr>
        <w:t xml:space="preserve">, </w:t>
      </w:r>
      <w:bookmarkStart w:id="648" w:name="_ETM_Q3_555568"/>
      <w:bookmarkEnd w:id="648"/>
      <w:r>
        <w:rPr>
          <w:rFonts w:hint="cs"/>
          <w:rtl/>
        </w:rPr>
        <w:t xml:space="preserve">צוותי הרפואה </w:t>
      </w:r>
      <w:r>
        <w:rPr>
          <w:rtl/>
        </w:rPr>
        <w:t>ו</w:t>
      </w:r>
      <w:r>
        <w:rPr>
          <w:rFonts w:hint="cs"/>
          <w:rtl/>
        </w:rPr>
        <w:t>ה</w:t>
      </w:r>
      <w:r>
        <w:rPr>
          <w:rtl/>
        </w:rPr>
        <w:t>טכנולוגי</w:t>
      </w:r>
      <w:r>
        <w:rPr>
          <w:rFonts w:hint="cs"/>
          <w:rtl/>
        </w:rPr>
        <w:t>ה</w:t>
      </w:r>
      <w:r>
        <w:rPr>
          <w:rtl/>
        </w:rPr>
        <w:t xml:space="preserve"> העושים לילות כימים</w:t>
      </w:r>
      <w:r>
        <w:rPr>
          <w:rFonts w:hint="cs"/>
          <w:rtl/>
        </w:rPr>
        <w:t>,</w:t>
      </w:r>
      <w:r>
        <w:rPr>
          <w:rtl/>
        </w:rPr>
        <w:t xml:space="preserve"> </w:t>
      </w:r>
      <w:r>
        <w:rPr>
          <w:rFonts w:hint="cs"/>
          <w:rtl/>
        </w:rPr>
        <w:t>הם ה</w:t>
      </w:r>
      <w:r>
        <w:rPr>
          <w:rtl/>
        </w:rPr>
        <w:t>מצדיקי</w:t>
      </w:r>
      <w:r>
        <w:rPr>
          <w:rFonts w:hint="cs"/>
          <w:rtl/>
        </w:rPr>
        <w:t>ם</w:t>
      </w:r>
      <w:r>
        <w:rPr>
          <w:rtl/>
        </w:rPr>
        <w:t xml:space="preserve"> את העובדה הזאת</w:t>
      </w:r>
      <w:r>
        <w:rPr>
          <w:rFonts w:hint="cs"/>
          <w:rtl/>
        </w:rPr>
        <w:t>,</w:t>
      </w:r>
      <w:r>
        <w:rPr>
          <w:rtl/>
        </w:rPr>
        <w:t xml:space="preserve"> ה</w:t>
      </w:r>
      <w:r>
        <w:rPr>
          <w:rFonts w:hint="cs"/>
          <w:rtl/>
        </w:rPr>
        <w:t>ם</w:t>
      </w:r>
      <w:r>
        <w:rPr>
          <w:rtl/>
        </w:rPr>
        <w:t xml:space="preserve"> מהטובים בעולם. </w:t>
      </w:r>
      <w:bookmarkStart w:id="649" w:name="_ETM_Q3_555361"/>
      <w:bookmarkStart w:id="650" w:name="_ETM_Q3_555415"/>
      <w:bookmarkStart w:id="651" w:name="_ETM_Q3_555529"/>
      <w:bookmarkStart w:id="652" w:name="_ETM_Q3_555580"/>
      <w:bookmarkEnd w:id="649"/>
      <w:bookmarkEnd w:id="650"/>
      <w:bookmarkEnd w:id="651"/>
      <w:bookmarkEnd w:id="652"/>
      <w:r>
        <w:rPr>
          <w:rtl/>
        </w:rPr>
        <w:t xml:space="preserve">אבל </w:t>
      </w:r>
      <w:r>
        <w:rPr>
          <w:rFonts w:hint="cs"/>
          <w:rtl/>
        </w:rPr>
        <w:t xml:space="preserve">עדיין </w:t>
      </w:r>
      <w:r>
        <w:rPr>
          <w:rtl/>
        </w:rPr>
        <w:t xml:space="preserve">ישנו תחום אחד שמסיבה טכנית </w:t>
      </w:r>
      <w:r>
        <w:rPr>
          <w:rFonts w:hint="cs"/>
          <w:rtl/>
        </w:rPr>
        <w:t>כנראה</w:t>
      </w:r>
      <w:r>
        <w:rPr>
          <w:rtl/>
        </w:rPr>
        <w:t xml:space="preserve"> נותר מאחור</w:t>
      </w:r>
      <w:r>
        <w:rPr>
          <w:rFonts w:hint="cs"/>
          <w:rtl/>
        </w:rPr>
        <w:t>,</w:t>
      </w:r>
      <w:r>
        <w:rPr>
          <w:rtl/>
        </w:rPr>
        <w:t xml:space="preserve"> ובגינו </w:t>
      </w:r>
      <w:r>
        <w:rPr>
          <w:rFonts w:hint="cs"/>
          <w:rtl/>
        </w:rPr>
        <w:t>א</w:t>
      </w:r>
      <w:r>
        <w:rPr>
          <w:rtl/>
        </w:rPr>
        <w:t>בקש להציע הצעת חוק</w:t>
      </w:r>
      <w:r>
        <w:rPr>
          <w:rFonts w:hint="cs"/>
          <w:rtl/>
        </w:rPr>
        <w:t xml:space="preserve"> ששמה </w:t>
      </w:r>
      <w:r>
        <w:rPr>
          <w:rtl/>
        </w:rPr>
        <w:t xml:space="preserve">מערך המעקב אחר חיסונים. </w:t>
      </w:r>
    </w:p>
    <w:p w14:paraId="338240BF" w14:textId="77777777" w:rsidR="00250459" w:rsidRDefault="00250459" w:rsidP="00FD641A">
      <w:pPr>
        <w:rPr>
          <w:rtl/>
        </w:rPr>
      </w:pPr>
    </w:p>
    <w:p w14:paraId="26FABC3A" w14:textId="77871946" w:rsidR="00250459" w:rsidRDefault="00250459" w:rsidP="00B2488C">
      <w:pPr>
        <w:rPr>
          <w:rtl/>
        </w:rPr>
      </w:pPr>
      <w:bookmarkStart w:id="653" w:name="_ETM_Q3_573703"/>
      <w:bookmarkStart w:id="654" w:name="_ETM_Q3_573761"/>
      <w:bookmarkEnd w:id="653"/>
      <w:bookmarkEnd w:id="654"/>
      <w:r>
        <w:rPr>
          <w:rtl/>
        </w:rPr>
        <w:t>אין ספק שהעידן הטכנולוגי הצעיד אותנו קדימה באין</w:t>
      </w:r>
      <w:r>
        <w:rPr>
          <w:rFonts w:hint="cs"/>
          <w:rtl/>
        </w:rPr>
        <w:t>-</w:t>
      </w:r>
      <w:r>
        <w:rPr>
          <w:rtl/>
        </w:rPr>
        <w:t>ספור תחומים. ספציפית בתחום הזה של מעקב אחרי היסטוריית חיסונים נותרנו מאחור. בדיוק כמו אבותינו וא</w:t>
      </w:r>
      <w:r>
        <w:rPr>
          <w:rFonts w:hint="cs"/>
          <w:rtl/>
        </w:rPr>
        <w:t>י</w:t>
      </w:r>
      <w:r>
        <w:rPr>
          <w:rtl/>
        </w:rPr>
        <w:t xml:space="preserve">מותינו שיצאו לטיפת חלב ולביקור בקופת חולים עם פנקס </w:t>
      </w:r>
      <w:r>
        <w:rPr>
          <w:rFonts w:hint="cs"/>
          <w:rtl/>
        </w:rPr>
        <w:t>ה</w:t>
      </w:r>
      <w:r>
        <w:rPr>
          <w:rtl/>
        </w:rPr>
        <w:t xml:space="preserve">חיסונים הצהוב בידיהם, כך גם אנחנו </w:t>
      </w:r>
      <w:r>
        <w:rPr>
          <w:rFonts w:hint="cs"/>
          <w:rtl/>
        </w:rPr>
        <w:t xml:space="preserve">עדיין </w:t>
      </w:r>
      <w:r>
        <w:rPr>
          <w:rtl/>
        </w:rPr>
        <w:t>נוהגים</w:t>
      </w:r>
      <w:r>
        <w:rPr>
          <w:rFonts w:hint="cs"/>
          <w:rtl/>
        </w:rPr>
        <w:t xml:space="preserve">. </w:t>
      </w:r>
      <w:bookmarkStart w:id="655" w:name="_ETM_Q3_600134"/>
      <w:bookmarkStart w:id="656" w:name="_ETM_Q3_600176"/>
      <w:bookmarkEnd w:id="655"/>
      <w:bookmarkEnd w:id="656"/>
      <w:r>
        <w:rPr>
          <w:rFonts w:hint="cs"/>
          <w:rtl/>
        </w:rPr>
        <w:t xml:space="preserve">למה? </w:t>
      </w:r>
      <w:r>
        <w:rPr>
          <w:rtl/>
        </w:rPr>
        <w:t>מדוע?</w:t>
      </w:r>
      <w:bookmarkStart w:id="657" w:name="_ETM_Q3_596206"/>
      <w:bookmarkEnd w:id="657"/>
      <w:r>
        <w:rPr>
          <w:rFonts w:hint="cs"/>
          <w:rtl/>
        </w:rPr>
        <w:t xml:space="preserve"> </w:t>
      </w:r>
      <w:r>
        <w:rPr>
          <w:rtl/>
        </w:rPr>
        <w:t>מסיבה פשוטה</w:t>
      </w:r>
      <w:r w:rsidR="00B2488C">
        <w:rPr>
          <w:rFonts w:hint="cs"/>
          <w:rtl/>
        </w:rPr>
        <w:t>:</w:t>
      </w:r>
      <w:r>
        <w:rPr>
          <w:rtl/>
        </w:rPr>
        <w:t xml:space="preserve"> קופת חולים זה גוף אחד</w:t>
      </w:r>
      <w:r>
        <w:rPr>
          <w:rFonts w:hint="cs"/>
          <w:rtl/>
        </w:rPr>
        <w:t>,</w:t>
      </w:r>
      <w:r>
        <w:rPr>
          <w:rtl/>
        </w:rPr>
        <w:t xml:space="preserve"> טיפת חלב זה גוף אחר</w:t>
      </w:r>
      <w:r>
        <w:rPr>
          <w:rFonts w:hint="cs"/>
          <w:rtl/>
        </w:rPr>
        <w:t>, ו</w:t>
      </w:r>
      <w:r>
        <w:rPr>
          <w:rtl/>
        </w:rPr>
        <w:t>כדי לעדכן על חיסון חשוב שקיבלת בגוף שונה צריך להיעזר בניירת.</w:t>
      </w:r>
      <w:r>
        <w:rPr>
          <w:rFonts w:hint="cs"/>
          <w:rtl/>
        </w:rPr>
        <w:t xml:space="preserve"> </w:t>
      </w:r>
      <w:bookmarkStart w:id="658" w:name="_ETM_Q3_612038"/>
      <w:bookmarkEnd w:id="658"/>
    </w:p>
    <w:p w14:paraId="7C13B291" w14:textId="77777777" w:rsidR="00250459" w:rsidRDefault="00250459" w:rsidP="00FD641A">
      <w:pPr>
        <w:rPr>
          <w:rtl/>
        </w:rPr>
      </w:pPr>
      <w:bookmarkStart w:id="659" w:name="_ETM_Q3_612079"/>
      <w:bookmarkStart w:id="660" w:name="_ETM_Q3_612237"/>
      <w:bookmarkEnd w:id="659"/>
      <w:bookmarkEnd w:id="660"/>
    </w:p>
    <w:p w14:paraId="1AB6590B" w14:textId="1AE1B6FB" w:rsidR="00250459" w:rsidRDefault="00250459" w:rsidP="00B2488C">
      <w:pPr>
        <w:rPr>
          <w:rtl/>
        </w:rPr>
      </w:pPr>
      <w:bookmarkStart w:id="661" w:name="_ETM_Q3_612284"/>
      <w:bookmarkEnd w:id="661"/>
      <w:r>
        <w:rPr>
          <w:rtl/>
        </w:rPr>
        <w:t>הצעת החוק שהנח</w:t>
      </w:r>
      <w:r>
        <w:rPr>
          <w:rFonts w:hint="cs"/>
          <w:rtl/>
        </w:rPr>
        <w:t>נו פה</w:t>
      </w:r>
      <w:r>
        <w:rPr>
          <w:rtl/>
        </w:rPr>
        <w:t xml:space="preserve"> מבקשת לעשות פעולה אחת פשוטה: לסנכרן.</w:t>
      </w:r>
      <w:r>
        <w:rPr>
          <w:rFonts w:hint="cs"/>
          <w:rtl/>
        </w:rPr>
        <w:t xml:space="preserve"> </w:t>
      </w:r>
      <w:r>
        <w:rPr>
          <w:rtl/>
        </w:rPr>
        <w:t>אין סיבה להתנגד לכך</w:t>
      </w:r>
      <w:r w:rsidR="00B2488C">
        <w:rPr>
          <w:rFonts w:hint="cs"/>
          <w:rtl/>
        </w:rPr>
        <w:t>.</w:t>
      </w:r>
      <w:r>
        <w:rPr>
          <w:rFonts w:hint="cs"/>
          <w:rtl/>
        </w:rPr>
        <w:t xml:space="preserve"> </w:t>
      </w:r>
      <w:r>
        <w:rPr>
          <w:rtl/>
        </w:rPr>
        <w:t>אין סיבה להמשיך להקצות מג</w:t>
      </w:r>
      <w:r>
        <w:rPr>
          <w:rFonts w:hint="cs"/>
          <w:rtl/>
        </w:rPr>
        <w:t>י</w:t>
      </w:r>
      <w:r>
        <w:rPr>
          <w:rtl/>
        </w:rPr>
        <w:t xml:space="preserve">רה בבית לפנקסי החיסונים של הילדים. זה פשוט </w:t>
      </w:r>
      <w:r>
        <w:rPr>
          <w:rFonts w:hint="cs"/>
          <w:rtl/>
        </w:rPr>
        <w:t>יישמר</w:t>
      </w:r>
      <w:r>
        <w:rPr>
          <w:rtl/>
        </w:rPr>
        <w:t xml:space="preserve"> במערכת אחת</w:t>
      </w:r>
      <w:r>
        <w:rPr>
          <w:rFonts w:hint="cs"/>
          <w:rtl/>
        </w:rPr>
        <w:t>,</w:t>
      </w:r>
      <w:r>
        <w:rPr>
          <w:rtl/>
        </w:rPr>
        <w:t xml:space="preserve"> ואין אזרח במדינת ישראל שלא ייהנה מכך.</w:t>
      </w:r>
    </w:p>
    <w:p w14:paraId="6082B1EB" w14:textId="77777777" w:rsidR="00250459" w:rsidRDefault="00250459" w:rsidP="00FD641A">
      <w:pPr>
        <w:rPr>
          <w:rtl/>
        </w:rPr>
      </w:pPr>
    </w:p>
    <w:p w14:paraId="10F063AF" w14:textId="7107EE3B" w:rsidR="00250459" w:rsidRDefault="00250459" w:rsidP="00FD641A">
      <w:pPr>
        <w:rPr>
          <w:rtl/>
        </w:rPr>
      </w:pPr>
      <w:bookmarkStart w:id="662" w:name="_ETM_Q3_628033"/>
      <w:bookmarkStart w:id="663" w:name="_ETM_Q3_628083"/>
      <w:bookmarkEnd w:id="662"/>
      <w:bookmarkEnd w:id="663"/>
      <w:r>
        <w:rPr>
          <w:rtl/>
        </w:rPr>
        <w:t>חשוב לי לציין שההצעה מבקשת להקל לא רק עלינו</w:t>
      </w:r>
      <w:r>
        <w:rPr>
          <w:rFonts w:hint="cs"/>
          <w:rtl/>
        </w:rPr>
        <w:t>,</w:t>
      </w:r>
      <w:r>
        <w:rPr>
          <w:rtl/>
        </w:rPr>
        <w:t xml:space="preserve"> האזרחים, אלא גם על המערכת הרפואית בכללותה. יעילותם המוכחת של החיסונים</w:t>
      </w:r>
      <w:r>
        <w:rPr>
          <w:rFonts w:hint="cs"/>
          <w:rtl/>
        </w:rPr>
        <w:t xml:space="preserve"> </w:t>
      </w:r>
      <w:r>
        <w:rPr>
          <w:rFonts w:hint="eastAsia"/>
          <w:rtl/>
        </w:rPr>
        <w:t>–</w:t>
      </w:r>
      <w:r>
        <w:rPr>
          <w:rtl/>
        </w:rPr>
        <w:t xml:space="preserve"> ואנחנו זוכרים את זה ממבצע החיסונים בקורונה</w:t>
      </w:r>
      <w:r>
        <w:rPr>
          <w:rFonts w:hint="cs"/>
          <w:rtl/>
        </w:rPr>
        <w:t xml:space="preserve"> </w:t>
      </w:r>
      <w:r>
        <w:rPr>
          <w:rFonts w:hint="eastAsia"/>
          <w:rtl/>
        </w:rPr>
        <w:t>–</w:t>
      </w:r>
      <w:r>
        <w:rPr>
          <w:rtl/>
        </w:rPr>
        <w:t xml:space="preserve"> בנויה על מתן החיסון לרוב</w:t>
      </w:r>
      <w:r>
        <w:rPr>
          <w:rFonts w:hint="cs"/>
          <w:rtl/>
        </w:rPr>
        <w:t xml:space="preserve"> </w:t>
      </w:r>
      <w:r>
        <w:rPr>
          <w:rtl/>
        </w:rPr>
        <w:t>האוכלוסייה</w:t>
      </w:r>
      <w:r>
        <w:rPr>
          <w:rFonts w:hint="cs"/>
          <w:rtl/>
        </w:rPr>
        <w:t xml:space="preserve">. </w:t>
      </w:r>
      <w:r>
        <w:rPr>
          <w:rtl/>
        </w:rPr>
        <w:t>כשהמעקב ידני</w:t>
      </w:r>
      <w:r w:rsidR="00B2488C">
        <w:rPr>
          <w:rFonts w:hint="cs"/>
          <w:rtl/>
        </w:rPr>
        <w:t>,</w:t>
      </w:r>
      <w:r>
        <w:rPr>
          <w:rtl/>
        </w:rPr>
        <w:t xml:space="preserve"> יש קושי אמיתי במניעת סיבוכי</w:t>
      </w:r>
      <w:r>
        <w:rPr>
          <w:rFonts w:hint="cs"/>
          <w:rtl/>
        </w:rPr>
        <w:t>ם</w:t>
      </w:r>
      <w:r>
        <w:rPr>
          <w:rtl/>
        </w:rPr>
        <w:t xml:space="preserve"> רפואיים, </w:t>
      </w:r>
      <w:r>
        <w:rPr>
          <w:rFonts w:hint="cs"/>
          <w:rtl/>
        </w:rPr>
        <w:t>ב</w:t>
      </w:r>
      <w:r>
        <w:rPr>
          <w:rtl/>
        </w:rPr>
        <w:t>מעקב אחרי צרכי</w:t>
      </w:r>
      <w:r>
        <w:rPr>
          <w:rFonts w:hint="cs"/>
          <w:rtl/>
        </w:rPr>
        <w:t>ם</w:t>
      </w:r>
      <w:r>
        <w:rPr>
          <w:rtl/>
        </w:rPr>
        <w:t xml:space="preserve"> רפואיים ועוד נתוני</w:t>
      </w:r>
      <w:r>
        <w:rPr>
          <w:rFonts w:hint="cs"/>
          <w:rtl/>
        </w:rPr>
        <w:t>ם</w:t>
      </w:r>
      <w:r>
        <w:rPr>
          <w:rtl/>
        </w:rPr>
        <w:t xml:space="preserve"> קריטיים. נכון להיום המידע המונגש למבוטחי קופות החולים הוא רק על החיסוני</w:t>
      </w:r>
      <w:r>
        <w:rPr>
          <w:rFonts w:hint="cs"/>
          <w:rtl/>
        </w:rPr>
        <w:t>ם</w:t>
      </w:r>
      <w:r>
        <w:rPr>
          <w:rtl/>
        </w:rPr>
        <w:t xml:space="preserve"> שניתנו דרך קופת החולים</w:t>
      </w:r>
      <w:r>
        <w:rPr>
          <w:rFonts w:hint="cs"/>
          <w:rtl/>
        </w:rPr>
        <w:t>,</w:t>
      </w:r>
      <w:r>
        <w:rPr>
          <w:rtl/>
        </w:rPr>
        <w:t xml:space="preserve"> </w:t>
      </w:r>
      <w:r>
        <w:rPr>
          <w:rFonts w:hint="cs"/>
          <w:rtl/>
        </w:rPr>
        <w:t>ו</w:t>
      </w:r>
      <w:r>
        <w:rPr>
          <w:rtl/>
        </w:rPr>
        <w:t>אין בו מידע על חיסוני</w:t>
      </w:r>
      <w:r>
        <w:rPr>
          <w:rFonts w:hint="cs"/>
          <w:rtl/>
        </w:rPr>
        <w:t>ם</w:t>
      </w:r>
      <w:r>
        <w:rPr>
          <w:rtl/>
        </w:rPr>
        <w:t xml:space="preserve"> שניתנו במסגרת טיפות חלב ומשרד הבריאות.</w:t>
      </w:r>
    </w:p>
    <w:p w14:paraId="712CE5D8" w14:textId="77777777" w:rsidR="00250459" w:rsidRDefault="00250459" w:rsidP="00FD641A">
      <w:pPr>
        <w:rPr>
          <w:rtl/>
        </w:rPr>
      </w:pPr>
    </w:p>
    <w:p w14:paraId="627A954A" w14:textId="79AD6DE6" w:rsidR="00250459" w:rsidRDefault="00250459" w:rsidP="00B2488C">
      <w:pPr>
        <w:rPr>
          <w:rtl/>
        </w:rPr>
      </w:pPr>
      <w:r>
        <w:rPr>
          <w:rtl/>
        </w:rPr>
        <w:t>הצעת החוק מבקשת להביא ג</w:t>
      </w:r>
      <w:r>
        <w:rPr>
          <w:rFonts w:hint="cs"/>
          <w:rtl/>
        </w:rPr>
        <w:t>ם</w:t>
      </w:r>
      <w:r>
        <w:rPr>
          <w:rtl/>
        </w:rPr>
        <w:t xml:space="preserve"> את פנקסי החיסונים אל </w:t>
      </w:r>
      <w:r>
        <w:rPr>
          <w:rFonts w:hint="cs"/>
          <w:rtl/>
        </w:rPr>
        <w:t xml:space="preserve">קדמת הטכנולוגיה, </w:t>
      </w:r>
      <w:bookmarkStart w:id="664" w:name="_ETM_Q3_680791"/>
      <w:bookmarkEnd w:id="664"/>
      <w:r>
        <w:rPr>
          <w:rFonts w:hint="cs"/>
          <w:rtl/>
        </w:rPr>
        <w:t xml:space="preserve">ולוודא </w:t>
      </w:r>
      <w:r>
        <w:rPr>
          <w:rtl/>
        </w:rPr>
        <w:t>כי ג</w:t>
      </w:r>
      <w:r>
        <w:rPr>
          <w:rFonts w:hint="cs"/>
          <w:rtl/>
        </w:rPr>
        <w:t>ם</w:t>
      </w:r>
      <w:r>
        <w:rPr>
          <w:rtl/>
        </w:rPr>
        <w:t xml:space="preserve"> המעקב אחר חיסוני המנע מיישר קו ע</w:t>
      </w:r>
      <w:r>
        <w:rPr>
          <w:rFonts w:hint="cs"/>
          <w:rtl/>
        </w:rPr>
        <w:t>ם</w:t>
      </w:r>
      <w:r>
        <w:rPr>
          <w:rtl/>
        </w:rPr>
        <w:t xml:space="preserve"> שאר תחומי מערכת הבריאות המתקדמת של מדינת ישראל.</w:t>
      </w:r>
      <w:r>
        <w:rPr>
          <w:rFonts w:hint="cs"/>
          <w:rtl/>
        </w:rPr>
        <w:t xml:space="preserve"> </w:t>
      </w:r>
      <w:r>
        <w:rPr>
          <w:rtl/>
        </w:rPr>
        <w:t>מי שירכז את המידע יהיה משרד הבריאות</w:t>
      </w:r>
      <w:r>
        <w:rPr>
          <w:rFonts w:hint="cs"/>
          <w:rtl/>
        </w:rPr>
        <w:t>,</w:t>
      </w:r>
      <w:r>
        <w:rPr>
          <w:rtl/>
        </w:rPr>
        <w:t xml:space="preserve"> </w:t>
      </w:r>
      <w:r>
        <w:rPr>
          <w:rFonts w:hint="cs"/>
          <w:rtl/>
        </w:rPr>
        <w:t>ו</w:t>
      </w:r>
      <w:r>
        <w:rPr>
          <w:rtl/>
        </w:rPr>
        <w:t>המאגר הממוחשב יהיה באחריותו. לכל אזרח תהיה גישה לנתוני</w:t>
      </w:r>
      <w:r>
        <w:rPr>
          <w:rFonts w:hint="cs"/>
          <w:rtl/>
        </w:rPr>
        <w:t>ם</w:t>
      </w:r>
      <w:r>
        <w:rPr>
          <w:rtl/>
        </w:rPr>
        <w:t xml:space="preserve"> האישיים שלו והוא יוכל להוריד אות</w:t>
      </w:r>
      <w:r>
        <w:rPr>
          <w:rFonts w:hint="cs"/>
          <w:rtl/>
        </w:rPr>
        <w:t>ם</w:t>
      </w:r>
      <w:r>
        <w:rPr>
          <w:rtl/>
        </w:rPr>
        <w:t xml:space="preserve"> מש</w:t>
      </w:r>
      <w:r>
        <w:rPr>
          <w:rFonts w:hint="cs"/>
          <w:rtl/>
        </w:rPr>
        <w:t>ם</w:t>
      </w:r>
      <w:r>
        <w:rPr>
          <w:rtl/>
        </w:rPr>
        <w:t xml:space="preserve"> בכל עת שירצה.</w:t>
      </w:r>
    </w:p>
    <w:p w14:paraId="13BE219C" w14:textId="77777777" w:rsidR="00250459" w:rsidRDefault="00250459" w:rsidP="00FD641A">
      <w:pPr>
        <w:rPr>
          <w:rtl/>
        </w:rPr>
      </w:pPr>
    </w:p>
    <w:p w14:paraId="001C1C77" w14:textId="77777777" w:rsidR="00250459" w:rsidRDefault="00250459" w:rsidP="00FD641A">
      <w:pPr>
        <w:rPr>
          <w:rtl/>
        </w:rPr>
      </w:pPr>
      <w:bookmarkStart w:id="665" w:name="_ETM_Q3_702121"/>
      <w:bookmarkStart w:id="666" w:name="_ETM_Q3_702159"/>
      <w:bookmarkEnd w:id="665"/>
      <w:bookmarkEnd w:id="666"/>
      <w:r>
        <w:rPr>
          <w:rtl/>
        </w:rPr>
        <w:t>אגב, כיום לשחזר פנקס חיסונים עולה לאזרח סכו</w:t>
      </w:r>
      <w:r>
        <w:rPr>
          <w:rFonts w:hint="cs"/>
          <w:rtl/>
        </w:rPr>
        <w:t>ם</w:t>
      </w:r>
      <w:r>
        <w:rPr>
          <w:rtl/>
        </w:rPr>
        <w:t xml:space="preserve"> ש</w:t>
      </w:r>
      <w:r>
        <w:rPr>
          <w:rFonts w:hint="cs"/>
          <w:rtl/>
        </w:rPr>
        <w:t xml:space="preserve">ל </w:t>
      </w:r>
      <w:r>
        <w:rPr>
          <w:rtl/>
        </w:rPr>
        <w:t xml:space="preserve">מעל </w:t>
      </w:r>
      <w:r>
        <w:rPr>
          <w:rFonts w:hint="cs"/>
          <w:rtl/>
        </w:rPr>
        <w:t>200</w:t>
      </w:r>
      <w:r>
        <w:rPr>
          <w:rtl/>
        </w:rPr>
        <w:t xml:space="preserve"> שקלים, וכאמור, הוא מקבל רק פירוט חלקי. אז מי מחבריי שיתמוך בהצעה יהיה ג</w:t>
      </w:r>
      <w:r>
        <w:rPr>
          <w:rFonts w:hint="cs"/>
          <w:rtl/>
        </w:rPr>
        <w:t>ם</w:t>
      </w:r>
      <w:r>
        <w:rPr>
          <w:rtl/>
        </w:rPr>
        <w:t xml:space="preserve"> שותף להקלה נוספת ביוקר המחיה עבור האזרח שאיבד את הפנקס.</w:t>
      </w:r>
      <w:r>
        <w:rPr>
          <w:rFonts w:hint="cs"/>
          <w:rtl/>
        </w:rPr>
        <w:t xml:space="preserve"> </w:t>
      </w:r>
    </w:p>
    <w:p w14:paraId="517CBCF3" w14:textId="77777777" w:rsidR="00250459" w:rsidRDefault="00250459" w:rsidP="00FD641A">
      <w:pPr>
        <w:rPr>
          <w:rtl/>
        </w:rPr>
      </w:pPr>
    </w:p>
    <w:p w14:paraId="39698734" w14:textId="63B73660" w:rsidR="00250459" w:rsidRDefault="00250459" w:rsidP="00B2488C">
      <w:pPr>
        <w:rPr>
          <w:rtl/>
        </w:rPr>
      </w:pPr>
      <w:r>
        <w:rPr>
          <w:rtl/>
        </w:rPr>
        <w:t xml:space="preserve">אודה </w:t>
      </w:r>
      <w:r w:rsidR="00B2488C">
        <w:rPr>
          <w:rFonts w:hint="cs"/>
          <w:rtl/>
        </w:rPr>
        <w:t>ע</w:t>
      </w:r>
      <w:r>
        <w:rPr>
          <w:rtl/>
        </w:rPr>
        <w:t>ל</w:t>
      </w:r>
      <w:r w:rsidR="00B2488C">
        <w:rPr>
          <w:rFonts w:hint="cs"/>
          <w:rtl/>
        </w:rPr>
        <w:t xml:space="preserve"> </w:t>
      </w:r>
      <w:r>
        <w:rPr>
          <w:rtl/>
        </w:rPr>
        <w:t>תמיכתכם.</w:t>
      </w:r>
      <w:bookmarkStart w:id="667" w:name="_ETM_Q3_525500"/>
      <w:bookmarkStart w:id="668" w:name="_ETM_Q3_590339"/>
      <w:bookmarkEnd w:id="667"/>
      <w:bookmarkEnd w:id="668"/>
      <w:r>
        <w:rPr>
          <w:rFonts w:hint="cs"/>
          <w:rtl/>
        </w:rPr>
        <w:t xml:space="preserve"> </w:t>
      </w:r>
      <w:r w:rsidRPr="009023F0">
        <w:rPr>
          <w:rtl/>
        </w:rPr>
        <w:t xml:space="preserve">תודה </w:t>
      </w:r>
      <w:bookmarkStart w:id="669" w:name="_ETM_Q3_590549"/>
      <w:bookmarkEnd w:id="669"/>
      <w:r w:rsidRPr="009023F0">
        <w:rPr>
          <w:rtl/>
        </w:rPr>
        <w:t>רבה</w:t>
      </w:r>
      <w:r w:rsidR="00B2488C">
        <w:rPr>
          <w:rFonts w:hint="cs"/>
          <w:rtl/>
        </w:rPr>
        <w:t>.</w:t>
      </w:r>
      <w:r w:rsidRPr="009023F0">
        <w:rPr>
          <w:rtl/>
        </w:rPr>
        <w:t xml:space="preserve"> </w:t>
      </w:r>
      <w:bookmarkStart w:id="670" w:name="_ETM_Q3_591810"/>
      <w:bookmarkEnd w:id="670"/>
      <w:r>
        <w:rPr>
          <w:rFonts w:hint="cs"/>
          <w:rtl/>
        </w:rPr>
        <w:t>בשורות טובות.</w:t>
      </w:r>
    </w:p>
    <w:p w14:paraId="20749E59" w14:textId="77777777" w:rsidR="00250459" w:rsidRDefault="00250459" w:rsidP="00FD641A">
      <w:pPr>
        <w:rPr>
          <w:rtl/>
        </w:rPr>
      </w:pPr>
    </w:p>
    <w:p w14:paraId="34EB889C" w14:textId="77777777" w:rsidR="00250459" w:rsidRPr="00EB38FC" w:rsidRDefault="00250459" w:rsidP="00FD641A">
      <w:pPr>
        <w:pStyle w:val="af7"/>
        <w:keepNext/>
        <w:rPr>
          <w:rtl/>
        </w:rPr>
      </w:pPr>
      <w:bookmarkStart w:id="671" w:name="_ETM_Q3_769607"/>
      <w:bookmarkStart w:id="672" w:name="_ETM_Q3_769756"/>
      <w:bookmarkEnd w:id="671"/>
      <w:bookmarkEnd w:id="672"/>
      <w:r w:rsidRPr="00EB38FC">
        <w:rPr>
          <w:rStyle w:val="TagStyle"/>
          <w:rtl/>
        </w:rPr>
        <w:t xml:space="preserve"> &lt;&lt; יור &gt;&gt; </w:t>
      </w:r>
      <w:r>
        <w:rPr>
          <w:rtl/>
        </w:rPr>
        <w:t>היו"ר אמיר אוחנה:</w:t>
      </w:r>
      <w:r w:rsidRPr="00EB38FC">
        <w:rPr>
          <w:rStyle w:val="TagStyle"/>
          <w:rtl/>
        </w:rPr>
        <w:t xml:space="preserve"> &lt;&lt; יור &gt;&gt;</w:t>
      </w:r>
      <w:r>
        <w:rPr>
          <w:rtl/>
        </w:rPr>
        <w:t xml:space="preserve"> </w:t>
      </w:r>
    </w:p>
    <w:p w14:paraId="4AE49F10" w14:textId="77777777" w:rsidR="00250459" w:rsidRDefault="00250459" w:rsidP="00FD641A">
      <w:pPr>
        <w:rPr>
          <w:rtl/>
        </w:rPr>
      </w:pPr>
    </w:p>
    <w:p w14:paraId="3FB71336" w14:textId="77777777" w:rsidR="00250459" w:rsidRDefault="00250459" w:rsidP="00FD641A">
      <w:pPr>
        <w:rPr>
          <w:rtl/>
        </w:rPr>
      </w:pPr>
      <w:r w:rsidRPr="009023F0">
        <w:rPr>
          <w:rtl/>
        </w:rPr>
        <w:t xml:space="preserve">אני מודה </w:t>
      </w:r>
      <w:r>
        <w:rPr>
          <w:rFonts w:hint="cs"/>
          <w:rtl/>
        </w:rPr>
        <w:t xml:space="preserve">לחבר הכנסת ברוכי. </w:t>
      </w:r>
    </w:p>
    <w:p w14:paraId="6D68D5C2" w14:textId="77777777" w:rsidR="00250459" w:rsidRDefault="00250459" w:rsidP="00FD641A">
      <w:pPr>
        <w:rPr>
          <w:rtl/>
        </w:rPr>
      </w:pPr>
    </w:p>
    <w:p w14:paraId="69DD56D4" w14:textId="77777777" w:rsidR="00250459" w:rsidRDefault="00250459" w:rsidP="00FD641A">
      <w:pPr>
        <w:rPr>
          <w:rtl/>
        </w:rPr>
      </w:pPr>
    </w:p>
    <w:p w14:paraId="6B58FDD2" w14:textId="77777777" w:rsidR="00250459" w:rsidRDefault="00250459" w:rsidP="00FD641A">
      <w:pPr>
        <w:pStyle w:val="a7"/>
        <w:rPr>
          <w:rtl/>
        </w:rPr>
      </w:pPr>
      <w:bookmarkStart w:id="673" w:name="ET_hatsach_642575_10"/>
      <w:r w:rsidRPr="000B11E8">
        <w:rPr>
          <w:rStyle w:val="TagStyle"/>
          <w:rtl/>
        </w:rPr>
        <w:t xml:space="preserve"> &lt;&lt; הצח &gt;&gt; </w:t>
      </w:r>
      <w:bookmarkStart w:id="674" w:name="_Toc162465645"/>
      <w:r>
        <w:rPr>
          <w:rtl/>
        </w:rPr>
        <w:t>הצעת חוק לתיקון פקודת בריאות העם (הנגשת מידע ופנקס חיסונים למחוסן), התשפ"ד–2024</w:t>
      </w:r>
      <w:bookmarkEnd w:id="674"/>
      <w:r w:rsidRPr="000B11E8">
        <w:rPr>
          <w:rStyle w:val="TagStyle"/>
          <w:rtl/>
        </w:rPr>
        <w:t xml:space="preserve"> &lt;&lt; הצח &gt;&gt;</w:t>
      </w:r>
      <w:r>
        <w:rPr>
          <w:rtl/>
        </w:rPr>
        <w:t xml:space="preserve"> </w:t>
      </w:r>
      <w:bookmarkEnd w:id="673"/>
    </w:p>
    <w:p w14:paraId="500E5654" w14:textId="77777777" w:rsidR="00250459" w:rsidRDefault="00250459" w:rsidP="00FD641A">
      <w:pPr>
        <w:rPr>
          <w:rtl/>
        </w:rPr>
      </w:pPr>
      <w:r>
        <w:rPr>
          <w:rtl/>
        </w:rPr>
        <w:t>[הצעת חוק פ/4359</w:t>
      </w:r>
      <w:r>
        <w:rPr>
          <w:rFonts w:hint="cs"/>
          <w:rtl/>
        </w:rPr>
        <w:t>/25</w:t>
      </w:r>
      <w:r>
        <w:rPr>
          <w:rtl/>
        </w:rPr>
        <w:t>; נספחות.]</w:t>
      </w:r>
    </w:p>
    <w:p w14:paraId="5112A3DD" w14:textId="77777777" w:rsidR="00250459" w:rsidRDefault="00250459" w:rsidP="00FD641A">
      <w:pPr>
        <w:pStyle w:val="-0"/>
        <w:rPr>
          <w:rtl/>
        </w:rPr>
      </w:pPr>
      <w:r>
        <w:rPr>
          <w:rtl/>
        </w:rPr>
        <w:t>(הצעת חבר הכנסת</w:t>
      </w:r>
      <w:r>
        <w:rPr>
          <w:rFonts w:hint="cs"/>
          <w:rtl/>
        </w:rPr>
        <w:t xml:space="preserve"> ואליד אלהואשלה</w:t>
      </w:r>
      <w:r>
        <w:rPr>
          <w:rtl/>
        </w:rPr>
        <w:t>)</w:t>
      </w:r>
    </w:p>
    <w:p w14:paraId="53253CD6" w14:textId="77777777" w:rsidR="00250459" w:rsidRDefault="00250459" w:rsidP="00FD641A">
      <w:pPr>
        <w:rPr>
          <w:rtl/>
        </w:rPr>
      </w:pPr>
    </w:p>
    <w:p w14:paraId="569BB8A1" w14:textId="77777777" w:rsidR="00250459" w:rsidRPr="00EB38FC" w:rsidRDefault="00250459" w:rsidP="00FD641A">
      <w:pPr>
        <w:pStyle w:val="af7"/>
        <w:keepNext/>
        <w:rPr>
          <w:rtl/>
        </w:rPr>
      </w:pPr>
      <w:bookmarkStart w:id="675" w:name="ET_yor_6423_11"/>
      <w:r w:rsidRPr="00EB38FC">
        <w:rPr>
          <w:rStyle w:val="TagStyle"/>
          <w:rtl/>
        </w:rPr>
        <w:t xml:space="preserve"> &lt;&lt; יור &gt;&gt; </w:t>
      </w:r>
      <w:r>
        <w:rPr>
          <w:rtl/>
        </w:rPr>
        <w:t>היו"ר אמיר אוחנה:</w:t>
      </w:r>
      <w:r w:rsidRPr="00EB38FC">
        <w:rPr>
          <w:rStyle w:val="TagStyle"/>
          <w:rtl/>
        </w:rPr>
        <w:t xml:space="preserve"> &lt;&lt; יור &gt;&gt;</w:t>
      </w:r>
      <w:r>
        <w:rPr>
          <w:rtl/>
        </w:rPr>
        <w:t xml:space="preserve"> </w:t>
      </w:r>
      <w:bookmarkEnd w:id="675"/>
    </w:p>
    <w:p w14:paraId="2F06DEFE" w14:textId="77777777" w:rsidR="00250459" w:rsidRDefault="00250459" w:rsidP="00FD641A">
      <w:pPr>
        <w:rPr>
          <w:rtl/>
        </w:rPr>
      </w:pPr>
    </w:p>
    <w:p w14:paraId="35A57C55" w14:textId="77777777" w:rsidR="00250459" w:rsidRDefault="00250459" w:rsidP="00FD641A">
      <w:pPr>
        <w:rPr>
          <w:rtl/>
        </w:rPr>
      </w:pPr>
      <w:bookmarkStart w:id="676" w:name="_ETM_Q3_726214"/>
      <w:bookmarkStart w:id="677" w:name="_ETM_Q3_726474"/>
      <w:bookmarkStart w:id="678" w:name="_ETM_Q3_726502"/>
      <w:bookmarkStart w:id="679" w:name="_ETM_Q3_726553"/>
      <w:bookmarkEnd w:id="676"/>
      <w:bookmarkEnd w:id="677"/>
      <w:bookmarkEnd w:id="678"/>
      <w:bookmarkEnd w:id="679"/>
      <w:r w:rsidRPr="009023F0">
        <w:rPr>
          <w:rtl/>
        </w:rPr>
        <w:t xml:space="preserve">להצעת </w:t>
      </w:r>
      <w:bookmarkStart w:id="680" w:name="_ETM_Q3_593760"/>
      <w:bookmarkEnd w:id="680"/>
      <w:r>
        <w:rPr>
          <w:rFonts w:hint="cs"/>
          <w:rtl/>
        </w:rPr>
        <w:t>ה</w:t>
      </w:r>
      <w:r w:rsidRPr="009023F0">
        <w:rPr>
          <w:rtl/>
        </w:rPr>
        <w:t xml:space="preserve">חוק </w:t>
      </w:r>
      <w:bookmarkStart w:id="681" w:name="_ETM_Q3_594029"/>
      <w:bookmarkStart w:id="682" w:name="_ETM_Q3_594330"/>
      <w:bookmarkEnd w:id="681"/>
      <w:bookmarkEnd w:id="682"/>
      <w:r w:rsidRPr="009023F0">
        <w:rPr>
          <w:rtl/>
        </w:rPr>
        <w:t xml:space="preserve">הוצמדה </w:t>
      </w:r>
      <w:bookmarkStart w:id="683" w:name="_ETM_Q3_595020"/>
      <w:bookmarkEnd w:id="683"/>
      <w:r w:rsidRPr="009023F0">
        <w:rPr>
          <w:rtl/>
        </w:rPr>
        <w:t xml:space="preserve">הצעת </w:t>
      </w:r>
      <w:bookmarkStart w:id="684" w:name="_ETM_Q3_595350"/>
      <w:bookmarkEnd w:id="684"/>
      <w:r w:rsidRPr="009023F0">
        <w:rPr>
          <w:rtl/>
        </w:rPr>
        <w:t xml:space="preserve">חוק </w:t>
      </w:r>
      <w:bookmarkStart w:id="685" w:name="_ETM_Q3_595560"/>
      <w:bookmarkEnd w:id="685"/>
      <w:r w:rsidRPr="009023F0">
        <w:rPr>
          <w:rtl/>
        </w:rPr>
        <w:t xml:space="preserve">דומה </w:t>
      </w:r>
      <w:bookmarkStart w:id="686" w:name="_ETM_Q3_595920"/>
      <w:bookmarkEnd w:id="686"/>
      <w:r w:rsidRPr="009023F0">
        <w:rPr>
          <w:rtl/>
        </w:rPr>
        <w:t xml:space="preserve">של </w:t>
      </w:r>
      <w:bookmarkStart w:id="687" w:name="_ETM_Q3_596100"/>
      <w:bookmarkEnd w:id="687"/>
      <w:r w:rsidRPr="009023F0">
        <w:rPr>
          <w:rtl/>
        </w:rPr>
        <w:t xml:space="preserve">חבר </w:t>
      </w:r>
      <w:bookmarkStart w:id="688" w:name="_ETM_Q3_596339"/>
      <w:bookmarkEnd w:id="688"/>
      <w:r w:rsidRPr="009023F0">
        <w:rPr>
          <w:rtl/>
        </w:rPr>
        <w:t xml:space="preserve">הכנסת </w:t>
      </w:r>
      <w:bookmarkStart w:id="689" w:name="_ETM_Q3_596700"/>
      <w:bookmarkStart w:id="690" w:name="_ETM_Q3_597119"/>
      <w:bookmarkEnd w:id="689"/>
      <w:bookmarkEnd w:id="690"/>
      <w:r>
        <w:rPr>
          <w:rtl/>
        </w:rPr>
        <w:t>ואליד אלהואשלה</w:t>
      </w:r>
      <w:bookmarkStart w:id="691" w:name="_ETM_Q3_726087"/>
      <w:bookmarkStart w:id="692" w:name="_ETM_Q3_726450"/>
      <w:bookmarkStart w:id="693" w:name="_ETM_Q3_726471"/>
      <w:bookmarkStart w:id="694" w:name="_ETM_Q3_726527"/>
      <w:bookmarkStart w:id="695" w:name="_ETM_Q3_597810"/>
      <w:bookmarkEnd w:id="691"/>
      <w:bookmarkEnd w:id="692"/>
      <w:bookmarkEnd w:id="693"/>
      <w:bookmarkEnd w:id="694"/>
      <w:bookmarkEnd w:id="695"/>
      <w:r>
        <w:rPr>
          <w:rFonts w:hint="cs"/>
          <w:rtl/>
        </w:rPr>
        <w:t xml:space="preserve">. </w:t>
      </w:r>
      <w:r w:rsidRPr="009023F0">
        <w:rPr>
          <w:rtl/>
        </w:rPr>
        <w:t xml:space="preserve">אני </w:t>
      </w:r>
      <w:bookmarkStart w:id="696" w:name="_ETM_Q3_598049"/>
      <w:bookmarkEnd w:id="696"/>
      <w:r w:rsidRPr="009023F0">
        <w:rPr>
          <w:rtl/>
        </w:rPr>
        <w:t xml:space="preserve">מתכבד </w:t>
      </w:r>
      <w:bookmarkStart w:id="697" w:name="_ETM_Q3_598500"/>
      <w:bookmarkEnd w:id="697"/>
      <w:r w:rsidRPr="009023F0">
        <w:rPr>
          <w:rtl/>
        </w:rPr>
        <w:t xml:space="preserve">להזמין </w:t>
      </w:r>
      <w:bookmarkStart w:id="698" w:name="_ETM_Q3_598860"/>
      <w:bookmarkEnd w:id="698"/>
      <w:r w:rsidRPr="009023F0">
        <w:rPr>
          <w:rtl/>
        </w:rPr>
        <w:t>לדוכן</w:t>
      </w:r>
      <w:r>
        <w:rPr>
          <w:rFonts w:hint="cs"/>
          <w:rtl/>
        </w:rPr>
        <w:t>,</w:t>
      </w:r>
      <w:r w:rsidRPr="009023F0">
        <w:rPr>
          <w:rtl/>
        </w:rPr>
        <w:t xml:space="preserve"> </w:t>
      </w:r>
      <w:bookmarkStart w:id="699" w:name="_ETM_Q3_599369"/>
      <w:bookmarkEnd w:id="699"/>
      <w:r w:rsidRPr="009023F0">
        <w:rPr>
          <w:rtl/>
        </w:rPr>
        <w:t>בבקשה</w:t>
      </w:r>
      <w:bookmarkStart w:id="700" w:name="_ETM_Q3_611860"/>
      <w:bookmarkEnd w:id="700"/>
      <w:r>
        <w:rPr>
          <w:rFonts w:hint="cs"/>
          <w:rtl/>
        </w:rPr>
        <w:t xml:space="preserve">. </w:t>
      </w:r>
      <w:r w:rsidRPr="009023F0">
        <w:rPr>
          <w:rtl/>
        </w:rPr>
        <w:t xml:space="preserve">עד </w:t>
      </w:r>
      <w:bookmarkStart w:id="701" w:name="_ETM_Q3_612040"/>
      <w:bookmarkEnd w:id="701"/>
      <w:r>
        <w:rPr>
          <w:rFonts w:hint="cs"/>
          <w:rtl/>
        </w:rPr>
        <w:t>שלוש</w:t>
      </w:r>
      <w:r w:rsidRPr="009023F0">
        <w:rPr>
          <w:rtl/>
        </w:rPr>
        <w:t xml:space="preserve"> </w:t>
      </w:r>
      <w:bookmarkStart w:id="702" w:name="_ETM_Q3_612370"/>
      <w:bookmarkEnd w:id="702"/>
      <w:r w:rsidRPr="009023F0">
        <w:rPr>
          <w:rtl/>
        </w:rPr>
        <w:t>דקות</w:t>
      </w:r>
      <w:bookmarkStart w:id="703" w:name="_ETM_Q3_613060"/>
      <w:bookmarkEnd w:id="703"/>
      <w:r>
        <w:rPr>
          <w:rFonts w:hint="cs"/>
          <w:rtl/>
        </w:rPr>
        <w:t xml:space="preserve"> </w:t>
      </w:r>
      <w:r w:rsidRPr="009023F0">
        <w:rPr>
          <w:rtl/>
        </w:rPr>
        <w:t>לרשותך</w:t>
      </w:r>
      <w:r>
        <w:rPr>
          <w:rFonts w:hint="cs"/>
          <w:rtl/>
        </w:rPr>
        <w:t>,</w:t>
      </w:r>
      <w:r w:rsidRPr="009023F0">
        <w:rPr>
          <w:rtl/>
        </w:rPr>
        <w:t xml:space="preserve"> </w:t>
      </w:r>
      <w:bookmarkStart w:id="704" w:name="_ETM_Q3_612730"/>
      <w:bookmarkEnd w:id="704"/>
      <w:r w:rsidRPr="009023F0">
        <w:rPr>
          <w:rtl/>
        </w:rPr>
        <w:t>אדוני</w:t>
      </w:r>
      <w:r>
        <w:rPr>
          <w:rFonts w:hint="cs"/>
          <w:rtl/>
        </w:rPr>
        <w:t>.</w:t>
      </w:r>
      <w:r w:rsidRPr="009023F0">
        <w:rPr>
          <w:rtl/>
        </w:rPr>
        <w:t xml:space="preserve"> </w:t>
      </w:r>
      <w:bookmarkStart w:id="705" w:name="_ETM_Q3_618630"/>
      <w:bookmarkStart w:id="706" w:name="_ETM_Q3_740286"/>
      <w:bookmarkStart w:id="707" w:name="_ETM_Q3_740344"/>
      <w:bookmarkStart w:id="708" w:name="_ETM_Q3_740495"/>
      <w:bookmarkStart w:id="709" w:name="_ETM_Q3_740567"/>
      <w:bookmarkEnd w:id="705"/>
      <w:bookmarkEnd w:id="706"/>
      <w:bookmarkEnd w:id="707"/>
      <w:bookmarkEnd w:id="708"/>
      <w:bookmarkEnd w:id="709"/>
    </w:p>
    <w:p w14:paraId="289F9C5A" w14:textId="77777777" w:rsidR="00250459" w:rsidRDefault="00250459" w:rsidP="00FD641A">
      <w:pPr>
        <w:rPr>
          <w:rtl/>
          <w:lang w:eastAsia="he-IL"/>
        </w:rPr>
      </w:pPr>
    </w:p>
    <w:p w14:paraId="0E3DE983" w14:textId="77777777" w:rsidR="00250459" w:rsidRDefault="00250459" w:rsidP="00FD641A">
      <w:pPr>
        <w:pStyle w:val="a4"/>
        <w:keepNext/>
        <w:rPr>
          <w:rtl/>
        </w:rPr>
      </w:pPr>
      <w:bookmarkStart w:id="710" w:name="ET_speaker_6340_1"/>
      <w:r w:rsidRPr="003D2173">
        <w:rPr>
          <w:rStyle w:val="TagStyle"/>
          <w:rtl/>
        </w:rPr>
        <w:t xml:space="preserve">&lt;&lt; דובר &gt;&gt; </w:t>
      </w:r>
      <w:bookmarkStart w:id="711" w:name="_Toc162465646"/>
      <w:r>
        <w:rPr>
          <w:rtl/>
        </w:rPr>
        <w:t>ואליד אלהואשלה (רע"מ – הרשימה הערבית המאוחדת):</w:t>
      </w:r>
      <w:bookmarkEnd w:id="711"/>
      <w:r w:rsidRPr="003D2173">
        <w:rPr>
          <w:rStyle w:val="TagStyle"/>
          <w:rtl/>
        </w:rPr>
        <w:t xml:space="preserve"> &lt;&lt; דובר &gt;&gt;</w:t>
      </w:r>
      <w:r>
        <w:rPr>
          <w:rtl/>
        </w:rPr>
        <w:t xml:space="preserve">   </w:t>
      </w:r>
      <w:bookmarkEnd w:id="710"/>
    </w:p>
    <w:p w14:paraId="7833FEA2" w14:textId="77777777" w:rsidR="00250459" w:rsidRDefault="00250459" w:rsidP="00B2488C">
      <w:pPr>
        <w:rPr>
          <w:rtl/>
          <w:lang w:eastAsia="he-IL"/>
        </w:rPr>
      </w:pPr>
    </w:p>
    <w:p w14:paraId="7DBC87F5" w14:textId="44E47212" w:rsidR="00250459" w:rsidRDefault="00250459" w:rsidP="00B2488C">
      <w:pPr>
        <w:rPr>
          <w:rtl/>
          <w:lang w:eastAsia="he-IL"/>
        </w:rPr>
      </w:pPr>
      <w:bookmarkStart w:id="712" w:name="_ETM_Q0_430368"/>
      <w:bookmarkStart w:id="713" w:name="_ETM_Q0_433137"/>
      <w:bookmarkStart w:id="714" w:name="_ETM_Q0_433427"/>
      <w:r>
        <w:rPr>
          <w:rFonts w:hint="cs"/>
          <w:rtl/>
          <w:lang w:eastAsia="he-IL"/>
        </w:rPr>
        <w:t>מכובדי היושב-</w:t>
      </w:r>
      <w:bookmarkEnd w:id="712"/>
      <w:bookmarkEnd w:id="713"/>
      <w:bookmarkEnd w:id="714"/>
      <w:r>
        <w:rPr>
          <w:rFonts w:hint="cs"/>
          <w:rtl/>
          <w:lang w:eastAsia="he-IL"/>
        </w:rPr>
        <w:t>ראש, חבריי חברי הכנסת, אנחנו נמצאים כאן ודנים על חוק שאמור לתת מענה לאזרחים בנושא מידע. זה מאוד חשוב שיהיה מקום מרוכז שאנשים יכולים לשאוב את המידע משם ולעקוב אחרי מצב הבריאות שלהם במקום שזה יהיה מפוזר, אם זה בקופות, אם במשרד הבריאות או במקומות אחרים. זה חשוב מאוד.</w:t>
      </w:r>
    </w:p>
    <w:p w14:paraId="44B8ACA0" w14:textId="77777777" w:rsidR="00250459" w:rsidRDefault="00250459" w:rsidP="00FD641A">
      <w:pPr>
        <w:rPr>
          <w:rtl/>
          <w:lang w:eastAsia="he-IL"/>
        </w:rPr>
      </w:pPr>
    </w:p>
    <w:p w14:paraId="7BC3623E" w14:textId="11CCD40D" w:rsidR="00250459" w:rsidRDefault="00250459" w:rsidP="00B2488C">
      <w:pPr>
        <w:rPr>
          <w:rtl/>
          <w:lang w:eastAsia="he-IL"/>
        </w:rPr>
      </w:pPr>
      <w:r>
        <w:rPr>
          <w:rFonts w:hint="cs"/>
          <w:rtl/>
          <w:lang w:eastAsia="he-IL"/>
        </w:rPr>
        <w:t xml:space="preserve">חשוב מאוד, חוץ מהמידע, שתהיה גם עשייה. עשייה תשפר את הבריאות בכל מיני היבטים, וגם באזורים מסוימים, אזורי פריפריה, </w:t>
      </w:r>
      <w:r w:rsidR="00B2488C">
        <w:rPr>
          <w:rFonts w:hint="cs"/>
          <w:rtl/>
          <w:lang w:eastAsia="he-IL"/>
        </w:rPr>
        <w:t>ו</w:t>
      </w:r>
      <w:r>
        <w:rPr>
          <w:rFonts w:hint="cs"/>
          <w:rtl/>
          <w:lang w:eastAsia="he-IL"/>
        </w:rPr>
        <w:t xml:space="preserve">אני כאן מתייחס לאוכלוסייה הערבית בנגב, האוכלוסייה הבדואית. יש יישובים שמשרד הבריאות מחויב לתת דגש בנושא שלהם. דיברתי לפני זמן קצר על העיר רהט, עיר של מעל 75,000 תושבים, בלי מוקד קדמי, בלי מוקד שייתן שירות לאנשים, מוקד שיכול לתת מענה לאנשים ולאזרחים בלילה. לכן, חשוב מאוד להסתכל על כל התמונה. גם יישוב כמו </w:t>
      </w:r>
      <w:r w:rsidRPr="002B3B6D">
        <w:rPr>
          <w:rtl/>
          <w:lang w:eastAsia="he-IL"/>
        </w:rPr>
        <w:t>אל-פורעה</w:t>
      </w:r>
      <w:r>
        <w:rPr>
          <w:rFonts w:hint="cs"/>
          <w:rtl/>
          <w:lang w:eastAsia="he-IL"/>
        </w:rPr>
        <w:t xml:space="preserve">, 10,000 תושבים </w:t>
      </w:r>
      <w:r>
        <w:rPr>
          <w:rFonts w:hint="eastAsia"/>
          <w:rtl/>
          <w:lang w:eastAsia="he-IL"/>
        </w:rPr>
        <w:t xml:space="preserve">– </w:t>
      </w:r>
      <w:r>
        <w:rPr>
          <w:rFonts w:hint="cs"/>
          <w:rtl/>
          <w:lang w:eastAsia="he-IL"/>
        </w:rPr>
        <w:t>אין אפילו קופה אחת, למרות הפניות שלנו והדרישות ש</w:t>
      </w:r>
      <w:bookmarkStart w:id="715" w:name="_ETM_Q4_240000"/>
      <w:bookmarkEnd w:id="715"/>
      <w:r>
        <w:rPr>
          <w:rFonts w:hint="cs"/>
          <w:rtl/>
          <w:lang w:eastAsia="he-IL"/>
        </w:rPr>
        <w:t xml:space="preserve">תהיה קופה שתיתן מענה ותשרת את האזרחים באל-פורעה, שנוכל לתת </w:t>
      </w:r>
      <w:bookmarkStart w:id="716" w:name="_ETM_Q4_251000"/>
      <w:bookmarkEnd w:id="716"/>
      <w:r>
        <w:rPr>
          <w:rFonts w:hint="cs"/>
          <w:rtl/>
          <w:lang w:eastAsia="he-IL"/>
        </w:rPr>
        <w:t>מענה לאזרחים.</w:t>
      </w:r>
    </w:p>
    <w:p w14:paraId="119CE8DA" w14:textId="77777777" w:rsidR="00250459" w:rsidRDefault="00250459" w:rsidP="00FD641A">
      <w:pPr>
        <w:rPr>
          <w:rtl/>
          <w:lang w:eastAsia="he-IL"/>
        </w:rPr>
      </w:pPr>
    </w:p>
    <w:p w14:paraId="4B9D9E47" w14:textId="43E79CC5" w:rsidR="00250459" w:rsidRDefault="00250459" w:rsidP="00B2488C">
      <w:pPr>
        <w:rPr>
          <w:rtl/>
          <w:lang w:eastAsia="he-IL"/>
        </w:rPr>
      </w:pPr>
      <w:bookmarkStart w:id="717" w:name="_ETM_Q4_254000"/>
      <w:bookmarkEnd w:id="717"/>
      <w:r>
        <w:rPr>
          <w:rFonts w:hint="cs"/>
          <w:rtl/>
          <w:lang w:eastAsia="he-IL"/>
        </w:rPr>
        <w:t xml:space="preserve">דובר רבות, גם ישיבות עשינו עם משרד הבריאות, על </w:t>
      </w:r>
      <w:bookmarkStart w:id="718" w:name="_ETM_Q4_257000"/>
      <w:bookmarkEnd w:id="718"/>
      <w:r>
        <w:rPr>
          <w:rFonts w:hint="cs"/>
          <w:rtl/>
          <w:lang w:eastAsia="he-IL"/>
        </w:rPr>
        <w:t xml:space="preserve">נושא הסוכרת בחברה הערבית בנגב </w:t>
      </w:r>
      <w:r w:rsidR="00B2488C">
        <w:rPr>
          <w:rFonts w:hint="eastAsia"/>
          <w:rtl/>
          <w:lang w:eastAsia="he-IL"/>
        </w:rPr>
        <w:t xml:space="preserve">– </w:t>
      </w:r>
      <w:r>
        <w:rPr>
          <w:rFonts w:hint="cs"/>
          <w:rtl/>
          <w:lang w:eastAsia="he-IL"/>
        </w:rPr>
        <w:t xml:space="preserve">מהגבוהים במדינה. צריך להסתכל על </w:t>
      </w:r>
      <w:bookmarkStart w:id="719" w:name="_ETM_Q4_265000"/>
      <w:bookmarkEnd w:id="719"/>
      <w:r>
        <w:rPr>
          <w:rFonts w:hint="cs"/>
          <w:rtl/>
          <w:lang w:eastAsia="he-IL"/>
        </w:rPr>
        <w:t xml:space="preserve">כל התמונה, בתוספת מידע, ומשרד הבריאות אמור לטפל בנושא הזה </w:t>
      </w:r>
      <w:bookmarkStart w:id="720" w:name="_ETM_Q4_273000"/>
      <w:bookmarkEnd w:id="720"/>
      <w:r>
        <w:rPr>
          <w:rFonts w:hint="cs"/>
          <w:rtl/>
          <w:lang w:eastAsia="he-IL"/>
        </w:rPr>
        <w:t>ולהקים מאגר מידע שלם. צריך להיות המשך עשייה, המשך טיפול בהזנחה שהייתה כל השנים האלה.</w:t>
      </w:r>
    </w:p>
    <w:p w14:paraId="78CDF4A3" w14:textId="77777777" w:rsidR="00250459" w:rsidRDefault="00250459" w:rsidP="00FD641A">
      <w:pPr>
        <w:rPr>
          <w:rtl/>
          <w:lang w:eastAsia="he-IL"/>
        </w:rPr>
      </w:pPr>
    </w:p>
    <w:p w14:paraId="102F122B" w14:textId="01FE73E4" w:rsidR="00250459" w:rsidRDefault="00250459" w:rsidP="00B2488C">
      <w:pPr>
        <w:rPr>
          <w:rtl/>
          <w:lang w:eastAsia="he-IL"/>
        </w:rPr>
      </w:pPr>
      <w:r>
        <w:rPr>
          <w:rFonts w:hint="cs"/>
          <w:rtl/>
          <w:lang w:eastAsia="he-IL"/>
        </w:rPr>
        <w:t xml:space="preserve">ואני רוצה להגיד </w:t>
      </w:r>
      <w:bookmarkStart w:id="721" w:name="_ETM_Q4_286000"/>
      <w:bookmarkEnd w:id="721"/>
      <w:r>
        <w:rPr>
          <w:rFonts w:hint="cs"/>
          <w:rtl/>
          <w:lang w:eastAsia="he-IL"/>
        </w:rPr>
        <w:t xml:space="preserve">לכם בצורה מאוד ברורה שאומנם משרד הבריאות כל הזמן </w:t>
      </w:r>
      <w:bookmarkStart w:id="722" w:name="_ETM_Q4_291000"/>
      <w:bookmarkEnd w:id="722"/>
      <w:r>
        <w:rPr>
          <w:rFonts w:hint="cs"/>
          <w:rtl/>
          <w:lang w:eastAsia="he-IL"/>
        </w:rPr>
        <w:t xml:space="preserve">מנסה לשפר את הבריאות גם באופן כללי וגם בחברה הערבית </w:t>
      </w:r>
      <w:bookmarkStart w:id="723" w:name="_ETM_Q4_297000"/>
      <w:bookmarkEnd w:id="723"/>
      <w:r>
        <w:rPr>
          <w:rFonts w:hint="cs"/>
          <w:rtl/>
          <w:lang w:eastAsia="he-IL"/>
        </w:rPr>
        <w:t xml:space="preserve">בנגב ובכלל, אבל יש יישובים ללא מרכזי </w:t>
      </w:r>
      <w:bookmarkStart w:id="724" w:name="_ETM_Q4_301000"/>
      <w:bookmarkEnd w:id="724"/>
      <w:r>
        <w:rPr>
          <w:rFonts w:hint="cs"/>
          <w:rtl/>
          <w:lang w:eastAsia="he-IL"/>
        </w:rPr>
        <w:t xml:space="preserve">בריאות, ללא קופות, ואני חושב שהגיע הזמן שמשרד הבריאות </w:t>
      </w:r>
      <w:bookmarkStart w:id="725" w:name="_ETM_Q4_306000"/>
      <w:bookmarkEnd w:id="725"/>
      <w:r>
        <w:rPr>
          <w:rFonts w:hint="cs"/>
          <w:rtl/>
          <w:lang w:eastAsia="he-IL"/>
        </w:rPr>
        <w:t xml:space="preserve">ישים את זה על סדר-היום ובראש סדר </w:t>
      </w:r>
      <w:bookmarkStart w:id="726" w:name="_ETM_Q4_310000"/>
      <w:bookmarkEnd w:id="726"/>
      <w:r>
        <w:rPr>
          <w:rFonts w:hint="cs"/>
          <w:rtl/>
          <w:lang w:eastAsia="he-IL"/>
        </w:rPr>
        <w:t>העדיפויות. תודה.</w:t>
      </w:r>
    </w:p>
    <w:p w14:paraId="78D8C652" w14:textId="77777777" w:rsidR="00250459" w:rsidRDefault="00250459" w:rsidP="00FD641A">
      <w:pPr>
        <w:rPr>
          <w:rtl/>
          <w:lang w:eastAsia="he-IL"/>
        </w:rPr>
      </w:pPr>
    </w:p>
    <w:p w14:paraId="2F3D3BAA" w14:textId="77777777" w:rsidR="00250459" w:rsidRDefault="00250459" w:rsidP="00FD641A">
      <w:pPr>
        <w:pStyle w:val="af7"/>
        <w:keepNext/>
        <w:rPr>
          <w:rtl/>
        </w:rPr>
      </w:pPr>
      <w:r w:rsidRPr="003D2173">
        <w:rPr>
          <w:rStyle w:val="TagStyle"/>
          <w:rtl/>
        </w:rPr>
        <w:t xml:space="preserve"> &lt;&lt; יור &gt;&gt; </w:t>
      </w:r>
      <w:r>
        <w:rPr>
          <w:rtl/>
        </w:rPr>
        <w:t>היו"ר אמיר אוחנה:</w:t>
      </w:r>
      <w:r w:rsidRPr="003D2173">
        <w:rPr>
          <w:rStyle w:val="TagStyle"/>
          <w:rtl/>
        </w:rPr>
        <w:t xml:space="preserve"> &lt;&lt; יור &gt;&gt;</w:t>
      </w:r>
      <w:r>
        <w:rPr>
          <w:rtl/>
        </w:rPr>
        <w:t xml:space="preserve">   </w:t>
      </w:r>
    </w:p>
    <w:p w14:paraId="5B26B69B" w14:textId="77777777" w:rsidR="00250459" w:rsidRDefault="00250459" w:rsidP="00B2488C">
      <w:pPr>
        <w:rPr>
          <w:rtl/>
          <w:lang w:eastAsia="he-IL"/>
        </w:rPr>
      </w:pPr>
    </w:p>
    <w:p w14:paraId="77384DF1" w14:textId="77777777" w:rsidR="00250459" w:rsidRDefault="00250459" w:rsidP="00FD641A">
      <w:pPr>
        <w:rPr>
          <w:rtl/>
          <w:lang w:eastAsia="he-IL"/>
        </w:rPr>
      </w:pPr>
      <w:r>
        <w:rPr>
          <w:rFonts w:hint="cs"/>
          <w:rtl/>
          <w:lang w:eastAsia="he-IL"/>
        </w:rPr>
        <w:t>תודה רבה לחבר הכנסת אלהואשלה. כעת אני מזמין את שר הבריאות, כבוד השר אוריאל בוסו, להציג את עמדת הממשלה ביחס להצעות החוק. ברוך שובך, אדוני. עד עשר דקות לרשותך.</w:t>
      </w:r>
    </w:p>
    <w:p w14:paraId="46131D7F" w14:textId="77777777" w:rsidR="00250459" w:rsidRDefault="00250459" w:rsidP="00FD641A">
      <w:pPr>
        <w:rPr>
          <w:rtl/>
          <w:lang w:eastAsia="he-IL"/>
        </w:rPr>
      </w:pPr>
    </w:p>
    <w:p w14:paraId="665F7038" w14:textId="77777777" w:rsidR="00250459" w:rsidRDefault="00250459" w:rsidP="00FD641A">
      <w:pPr>
        <w:pStyle w:val="a4"/>
        <w:keepNext/>
        <w:rPr>
          <w:rtl/>
        </w:rPr>
      </w:pPr>
      <w:bookmarkStart w:id="727" w:name="ET_speaker_6584_4"/>
      <w:r w:rsidRPr="003D2173">
        <w:rPr>
          <w:rStyle w:val="TagStyle"/>
          <w:rtl/>
        </w:rPr>
        <w:t xml:space="preserve"> &lt;&lt; דובר &gt;&gt; </w:t>
      </w:r>
      <w:bookmarkStart w:id="728" w:name="_Toc162465647"/>
      <w:r>
        <w:rPr>
          <w:rtl/>
        </w:rPr>
        <w:t>שר הבריאות אוריאל בוסו:</w:t>
      </w:r>
      <w:bookmarkEnd w:id="728"/>
      <w:r w:rsidRPr="003D2173">
        <w:rPr>
          <w:rStyle w:val="TagStyle"/>
          <w:rtl/>
        </w:rPr>
        <w:t xml:space="preserve"> &lt;&lt; דובר &gt;&gt;</w:t>
      </w:r>
      <w:r>
        <w:rPr>
          <w:rtl/>
        </w:rPr>
        <w:t xml:space="preserve">   </w:t>
      </w:r>
      <w:bookmarkEnd w:id="727"/>
    </w:p>
    <w:p w14:paraId="76610170" w14:textId="77777777" w:rsidR="00250459" w:rsidRDefault="00250459" w:rsidP="00B2488C">
      <w:pPr>
        <w:rPr>
          <w:rtl/>
          <w:lang w:eastAsia="he-IL"/>
        </w:rPr>
      </w:pPr>
    </w:p>
    <w:p w14:paraId="02811183" w14:textId="1C0896A2" w:rsidR="00250459" w:rsidRDefault="00250459" w:rsidP="00B2488C">
      <w:pPr>
        <w:rPr>
          <w:rtl/>
          <w:lang w:eastAsia="he-IL"/>
        </w:rPr>
      </w:pPr>
      <w:r>
        <w:rPr>
          <w:rtl/>
          <w:lang w:eastAsia="he-IL"/>
        </w:rPr>
        <w:t>אדוני היו</w:t>
      </w:r>
      <w:r>
        <w:rPr>
          <w:rFonts w:hint="cs"/>
          <w:rtl/>
          <w:lang w:eastAsia="he-IL"/>
        </w:rPr>
        <w:t>שב-ראש</w:t>
      </w:r>
      <w:r>
        <w:rPr>
          <w:rtl/>
          <w:lang w:eastAsia="he-IL"/>
        </w:rPr>
        <w:t>, חבריי חברי הכנסת,</w:t>
      </w:r>
      <w:r>
        <w:rPr>
          <w:rFonts w:hint="cs"/>
          <w:rtl/>
          <w:lang w:eastAsia="he-IL"/>
        </w:rPr>
        <w:t xml:space="preserve"> חבר הכנסת </w:t>
      </w:r>
      <w:bookmarkStart w:id="729" w:name="_ETM_Q4_343000"/>
      <w:bookmarkEnd w:id="729"/>
      <w:r>
        <w:rPr>
          <w:rFonts w:hint="cs"/>
          <w:rtl/>
          <w:lang w:eastAsia="he-IL"/>
        </w:rPr>
        <w:t xml:space="preserve">אליהו ברוכי וגם חבר הכנסת ואליד אלהואשלה, שיש לך </w:t>
      </w:r>
      <w:bookmarkStart w:id="730" w:name="_ETM_Q4_345000"/>
      <w:bookmarkEnd w:id="730"/>
      <w:r>
        <w:rPr>
          <w:rFonts w:hint="cs"/>
          <w:rtl/>
          <w:lang w:eastAsia="he-IL"/>
        </w:rPr>
        <w:t>הצע</w:t>
      </w:r>
      <w:r>
        <w:rPr>
          <w:rtl/>
          <w:lang w:eastAsia="he-IL"/>
        </w:rPr>
        <w:t>ת חוק</w:t>
      </w:r>
      <w:r>
        <w:rPr>
          <w:rFonts w:hint="cs"/>
          <w:rtl/>
          <w:lang w:eastAsia="he-IL"/>
        </w:rPr>
        <w:t>, הצעת החוק</w:t>
      </w:r>
      <w:r>
        <w:rPr>
          <w:rtl/>
          <w:lang w:eastAsia="he-IL"/>
        </w:rPr>
        <w:t xml:space="preserve"> האמורה מבקשת לכלול את המידע על כלל החיסונים הניתנים בישראל במאגר מידע ממוחשב שיקים שר הבריאות, ולאפשר לכל אזרח לגשת באופן עצמאי</w:t>
      </w:r>
      <w:r w:rsidR="00B2488C">
        <w:rPr>
          <w:rFonts w:hint="cs"/>
          <w:rtl/>
          <w:lang w:eastAsia="he-IL"/>
        </w:rPr>
        <w:t>,</w:t>
      </w:r>
      <w:r>
        <w:rPr>
          <w:rtl/>
          <w:lang w:eastAsia="he-IL"/>
        </w:rPr>
        <w:t xml:space="preserve"> באמצעות מאגר המידע</w:t>
      </w:r>
      <w:r w:rsidR="00B2488C">
        <w:rPr>
          <w:rFonts w:hint="cs"/>
          <w:rtl/>
          <w:lang w:eastAsia="he-IL"/>
        </w:rPr>
        <w:t>,</w:t>
      </w:r>
      <w:r>
        <w:rPr>
          <w:rtl/>
          <w:lang w:eastAsia="he-IL"/>
        </w:rPr>
        <w:t xml:space="preserve"> לפירוט החיסונים שניתנו לו</w:t>
      </w:r>
      <w:r>
        <w:rPr>
          <w:rFonts w:hint="cs"/>
          <w:rtl/>
          <w:lang w:eastAsia="he-IL"/>
        </w:rPr>
        <w:t>,</w:t>
      </w:r>
      <w:r>
        <w:rPr>
          <w:rtl/>
          <w:lang w:eastAsia="he-IL"/>
        </w:rPr>
        <w:t xml:space="preserve"> ואם הוא הורה לקטין </w:t>
      </w:r>
      <w:r w:rsidR="00B2488C">
        <w:rPr>
          <w:rFonts w:hint="cs"/>
          <w:rtl/>
          <w:lang w:eastAsia="he-IL"/>
        </w:rPr>
        <w:t xml:space="preserve">– </w:t>
      </w:r>
      <w:r>
        <w:rPr>
          <w:rtl/>
          <w:lang w:eastAsia="he-IL"/>
        </w:rPr>
        <w:t>גם לילדו, על</w:t>
      </w:r>
      <w:r>
        <w:rPr>
          <w:rFonts w:hint="cs"/>
          <w:rtl/>
          <w:lang w:eastAsia="he-IL"/>
        </w:rPr>
        <w:t xml:space="preserve"> </w:t>
      </w:r>
      <w:r>
        <w:rPr>
          <w:rtl/>
          <w:lang w:eastAsia="he-IL"/>
        </w:rPr>
        <w:t>ידי כל גורם במדינת ישראל</w:t>
      </w:r>
      <w:r>
        <w:rPr>
          <w:rFonts w:hint="cs"/>
          <w:rtl/>
          <w:lang w:eastAsia="he-IL"/>
        </w:rPr>
        <w:t>,</w:t>
      </w:r>
      <w:r>
        <w:rPr>
          <w:rtl/>
          <w:lang w:eastAsia="he-IL"/>
        </w:rPr>
        <w:t xml:space="preserve"> ובכלל זה מידע על מועד ומיקום החיסון, פרטי החיסון שניתן ומידע רפואי רלוונטי הקשור למתן החיסון, וכן לאפשר לו להעתיק את המידע ולהדפיסו באופן עצמאי וללא עלות, והכול בהתאם להוראות שיקבע שר הבריאות בתקנות.</w:t>
      </w:r>
    </w:p>
    <w:p w14:paraId="2C8990C1" w14:textId="77777777" w:rsidR="00250459" w:rsidRDefault="00250459" w:rsidP="00FD641A">
      <w:pPr>
        <w:rPr>
          <w:rtl/>
          <w:lang w:eastAsia="he-IL"/>
        </w:rPr>
      </w:pPr>
      <w:bookmarkStart w:id="731" w:name="_ETM_Q4_381000"/>
      <w:bookmarkEnd w:id="731"/>
    </w:p>
    <w:p w14:paraId="3482FE81" w14:textId="77777777" w:rsidR="00250459" w:rsidRDefault="00250459" w:rsidP="00FD641A">
      <w:pPr>
        <w:rPr>
          <w:rtl/>
          <w:lang w:eastAsia="he-IL"/>
        </w:rPr>
      </w:pPr>
      <w:r>
        <w:rPr>
          <w:rtl/>
          <w:lang w:eastAsia="he-IL"/>
        </w:rPr>
        <w:t>כיום קיים במשרד הבריאות מאגר חיסונים לאומי</w:t>
      </w:r>
      <w:r>
        <w:rPr>
          <w:rFonts w:hint="cs"/>
          <w:rtl/>
          <w:lang w:eastAsia="he-IL"/>
        </w:rPr>
        <w:t xml:space="preserve"> שנקרא</w:t>
      </w:r>
      <w:r>
        <w:rPr>
          <w:rtl/>
          <w:lang w:eastAsia="he-IL"/>
        </w:rPr>
        <w:t xml:space="preserve"> "נחליאלי"</w:t>
      </w:r>
      <w:r>
        <w:rPr>
          <w:rFonts w:hint="cs"/>
          <w:rtl/>
          <w:lang w:eastAsia="he-IL"/>
        </w:rPr>
        <w:t>,</w:t>
      </w:r>
      <w:r>
        <w:rPr>
          <w:rtl/>
          <w:lang w:eastAsia="he-IL"/>
        </w:rPr>
        <w:t xml:space="preserve"> הכולל רק את חיסוני הילדות הניתנים לילדים בגילי לידה עד </w:t>
      </w:r>
      <w:r>
        <w:rPr>
          <w:rFonts w:hint="cs"/>
          <w:rtl/>
          <w:lang w:eastAsia="he-IL"/>
        </w:rPr>
        <w:t>שש</w:t>
      </w:r>
      <w:r>
        <w:rPr>
          <w:rtl/>
          <w:lang w:eastAsia="he-IL"/>
        </w:rPr>
        <w:t xml:space="preserve"> שנים במסגרת טיפות החלב.</w:t>
      </w:r>
      <w:bookmarkStart w:id="732" w:name="_ETM_Q4_394000"/>
      <w:bookmarkEnd w:id="732"/>
      <w:r>
        <w:rPr>
          <w:rFonts w:hint="cs"/>
          <w:rtl/>
          <w:lang w:eastAsia="he-IL"/>
        </w:rPr>
        <w:t xml:space="preserve"> </w:t>
      </w:r>
      <w:r>
        <w:rPr>
          <w:rtl/>
          <w:lang w:eastAsia="he-IL"/>
        </w:rPr>
        <w:t>המשרד רואה חשיבות קריטית במעקב והנגשה של חיסונים שניתנ</w:t>
      </w:r>
      <w:r>
        <w:rPr>
          <w:rFonts w:hint="cs"/>
          <w:rtl/>
          <w:lang w:eastAsia="he-IL"/>
        </w:rPr>
        <w:t>ים</w:t>
      </w:r>
      <w:r>
        <w:rPr>
          <w:rtl/>
          <w:lang w:eastAsia="he-IL"/>
        </w:rPr>
        <w:t xml:space="preserve"> לכל אדם, באופן שיאפשר מעקב על מתן חיסונים</w:t>
      </w:r>
      <w:r>
        <w:rPr>
          <w:rFonts w:hint="cs"/>
          <w:rtl/>
          <w:lang w:eastAsia="he-IL"/>
        </w:rPr>
        <w:t>,</w:t>
      </w:r>
      <w:r>
        <w:rPr>
          <w:rtl/>
          <w:lang w:eastAsia="he-IL"/>
        </w:rPr>
        <w:t xml:space="preserve"> מניעת חיסון כפול, יצירת רצף טיפולי ומתן טיפול מונע אפקטיבי במידת הצורך. </w:t>
      </w:r>
      <w:bookmarkStart w:id="733" w:name="_ETM_Q4_412000"/>
      <w:bookmarkEnd w:id="733"/>
      <w:r>
        <w:rPr>
          <w:rtl/>
          <w:lang w:eastAsia="he-IL"/>
        </w:rPr>
        <w:t>לצד זאת יוכל משרד הבריאות לממש את אחריותו ולשמור על בריאות הציבור בניהול אירועי התפרצות ברמה הלאומית באמצעות זיהוי מהיר ויעיל של אוכלוסיות לא מחוסנות</w:t>
      </w:r>
      <w:r>
        <w:rPr>
          <w:rFonts w:hint="cs"/>
          <w:rtl/>
          <w:lang w:eastAsia="he-IL"/>
        </w:rPr>
        <w:t>,</w:t>
      </w:r>
      <w:r>
        <w:rPr>
          <w:rtl/>
          <w:lang w:eastAsia="he-IL"/>
        </w:rPr>
        <w:t xml:space="preserve"> </w:t>
      </w:r>
      <w:bookmarkStart w:id="734" w:name="_ETM_Q0_438163"/>
      <w:bookmarkStart w:id="735" w:name="_ETM_Q0_438603"/>
      <w:bookmarkStart w:id="736" w:name="_ETM_Q0_441778"/>
      <w:bookmarkStart w:id="737" w:name="_ETM_Q0_442169"/>
      <w:r>
        <w:rPr>
          <w:rtl/>
          <w:lang w:eastAsia="he-IL"/>
        </w:rPr>
        <w:t>על מנת</w:t>
      </w:r>
      <w:bookmarkEnd w:id="734"/>
      <w:bookmarkEnd w:id="735"/>
      <w:bookmarkEnd w:id="736"/>
      <w:bookmarkEnd w:id="737"/>
      <w:r>
        <w:rPr>
          <w:rtl/>
          <w:lang w:eastAsia="he-IL"/>
        </w:rPr>
        <w:t xml:space="preserve"> לפנות אליה</w:t>
      </w:r>
      <w:r>
        <w:rPr>
          <w:rFonts w:hint="cs"/>
          <w:rtl/>
          <w:lang w:eastAsia="he-IL"/>
        </w:rPr>
        <w:t>ן</w:t>
      </w:r>
      <w:r>
        <w:rPr>
          <w:rtl/>
          <w:lang w:eastAsia="he-IL"/>
        </w:rPr>
        <w:t xml:space="preserve"> באופן יזום להשלמות החיסונים ולצמצם את הסיכון להדבקה.</w:t>
      </w:r>
    </w:p>
    <w:p w14:paraId="206A62CC" w14:textId="77777777" w:rsidR="00250459" w:rsidRDefault="00250459" w:rsidP="00FD641A">
      <w:pPr>
        <w:rPr>
          <w:rtl/>
          <w:lang w:eastAsia="he-IL"/>
        </w:rPr>
      </w:pPr>
      <w:bookmarkStart w:id="738" w:name="_ETM_Q4_429000"/>
      <w:bookmarkEnd w:id="738"/>
    </w:p>
    <w:p w14:paraId="2C5CEDF9" w14:textId="77777777" w:rsidR="00250459" w:rsidRDefault="00250459" w:rsidP="00FD641A">
      <w:pPr>
        <w:rPr>
          <w:rtl/>
          <w:lang w:eastAsia="he-IL"/>
        </w:rPr>
      </w:pPr>
      <w:r>
        <w:rPr>
          <w:rtl/>
          <w:lang w:eastAsia="he-IL"/>
        </w:rPr>
        <w:t>מסיבות אל</w:t>
      </w:r>
      <w:r>
        <w:rPr>
          <w:rFonts w:hint="cs"/>
          <w:rtl/>
          <w:lang w:eastAsia="he-IL"/>
        </w:rPr>
        <w:t>ו</w:t>
      </w:r>
      <w:r>
        <w:rPr>
          <w:rtl/>
          <w:lang w:eastAsia="he-IL"/>
        </w:rPr>
        <w:t xml:space="preserve">, מאחר </w:t>
      </w:r>
      <w:r>
        <w:rPr>
          <w:rFonts w:hint="cs"/>
          <w:rtl/>
          <w:lang w:eastAsia="he-IL"/>
        </w:rPr>
        <w:t>ש</w:t>
      </w:r>
      <w:r>
        <w:rPr>
          <w:rtl/>
          <w:lang w:eastAsia="he-IL"/>
        </w:rPr>
        <w:t>הצעת החוק תסייע בהגשמת מטרות אל</w:t>
      </w:r>
      <w:r>
        <w:rPr>
          <w:rFonts w:hint="cs"/>
          <w:rtl/>
          <w:lang w:eastAsia="he-IL"/>
        </w:rPr>
        <w:t>ו,</w:t>
      </w:r>
      <w:r>
        <w:rPr>
          <w:rtl/>
          <w:lang w:eastAsia="he-IL"/>
        </w:rPr>
        <w:t xml:space="preserve"> משרד הבריאות תומך באישורה בקריאה טרומית, בכפוף להסכמות ולשינויים הנדרשים לעניין המשך קידומה.</w:t>
      </w:r>
    </w:p>
    <w:p w14:paraId="04223656" w14:textId="77777777" w:rsidR="00250459" w:rsidRDefault="00250459" w:rsidP="00FD641A">
      <w:pPr>
        <w:rPr>
          <w:rtl/>
          <w:lang w:eastAsia="he-IL"/>
        </w:rPr>
      </w:pPr>
      <w:bookmarkStart w:id="739" w:name="_ETM_Q4_440000"/>
      <w:bookmarkEnd w:id="739"/>
    </w:p>
    <w:p w14:paraId="2F8B42A8" w14:textId="77777777" w:rsidR="00250459" w:rsidRDefault="00250459" w:rsidP="00FD641A">
      <w:pPr>
        <w:rPr>
          <w:rtl/>
          <w:lang w:eastAsia="he-IL"/>
        </w:rPr>
      </w:pPr>
      <w:r>
        <w:rPr>
          <w:rtl/>
          <w:lang w:eastAsia="he-IL"/>
        </w:rPr>
        <w:t xml:space="preserve">אני </w:t>
      </w:r>
      <w:r>
        <w:rPr>
          <w:rFonts w:hint="cs"/>
          <w:rtl/>
          <w:lang w:eastAsia="he-IL"/>
        </w:rPr>
        <w:t>רוצה להודות גם ל</w:t>
      </w:r>
      <w:r>
        <w:rPr>
          <w:rtl/>
          <w:lang w:eastAsia="he-IL"/>
        </w:rPr>
        <w:t>חבר הכנסת ברוכי</w:t>
      </w:r>
      <w:r>
        <w:rPr>
          <w:rFonts w:hint="cs"/>
          <w:rtl/>
          <w:lang w:eastAsia="he-IL"/>
        </w:rPr>
        <w:t xml:space="preserve"> וגם לך, </w:t>
      </w:r>
      <w:bookmarkStart w:id="740" w:name="_ETM_Q4_444000"/>
      <w:bookmarkEnd w:id="740"/>
      <w:r>
        <w:rPr>
          <w:rFonts w:hint="cs"/>
          <w:rtl/>
          <w:lang w:eastAsia="he-IL"/>
        </w:rPr>
        <w:t xml:space="preserve">חבר הכנסת ואליד אלהואשלה, שיש לך הצעת חוק מוצמדת, על הצעת החוק החשובה, </w:t>
      </w:r>
      <w:bookmarkStart w:id="741" w:name="_ETM_Q4_450000"/>
      <w:bookmarkEnd w:id="741"/>
      <w:r>
        <w:rPr>
          <w:rFonts w:hint="cs"/>
          <w:rtl/>
          <w:lang w:eastAsia="he-IL"/>
        </w:rPr>
        <w:t xml:space="preserve">ולחברי ועדת השרים לענייני חקיקה ולכל אנשי המשרד על העבודה </w:t>
      </w:r>
      <w:bookmarkStart w:id="742" w:name="_ETM_Q4_454000"/>
      <w:bookmarkEnd w:id="742"/>
      <w:r>
        <w:rPr>
          <w:rFonts w:hint="cs"/>
          <w:rtl/>
          <w:lang w:eastAsia="he-IL"/>
        </w:rPr>
        <w:t xml:space="preserve">המשותפת. הרי כפי שהבנתם, בקורונה הבנו באופן משמעותי יותר מה </w:t>
      </w:r>
      <w:bookmarkStart w:id="743" w:name="_ETM_Q4_461000"/>
      <w:bookmarkEnd w:id="743"/>
      <w:r>
        <w:rPr>
          <w:rFonts w:hint="cs"/>
          <w:rtl/>
          <w:lang w:eastAsia="he-IL"/>
        </w:rPr>
        <w:t xml:space="preserve">המידע שיש </w:t>
      </w:r>
      <w:r>
        <w:rPr>
          <w:rFonts w:hint="eastAsia"/>
          <w:rtl/>
          <w:lang w:eastAsia="he-IL"/>
        </w:rPr>
        <w:t xml:space="preserve">– </w:t>
      </w:r>
      <w:r>
        <w:rPr>
          <w:rFonts w:hint="cs"/>
          <w:rtl/>
          <w:lang w:eastAsia="he-IL"/>
        </w:rPr>
        <w:t xml:space="preserve">אתה נוסע, אתה לא נוסע, ואחר כך אתה </w:t>
      </w:r>
      <w:bookmarkStart w:id="744" w:name="_ETM_Q4_464000"/>
      <w:bookmarkEnd w:id="744"/>
      <w:r>
        <w:rPr>
          <w:rFonts w:hint="cs"/>
          <w:rtl/>
          <w:lang w:eastAsia="he-IL"/>
        </w:rPr>
        <w:t xml:space="preserve">צריך להציג אישורים בשדה התעופה, במקומות עבודה. </w:t>
      </w:r>
    </w:p>
    <w:p w14:paraId="0C88F077" w14:textId="77777777" w:rsidR="00250459" w:rsidRDefault="00250459" w:rsidP="00FD641A">
      <w:pPr>
        <w:rPr>
          <w:rtl/>
          <w:lang w:eastAsia="he-IL"/>
        </w:rPr>
      </w:pPr>
    </w:p>
    <w:p w14:paraId="7C7DB901" w14:textId="10890A15" w:rsidR="00250459" w:rsidRDefault="00250459" w:rsidP="00FD641A">
      <w:pPr>
        <w:rPr>
          <w:rtl/>
          <w:lang w:eastAsia="he-IL"/>
        </w:rPr>
      </w:pPr>
      <w:bookmarkStart w:id="745" w:name="_ETM_Q4_476000"/>
      <w:bookmarkEnd w:id="745"/>
      <w:r>
        <w:rPr>
          <w:rFonts w:hint="cs"/>
          <w:rtl/>
          <w:lang w:eastAsia="he-IL"/>
        </w:rPr>
        <w:t xml:space="preserve">אני מסתכל על זה עכשיו כשאנחנו בודקים נושאים, אפילו של תעודות פטירה, להבדיל, ואתה רוצה לדעת מה הרמה </w:t>
      </w:r>
      <w:r>
        <w:rPr>
          <w:rFonts w:hint="eastAsia"/>
          <w:rtl/>
          <w:lang w:eastAsia="he-IL"/>
        </w:rPr>
        <w:t xml:space="preserve">– </w:t>
      </w:r>
      <w:r>
        <w:rPr>
          <w:rFonts w:hint="cs"/>
          <w:rtl/>
          <w:lang w:eastAsia="he-IL"/>
        </w:rPr>
        <w:t xml:space="preserve">זה מגיע למכון לרפואה משפטית, </w:t>
      </w:r>
      <w:bookmarkStart w:id="746" w:name="_ETM_Q4_479000"/>
      <w:bookmarkEnd w:id="746"/>
      <w:r>
        <w:rPr>
          <w:rFonts w:hint="cs"/>
          <w:rtl/>
          <w:lang w:eastAsia="he-IL"/>
        </w:rPr>
        <w:t xml:space="preserve">והוא ידע מה ההיסטוריה הרפואית של אותו אדם בשביל שאר המשפחה שלו. </w:t>
      </w:r>
      <w:bookmarkStart w:id="747" w:name="_ETM_Q4_500000"/>
      <w:bookmarkStart w:id="748" w:name="_ETM_Q4_501000"/>
      <w:bookmarkEnd w:id="747"/>
      <w:bookmarkEnd w:id="748"/>
      <w:r>
        <w:rPr>
          <w:rFonts w:hint="cs"/>
          <w:rtl/>
          <w:lang w:eastAsia="he-IL"/>
        </w:rPr>
        <w:t xml:space="preserve">יש לזה ללא ספק משמעות רבה, במקביל </w:t>
      </w:r>
      <w:bookmarkStart w:id="749" w:name="_ETM_Q4_488000"/>
      <w:bookmarkEnd w:id="749"/>
      <w:r>
        <w:rPr>
          <w:rFonts w:hint="cs"/>
          <w:rtl/>
          <w:lang w:eastAsia="he-IL"/>
        </w:rPr>
        <w:t xml:space="preserve">למה שאנחנו עובדים </w:t>
      </w:r>
      <w:r w:rsidR="00B2488C">
        <w:rPr>
          <w:rFonts w:hint="cs"/>
          <w:rtl/>
          <w:lang w:eastAsia="he-IL"/>
        </w:rPr>
        <w:t xml:space="preserve">עליו </w:t>
      </w:r>
      <w:r>
        <w:rPr>
          <w:rFonts w:hint="cs"/>
          <w:rtl/>
          <w:lang w:eastAsia="he-IL"/>
        </w:rPr>
        <w:t xml:space="preserve">עם חבר הכנסת רון כץ, על </w:t>
      </w:r>
      <w:bookmarkStart w:id="750" w:name="_ETM_Q4_497000"/>
      <w:bookmarkEnd w:id="750"/>
      <w:r>
        <w:rPr>
          <w:rFonts w:hint="cs"/>
          <w:rtl/>
          <w:lang w:eastAsia="he-IL"/>
        </w:rPr>
        <w:t xml:space="preserve">תיק רפואי כללי שיהיה לכל אדם במדינת ישראל, ואז ללא </w:t>
      </w:r>
      <w:bookmarkStart w:id="751" w:name="_ETM_Q4_502000"/>
      <w:bookmarkEnd w:id="751"/>
      <w:r>
        <w:rPr>
          <w:rFonts w:hint="cs"/>
          <w:rtl/>
          <w:lang w:eastAsia="he-IL"/>
        </w:rPr>
        <w:t>ספק נושא החיסונים ישולב ביחד.</w:t>
      </w:r>
    </w:p>
    <w:p w14:paraId="7E2F48E8" w14:textId="77777777" w:rsidR="00250459" w:rsidRDefault="00250459" w:rsidP="00FD641A">
      <w:pPr>
        <w:rPr>
          <w:rtl/>
          <w:lang w:eastAsia="he-IL"/>
        </w:rPr>
      </w:pPr>
    </w:p>
    <w:p w14:paraId="770CDBB2" w14:textId="77777777" w:rsidR="00250459" w:rsidRDefault="00250459" w:rsidP="00FD641A">
      <w:pPr>
        <w:rPr>
          <w:rtl/>
          <w:lang w:eastAsia="he-IL"/>
        </w:rPr>
      </w:pPr>
      <w:bookmarkStart w:id="752" w:name="_ETM_Q4_509000"/>
      <w:bookmarkEnd w:id="752"/>
      <w:r>
        <w:rPr>
          <w:rFonts w:hint="cs"/>
          <w:rtl/>
          <w:lang w:eastAsia="he-IL"/>
        </w:rPr>
        <w:t xml:space="preserve">לכן אני קורא לחברי הכנסת </w:t>
      </w:r>
      <w:bookmarkStart w:id="753" w:name="_ETM_Q4_507000"/>
      <w:bookmarkEnd w:id="753"/>
      <w:r>
        <w:rPr>
          <w:rFonts w:hint="cs"/>
          <w:rtl/>
          <w:lang w:eastAsia="he-IL"/>
        </w:rPr>
        <w:t>לתמוך בהצעת החוק הזאת שמוגשת כאן היום. תודה רבה.</w:t>
      </w:r>
    </w:p>
    <w:p w14:paraId="43553FC3" w14:textId="77777777" w:rsidR="00250459" w:rsidRDefault="00250459" w:rsidP="00FD641A">
      <w:pPr>
        <w:rPr>
          <w:rtl/>
          <w:lang w:eastAsia="he-IL"/>
        </w:rPr>
      </w:pPr>
    </w:p>
    <w:p w14:paraId="387BFEAC" w14:textId="77777777" w:rsidR="00250459" w:rsidRDefault="00250459" w:rsidP="00FD641A">
      <w:pPr>
        <w:pStyle w:val="af7"/>
        <w:keepNext/>
        <w:rPr>
          <w:rtl/>
        </w:rPr>
      </w:pPr>
      <w:r w:rsidRPr="0024626F">
        <w:rPr>
          <w:rStyle w:val="TagStyle"/>
          <w:rtl/>
        </w:rPr>
        <w:t xml:space="preserve"> &lt;&lt; יור &gt;&gt; </w:t>
      </w:r>
      <w:r>
        <w:rPr>
          <w:rtl/>
        </w:rPr>
        <w:t>היו"ר אמיר אוחנה:</w:t>
      </w:r>
      <w:r w:rsidRPr="0024626F">
        <w:rPr>
          <w:rStyle w:val="TagStyle"/>
          <w:rtl/>
        </w:rPr>
        <w:t xml:space="preserve"> &lt;&lt; יור &gt;&gt;</w:t>
      </w:r>
      <w:r>
        <w:rPr>
          <w:rtl/>
        </w:rPr>
        <w:t xml:space="preserve">   </w:t>
      </w:r>
    </w:p>
    <w:p w14:paraId="07E5D65E" w14:textId="77777777" w:rsidR="00250459" w:rsidRDefault="00250459" w:rsidP="00B2488C">
      <w:pPr>
        <w:rPr>
          <w:rtl/>
          <w:lang w:eastAsia="he-IL"/>
        </w:rPr>
      </w:pPr>
    </w:p>
    <w:p w14:paraId="175D8B60" w14:textId="77777777" w:rsidR="00250459" w:rsidRDefault="00250459" w:rsidP="00FD641A">
      <w:pPr>
        <w:rPr>
          <w:rtl/>
          <w:lang w:eastAsia="he-IL"/>
        </w:rPr>
      </w:pPr>
      <w:bookmarkStart w:id="754" w:name="_ETM_Q4_511000"/>
      <w:bookmarkEnd w:id="754"/>
      <w:r>
        <w:rPr>
          <w:rFonts w:hint="cs"/>
          <w:rtl/>
          <w:lang w:eastAsia="he-IL"/>
        </w:rPr>
        <w:t xml:space="preserve">אני מודה </w:t>
      </w:r>
      <w:bookmarkStart w:id="755" w:name="_ETM_Q4_513000"/>
      <w:bookmarkEnd w:id="755"/>
      <w:r>
        <w:rPr>
          <w:rFonts w:hint="cs"/>
          <w:rtl/>
          <w:lang w:eastAsia="he-IL"/>
        </w:rPr>
        <w:t xml:space="preserve">לכבוד השר. </w:t>
      </w:r>
    </w:p>
    <w:p w14:paraId="7AB89054" w14:textId="77777777" w:rsidR="00250459" w:rsidRDefault="00250459" w:rsidP="00FD641A">
      <w:pPr>
        <w:rPr>
          <w:rtl/>
          <w:lang w:eastAsia="he-IL"/>
        </w:rPr>
      </w:pPr>
    </w:p>
    <w:p w14:paraId="1585D809" w14:textId="77777777" w:rsidR="00250459" w:rsidRDefault="00250459" w:rsidP="00FD641A">
      <w:pPr>
        <w:rPr>
          <w:rtl/>
          <w:lang w:eastAsia="he-IL"/>
        </w:rPr>
      </w:pPr>
      <w:r>
        <w:rPr>
          <w:rFonts w:hint="cs"/>
          <w:rtl/>
          <w:lang w:eastAsia="he-IL"/>
        </w:rPr>
        <w:t xml:space="preserve">אנחנו עוברים להצבעה, כאמור, על </w:t>
      </w:r>
      <w:r w:rsidRPr="0024626F">
        <w:rPr>
          <w:rtl/>
          <w:lang w:eastAsia="he-IL"/>
        </w:rPr>
        <w:t>הצעת חוק לתיקון פקודת בריאות העם (הנגשת מידע ופנקס חיסונים למחוסן), התשפ"ד</w:t>
      </w:r>
      <w:r>
        <w:rPr>
          <w:rFonts w:hint="cs"/>
          <w:rtl/>
          <w:lang w:eastAsia="he-IL"/>
        </w:rPr>
        <w:t>–</w:t>
      </w:r>
      <w:r w:rsidRPr="0024626F">
        <w:rPr>
          <w:rtl/>
          <w:lang w:eastAsia="he-IL"/>
        </w:rPr>
        <w:t>2023</w:t>
      </w:r>
      <w:r>
        <w:rPr>
          <w:rFonts w:hint="cs"/>
          <w:rtl/>
          <w:lang w:eastAsia="he-IL"/>
        </w:rPr>
        <w:t xml:space="preserve">, של </w:t>
      </w:r>
      <w:bookmarkStart w:id="756" w:name="_ETM_Q4_530000"/>
      <w:bookmarkEnd w:id="756"/>
      <w:r>
        <w:rPr>
          <w:rFonts w:hint="cs"/>
          <w:rtl/>
          <w:lang w:eastAsia="he-IL"/>
        </w:rPr>
        <w:t>חבר הכנסת אליהו ברוכי וקבוצת חברי הכנסת. הצבעה כעת.</w:t>
      </w:r>
    </w:p>
    <w:p w14:paraId="4ABD8BF0" w14:textId="77777777" w:rsidR="00250459" w:rsidRPr="0024626F" w:rsidRDefault="00250459" w:rsidP="00FD641A">
      <w:pPr>
        <w:rPr>
          <w:rtl/>
          <w:lang w:eastAsia="he-IL"/>
        </w:rPr>
      </w:pPr>
      <w:bookmarkStart w:id="757" w:name="_ETM_Q4_519000"/>
      <w:bookmarkEnd w:id="757"/>
    </w:p>
    <w:p w14:paraId="64AE58A4" w14:textId="77777777" w:rsidR="00250459" w:rsidRDefault="00250459" w:rsidP="00FD641A">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14:paraId="0F8B7F58" w14:textId="77777777" w:rsidR="00250459" w:rsidRDefault="00250459" w:rsidP="00FD641A">
      <w:pPr>
        <w:pStyle w:val="--"/>
        <w:keepNext/>
        <w:rPr>
          <w:rtl/>
          <w:lang w:eastAsia="he-IL"/>
        </w:rPr>
      </w:pPr>
    </w:p>
    <w:p w14:paraId="75A11ECB" w14:textId="77777777" w:rsidR="00250459" w:rsidRDefault="00250459" w:rsidP="00FD641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20</w:t>
      </w:r>
    </w:p>
    <w:p w14:paraId="41274B0E" w14:textId="77777777" w:rsidR="00250459" w:rsidRDefault="00250459" w:rsidP="00FD641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1B7734ED" w14:textId="77777777" w:rsidR="00250459" w:rsidRDefault="00250459" w:rsidP="00FD641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14:paraId="47361D99" w14:textId="77777777" w:rsidR="00250459" w:rsidRPr="004714B2" w:rsidRDefault="00250459" w:rsidP="00FD641A">
      <w:pPr>
        <w:pStyle w:val="af3"/>
        <w:rPr>
          <w:rtl/>
          <w:lang w:eastAsia="he-IL"/>
        </w:rPr>
      </w:pPr>
      <w:r>
        <w:rPr>
          <w:rFonts w:hint="eastAsia"/>
          <w:rtl/>
          <w:lang w:eastAsia="he-IL"/>
        </w:rPr>
        <w:t>ההצעה</w:t>
      </w:r>
      <w:r>
        <w:rPr>
          <w:rtl/>
          <w:lang w:eastAsia="he-IL"/>
        </w:rPr>
        <w:t xml:space="preserve"> להעביר את </w:t>
      </w:r>
      <w:r w:rsidRPr="0024626F">
        <w:rPr>
          <w:rtl/>
          <w:lang w:eastAsia="he-IL"/>
        </w:rPr>
        <w:t>הצעת חוק לתיקון פקודת בריאות העם (הנגשת מידע ופנקס חיסונים למחוסן), התשפ"ד–2023</w:t>
      </w:r>
      <w:r>
        <w:rPr>
          <w:rFonts w:hint="cs"/>
          <w:rtl/>
          <w:lang w:eastAsia="he-IL"/>
        </w:rPr>
        <w:t>, לוועדת הבריאות נתקבלה.</w:t>
      </w:r>
    </w:p>
    <w:p w14:paraId="021A4496" w14:textId="77777777" w:rsidR="00250459" w:rsidRDefault="00250459" w:rsidP="009635F5">
      <w:pPr>
        <w:rPr>
          <w:rtl/>
        </w:rPr>
      </w:pPr>
    </w:p>
    <w:p w14:paraId="44C5E557" w14:textId="77777777" w:rsidR="00250459" w:rsidRDefault="00250459" w:rsidP="00FD641A">
      <w:pPr>
        <w:pStyle w:val="af7"/>
        <w:keepNext/>
        <w:rPr>
          <w:rtl/>
        </w:rPr>
      </w:pPr>
      <w:r w:rsidRPr="007966ED">
        <w:rPr>
          <w:rStyle w:val="TagStyle"/>
          <w:rtl/>
        </w:rPr>
        <w:t xml:space="preserve"> &lt;&lt; יור &gt;&gt; </w:t>
      </w:r>
      <w:r>
        <w:rPr>
          <w:rtl/>
        </w:rPr>
        <w:t>היו"ר אמיר אוחנה:</w:t>
      </w:r>
      <w:r w:rsidRPr="007966ED">
        <w:rPr>
          <w:rStyle w:val="TagStyle"/>
          <w:rtl/>
        </w:rPr>
        <w:t xml:space="preserve"> &lt;&lt; יור &gt;&gt;</w:t>
      </w:r>
      <w:r>
        <w:rPr>
          <w:rtl/>
        </w:rPr>
        <w:t xml:space="preserve">   </w:t>
      </w:r>
    </w:p>
    <w:p w14:paraId="76FC12F2" w14:textId="77777777" w:rsidR="00250459" w:rsidRDefault="00250459" w:rsidP="00B2488C">
      <w:pPr>
        <w:rPr>
          <w:rtl/>
          <w:lang w:eastAsia="he-IL"/>
        </w:rPr>
      </w:pPr>
    </w:p>
    <w:p w14:paraId="3F6FC4AD" w14:textId="77777777" w:rsidR="00250459" w:rsidRDefault="00250459" w:rsidP="00FD641A">
      <w:pPr>
        <w:rPr>
          <w:rtl/>
          <w:lang w:eastAsia="he-IL"/>
        </w:rPr>
      </w:pPr>
      <w:r>
        <w:rPr>
          <w:rFonts w:hint="cs"/>
          <w:rtl/>
          <w:lang w:eastAsia="he-IL"/>
        </w:rPr>
        <w:t xml:space="preserve">20 בעד, אין מתנגדים ואין נמנעים. אני קובע כי </w:t>
      </w:r>
      <w:r w:rsidRPr="0024626F">
        <w:rPr>
          <w:rtl/>
          <w:lang w:eastAsia="he-IL"/>
        </w:rPr>
        <w:t>הצעת חוק לתיקון פקודת בריאות העם (הנגשת מידע ופנקס חיסונים למחוסן), התשפ"ד–2023</w:t>
      </w:r>
      <w:r>
        <w:rPr>
          <w:rFonts w:hint="cs"/>
          <w:rtl/>
          <w:lang w:eastAsia="he-IL"/>
        </w:rPr>
        <w:t>,</w:t>
      </w:r>
      <w:bookmarkStart w:id="758" w:name="_ETM_Q4_561000"/>
      <w:bookmarkEnd w:id="758"/>
      <w:r>
        <w:rPr>
          <w:rFonts w:hint="cs"/>
          <w:rtl/>
          <w:lang w:eastAsia="he-IL"/>
        </w:rPr>
        <w:t xml:space="preserve"> אושרה בקריאה הטרומית ותעבור לוועדת הבריאות לצורך הכנתה לקריאה הראשונה.</w:t>
      </w:r>
    </w:p>
    <w:p w14:paraId="3DD8F6F1" w14:textId="77777777" w:rsidR="00250459" w:rsidRDefault="00250459" w:rsidP="00FD641A">
      <w:pPr>
        <w:rPr>
          <w:rtl/>
          <w:lang w:eastAsia="he-IL"/>
        </w:rPr>
      </w:pPr>
      <w:bookmarkStart w:id="759" w:name="_ETM_Q4_565000"/>
      <w:bookmarkEnd w:id="759"/>
    </w:p>
    <w:p w14:paraId="47864A13" w14:textId="77777777" w:rsidR="00250459" w:rsidRPr="0024626F" w:rsidRDefault="00250459" w:rsidP="00FD641A">
      <w:pPr>
        <w:rPr>
          <w:rtl/>
          <w:lang w:eastAsia="he-IL"/>
        </w:rPr>
      </w:pPr>
      <w:bookmarkStart w:id="760" w:name="_ETM_Q4_566000"/>
      <w:bookmarkEnd w:id="760"/>
      <w:r>
        <w:rPr>
          <w:rFonts w:hint="cs"/>
          <w:rtl/>
          <w:lang w:eastAsia="he-IL"/>
        </w:rPr>
        <w:t xml:space="preserve">כעת נעבור להצביע על </w:t>
      </w:r>
      <w:r w:rsidRPr="0024626F">
        <w:rPr>
          <w:rtl/>
          <w:lang w:eastAsia="he-IL"/>
        </w:rPr>
        <w:t>הצעת חוק לתיקון פקודת בריאות העם (הנגשת מידע ופ</w:t>
      </w:r>
      <w:r>
        <w:rPr>
          <w:rtl/>
          <w:lang w:eastAsia="he-IL"/>
        </w:rPr>
        <w:t>נקס חיסונים למחוסן), התשפ"ד–202</w:t>
      </w:r>
      <w:r>
        <w:rPr>
          <w:rFonts w:hint="cs"/>
          <w:rtl/>
          <w:lang w:eastAsia="he-IL"/>
        </w:rPr>
        <w:t xml:space="preserve">4, של חבר הכנסת </w:t>
      </w:r>
      <w:bookmarkStart w:id="761" w:name="_ETM_Q4_575000"/>
      <w:bookmarkEnd w:id="761"/>
      <w:r>
        <w:rPr>
          <w:rFonts w:hint="cs"/>
          <w:rtl/>
          <w:lang w:eastAsia="he-IL"/>
        </w:rPr>
        <w:t>ואליד אלהואשלה. הצבעה כעת.</w:t>
      </w:r>
    </w:p>
    <w:p w14:paraId="05D4A288" w14:textId="77777777" w:rsidR="00250459" w:rsidRPr="007966ED" w:rsidRDefault="00250459" w:rsidP="00FD641A">
      <w:pPr>
        <w:rPr>
          <w:rtl/>
          <w:lang w:eastAsia="he-IL"/>
        </w:rPr>
      </w:pPr>
      <w:bookmarkStart w:id="762" w:name="_ETM_Q4_564000"/>
      <w:bookmarkStart w:id="763" w:name="_ETM_Q4_557000"/>
      <w:bookmarkEnd w:id="762"/>
      <w:bookmarkEnd w:id="763"/>
    </w:p>
    <w:p w14:paraId="496BF6E6" w14:textId="77777777" w:rsidR="00250459" w:rsidRDefault="00250459" w:rsidP="00FD641A">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14:paraId="4DEBB7EF" w14:textId="77777777" w:rsidR="00250459" w:rsidRDefault="00250459" w:rsidP="00FD641A">
      <w:pPr>
        <w:pStyle w:val="--"/>
        <w:keepNext/>
        <w:rPr>
          <w:rtl/>
          <w:lang w:eastAsia="he-IL"/>
        </w:rPr>
      </w:pPr>
    </w:p>
    <w:p w14:paraId="66FC389E" w14:textId="77777777" w:rsidR="00250459" w:rsidRDefault="00250459" w:rsidP="00FD641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20</w:t>
      </w:r>
    </w:p>
    <w:p w14:paraId="7514FBB5" w14:textId="77777777" w:rsidR="00250459" w:rsidRDefault="00250459" w:rsidP="00FD641A">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1</w:t>
      </w:r>
    </w:p>
    <w:p w14:paraId="410947B0" w14:textId="77777777" w:rsidR="00250459" w:rsidRDefault="00250459" w:rsidP="00FD641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14:paraId="1C100B5F" w14:textId="77777777" w:rsidR="00250459" w:rsidRPr="004714B2" w:rsidRDefault="00250459" w:rsidP="00FD641A">
      <w:pPr>
        <w:pStyle w:val="af3"/>
        <w:rPr>
          <w:rtl/>
          <w:lang w:eastAsia="he-IL"/>
        </w:rPr>
      </w:pPr>
      <w:r>
        <w:rPr>
          <w:rFonts w:hint="eastAsia"/>
          <w:rtl/>
          <w:lang w:eastAsia="he-IL"/>
        </w:rPr>
        <w:t>ההצעה</w:t>
      </w:r>
      <w:r>
        <w:rPr>
          <w:rtl/>
          <w:lang w:eastAsia="he-IL"/>
        </w:rPr>
        <w:t xml:space="preserve"> להעביר את </w:t>
      </w:r>
      <w:r w:rsidRPr="0024626F">
        <w:rPr>
          <w:rtl/>
          <w:lang w:eastAsia="he-IL"/>
        </w:rPr>
        <w:t>הצעת חוק לתיקון פקודת בריאות העם (הנגשת מידע ופנקס חיסונים למחוסן), התשפ"ד–202</w:t>
      </w:r>
      <w:r>
        <w:rPr>
          <w:rFonts w:hint="cs"/>
          <w:rtl/>
          <w:lang w:eastAsia="he-IL"/>
        </w:rPr>
        <w:t>4, לוועדת הבריאות נתקבלה.</w:t>
      </w:r>
    </w:p>
    <w:p w14:paraId="2E910C96" w14:textId="77777777" w:rsidR="00250459" w:rsidRDefault="00250459" w:rsidP="00FD641A">
      <w:pPr>
        <w:rPr>
          <w:rtl/>
        </w:rPr>
      </w:pPr>
    </w:p>
    <w:p w14:paraId="0D9C9E80" w14:textId="77777777" w:rsidR="00250459" w:rsidRDefault="00250459" w:rsidP="00FD641A">
      <w:pPr>
        <w:pStyle w:val="af7"/>
        <w:keepNext/>
        <w:rPr>
          <w:rtl/>
        </w:rPr>
      </w:pPr>
      <w:r w:rsidRPr="00B72A6B">
        <w:rPr>
          <w:rStyle w:val="TagStyle"/>
          <w:rtl/>
        </w:rPr>
        <w:t xml:space="preserve"> &lt;&lt; יור &gt;&gt; </w:t>
      </w:r>
      <w:r>
        <w:rPr>
          <w:rtl/>
        </w:rPr>
        <w:t>היו"ר אמיר אוחנה:</w:t>
      </w:r>
      <w:r w:rsidRPr="00B72A6B">
        <w:rPr>
          <w:rStyle w:val="TagStyle"/>
          <w:rtl/>
        </w:rPr>
        <w:t xml:space="preserve"> &lt;&lt; יור &gt;&gt;</w:t>
      </w:r>
      <w:r>
        <w:rPr>
          <w:rtl/>
        </w:rPr>
        <w:t xml:space="preserve">   </w:t>
      </w:r>
    </w:p>
    <w:p w14:paraId="4C795D54" w14:textId="77777777" w:rsidR="00250459" w:rsidRDefault="00250459" w:rsidP="00B2488C">
      <w:pPr>
        <w:rPr>
          <w:rtl/>
        </w:rPr>
      </w:pPr>
    </w:p>
    <w:p w14:paraId="66FE4EA2" w14:textId="332B1B9C" w:rsidR="00250459" w:rsidRDefault="00250459" w:rsidP="00B2488C">
      <w:pPr>
        <w:rPr>
          <w:rtl/>
        </w:rPr>
      </w:pPr>
      <w:r>
        <w:rPr>
          <w:rFonts w:hint="cs"/>
          <w:rtl/>
        </w:rPr>
        <w:t xml:space="preserve">20 בעד </w:t>
      </w:r>
      <w:r w:rsidR="00B2488C">
        <w:rPr>
          <w:rFonts w:hint="cs"/>
          <w:rtl/>
        </w:rPr>
        <w:t>– – –</w:t>
      </w:r>
    </w:p>
    <w:p w14:paraId="451B8500" w14:textId="77777777" w:rsidR="00250459" w:rsidRDefault="00250459" w:rsidP="00FD641A">
      <w:pPr>
        <w:rPr>
          <w:rtl/>
        </w:rPr>
      </w:pPr>
    </w:p>
    <w:p w14:paraId="4BCA3D45" w14:textId="77777777" w:rsidR="00250459" w:rsidRDefault="00250459" w:rsidP="00FD641A">
      <w:pPr>
        <w:pStyle w:val="af6"/>
        <w:keepNext/>
        <w:rPr>
          <w:rtl/>
        </w:rPr>
      </w:pPr>
      <w:bookmarkStart w:id="764" w:name="ET_interruption_קריאה_12"/>
      <w:r w:rsidRPr="00B72A6B">
        <w:rPr>
          <w:rStyle w:val="TagStyle"/>
          <w:rtl/>
        </w:rPr>
        <w:t xml:space="preserve"> &lt;&lt; קריאה &gt;&gt; </w:t>
      </w:r>
      <w:r>
        <w:rPr>
          <w:rtl/>
        </w:rPr>
        <w:t>קריאה:</w:t>
      </w:r>
      <w:r w:rsidRPr="00B72A6B">
        <w:rPr>
          <w:rStyle w:val="TagStyle"/>
          <w:rtl/>
        </w:rPr>
        <w:t xml:space="preserve"> &lt;&lt; קריאה &gt;&gt;</w:t>
      </w:r>
      <w:r>
        <w:rPr>
          <w:rtl/>
        </w:rPr>
        <w:t xml:space="preserve">   </w:t>
      </w:r>
      <w:bookmarkEnd w:id="764"/>
    </w:p>
    <w:p w14:paraId="289D6BF7" w14:textId="77777777" w:rsidR="00250459" w:rsidRDefault="00250459" w:rsidP="00B2488C">
      <w:pPr>
        <w:rPr>
          <w:rtl/>
        </w:rPr>
      </w:pPr>
    </w:p>
    <w:p w14:paraId="3A43ABC9" w14:textId="77777777" w:rsidR="00250459" w:rsidRDefault="00250459" w:rsidP="00FD641A">
      <w:pPr>
        <w:rPr>
          <w:rtl/>
        </w:rPr>
      </w:pPr>
      <w:bookmarkStart w:id="765" w:name="_ETM_Q4_593000"/>
      <w:bookmarkEnd w:id="765"/>
      <w:r>
        <w:rPr>
          <w:rFonts w:hint="cs"/>
          <w:rtl/>
        </w:rPr>
        <w:t>דבי התבלבלה.</w:t>
      </w:r>
    </w:p>
    <w:p w14:paraId="51221BAE" w14:textId="77777777" w:rsidR="00250459" w:rsidRDefault="00250459" w:rsidP="00FD641A">
      <w:pPr>
        <w:rPr>
          <w:rtl/>
        </w:rPr>
      </w:pPr>
      <w:bookmarkStart w:id="766" w:name="_ETM_Q4_595000"/>
      <w:bookmarkEnd w:id="766"/>
    </w:p>
    <w:p w14:paraId="248CBE00" w14:textId="77777777" w:rsidR="00250459" w:rsidRDefault="00250459" w:rsidP="00FD641A">
      <w:pPr>
        <w:pStyle w:val="af7"/>
        <w:keepNext/>
        <w:rPr>
          <w:rtl/>
        </w:rPr>
      </w:pPr>
      <w:bookmarkStart w:id="767" w:name="ET_yor_6423_13"/>
      <w:r w:rsidRPr="00B72A6B">
        <w:rPr>
          <w:rStyle w:val="TagStyle"/>
          <w:rtl/>
        </w:rPr>
        <w:t xml:space="preserve"> &lt;&lt; יור &gt;&gt; </w:t>
      </w:r>
      <w:r>
        <w:rPr>
          <w:rtl/>
        </w:rPr>
        <w:t>היו"ר אמיר אוחנה:</w:t>
      </w:r>
      <w:r w:rsidRPr="00B72A6B">
        <w:rPr>
          <w:rStyle w:val="TagStyle"/>
          <w:rtl/>
        </w:rPr>
        <w:t xml:space="preserve"> &lt;&lt; יור &gt;&gt;</w:t>
      </w:r>
      <w:r>
        <w:rPr>
          <w:rtl/>
        </w:rPr>
        <w:t xml:space="preserve">   </w:t>
      </w:r>
      <w:bookmarkEnd w:id="767"/>
    </w:p>
    <w:p w14:paraId="4661CD08" w14:textId="77777777" w:rsidR="00250459" w:rsidRDefault="00250459" w:rsidP="00FD641A">
      <w:pPr>
        <w:rPr>
          <w:rtl/>
        </w:rPr>
      </w:pPr>
    </w:p>
    <w:p w14:paraId="2737CFFA" w14:textId="3C8D7EB8" w:rsidR="00250459" w:rsidRDefault="00250459" w:rsidP="00B2488C">
      <w:pPr>
        <w:rPr>
          <w:rtl/>
        </w:rPr>
      </w:pPr>
      <w:bookmarkStart w:id="768" w:name="_ETM_Q4_596000"/>
      <w:bookmarkEnd w:id="768"/>
      <w:r>
        <w:rPr>
          <w:rFonts w:hint="cs"/>
          <w:rtl/>
        </w:rPr>
        <w:t>נרשום, אבל לא נשנה את התוצאה.</w:t>
      </w:r>
      <w:r w:rsidR="006F1FAA">
        <w:rPr>
          <w:rFonts w:hint="cs"/>
          <w:rtl/>
        </w:rPr>
        <w:t xml:space="preserve"> </w:t>
      </w:r>
      <w:bookmarkStart w:id="769" w:name="_ETM_Q4_597000"/>
      <w:bookmarkStart w:id="770" w:name="_ETM_Q4_602000"/>
      <w:bookmarkEnd w:id="769"/>
      <w:bookmarkEnd w:id="770"/>
      <w:r>
        <w:rPr>
          <w:rFonts w:hint="cs"/>
          <w:rtl/>
        </w:rPr>
        <w:t xml:space="preserve">אנחנו נרשום שחברת הכנסת </w:t>
      </w:r>
      <w:bookmarkStart w:id="771" w:name="_ETM_Q4_603000"/>
      <w:bookmarkEnd w:id="771"/>
      <w:r>
        <w:rPr>
          <w:rFonts w:hint="cs"/>
          <w:rtl/>
        </w:rPr>
        <w:t xml:space="preserve">דבי ביטון התכוונה להצביע בעד </w:t>
      </w:r>
      <w:r w:rsidR="00B2488C">
        <w:rPr>
          <w:rFonts w:hint="cs"/>
          <w:rtl/>
        </w:rPr>
        <w:t>– –</w:t>
      </w:r>
    </w:p>
    <w:p w14:paraId="23327E6B" w14:textId="77777777" w:rsidR="00250459" w:rsidRDefault="00250459" w:rsidP="00FD641A">
      <w:pPr>
        <w:rPr>
          <w:rtl/>
        </w:rPr>
      </w:pPr>
    </w:p>
    <w:p w14:paraId="6328851E" w14:textId="77777777" w:rsidR="00250459" w:rsidRDefault="00250459" w:rsidP="00FD641A">
      <w:pPr>
        <w:pStyle w:val="af6"/>
        <w:keepNext/>
        <w:rPr>
          <w:rtl/>
        </w:rPr>
      </w:pPr>
      <w:bookmarkStart w:id="772" w:name="ET_interruption_קריאה_15"/>
      <w:r w:rsidRPr="00B72A6B">
        <w:rPr>
          <w:rStyle w:val="TagStyle"/>
          <w:rtl/>
        </w:rPr>
        <w:t xml:space="preserve"> &lt;&lt; קריאה &gt;&gt; </w:t>
      </w:r>
      <w:r>
        <w:rPr>
          <w:rtl/>
        </w:rPr>
        <w:t>קריאה:</w:t>
      </w:r>
      <w:r w:rsidRPr="00B72A6B">
        <w:rPr>
          <w:rStyle w:val="TagStyle"/>
          <w:rtl/>
        </w:rPr>
        <w:t xml:space="preserve"> &lt;&lt; קריאה &gt;&gt;</w:t>
      </w:r>
      <w:r>
        <w:rPr>
          <w:rtl/>
        </w:rPr>
        <w:t xml:space="preserve">   </w:t>
      </w:r>
      <w:bookmarkEnd w:id="772"/>
    </w:p>
    <w:p w14:paraId="2487BD39" w14:textId="77777777" w:rsidR="00250459" w:rsidRDefault="00250459" w:rsidP="00B2488C">
      <w:pPr>
        <w:rPr>
          <w:rtl/>
        </w:rPr>
      </w:pPr>
    </w:p>
    <w:p w14:paraId="0672E7B6" w14:textId="77777777" w:rsidR="00250459" w:rsidRDefault="00250459" w:rsidP="00FD641A">
      <w:pPr>
        <w:rPr>
          <w:rtl/>
        </w:rPr>
      </w:pPr>
      <w:bookmarkStart w:id="773" w:name="_ETM_Q4_605000"/>
      <w:bookmarkEnd w:id="773"/>
      <w:r>
        <w:rPr>
          <w:rFonts w:hint="cs"/>
          <w:rtl/>
        </w:rPr>
        <w:t xml:space="preserve">היא הצביעה אצל </w:t>
      </w:r>
      <w:bookmarkStart w:id="774" w:name="_ETM_Q4_606000"/>
      <w:bookmarkEnd w:id="774"/>
      <w:r>
        <w:rPr>
          <w:rFonts w:hint="cs"/>
          <w:rtl/>
        </w:rPr>
        <w:t>משה טור פז.</w:t>
      </w:r>
    </w:p>
    <w:p w14:paraId="012FE6D8" w14:textId="77777777" w:rsidR="00250459" w:rsidRDefault="00250459" w:rsidP="00FD641A">
      <w:pPr>
        <w:rPr>
          <w:rtl/>
        </w:rPr>
      </w:pPr>
    </w:p>
    <w:p w14:paraId="25B7A903" w14:textId="77777777" w:rsidR="00250459" w:rsidRDefault="00250459" w:rsidP="00FD641A">
      <w:pPr>
        <w:pStyle w:val="af7"/>
        <w:keepNext/>
        <w:rPr>
          <w:rtl/>
        </w:rPr>
      </w:pPr>
      <w:r w:rsidRPr="00B72A6B">
        <w:rPr>
          <w:rStyle w:val="TagStyle"/>
          <w:rtl/>
        </w:rPr>
        <w:t xml:space="preserve"> &lt;&lt; יור &gt;&gt; </w:t>
      </w:r>
      <w:r>
        <w:rPr>
          <w:rtl/>
        </w:rPr>
        <w:t>היו"ר אמיר אוחנה:</w:t>
      </w:r>
      <w:r w:rsidRPr="00B72A6B">
        <w:rPr>
          <w:rStyle w:val="TagStyle"/>
          <w:rtl/>
        </w:rPr>
        <w:t xml:space="preserve"> &lt;&lt; יור &gt;&gt;</w:t>
      </w:r>
      <w:r>
        <w:rPr>
          <w:rtl/>
        </w:rPr>
        <w:t xml:space="preserve">   </w:t>
      </w:r>
    </w:p>
    <w:p w14:paraId="11DBA8F1" w14:textId="77777777" w:rsidR="00250459" w:rsidRDefault="00250459" w:rsidP="00B2488C">
      <w:pPr>
        <w:rPr>
          <w:rtl/>
        </w:rPr>
      </w:pPr>
    </w:p>
    <w:p w14:paraId="32ECE428" w14:textId="24C60023" w:rsidR="00250459" w:rsidRDefault="00B2488C" w:rsidP="007C04FD">
      <w:pPr>
        <w:rPr>
          <w:rtl/>
        </w:rPr>
      </w:pPr>
      <w:bookmarkStart w:id="775" w:name="_ETM_Q4_607000"/>
      <w:bookmarkEnd w:id="775"/>
      <w:r>
        <w:rPr>
          <w:rFonts w:hint="cs"/>
          <w:rtl/>
        </w:rPr>
        <w:t>– –</w:t>
      </w:r>
      <w:r w:rsidR="00250459">
        <w:rPr>
          <w:rFonts w:hint="cs"/>
          <w:rtl/>
        </w:rPr>
        <w:t xml:space="preserve"> מהעמדה שלה, ובמקום זה הצביעה נגד </w:t>
      </w:r>
      <w:bookmarkStart w:id="776" w:name="_ETM_Q4_610000"/>
      <w:bookmarkEnd w:id="776"/>
      <w:r w:rsidR="00250459">
        <w:rPr>
          <w:rFonts w:hint="cs"/>
          <w:rtl/>
        </w:rPr>
        <w:t xml:space="preserve">מהעמדה של טור פז. התוצאה, בכל מקרה, מכיוון שנרשמה, היא </w:t>
      </w:r>
      <w:bookmarkStart w:id="777" w:name="_ETM_Q4_617000"/>
      <w:bookmarkEnd w:id="777"/>
      <w:r w:rsidR="00250459">
        <w:rPr>
          <w:rFonts w:hint="cs"/>
          <w:rtl/>
        </w:rPr>
        <w:t xml:space="preserve">לא תשתנה. זה רק לפרוטוקול. זה רק לפרוטוקול. 20 בעד, </w:t>
      </w:r>
      <w:bookmarkStart w:id="778" w:name="_ETM_Q4_620000"/>
      <w:bookmarkEnd w:id="778"/>
      <w:r w:rsidR="00250459">
        <w:rPr>
          <w:rFonts w:hint="cs"/>
          <w:rtl/>
        </w:rPr>
        <w:t xml:space="preserve">אחד נגד. אני קובע כי גם הצעה זו אושרה בדיון </w:t>
      </w:r>
      <w:bookmarkStart w:id="779" w:name="_ETM_Q4_623000"/>
      <w:bookmarkEnd w:id="779"/>
      <w:r w:rsidR="00250459">
        <w:rPr>
          <w:rFonts w:hint="cs"/>
          <w:rtl/>
        </w:rPr>
        <w:t>המוקדם ותעבור לוועדת הבריאות לצורך הכנתה לקריאה הראשונה.</w:t>
      </w:r>
    </w:p>
    <w:p w14:paraId="44F99003" w14:textId="77777777" w:rsidR="00250459" w:rsidRDefault="00250459" w:rsidP="00FD641A">
      <w:pPr>
        <w:rPr>
          <w:rtl/>
        </w:rPr>
      </w:pPr>
    </w:p>
    <w:p w14:paraId="35168B22" w14:textId="77777777" w:rsidR="00250459" w:rsidRDefault="00250459" w:rsidP="00FD641A">
      <w:pPr>
        <w:rPr>
          <w:rtl/>
        </w:rPr>
      </w:pPr>
    </w:p>
    <w:p w14:paraId="3CE476D0" w14:textId="77777777" w:rsidR="00250459" w:rsidRDefault="00250459" w:rsidP="00FD641A">
      <w:pPr>
        <w:pStyle w:val="a7"/>
        <w:rPr>
          <w:rtl/>
        </w:rPr>
      </w:pPr>
      <w:bookmarkStart w:id="780" w:name="ET_hatsach_642569_6"/>
      <w:r w:rsidRPr="007966ED">
        <w:rPr>
          <w:rStyle w:val="TagStyle"/>
          <w:rtl/>
        </w:rPr>
        <w:t xml:space="preserve"> &lt;&lt; הצח &gt;&gt; </w:t>
      </w:r>
      <w:bookmarkStart w:id="781" w:name="_Toc162465648"/>
      <w:r>
        <w:rPr>
          <w:rtl/>
        </w:rPr>
        <w:t>הצעת חוק למניעת חרם חברתי בבתי ספר, התשפ"ג</w:t>
      </w:r>
      <w:r>
        <w:rPr>
          <w:rFonts w:hint="cs"/>
          <w:rtl/>
        </w:rPr>
        <w:t>–</w:t>
      </w:r>
      <w:r>
        <w:rPr>
          <w:rtl/>
        </w:rPr>
        <w:t>2023</w:t>
      </w:r>
      <w:bookmarkEnd w:id="781"/>
      <w:r w:rsidRPr="007966ED">
        <w:rPr>
          <w:rStyle w:val="TagStyle"/>
          <w:rtl/>
        </w:rPr>
        <w:t xml:space="preserve"> &lt;&lt; הצח &gt;&gt;</w:t>
      </w:r>
      <w:r>
        <w:rPr>
          <w:rtl/>
        </w:rPr>
        <w:t xml:space="preserve">   </w:t>
      </w:r>
      <w:bookmarkEnd w:id="780"/>
    </w:p>
    <w:p w14:paraId="23AECCC6" w14:textId="77777777" w:rsidR="00250459" w:rsidRDefault="00250459" w:rsidP="00FD641A">
      <w:pPr>
        <w:rPr>
          <w:rtl/>
        </w:rPr>
      </w:pPr>
      <w:r>
        <w:rPr>
          <w:rtl/>
        </w:rPr>
        <w:t>[הצעת חוק פ/3829</w:t>
      </w:r>
      <w:r>
        <w:rPr>
          <w:rFonts w:hint="cs"/>
          <w:rtl/>
        </w:rPr>
        <w:t>/25; נספחות.</w:t>
      </w:r>
      <w:r>
        <w:rPr>
          <w:rtl/>
        </w:rPr>
        <w:t>]</w:t>
      </w:r>
    </w:p>
    <w:p w14:paraId="03F29F26" w14:textId="77777777" w:rsidR="00250459" w:rsidRDefault="00250459" w:rsidP="00FD641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14:paraId="0DD038C5" w14:textId="77777777" w:rsidR="00250459" w:rsidRDefault="00250459" w:rsidP="00B2488C">
      <w:pPr>
        <w:rPr>
          <w:rtl/>
        </w:rPr>
      </w:pPr>
    </w:p>
    <w:p w14:paraId="081E8761" w14:textId="77777777" w:rsidR="00250459" w:rsidRDefault="00250459" w:rsidP="00FD641A">
      <w:pPr>
        <w:pStyle w:val="af7"/>
        <w:keepNext/>
        <w:rPr>
          <w:rtl/>
        </w:rPr>
      </w:pPr>
      <w:r w:rsidRPr="007966ED">
        <w:rPr>
          <w:rStyle w:val="TagStyle"/>
          <w:rtl/>
        </w:rPr>
        <w:t xml:space="preserve"> &lt;&lt; יור &gt;&gt; </w:t>
      </w:r>
      <w:r>
        <w:rPr>
          <w:rtl/>
        </w:rPr>
        <w:t>היו"ר אמיר אוחנה:</w:t>
      </w:r>
      <w:r w:rsidRPr="007966ED">
        <w:rPr>
          <w:rStyle w:val="TagStyle"/>
          <w:rtl/>
        </w:rPr>
        <w:t xml:space="preserve"> &lt;&lt; יור &gt;&gt;</w:t>
      </w:r>
      <w:r>
        <w:rPr>
          <w:rtl/>
        </w:rPr>
        <w:t xml:space="preserve">   </w:t>
      </w:r>
    </w:p>
    <w:p w14:paraId="163C555B" w14:textId="77777777" w:rsidR="00250459" w:rsidRDefault="00250459" w:rsidP="00B2488C">
      <w:pPr>
        <w:rPr>
          <w:rtl/>
          <w:lang w:eastAsia="he-IL"/>
        </w:rPr>
      </w:pPr>
    </w:p>
    <w:p w14:paraId="23A3319E" w14:textId="77777777" w:rsidR="00250459" w:rsidRDefault="00250459" w:rsidP="00FD641A">
      <w:pPr>
        <w:rPr>
          <w:rtl/>
          <w:lang w:eastAsia="he-IL"/>
        </w:rPr>
      </w:pPr>
      <w:bookmarkStart w:id="782" w:name="_ETM_Q4_627000"/>
      <w:bookmarkEnd w:id="782"/>
      <w:r>
        <w:rPr>
          <w:rFonts w:hint="cs"/>
          <w:rtl/>
          <w:lang w:eastAsia="he-IL"/>
        </w:rPr>
        <w:t xml:space="preserve">הנושא הבא שעל </w:t>
      </w:r>
      <w:bookmarkStart w:id="783" w:name="_ETM_Q4_629000"/>
      <w:bookmarkEnd w:id="783"/>
      <w:r>
        <w:rPr>
          <w:rFonts w:hint="cs"/>
          <w:rtl/>
          <w:lang w:eastAsia="he-IL"/>
        </w:rPr>
        <w:t xml:space="preserve">סדר-היום הוא </w:t>
      </w:r>
      <w:r w:rsidRPr="00B72A6B">
        <w:rPr>
          <w:rtl/>
          <w:lang w:eastAsia="he-IL"/>
        </w:rPr>
        <w:t>הצעת חוק למניעת חרם חברתי בבתי ספר, התשפ"ג–2023</w:t>
      </w:r>
      <w:r>
        <w:rPr>
          <w:rFonts w:hint="cs"/>
          <w:rtl/>
          <w:lang w:eastAsia="he-IL"/>
        </w:rPr>
        <w:t xml:space="preserve">, של חברת הכנסת קטי קטרין שטרית </w:t>
      </w:r>
      <w:bookmarkStart w:id="784" w:name="_ETM_Q4_638000"/>
      <w:bookmarkEnd w:id="784"/>
      <w:r>
        <w:rPr>
          <w:rFonts w:hint="cs"/>
          <w:rtl/>
          <w:lang w:eastAsia="he-IL"/>
        </w:rPr>
        <w:t xml:space="preserve">וחבר הכנסת יוסף טייב. אני מתכבד להזמין את חברת הכנסת </w:t>
      </w:r>
      <w:bookmarkStart w:id="785" w:name="_ETM_Q4_642000"/>
      <w:bookmarkEnd w:id="785"/>
      <w:r>
        <w:rPr>
          <w:rFonts w:hint="cs"/>
          <w:rtl/>
          <w:lang w:eastAsia="he-IL"/>
        </w:rPr>
        <w:t>שטרית אל הדוכן. בבקשה, גברתי, עד עשר דקות לרשותך.</w:t>
      </w:r>
    </w:p>
    <w:p w14:paraId="46B33EA8" w14:textId="77777777" w:rsidR="00250459" w:rsidRDefault="00250459" w:rsidP="00FD641A">
      <w:pPr>
        <w:rPr>
          <w:rtl/>
          <w:lang w:eastAsia="he-IL"/>
        </w:rPr>
      </w:pPr>
      <w:bookmarkStart w:id="786" w:name="_ETM_Q4_646000"/>
      <w:bookmarkEnd w:id="786"/>
    </w:p>
    <w:p w14:paraId="65779F13" w14:textId="77777777" w:rsidR="00250459" w:rsidRDefault="00250459" w:rsidP="00FD641A">
      <w:pPr>
        <w:pStyle w:val="a4"/>
        <w:keepNext/>
        <w:rPr>
          <w:rtl/>
        </w:rPr>
      </w:pPr>
      <w:bookmarkStart w:id="787" w:name="ET_speaker_5807_17"/>
      <w:r w:rsidRPr="00B72A6B">
        <w:rPr>
          <w:rStyle w:val="TagStyle"/>
          <w:rtl/>
        </w:rPr>
        <w:t xml:space="preserve"> &lt;&lt; דובר &gt;&gt; </w:t>
      </w:r>
      <w:bookmarkStart w:id="788" w:name="_Toc162465649"/>
      <w:r>
        <w:rPr>
          <w:rtl/>
        </w:rPr>
        <w:t>קטי קטרין שטרית (הליכוד):</w:t>
      </w:r>
      <w:bookmarkEnd w:id="788"/>
      <w:r w:rsidRPr="00B72A6B">
        <w:rPr>
          <w:rStyle w:val="TagStyle"/>
          <w:rtl/>
        </w:rPr>
        <w:t xml:space="preserve"> &lt;&lt; דובר &gt;&gt;</w:t>
      </w:r>
      <w:r>
        <w:rPr>
          <w:rtl/>
        </w:rPr>
        <w:t xml:space="preserve">   </w:t>
      </w:r>
      <w:bookmarkEnd w:id="787"/>
    </w:p>
    <w:p w14:paraId="391E9942" w14:textId="77777777" w:rsidR="00250459" w:rsidRDefault="00250459" w:rsidP="00B2488C">
      <w:pPr>
        <w:rPr>
          <w:rtl/>
          <w:lang w:eastAsia="he-IL"/>
        </w:rPr>
      </w:pPr>
    </w:p>
    <w:p w14:paraId="65EA4E65" w14:textId="77777777" w:rsidR="00250459" w:rsidRDefault="00250459" w:rsidP="00FD641A">
      <w:pPr>
        <w:rPr>
          <w:rtl/>
          <w:lang w:eastAsia="he-IL"/>
        </w:rPr>
      </w:pPr>
      <w:r>
        <w:rPr>
          <w:rFonts w:hint="cs"/>
          <w:rtl/>
          <w:lang w:eastAsia="he-IL"/>
        </w:rPr>
        <w:t xml:space="preserve">תודה רבה, </w:t>
      </w:r>
      <w:bookmarkStart w:id="789" w:name="_ETM_Q4_656000"/>
      <w:bookmarkEnd w:id="789"/>
      <w:r>
        <w:rPr>
          <w:rFonts w:hint="cs"/>
          <w:rtl/>
          <w:lang w:eastAsia="he-IL"/>
        </w:rPr>
        <w:t xml:space="preserve">אדוני היושב-ראש. אתה יודע, ציפיתי שכולם, כל האולם הזה יהיה מלא, כי זה הנושא הכי חשוב להערכתי היום במערכת החינוך, </w:t>
      </w:r>
      <w:bookmarkStart w:id="790" w:name="_ETM_Q4_666000"/>
      <w:bookmarkEnd w:id="790"/>
      <w:r>
        <w:rPr>
          <w:rFonts w:hint="cs"/>
          <w:rtl/>
          <w:lang w:eastAsia="he-IL"/>
        </w:rPr>
        <w:t>ואני עומדת כאן לפניכם לא רק כחברת כנסת וכמחוקקת אלא כאשת חינוך וכאימא.</w:t>
      </w:r>
    </w:p>
    <w:p w14:paraId="68CE553A" w14:textId="77777777" w:rsidR="00250459" w:rsidRDefault="00250459" w:rsidP="00FD641A">
      <w:pPr>
        <w:rPr>
          <w:rtl/>
          <w:lang w:eastAsia="he-IL"/>
        </w:rPr>
      </w:pPr>
    </w:p>
    <w:p w14:paraId="4EA8786C" w14:textId="77777777" w:rsidR="00250459" w:rsidRDefault="00250459" w:rsidP="00FD641A">
      <w:pPr>
        <w:rPr>
          <w:rtl/>
          <w:lang w:eastAsia="he-IL"/>
        </w:rPr>
      </w:pPr>
      <w:bookmarkStart w:id="791" w:name="_ETM_Q4_672000"/>
      <w:bookmarkEnd w:id="791"/>
      <w:r>
        <w:rPr>
          <w:rFonts w:hint="cs"/>
          <w:rtl/>
          <w:lang w:eastAsia="he-IL"/>
        </w:rPr>
        <w:t xml:space="preserve">אני רוצה להודות לחבר הכנסת לשעבר אביחי בוארון </w:t>
      </w:r>
      <w:bookmarkStart w:id="792" w:name="_ETM_Q4_679000"/>
      <w:bookmarkEnd w:id="792"/>
      <w:r>
        <w:rPr>
          <w:rFonts w:hint="cs"/>
          <w:rtl/>
          <w:lang w:eastAsia="he-IL"/>
        </w:rPr>
        <w:t xml:space="preserve">וליושב-ראש ועדת החינוך, חבר הכנסת יוסף טייב, שלקחו חלק פעיל </w:t>
      </w:r>
      <w:bookmarkStart w:id="793" w:name="_ETM_Q4_684000"/>
      <w:bookmarkEnd w:id="793"/>
      <w:r>
        <w:rPr>
          <w:rFonts w:hint="cs"/>
          <w:rtl/>
          <w:lang w:eastAsia="he-IL"/>
        </w:rPr>
        <w:t>ביוזמת החוק.</w:t>
      </w:r>
    </w:p>
    <w:p w14:paraId="3020A5B8" w14:textId="77777777" w:rsidR="00250459" w:rsidRDefault="00250459" w:rsidP="00FD641A">
      <w:pPr>
        <w:rPr>
          <w:rtl/>
          <w:lang w:eastAsia="he-IL"/>
        </w:rPr>
      </w:pPr>
      <w:bookmarkStart w:id="794" w:name="_ETM_Q4_687000"/>
      <w:bookmarkEnd w:id="794"/>
    </w:p>
    <w:p w14:paraId="6F825F8E" w14:textId="303C3E33" w:rsidR="00250459" w:rsidRDefault="00250459" w:rsidP="007C04FD">
      <w:pPr>
        <w:rPr>
          <w:rtl/>
          <w:lang w:eastAsia="he-IL"/>
        </w:rPr>
      </w:pPr>
      <w:r>
        <w:rPr>
          <w:rFonts w:hint="cs"/>
          <w:rtl/>
          <w:lang w:eastAsia="he-IL"/>
        </w:rPr>
        <w:t xml:space="preserve">אני רוצה שידעו כל ילדה וילד שהולכים </w:t>
      </w:r>
      <w:bookmarkStart w:id="795" w:name="_ETM_Q4_689000"/>
      <w:bookmarkEnd w:id="795"/>
      <w:r>
        <w:rPr>
          <w:rFonts w:hint="cs"/>
          <w:rtl/>
          <w:lang w:eastAsia="he-IL"/>
        </w:rPr>
        <w:t xml:space="preserve">היום לבית הספר שיש להם כתובת, שהם לא לבד, ומהיום </w:t>
      </w:r>
      <w:bookmarkStart w:id="796" w:name="_ETM_Q4_696000"/>
      <w:bookmarkEnd w:id="796"/>
      <w:r>
        <w:rPr>
          <w:rFonts w:hint="cs"/>
          <w:rtl/>
          <w:lang w:eastAsia="he-IL"/>
        </w:rPr>
        <w:t xml:space="preserve">יש מי שדואג לכם באמצעות מענה ספציפי. </w:t>
      </w:r>
      <w:bookmarkStart w:id="797" w:name="_ETM_Q4_699000"/>
      <w:bookmarkStart w:id="798" w:name="_ETM_Q4_700000"/>
      <w:bookmarkEnd w:id="797"/>
      <w:bookmarkEnd w:id="798"/>
      <w:r>
        <w:rPr>
          <w:rFonts w:hint="cs"/>
          <w:rtl/>
          <w:lang w:eastAsia="he-IL"/>
        </w:rPr>
        <w:t>חרם חברתי יכול להפוך</w:t>
      </w:r>
      <w:bookmarkStart w:id="799" w:name="_ETM_Q4_703000"/>
      <w:bookmarkEnd w:id="799"/>
      <w:r>
        <w:rPr>
          <w:rFonts w:hint="cs"/>
          <w:rtl/>
          <w:lang w:eastAsia="he-IL"/>
        </w:rPr>
        <w:t xml:space="preserve"> עולמות ולחרוץ גורלות, ואני רוצה שהוא יהיה מטופל באמצעות חקיקה, </w:t>
      </w:r>
      <w:bookmarkStart w:id="800" w:name="_ETM_Q4_712000"/>
      <w:bookmarkEnd w:id="800"/>
      <w:r>
        <w:rPr>
          <w:rFonts w:hint="cs"/>
          <w:rtl/>
          <w:lang w:eastAsia="he-IL"/>
        </w:rPr>
        <w:t xml:space="preserve">כי זה נושא שנמצא בדמנו. אני יודעת מה זה להיות אימא, מה זה להיות הורה, מה זה להיות מחנך. אני מכירה את התחושה של כל אם </w:t>
      </w:r>
      <w:bookmarkStart w:id="801" w:name="_ETM_Q4_731000"/>
      <w:bookmarkEnd w:id="801"/>
      <w:r>
        <w:rPr>
          <w:rFonts w:hint="cs"/>
          <w:rtl/>
          <w:lang w:eastAsia="he-IL"/>
        </w:rPr>
        <w:t xml:space="preserve">ואב ששולחים את ילדם לבית הספר, למקום שבו הוא </w:t>
      </w:r>
      <w:bookmarkStart w:id="802" w:name="_ETM_Q4_737000"/>
      <w:bookmarkEnd w:id="802"/>
      <w:r>
        <w:rPr>
          <w:rFonts w:hint="cs"/>
          <w:rtl/>
          <w:lang w:eastAsia="he-IL"/>
        </w:rPr>
        <w:t xml:space="preserve">מבלה את מרבית שעות היום שלו. אני רוצה להאמין שטוב </w:t>
      </w:r>
      <w:bookmarkStart w:id="803" w:name="_ETM_Q4_740000"/>
      <w:bookmarkEnd w:id="803"/>
      <w:r>
        <w:rPr>
          <w:rFonts w:hint="cs"/>
          <w:rtl/>
          <w:lang w:eastAsia="he-IL"/>
        </w:rPr>
        <w:t>לו. אני רוצה להאמין שהוא מוקף בחברים. אני רוצה להאמין שיש לו עם מי לשבת בהפסקות, עם מי לשחק ועם מי לעשות שיעורי בית, ושיש מסביבו מעטפת דואגת ואכפתית.</w:t>
      </w:r>
      <w:bookmarkStart w:id="804" w:name="TOR_Q5"/>
      <w:bookmarkEnd w:id="804"/>
      <w:r>
        <w:rPr>
          <w:rFonts w:hint="cs"/>
          <w:rtl/>
          <w:lang w:eastAsia="he-IL"/>
        </w:rPr>
        <w:t xml:space="preserve"> לצערנו הרב, זה לא תמיד כך. כולנו נחשפים לסיפורים נוראיים על החרמות ומקרים קשים</w:t>
      </w:r>
      <w:bookmarkStart w:id="805" w:name="_ETM_Q5_167000"/>
      <w:bookmarkEnd w:id="805"/>
      <w:r>
        <w:rPr>
          <w:rFonts w:hint="cs"/>
          <w:rtl/>
          <w:lang w:eastAsia="he-IL"/>
        </w:rPr>
        <w:t xml:space="preserve"> שבאים בעקבותיהם.</w:t>
      </w:r>
    </w:p>
    <w:p w14:paraId="7798B103" w14:textId="77777777" w:rsidR="00250459" w:rsidRDefault="00250459" w:rsidP="00FD641A">
      <w:pPr>
        <w:rPr>
          <w:rtl/>
          <w:lang w:eastAsia="he-IL"/>
        </w:rPr>
      </w:pPr>
    </w:p>
    <w:p w14:paraId="37CBA59E" w14:textId="2038EDA1" w:rsidR="00250459" w:rsidRDefault="00250459" w:rsidP="007C04FD">
      <w:pPr>
        <w:rPr>
          <w:rtl/>
          <w:lang w:eastAsia="he-IL"/>
        </w:rPr>
      </w:pPr>
      <w:bookmarkStart w:id="806" w:name="_ETM_Q5_171000"/>
      <w:bookmarkEnd w:id="806"/>
      <w:r>
        <w:rPr>
          <w:rFonts w:hint="cs"/>
          <w:rtl/>
          <w:lang w:eastAsia="he-IL"/>
        </w:rPr>
        <w:t xml:space="preserve">אני רוצה לדבר על מקרה שלי, לי הוא גרם טראומה. אני הייתי אז ראש המטה של שר החינוך, של </w:t>
      </w:r>
      <w:bookmarkStart w:id="807" w:name="_ETM_Q5_178000"/>
      <w:bookmarkEnd w:id="807"/>
      <w:r>
        <w:rPr>
          <w:rFonts w:hint="cs"/>
          <w:rtl/>
          <w:lang w:eastAsia="he-IL"/>
        </w:rPr>
        <w:t>גדעון סער כשר החינוך, ונכנסו זוג הורים בוכים. הם ההורים של דוד-אל מזרחי, זיכרונו לברכה, ילד בן 15 וחצי מכפר אדומים. ב-4 בינואר 2011</w:t>
      </w:r>
      <w:r w:rsidR="007C04FD">
        <w:rPr>
          <w:rFonts w:hint="cs"/>
          <w:rtl/>
          <w:lang w:eastAsia="he-IL"/>
        </w:rPr>
        <w:t>,</w:t>
      </w:r>
      <w:r>
        <w:rPr>
          <w:rFonts w:hint="cs"/>
          <w:rtl/>
          <w:lang w:eastAsia="he-IL"/>
        </w:rPr>
        <w:t xml:space="preserve"> סמוך לשעה 15:00</w:t>
      </w:r>
      <w:r w:rsidR="007C04FD">
        <w:rPr>
          <w:rFonts w:hint="cs"/>
          <w:rtl/>
          <w:lang w:eastAsia="he-IL"/>
        </w:rPr>
        <w:t>,</w:t>
      </w:r>
      <w:r>
        <w:rPr>
          <w:rFonts w:hint="cs"/>
          <w:rtl/>
          <w:lang w:eastAsia="he-IL"/>
        </w:rPr>
        <w:t xml:space="preserve"> חזר דוד-אל</w:t>
      </w:r>
      <w:r w:rsidR="007C04FD">
        <w:rPr>
          <w:rFonts w:hint="cs"/>
          <w:rtl/>
          <w:lang w:eastAsia="he-IL"/>
        </w:rPr>
        <w:t xml:space="preserve"> הביתה</w:t>
      </w:r>
      <w:r>
        <w:rPr>
          <w:rFonts w:hint="cs"/>
          <w:rtl/>
          <w:lang w:eastAsia="he-IL"/>
        </w:rPr>
        <w:t>, הדליק את המחשב, נכנס לחשבון הפייסבוק שלו, ושם הוא קרא את המשפטים שנכתבו עליו:</w:t>
      </w:r>
      <w:bookmarkStart w:id="808" w:name="_ETM_Q5_208000"/>
      <w:bookmarkEnd w:id="808"/>
      <w:r>
        <w:rPr>
          <w:rFonts w:hint="cs"/>
          <w:lang w:eastAsia="he-IL"/>
        </w:rPr>
        <w:t xml:space="preserve"> </w:t>
      </w:r>
      <w:r>
        <w:rPr>
          <w:rFonts w:hint="cs"/>
          <w:rtl/>
          <w:lang w:eastAsia="he-IL"/>
        </w:rPr>
        <w:t xml:space="preserve">"כלב", "הייתי הורג אותך, אבל בגלל שאומרים 'תנו </w:t>
      </w:r>
      <w:bookmarkStart w:id="809" w:name="_ETM_Q5_215000"/>
      <w:bookmarkEnd w:id="809"/>
      <w:r>
        <w:rPr>
          <w:rFonts w:hint="cs"/>
          <w:rtl/>
          <w:lang w:eastAsia="he-IL"/>
        </w:rPr>
        <w:t>לחיות לחיות', אז לא נהרוג אותך", "מפגר קטן" ועוד עלבונות צורמים. דוד-אל היה בסך הכול בכיתה י'. הוא</w:t>
      </w:r>
      <w:bookmarkStart w:id="810" w:name="_ETM_Q5_227000"/>
      <w:bookmarkEnd w:id="810"/>
      <w:r>
        <w:rPr>
          <w:rFonts w:hint="cs"/>
          <w:rtl/>
          <w:lang w:eastAsia="he-IL"/>
        </w:rPr>
        <w:t xml:space="preserve"> קרא את כל מה שכתבו עליו, ולא יכול היה לשאת זאת יותר. על כך שהוא </w:t>
      </w:r>
      <w:bookmarkStart w:id="811" w:name="_ETM_Q5_233000"/>
      <w:bookmarkEnd w:id="811"/>
      <w:r>
        <w:rPr>
          <w:rFonts w:hint="cs"/>
          <w:rtl/>
          <w:lang w:eastAsia="he-IL"/>
        </w:rPr>
        <w:t>נמוך קומה, היו קוראים לו גמד</w:t>
      </w:r>
      <w:r w:rsidR="007C04FD">
        <w:rPr>
          <w:rFonts w:hint="cs"/>
          <w:rtl/>
          <w:lang w:eastAsia="he-IL"/>
        </w:rPr>
        <w:t>,</w:t>
      </w:r>
      <w:r>
        <w:rPr>
          <w:rFonts w:hint="cs"/>
          <w:rtl/>
          <w:lang w:eastAsia="he-IL"/>
        </w:rPr>
        <w:t xml:space="preserve"> בכל מקום היו קוראים לו גמד. </w:t>
      </w:r>
    </w:p>
    <w:p w14:paraId="1A9D7D09" w14:textId="77777777" w:rsidR="00250459" w:rsidRDefault="00250459" w:rsidP="00FD641A">
      <w:pPr>
        <w:rPr>
          <w:rtl/>
          <w:lang w:eastAsia="he-IL"/>
        </w:rPr>
      </w:pPr>
    </w:p>
    <w:p w14:paraId="26D2858F" w14:textId="26B27EAA" w:rsidR="00250459" w:rsidRDefault="00250459" w:rsidP="007C04FD">
      <w:pPr>
        <w:rPr>
          <w:rtl/>
          <w:lang w:eastAsia="he-IL"/>
        </w:rPr>
      </w:pPr>
      <w:r>
        <w:rPr>
          <w:rFonts w:hint="cs"/>
          <w:rtl/>
          <w:lang w:eastAsia="he-IL"/>
        </w:rPr>
        <w:t>בסביבות השעה 16:00</w:t>
      </w:r>
      <w:bookmarkStart w:id="812" w:name="_ETM_Q5_237000"/>
      <w:bookmarkEnd w:id="812"/>
      <w:r>
        <w:rPr>
          <w:rFonts w:hint="cs"/>
          <w:rtl/>
          <w:lang w:eastAsia="he-IL"/>
        </w:rPr>
        <w:t xml:space="preserve"> הלך דוד-אל לחדר האמבטיה, עלה על כיסא ותלה את עצמו</w:t>
      </w:r>
      <w:r w:rsidR="007C04FD">
        <w:rPr>
          <w:rFonts w:hint="cs"/>
          <w:rtl/>
          <w:lang w:eastAsia="he-IL"/>
        </w:rPr>
        <w:t>.</w:t>
      </w:r>
      <w:r>
        <w:rPr>
          <w:rFonts w:hint="cs"/>
          <w:rtl/>
          <w:lang w:eastAsia="he-IL"/>
        </w:rPr>
        <w:t xml:space="preserve"> אחותו הקטנה מצאה אותו תלוי ללא רוח חיים. אתם יכולים להבין מה זה גרם לאותה אחות ומה זה גרם להורים. </w:t>
      </w:r>
      <w:bookmarkStart w:id="813" w:name="_ETM_Q5_258000"/>
      <w:bookmarkEnd w:id="813"/>
      <w:r>
        <w:rPr>
          <w:rFonts w:hint="cs"/>
          <w:rtl/>
          <w:lang w:eastAsia="he-IL"/>
        </w:rPr>
        <w:t xml:space="preserve">הוריו, ירון ולימור מזרחי, אמרו כי דוד-אל מעולם לא התלונן. הוא היה פייטר, אבל הוא גם ידע לומר שהוא חלש והוא לא יכול לשאת יותר את ההחרמות ואת ההתעללויות שעשו לו, שלא פסקו. מה לא </w:t>
      </w:r>
      <w:bookmarkStart w:id="814" w:name="_ETM_Q5_275000"/>
      <w:bookmarkEnd w:id="814"/>
      <w:r>
        <w:rPr>
          <w:rFonts w:hint="cs"/>
          <w:rtl/>
          <w:lang w:eastAsia="he-IL"/>
        </w:rPr>
        <w:t>אמרו לו בהפסקות ובשיעורים? גם זרקו עליו חפצים. לדוד-אל לא הייתה כתובת למי להתלונן. אביו ירון אמר שהוא</w:t>
      </w:r>
      <w:bookmarkStart w:id="815" w:name="_ETM_Q5_284000"/>
      <w:bookmarkEnd w:id="815"/>
      <w:r>
        <w:rPr>
          <w:rFonts w:hint="cs"/>
          <w:rtl/>
          <w:lang w:eastAsia="he-IL"/>
        </w:rPr>
        <w:t xml:space="preserve"> כבר לא יכול לבלות עם הבן שלו וללכת איתו </w:t>
      </w:r>
      <w:bookmarkStart w:id="816" w:name="_ETM_Q5_289000"/>
      <w:bookmarkEnd w:id="816"/>
      <w:r>
        <w:rPr>
          <w:rFonts w:hint="cs"/>
          <w:rtl/>
          <w:lang w:eastAsia="he-IL"/>
        </w:rPr>
        <w:t>יחד למשחקי הכדורגל, לראות אותו צומח והופך להיות חייל. היום הוא היה יכול להיות כבר</w:t>
      </w:r>
      <w:bookmarkStart w:id="817" w:name="_ETM_Q5_302000"/>
      <w:bookmarkEnd w:id="817"/>
      <w:r>
        <w:rPr>
          <w:rFonts w:hint="cs"/>
          <w:rtl/>
          <w:lang w:eastAsia="he-IL"/>
        </w:rPr>
        <w:t xml:space="preserve"> </w:t>
      </w:r>
      <w:r>
        <w:rPr>
          <w:rtl/>
          <w:lang w:eastAsia="he-IL"/>
        </w:rPr>
        <w:t>–</w:t>
      </w:r>
      <w:r>
        <w:rPr>
          <w:rFonts w:hint="cs"/>
          <w:rtl/>
          <w:lang w:eastAsia="he-IL"/>
        </w:rPr>
        <w:t xml:space="preserve"> אנחנו מדברים על 2011, הוא היה בן 15</w:t>
      </w:r>
      <w:r w:rsidR="007C04FD">
        <w:rPr>
          <w:rFonts w:hint="cs"/>
          <w:rtl/>
          <w:lang w:eastAsia="he-IL"/>
        </w:rPr>
        <w:t xml:space="preserve"> וחצי</w:t>
      </w:r>
      <w:r>
        <w:rPr>
          <w:rFonts w:hint="cs"/>
          <w:rtl/>
          <w:lang w:eastAsia="he-IL"/>
        </w:rPr>
        <w:t>.</w:t>
      </w:r>
    </w:p>
    <w:p w14:paraId="755A76C5" w14:textId="77777777" w:rsidR="00250459" w:rsidRDefault="00250459" w:rsidP="00FD641A">
      <w:pPr>
        <w:rPr>
          <w:rtl/>
          <w:lang w:eastAsia="he-IL"/>
        </w:rPr>
      </w:pPr>
    </w:p>
    <w:p w14:paraId="2A8B49C5" w14:textId="657AF306" w:rsidR="00250459" w:rsidRDefault="00250459" w:rsidP="007C04FD">
      <w:pPr>
        <w:rPr>
          <w:rtl/>
        </w:rPr>
      </w:pPr>
      <w:r>
        <w:rPr>
          <w:rFonts w:hint="cs"/>
          <w:rtl/>
        </w:rPr>
        <w:t xml:space="preserve">יש </w:t>
      </w:r>
      <w:r>
        <w:rPr>
          <w:rtl/>
        </w:rPr>
        <w:t xml:space="preserve">מקרה </w:t>
      </w:r>
      <w:bookmarkStart w:id="818" w:name="_ETM_Q5_180329"/>
      <w:bookmarkEnd w:id="818"/>
      <w:r>
        <w:rPr>
          <w:rtl/>
        </w:rPr>
        <w:t>נוסף</w:t>
      </w:r>
      <w:bookmarkStart w:id="819" w:name="_ETM_Q5_181329"/>
      <w:bookmarkEnd w:id="819"/>
      <w:r>
        <w:rPr>
          <w:rFonts w:hint="cs"/>
          <w:rtl/>
        </w:rPr>
        <w:t xml:space="preserve"> – </w:t>
      </w:r>
      <w:r>
        <w:rPr>
          <w:rtl/>
        </w:rPr>
        <w:t xml:space="preserve">יש </w:t>
      </w:r>
      <w:bookmarkStart w:id="820" w:name="_ETM_Q5_181599"/>
      <w:bookmarkEnd w:id="820"/>
      <w:r>
        <w:rPr>
          <w:rtl/>
        </w:rPr>
        <w:t xml:space="preserve">עוד </w:t>
      </w:r>
      <w:bookmarkStart w:id="821" w:name="_ETM_Q5_181750"/>
      <w:bookmarkEnd w:id="821"/>
      <w:r>
        <w:rPr>
          <w:rtl/>
        </w:rPr>
        <w:t xml:space="preserve">מקרים </w:t>
      </w:r>
      <w:bookmarkStart w:id="822" w:name="_ETM_Q5_182139"/>
      <w:bookmarkEnd w:id="822"/>
      <w:r>
        <w:rPr>
          <w:rtl/>
        </w:rPr>
        <w:t>רבים</w:t>
      </w:r>
      <w:r>
        <w:rPr>
          <w:rFonts w:hint="cs"/>
          <w:rtl/>
        </w:rPr>
        <w:t>,</w:t>
      </w:r>
      <w:r>
        <w:rPr>
          <w:rtl/>
        </w:rPr>
        <w:t xml:space="preserve"> </w:t>
      </w:r>
      <w:bookmarkStart w:id="823" w:name="_ETM_Q5_182590"/>
      <w:bookmarkEnd w:id="823"/>
      <w:r>
        <w:rPr>
          <w:rtl/>
        </w:rPr>
        <w:t xml:space="preserve">אבל </w:t>
      </w:r>
      <w:bookmarkStart w:id="824" w:name="_ETM_Q5_182800"/>
      <w:bookmarkEnd w:id="824"/>
      <w:r>
        <w:rPr>
          <w:rtl/>
        </w:rPr>
        <w:t xml:space="preserve">אני </w:t>
      </w:r>
      <w:bookmarkStart w:id="825" w:name="_ETM_Q5_182949"/>
      <w:bookmarkEnd w:id="825"/>
      <w:r>
        <w:rPr>
          <w:rtl/>
        </w:rPr>
        <w:t xml:space="preserve">אציין </w:t>
      </w:r>
      <w:bookmarkStart w:id="826" w:name="_ETM_Q5_183219"/>
      <w:bookmarkEnd w:id="826"/>
      <w:r>
        <w:rPr>
          <w:rtl/>
        </w:rPr>
        <w:t xml:space="preserve">את </w:t>
      </w:r>
      <w:bookmarkStart w:id="827" w:name="_ETM_Q5_183279"/>
      <w:bookmarkEnd w:id="827"/>
      <w:r>
        <w:rPr>
          <w:rtl/>
        </w:rPr>
        <w:t xml:space="preserve">המקרה </w:t>
      </w:r>
      <w:bookmarkStart w:id="828" w:name="_ETM_Q5_183699"/>
      <w:bookmarkEnd w:id="828"/>
      <w:r>
        <w:rPr>
          <w:rtl/>
        </w:rPr>
        <w:t>הבא</w:t>
      </w:r>
      <w:r w:rsidR="007C04FD">
        <w:rPr>
          <w:rFonts w:hint="cs"/>
          <w:rtl/>
        </w:rPr>
        <w:t>,</w:t>
      </w:r>
      <w:r>
        <w:rPr>
          <w:rFonts w:hint="cs"/>
          <w:rtl/>
        </w:rPr>
        <w:t xml:space="preserve"> </w:t>
      </w:r>
      <w:r>
        <w:rPr>
          <w:rtl/>
        </w:rPr>
        <w:t xml:space="preserve">את </w:t>
      </w:r>
      <w:bookmarkStart w:id="829" w:name="_ETM_Q5_184779"/>
      <w:bookmarkEnd w:id="829"/>
      <w:r>
        <w:rPr>
          <w:rtl/>
        </w:rPr>
        <w:t xml:space="preserve">הילד </w:t>
      </w:r>
      <w:bookmarkStart w:id="830" w:name="_ETM_Q5_185230"/>
      <w:bookmarkEnd w:id="830"/>
      <w:r>
        <w:rPr>
          <w:rtl/>
        </w:rPr>
        <w:t xml:space="preserve">איתם </w:t>
      </w:r>
      <w:bookmarkStart w:id="831" w:name="_ETM_Q5_186009"/>
      <w:bookmarkEnd w:id="831"/>
      <w:r>
        <w:rPr>
          <w:rtl/>
        </w:rPr>
        <w:t>תמיר</w:t>
      </w:r>
      <w:r>
        <w:rPr>
          <w:rFonts w:hint="cs"/>
          <w:rtl/>
        </w:rPr>
        <w:t>,</w:t>
      </w:r>
      <w:r>
        <w:rPr>
          <w:rtl/>
        </w:rPr>
        <w:t xml:space="preserve"> </w:t>
      </w:r>
      <w:bookmarkStart w:id="832" w:name="_ETM_Q5_186460"/>
      <w:bookmarkEnd w:id="832"/>
      <w:r>
        <w:rPr>
          <w:rtl/>
        </w:rPr>
        <w:t>ז</w:t>
      </w:r>
      <w:r>
        <w:rPr>
          <w:rFonts w:hint="cs"/>
          <w:rtl/>
        </w:rPr>
        <w:t>י</w:t>
      </w:r>
      <w:r>
        <w:rPr>
          <w:rtl/>
        </w:rPr>
        <w:t xml:space="preserve">כרונו </w:t>
      </w:r>
      <w:bookmarkStart w:id="833" w:name="_ETM_Q5_186940"/>
      <w:bookmarkEnd w:id="833"/>
      <w:r>
        <w:rPr>
          <w:rtl/>
        </w:rPr>
        <w:t>לברכה</w:t>
      </w:r>
      <w:r>
        <w:rPr>
          <w:rFonts w:hint="cs"/>
          <w:rtl/>
        </w:rPr>
        <w:t>.</w:t>
      </w:r>
      <w:r>
        <w:rPr>
          <w:rtl/>
        </w:rPr>
        <w:t xml:space="preserve"> </w:t>
      </w:r>
      <w:bookmarkStart w:id="834" w:name="_ETM_Q5_187960"/>
      <w:bookmarkEnd w:id="834"/>
      <w:r>
        <w:rPr>
          <w:rtl/>
        </w:rPr>
        <w:t xml:space="preserve">איתם </w:t>
      </w:r>
      <w:bookmarkStart w:id="835" w:name="_ETM_Q5_188469"/>
      <w:bookmarkEnd w:id="835"/>
      <w:r>
        <w:rPr>
          <w:rtl/>
        </w:rPr>
        <w:t xml:space="preserve">חזר </w:t>
      </w:r>
      <w:bookmarkStart w:id="836" w:name="_ETM_Q5_188920"/>
      <w:bookmarkEnd w:id="836"/>
      <w:r>
        <w:rPr>
          <w:rtl/>
        </w:rPr>
        <w:t xml:space="preserve">מבית </w:t>
      </w:r>
      <w:bookmarkStart w:id="837" w:name="_ETM_Q5_189280"/>
      <w:bookmarkEnd w:id="837"/>
      <w:r>
        <w:rPr>
          <w:rtl/>
        </w:rPr>
        <w:t xml:space="preserve">הספר </w:t>
      </w:r>
      <w:bookmarkStart w:id="838" w:name="_ETM_Q5_189599"/>
      <w:bookmarkEnd w:id="838"/>
      <w:r>
        <w:rPr>
          <w:rtl/>
        </w:rPr>
        <w:t>–</w:t>
      </w:r>
      <w:r>
        <w:rPr>
          <w:rFonts w:hint="cs"/>
          <w:rtl/>
        </w:rPr>
        <w:t xml:space="preserve"> ואני רוצה להדהד </w:t>
      </w:r>
      <w:bookmarkStart w:id="839" w:name="_ETM_Q5_192389"/>
      <w:bookmarkEnd w:id="839"/>
      <w:r>
        <w:rPr>
          <w:rtl/>
        </w:rPr>
        <w:t xml:space="preserve">את </w:t>
      </w:r>
      <w:bookmarkStart w:id="840" w:name="_ETM_Q5_192539"/>
      <w:bookmarkEnd w:id="840"/>
      <w:r>
        <w:rPr>
          <w:rtl/>
        </w:rPr>
        <w:t xml:space="preserve">המילים </w:t>
      </w:r>
      <w:bookmarkStart w:id="841" w:name="_ETM_Q5_192959"/>
      <w:bookmarkEnd w:id="841"/>
      <w:r>
        <w:rPr>
          <w:rtl/>
        </w:rPr>
        <w:t xml:space="preserve">שאמרו </w:t>
      </w:r>
      <w:bookmarkStart w:id="842" w:name="_ETM_Q5_193410"/>
      <w:bookmarkEnd w:id="842"/>
      <w:r>
        <w:rPr>
          <w:rtl/>
        </w:rPr>
        <w:t>הוריו</w:t>
      </w:r>
      <w:r w:rsidR="007C04FD">
        <w:rPr>
          <w:rFonts w:hint="cs"/>
          <w:rtl/>
        </w:rPr>
        <w:t>.</w:t>
      </w:r>
      <w:r>
        <w:rPr>
          <w:rFonts w:hint="cs"/>
          <w:rtl/>
        </w:rPr>
        <w:t xml:space="preserve"> </w:t>
      </w:r>
      <w:r>
        <w:rPr>
          <w:rtl/>
        </w:rPr>
        <w:t xml:space="preserve">הם </w:t>
      </w:r>
      <w:bookmarkStart w:id="843" w:name="_ETM_Q5_195080"/>
      <w:bookmarkEnd w:id="843"/>
      <w:r>
        <w:rPr>
          <w:rtl/>
        </w:rPr>
        <w:t>אמרו</w:t>
      </w:r>
      <w:r>
        <w:rPr>
          <w:rFonts w:hint="cs"/>
          <w:rtl/>
        </w:rPr>
        <w:t>:</w:t>
      </w:r>
      <w:r>
        <w:rPr>
          <w:rtl/>
        </w:rPr>
        <w:t xml:space="preserve"> </w:t>
      </w:r>
      <w:bookmarkStart w:id="844" w:name="_ETM_Q5_195500"/>
      <w:bookmarkStart w:id="845" w:name="_ETM_Q5_195730"/>
      <w:bookmarkEnd w:id="844"/>
      <w:bookmarkEnd w:id="845"/>
      <w:r>
        <w:rPr>
          <w:rtl/>
        </w:rPr>
        <w:t xml:space="preserve">בואו </w:t>
      </w:r>
      <w:bookmarkStart w:id="846" w:name="_ETM_Q5_195940"/>
      <w:bookmarkEnd w:id="846"/>
      <w:r>
        <w:rPr>
          <w:rtl/>
        </w:rPr>
        <w:t xml:space="preserve">נזכיר </w:t>
      </w:r>
      <w:bookmarkStart w:id="847" w:name="_ETM_Q5_196539"/>
      <w:bookmarkEnd w:id="847"/>
      <w:r>
        <w:rPr>
          <w:rtl/>
        </w:rPr>
        <w:t xml:space="preserve">לעצמנו </w:t>
      </w:r>
      <w:bookmarkStart w:id="848" w:name="_ETM_Q5_197770"/>
      <w:bookmarkEnd w:id="848"/>
      <w:r>
        <w:rPr>
          <w:rtl/>
        </w:rPr>
        <w:t xml:space="preserve">שמילים </w:t>
      </w:r>
      <w:bookmarkStart w:id="849" w:name="_ETM_Q5_198579"/>
      <w:bookmarkEnd w:id="849"/>
      <w:r>
        <w:rPr>
          <w:rtl/>
        </w:rPr>
        <w:t xml:space="preserve">יכולות </w:t>
      </w:r>
      <w:bookmarkStart w:id="850" w:name="_ETM_Q5_199210"/>
      <w:bookmarkEnd w:id="850"/>
      <w:r>
        <w:rPr>
          <w:rtl/>
        </w:rPr>
        <w:t>להרוג</w:t>
      </w:r>
      <w:r>
        <w:rPr>
          <w:rFonts w:hint="cs"/>
          <w:rtl/>
        </w:rPr>
        <w:t>,</w:t>
      </w:r>
      <w:r>
        <w:rPr>
          <w:rtl/>
        </w:rPr>
        <w:t xml:space="preserve"> </w:t>
      </w:r>
      <w:bookmarkStart w:id="851" w:name="_ETM_Q5_200230"/>
      <w:bookmarkEnd w:id="851"/>
      <w:r>
        <w:rPr>
          <w:rtl/>
        </w:rPr>
        <w:t>וה</w:t>
      </w:r>
      <w:r>
        <w:rPr>
          <w:rFonts w:hint="cs"/>
          <w:rtl/>
        </w:rPr>
        <w:t xml:space="preserve">ן </w:t>
      </w:r>
      <w:bookmarkStart w:id="852" w:name="_ETM_Q5_200500"/>
      <w:bookmarkEnd w:id="852"/>
      <w:r>
        <w:rPr>
          <w:rtl/>
        </w:rPr>
        <w:t>הרג</w:t>
      </w:r>
      <w:r>
        <w:rPr>
          <w:rFonts w:hint="cs"/>
          <w:rtl/>
        </w:rPr>
        <w:t>ו</w:t>
      </w:r>
      <w:r>
        <w:rPr>
          <w:rtl/>
        </w:rPr>
        <w:t xml:space="preserve"> </w:t>
      </w:r>
      <w:bookmarkStart w:id="853" w:name="_ETM_Q5_200860"/>
      <w:bookmarkEnd w:id="853"/>
      <w:r>
        <w:rPr>
          <w:rtl/>
        </w:rPr>
        <w:t xml:space="preserve">את </w:t>
      </w:r>
      <w:bookmarkStart w:id="854" w:name="_ETM_Q5_200980"/>
      <w:bookmarkEnd w:id="854"/>
      <w:r>
        <w:rPr>
          <w:rtl/>
        </w:rPr>
        <w:t xml:space="preserve">הבן </w:t>
      </w:r>
      <w:bookmarkStart w:id="855" w:name="_ETM_Q5_201310"/>
      <w:bookmarkEnd w:id="855"/>
      <w:r>
        <w:rPr>
          <w:rtl/>
        </w:rPr>
        <w:t>שלנו</w:t>
      </w:r>
      <w:r>
        <w:rPr>
          <w:rFonts w:hint="cs"/>
          <w:rtl/>
        </w:rPr>
        <w:t>.</w:t>
      </w:r>
      <w:r>
        <w:rPr>
          <w:rtl/>
        </w:rPr>
        <w:t xml:space="preserve"> </w:t>
      </w:r>
      <w:bookmarkStart w:id="856" w:name="_ETM_Q5_202210"/>
      <w:bookmarkEnd w:id="856"/>
      <w:r>
        <w:rPr>
          <w:rtl/>
        </w:rPr>
        <w:t xml:space="preserve">איתם </w:t>
      </w:r>
      <w:bookmarkStart w:id="857" w:name="_ETM_Q5_202900"/>
      <w:bookmarkEnd w:id="857"/>
      <w:r>
        <w:rPr>
          <w:rtl/>
        </w:rPr>
        <w:t xml:space="preserve">הלך </w:t>
      </w:r>
      <w:bookmarkStart w:id="858" w:name="_ETM_Q5_203320"/>
      <w:bookmarkEnd w:id="858"/>
      <w:r>
        <w:rPr>
          <w:rtl/>
        </w:rPr>
        <w:t>לעולם</w:t>
      </w:r>
      <w:bookmarkStart w:id="859" w:name="_ETM_Q5_204450"/>
      <w:bookmarkEnd w:id="859"/>
      <w:r>
        <w:rPr>
          <w:rtl/>
        </w:rPr>
        <w:t xml:space="preserve"> </w:t>
      </w:r>
      <w:bookmarkStart w:id="860" w:name="_ETM_Q5_205560"/>
      <w:bookmarkEnd w:id="860"/>
      <w:r>
        <w:rPr>
          <w:rtl/>
        </w:rPr>
        <w:t xml:space="preserve">שבו </w:t>
      </w:r>
      <w:bookmarkStart w:id="861" w:name="_ETM_Q5_206070"/>
      <w:bookmarkEnd w:id="861"/>
      <w:r>
        <w:rPr>
          <w:rtl/>
        </w:rPr>
        <w:t xml:space="preserve">חושבים </w:t>
      </w:r>
      <w:bookmarkStart w:id="862" w:name="_ETM_Q5_206670"/>
      <w:bookmarkEnd w:id="862"/>
      <w:r>
        <w:rPr>
          <w:rtl/>
        </w:rPr>
        <w:t xml:space="preserve">לפני </w:t>
      </w:r>
      <w:bookmarkStart w:id="863" w:name="_ETM_Q5_207030"/>
      <w:bookmarkStart w:id="864" w:name="_ETM_Q5_207210"/>
      <w:bookmarkEnd w:id="863"/>
      <w:bookmarkEnd w:id="864"/>
      <w:r>
        <w:rPr>
          <w:rFonts w:hint="cs"/>
          <w:rtl/>
        </w:rPr>
        <w:t>ש</w:t>
      </w:r>
      <w:r>
        <w:rPr>
          <w:rtl/>
        </w:rPr>
        <w:t>מוציא</w:t>
      </w:r>
      <w:r>
        <w:rPr>
          <w:rFonts w:hint="cs"/>
          <w:rtl/>
        </w:rPr>
        <w:t>ים</w:t>
      </w:r>
      <w:r>
        <w:rPr>
          <w:rtl/>
        </w:rPr>
        <w:t xml:space="preserve"> </w:t>
      </w:r>
      <w:bookmarkStart w:id="865" w:name="_ETM_Q5_207690"/>
      <w:bookmarkStart w:id="866" w:name="_ETM_Q5_208650"/>
      <w:bookmarkEnd w:id="865"/>
      <w:bookmarkEnd w:id="866"/>
      <w:r>
        <w:rPr>
          <w:rtl/>
        </w:rPr>
        <w:t>מילה</w:t>
      </w:r>
      <w:r>
        <w:rPr>
          <w:rFonts w:hint="cs"/>
          <w:rtl/>
        </w:rPr>
        <w:t xml:space="preserve"> </w:t>
      </w:r>
      <w:r>
        <w:rPr>
          <w:rtl/>
        </w:rPr>
        <w:t>מהפה</w:t>
      </w:r>
      <w:r>
        <w:rPr>
          <w:rFonts w:hint="cs"/>
          <w:rtl/>
        </w:rPr>
        <w:t>.</w:t>
      </w:r>
      <w:r>
        <w:rPr>
          <w:rtl/>
        </w:rPr>
        <w:t xml:space="preserve"> </w:t>
      </w:r>
      <w:bookmarkStart w:id="867" w:name="_ETM_Q5_209410"/>
      <w:bookmarkStart w:id="868" w:name="_ETM_Q5_334000"/>
      <w:bookmarkEnd w:id="867"/>
      <w:bookmarkEnd w:id="868"/>
      <w:r>
        <w:rPr>
          <w:rtl/>
        </w:rPr>
        <w:t xml:space="preserve">איתם </w:t>
      </w:r>
      <w:bookmarkStart w:id="869" w:name="_ETM_Q5_209920"/>
      <w:bookmarkEnd w:id="869"/>
      <w:r>
        <w:rPr>
          <w:rtl/>
        </w:rPr>
        <w:t xml:space="preserve">היה </w:t>
      </w:r>
      <w:bookmarkStart w:id="870" w:name="_ETM_Q5_210130"/>
      <w:bookmarkEnd w:id="870"/>
      <w:r>
        <w:rPr>
          <w:rtl/>
        </w:rPr>
        <w:t xml:space="preserve">בסך </w:t>
      </w:r>
      <w:bookmarkStart w:id="871" w:name="_ETM_Q5_210550"/>
      <w:bookmarkEnd w:id="871"/>
      <w:r>
        <w:rPr>
          <w:rtl/>
        </w:rPr>
        <w:t>הכ</w:t>
      </w:r>
      <w:r>
        <w:rPr>
          <w:rFonts w:hint="cs"/>
          <w:rtl/>
        </w:rPr>
        <w:t>ו</w:t>
      </w:r>
      <w:r>
        <w:rPr>
          <w:rtl/>
        </w:rPr>
        <w:t xml:space="preserve">ל </w:t>
      </w:r>
      <w:bookmarkStart w:id="872" w:name="_ETM_Q5_210850"/>
      <w:bookmarkEnd w:id="872"/>
      <w:r>
        <w:rPr>
          <w:rtl/>
        </w:rPr>
        <w:t xml:space="preserve">בן </w:t>
      </w:r>
      <w:bookmarkStart w:id="873" w:name="_ETM_Q5_211060"/>
      <w:bookmarkEnd w:id="873"/>
      <w:r>
        <w:rPr>
          <w:rFonts w:hint="cs"/>
          <w:rtl/>
        </w:rPr>
        <w:t>עשר</w:t>
      </w:r>
      <w:r w:rsidR="007C04FD">
        <w:rPr>
          <w:rFonts w:hint="cs"/>
          <w:rtl/>
        </w:rPr>
        <w:t>,</w:t>
      </w:r>
      <w:r>
        <w:rPr>
          <w:rtl/>
        </w:rPr>
        <w:t xml:space="preserve"> </w:t>
      </w:r>
      <w:bookmarkStart w:id="874" w:name="_ETM_Q5_212430"/>
      <w:bookmarkEnd w:id="874"/>
      <w:r>
        <w:rPr>
          <w:rtl/>
        </w:rPr>
        <w:t xml:space="preserve">הוא </w:t>
      </w:r>
      <w:bookmarkStart w:id="875" w:name="_ETM_Q5_212610"/>
      <w:bookmarkEnd w:id="875"/>
      <w:r>
        <w:rPr>
          <w:rtl/>
        </w:rPr>
        <w:t xml:space="preserve">היה </w:t>
      </w:r>
      <w:bookmarkStart w:id="876" w:name="_ETM_Q5_212909"/>
      <w:bookmarkEnd w:id="876"/>
      <w:r>
        <w:rPr>
          <w:rtl/>
        </w:rPr>
        <w:t xml:space="preserve">בן </w:t>
      </w:r>
      <w:bookmarkStart w:id="877" w:name="_ETM_Q5_213270"/>
      <w:bookmarkEnd w:id="877"/>
      <w:r>
        <w:rPr>
          <w:rFonts w:hint="cs"/>
          <w:rtl/>
        </w:rPr>
        <w:t>עשר</w:t>
      </w:r>
      <w:r>
        <w:rPr>
          <w:rtl/>
        </w:rPr>
        <w:t xml:space="preserve"> </w:t>
      </w:r>
      <w:bookmarkStart w:id="878" w:name="_ETM_Q5_213720"/>
      <w:bookmarkEnd w:id="878"/>
      <w:r>
        <w:rPr>
          <w:rtl/>
        </w:rPr>
        <w:t xml:space="preserve">כאשר </w:t>
      </w:r>
      <w:bookmarkStart w:id="879" w:name="_ETM_Q5_214110"/>
      <w:bookmarkEnd w:id="879"/>
      <w:r>
        <w:rPr>
          <w:rtl/>
        </w:rPr>
        <w:t xml:space="preserve">הוא </w:t>
      </w:r>
      <w:bookmarkStart w:id="880" w:name="_ETM_Q5_214229"/>
      <w:bookmarkEnd w:id="880"/>
      <w:r>
        <w:rPr>
          <w:rtl/>
        </w:rPr>
        <w:t xml:space="preserve">קפץ </w:t>
      </w:r>
      <w:bookmarkStart w:id="881" w:name="_ETM_Q5_214739"/>
      <w:bookmarkEnd w:id="881"/>
      <w:r>
        <w:rPr>
          <w:rtl/>
        </w:rPr>
        <w:t xml:space="preserve">מהמרפסת </w:t>
      </w:r>
      <w:bookmarkStart w:id="882" w:name="_ETM_Q5_216090"/>
      <w:bookmarkEnd w:id="882"/>
      <w:r>
        <w:rPr>
          <w:rtl/>
        </w:rPr>
        <w:t xml:space="preserve">לאחר </w:t>
      </w:r>
      <w:bookmarkStart w:id="883" w:name="_ETM_Q5_216930"/>
      <w:bookmarkEnd w:id="883"/>
      <w:r>
        <w:rPr>
          <w:rtl/>
        </w:rPr>
        <w:t xml:space="preserve">שהוא </w:t>
      </w:r>
      <w:bookmarkStart w:id="884" w:name="_ETM_Q5_217200"/>
      <w:bookmarkEnd w:id="884"/>
      <w:r>
        <w:rPr>
          <w:rtl/>
        </w:rPr>
        <w:t xml:space="preserve">חווה </w:t>
      </w:r>
      <w:bookmarkStart w:id="885" w:name="_ETM_Q5_217829"/>
      <w:bookmarkEnd w:id="885"/>
      <w:r w:rsidR="007C04FD">
        <w:rPr>
          <w:rFonts w:hint="cs"/>
          <w:rtl/>
        </w:rPr>
        <w:t xml:space="preserve">אלימות </w:t>
      </w:r>
      <w:bookmarkStart w:id="886" w:name="_ETM_Q5_218430"/>
      <w:bookmarkEnd w:id="886"/>
      <w:r>
        <w:rPr>
          <w:rtl/>
        </w:rPr>
        <w:t xml:space="preserve">מילולית </w:t>
      </w:r>
      <w:bookmarkStart w:id="887" w:name="_ETM_Q5_218970"/>
      <w:bookmarkEnd w:id="887"/>
      <w:r>
        <w:rPr>
          <w:rtl/>
        </w:rPr>
        <w:t xml:space="preserve">בבית </w:t>
      </w:r>
      <w:bookmarkStart w:id="888" w:name="_ETM_Q5_219270"/>
      <w:bookmarkEnd w:id="888"/>
      <w:r>
        <w:rPr>
          <w:rtl/>
        </w:rPr>
        <w:t>הספר</w:t>
      </w:r>
      <w:r>
        <w:rPr>
          <w:rFonts w:hint="cs"/>
          <w:rtl/>
        </w:rPr>
        <w:t>.</w:t>
      </w:r>
      <w:r>
        <w:rPr>
          <w:rtl/>
        </w:rPr>
        <w:t xml:space="preserve"> </w:t>
      </w:r>
      <w:bookmarkStart w:id="889" w:name="_ETM_Q5_221520"/>
      <w:bookmarkEnd w:id="889"/>
    </w:p>
    <w:p w14:paraId="3C99DB1D" w14:textId="77777777" w:rsidR="00250459" w:rsidRDefault="00250459" w:rsidP="00FD641A">
      <w:pPr>
        <w:rPr>
          <w:rtl/>
        </w:rPr>
      </w:pPr>
    </w:p>
    <w:p w14:paraId="7577CB7D" w14:textId="3D0C2589" w:rsidR="00250459" w:rsidRDefault="00250459" w:rsidP="007C04FD">
      <w:pPr>
        <w:rPr>
          <w:rtl/>
          <w:lang w:eastAsia="he-IL"/>
        </w:rPr>
      </w:pPr>
      <w:bookmarkStart w:id="890" w:name="_ETM_Q5_349000"/>
      <w:bookmarkEnd w:id="890"/>
      <w:r>
        <w:rPr>
          <w:rtl/>
        </w:rPr>
        <w:t xml:space="preserve">בהצעת </w:t>
      </w:r>
      <w:bookmarkStart w:id="891" w:name="_ETM_Q5_222120"/>
      <w:bookmarkEnd w:id="891"/>
      <w:r>
        <w:rPr>
          <w:rtl/>
        </w:rPr>
        <w:t xml:space="preserve">החוק </w:t>
      </w:r>
      <w:bookmarkStart w:id="892" w:name="_ETM_Q5_222510"/>
      <w:bookmarkEnd w:id="892"/>
      <w:r>
        <w:rPr>
          <w:rtl/>
        </w:rPr>
        <w:t xml:space="preserve">הזו </w:t>
      </w:r>
      <w:bookmarkStart w:id="893" w:name="_ETM_Q5_222780"/>
      <w:bookmarkEnd w:id="893"/>
      <w:r>
        <w:rPr>
          <w:rtl/>
        </w:rPr>
        <w:t xml:space="preserve">אני </w:t>
      </w:r>
      <w:bookmarkStart w:id="894" w:name="_ETM_Q5_222960"/>
      <w:bookmarkEnd w:id="894"/>
      <w:r>
        <w:rPr>
          <w:rtl/>
        </w:rPr>
        <w:t xml:space="preserve">מציעה </w:t>
      </w:r>
      <w:bookmarkStart w:id="895" w:name="_ETM_Q5_224109"/>
      <w:bookmarkEnd w:id="895"/>
      <w:r>
        <w:rPr>
          <w:rtl/>
        </w:rPr>
        <w:t xml:space="preserve">שיקום </w:t>
      </w:r>
      <w:bookmarkStart w:id="896" w:name="_ETM_Q5_224690"/>
      <w:bookmarkEnd w:id="896"/>
      <w:r>
        <w:rPr>
          <w:rFonts w:hint="cs"/>
          <w:rtl/>
        </w:rPr>
        <w:t>ממ</w:t>
      </w:r>
      <w:r>
        <w:rPr>
          <w:rtl/>
        </w:rPr>
        <w:t>ונה</w:t>
      </w:r>
      <w:r>
        <w:rPr>
          <w:rFonts w:hint="cs"/>
          <w:rtl/>
        </w:rPr>
        <w:t>.</w:t>
      </w:r>
      <w:r>
        <w:rPr>
          <w:rtl/>
        </w:rPr>
        <w:t xml:space="preserve"> </w:t>
      </w:r>
      <w:bookmarkStart w:id="897" w:name="_ETM_Q5_225409"/>
      <w:bookmarkEnd w:id="897"/>
      <w:r>
        <w:rPr>
          <w:rtl/>
        </w:rPr>
        <w:t xml:space="preserve">אין </w:t>
      </w:r>
      <w:bookmarkStart w:id="898" w:name="_ETM_Q5_225590"/>
      <w:bookmarkEnd w:id="898"/>
      <w:r>
        <w:rPr>
          <w:rtl/>
        </w:rPr>
        <w:t xml:space="preserve">מה </w:t>
      </w:r>
      <w:bookmarkStart w:id="899" w:name="_ETM_Q5_225800"/>
      <w:bookmarkEnd w:id="899"/>
      <w:r>
        <w:rPr>
          <w:rtl/>
        </w:rPr>
        <w:t>לעשות</w:t>
      </w:r>
      <w:r>
        <w:rPr>
          <w:rFonts w:hint="cs"/>
          <w:rtl/>
        </w:rPr>
        <w:t>,</w:t>
      </w:r>
      <w:r>
        <w:rPr>
          <w:rtl/>
        </w:rPr>
        <w:t xml:space="preserve"> </w:t>
      </w:r>
      <w:bookmarkStart w:id="900" w:name="_ETM_Q5_226640"/>
      <w:bookmarkEnd w:id="900"/>
      <w:r>
        <w:rPr>
          <w:rtl/>
        </w:rPr>
        <w:t>חייב</w:t>
      </w:r>
      <w:r>
        <w:rPr>
          <w:rFonts w:hint="cs"/>
          <w:rtl/>
        </w:rPr>
        <w:t>ים</w:t>
      </w:r>
      <w:r>
        <w:rPr>
          <w:rtl/>
        </w:rPr>
        <w:t xml:space="preserve"> </w:t>
      </w:r>
      <w:bookmarkStart w:id="901" w:name="_ETM_Q5_227210"/>
      <w:bookmarkEnd w:id="901"/>
      <w:r>
        <w:rPr>
          <w:rtl/>
        </w:rPr>
        <w:t xml:space="preserve">למנות </w:t>
      </w:r>
      <w:bookmarkStart w:id="902" w:name="_ETM_Q5_227810"/>
      <w:bookmarkEnd w:id="902"/>
      <w:r>
        <w:rPr>
          <w:rtl/>
        </w:rPr>
        <w:t xml:space="preserve">ממונה </w:t>
      </w:r>
      <w:bookmarkStart w:id="903" w:name="_ETM_Q5_228380"/>
      <w:bookmarkEnd w:id="903"/>
      <w:r>
        <w:rPr>
          <w:rtl/>
        </w:rPr>
        <w:t xml:space="preserve">בבית </w:t>
      </w:r>
      <w:bookmarkStart w:id="904" w:name="_ETM_Q5_228680"/>
      <w:bookmarkEnd w:id="904"/>
      <w:r>
        <w:rPr>
          <w:rtl/>
        </w:rPr>
        <w:t>הספר</w:t>
      </w:r>
      <w:r>
        <w:rPr>
          <w:rFonts w:hint="cs"/>
          <w:rtl/>
        </w:rPr>
        <w:t>,</w:t>
      </w:r>
      <w:r>
        <w:rPr>
          <w:rtl/>
        </w:rPr>
        <w:t xml:space="preserve"> </w:t>
      </w:r>
      <w:bookmarkStart w:id="905" w:name="_ETM_Q5_229580"/>
      <w:bookmarkEnd w:id="905"/>
      <w:r>
        <w:rPr>
          <w:rtl/>
        </w:rPr>
        <w:t>ש</w:t>
      </w:r>
      <w:bookmarkStart w:id="906" w:name="_ETM_Q5_229850"/>
      <w:bookmarkEnd w:id="906"/>
      <w:r>
        <w:rPr>
          <w:rFonts w:hint="cs"/>
          <w:rtl/>
        </w:rPr>
        <w:t>ל</w:t>
      </w:r>
      <w:r>
        <w:rPr>
          <w:rtl/>
        </w:rPr>
        <w:t xml:space="preserve">הורים </w:t>
      </w:r>
      <w:bookmarkStart w:id="907" w:name="_ETM_Q5_230330"/>
      <w:bookmarkEnd w:id="907"/>
      <w:r>
        <w:rPr>
          <w:rtl/>
        </w:rPr>
        <w:t xml:space="preserve">תהיה </w:t>
      </w:r>
      <w:bookmarkStart w:id="908" w:name="_ETM_Q5_230659"/>
      <w:bookmarkEnd w:id="908"/>
      <w:r>
        <w:rPr>
          <w:rtl/>
        </w:rPr>
        <w:t>כתובת</w:t>
      </w:r>
      <w:r>
        <w:rPr>
          <w:rFonts w:hint="cs"/>
          <w:rtl/>
        </w:rPr>
        <w:t>,</w:t>
      </w:r>
      <w:r>
        <w:rPr>
          <w:rtl/>
        </w:rPr>
        <w:t xml:space="preserve"> </w:t>
      </w:r>
      <w:bookmarkStart w:id="909" w:name="_ETM_Q5_231739"/>
      <w:bookmarkEnd w:id="909"/>
      <w:r>
        <w:rPr>
          <w:rtl/>
        </w:rPr>
        <w:t>ש</w:t>
      </w:r>
      <w:bookmarkStart w:id="910" w:name="_ETM_Q5_231979"/>
      <w:bookmarkEnd w:id="910"/>
      <w:r>
        <w:rPr>
          <w:rFonts w:hint="cs"/>
          <w:rtl/>
        </w:rPr>
        <w:t>ל</w:t>
      </w:r>
      <w:r>
        <w:rPr>
          <w:rtl/>
        </w:rPr>
        <w:t xml:space="preserve">תלמידים </w:t>
      </w:r>
      <w:bookmarkStart w:id="911" w:name="_ETM_Q5_232640"/>
      <w:bookmarkEnd w:id="911"/>
      <w:r>
        <w:rPr>
          <w:rtl/>
        </w:rPr>
        <w:t xml:space="preserve">תהיה </w:t>
      </w:r>
      <w:bookmarkStart w:id="912" w:name="_ETM_Q5_232970"/>
      <w:bookmarkEnd w:id="912"/>
      <w:r>
        <w:rPr>
          <w:rtl/>
        </w:rPr>
        <w:t>כתובת</w:t>
      </w:r>
      <w:r>
        <w:rPr>
          <w:rFonts w:hint="cs"/>
          <w:rtl/>
        </w:rPr>
        <w:t>.</w:t>
      </w:r>
      <w:r>
        <w:rPr>
          <w:rtl/>
        </w:rPr>
        <w:t xml:space="preserve"> </w:t>
      </w:r>
      <w:bookmarkStart w:id="913" w:name="_ETM_Q5_233900"/>
      <w:bookmarkEnd w:id="913"/>
      <w:r>
        <w:rPr>
          <w:rtl/>
        </w:rPr>
        <w:t>כשי</w:t>
      </w:r>
      <w:r>
        <w:rPr>
          <w:rFonts w:hint="cs"/>
          <w:rtl/>
        </w:rPr>
        <w:t>ש</w:t>
      </w:r>
      <w:r>
        <w:rPr>
          <w:rtl/>
        </w:rPr>
        <w:t xml:space="preserve"> </w:t>
      </w:r>
      <w:bookmarkStart w:id="914" w:name="_ETM_Q5_234690"/>
      <w:bookmarkEnd w:id="914"/>
      <w:r>
        <w:rPr>
          <w:rFonts w:hint="cs"/>
          <w:rtl/>
        </w:rPr>
        <w:t>מ</w:t>
      </w:r>
      <w:r>
        <w:rPr>
          <w:rtl/>
        </w:rPr>
        <w:t>מונה</w:t>
      </w:r>
      <w:r>
        <w:rPr>
          <w:rFonts w:hint="cs"/>
          <w:rtl/>
        </w:rPr>
        <w:t>,</w:t>
      </w:r>
      <w:r>
        <w:rPr>
          <w:rtl/>
        </w:rPr>
        <w:t xml:space="preserve"> </w:t>
      </w:r>
      <w:bookmarkStart w:id="915" w:name="_ETM_Q5_235410"/>
      <w:bookmarkEnd w:id="915"/>
      <w:r>
        <w:rPr>
          <w:rtl/>
        </w:rPr>
        <w:t xml:space="preserve">יש </w:t>
      </w:r>
      <w:bookmarkStart w:id="916" w:name="_ETM_Q5_235710"/>
      <w:bookmarkEnd w:id="916"/>
      <w:r>
        <w:rPr>
          <w:rtl/>
        </w:rPr>
        <w:t xml:space="preserve">טיפול </w:t>
      </w:r>
      <w:bookmarkStart w:id="917" w:name="_ETM_Q5_236070"/>
      <w:bookmarkEnd w:id="917"/>
      <w:r>
        <w:rPr>
          <w:rtl/>
        </w:rPr>
        <w:t>מקצועי</w:t>
      </w:r>
      <w:r>
        <w:rPr>
          <w:rFonts w:hint="cs"/>
          <w:rtl/>
        </w:rPr>
        <w:t>,</w:t>
      </w:r>
      <w:r>
        <w:rPr>
          <w:rtl/>
        </w:rPr>
        <w:t xml:space="preserve"> </w:t>
      </w:r>
      <w:bookmarkStart w:id="918" w:name="_ETM_Q5_236930"/>
      <w:bookmarkEnd w:id="918"/>
      <w:r>
        <w:rPr>
          <w:rtl/>
        </w:rPr>
        <w:t xml:space="preserve">ולא </w:t>
      </w:r>
      <w:bookmarkStart w:id="919" w:name="_ETM_Q5_237600"/>
      <w:bookmarkEnd w:id="919"/>
      <w:r>
        <w:rPr>
          <w:rtl/>
        </w:rPr>
        <w:t xml:space="preserve">כל </w:t>
      </w:r>
      <w:bookmarkStart w:id="920" w:name="_ETM_Q5_237989"/>
      <w:bookmarkEnd w:id="920"/>
      <w:r>
        <w:rPr>
          <w:rFonts w:hint="cs"/>
          <w:rtl/>
        </w:rPr>
        <w:t>אחד</w:t>
      </w:r>
      <w:r>
        <w:rPr>
          <w:rtl/>
        </w:rPr>
        <w:t xml:space="preserve"> </w:t>
      </w:r>
      <w:bookmarkStart w:id="921" w:name="_ETM_Q5_238920"/>
      <w:bookmarkEnd w:id="921"/>
      <w:r>
        <w:rPr>
          <w:rtl/>
        </w:rPr>
        <w:t>אומר</w:t>
      </w:r>
      <w:r w:rsidR="007C04FD">
        <w:rPr>
          <w:rFonts w:hint="cs"/>
          <w:rtl/>
        </w:rPr>
        <w:t>:</w:t>
      </w:r>
      <w:r>
        <w:rPr>
          <w:rtl/>
        </w:rPr>
        <w:t xml:space="preserve"> </w:t>
      </w:r>
      <w:bookmarkStart w:id="922" w:name="_ETM_Q5_239280"/>
      <w:bookmarkEnd w:id="922"/>
      <w:r>
        <w:rPr>
          <w:rtl/>
        </w:rPr>
        <w:t xml:space="preserve">אני </w:t>
      </w:r>
      <w:bookmarkStart w:id="923" w:name="_ETM_Q5_239460"/>
      <w:bookmarkEnd w:id="923"/>
      <w:r>
        <w:rPr>
          <w:rtl/>
        </w:rPr>
        <w:t xml:space="preserve">יודע </w:t>
      </w:r>
      <w:bookmarkStart w:id="924" w:name="_ETM_Q5_239879"/>
      <w:bookmarkEnd w:id="924"/>
      <w:r>
        <w:rPr>
          <w:rtl/>
        </w:rPr>
        <w:t xml:space="preserve">איך </w:t>
      </w:r>
      <w:bookmarkStart w:id="925" w:name="_ETM_Q5_239969"/>
      <w:bookmarkEnd w:id="925"/>
      <w:r>
        <w:rPr>
          <w:rtl/>
        </w:rPr>
        <w:t xml:space="preserve">לטפל </w:t>
      </w:r>
      <w:bookmarkStart w:id="926" w:name="_ETM_Q5_240449"/>
      <w:bookmarkEnd w:id="926"/>
      <w:r>
        <w:rPr>
          <w:rtl/>
        </w:rPr>
        <w:t>בזה</w:t>
      </w:r>
      <w:r w:rsidR="007C04FD">
        <w:rPr>
          <w:rFonts w:hint="cs"/>
          <w:rtl/>
        </w:rPr>
        <w:t>.</w:t>
      </w:r>
      <w:r>
        <w:rPr>
          <w:rtl/>
        </w:rPr>
        <w:t xml:space="preserve"> </w:t>
      </w:r>
      <w:bookmarkStart w:id="927" w:name="_ETM_Q5_240840"/>
      <w:bookmarkEnd w:id="927"/>
      <w:r>
        <w:rPr>
          <w:rtl/>
        </w:rPr>
        <w:t xml:space="preserve">ממונה </w:t>
      </w:r>
      <w:bookmarkStart w:id="928" w:name="_ETM_Q5_241379"/>
      <w:bookmarkEnd w:id="928"/>
      <w:r>
        <w:rPr>
          <w:rtl/>
        </w:rPr>
        <w:t xml:space="preserve">שעובר </w:t>
      </w:r>
      <w:bookmarkStart w:id="929" w:name="_ETM_Q5_241800"/>
      <w:bookmarkEnd w:id="929"/>
      <w:r>
        <w:rPr>
          <w:rtl/>
        </w:rPr>
        <w:t>הכשרה</w:t>
      </w:r>
      <w:r>
        <w:rPr>
          <w:rFonts w:hint="cs"/>
          <w:rtl/>
        </w:rPr>
        <w:t>.</w:t>
      </w:r>
      <w:r>
        <w:rPr>
          <w:rtl/>
        </w:rPr>
        <w:t xml:space="preserve"> </w:t>
      </w:r>
      <w:bookmarkStart w:id="930" w:name="_ETM_Q5_242879"/>
      <w:bookmarkEnd w:id="930"/>
      <w:r>
        <w:rPr>
          <w:rtl/>
        </w:rPr>
        <w:t xml:space="preserve">ההכשרה </w:t>
      </w:r>
      <w:bookmarkStart w:id="931" w:name="_ETM_Q5_243660"/>
      <w:bookmarkEnd w:id="931"/>
      <w:r>
        <w:rPr>
          <w:rFonts w:hint="cs"/>
          <w:rtl/>
        </w:rPr>
        <w:t xml:space="preserve">תהיה </w:t>
      </w:r>
      <w:r>
        <w:rPr>
          <w:rtl/>
        </w:rPr>
        <w:t>מקצועית</w:t>
      </w:r>
      <w:r>
        <w:rPr>
          <w:rFonts w:hint="cs"/>
          <w:rtl/>
        </w:rPr>
        <w:t>,</w:t>
      </w:r>
      <w:r>
        <w:rPr>
          <w:rtl/>
        </w:rPr>
        <w:t xml:space="preserve"> </w:t>
      </w:r>
      <w:bookmarkStart w:id="932" w:name="_ETM_Q5_244229"/>
      <w:bookmarkEnd w:id="932"/>
      <w:r>
        <w:rPr>
          <w:rtl/>
        </w:rPr>
        <w:t>ש</w:t>
      </w:r>
      <w:bookmarkStart w:id="933" w:name="_ETM_Q5_244350"/>
      <w:bookmarkEnd w:id="933"/>
      <w:r>
        <w:rPr>
          <w:rtl/>
        </w:rPr>
        <w:t xml:space="preserve">משרד </w:t>
      </w:r>
      <w:bookmarkStart w:id="934" w:name="_ETM_Q5_244650"/>
      <w:bookmarkEnd w:id="934"/>
      <w:r>
        <w:rPr>
          <w:rtl/>
        </w:rPr>
        <w:t xml:space="preserve">החינוך </w:t>
      </w:r>
      <w:bookmarkStart w:id="935" w:name="_ETM_Q5_245069"/>
      <w:bookmarkStart w:id="936" w:name="_ETM_Q5_245159"/>
      <w:bookmarkEnd w:id="935"/>
      <w:bookmarkEnd w:id="936"/>
      <w:r>
        <w:rPr>
          <w:rFonts w:hint="cs"/>
          <w:rtl/>
        </w:rPr>
        <w:t>י</w:t>
      </w:r>
      <w:r>
        <w:rPr>
          <w:rtl/>
        </w:rPr>
        <w:t xml:space="preserve">דאג </w:t>
      </w:r>
      <w:bookmarkStart w:id="937" w:name="_ETM_Q5_246030"/>
      <w:bookmarkEnd w:id="937"/>
      <w:r>
        <w:rPr>
          <w:rtl/>
        </w:rPr>
        <w:t xml:space="preserve">להכשיר </w:t>
      </w:r>
      <w:bookmarkStart w:id="938" w:name="_ETM_Q5_246659"/>
      <w:bookmarkEnd w:id="938"/>
      <w:r>
        <w:rPr>
          <w:rtl/>
        </w:rPr>
        <w:t xml:space="preserve">אותם </w:t>
      </w:r>
      <w:bookmarkStart w:id="939" w:name="_ETM_Q5_247340"/>
      <w:bookmarkEnd w:id="939"/>
      <w:r>
        <w:rPr>
          <w:rtl/>
        </w:rPr>
        <w:t xml:space="preserve">כדי </w:t>
      </w:r>
      <w:bookmarkStart w:id="940" w:name="_ETM_Q5_248119"/>
      <w:bookmarkEnd w:id="940"/>
      <w:r>
        <w:rPr>
          <w:rtl/>
        </w:rPr>
        <w:t xml:space="preserve">לטפל </w:t>
      </w:r>
      <w:bookmarkStart w:id="941" w:name="_ETM_Q5_248779"/>
      <w:bookmarkEnd w:id="941"/>
      <w:r>
        <w:rPr>
          <w:rtl/>
        </w:rPr>
        <w:t>בילדים</w:t>
      </w:r>
      <w:r>
        <w:rPr>
          <w:rFonts w:hint="cs"/>
          <w:rtl/>
        </w:rPr>
        <w:t xml:space="preserve"> </w:t>
      </w:r>
      <w:bookmarkStart w:id="942" w:name="_ETM_Q5_378000"/>
      <w:bookmarkEnd w:id="942"/>
      <w:r>
        <w:rPr>
          <w:rFonts w:hint="cs"/>
          <w:rtl/>
        </w:rPr>
        <w:t>הללו.</w:t>
      </w:r>
      <w:r>
        <w:rPr>
          <w:rtl/>
        </w:rPr>
        <w:t xml:space="preserve"> </w:t>
      </w:r>
      <w:bookmarkStart w:id="943" w:name="_ETM_Q5_249880"/>
      <w:bookmarkEnd w:id="943"/>
      <w:r>
        <w:rPr>
          <w:rtl/>
        </w:rPr>
        <w:t xml:space="preserve">אנחנו </w:t>
      </w:r>
      <w:bookmarkStart w:id="944" w:name="_ETM_Q5_250119"/>
      <w:bookmarkEnd w:id="944"/>
      <w:r>
        <w:rPr>
          <w:rtl/>
        </w:rPr>
        <w:t xml:space="preserve">מדברים </w:t>
      </w:r>
      <w:bookmarkStart w:id="945" w:name="_ETM_Q5_250569"/>
      <w:bookmarkEnd w:id="945"/>
      <w:r>
        <w:rPr>
          <w:rtl/>
        </w:rPr>
        <w:t xml:space="preserve">על </w:t>
      </w:r>
      <w:bookmarkStart w:id="946" w:name="_ETM_Q5_250720"/>
      <w:bookmarkEnd w:id="946"/>
      <w:r>
        <w:rPr>
          <w:rtl/>
        </w:rPr>
        <w:t>ילדים</w:t>
      </w:r>
      <w:r>
        <w:rPr>
          <w:rFonts w:hint="cs"/>
          <w:rtl/>
        </w:rPr>
        <w:t>,</w:t>
      </w:r>
      <w:r>
        <w:rPr>
          <w:rtl/>
        </w:rPr>
        <w:t xml:space="preserve"> </w:t>
      </w:r>
      <w:bookmarkStart w:id="947" w:name="_ETM_Q5_251259"/>
      <w:bookmarkEnd w:id="947"/>
      <w:r>
        <w:rPr>
          <w:rtl/>
        </w:rPr>
        <w:t xml:space="preserve">על </w:t>
      </w:r>
      <w:bookmarkStart w:id="948" w:name="_ETM_Q5_251380"/>
      <w:bookmarkEnd w:id="948"/>
      <w:r>
        <w:rPr>
          <w:rtl/>
        </w:rPr>
        <w:t xml:space="preserve">הנפש </w:t>
      </w:r>
      <w:bookmarkStart w:id="949" w:name="_ETM_Q5_251950"/>
      <w:bookmarkEnd w:id="949"/>
      <w:r>
        <w:rPr>
          <w:rtl/>
        </w:rPr>
        <w:t xml:space="preserve">הרכה </w:t>
      </w:r>
      <w:bookmarkStart w:id="950" w:name="_ETM_Q5_252369"/>
      <w:bookmarkEnd w:id="950"/>
      <w:r>
        <w:rPr>
          <w:rtl/>
        </w:rPr>
        <w:t>שלהם</w:t>
      </w:r>
      <w:r>
        <w:rPr>
          <w:rFonts w:hint="cs"/>
          <w:rtl/>
        </w:rPr>
        <w:t>.</w:t>
      </w:r>
      <w:r>
        <w:rPr>
          <w:rtl/>
        </w:rPr>
        <w:t xml:space="preserve"> </w:t>
      </w:r>
      <w:bookmarkStart w:id="951" w:name="_ETM_Q5_254819"/>
      <w:bookmarkStart w:id="952" w:name="_ETM_Q5_382000"/>
      <w:bookmarkEnd w:id="951"/>
      <w:bookmarkEnd w:id="952"/>
      <w:r>
        <w:rPr>
          <w:rtl/>
        </w:rPr>
        <w:t xml:space="preserve">יתרה </w:t>
      </w:r>
      <w:bookmarkStart w:id="953" w:name="_ETM_Q5_255360"/>
      <w:bookmarkEnd w:id="953"/>
      <w:r>
        <w:rPr>
          <w:rtl/>
        </w:rPr>
        <w:t>מזו</w:t>
      </w:r>
      <w:r>
        <w:rPr>
          <w:rFonts w:hint="cs"/>
          <w:rtl/>
        </w:rPr>
        <w:t>,</w:t>
      </w:r>
      <w:r>
        <w:rPr>
          <w:rtl/>
        </w:rPr>
        <w:t xml:space="preserve"> </w:t>
      </w:r>
      <w:bookmarkStart w:id="954" w:name="_ETM_Q5_255720"/>
      <w:bookmarkEnd w:id="954"/>
      <w:r>
        <w:rPr>
          <w:rtl/>
        </w:rPr>
        <w:t xml:space="preserve">באמצעות </w:t>
      </w:r>
      <w:bookmarkStart w:id="955" w:name="_ETM_Q5_266890"/>
      <w:bookmarkEnd w:id="955"/>
      <w:r>
        <w:rPr>
          <w:rtl/>
        </w:rPr>
        <w:t xml:space="preserve">העלאת </w:t>
      </w:r>
      <w:bookmarkStart w:id="956" w:name="_ETM_Q5_267369"/>
      <w:bookmarkEnd w:id="956"/>
      <w:r>
        <w:rPr>
          <w:rtl/>
        </w:rPr>
        <w:t>מודעות</w:t>
      </w:r>
      <w:r w:rsidR="007C04FD">
        <w:rPr>
          <w:rFonts w:hint="cs"/>
          <w:rtl/>
        </w:rPr>
        <w:t>,</w:t>
      </w:r>
      <w:r>
        <w:rPr>
          <w:rtl/>
        </w:rPr>
        <w:t xml:space="preserve"> ממונה </w:t>
      </w:r>
      <w:bookmarkStart w:id="957" w:name="_ETM_Q5_256750"/>
      <w:bookmarkEnd w:id="957"/>
      <w:r>
        <w:rPr>
          <w:rtl/>
        </w:rPr>
        <w:t xml:space="preserve">יכול </w:t>
      </w:r>
      <w:bookmarkStart w:id="958" w:name="_ETM_Q5_257100"/>
      <w:bookmarkEnd w:id="958"/>
      <w:r>
        <w:rPr>
          <w:rtl/>
        </w:rPr>
        <w:t xml:space="preserve">למנוע </w:t>
      </w:r>
      <w:bookmarkStart w:id="959" w:name="_ETM_Q5_257670"/>
      <w:bookmarkEnd w:id="959"/>
      <w:r>
        <w:rPr>
          <w:rtl/>
        </w:rPr>
        <w:t xml:space="preserve">תופעה </w:t>
      </w:r>
      <w:bookmarkStart w:id="960" w:name="_ETM_Q5_258180"/>
      <w:bookmarkEnd w:id="960"/>
      <w:r>
        <w:rPr>
          <w:rtl/>
        </w:rPr>
        <w:t xml:space="preserve">קשה </w:t>
      </w:r>
      <w:bookmarkStart w:id="961" w:name="_ETM_Q5_258600"/>
      <w:bookmarkEnd w:id="961"/>
      <w:r>
        <w:rPr>
          <w:rtl/>
        </w:rPr>
        <w:t xml:space="preserve">של </w:t>
      </w:r>
      <w:bookmarkStart w:id="962" w:name="_ETM_Q5_258780"/>
      <w:bookmarkEnd w:id="962"/>
      <w:r>
        <w:rPr>
          <w:rtl/>
        </w:rPr>
        <w:t xml:space="preserve">נידויים </w:t>
      </w:r>
      <w:bookmarkStart w:id="963" w:name="_ETM_Q5_259819"/>
      <w:bookmarkEnd w:id="963"/>
      <w:r>
        <w:rPr>
          <w:rFonts w:hint="cs"/>
          <w:rtl/>
        </w:rPr>
        <w:t xml:space="preserve">והחרמות </w:t>
      </w:r>
      <w:bookmarkStart w:id="964" w:name="_ETM_Q5_260330"/>
      <w:bookmarkStart w:id="965" w:name="_ETM_Q5_260630"/>
      <w:bookmarkEnd w:id="964"/>
      <w:bookmarkEnd w:id="965"/>
      <w:r>
        <w:rPr>
          <w:rtl/>
        </w:rPr>
        <w:t xml:space="preserve">בבית </w:t>
      </w:r>
      <w:bookmarkStart w:id="966" w:name="_ETM_Q5_260930"/>
      <w:bookmarkEnd w:id="966"/>
      <w:r>
        <w:rPr>
          <w:rtl/>
        </w:rPr>
        <w:t xml:space="preserve">הספר </w:t>
      </w:r>
      <w:bookmarkStart w:id="967" w:name="_ETM_Q5_261860"/>
      <w:bookmarkEnd w:id="967"/>
      <w:r>
        <w:rPr>
          <w:rtl/>
        </w:rPr>
        <w:t xml:space="preserve">עוד </w:t>
      </w:r>
      <w:bookmarkStart w:id="968" w:name="_ETM_Q5_262130"/>
      <w:bookmarkEnd w:id="968"/>
      <w:r>
        <w:rPr>
          <w:rtl/>
        </w:rPr>
        <w:t xml:space="preserve">לפני </w:t>
      </w:r>
      <w:bookmarkStart w:id="969" w:name="_ETM_Q5_262450"/>
      <w:bookmarkEnd w:id="969"/>
      <w:r>
        <w:rPr>
          <w:rtl/>
        </w:rPr>
        <w:t>שה</w:t>
      </w:r>
      <w:r>
        <w:rPr>
          <w:rFonts w:hint="cs"/>
          <w:rtl/>
        </w:rPr>
        <w:t>ת</w:t>
      </w:r>
      <w:r>
        <w:rPr>
          <w:rtl/>
        </w:rPr>
        <w:t>ופעה מתחיל</w:t>
      </w:r>
      <w:r>
        <w:rPr>
          <w:rFonts w:hint="cs"/>
          <w:rtl/>
        </w:rPr>
        <w:t>ה</w:t>
      </w:r>
      <w:r>
        <w:rPr>
          <w:rtl/>
        </w:rPr>
        <w:t xml:space="preserve"> </w:t>
      </w:r>
      <w:bookmarkStart w:id="970" w:name="_ETM_Q5_263200"/>
      <w:bookmarkStart w:id="971" w:name="_ETM_Q5_264700"/>
      <w:bookmarkEnd w:id="970"/>
      <w:bookmarkEnd w:id="971"/>
      <w:r>
        <w:rPr>
          <w:rtl/>
        </w:rPr>
        <w:t xml:space="preserve">להיות </w:t>
      </w:r>
      <w:bookmarkStart w:id="972" w:name="_ETM_Q5_265060"/>
      <w:bookmarkEnd w:id="972"/>
      <w:r>
        <w:rPr>
          <w:rtl/>
        </w:rPr>
        <w:t>גדולה</w:t>
      </w:r>
      <w:r>
        <w:rPr>
          <w:rFonts w:hint="cs"/>
          <w:rtl/>
        </w:rPr>
        <w:t>.</w:t>
      </w:r>
      <w:r>
        <w:rPr>
          <w:rtl/>
        </w:rPr>
        <w:t xml:space="preserve"> </w:t>
      </w:r>
      <w:bookmarkStart w:id="973" w:name="_ETM_Q5_268630"/>
      <w:bookmarkEnd w:id="973"/>
      <w:r>
        <w:rPr>
          <w:rtl/>
        </w:rPr>
        <w:t xml:space="preserve">באמצעות </w:t>
      </w:r>
      <w:bookmarkStart w:id="974" w:name="_ETM_Q5_269579"/>
      <w:bookmarkEnd w:id="974"/>
      <w:r>
        <w:rPr>
          <w:rtl/>
        </w:rPr>
        <w:t xml:space="preserve">הצעת </w:t>
      </w:r>
      <w:bookmarkStart w:id="975" w:name="_ETM_Q5_269849"/>
      <w:bookmarkEnd w:id="975"/>
      <w:r>
        <w:rPr>
          <w:rtl/>
        </w:rPr>
        <w:t xml:space="preserve">החוק </w:t>
      </w:r>
      <w:bookmarkStart w:id="976" w:name="_ETM_Q5_270209"/>
      <w:bookmarkEnd w:id="976"/>
      <w:r>
        <w:rPr>
          <w:rtl/>
        </w:rPr>
        <w:t>הז</w:t>
      </w:r>
      <w:r>
        <w:rPr>
          <w:rFonts w:hint="cs"/>
          <w:rtl/>
        </w:rPr>
        <w:t>ו</w:t>
      </w:r>
      <w:r>
        <w:rPr>
          <w:rtl/>
        </w:rPr>
        <w:t xml:space="preserve"> </w:t>
      </w:r>
      <w:bookmarkStart w:id="977" w:name="_ETM_Q5_270450"/>
      <w:bookmarkEnd w:id="977"/>
      <w:r>
        <w:rPr>
          <w:rtl/>
        </w:rPr>
        <w:t xml:space="preserve">נוכל </w:t>
      </w:r>
      <w:bookmarkStart w:id="978" w:name="_ETM_Q5_270840"/>
      <w:bookmarkEnd w:id="978"/>
      <w:r>
        <w:rPr>
          <w:rtl/>
        </w:rPr>
        <w:t>ל</w:t>
      </w:r>
      <w:r>
        <w:rPr>
          <w:rFonts w:hint="cs"/>
          <w:rtl/>
        </w:rPr>
        <w:t>ג</w:t>
      </w:r>
      <w:r>
        <w:rPr>
          <w:rtl/>
        </w:rPr>
        <w:t xml:space="preserve">עת </w:t>
      </w:r>
      <w:bookmarkStart w:id="979" w:name="_ETM_Q5_271679"/>
      <w:bookmarkEnd w:id="979"/>
      <w:r>
        <w:rPr>
          <w:rtl/>
        </w:rPr>
        <w:t xml:space="preserve">גם </w:t>
      </w:r>
      <w:bookmarkStart w:id="980" w:name="_ETM_Q5_271979"/>
      <w:bookmarkEnd w:id="980"/>
      <w:r>
        <w:rPr>
          <w:rtl/>
        </w:rPr>
        <w:t>בהחרמות</w:t>
      </w:r>
      <w:r>
        <w:rPr>
          <w:rFonts w:hint="cs"/>
          <w:rtl/>
        </w:rPr>
        <w:t>,</w:t>
      </w:r>
      <w:r>
        <w:rPr>
          <w:rtl/>
        </w:rPr>
        <w:t xml:space="preserve"> </w:t>
      </w:r>
      <w:bookmarkStart w:id="981" w:name="_ETM_Q5_273090"/>
      <w:bookmarkEnd w:id="981"/>
      <w:r>
        <w:rPr>
          <w:rtl/>
        </w:rPr>
        <w:t xml:space="preserve">גם </w:t>
      </w:r>
      <w:bookmarkStart w:id="982" w:name="_ETM_Q5_273450"/>
      <w:bookmarkEnd w:id="982"/>
      <w:r>
        <w:rPr>
          <w:rtl/>
        </w:rPr>
        <w:t xml:space="preserve">בנידויים </w:t>
      </w:r>
      <w:bookmarkStart w:id="983" w:name="_ETM_Q5_274079"/>
      <w:bookmarkEnd w:id="983"/>
      <w:r>
        <w:rPr>
          <w:rtl/>
        </w:rPr>
        <w:t>ב</w:t>
      </w:r>
      <w:bookmarkStart w:id="984" w:name="_ETM_Q5_274619"/>
      <w:bookmarkEnd w:id="984"/>
      <w:r>
        <w:rPr>
          <w:rtl/>
        </w:rPr>
        <w:t xml:space="preserve">רשתות </w:t>
      </w:r>
      <w:bookmarkStart w:id="985" w:name="_ETM_Q5_275189"/>
      <w:bookmarkEnd w:id="985"/>
      <w:r>
        <w:rPr>
          <w:rtl/>
        </w:rPr>
        <w:t>החברתיות</w:t>
      </w:r>
      <w:r>
        <w:rPr>
          <w:rFonts w:hint="cs"/>
          <w:rtl/>
        </w:rPr>
        <w:t>.</w:t>
      </w:r>
      <w:r>
        <w:rPr>
          <w:rtl/>
        </w:rPr>
        <w:t xml:space="preserve"> </w:t>
      </w:r>
      <w:bookmarkStart w:id="986" w:name="_ETM_Q5_276319"/>
      <w:bookmarkEnd w:id="986"/>
      <w:r>
        <w:rPr>
          <w:rtl/>
        </w:rPr>
        <w:t>ז</w:t>
      </w:r>
      <w:r>
        <w:rPr>
          <w:rFonts w:hint="cs"/>
          <w:rtl/>
        </w:rPr>
        <w:t>ו</w:t>
      </w:r>
      <w:r>
        <w:rPr>
          <w:rtl/>
        </w:rPr>
        <w:t xml:space="preserve"> </w:t>
      </w:r>
      <w:bookmarkStart w:id="987" w:name="_ETM_Q5_276530"/>
      <w:bookmarkEnd w:id="987"/>
      <w:r>
        <w:rPr>
          <w:rtl/>
        </w:rPr>
        <w:t>גזרה</w:t>
      </w:r>
      <w:r>
        <w:rPr>
          <w:rFonts w:hint="cs"/>
          <w:rtl/>
        </w:rPr>
        <w:t xml:space="preserve"> שלא מטפלים בה היום, לא מטפלים ברשתות החברתיות.</w:t>
      </w:r>
      <w:r>
        <w:rPr>
          <w:rFonts w:hint="cs"/>
          <w:rtl/>
          <w:lang w:eastAsia="he-IL"/>
        </w:rPr>
        <w:t xml:space="preserve"> בית הספר לא יכול לטפל ברשתות החברתיות, אבל ממונה שיביאו לפניו את התופעה יוכל לטפל בז</w:t>
      </w:r>
      <w:r w:rsidR="007C04FD">
        <w:rPr>
          <w:rFonts w:hint="cs"/>
          <w:rtl/>
          <w:lang w:eastAsia="he-IL"/>
        </w:rPr>
        <w:t>ה</w:t>
      </w:r>
      <w:r>
        <w:rPr>
          <w:rFonts w:hint="cs"/>
          <w:rtl/>
          <w:lang w:eastAsia="he-IL"/>
        </w:rPr>
        <w:t xml:space="preserve"> בצורה מקצועית.</w:t>
      </w:r>
    </w:p>
    <w:p w14:paraId="0FC66017" w14:textId="77777777" w:rsidR="00250459" w:rsidRDefault="00250459" w:rsidP="00FD641A">
      <w:pPr>
        <w:rPr>
          <w:rtl/>
          <w:lang w:eastAsia="he-IL"/>
        </w:rPr>
      </w:pPr>
      <w:bookmarkStart w:id="988" w:name="_ETM_Q5_418000"/>
      <w:bookmarkEnd w:id="988"/>
    </w:p>
    <w:p w14:paraId="48611890" w14:textId="34BFD3C9" w:rsidR="00250459" w:rsidRDefault="00250459" w:rsidP="007C04FD">
      <w:pPr>
        <w:rPr>
          <w:rtl/>
          <w:lang w:eastAsia="he-IL"/>
        </w:rPr>
      </w:pPr>
      <w:r>
        <w:rPr>
          <w:rFonts w:hint="cs"/>
          <w:rtl/>
          <w:lang w:eastAsia="he-IL"/>
        </w:rPr>
        <w:t xml:space="preserve">כולנו יודעים שכשממנים </w:t>
      </w:r>
      <w:r>
        <w:rPr>
          <w:rtl/>
        </w:rPr>
        <w:t>ממונה</w:t>
      </w:r>
      <w:r>
        <w:rPr>
          <w:rFonts w:hint="cs"/>
          <w:rtl/>
        </w:rPr>
        <w:t>,</w:t>
      </w:r>
      <w:r>
        <w:rPr>
          <w:rtl/>
        </w:rPr>
        <w:t xml:space="preserve"> </w:t>
      </w:r>
      <w:bookmarkStart w:id="989" w:name="_ETM_Q5_295310"/>
      <w:bookmarkStart w:id="990" w:name="_ETM_Q5_295609"/>
      <w:bookmarkEnd w:id="989"/>
      <w:bookmarkEnd w:id="990"/>
      <w:r>
        <w:rPr>
          <w:rtl/>
        </w:rPr>
        <w:t xml:space="preserve">יש </w:t>
      </w:r>
      <w:bookmarkStart w:id="991" w:name="_ETM_Q5_296240"/>
      <w:bookmarkStart w:id="992" w:name="_ETM_Q5_296860"/>
      <w:bookmarkEnd w:id="991"/>
      <w:bookmarkEnd w:id="992"/>
      <w:r>
        <w:rPr>
          <w:rFonts w:hint="cs"/>
          <w:rtl/>
        </w:rPr>
        <w:t>כ</w:t>
      </w:r>
      <w:bookmarkStart w:id="993" w:name="_ETM_Q5_424000"/>
      <w:bookmarkEnd w:id="993"/>
      <w:r>
        <w:rPr>
          <w:rFonts w:hint="cs"/>
          <w:rtl/>
        </w:rPr>
        <w:t xml:space="preserve">תובת </w:t>
      </w:r>
      <w:bookmarkStart w:id="994" w:name="_ETM_Q5_297520"/>
      <w:bookmarkStart w:id="995" w:name="_ETM_Q5_298290"/>
      <w:bookmarkEnd w:id="994"/>
      <w:bookmarkEnd w:id="995"/>
      <w:r>
        <w:rPr>
          <w:rtl/>
        </w:rPr>
        <w:t xml:space="preserve">לטפל </w:t>
      </w:r>
      <w:bookmarkStart w:id="996" w:name="_ETM_Q5_298890"/>
      <w:bookmarkEnd w:id="996"/>
      <w:r>
        <w:rPr>
          <w:rtl/>
        </w:rPr>
        <w:t>בזה</w:t>
      </w:r>
      <w:r>
        <w:rPr>
          <w:rFonts w:hint="cs"/>
          <w:rtl/>
        </w:rPr>
        <w:t>.</w:t>
      </w:r>
      <w:r>
        <w:rPr>
          <w:rtl/>
        </w:rPr>
        <w:t xml:space="preserve"> </w:t>
      </w:r>
      <w:bookmarkStart w:id="997" w:name="_ETM_Q5_299159"/>
      <w:bookmarkStart w:id="998" w:name="_ETM_Q5_299630"/>
      <w:bookmarkEnd w:id="997"/>
      <w:bookmarkEnd w:id="998"/>
      <w:r>
        <w:rPr>
          <w:rFonts w:hint="cs"/>
          <w:rtl/>
        </w:rPr>
        <w:t xml:space="preserve">אותו </w:t>
      </w:r>
      <w:bookmarkStart w:id="999" w:name="_ETM_Q5_299750"/>
      <w:bookmarkEnd w:id="999"/>
      <w:r>
        <w:rPr>
          <w:rtl/>
        </w:rPr>
        <w:t xml:space="preserve">ממונה </w:t>
      </w:r>
      <w:bookmarkStart w:id="1000" w:name="_ETM_Q5_300140"/>
      <w:bookmarkEnd w:id="1000"/>
      <w:r>
        <w:rPr>
          <w:rFonts w:hint="cs"/>
          <w:rtl/>
        </w:rPr>
        <w:t xml:space="preserve">גם </w:t>
      </w:r>
      <w:r>
        <w:rPr>
          <w:rtl/>
        </w:rPr>
        <w:t xml:space="preserve">ידע </w:t>
      </w:r>
      <w:bookmarkStart w:id="1001" w:name="_ETM_Q5_301280"/>
      <w:bookmarkEnd w:id="1001"/>
      <w:r>
        <w:rPr>
          <w:rtl/>
        </w:rPr>
        <w:t xml:space="preserve">לחשוף </w:t>
      </w:r>
      <w:bookmarkStart w:id="1002" w:name="_ETM_Q5_301909"/>
      <w:bookmarkEnd w:id="1002"/>
      <w:r>
        <w:rPr>
          <w:rtl/>
        </w:rPr>
        <w:t xml:space="preserve">את </w:t>
      </w:r>
      <w:bookmarkStart w:id="1003" w:name="_ETM_Q5_302060"/>
      <w:bookmarkEnd w:id="1003"/>
      <w:r>
        <w:rPr>
          <w:rtl/>
        </w:rPr>
        <w:t>הדברים</w:t>
      </w:r>
      <w:r>
        <w:rPr>
          <w:rFonts w:hint="cs"/>
          <w:rtl/>
        </w:rPr>
        <w:t>,</w:t>
      </w:r>
      <w:r>
        <w:rPr>
          <w:rtl/>
        </w:rPr>
        <w:t xml:space="preserve"> </w:t>
      </w:r>
      <w:bookmarkStart w:id="1004" w:name="_ETM_Q5_302840"/>
      <w:bookmarkEnd w:id="1004"/>
      <w:r>
        <w:rPr>
          <w:rtl/>
        </w:rPr>
        <w:t xml:space="preserve">להביא </w:t>
      </w:r>
      <w:bookmarkStart w:id="1005" w:name="_ETM_Q5_303229"/>
      <w:bookmarkEnd w:id="1005"/>
      <w:r>
        <w:rPr>
          <w:rtl/>
        </w:rPr>
        <w:t xml:space="preserve">אותם </w:t>
      </w:r>
      <w:bookmarkStart w:id="1006" w:name="_ETM_Q5_303530"/>
      <w:bookmarkEnd w:id="1006"/>
      <w:r>
        <w:rPr>
          <w:rtl/>
        </w:rPr>
        <w:t xml:space="preserve">בפני </w:t>
      </w:r>
      <w:bookmarkStart w:id="1007" w:name="_ETM_Q5_303860"/>
      <w:bookmarkEnd w:id="1007"/>
      <w:r>
        <w:rPr>
          <w:rtl/>
        </w:rPr>
        <w:t>ההנהלה</w:t>
      </w:r>
      <w:r>
        <w:rPr>
          <w:rFonts w:hint="cs"/>
          <w:rtl/>
        </w:rPr>
        <w:t>.</w:t>
      </w:r>
      <w:r>
        <w:rPr>
          <w:rtl/>
        </w:rPr>
        <w:t xml:space="preserve"> </w:t>
      </w:r>
      <w:bookmarkStart w:id="1008" w:name="_ETM_Q5_304700"/>
      <w:bookmarkEnd w:id="1008"/>
      <w:r>
        <w:rPr>
          <w:rtl/>
        </w:rPr>
        <w:t xml:space="preserve">ברגע </w:t>
      </w:r>
      <w:bookmarkStart w:id="1009" w:name="_ETM_Q5_305299"/>
      <w:bookmarkEnd w:id="1009"/>
      <w:r>
        <w:rPr>
          <w:rtl/>
        </w:rPr>
        <w:t xml:space="preserve">שכל </w:t>
      </w:r>
      <w:bookmarkStart w:id="1010" w:name="_ETM_Q5_306259"/>
      <w:bookmarkEnd w:id="1010"/>
      <w:r>
        <w:rPr>
          <w:rtl/>
        </w:rPr>
        <w:t xml:space="preserve">מחנכת </w:t>
      </w:r>
      <w:bookmarkStart w:id="1011" w:name="_ETM_Q5_307070"/>
      <w:bookmarkEnd w:id="1011"/>
      <w:r>
        <w:rPr>
          <w:rtl/>
        </w:rPr>
        <w:t xml:space="preserve">שעסוקה </w:t>
      </w:r>
      <w:bookmarkStart w:id="1012" w:name="_ETM_Q5_307700"/>
      <w:bookmarkEnd w:id="1012"/>
      <w:r>
        <w:rPr>
          <w:rFonts w:hint="cs"/>
          <w:rtl/>
        </w:rPr>
        <w:t xml:space="preserve">בחינוך </w:t>
      </w:r>
      <w:bookmarkStart w:id="1013" w:name="_ETM_Q5_308360"/>
      <w:bookmarkEnd w:id="1013"/>
      <w:r>
        <w:rPr>
          <w:rtl/>
        </w:rPr>
        <w:t xml:space="preserve">הילדים </w:t>
      </w:r>
      <w:bookmarkStart w:id="1014" w:name="_ETM_Q5_309139"/>
      <w:bookmarkEnd w:id="1014"/>
      <w:r>
        <w:rPr>
          <w:rFonts w:hint="cs"/>
          <w:rtl/>
        </w:rPr>
        <w:t xml:space="preserve">– </w:t>
      </w:r>
      <w:r>
        <w:rPr>
          <w:rtl/>
        </w:rPr>
        <w:t>ובכלל</w:t>
      </w:r>
      <w:r>
        <w:rPr>
          <w:rFonts w:hint="cs"/>
          <w:rtl/>
        </w:rPr>
        <w:t>,</w:t>
      </w:r>
      <w:r>
        <w:rPr>
          <w:rtl/>
        </w:rPr>
        <w:t xml:space="preserve"> </w:t>
      </w:r>
      <w:bookmarkStart w:id="1015" w:name="_ETM_Q5_309590"/>
      <w:bookmarkEnd w:id="1015"/>
      <w:r>
        <w:rPr>
          <w:rtl/>
        </w:rPr>
        <w:t xml:space="preserve">מוסיפים </w:t>
      </w:r>
      <w:bookmarkStart w:id="1016" w:name="_ETM_Q5_310040"/>
      <w:bookmarkEnd w:id="1016"/>
      <w:r>
        <w:rPr>
          <w:rFonts w:hint="cs"/>
          <w:rtl/>
        </w:rPr>
        <w:t>ב</w:t>
      </w:r>
      <w:r>
        <w:rPr>
          <w:rtl/>
        </w:rPr>
        <w:t xml:space="preserve">כל </w:t>
      </w:r>
      <w:bookmarkStart w:id="1017" w:name="_ETM_Q5_310250"/>
      <w:bookmarkEnd w:id="1017"/>
      <w:r>
        <w:rPr>
          <w:rtl/>
        </w:rPr>
        <w:t xml:space="preserve">שני </w:t>
      </w:r>
      <w:bookmarkStart w:id="1018" w:name="_ETM_Q5_310459"/>
      <w:bookmarkEnd w:id="1018"/>
      <w:r>
        <w:rPr>
          <w:rtl/>
        </w:rPr>
        <w:t xml:space="preserve">וחמישי </w:t>
      </w:r>
      <w:bookmarkStart w:id="1019" w:name="_ETM_Q5_311239"/>
      <w:bookmarkEnd w:id="1019"/>
      <w:r>
        <w:rPr>
          <w:rtl/>
        </w:rPr>
        <w:t xml:space="preserve">עוד </w:t>
      </w:r>
      <w:bookmarkStart w:id="1020" w:name="_ETM_Q5_311510"/>
      <w:bookmarkEnd w:id="1020"/>
      <w:r>
        <w:rPr>
          <w:rtl/>
        </w:rPr>
        <w:t xml:space="preserve">ועוד </w:t>
      </w:r>
      <w:bookmarkStart w:id="1021" w:name="_ETM_Q5_311810"/>
      <w:bookmarkEnd w:id="1021"/>
      <w:r>
        <w:rPr>
          <w:rtl/>
        </w:rPr>
        <w:t>מטל</w:t>
      </w:r>
      <w:r>
        <w:rPr>
          <w:rFonts w:hint="cs"/>
          <w:rtl/>
        </w:rPr>
        <w:t>ות</w:t>
      </w:r>
      <w:r>
        <w:rPr>
          <w:rtl/>
        </w:rPr>
        <w:t xml:space="preserve"> </w:t>
      </w:r>
      <w:bookmarkStart w:id="1022" w:name="_ETM_Q5_312440"/>
      <w:bookmarkEnd w:id="1022"/>
      <w:r>
        <w:rPr>
          <w:rFonts w:hint="cs"/>
          <w:rtl/>
        </w:rPr>
        <w:t>ל</w:t>
      </w:r>
      <w:r>
        <w:rPr>
          <w:rtl/>
        </w:rPr>
        <w:t>מחנכות</w:t>
      </w:r>
      <w:bookmarkStart w:id="1023" w:name="_ETM_Q5_313480"/>
      <w:bookmarkEnd w:id="1023"/>
      <w:r>
        <w:rPr>
          <w:rFonts w:hint="cs"/>
          <w:rtl/>
        </w:rPr>
        <w:t xml:space="preserve">, </w:t>
      </w:r>
      <w:r>
        <w:rPr>
          <w:rtl/>
        </w:rPr>
        <w:t xml:space="preserve">ויש </w:t>
      </w:r>
      <w:bookmarkStart w:id="1024" w:name="_ETM_Q5_313810"/>
      <w:bookmarkEnd w:id="1024"/>
      <w:r>
        <w:rPr>
          <w:rFonts w:hint="cs"/>
          <w:rtl/>
        </w:rPr>
        <w:t xml:space="preserve">את </w:t>
      </w:r>
      <w:r>
        <w:rPr>
          <w:rtl/>
        </w:rPr>
        <w:t xml:space="preserve">מנהל </w:t>
      </w:r>
      <w:bookmarkStart w:id="1025" w:name="_ETM_Q5_314200"/>
      <w:bookmarkEnd w:id="1025"/>
      <w:r>
        <w:rPr>
          <w:rtl/>
        </w:rPr>
        <w:t xml:space="preserve">בית </w:t>
      </w:r>
      <w:bookmarkStart w:id="1026" w:name="_ETM_Q5_314470"/>
      <w:bookmarkEnd w:id="1026"/>
      <w:r>
        <w:rPr>
          <w:rtl/>
        </w:rPr>
        <w:t>הספר</w:t>
      </w:r>
      <w:r>
        <w:rPr>
          <w:rFonts w:hint="cs"/>
          <w:rtl/>
        </w:rPr>
        <w:t>,</w:t>
      </w:r>
      <w:r>
        <w:rPr>
          <w:rtl/>
        </w:rPr>
        <w:t xml:space="preserve"> </w:t>
      </w:r>
      <w:bookmarkStart w:id="1027" w:name="_ETM_Q5_314860"/>
      <w:bookmarkEnd w:id="1027"/>
      <w:r>
        <w:rPr>
          <w:rtl/>
        </w:rPr>
        <w:t xml:space="preserve">שצריך </w:t>
      </w:r>
      <w:bookmarkStart w:id="1028" w:name="_ETM_Q5_315190"/>
      <w:bookmarkEnd w:id="1028"/>
      <w:r>
        <w:rPr>
          <w:rtl/>
        </w:rPr>
        <w:t xml:space="preserve">לרוץ </w:t>
      </w:r>
      <w:bookmarkStart w:id="1029" w:name="_ETM_Q5_315580"/>
      <w:bookmarkEnd w:id="1029"/>
      <w:r>
        <w:rPr>
          <w:rtl/>
        </w:rPr>
        <w:t xml:space="preserve">ממקום </w:t>
      </w:r>
      <w:bookmarkStart w:id="1030" w:name="_ETM_Q5_315970"/>
      <w:bookmarkEnd w:id="1030"/>
      <w:r>
        <w:rPr>
          <w:rtl/>
        </w:rPr>
        <w:t>למקום</w:t>
      </w:r>
      <w:r w:rsidR="007C04FD">
        <w:rPr>
          <w:rFonts w:hint="cs"/>
          <w:rtl/>
        </w:rPr>
        <w:t>,</w:t>
      </w:r>
      <w:r>
        <w:rPr>
          <w:rtl/>
        </w:rPr>
        <w:t xml:space="preserve"> </w:t>
      </w:r>
      <w:bookmarkStart w:id="1031" w:name="_ETM_Q5_316910"/>
      <w:bookmarkEnd w:id="1031"/>
      <w:r>
        <w:rPr>
          <w:rtl/>
        </w:rPr>
        <w:t xml:space="preserve">אבל </w:t>
      </w:r>
      <w:bookmarkStart w:id="1032" w:name="_ETM_Q5_317180"/>
      <w:bookmarkEnd w:id="1032"/>
      <w:r>
        <w:rPr>
          <w:rtl/>
        </w:rPr>
        <w:t xml:space="preserve">כשיש </w:t>
      </w:r>
      <w:bookmarkStart w:id="1033" w:name="_ETM_Q5_317530"/>
      <w:bookmarkEnd w:id="1033"/>
      <w:r>
        <w:rPr>
          <w:rtl/>
        </w:rPr>
        <w:t>ממונה</w:t>
      </w:r>
      <w:r>
        <w:rPr>
          <w:rFonts w:hint="cs"/>
          <w:rtl/>
        </w:rPr>
        <w:t>,</w:t>
      </w:r>
      <w:r>
        <w:rPr>
          <w:rtl/>
        </w:rPr>
        <w:t xml:space="preserve"> </w:t>
      </w:r>
      <w:bookmarkStart w:id="1034" w:name="_ETM_Q5_318430"/>
      <w:bookmarkEnd w:id="1034"/>
      <w:r>
        <w:rPr>
          <w:rtl/>
        </w:rPr>
        <w:t xml:space="preserve">זו </w:t>
      </w:r>
      <w:bookmarkStart w:id="1035" w:name="_ETM_Q5_318790"/>
      <w:bookmarkEnd w:id="1035"/>
      <w:r>
        <w:rPr>
          <w:rtl/>
        </w:rPr>
        <w:t>כתובת</w:t>
      </w:r>
      <w:r>
        <w:rPr>
          <w:rFonts w:hint="cs"/>
          <w:rtl/>
        </w:rPr>
        <w:t>.</w:t>
      </w:r>
      <w:r>
        <w:rPr>
          <w:rtl/>
        </w:rPr>
        <w:t xml:space="preserve"> </w:t>
      </w:r>
      <w:bookmarkStart w:id="1036" w:name="_ETM_Q5_319330"/>
      <w:bookmarkEnd w:id="1036"/>
      <w:r>
        <w:rPr>
          <w:rtl/>
        </w:rPr>
        <w:t xml:space="preserve">ואנחנו </w:t>
      </w:r>
      <w:bookmarkStart w:id="1037" w:name="_ETM_Q5_319690"/>
      <w:bookmarkEnd w:id="1037"/>
      <w:r>
        <w:rPr>
          <w:rtl/>
        </w:rPr>
        <w:t xml:space="preserve">יודעים </w:t>
      </w:r>
      <w:bookmarkStart w:id="1038" w:name="_ETM_Q5_320080"/>
      <w:bookmarkEnd w:id="1038"/>
      <w:r>
        <w:rPr>
          <w:rtl/>
        </w:rPr>
        <w:t xml:space="preserve">טוב </w:t>
      </w:r>
      <w:bookmarkStart w:id="1039" w:name="_ETM_Q5_320319"/>
      <w:bookmarkEnd w:id="1039"/>
      <w:r>
        <w:rPr>
          <w:rtl/>
        </w:rPr>
        <w:t xml:space="preserve">מאוד </w:t>
      </w:r>
      <w:bookmarkStart w:id="1040" w:name="_ETM_Q5_320800"/>
      <w:bookmarkEnd w:id="1040"/>
      <w:r>
        <w:rPr>
          <w:rtl/>
        </w:rPr>
        <w:t>ש</w:t>
      </w:r>
      <w:r>
        <w:rPr>
          <w:rFonts w:hint="cs"/>
          <w:rtl/>
        </w:rPr>
        <w:t>כש</w:t>
      </w:r>
      <w:r>
        <w:rPr>
          <w:rtl/>
        </w:rPr>
        <w:t xml:space="preserve">ממנים </w:t>
      </w:r>
      <w:bookmarkStart w:id="1041" w:name="_ETM_Q5_321819"/>
      <w:bookmarkEnd w:id="1041"/>
      <w:r>
        <w:rPr>
          <w:rtl/>
        </w:rPr>
        <w:t>ממונה</w:t>
      </w:r>
      <w:r>
        <w:rPr>
          <w:rFonts w:hint="cs"/>
          <w:rtl/>
        </w:rPr>
        <w:t>,</w:t>
      </w:r>
      <w:r>
        <w:rPr>
          <w:rtl/>
        </w:rPr>
        <w:t xml:space="preserve"> </w:t>
      </w:r>
      <w:bookmarkStart w:id="1042" w:name="_ETM_Q5_322870"/>
      <w:bookmarkEnd w:id="1042"/>
      <w:r>
        <w:rPr>
          <w:rtl/>
        </w:rPr>
        <w:t xml:space="preserve">הנושא </w:t>
      </w:r>
      <w:bookmarkStart w:id="1043" w:name="_ETM_Q5_323769"/>
      <w:bookmarkEnd w:id="1043"/>
      <w:r>
        <w:rPr>
          <w:rtl/>
        </w:rPr>
        <w:t xml:space="preserve">מטופל </w:t>
      </w:r>
      <w:bookmarkStart w:id="1044" w:name="_ETM_Q5_324519"/>
      <w:bookmarkEnd w:id="1044"/>
      <w:r>
        <w:rPr>
          <w:rFonts w:hint="cs"/>
          <w:rtl/>
        </w:rPr>
        <w:t xml:space="preserve">– </w:t>
      </w:r>
      <w:r>
        <w:rPr>
          <w:rtl/>
        </w:rPr>
        <w:t xml:space="preserve">אפשר </w:t>
      </w:r>
      <w:bookmarkStart w:id="1045" w:name="_ETM_Q5_324760"/>
      <w:bookmarkEnd w:id="1045"/>
      <w:r>
        <w:rPr>
          <w:rtl/>
        </w:rPr>
        <w:t xml:space="preserve">להגיד </w:t>
      </w:r>
      <w:bookmarkStart w:id="1046" w:name="_ETM_Q5_325000"/>
      <w:bookmarkEnd w:id="1046"/>
      <w:r>
        <w:rPr>
          <w:rtl/>
        </w:rPr>
        <w:t xml:space="preserve">את </w:t>
      </w:r>
      <w:bookmarkStart w:id="1047" w:name="_ETM_Q5_325090"/>
      <w:bookmarkEnd w:id="1047"/>
      <w:r>
        <w:rPr>
          <w:rtl/>
        </w:rPr>
        <w:t xml:space="preserve">זה </w:t>
      </w:r>
      <w:bookmarkStart w:id="1048" w:name="_ETM_Q5_325209"/>
      <w:bookmarkEnd w:id="1048"/>
      <w:r>
        <w:rPr>
          <w:rtl/>
        </w:rPr>
        <w:t xml:space="preserve">על </w:t>
      </w:r>
      <w:bookmarkStart w:id="1049" w:name="_ETM_Q5_325299"/>
      <w:bookmarkEnd w:id="1049"/>
      <w:r>
        <w:rPr>
          <w:rtl/>
        </w:rPr>
        <w:t xml:space="preserve">הטרדות </w:t>
      </w:r>
      <w:bookmarkStart w:id="1050" w:name="_ETM_Q5_325780"/>
      <w:bookmarkEnd w:id="1050"/>
      <w:r>
        <w:rPr>
          <w:rtl/>
        </w:rPr>
        <w:t>מיניות</w:t>
      </w:r>
      <w:r>
        <w:rPr>
          <w:rFonts w:hint="cs"/>
          <w:rtl/>
        </w:rPr>
        <w:t xml:space="preserve">, אפשר </w:t>
      </w:r>
      <w:bookmarkStart w:id="1051" w:name="_ETM_Q5_453000"/>
      <w:bookmarkEnd w:id="1051"/>
      <w:r>
        <w:rPr>
          <w:rFonts w:hint="cs"/>
          <w:rtl/>
        </w:rPr>
        <w:t xml:space="preserve">להגיד את זה על התעללויות כאלה ואחרות, </w:t>
      </w:r>
      <w:r>
        <w:rPr>
          <w:rFonts w:hint="cs"/>
          <w:rtl/>
          <w:lang w:eastAsia="he-IL"/>
        </w:rPr>
        <w:t>אבל אי-אפשר להימנע מזה שבבתי הספר אין לנו היום כתובת.</w:t>
      </w:r>
    </w:p>
    <w:p w14:paraId="4FF82DB8" w14:textId="77777777" w:rsidR="00250459" w:rsidRDefault="00250459" w:rsidP="00FD641A">
      <w:pPr>
        <w:rPr>
          <w:rtl/>
          <w:lang w:eastAsia="he-IL"/>
        </w:rPr>
      </w:pPr>
    </w:p>
    <w:p w14:paraId="7EFECAC6" w14:textId="15A8DB3F" w:rsidR="00250459" w:rsidRDefault="00250459" w:rsidP="007C04FD">
      <w:pPr>
        <w:rPr>
          <w:rtl/>
        </w:rPr>
      </w:pPr>
      <w:r>
        <w:rPr>
          <w:rFonts w:hint="cs"/>
          <w:rtl/>
          <w:lang w:eastAsia="he-IL"/>
        </w:rPr>
        <w:t xml:space="preserve">הצעת החוק הזו </w:t>
      </w:r>
      <w:r>
        <w:rPr>
          <w:rtl/>
        </w:rPr>
        <w:t xml:space="preserve">מסדירה </w:t>
      </w:r>
      <w:bookmarkStart w:id="1052" w:name="_ETM_Q5_338840"/>
      <w:bookmarkEnd w:id="1052"/>
      <w:r>
        <w:rPr>
          <w:rtl/>
        </w:rPr>
        <w:t xml:space="preserve">מינוי </w:t>
      </w:r>
      <w:bookmarkStart w:id="1053" w:name="_ETM_Q5_339139"/>
      <w:bookmarkEnd w:id="1053"/>
      <w:r>
        <w:rPr>
          <w:rtl/>
        </w:rPr>
        <w:t>ש</w:t>
      </w:r>
      <w:r>
        <w:rPr>
          <w:rFonts w:hint="cs"/>
          <w:rtl/>
        </w:rPr>
        <w:t>ל</w:t>
      </w:r>
      <w:bookmarkStart w:id="1054" w:name="_ETM_Q5_468000"/>
      <w:bookmarkEnd w:id="1054"/>
      <w:r>
        <w:rPr>
          <w:rFonts w:hint="cs"/>
          <w:rtl/>
        </w:rPr>
        <w:t xml:space="preserve"> </w:t>
      </w:r>
      <w:r>
        <w:rPr>
          <w:rtl/>
        </w:rPr>
        <w:t xml:space="preserve">ממונה </w:t>
      </w:r>
      <w:bookmarkStart w:id="1055" w:name="_ETM_Q5_339770"/>
      <w:bookmarkEnd w:id="1055"/>
      <w:r>
        <w:rPr>
          <w:rtl/>
        </w:rPr>
        <w:t xml:space="preserve">בכל </w:t>
      </w:r>
      <w:bookmarkStart w:id="1056" w:name="_ETM_Q5_340100"/>
      <w:bookmarkEnd w:id="1056"/>
      <w:r>
        <w:rPr>
          <w:rtl/>
        </w:rPr>
        <w:t xml:space="preserve">בית </w:t>
      </w:r>
      <w:bookmarkStart w:id="1057" w:name="_ETM_Q5_340310"/>
      <w:bookmarkEnd w:id="1057"/>
      <w:r>
        <w:rPr>
          <w:rtl/>
        </w:rPr>
        <w:t xml:space="preserve">ספר </w:t>
      </w:r>
      <w:bookmarkStart w:id="1058" w:name="_ETM_Q5_340760"/>
      <w:bookmarkEnd w:id="1058"/>
      <w:r w:rsidR="007C04FD">
        <w:rPr>
          <w:rFonts w:hint="cs"/>
          <w:rtl/>
        </w:rPr>
        <w:t xml:space="preserve">– </w:t>
      </w:r>
      <w:r>
        <w:rPr>
          <w:rtl/>
        </w:rPr>
        <w:t xml:space="preserve">הוא </w:t>
      </w:r>
      <w:bookmarkStart w:id="1059" w:name="_ETM_Q5_340970"/>
      <w:bookmarkEnd w:id="1059"/>
      <w:r>
        <w:rPr>
          <w:rtl/>
        </w:rPr>
        <w:t xml:space="preserve">יהיה </w:t>
      </w:r>
      <w:bookmarkStart w:id="1060" w:name="_ETM_Q5_341120"/>
      <w:bookmarkEnd w:id="1060"/>
      <w:r>
        <w:rPr>
          <w:rtl/>
        </w:rPr>
        <w:t xml:space="preserve">אחראי </w:t>
      </w:r>
      <w:bookmarkStart w:id="1061" w:name="_ETM_Q5_342080"/>
      <w:bookmarkEnd w:id="1061"/>
      <w:r>
        <w:rPr>
          <w:rtl/>
        </w:rPr>
        <w:t xml:space="preserve">למנוע </w:t>
      </w:r>
      <w:bookmarkStart w:id="1062" w:name="_ETM_Q5_342560"/>
      <w:bookmarkEnd w:id="1062"/>
      <w:r>
        <w:rPr>
          <w:rtl/>
        </w:rPr>
        <w:t xml:space="preserve">את </w:t>
      </w:r>
      <w:bookmarkStart w:id="1063" w:name="_ETM_Q5_342650"/>
      <w:bookmarkEnd w:id="1063"/>
      <w:r>
        <w:rPr>
          <w:rtl/>
        </w:rPr>
        <w:t xml:space="preserve">התופעה </w:t>
      </w:r>
      <w:bookmarkStart w:id="1064" w:name="_ETM_Q5_343100"/>
      <w:bookmarkEnd w:id="1064"/>
      <w:r>
        <w:rPr>
          <w:rtl/>
        </w:rPr>
        <w:t xml:space="preserve">הקשה </w:t>
      </w:r>
      <w:bookmarkStart w:id="1065" w:name="_ETM_Q5_343520"/>
      <w:bookmarkEnd w:id="1065"/>
      <w:r>
        <w:rPr>
          <w:rtl/>
        </w:rPr>
        <w:t xml:space="preserve">הזו </w:t>
      </w:r>
      <w:bookmarkStart w:id="1066" w:name="_ETM_Q5_343700"/>
      <w:bookmarkEnd w:id="1066"/>
      <w:r>
        <w:rPr>
          <w:rtl/>
        </w:rPr>
        <w:t xml:space="preserve">של </w:t>
      </w:r>
      <w:bookmarkStart w:id="1067" w:name="_ETM_Q5_343880"/>
      <w:bookmarkEnd w:id="1067"/>
      <w:r>
        <w:rPr>
          <w:rtl/>
        </w:rPr>
        <w:t xml:space="preserve">נידוי </w:t>
      </w:r>
      <w:bookmarkStart w:id="1068" w:name="_ETM_Q5_344210"/>
      <w:bookmarkEnd w:id="1068"/>
      <w:r>
        <w:rPr>
          <w:rtl/>
        </w:rPr>
        <w:t>ו</w:t>
      </w:r>
      <w:r>
        <w:rPr>
          <w:rFonts w:hint="cs"/>
          <w:rtl/>
        </w:rPr>
        <w:t xml:space="preserve">חרם </w:t>
      </w:r>
      <w:bookmarkStart w:id="1069" w:name="_ETM_Q5_344660"/>
      <w:bookmarkEnd w:id="1069"/>
      <w:r>
        <w:rPr>
          <w:rtl/>
        </w:rPr>
        <w:t xml:space="preserve">חברתי </w:t>
      </w:r>
      <w:bookmarkStart w:id="1070" w:name="_ETM_Q5_345710"/>
      <w:bookmarkEnd w:id="1070"/>
      <w:r w:rsidR="007C04FD">
        <w:rPr>
          <w:rFonts w:hint="cs"/>
          <w:rtl/>
        </w:rPr>
        <w:t xml:space="preserve">– </w:t>
      </w:r>
      <w:r>
        <w:rPr>
          <w:rFonts w:hint="cs"/>
          <w:rtl/>
        </w:rPr>
        <w:t xml:space="preserve">וקובעת </w:t>
      </w:r>
      <w:bookmarkStart w:id="1071" w:name="_ETM_Q5_346400"/>
      <w:bookmarkEnd w:id="1071"/>
      <w:r>
        <w:rPr>
          <w:rFonts w:hint="cs"/>
          <w:rtl/>
        </w:rPr>
        <w:t>ב</w:t>
      </w:r>
      <w:r>
        <w:rPr>
          <w:rtl/>
        </w:rPr>
        <w:t xml:space="preserve">חוק </w:t>
      </w:r>
      <w:bookmarkStart w:id="1072" w:name="_ETM_Q5_347389"/>
      <w:bookmarkEnd w:id="1072"/>
      <w:r>
        <w:rPr>
          <w:rtl/>
        </w:rPr>
        <w:t xml:space="preserve">מתן </w:t>
      </w:r>
      <w:bookmarkStart w:id="1073" w:name="_ETM_Q5_348139"/>
      <w:bookmarkEnd w:id="1073"/>
      <w:r>
        <w:rPr>
          <w:rtl/>
        </w:rPr>
        <w:t xml:space="preserve">סיוע </w:t>
      </w:r>
      <w:bookmarkStart w:id="1074" w:name="_ETM_Q5_348739"/>
      <w:bookmarkStart w:id="1075" w:name="_ETM_Q5_349340"/>
      <w:bookmarkEnd w:id="1074"/>
      <w:bookmarkEnd w:id="1075"/>
      <w:r>
        <w:rPr>
          <w:rtl/>
        </w:rPr>
        <w:t>פסיכולוגי</w:t>
      </w:r>
      <w:r>
        <w:rPr>
          <w:rFonts w:hint="cs"/>
          <w:rtl/>
        </w:rPr>
        <w:t>.</w:t>
      </w:r>
      <w:bookmarkStart w:id="1076" w:name="_ETM_Q5_350810"/>
      <w:bookmarkEnd w:id="1076"/>
      <w:r>
        <w:rPr>
          <w:rFonts w:hint="cs"/>
          <w:rtl/>
        </w:rPr>
        <w:t xml:space="preserve"> </w:t>
      </w:r>
      <w:r>
        <w:rPr>
          <w:rtl/>
        </w:rPr>
        <w:t xml:space="preserve">הרי </w:t>
      </w:r>
      <w:bookmarkStart w:id="1077" w:name="_ETM_Q5_351049"/>
      <w:bookmarkEnd w:id="1077"/>
      <w:r>
        <w:rPr>
          <w:rtl/>
        </w:rPr>
        <w:t xml:space="preserve">ברגע </w:t>
      </w:r>
      <w:bookmarkStart w:id="1078" w:name="_ETM_Q5_351439"/>
      <w:bookmarkEnd w:id="1078"/>
      <w:r>
        <w:rPr>
          <w:rtl/>
        </w:rPr>
        <w:t xml:space="preserve">שהממונה </w:t>
      </w:r>
      <w:bookmarkStart w:id="1079" w:name="_ETM_Q5_352099"/>
      <w:bookmarkEnd w:id="1079"/>
      <w:r>
        <w:rPr>
          <w:rtl/>
        </w:rPr>
        <w:t xml:space="preserve">ידע </w:t>
      </w:r>
      <w:bookmarkStart w:id="1080" w:name="_ETM_Q5_352549"/>
      <w:bookmarkEnd w:id="1080"/>
      <w:r>
        <w:rPr>
          <w:rtl/>
        </w:rPr>
        <w:t xml:space="preserve">שיש </w:t>
      </w:r>
      <w:bookmarkStart w:id="1081" w:name="_ETM_Q5_353599"/>
      <w:bookmarkEnd w:id="1081"/>
      <w:r>
        <w:rPr>
          <w:rtl/>
        </w:rPr>
        <w:t xml:space="preserve">ילדים </w:t>
      </w:r>
      <w:bookmarkStart w:id="1082" w:name="_ETM_Q5_354200"/>
      <w:bookmarkEnd w:id="1082"/>
      <w:r>
        <w:rPr>
          <w:rtl/>
        </w:rPr>
        <w:t xml:space="preserve">עם </w:t>
      </w:r>
      <w:bookmarkStart w:id="1083" w:name="_ETM_Q5_354319"/>
      <w:bookmarkEnd w:id="1083"/>
      <w:r>
        <w:rPr>
          <w:rtl/>
        </w:rPr>
        <w:t xml:space="preserve">בעיות </w:t>
      </w:r>
      <w:bookmarkStart w:id="1084" w:name="_ETM_Q5_355909"/>
      <w:bookmarkEnd w:id="1084"/>
      <w:r>
        <w:rPr>
          <w:rtl/>
        </w:rPr>
        <w:t>ש</w:t>
      </w:r>
      <w:bookmarkStart w:id="1085" w:name="_ETM_Q5_356299"/>
      <w:bookmarkEnd w:id="1085"/>
      <w:r>
        <w:rPr>
          <w:rtl/>
        </w:rPr>
        <w:t xml:space="preserve">נגרמות </w:t>
      </w:r>
      <w:bookmarkStart w:id="1086" w:name="_ETM_Q5_356900"/>
      <w:bookmarkStart w:id="1087" w:name="_ETM_Q5_357499"/>
      <w:bookmarkEnd w:id="1086"/>
      <w:bookmarkEnd w:id="1087"/>
      <w:r>
        <w:rPr>
          <w:rtl/>
        </w:rPr>
        <w:t>מהחרמות</w:t>
      </w:r>
      <w:r>
        <w:rPr>
          <w:rFonts w:hint="cs"/>
          <w:rtl/>
        </w:rPr>
        <w:t>,</w:t>
      </w:r>
      <w:r>
        <w:rPr>
          <w:rtl/>
        </w:rPr>
        <w:t xml:space="preserve"> </w:t>
      </w:r>
      <w:bookmarkStart w:id="1088" w:name="_ETM_Q5_358459"/>
      <w:bookmarkEnd w:id="1088"/>
      <w:r>
        <w:rPr>
          <w:rtl/>
        </w:rPr>
        <w:t xml:space="preserve">הוא </w:t>
      </w:r>
      <w:bookmarkStart w:id="1089" w:name="_ETM_Q5_358639"/>
      <w:bookmarkEnd w:id="1089"/>
      <w:r>
        <w:rPr>
          <w:rtl/>
        </w:rPr>
        <w:t xml:space="preserve">ידע </w:t>
      </w:r>
      <w:bookmarkStart w:id="1090" w:name="_ETM_Q5_358969"/>
      <w:bookmarkEnd w:id="1090"/>
      <w:r>
        <w:rPr>
          <w:rtl/>
        </w:rPr>
        <w:t xml:space="preserve">גם </w:t>
      </w:r>
      <w:bookmarkStart w:id="1091" w:name="_ETM_Q5_359069"/>
      <w:bookmarkStart w:id="1092" w:name="_ETM_Q5_359189"/>
      <w:bookmarkEnd w:id="1091"/>
      <w:bookmarkEnd w:id="1092"/>
      <w:r>
        <w:rPr>
          <w:rtl/>
        </w:rPr>
        <w:t xml:space="preserve">לכוון </w:t>
      </w:r>
      <w:bookmarkStart w:id="1093" w:name="_ETM_Q5_359819"/>
      <w:bookmarkEnd w:id="1093"/>
      <w:r>
        <w:rPr>
          <w:rtl/>
        </w:rPr>
        <w:t xml:space="preserve">אותו </w:t>
      </w:r>
      <w:bookmarkStart w:id="1094" w:name="_ETM_Q5_360030"/>
      <w:bookmarkEnd w:id="1094"/>
      <w:r>
        <w:rPr>
          <w:rtl/>
        </w:rPr>
        <w:t xml:space="preserve">לטיפול </w:t>
      </w:r>
      <w:bookmarkStart w:id="1095" w:name="_ETM_Q5_360540"/>
      <w:bookmarkEnd w:id="1095"/>
      <w:r>
        <w:rPr>
          <w:rtl/>
        </w:rPr>
        <w:t xml:space="preserve">הפסיכולוגי </w:t>
      </w:r>
      <w:bookmarkStart w:id="1096" w:name="_ETM_Q5_361260"/>
      <w:bookmarkEnd w:id="1096"/>
      <w:r>
        <w:rPr>
          <w:rtl/>
        </w:rPr>
        <w:t>הראוי</w:t>
      </w:r>
      <w:r>
        <w:rPr>
          <w:rFonts w:hint="cs"/>
          <w:rtl/>
        </w:rPr>
        <w:t>.</w:t>
      </w:r>
      <w:r>
        <w:rPr>
          <w:rtl/>
        </w:rPr>
        <w:t xml:space="preserve"> </w:t>
      </w:r>
      <w:bookmarkStart w:id="1097" w:name="_ETM_Q5_363330"/>
      <w:bookmarkEnd w:id="1097"/>
      <w:r>
        <w:rPr>
          <w:rtl/>
        </w:rPr>
        <w:t xml:space="preserve">לילדים </w:t>
      </w:r>
      <w:bookmarkStart w:id="1098" w:name="_ETM_Q5_363900"/>
      <w:bookmarkStart w:id="1099" w:name="_ETM_Q5_364590"/>
      <w:bookmarkEnd w:id="1098"/>
      <w:bookmarkEnd w:id="1099"/>
      <w:r>
        <w:rPr>
          <w:rtl/>
        </w:rPr>
        <w:t xml:space="preserve">המוחרמים </w:t>
      </w:r>
      <w:bookmarkStart w:id="1100" w:name="_ETM_Q5_365250"/>
      <w:bookmarkEnd w:id="1100"/>
      <w:r>
        <w:rPr>
          <w:rtl/>
        </w:rPr>
        <w:t>האלה</w:t>
      </w:r>
      <w:r>
        <w:rPr>
          <w:rFonts w:hint="cs"/>
          <w:rtl/>
        </w:rPr>
        <w:t>,</w:t>
      </w:r>
      <w:r>
        <w:rPr>
          <w:rtl/>
        </w:rPr>
        <w:t xml:space="preserve"> </w:t>
      </w:r>
      <w:bookmarkStart w:id="1101" w:name="_ETM_Q5_365919"/>
      <w:bookmarkEnd w:id="1101"/>
      <w:r>
        <w:rPr>
          <w:rtl/>
        </w:rPr>
        <w:t>ש</w:t>
      </w:r>
      <w:r>
        <w:rPr>
          <w:rFonts w:hint="cs"/>
          <w:rtl/>
        </w:rPr>
        <w:t xml:space="preserve">הם בעצם פעוטות </w:t>
      </w:r>
      <w:r>
        <w:rPr>
          <w:rtl/>
        </w:rPr>
        <w:t>–</w:t>
      </w:r>
      <w:r>
        <w:rPr>
          <w:rFonts w:hint="cs"/>
          <w:rtl/>
        </w:rPr>
        <w:t xml:space="preserve"> אנחנו </w:t>
      </w:r>
      <w:bookmarkStart w:id="1102" w:name="_ETM_Q5_368909"/>
      <w:bookmarkEnd w:id="1102"/>
      <w:r>
        <w:rPr>
          <w:rtl/>
        </w:rPr>
        <w:t xml:space="preserve">מדברים </w:t>
      </w:r>
      <w:bookmarkStart w:id="1103" w:name="_ETM_Q5_369239"/>
      <w:bookmarkEnd w:id="1103"/>
      <w:r>
        <w:rPr>
          <w:rtl/>
        </w:rPr>
        <w:t xml:space="preserve">על </w:t>
      </w:r>
      <w:bookmarkStart w:id="1104" w:name="_ETM_Q5_369329"/>
      <w:bookmarkEnd w:id="1104"/>
      <w:r>
        <w:rPr>
          <w:rtl/>
        </w:rPr>
        <w:t>ילדים</w:t>
      </w:r>
      <w:r>
        <w:rPr>
          <w:rFonts w:hint="cs"/>
          <w:rtl/>
        </w:rPr>
        <w:t>,</w:t>
      </w:r>
      <w:r>
        <w:rPr>
          <w:rtl/>
        </w:rPr>
        <w:t xml:space="preserve"> </w:t>
      </w:r>
      <w:bookmarkStart w:id="1105" w:name="_ETM_Q5_369959"/>
      <w:bookmarkEnd w:id="1105"/>
      <w:r>
        <w:rPr>
          <w:rtl/>
        </w:rPr>
        <w:t xml:space="preserve">על </w:t>
      </w:r>
      <w:bookmarkStart w:id="1106" w:name="_ETM_Q5_370049"/>
      <w:bookmarkEnd w:id="1106"/>
      <w:r>
        <w:rPr>
          <w:rtl/>
        </w:rPr>
        <w:t xml:space="preserve">נפש </w:t>
      </w:r>
      <w:bookmarkStart w:id="1107" w:name="_ETM_Q5_370409"/>
      <w:bookmarkEnd w:id="1107"/>
      <w:r>
        <w:rPr>
          <w:rtl/>
        </w:rPr>
        <w:t xml:space="preserve">כל </w:t>
      </w:r>
      <w:bookmarkStart w:id="1108" w:name="_ETM_Q5_370560"/>
      <w:bookmarkEnd w:id="1108"/>
      <w:r>
        <w:rPr>
          <w:rtl/>
        </w:rPr>
        <w:t xml:space="preserve">כך </w:t>
      </w:r>
      <w:bookmarkStart w:id="1109" w:name="_ETM_Q5_370799"/>
      <w:bookmarkEnd w:id="1109"/>
      <w:r>
        <w:rPr>
          <w:rtl/>
        </w:rPr>
        <w:t>רכה</w:t>
      </w:r>
      <w:r>
        <w:rPr>
          <w:rFonts w:hint="cs"/>
          <w:rtl/>
        </w:rPr>
        <w:t xml:space="preserve"> –</w:t>
      </w:r>
      <w:r>
        <w:rPr>
          <w:rtl/>
        </w:rPr>
        <w:t xml:space="preserve"> </w:t>
      </w:r>
      <w:bookmarkStart w:id="1110" w:name="_ETM_Q5_371790"/>
      <w:bookmarkEnd w:id="1110"/>
      <w:r>
        <w:rPr>
          <w:rtl/>
        </w:rPr>
        <w:t xml:space="preserve">ליצור </w:t>
      </w:r>
      <w:bookmarkStart w:id="1111" w:name="_ETM_Q5_372389"/>
      <w:bookmarkEnd w:id="1111"/>
      <w:r>
        <w:rPr>
          <w:rtl/>
        </w:rPr>
        <w:t xml:space="preserve">להם </w:t>
      </w:r>
      <w:bookmarkStart w:id="1112" w:name="_ETM_Q5_372569"/>
      <w:bookmarkEnd w:id="1112"/>
      <w:r>
        <w:rPr>
          <w:rtl/>
        </w:rPr>
        <w:t xml:space="preserve">אפשרות </w:t>
      </w:r>
      <w:bookmarkStart w:id="1113" w:name="_ETM_Q5_373019"/>
      <w:bookmarkEnd w:id="1113"/>
      <w:r>
        <w:rPr>
          <w:rtl/>
        </w:rPr>
        <w:t xml:space="preserve">של </w:t>
      </w:r>
      <w:bookmarkStart w:id="1114" w:name="_ETM_Q5_373200"/>
      <w:bookmarkEnd w:id="1114"/>
      <w:r>
        <w:rPr>
          <w:rtl/>
        </w:rPr>
        <w:t xml:space="preserve">מענה </w:t>
      </w:r>
      <w:bookmarkStart w:id="1115" w:name="_ETM_Q5_373560"/>
      <w:bookmarkEnd w:id="1115"/>
      <w:r>
        <w:rPr>
          <w:rtl/>
        </w:rPr>
        <w:t xml:space="preserve">זמין </w:t>
      </w:r>
      <w:bookmarkStart w:id="1116" w:name="_ETM_Q5_374010"/>
      <w:bookmarkEnd w:id="1116"/>
      <w:r>
        <w:rPr>
          <w:rtl/>
        </w:rPr>
        <w:t>ואקטיבי</w:t>
      </w:r>
      <w:r>
        <w:rPr>
          <w:rFonts w:hint="cs"/>
          <w:rtl/>
        </w:rPr>
        <w:t>,</w:t>
      </w:r>
      <w:r>
        <w:rPr>
          <w:rtl/>
        </w:rPr>
        <w:t xml:space="preserve"> </w:t>
      </w:r>
      <w:bookmarkStart w:id="1117" w:name="_ETM_Q5_374609"/>
      <w:bookmarkEnd w:id="1117"/>
      <w:r>
        <w:rPr>
          <w:rtl/>
        </w:rPr>
        <w:t xml:space="preserve">לילדים </w:t>
      </w:r>
      <w:bookmarkStart w:id="1118" w:name="_ETM_Q5_375060"/>
      <w:bookmarkEnd w:id="1118"/>
      <w:r>
        <w:rPr>
          <w:rtl/>
        </w:rPr>
        <w:t xml:space="preserve">המוחרמים </w:t>
      </w:r>
      <w:bookmarkStart w:id="1119" w:name="_ETM_Q5_376079"/>
      <w:bookmarkEnd w:id="1119"/>
      <w:r>
        <w:rPr>
          <w:rtl/>
        </w:rPr>
        <w:t>ולהורי</w:t>
      </w:r>
      <w:r>
        <w:rPr>
          <w:rFonts w:hint="cs"/>
          <w:rtl/>
        </w:rPr>
        <w:t xml:space="preserve">ם, ההורים </w:t>
      </w:r>
      <w:bookmarkStart w:id="1120" w:name="_ETM_Q5_378549"/>
      <w:bookmarkEnd w:id="1120"/>
      <w:r>
        <w:rPr>
          <w:rtl/>
        </w:rPr>
        <w:t xml:space="preserve">שלא </w:t>
      </w:r>
      <w:bookmarkStart w:id="1121" w:name="_ETM_Q5_378939"/>
      <w:bookmarkEnd w:id="1121"/>
      <w:r>
        <w:rPr>
          <w:rtl/>
        </w:rPr>
        <w:t xml:space="preserve">יודעים </w:t>
      </w:r>
      <w:bookmarkStart w:id="1122" w:name="_ETM_Q5_379419"/>
      <w:bookmarkEnd w:id="1122"/>
      <w:r>
        <w:rPr>
          <w:rtl/>
        </w:rPr>
        <w:t xml:space="preserve">למי </w:t>
      </w:r>
      <w:bookmarkStart w:id="1123" w:name="_ETM_Q5_379750"/>
      <w:bookmarkEnd w:id="1123"/>
      <w:r>
        <w:rPr>
          <w:rtl/>
        </w:rPr>
        <w:t>לפנות</w:t>
      </w:r>
      <w:r>
        <w:rPr>
          <w:rFonts w:hint="cs"/>
          <w:rtl/>
        </w:rPr>
        <w:t>.</w:t>
      </w:r>
      <w:r>
        <w:rPr>
          <w:rtl/>
        </w:rPr>
        <w:t xml:space="preserve"> </w:t>
      </w:r>
      <w:bookmarkStart w:id="1124" w:name="_ETM_Q5_380840"/>
      <w:bookmarkEnd w:id="1124"/>
      <w:r>
        <w:rPr>
          <w:rtl/>
        </w:rPr>
        <w:t>כ</w:t>
      </w:r>
      <w:r>
        <w:rPr>
          <w:rFonts w:hint="cs"/>
          <w:rtl/>
        </w:rPr>
        <w:t>א</w:t>
      </w:r>
      <w:r>
        <w:rPr>
          <w:rtl/>
        </w:rPr>
        <w:t xml:space="preserve">ן </w:t>
      </w:r>
      <w:bookmarkStart w:id="1125" w:name="_ETM_Q5_381319"/>
      <w:bookmarkEnd w:id="1125"/>
      <w:r>
        <w:rPr>
          <w:rtl/>
        </w:rPr>
        <w:t xml:space="preserve">תהיה </w:t>
      </w:r>
      <w:bookmarkStart w:id="1126" w:name="_ETM_Q5_381590"/>
      <w:bookmarkEnd w:id="1126"/>
      <w:r>
        <w:rPr>
          <w:rtl/>
        </w:rPr>
        <w:t xml:space="preserve">להם </w:t>
      </w:r>
      <w:bookmarkStart w:id="1127" w:name="_ETM_Q5_381830"/>
      <w:bookmarkEnd w:id="1127"/>
      <w:r>
        <w:rPr>
          <w:rtl/>
        </w:rPr>
        <w:t>כתובת</w:t>
      </w:r>
      <w:r>
        <w:rPr>
          <w:rFonts w:hint="cs"/>
          <w:rtl/>
        </w:rPr>
        <w:t>,</w:t>
      </w:r>
      <w:r>
        <w:rPr>
          <w:rtl/>
        </w:rPr>
        <w:t xml:space="preserve"> </w:t>
      </w:r>
      <w:bookmarkStart w:id="1128" w:name="_ETM_Q5_382400"/>
      <w:bookmarkEnd w:id="1128"/>
      <w:r>
        <w:rPr>
          <w:rtl/>
        </w:rPr>
        <w:t xml:space="preserve">והם </w:t>
      </w:r>
      <w:bookmarkStart w:id="1129" w:name="_ETM_Q5_382580"/>
      <w:bookmarkEnd w:id="1129"/>
      <w:r>
        <w:rPr>
          <w:rtl/>
        </w:rPr>
        <w:t xml:space="preserve">ידעו </w:t>
      </w:r>
      <w:bookmarkStart w:id="1130" w:name="_ETM_Q5_382910"/>
      <w:bookmarkEnd w:id="1130"/>
      <w:r>
        <w:rPr>
          <w:rtl/>
        </w:rPr>
        <w:t xml:space="preserve">למי </w:t>
      </w:r>
      <w:bookmarkStart w:id="1131" w:name="_ETM_Q5_383210"/>
      <w:bookmarkEnd w:id="1131"/>
      <w:r>
        <w:rPr>
          <w:rtl/>
        </w:rPr>
        <w:t>לפנות</w:t>
      </w:r>
      <w:r>
        <w:rPr>
          <w:rFonts w:hint="cs"/>
          <w:rtl/>
        </w:rPr>
        <w:t>.</w:t>
      </w:r>
      <w:r>
        <w:rPr>
          <w:rtl/>
        </w:rPr>
        <w:t xml:space="preserve"> </w:t>
      </w:r>
      <w:bookmarkStart w:id="1132" w:name="_ETM_Q5_384680"/>
      <w:bookmarkEnd w:id="1132"/>
      <w:r>
        <w:rPr>
          <w:rFonts w:hint="cs"/>
          <w:rtl/>
        </w:rPr>
        <w:t>ל</w:t>
      </w:r>
      <w:r>
        <w:rPr>
          <w:rtl/>
        </w:rPr>
        <w:t xml:space="preserve">הורים </w:t>
      </w:r>
      <w:bookmarkStart w:id="1133" w:name="_ETM_Q5_385129"/>
      <w:bookmarkEnd w:id="1133"/>
      <w:r>
        <w:rPr>
          <w:rtl/>
        </w:rPr>
        <w:t xml:space="preserve">שנמצאים </w:t>
      </w:r>
      <w:bookmarkStart w:id="1134" w:name="_ETM_Q5_385639"/>
      <w:bookmarkEnd w:id="1134"/>
      <w:r>
        <w:rPr>
          <w:rtl/>
        </w:rPr>
        <w:t xml:space="preserve">בחוסר </w:t>
      </w:r>
      <w:bookmarkStart w:id="1135" w:name="_ETM_Q5_386120"/>
      <w:bookmarkEnd w:id="1135"/>
      <w:r>
        <w:rPr>
          <w:rtl/>
        </w:rPr>
        <w:t xml:space="preserve">ודאות </w:t>
      </w:r>
      <w:bookmarkStart w:id="1136" w:name="_ETM_Q5_386599"/>
      <w:bookmarkEnd w:id="1136"/>
      <w:r>
        <w:rPr>
          <w:rtl/>
        </w:rPr>
        <w:t xml:space="preserve">כלפי </w:t>
      </w:r>
      <w:bookmarkStart w:id="1137" w:name="_ETM_Q5_386930"/>
      <w:bookmarkEnd w:id="1137"/>
      <w:r>
        <w:rPr>
          <w:rtl/>
        </w:rPr>
        <w:t>הילדים</w:t>
      </w:r>
      <w:r>
        <w:rPr>
          <w:rFonts w:hint="cs"/>
          <w:rtl/>
        </w:rPr>
        <w:t xml:space="preserve"> </w:t>
      </w:r>
      <w:r>
        <w:rPr>
          <w:rtl/>
        </w:rPr>
        <w:t>שלהם</w:t>
      </w:r>
      <w:r w:rsidR="007C04FD">
        <w:rPr>
          <w:rFonts w:hint="cs"/>
          <w:rtl/>
        </w:rPr>
        <w:t>,</w:t>
      </w:r>
      <w:r>
        <w:rPr>
          <w:rtl/>
        </w:rPr>
        <w:t xml:space="preserve"> </w:t>
      </w:r>
      <w:bookmarkStart w:id="1138" w:name="_ETM_Q5_387290"/>
      <w:bookmarkEnd w:id="1138"/>
      <w:r>
        <w:rPr>
          <w:rtl/>
        </w:rPr>
        <w:t xml:space="preserve">היקרים </w:t>
      </w:r>
      <w:bookmarkStart w:id="1139" w:name="_ETM_Q5_387799"/>
      <w:bookmarkStart w:id="1140" w:name="_ETM_Q5_388189"/>
      <w:bookmarkEnd w:id="1139"/>
      <w:bookmarkEnd w:id="1140"/>
      <w:r>
        <w:rPr>
          <w:rtl/>
        </w:rPr>
        <w:t>מכ</w:t>
      </w:r>
      <w:r>
        <w:rPr>
          <w:rFonts w:hint="cs"/>
          <w:rtl/>
        </w:rPr>
        <w:t>ו</w:t>
      </w:r>
      <w:r>
        <w:rPr>
          <w:rtl/>
        </w:rPr>
        <w:t>ל</w:t>
      </w:r>
      <w:r w:rsidR="007C04FD">
        <w:rPr>
          <w:rFonts w:hint="cs"/>
          <w:rtl/>
        </w:rPr>
        <w:t>,</w:t>
      </w:r>
      <w:r>
        <w:rPr>
          <w:rtl/>
        </w:rPr>
        <w:t xml:space="preserve"> </w:t>
      </w:r>
      <w:bookmarkStart w:id="1141" w:name="_ETM_Q5_389300"/>
      <w:bookmarkEnd w:id="1141"/>
      <w:r>
        <w:rPr>
          <w:rtl/>
        </w:rPr>
        <w:t xml:space="preserve">תהיה </w:t>
      </w:r>
      <w:bookmarkStart w:id="1142" w:name="_ETM_Q5_389660"/>
      <w:bookmarkStart w:id="1143" w:name="_ETM_Q5_390450"/>
      <w:bookmarkEnd w:id="1142"/>
      <w:bookmarkEnd w:id="1143"/>
      <w:r>
        <w:rPr>
          <w:rtl/>
        </w:rPr>
        <w:t xml:space="preserve">כתובת </w:t>
      </w:r>
      <w:bookmarkStart w:id="1144" w:name="_ETM_Q5_391050"/>
      <w:bookmarkEnd w:id="1144"/>
      <w:r>
        <w:rPr>
          <w:rtl/>
        </w:rPr>
        <w:t>מדויקת</w:t>
      </w:r>
      <w:r>
        <w:rPr>
          <w:rFonts w:hint="cs"/>
          <w:rtl/>
        </w:rPr>
        <w:t>.</w:t>
      </w:r>
      <w:r>
        <w:rPr>
          <w:rtl/>
        </w:rPr>
        <w:t xml:space="preserve"> </w:t>
      </w:r>
      <w:bookmarkStart w:id="1145" w:name="_ETM_Q5_392370"/>
      <w:bookmarkEnd w:id="1145"/>
    </w:p>
    <w:p w14:paraId="0FB61375" w14:textId="77777777" w:rsidR="00250459" w:rsidRDefault="00250459" w:rsidP="00FD641A">
      <w:pPr>
        <w:rPr>
          <w:rtl/>
        </w:rPr>
      </w:pPr>
    </w:p>
    <w:p w14:paraId="571516FD" w14:textId="5A054AC8" w:rsidR="00250459" w:rsidRDefault="00250459" w:rsidP="004E4987">
      <w:pPr>
        <w:rPr>
          <w:rtl/>
          <w:lang w:eastAsia="he-IL"/>
        </w:rPr>
      </w:pPr>
      <w:bookmarkStart w:id="1146" w:name="_ETM_Q5_521000"/>
      <w:bookmarkEnd w:id="1146"/>
      <w:r>
        <w:rPr>
          <w:rtl/>
        </w:rPr>
        <w:t xml:space="preserve">במעמד </w:t>
      </w:r>
      <w:bookmarkStart w:id="1147" w:name="_ETM_Q5_393000"/>
      <w:bookmarkEnd w:id="1147"/>
      <w:r>
        <w:rPr>
          <w:rtl/>
        </w:rPr>
        <w:t xml:space="preserve">זה </w:t>
      </w:r>
      <w:bookmarkStart w:id="1148" w:name="_ETM_Q5_393690"/>
      <w:bookmarkEnd w:id="1148"/>
      <w:r>
        <w:rPr>
          <w:rtl/>
        </w:rPr>
        <w:t xml:space="preserve">אני </w:t>
      </w:r>
      <w:bookmarkStart w:id="1149" w:name="_ETM_Q5_393960"/>
      <w:bookmarkEnd w:id="1149"/>
      <w:r>
        <w:rPr>
          <w:rtl/>
        </w:rPr>
        <w:t xml:space="preserve">ממש </w:t>
      </w:r>
      <w:bookmarkStart w:id="1150" w:name="_ETM_Q5_394380"/>
      <w:bookmarkEnd w:id="1150"/>
      <w:r>
        <w:rPr>
          <w:rtl/>
        </w:rPr>
        <w:t xml:space="preserve">מבקשת </w:t>
      </w:r>
      <w:bookmarkStart w:id="1151" w:name="_ETM_Q5_395040"/>
      <w:bookmarkEnd w:id="1151"/>
      <w:r>
        <w:rPr>
          <w:rtl/>
        </w:rPr>
        <w:t>להודות</w:t>
      </w:r>
      <w:bookmarkStart w:id="1152" w:name="_ETM_Q5_460000"/>
      <w:bookmarkEnd w:id="1152"/>
      <w:r>
        <w:rPr>
          <w:rFonts w:hint="cs"/>
          <w:rtl/>
          <w:lang w:eastAsia="he-IL"/>
        </w:rPr>
        <w:t xml:space="preserve"> לחברי חבר הכנסת </w:t>
      </w:r>
      <w:r w:rsidR="004E4987">
        <w:rPr>
          <w:rFonts w:hint="cs"/>
          <w:rtl/>
          <w:lang w:eastAsia="he-IL"/>
        </w:rPr>
        <w:t>ו</w:t>
      </w:r>
      <w:r>
        <w:rPr>
          <w:rFonts w:hint="cs"/>
          <w:rtl/>
          <w:lang w:eastAsia="he-IL"/>
        </w:rPr>
        <w:t>שר החינוך יואב קיש. הוא קשוב</w:t>
      </w:r>
      <w:r w:rsidR="004E4987">
        <w:rPr>
          <w:rFonts w:hint="cs"/>
          <w:rtl/>
          <w:lang w:eastAsia="he-IL"/>
        </w:rPr>
        <w:t>,</w:t>
      </w:r>
      <w:r>
        <w:rPr>
          <w:rFonts w:hint="cs"/>
          <w:rtl/>
          <w:lang w:eastAsia="he-IL"/>
        </w:rPr>
        <w:t xml:space="preserve"> </w:t>
      </w:r>
      <w:bookmarkStart w:id="1153" w:name="_ETM_Q5_530000"/>
      <w:bookmarkEnd w:id="1153"/>
      <w:r>
        <w:rPr>
          <w:rFonts w:hint="cs"/>
          <w:rtl/>
          <w:lang w:eastAsia="he-IL"/>
        </w:rPr>
        <w:t xml:space="preserve">הוא קשוב לנושא. הוא יודע </w:t>
      </w:r>
      <w:r>
        <w:rPr>
          <w:rtl/>
          <w:lang w:eastAsia="he-IL"/>
        </w:rPr>
        <w:t>–</w:t>
      </w:r>
      <w:r>
        <w:rPr>
          <w:rFonts w:hint="cs"/>
          <w:rtl/>
          <w:lang w:eastAsia="he-IL"/>
        </w:rPr>
        <w:t xml:space="preserve"> הוא ייקח את הנושא הזה ויהפוך אותו לדגל במשרד החינוך, כי התופעה הזו רק הולכת וגדלה. התופעה הזאת הולכת וגדלה. אנחנו גם נמצאים בעידן של מלחמה, מלחמה קשה על הקיום שלנו במדינת ישראל, ויש לנו הרבה בעיות עם ילדים שחשים צורך שמישהו יוכל לסייע להם </w:t>
      </w:r>
      <w:bookmarkStart w:id="1154" w:name="_ETM_Q5_550000"/>
      <w:bookmarkEnd w:id="1154"/>
      <w:r>
        <w:rPr>
          <w:rFonts w:hint="cs"/>
          <w:rtl/>
          <w:lang w:eastAsia="he-IL"/>
        </w:rPr>
        <w:t>ולעזור להם. אצל שר החינוך מצאתי דלת פתוחה</w:t>
      </w:r>
      <w:bookmarkStart w:id="1155" w:name="_ETM_Q5_560000"/>
      <w:bookmarkEnd w:id="1155"/>
      <w:r>
        <w:rPr>
          <w:rFonts w:hint="cs"/>
          <w:rtl/>
          <w:lang w:eastAsia="he-IL"/>
        </w:rPr>
        <w:t>, אוזן קשבת ורגישות</w:t>
      </w:r>
      <w:r w:rsidR="004E4987">
        <w:rPr>
          <w:rFonts w:hint="cs"/>
          <w:rtl/>
          <w:lang w:eastAsia="he-IL"/>
        </w:rPr>
        <w:t>,</w:t>
      </w:r>
      <w:r>
        <w:rPr>
          <w:rFonts w:hint="cs"/>
          <w:rtl/>
          <w:lang w:eastAsia="he-IL"/>
        </w:rPr>
        <w:t xml:space="preserve"> רגישות לנושא הזה. הוא נרתם למשימה, והוא ירתום גם את גורמי המקצוע, שנוכל לשבת ביחד, לנסח זאת בין הטרומית לראשונה, נוכל לנסח את זה בצורה ראויה. הוא רואה זאת כמוני כשליחות, לדאוג לנפשם של ילדי וילדות ישראל. </w:t>
      </w:r>
    </w:p>
    <w:p w14:paraId="5F1FDD8C" w14:textId="77777777" w:rsidR="00250459" w:rsidRDefault="00250459" w:rsidP="00FD641A">
      <w:pPr>
        <w:rPr>
          <w:rtl/>
          <w:lang w:eastAsia="he-IL"/>
        </w:rPr>
      </w:pPr>
    </w:p>
    <w:p w14:paraId="64832471" w14:textId="05534464" w:rsidR="00250459" w:rsidRDefault="00250459" w:rsidP="004E4987">
      <w:pPr>
        <w:rPr>
          <w:rtl/>
          <w:lang w:eastAsia="he-IL"/>
        </w:rPr>
      </w:pPr>
      <w:r>
        <w:rPr>
          <w:rFonts w:hint="cs"/>
          <w:rtl/>
          <w:lang w:eastAsia="he-IL"/>
        </w:rPr>
        <w:t xml:space="preserve">אני רוצה להגיד לך, אדוני היושב-ראש </w:t>
      </w:r>
      <w:r>
        <w:rPr>
          <w:rFonts w:hint="eastAsia"/>
          <w:rtl/>
          <w:lang w:eastAsia="he-IL"/>
        </w:rPr>
        <w:t>–</w:t>
      </w:r>
      <w:r>
        <w:rPr>
          <w:rFonts w:hint="cs"/>
          <w:rtl/>
          <w:lang w:eastAsia="he-IL"/>
        </w:rPr>
        <w:t xml:space="preserve"> ואני מבינה, אני מכירה את הרגישות שלך, אני יודעת כמה גם אתה</w:t>
      </w:r>
      <w:bookmarkStart w:id="1156" w:name="_ETM_Q5_587000"/>
      <w:bookmarkEnd w:id="1156"/>
      <w:r w:rsidR="004E4987">
        <w:rPr>
          <w:rFonts w:hint="cs"/>
          <w:rtl/>
          <w:lang w:eastAsia="he-IL"/>
        </w:rPr>
        <w:t>,</w:t>
      </w:r>
      <w:r>
        <w:rPr>
          <w:rFonts w:hint="cs"/>
          <w:rtl/>
          <w:lang w:eastAsia="he-IL"/>
        </w:rPr>
        <w:t xml:space="preserve"> ברגישות שלך</w:t>
      </w:r>
      <w:r w:rsidR="004E4987">
        <w:rPr>
          <w:rFonts w:hint="cs"/>
          <w:rtl/>
          <w:lang w:eastAsia="he-IL"/>
        </w:rPr>
        <w:t>,</w:t>
      </w:r>
      <w:r>
        <w:rPr>
          <w:rFonts w:hint="cs"/>
          <w:rtl/>
          <w:lang w:eastAsia="he-IL"/>
        </w:rPr>
        <w:t xml:space="preserve"> דואג למגזרים, לקהילות, להרבה מאוד אנשים – אנחנו צריכים לדעת שיש מי שזקוק</w:t>
      </w:r>
      <w:bookmarkStart w:id="1157" w:name="_ETM_Q5_599000"/>
      <w:bookmarkEnd w:id="1157"/>
      <w:r>
        <w:rPr>
          <w:rFonts w:hint="cs"/>
          <w:rtl/>
          <w:lang w:eastAsia="he-IL"/>
        </w:rPr>
        <w:t xml:space="preserve"> לנו, וזה הייעוד שלנו כחברי כנסת. כחברי כנסת הייעוד שלנו הוא לסייע למצוא פתרונות, למצוא את התשובות הנכונות. ומה יותר חשוב ומה יותר יקר מהנפש של הילד שזקוק </w:t>
      </w:r>
      <w:bookmarkStart w:id="1158" w:name="_ETM_Q5_616000"/>
      <w:bookmarkEnd w:id="1158"/>
      <w:r>
        <w:rPr>
          <w:rFonts w:hint="cs"/>
          <w:rtl/>
          <w:lang w:eastAsia="he-IL"/>
        </w:rPr>
        <w:t xml:space="preserve">לעזרה? הוא לא יודע למי לפנות, הוא מפחד לפנות. אבל כשיש ממונה, יש לו גם כתובת. </w:t>
      </w:r>
      <w:bookmarkStart w:id="1159" w:name="_ETM_Q5_624000"/>
      <w:bookmarkEnd w:id="1159"/>
      <w:r>
        <w:rPr>
          <w:rFonts w:hint="cs"/>
          <w:rtl/>
          <w:lang w:eastAsia="he-IL"/>
        </w:rPr>
        <w:t xml:space="preserve">אני מבקשת להודות לכל מי שלקח חלק, ובעיקר לכם, </w:t>
      </w:r>
      <w:bookmarkStart w:id="1160" w:name="_ETM_Q5_627000"/>
      <w:bookmarkEnd w:id="1160"/>
      <w:r>
        <w:rPr>
          <w:rFonts w:hint="cs"/>
          <w:rtl/>
          <w:lang w:eastAsia="he-IL"/>
        </w:rPr>
        <w:t>חברי הכנסת. ראה כמה חשוב שעל נושא כזה יש הסכמה כללית של הבית. אין פה אף אחד שיקום</w:t>
      </w:r>
      <w:bookmarkStart w:id="1161" w:name="_ETM_Q5_635000"/>
      <w:bookmarkEnd w:id="1161"/>
      <w:r>
        <w:rPr>
          <w:rFonts w:hint="cs"/>
          <w:rtl/>
          <w:lang w:eastAsia="he-IL"/>
        </w:rPr>
        <w:t xml:space="preserve"> ויגיד שהנושא הזה הוא לא חשוב</w:t>
      </w:r>
      <w:r w:rsidR="004E4987">
        <w:rPr>
          <w:rFonts w:hint="cs"/>
          <w:rtl/>
          <w:lang w:eastAsia="he-IL"/>
        </w:rPr>
        <w:t>,</w:t>
      </w:r>
      <w:r>
        <w:rPr>
          <w:rFonts w:hint="cs"/>
          <w:rtl/>
          <w:lang w:eastAsia="he-IL"/>
        </w:rPr>
        <w:t xml:space="preserve"> ולכן אין אופוזיציה, אין </w:t>
      </w:r>
      <w:bookmarkStart w:id="1162" w:name="_ETM_Q5_642000"/>
      <w:bookmarkEnd w:id="1162"/>
      <w:r>
        <w:rPr>
          <w:rFonts w:hint="cs"/>
          <w:rtl/>
          <w:lang w:eastAsia="he-IL"/>
        </w:rPr>
        <w:t xml:space="preserve">קואליציה – יש חשיבות של הילד שמחכה שנסייע לו ולנפש שלו. </w:t>
      </w:r>
    </w:p>
    <w:p w14:paraId="1619E210" w14:textId="77777777" w:rsidR="00250459" w:rsidRDefault="00250459" w:rsidP="00FD641A">
      <w:pPr>
        <w:rPr>
          <w:rtl/>
          <w:lang w:eastAsia="he-IL"/>
        </w:rPr>
      </w:pPr>
      <w:bookmarkStart w:id="1163" w:name="_ETM_Q5_646000"/>
      <w:bookmarkEnd w:id="1163"/>
    </w:p>
    <w:p w14:paraId="7A023F93" w14:textId="48CAB588" w:rsidR="00250459" w:rsidRDefault="00250459" w:rsidP="004E4987">
      <w:pPr>
        <w:rPr>
          <w:rtl/>
          <w:lang w:eastAsia="he-IL"/>
        </w:rPr>
      </w:pPr>
      <w:bookmarkStart w:id="1164" w:name="_ETM_Q5_647000"/>
      <w:bookmarkEnd w:id="1164"/>
      <w:r>
        <w:rPr>
          <w:rFonts w:hint="cs"/>
          <w:rtl/>
          <w:lang w:eastAsia="he-IL"/>
        </w:rPr>
        <w:t>תודה רבה גם לך, חברת הכנסת מירב בן ארי, ש</w:t>
      </w:r>
      <w:r w:rsidR="004E4987">
        <w:rPr>
          <w:rFonts w:hint="cs"/>
          <w:rtl/>
          <w:lang w:eastAsia="he-IL"/>
        </w:rPr>
        <w:t xml:space="preserve">גם </w:t>
      </w:r>
      <w:r>
        <w:rPr>
          <w:rFonts w:hint="cs"/>
          <w:rtl/>
          <w:lang w:eastAsia="he-IL"/>
        </w:rPr>
        <w:t>האופוזיציה תומכת, כי זה חוק</w:t>
      </w:r>
      <w:bookmarkStart w:id="1165" w:name="_ETM_Q5_653000"/>
      <w:bookmarkEnd w:id="1165"/>
      <w:r>
        <w:rPr>
          <w:rFonts w:hint="cs"/>
          <w:rtl/>
          <w:lang w:eastAsia="he-IL"/>
        </w:rPr>
        <w:t xml:space="preserve"> מאוד חשוב. אני רואה גם את חברת הכנסת דבי ואת דוידסון </w:t>
      </w:r>
      <w:bookmarkStart w:id="1166" w:name="_ETM_Q5_655000"/>
      <w:bookmarkEnd w:id="1166"/>
      <w:r>
        <w:rPr>
          <w:rFonts w:hint="cs"/>
          <w:rtl/>
          <w:lang w:eastAsia="he-IL"/>
        </w:rPr>
        <w:t>ואת כל החברים הנהדרים שנמצאים פה, כמה שהם מנענעים בראש, כמה שהם חושבים</w:t>
      </w:r>
      <w:bookmarkStart w:id="1167" w:name="_ETM_Q5_659000"/>
      <w:bookmarkEnd w:id="1167"/>
      <w:r>
        <w:rPr>
          <w:rFonts w:hint="cs"/>
          <w:rtl/>
          <w:lang w:eastAsia="he-IL"/>
        </w:rPr>
        <w:t xml:space="preserve"> שזה נושא מאוד חשוב. תודה רבה לכם. אני חושבת שכל ילדי ישראל מודים לכם. תודה רבה.</w:t>
      </w:r>
    </w:p>
    <w:p w14:paraId="434DDA58" w14:textId="77777777" w:rsidR="00250459" w:rsidRDefault="00250459" w:rsidP="00FD641A">
      <w:pPr>
        <w:rPr>
          <w:rtl/>
          <w:lang w:eastAsia="he-IL"/>
        </w:rPr>
      </w:pPr>
    </w:p>
    <w:p w14:paraId="1CBE4A32" w14:textId="77777777" w:rsidR="00250459" w:rsidRDefault="00250459" w:rsidP="00FD641A">
      <w:pPr>
        <w:pStyle w:val="af7"/>
        <w:keepNext/>
        <w:rPr>
          <w:rtl/>
        </w:rPr>
      </w:pPr>
      <w:r w:rsidRPr="007B24EA">
        <w:rPr>
          <w:rStyle w:val="TagStyle"/>
          <w:rtl/>
        </w:rPr>
        <w:t xml:space="preserve"> &lt;&lt; יור &gt;&gt; </w:t>
      </w:r>
      <w:r>
        <w:rPr>
          <w:rtl/>
        </w:rPr>
        <w:t>היו"ר אמיר אוחנה:</w:t>
      </w:r>
      <w:r w:rsidRPr="007B24EA">
        <w:rPr>
          <w:rStyle w:val="TagStyle"/>
          <w:rtl/>
        </w:rPr>
        <w:t xml:space="preserve"> &lt;&lt; יור &gt;&gt;</w:t>
      </w:r>
      <w:r>
        <w:rPr>
          <w:rtl/>
        </w:rPr>
        <w:t xml:space="preserve">   </w:t>
      </w:r>
    </w:p>
    <w:p w14:paraId="4B312D0A" w14:textId="77777777" w:rsidR="00250459" w:rsidRDefault="00250459" w:rsidP="00B2488C">
      <w:pPr>
        <w:rPr>
          <w:rtl/>
          <w:lang w:eastAsia="he-IL"/>
        </w:rPr>
      </w:pPr>
    </w:p>
    <w:p w14:paraId="3899C069" w14:textId="77777777" w:rsidR="00250459" w:rsidRDefault="00250459" w:rsidP="00FD641A">
      <w:pPr>
        <w:rPr>
          <w:rtl/>
          <w:lang w:eastAsia="he-IL"/>
        </w:rPr>
      </w:pPr>
      <w:r>
        <w:rPr>
          <w:rFonts w:hint="cs"/>
          <w:rtl/>
          <w:lang w:eastAsia="he-IL"/>
        </w:rPr>
        <w:t>תודה רבה לחברת הכנסת שטרית. אני מתכבד להזמין את השר פרוש, שישיב על ההצעה בשם שר החינוך.</w:t>
      </w:r>
    </w:p>
    <w:p w14:paraId="7D774592" w14:textId="77777777" w:rsidR="00250459" w:rsidRDefault="00250459" w:rsidP="00FD641A">
      <w:pPr>
        <w:rPr>
          <w:rtl/>
          <w:lang w:eastAsia="he-IL"/>
        </w:rPr>
      </w:pPr>
    </w:p>
    <w:p w14:paraId="63B4F28A" w14:textId="77777777" w:rsidR="00250459" w:rsidRDefault="00250459" w:rsidP="00FD641A">
      <w:pPr>
        <w:pStyle w:val="af6"/>
        <w:keepNext/>
        <w:rPr>
          <w:rtl/>
        </w:rPr>
      </w:pPr>
      <w:bookmarkStart w:id="1168" w:name="ET_interruption_5918_7"/>
      <w:r w:rsidRPr="009B38EA">
        <w:rPr>
          <w:rStyle w:val="TagStyle"/>
          <w:rtl/>
        </w:rPr>
        <w:t xml:space="preserve"> &lt;&lt; קריאה &gt;&gt; </w:t>
      </w:r>
      <w:r>
        <w:rPr>
          <w:rtl/>
        </w:rPr>
        <w:t>אימאן ח'טיב יאסין (רע"מ – הרשימה הערבית המאוחדת):</w:t>
      </w:r>
      <w:r w:rsidRPr="009B38EA">
        <w:rPr>
          <w:rStyle w:val="TagStyle"/>
          <w:rtl/>
        </w:rPr>
        <w:t xml:space="preserve"> &lt;&lt; קריאה &gt;&gt;</w:t>
      </w:r>
      <w:r>
        <w:rPr>
          <w:rtl/>
        </w:rPr>
        <w:t xml:space="preserve">   </w:t>
      </w:r>
      <w:bookmarkEnd w:id="1168"/>
    </w:p>
    <w:p w14:paraId="2FC985C1" w14:textId="77777777" w:rsidR="00250459" w:rsidRDefault="00250459" w:rsidP="00B2488C">
      <w:pPr>
        <w:rPr>
          <w:rtl/>
          <w:lang w:eastAsia="he-IL"/>
        </w:rPr>
      </w:pPr>
    </w:p>
    <w:p w14:paraId="611D0CFC" w14:textId="77777777" w:rsidR="00250459" w:rsidRDefault="00250459" w:rsidP="00FD641A">
      <w:pPr>
        <w:rPr>
          <w:rtl/>
          <w:lang w:eastAsia="he-IL"/>
        </w:rPr>
      </w:pPr>
      <w:r>
        <w:rPr>
          <w:rFonts w:hint="cs"/>
          <w:rtl/>
          <w:lang w:eastAsia="he-IL"/>
        </w:rPr>
        <w:t>קטי, כשאלו דברים טובים, כולנו מסכימים.</w:t>
      </w:r>
    </w:p>
    <w:p w14:paraId="32881184" w14:textId="77777777" w:rsidR="00250459" w:rsidRDefault="00250459" w:rsidP="00FD641A">
      <w:pPr>
        <w:rPr>
          <w:rtl/>
          <w:lang w:eastAsia="he-IL"/>
        </w:rPr>
      </w:pPr>
    </w:p>
    <w:p w14:paraId="2914B2FF" w14:textId="77777777" w:rsidR="00250459" w:rsidRDefault="00250459" w:rsidP="00FD641A">
      <w:pPr>
        <w:pStyle w:val="af7"/>
        <w:keepNext/>
        <w:rPr>
          <w:rtl/>
        </w:rPr>
      </w:pPr>
      <w:bookmarkStart w:id="1169" w:name="ET_yor_6423_4"/>
      <w:r w:rsidRPr="00F96792">
        <w:rPr>
          <w:rStyle w:val="TagStyle"/>
          <w:rtl/>
        </w:rPr>
        <w:t xml:space="preserve"> &lt;&lt; יור &gt;&gt; </w:t>
      </w:r>
      <w:r>
        <w:rPr>
          <w:rtl/>
        </w:rPr>
        <w:t>היו"ר אמיר אוחנה:</w:t>
      </w:r>
      <w:r w:rsidRPr="00F96792">
        <w:rPr>
          <w:rStyle w:val="TagStyle"/>
          <w:rtl/>
        </w:rPr>
        <w:t xml:space="preserve"> &lt;&lt; יור &gt;&gt;</w:t>
      </w:r>
      <w:r>
        <w:rPr>
          <w:rtl/>
        </w:rPr>
        <w:t xml:space="preserve">   </w:t>
      </w:r>
      <w:bookmarkEnd w:id="1169"/>
    </w:p>
    <w:p w14:paraId="1A23A367" w14:textId="77777777" w:rsidR="00250459" w:rsidRDefault="00250459" w:rsidP="00B2488C">
      <w:pPr>
        <w:rPr>
          <w:rtl/>
          <w:lang w:eastAsia="he-IL"/>
        </w:rPr>
      </w:pPr>
    </w:p>
    <w:p w14:paraId="644053D3" w14:textId="77777777" w:rsidR="00250459" w:rsidRDefault="00250459" w:rsidP="00FD641A">
      <w:pPr>
        <w:rPr>
          <w:rtl/>
          <w:lang w:eastAsia="he-IL"/>
        </w:rPr>
      </w:pPr>
      <w:r>
        <w:rPr>
          <w:rFonts w:hint="cs"/>
          <w:rtl/>
          <w:lang w:eastAsia="he-IL"/>
        </w:rPr>
        <w:t xml:space="preserve">בבקשה, כבוד השר, </w:t>
      </w:r>
      <w:bookmarkStart w:id="1170" w:name="_ETM_Q5_700000"/>
      <w:bookmarkEnd w:id="1170"/>
      <w:r>
        <w:rPr>
          <w:rFonts w:hint="cs"/>
          <w:rtl/>
          <w:lang w:eastAsia="he-IL"/>
        </w:rPr>
        <w:t>עד עשר דקות לרשותך.</w:t>
      </w:r>
    </w:p>
    <w:p w14:paraId="12DCA257" w14:textId="77777777" w:rsidR="00250459" w:rsidRDefault="00250459" w:rsidP="00FD641A">
      <w:pPr>
        <w:rPr>
          <w:rtl/>
          <w:lang w:eastAsia="he-IL"/>
        </w:rPr>
      </w:pPr>
    </w:p>
    <w:p w14:paraId="354CB188" w14:textId="77777777" w:rsidR="00250459" w:rsidRDefault="00250459" w:rsidP="00FD641A">
      <w:pPr>
        <w:pStyle w:val="a4"/>
        <w:keepNext/>
        <w:rPr>
          <w:rtl/>
        </w:rPr>
      </w:pPr>
      <w:bookmarkStart w:id="1171" w:name="ET_speaker_6497_5"/>
      <w:r w:rsidRPr="00F96792">
        <w:rPr>
          <w:rStyle w:val="TagStyle"/>
          <w:rtl/>
        </w:rPr>
        <w:t xml:space="preserve"> &lt;&lt; דובר &gt;&gt; </w:t>
      </w:r>
      <w:bookmarkStart w:id="1172" w:name="_Toc162465650"/>
      <w:r>
        <w:rPr>
          <w:rtl/>
        </w:rPr>
        <w:t>השר לירושלים ומסורת ישראל מאיר פרוש:</w:t>
      </w:r>
      <w:bookmarkEnd w:id="1172"/>
      <w:r w:rsidRPr="00F96792">
        <w:rPr>
          <w:rStyle w:val="TagStyle"/>
          <w:rtl/>
        </w:rPr>
        <w:t xml:space="preserve"> &lt;&lt; דובר &gt;&gt;</w:t>
      </w:r>
      <w:bookmarkEnd w:id="1171"/>
    </w:p>
    <w:p w14:paraId="5A4384A6" w14:textId="77777777" w:rsidR="00250459" w:rsidRDefault="00250459" w:rsidP="00B2488C">
      <w:pPr>
        <w:rPr>
          <w:rtl/>
          <w:lang w:eastAsia="he-IL"/>
        </w:rPr>
      </w:pPr>
    </w:p>
    <w:p w14:paraId="6B44B0C4" w14:textId="77777777" w:rsidR="00250459" w:rsidRPr="00F96792" w:rsidRDefault="00250459" w:rsidP="00FD641A">
      <w:pPr>
        <w:rPr>
          <w:rtl/>
          <w:lang w:eastAsia="he-IL"/>
        </w:rPr>
      </w:pPr>
      <w:r>
        <w:rPr>
          <w:rFonts w:hint="cs"/>
          <w:rtl/>
          <w:lang w:eastAsia="he-IL"/>
        </w:rPr>
        <w:t>אדוני היושב-ראש, חבריי חברי הכנסת, התשובה נתונה לפי סדר הפרוטוקול למציעה, במקרה שלנו. חברת הכנסת קטי שטרית, שר החינוך הכין תשובה מאוד מיוחדת עבורך דווקא.</w:t>
      </w:r>
    </w:p>
    <w:p w14:paraId="453E2E96" w14:textId="77777777" w:rsidR="00250459" w:rsidRDefault="00250459" w:rsidP="00FD641A">
      <w:pPr>
        <w:rPr>
          <w:rtl/>
          <w:lang w:eastAsia="he-IL"/>
        </w:rPr>
      </w:pPr>
    </w:p>
    <w:p w14:paraId="7D8E132B" w14:textId="77777777" w:rsidR="00250459" w:rsidRDefault="00250459" w:rsidP="00FD641A">
      <w:pPr>
        <w:pStyle w:val="af7"/>
        <w:keepNext/>
        <w:rPr>
          <w:rtl/>
        </w:rPr>
      </w:pPr>
      <w:bookmarkStart w:id="1173" w:name="ET_yor_6423_6"/>
      <w:r w:rsidRPr="00F96792">
        <w:rPr>
          <w:rStyle w:val="TagStyle"/>
          <w:rtl/>
        </w:rPr>
        <w:t xml:space="preserve"> &lt;&lt; יור &gt;&gt; </w:t>
      </w:r>
      <w:r>
        <w:rPr>
          <w:rtl/>
        </w:rPr>
        <w:t>היו"ר אמיר אוחנה:</w:t>
      </w:r>
      <w:r w:rsidRPr="00F96792">
        <w:rPr>
          <w:rStyle w:val="TagStyle"/>
          <w:rtl/>
        </w:rPr>
        <w:t xml:space="preserve"> &lt;&lt; יור &gt;&gt;</w:t>
      </w:r>
      <w:bookmarkEnd w:id="1173"/>
    </w:p>
    <w:p w14:paraId="4E82614A" w14:textId="77777777" w:rsidR="00250459" w:rsidRDefault="00250459" w:rsidP="00B2488C">
      <w:pPr>
        <w:rPr>
          <w:rtl/>
          <w:lang w:eastAsia="he-IL"/>
        </w:rPr>
      </w:pPr>
    </w:p>
    <w:p w14:paraId="7ADB39B5" w14:textId="20E9A510" w:rsidR="00250459" w:rsidRDefault="00250459" w:rsidP="004E4987">
      <w:pPr>
        <w:rPr>
          <w:rtl/>
          <w:lang w:eastAsia="he-IL"/>
        </w:rPr>
      </w:pPr>
      <w:r>
        <w:rPr>
          <w:rFonts w:hint="cs"/>
          <w:rtl/>
          <w:lang w:eastAsia="he-IL"/>
        </w:rPr>
        <w:t>חברת הכנסת שטרית, חבר הכנסת טיבי</w:t>
      </w:r>
      <w:r w:rsidR="004E4987">
        <w:rPr>
          <w:rFonts w:hint="cs"/>
          <w:rtl/>
          <w:lang w:eastAsia="he-IL"/>
        </w:rPr>
        <w:t>.</w:t>
      </w:r>
      <w:r>
        <w:rPr>
          <w:rFonts w:hint="cs"/>
          <w:rtl/>
          <w:lang w:eastAsia="he-IL"/>
        </w:rPr>
        <w:t xml:space="preserve"> חברת הכנסת שטרית.</w:t>
      </w:r>
    </w:p>
    <w:p w14:paraId="4741CF30" w14:textId="77777777" w:rsidR="00250459" w:rsidRDefault="00250459" w:rsidP="00FD641A">
      <w:pPr>
        <w:rPr>
          <w:rtl/>
          <w:lang w:eastAsia="he-IL"/>
        </w:rPr>
      </w:pPr>
    </w:p>
    <w:p w14:paraId="42B636C9" w14:textId="77777777" w:rsidR="00250459" w:rsidRDefault="00250459" w:rsidP="00FD641A">
      <w:pPr>
        <w:pStyle w:val="-"/>
        <w:keepNext/>
        <w:rPr>
          <w:rtl/>
        </w:rPr>
      </w:pPr>
      <w:bookmarkStart w:id="1174" w:name="ET_speakercontinue_6497_7"/>
      <w:r w:rsidRPr="00F96792">
        <w:rPr>
          <w:rStyle w:val="TagStyle"/>
          <w:rtl/>
        </w:rPr>
        <w:t xml:space="preserve"> &lt;&lt; דובר_המשך &gt;&gt; </w:t>
      </w:r>
      <w:r>
        <w:rPr>
          <w:rtl/>
        </w:rPr>
        <w:t>השר לירושלים ומסורת ישראל מאיר פרוש:</w:t>
      </w:r>
      <w:r w:rsidRPr="00F96792">
        <w:rPr>
          <w:rStyle w:val="TagStyle"/>
          <w:rtl/>
        </w:rPr>
        <w:t xml:space="preserve"> &lt;&lt; דובר_המשך &gt;&gt;</w:t>
      </w:r>
      <w:r>
        <w:rPr>
          <w:rtl/>
        </w:rPr>
        <w:t xml:space="preserve">   </w:t>
      </w:r>
      <w:bookmarkEnd w:id="1174"/>
    </w:p>
    <w:p w14:paraId="63608865" w14:textId="77777777" w:rsidR="00250459" w:rsidRDefault="00250459" w:rsidP="00B2488C">
      <w:pPr>
        <w:rPr>
          <w:rtl/>
          <w:lang w:eastAsia="he-IL"/>
        </w:rPr>
      </w:pPr>
    </w:p>
    <w:p w14:paraId="095D808F" w14:textId="77777777" w:rsidR="00250459" w:rsidRDefault="00250459" w:rsidP="00FD641A">
      <w:pPr>
        <w:rPr>
          <w:rtl/>
          <w:lang w:eastAsia="he-IL"/>
        </w:rPr>
      </w:pPr>
      <w:r>
        <w:rPr>
          <w:rFonts w:hint="cs"/>
          <w:rtl/>
          <w:lang w:eastAsia="he-IL"/>
        </w:rPr>
        <w:t>השר הכין תשובה.</w:t>
      </w:r>
    </w:p>
    <w:p w14:paraId="631996B5" w14:textId="77777777" w:rsidR="00250459" w:rsidRDefault="00250459" w:rsidP="00FD641A">
      <w:pPr>
        <w:rPr>
          <w:rtl/>
          <w:lang w:eastAsia="he-IL"/>
        </w:rPr>
      </w:pPr>
    </w:p>
    <w:p w14:paraId="67B796C3" w14:textId="77777777" w:rsidR="00250459" w:rsidRDefault="00250459" w:rsidP="00FD641A">
      <w:pPr>
        <w:pStyle w:val="af7"/>
        <w:keepNext/>
        <w:rPr>
          <w:rtl/>
        </w:rPr>
      </w:pPr>
      <w:r w:rsidRPr="00CB7903">
        <w:rPr>
          <w:rStyle w:val="TagStyle"/>
          <w:rtl/>
        </w:rPr>
        <w:t xml:space="preserve"> &lt;&lt; יור &gt;&gt; </w:t>
      </w:r>
      <w:r>
        <w:rPr>
          <w:rtl/>
        </w:rPr>
        <w:t>היו"ר אמיר אוחנה:</w:t>
      </w:r>
      <w:r w:rsidRPr="00CB7903">
        <w:rPr>
          <w:rStyle w:val="TagStyle"/>
          <w:rtl/>
        </w:rPr>
        <w:t xml:space="preserve"> &lt;&lt; יור &gt;&gt;</w:t>
      </w:r>
      <w:r>
        <w:rPr>
          <w:rtl/>
        </w:rPr>
        <w:t xml:space="preserve">   </w:t>
      </w:r>
    </w:p>
    <w:p w14:paraId="091F9E18" w14:textId="77777777" w:rsidR="00250459" w:rsidRDefault="00250459" w:rsidP="00B2488C">
      <w:pPr>
        <w:rPr>
          <w:rtl/>
          <w:lang w:eastAsia="he-IL"/>
        </w:rPr>
      </w:pPr>
    </w:p>
    <w:p w14:paraId="1D00BDBC" w14:textId="77777777" w:rsidR="00250459" w:rsidRDefault="00250459" w:rsidP="00FD641A">
      <w:pPr>
        <w:rPr>
          <w:rtl/>
          <w:lang w:eastAsia="he-IL"/>
        </w:rPr>
      </w:pPr>
      <w:r>
        <w:rPr>
          <w:rFonts w:hint="cs"/>
          <w:rtl/>
          <w:lang w:eastAsia="he-IL"/>
        </w:rPr>
        <w:t>את מקבלת מענה מהשר. הוא מבקש להשיב לך אישית.</w:t>
      </w:r>
    </w:p>
    <w:p w14:paraId="407BA5EC" w14:textId="77777777" w:rsidR="00250459" w:rsidRDefault="00250459" w:rsidP="00FD641A">
      <w:pPr>
        <w:rPr>
          <w:rtl/>
          <w:lang w:eastAsia="he-IL"/>
        </w:rPr>
      </w:pPr>
      <w:bookmarkStart w:id="1175" w:name="_ETM_Q5_726000"/>
      <w:bookmarkEnd w:id="1175"/>
    </w:p>
    <w:p w14:paraId="6299134B" w14:textId="77777777" w:rsidR="00250459" w:rsidRDefault="00250459" w:rsidP="00FD641A">
      <w:pPr>
        <w:pStyle w:val="-"/>
        <w:keepNext/>
        <w:rPr>
          <w:rtl/>
        </w:rPr>
      </w:pPr>
      <w:bookmarkStart w:id="1176" w:name="ET_speakercontinue_6497_9"/>
      <w:r w:rsidRPr="00CB7903">
        <w:rPr>
          <w:rStyle w:val="TagStyle"/>
          <w:rtl/>
        </w:rPr>
        <w:t xml:space="preserve"> &lt;&lt; דובר_המשך &gt;&gt; </w:t>
      </w:r>
      <w:r>
        <w:rPr>
          <w:rtl/>
        </w:rPr>
        <w:t>השר לירושלים ומסורת ישראל מאיר פרוש:</w:t>
      </w:r>
      <w:r w:rsidRPr="00CB7903">
        <w:rPr>
          <w:rStyle w:val="TagStyle"/>
          <w:rtl/>
        </w:rPr>
        <w:t xml:space="preserve"> &lt;&lt; דובר_המשך &gt;&gt;</w:t>
      </w:r>
      <w:r>
        <w:rPr>
          <w:rtl/>
        </w:rPr>
        <w:t xml:space="preserve">   </w:t>
      </w:r>
      <w:bookmarkEnd w:id="1176"/>
    </w:p>
    <w:p w14:paraId="258605CE" w14:textId="77777777" w:rsidR="00250459" w:rsidRDefault="00250459" w:rsidP="00B2488C">
      <w:pPr>
        <w:rPr>
          <w:rtl/>
          <w:lang w:eastAsia="he-IL"/>
        </w:rPr>
      </w:pPr>
    </w:p>
    <w:p w14:paraId="361D8974" w14:textId="652A7349" w:rsidR="004E4987" w:rsidRDefault="00250459" w:rsidP="004E4987">
      <w:pPr>
        <w:rPr>
          <w:rtl/>
          <w:lang w:eastAsia="he-IL"/>
        </w:rPr>
      </w:pPr>
      <w:bookmarkStart w:id="1177" w:name="_ETM_Q5_727000"/>
      <w:bookmarkEnd w:id="1177"/>
      <w:r>
        <w:rPr>
          <w:rFonts w:hint="cs"/>
          <w:rtl/>
          <w:lang w:eastAsia="he-IL"/>
        </w:rPr>
        <w:t>השר הכין תשובה מיוחדת עבורך</w:t>
      </w:r>
      <w:bookmarkStart w:id="1178" w:name="_ETM_Q5_731000"/>
      <w:bookmarkEnd w:id="1178"/>
      <w:r>
        <w:rPr>
          <w:rFonts w:hint="cs"/>
          <w:rtl/>
          <w:lang w:eastAsia="he-IL"/>
        </w:rPr>
        <w:t xml:space="preserve"> ואת לא רוצה לשמוע בכלל? אדוני היושב-ראש, חבריי חברי הכנסת וחברת הכנסת שטרית, על פי האמור בדברי ההסבר להצעת החוק, מטרת ההצעה היא לצמצם</w:t>
      </w:r>
      <w:bookmarkStart w:id="1179" w:name="_ETM_Q5_748000"/>
      <w:bookmarkEnd w:id="1179"/>
      <w:r>
        <w:rPr>
          <w:rFonts w:hint="cs"/>
          <w:rtl/>
          <w:lang w:eastAsia="he-IL"/>
        </w:rPr>
        <w:t xml:space="preserve"> ולמנוע תופעות חרם בבתי הספר.</w:t>
      </w:r>
      <w:bookmarkStart w:id="1180" w:name="TOR_Q6"/>
      <w:bookmarkEnd w:id="1180"/>
      <w:r>
        <w:rPr>
          <w:rFonts w:hint="cs"/>
          <w:rtl/>
          <w:lang w:eastAsia="he-IL"/>
        </w:rPr>
        <w:t xml:space="preserve"> ראשית, יצוין כי מדובר בנושא ראוי העולה על סדר-היום. גם חשוב לציין כי כבר היום נושא מניעת החרמות והטיפול בהם מוסדר באופן מקצועי על פי הנחיות חוזר מנכ"ל, תחת הכותרת: אקלים </w:t>
      </w:r>
      <w:bookmarkStart w:id="1181" w:name="_ETM_Q6_168021"/>
      <w:bookmarkEnd w:id="1181"/>
      <w:r>
        <w:rPr>
          <w:rFonts w:hint="cs"/>
          <w:rtl/>
          <w:lang w:eastAsia="he-IL"/>
        </w:rPr>
        <w:t xml:space="preserve">חינוכי מיטבי והתמודדות מוסדות חינוך עם אירועי אלימות וסיכון. חוזר מנכ"ל זה מסדיר את חלקם של כל בעלי התפקידים בבית הספר, וכן את טווח התגובות שבסמכותו של </w:t>
      </w:r>
      <w:bookmarkStart w:id="1182" w:name="_ETM_Q6_180937"/>
      <w:bookmarkEnd w:id="1182"/>
      <w:r>
        <w:rPr>
          <w:rFonts w:hint="cs"/>
          <w:rtl/>
          <w:lang w:eastAsia="he-IL"/>
        </w:rPr>
        <w:t xml:space="preserve">בית הספר בטיפול באירועים אלה. כמו כן, חרם חברתי מוגדר בחוזר המנכ"ל האמור כאלימות המחייבת התערבות מצד המסגרת החינוכית, והטיפול בו הוא </w:t>
      </w:r>
      <w:bookmarkStart w:id="1183" w:name="_ETM_Q6_194369"/>
      <w:bookmarkEnd w:id="1183"/>
      <w:r>
        <w:rPr>
          <w:rFonts w:hint="cs"/>
          <w:rtl/>
          <w:lang w:eastAsia="he-IL"/>
        </w:rPr>
        <w:t xml:space="preserve">כטיפול באלימות לכל דבר. </w:t>
      </w:r>
      <w:bookmarkStart w:id="1184" w:name="_ETM_Q6_196599"/>
      <w:bookmarkStart w:id="1185" w:name="_ETM_Q6_196643"/>
      <w:bookmarkStart w:id="1186" w:name="_ETM_Q6_196727"/>
      <w:bookmarkStart w:id="1187" w:name="_ETM_Q6_196770"/>
      <w:bookmarkEnd w:id="1184"/>
      <w:bookmarkEnd w:id="1185"/>
      <w:bookmarkEnd w:id="1186"/>
      <w:bookmarkEnd w:id="1187"/>
    </w:p>
    <w:p w14:paraId="3CA83175" w14:textId="77777777" w:rsidR="004E4987" w:rsidRDefault="004E4987" w:rsidP="004E4987">
      <w:pPr>
        <w:rPr>
          <w:rtl/>
          <w:lang w:eastAsia="he-IL"/>
        </w:rPr>
      </w:pPr>
    </w:p>
    <w:p w14:paraId="6B1942BC" w14:textId="7AC041C6" w:rsidR="00250459" w:rsidRDefault="00250459" w:rsidP="004E4987">
      <w:pPr>
        <w:rPr>
          <w:rtl/>
          <w:lang w:eastAsia="he-IL"/>
        </w:rPr>
      </w:pPr>
      <w:r>
        <w:rPr>
          <w:rFonts w:hint="cs"/>
          <w:rtl/>
          <w:lang w:eastAsia="he-IL"/>
        </w:rPr>
        <w:t>בהתאם להנחיות החוזר, תפקידו של מחנך</w:t>
      </w:r>
      <w:bookmarkStart w:id="1188" w:name="_ETM_Q6_199446"/>
      <w:bookmarkEnd w:id="1188"/>
      <w:r>
        <w:rPr>
          <w:rFonts w:hint="cs"/>
          <w:rtl/>
          <w:lang w:eastAsia="he-IL"/>
        </w:rPr>
        <w:t xml:space="preserve"> הכיתה הוא לקדם תהליכים חברתיים למניעת דחייה וחרם חברתי, ולטפל</w:t>
      </w:r>
      <w:r w:rsidR="004E4987">
        <w:rPr>
          <w:rFonts w:hint="cs"/>
          <w:rtl/>
          <w:lang w:eastAsia="he-IL"/>
        </w:rPr>
        <w:t>,</w:t>
      </w:r>
      <w:r>
        <w:rPr>
          <w:rFonts w:hint="cs"/>
          <w:rtl/>
          <w:lang w:eastAsia="he-IL"/>
        </w:rPr>
        <w:t xml:space="preserve"> </w:t>
      </w:r>
      <w:bookmarkStart w:id="1189" w:name="_ETM_Q6_206984"/>
      <w:bookmarkEnd w:id="1189"/>
      <w:r>
        <w:rPr>
          <w:rFonts w:hint="cs"/>
          <w:rtl/>
          <w:lang w:eastAsia="he-IL"/>
        </w:rPr>
        <w:t>בליווי היועץ החינוכי או הפסיכולוג המלווה את בית הספר</w:t>
      </w:r>
      <w:r w:rsidR="004E4987">
        <w:rPr>
          <w:rFonts w:hint="cs"/>
          <w:rtl/>
          <w:lang w:eastAsia="he-IL"/>
        </w:rPr>
        <w:t>,</w:t>
      </w:r>
      <w:r>
        <w:rPr>
          <w:rFonts w:hint="cs"/>
          <w:rtl/>
          <w:lang w:eastAsia="he-IL"/>
        </w:rPr>
        <w:t xml:space="preserve"> באותם </w:t>
      </w:r>
      <w:bookmarkStart w:id="1190" w:name="_ETM_Q6_212720"/>
      <w:bookmarkEnd w:id="1190"/>
      <w:r>
        <w:rPr>
          <w:rFonts w:hint="cs"/>
          <w:rtl/>
          <w:lang w:eastAsia="he-IL"/>
        </w:rPr>
        <w:t xml:space="preserve">אירועים חריגים. </w:t>
      </w:r>
      <w:bookmarkStart w:id="1191" w:name="_ETM_Q6_213169"/>
      <w:bookmarkStart w:id="1192" w:name="_ETM_Q6_213211"/>
      <w:bookmarkStart w:id="1193" w:name="_ETM_Q6_213306"/>
      <w:bookmarkStart w:id="1194" w:name="_ETM_Q6_213340"/>
      <w:bookmarkEnd w:id="1191"/>
      <w:bookmarkEnd w:id="1192"/>
      <w:bookmarkEnd w:id="1193"/>
      <w:bookmarkEnd w:id="1194"/>
      <w:r>
        <w:rPr>
          <w:rFonts w:hint="cs"/>
          <w:rtl/>
          <w:lang w:eastAsia="he-IL"/>
        </w:rPr>
        <w:t xml:space="preserve">תפקיד היועץ החינוכי – ללוות את הצוות החינוכי בבניית </w:t>
      </w:r>
      <w:bookmarkStart w:id="1195" w:name="_ETM_Q6_217364"/>
      <w:bookmarkEnd w:id="1195"/>
      <w:r>
        <w:rPr>
          <w:rFonts w:hint="cs"/>
          <w:rtl/>
          <w:lang w:eastAsia="he-IL"/>
        </w:rPr>
        <w:t xml:space="preserve">תוכנית התערבות למניעת דחייה חברתית ולעצירת חרם, ולדאוג </w:t>
      </w:r>
      <w:bookmarkStart w:id="1196" w:name="_ETM_Q6_222626"/>
      <w:bookmarkEnd w:id="1196"/>
      <w:r>
        <w:rPr>
          <w:rFonts w:hint="cs"/>
          <w:rtl/>
          <w:lang w:eastAsia="he-IL"/>
        </w:rPr>
        <w:t xml:space="preserve">למענים חינוכיים טיפוליים לתלמידים נפגעי אלימות ולתלמידים פוגעים. </w:t>
      </w:r>
      <w:bookmarkStart w:id="1197" w:name="_ETM_Q6_230069"/>
      <w:bookmarkStart w:id="1198" w:name="_ETM_Q6_230107"/>
      <w:bookmarkStart w:id="1199" w:name="_ETM_Q6_230206"/>
      <w:bookmarkStart w:id="1200" w:name="_ETM_Q6_230241"/>
      <w:bookmarkEnd w:id="1197"/>
      <w:bookmarkEnd w:id="1198"/>
      <w:bookmarkEnd w:id="1199"/>
      <w:bookmarkEnd w:id="1200"/>
      <w:r>
        <w:rPr>
          <w:rFonts w:hint="cs"/>
          <w:rtl/>
          <w:lang w:eastAsia="he-IL"/>
        </w:rPr>
        <w:t xml:space="preserve">באשר למתן </w:t>
      </w:r>
      <w:bookmarkStart w:id="1201" w:name="_ETM_Q6_230837"/>
      <w:bookmarkEnd w:id="1201"/>
      <w:r>
        <w:rPr>
          <w:rFonts w:hint="cs"/>
          <w:rtl/>
          <w:lang w:eastAsia="he-IL"/>
        </w:rPr>
        <w:t xml:space="preserve">מענה טיפול במצבים הנדרשים, מפעיל הצוות החינוכי וגורמי הטיפול של </w:t>
      </w:r>
      <w:bookmarkStart w:id="1202" w:name="_ETM_Q6_235913"/>
      <w:bookmarkEnd w:id="1202"/>
      <w:r>
        <w:rPr>
          <w:rFonts w:hint="cs"/>
          <w:rtl/>
          <w:lang w:eastAsia="he-IL"/>
        </w:rPr>
        <w:t>השירות הפסיכולוגי הייעוצי במשרד החינוך מענים טיפוליים בהתאם לצור</w:t>
      </w:r>
      <w:bookmarkStart w:id="1203" w:name="_ETM_Q6_242184"/>
      <w:bookmarkEnd w:id="1203"/>
      <w:r>
        <w:rPr>
          <w:rFonts w:hint="cs"/>
          <w:rtl/>
          <w:lang w:eastAsia="he-IL"/>
        </w:rPr>
        <w:t xml:space="preserve">ך ולאפשרויות ובכפוף לתקציב הקיים. </w:t>
      </w:r>
    </w:p>
    <w:p w14:paraId="4322084E" w14:textId="77777777" w:rsidR="00250459" w:rsidRDefault="00250459" w:rsidP="00FD641A">
      <w:pPr>
        <w:rPr>
          <w:rtl/>
          <w:lang w:eastAsia="he-IL"/>
        </w:rPr>
      </w:pPr>
      <w:bookmarkStart w:id="1204" w:name="_ETM_Q6_243827"/>
      <w:bookmarkStart w:id="1205" w:name="_ETM_Q6_243870"/>
      <w:bookmarkEnd w:id="1204"/>
      <w:bookmarkEnd w:id="1205"/>
    </w:p>
    <w:p w14:paraId="0BA5624B" w14:textId="77777777" w:rsidR="00250459" w:rsidRDefault="00250459" w:rsidP="00FD641A">
      <w:pPr>
        <w:rPr>
          <w:rtl/>
          <w:lang w:eastAsia="he-IL"/>
        </w:rPr>
      </w:pPr>
      <w:bookmarkStart w:id="1206" w:name="_ETM_Q6_244362"/>
      <w:bookmarkStart w:id="1207" w:name="_ETM_Q6_244398"/>
      <w:bookmarkEnd w:id="1206"/>
      <w:bookmarkEnd w:id="1207"/>
      <w:r>
        <w:rPr>
          <w:rFonts w:hint="cs"/>
          <w:rtl/>
          <w:lang w:eastAsia="he-IL"/>
        </w:rPr>
        <w:t>בעניין ההכשרה, חשוב לציין כי</w:t>
      </w:r>
      <w:bookmarkStart w:id="1208" w:name="_ETM_Q6_246247"/>
      <w:bookmarkEnd w:id="1208"/>
      <w:r>
        <w:rPr>
          <w:rFonts w:hint="cs"/>
          <w:rtl/>
          <w:lang w:eastAsia="he-IL"/>
        </w:rPr>
        <w:t xml:space="preserve"> היועץ במוסד החינוך עובר בשלוש השנים הראשונות לעבודתו הכשרה </w:t>
      </w:r>
      <w:bookmarkStart w:id="1209" w:name="_ETM_Q6_253161"/>
      <w:bookmarkEnd w:id="1209"/>
      <w:r>
        <w:rPr>
          <w:rFonts w:hint="cs"/>
          <w:rtl/>
          <w:lang w:eastAsia="he-IL"/>
        </w:rPr>
        <w:t xml:space="preserve">להתמודדות עם אלימות על סוגיה השונים, ומדריכי השירות הפסיכולוגי הייעוצי </w:t>
      </w:r>
      <w:bookmarkStart w:id="1210" w:name="_ETM_Q6_259359"/>
      <w:bookmarkEnd w:id="1210"/>
      <w:r>
        <w:rPr>
          <w:rFonts w:hint="cs"/>
          <w:rtl/>
          <w:lang w:eastAsia="he-IL"/>
        </w:rPr>
        <w:t xml:space="preserve">עוברים הכשרה בנושא מיומנויות חברתיות ומניעת דחייה חברתית. </w:t>
      </w:r>
    </w:p>
    <w:p w14:paraId="62B8956F" w14:textId="77777777" w:rsidR="00250459" w:rsidRDefault="00250459" w:rsidP="00FD641A">
      <w:pPr>
        <w:rPr>
          <w:rtl/>
          <w:lang w:eastAsia="he-IL"/>
        </w:rPr>
      </w:pPr>
      <w:bookmarkStart w:id="1211" w:name="_ETM_Q6_265061"/>
      <w:bookmarkStart w:id="1212" w:name="_ETM_Q6_265098"/>
      <w:bookmarkEnd w:id="1211"/>
      <w:bookmarkEnd w:id="1212"/>
    </w:p>
    <w:p w14:paraId="5E49BA62" w14:textId="7179049D" w:rsidR="00250459" w:rsidRDefault="00250459" w:rsidP="004E4987">
      <w:pPr>
        <w:rPr>
          <w:rtl/>
          <w:lang w:eastAsia="he-IL"/>
        </w:rPr>
      </w:pPr>
      <w:bookmarkStart w:id="1213" w:name="_ETM_Q6_265189"/>
      <w:bookmarkStart w:id="1214" w:name="_ETM_Q6_265219"/>
      <w:bookmarkEnd w:id="1213"/>
      <w:bookmarkEnd w:id="1214"/>
      <w:r>
        <w:rPr>
          <w:rFonts w:hint="cs"/>
          <w:rtl/>
          <w:lang w:eastAsia="he-IL"/>
        </w:rPr>
        <w:t xml:space="preserve">לעניין הקמת מוקד </w:t>
      </w:r>
      <w:bookmarkStart w:id="1215" w:name="_ETM_Q6_266066"/>
      <w:bookmarkEnd w:id="1215"/>
      <w:r>
        <w:rPr>
          <w:rFonts w:hint="cs"/>
          <w:rtl/>
          <w:lang w:eastAsia="he-IL"/>
        </w:rPr>
        <w:t xml:space="preserve">פניות ארצי ייחודי, משרד החינוך מפעיל כבר היום קו סיוע רגשי המופעל על ידי מדריכים מומחים </w:t>
      </w:r>
      <w:bookmarkStart w:id="1216" w:name="_ETM_Q6_273696"/>
      <w:bookmarkEnd w:id="1216"/>
      <w:r>
        <w:rPr>
          <w:rFonts w:hint="cs"/>
          <w:rtl/>
          <w:lang w:eastAsia="he-IL"/>
        </w:rPr>
        <w:t xml:space="preserve">בשירות הפסיכולוגי הייעוצי, </w:t>
      </w:r>
      <w:r w:rsidR="004E4987">
        <w:rPr>
          <w:rFonts w:hint="cs"/>
          <w:rtl/>
          <w:lang w:eastAsia="he-IL"/>
        </w:rPr>
        <w:t>ש</w:t>
      </w:r>
      <w:r>
        <w:rPr>
          <w:rFonts w:hint="cs"/>
          <w:rtl/>
          <w:lang w:eastAsia="he-IL"/>
        </w:rPr>
        <w:t xml:space="preserve">נותן מענה למצוקות רגשיות, לרבות חרם חברתי. כמו כן, מוקד 105 – המטה הלאומי להגנה על ילדים ברשת, מטפל בכל הנוגע לפגיעה ברשתות החברתיות. זאת ועוד, אירועי חרם המתרחשים בין תלמידים בבתי הספר מחייבים מענה חינוכי </w:t>
      </w:r>
      <w:bookmarkStart w:id="1217" w:name="_ETM_Q6_297308"/>
      <w:bookmarkEnd w:id="1217"/>
      <w:r>
        <w:rPr>
          <w:rFonts w:hint="cs"/>
          <w:rtl/>
          <w:lang w:eastAsia="he-IL"/>
        </w:rPr>
        <w:t>טיפולי של הצוות החינוכי ואנשי המקצוע, שהם אלה המכירים את כלל התלמידים המעורבים, את הדינמיקה החברתית, והם בעלי סמכות חינוכי</w:t>
      </w:r>
      <w:bookmarkStart w:id="1218" w:name="_ETM_Q6_307661"/>
      <w:bookmarkEnd w:id="1218"/>
      <w:r>
        <w:rPr>
          <w:rFonts w:hint="cs"/>
          <w:rtl/>
          <w:lang w:eastAsia="he-IL"/>
        </w:rPr>
        <w:t xml:space="preserve">ת להתערבות באירוע. </w:t>
      </w:r>
    </w:p>
    <w:p w14:paraId="4D80337E" w14:textId="77777777" w:rsidR="00250459" w:rsidRDefault="00250459" w:rsidP="00FD641A">
      <w:pPr>
        <w:rPr>
          <w:rtl/>
          <w:lang w:eastAsia="he-IL"/>
        </w:rPr>
      </w:pPr>
    </w:p>
    <w:p w14:paraId="4A444635" w14:textId="77777777" w:rsidR="00250459" w:rsidRDefault="00250459" w:rsidP="00FD641A">
      <w:pPr>
        <w:rPr>
          <w:rtl/>
          <w:lang w:eastAsia="he-IL"/>
        </w:rPr>
      </w:pPr>
      <w:r>
        <w:rPr>
          <w:rFonts w:hint="cs"/>
          <w:rtl/>
          <w:lang w:eastAsia="he-IL"/>
        </w:rPr>
        <w:t xml:space="preserve">עוד מבקש השר קיש להוסיף כי הטיפול החינוכי הטיפולי הנדרש במצבים של חרם ודחייה חברתית נעשה ברגישות רבה ולאורך זמן. </w:t>
      </w:r>
      <w:bookmarkStart w:id="1219" w:name="_ETM_Q6_322128"/>
      <w:bookmarkEnd w:id="1219"/>
      <w:r>
        <w:rPr>
          <w:rFonts w:hint="cs"/>
          <w:rtl/>
          <w:lang w:eastAsia="he-IL"/>
        </w:rPr>
        <w:t xml:space="preserve">מדובר במרקם יחסים בין התלמידים, וההתערבות בו צריכה להיות תוך התייחסות לשלב ההתפתחותי, ומתוך </w:t>
      </w:r>
      <w:bookmarkStart w:id="1220" w:name="_ETM_Q6_327446"/>
      <w:bookmarkEnd w:id="1220"/>
      <w:r>
        <w:rPr>
          <w:rFonts w:hint="cs"/>
          <w:rtl/>
          <w:lang w:eastAsia="he-IL"/>
        </w:rPr>
        <w:t xml:space="preserve">רצון לאפשר רקמת יחסים בריאה ומיטיבה בהמשך. תהליך מורכב וארוך טווח זה צריך להיעשות על ידי אנשי </w:t>
      </w:r>
      <w:bookmarkStart w:id="1221" w:name="_ETM_Q6_336459"/>
      <w:bookmarkEnd w:id="1221"/>
      <w:r>
        <w:rPr>
          <w:rFonts w:hint="cs"/>
          <w:rtl/>
          <w:lang w:eastAsia="he-IL"/>
        </w:rPr>
        <w:t xml:space="preserve">חינוך וטיפול מתוך בית הספר בלבד. </w:t>
      </w:r>
    </w:p>
    <w:p w14:paraId="38464C80" w14:textId="77777777" w:rsidR="00250459" w:rsidRDefault="00250459" w:rsidP="00FD641A">
      <w:pPr>
        <w:rPr>
          <w:rtl/>
          <w:lang w:eastAsia="he-IL"/>
        </w:rPr>
      </w:pPr>
    </w:p>
    <w:p w14:paraId="7BF19DE4" w14:textId="77777777" w:rsidR="00250459" w:rsidRDefault="00250459" w:rsidP="00FD641A">
      <w:pPr>
        <w:rPr>
          <w:rtl/>
          <w:lang w:eastAsia="he-IL"/>
        </w:rPr>
      </w:pPr>
      <w:r>
        <w:rPr>
          <w:rFonts w:hint="cs"/>
          <w:rtl/>
          <w:lang w:eastAsia="he-IL"/>
        </w:rPr>
        <w:t xml:space="preserve">לעניין מתן סיוע פסיכולוגי לתלמידים, אדגיש </w:t>
      </w:r>
      <w:r>
        <w:rPr>
          <w:rtl/>
          <w:lang w:eastAsia="he-IL"/>
        </w:rPr>
        <w:t>–</w:t>
      </w:r>
      <w:r>
        <w:rPr>
          <w:rFonts w:hint="cs"/>
          <w:rtl/>
          <w:lang w:eastAsia="he-IL"/>
        </w:rPr>
        <w:t xml:space="preserve"> מבקש השר </w:t>
      </w:r>
      <w:bookmarkStart w:id="1222" w:name="_ETM_Q6_345724"/>
      <w:bookmarkEnd w:id="1222"/>
      <w:r>
        <w:rPr>
          <w:rFonts w:hint="cs"/>
          <w:rtl/>
          <w:lang w:eastAsia="he-IL"/>
        </w:rPr>
        <w:t xml:space="preserve">לומר </w:t>
      </w:r>
      <w:r>
        <w:rPr>
          <w:rtl/>
          <w:lang w:eastAsia="he-IL"/>
        </w:rPr>
        <w:t>–</w:t>
      </w:r>
      <w:r>
        <w:rPr>
          <w:rFonts w:hint="cs"/>
          <w:rtl/>
          <w:lang w:eastAsia="he-IL"/>
        </w:rPr>
        <w:t xml:space="preserve"> כי על פי חוזר המנכ"ל יש ללוות כל </w:t>
      </w:r>
      <w:bookmarkStart w:id="1223" w:name="_ETM_Q6_346986"/>
      <w:bookmarkEnd w:id="1223"/>
      <w:r>
        <w:rPr>
          <w:rFonts w:hint="cs"/>
          <w:rtl/>
          <w:lang w:eastAsia="he-IL"/>
        </w:rPr>
        <w:t xml:space="preserve">תלמיד שחווה אלימות חברתית חוזרת ונשנית, לרבות חרם, הפצת שמועות ועוד, ולתמוך בו בעזרת אנשי המקצוע בבית הספר, יועץ או פסיכולוג. ככלל, </w:t>
      </w:r>
      <w:bookmarkStart w:id="1224" w:name="_ETM_Q6_359609"/>
      <w:bookmarkEnd w:id="1224"/>
      <w:r>
        <w:rPr>
          <w:rFonts w:hint="cs"/>
          <w:rtl/>
          <w:lang w:eastAsia="he-IL"/>
        </w:rPr>
        <w:t xml:space="preserve">צוותי חינוך ואנשי מקצוע, יועצים ופסיכולוגים חינוכיים נותנים מענים פרטניים ומערכתיים לתלמידים והורים במצבים של מצוקה רגשית ופגיעה </w:t>
      </w:r>
      <w:bookmarkStart w:id="1225" w:name="_ETM_Q6_371399"/>
      <w:bookmarkEnd w:id="1225"/>
      <w:r>
        <w:rPr>
          <w:rFonts w:hint="cs"/>
          <w:rtl/>
          <w:lang w:eastAsia="he-IL"/>
        </w:rPr>
        <w:t xml:space="preserve">מכל סוג, לרבות חרם. חלק מהמענים ניתנים באופן מערכתי, כך שאנשי המקצוע מכשירים ומלווים את הצוות החינוכי לליווי ותמיכה עבור התלמיד. השר מבקש לציין כי מתן מענה טיפולי </w:t>
      </w:r>
      <w:bookmarkStart w:id="1226" w:name="_ETM_Q6_385235"/>
      <w:bookmarkEnd w:id="1226"/>
      <w:r>
        <w:rPr>
          <w:rFonts w:hint="cs"/>
          <w:rtl/>
          <w:lang w:eastAsia="he-IL"/>
        </w:rPr>
        <w:t xml:space="preserve">ניתן בהתאם לצורך ולרצונו של הפרט והוריו ובכפוף למשאבים הקיימים. </w:t>
      </w:r>
    </w:p>
    <w:p w14:paraId="7F433A65" w14:textId="77777777" w:rsidR="00250459" w:rsidRDefault="00250459" w:rsidP="00FD641A">
      <w:pPr>
        <w:rPr>
          <w:rtl/>
          <w:lang w:eastAsia="he-IL"/>
        </w:rPr>
      </w:pPr>
    </w:p>
    <w:p w14:paraId="51243D96" w14:textId="6BFC9F8F" w:rsidR="00250459" w:rsidRDefault="00250459" w:rsidP="004E4987">
      <w:pPr>
        <w:rPr>
          <w:rtl/>
          <w:lang w:eastAsia="he-IL"/>
        </w:rPr>
      </w:pPr>
      <w:r>
        <w:rPr>
          <w:rFonts w:hint="cs"/>
          <w:rtl/>
          <w:lang w:eastAsia="he-IL"/>
        </w:rPr>
        <w:t xml:space="preserve">הצעת חוק זו שהעלתה כאן חברת הכנסת קטי שטרית נדונה בוועדת השרים לענייני חקיקה </w:t>
      </w:r>
      <w:bookmarkStart w:id="1227" w:name="_ETM_Q6_400491"/>
      <w:bookmarkEnd w:id="1227"/>
      <w:r>
        <w:rPr>
          <w:rFonts w:hint="cs"/>
          <w:rtl/>
          <w:lang w:eastAsia="he-IL"/>
        </w:rPr>
        <w:t xml:space="preserve">בישיבתה מיום 26 במרץ 2024, שזה היה אך לפני יום, והתאריך העברי היה אתמול ט"ז באדר ב' תשפ"ד. בהצעת החוק עלו </w:t>
      </w:r>
      <w:r w:rsidR="004E4987">
        <w:rPr>
          <w:rFonts w:hint="cs"/>
          <w:rtl/>
          <w:lang w:eastAsia="he-IL"/>
        </w:rPr>
        <w:t>כמה</w:t>
      </w:r>
      <w:r>
        <w:rPr>
          <w:rFonts w:hint="cs"/>
          <w:rtl/>
          <w:lang w:eastAsia="he-IL"/>
        </w:rPr>
        <w:t xml:space="preserve"> אפשרויות שייבדקו </w:t>
      </w:r>
      <w:bookmarkStart w:id="1228" w:name="_ETM_Q6_415535"/>
      <w:bookmarkEnd w:id="1228"/>
      <w:r>
        <w:rPr>
          <w:rFonts w:hint="cs"/>
          <w:rtl/>
          <w:lang w:eastAsia="he-IL"/>
        </w:rPr>
        <w:t xml:space="preserve">עם המציעים ויקודמו בחקיקה ממשלתית </w:t>
      </w:r>
      <w:r>
        <w:rPr>
          <w:rtl/>
          <w:lang w:eastAsia="he-IL"/>
        </w:rPr>
        <w:t>–</w:t>
      </w:r>
      <w:r>
        <w:rPr>
          <w:rFonts w:hint="cs"/>
          <w:rtl/>
          <w:lang w:eastAsia="he-IL"/>
        </w:rPr>
        <w:t xml:space="preserve"> אני מבקש שתשמעי, כן? לכן החלטת ועדת השרים הייתה לתמוך בהצעת החוק בקריאה טרומית, והמציעים </w:t>
      </w:r>
      <w:r>
        <w:rPr>
          <w:rtl/>
          <w:lang w:eastAsia="he-IL"/>
        </w:rPr>
        <w:t>–</w:t>
      </w:r>
      <w:r>
        <w:rPr>
          <w:rFonts w:hint="cs"/>
          <w:rtl/>
          <w:lang w:eastAsia="he-IL"/>
        </w:rPr>
        <w:t xml:space="preserve"> אדוני היושב-ראש, אני </w:t>
      </w:r>
      <w:bookmarkStart w:id="1229" w:name="_ETM_Q6_430258"/>
      <w:bookmarkEnd w:id="1229"/>
      <w:r>
        <w:rPr>
          <w:rFonts w:hint="cs"/>
          <w:rtl/>
          <w:lang w:eastAsia="he-IL"/>
        </w:rPr>
        <w:t xml:space="preserve">מבקש שתעזור לי בעניין הזה </w:t>
      </w:r>
      <w:r>
        <w:rPr>
          <w:rFonts w:hint="eastAsia"/>
          <w:rtl/>
          <w:lang w:eastAsia="he-IL"/>
        </w:rPr>
        <w:t>–</w:t>
      </w:r>
      <w:r>
        <w:rPr>
          <w:rFonts w:hint="cs"/>
          <w:rtl/>
          <w:lang w:eastAsia="he-IL"/>
        </w:rPr>
        <w:t xml:space="preserve"> המציעים מתחייבים שההצעה הזו תמתין לחקיקה ממשלתית אחרי ההצבעה שלנו בקריאה הטרומית. </w:t>
      </w:r>
    </w:p>
    <w:p w14:paraId="765B77EF" w14:textId="77777777" w:rsidR="00250459" w:rsidRDefault="00250459" w:rsidP="00FD641A">
      <w:pPr>
        <w:rPr>
          <w:rtl/>
          <w:lang w:eastAsia="he-IL"/>
        </w:rPr>
      </w:pPr>
    </w:p>
    <w:p w14:paraId="2E1500DD" w14:textId="74C82CDE" w:rsidR="00250459" w:rsidRDefault="00250459" w:rsidP="004E4987">
      <w:pPr>
        <w:rPr>
          <w:rtl/>
          <w:lang w:eastAsia="he-IL"/>
        </w:rPr>
      </w:pPr>
      <w:r>
        <w:rPr>
          <w:rFonts w:hint="cs"/>
          <w:rtl/>
          <w:lang w:eastAsia="he-IL"/>
        </w:rPr>
        <w:t>נוכח האמור, ומהנימוקים שצוינו</w:t>
      </w:r>
      <w:r w:rsidR="004E4987">
        <w:rPr>
          <w:rFonts w:hint="cs"/>
          <w:rtl/>
          <w:lang w:eastAsia="he-IL"/>
        </w:rPr>
        <w:t>,</w:t>
      </w:r>
      <w:r>
        <w:rPr>
          <w:rFonts w:hint="cs"/>
          <w:rtl/>
          <w:lang w:eastAsia="he-IL"/>
        </w:rPr>
        <w:t xml:space="preserve"> </w:t>
      </w:r>
      <w:bookmarkStart w:id="1230" w:name="_ETM_Q6_440956"/>
      <w:bookmarkEnd w:id="1230"/>
      <w:r>
        <w:rPr>
          <w:rFonts w:hint="cs"/>
          <w:rtl/>
          <w:lang w:eastAsia="he-IL"/>
        </w:rPr>
        <w:t>ובכפוף להסכמת המציעים, אבקש מחבריי חברי הכנסת להצטרף לעמדת הממשלה ולתמוך בהצעת החוק בקריאה טרומית – שהגישה כאן חברת הכנסת הגב</w:t>
      </w:r>
      <w:r w:rsidR="004E4987">
        <w:rPr>
          <w:rFonts w:hint="cs"/>
          <w:rtl/>
          <w:lang w:eastAsia="he-IL"/>
        </w:rPr>
        <w:t>'</w:t>
      </w:r>
      <w:r>
        <w:rPr>
          <w:rFonts w:hint="cs"/>
          <w:rtl/>
          <w:lang w:eastAsia="he-IL"/>
        </w:rPr>
        <w:t xml:space="preserve"> קטי שטרית. תודה. </w:t>
      </w:r>
    </w:p>
    <w:p w14:paraId="76CEEDA2" w14:textId="77777777" w:rsidR="00250459" w:rsidRDefault="00250459" w:rsidP="00FD641A">
      <w:pPr>
        <w:rPr>
          <w:rtl/>
          <w:lang w:eastAsia="he-IL"/>
        </w:rPr>
      </w:pPr>
    </w:p>
    <w:p w14:paraId="7B7F4766" w14:textId="77777777" w:rsidR="00250459" w:rsidRDefault="00250459" w:rsidP="00FD641A">
      <w:pPr>
        <w:pStyle w:val="af6"/>
        <w:keepNext/>
        <w:rPr>
          <w:rtl/>
        </w:rPr>
      </w:pPr>
      <w:bookmarkStart w:id="1231" w:name="ET_interruption_5807_2"/>
      <w:r w:rsidRPr="00B630E2">
        <w:rPr>
          <w:rStyle w:val="TagStyle"/>
          <w:rtl/>
        </w:rPr>
        <w:t xml:space="preserve"> &lt;&lt; קריאה &gt;&gt; </w:t>
      </w:r>
      <w:r>
        <w:rPr>
          <w:rtl/>
        </w:rPr>
        <w:t>קטי קטרין שטרית (הליכוד):</w:t>
      </w:r>
      <w:r w:rsidRPr="00B630E2">
        <w:rPr>
          <w:rStyle w:val="TagStyle"/>
          <w:rtl/>
        </w:rPr>
        <w:t xml:space="preserve"> &lt;&lt; קריאה &gt;&gt;</w:t>
      </w:r>
      <w:r>
        <w:rPr>
          <w:rtl/>
        </w:rPr>
        <w:t xml:space="preserve"> </w:t>
      </w:r>
      <w:bookmarkEnd w:id="1231"/>
    </w:p>
    <w:p w14:paraId="5CE31574" w14:textId="77777777" w:rsidR="00250459" w:rsidRDefault="00250459" w:rsidP="00FD641A">
      <w:pPr>
        <w:rPr>
          <w:rtl/>
          <w:lang w:eastAsia="he-IL"/>
        </w:rPr>
      </w:pPr>
    </w:p>
    <w:p w14:paraId="0EBAF7A8" w14:textId="77777777" w:rsidR="00250459" w:rsidRDefault="00250459" w:rsidP="00FD641A">
      <w:pPr>
        <w:rPr>
          <w:rtl/>
          <w:lang w:eastAsia="he-IL"/>
        </w:rPr>
      </w:pPr>
      <w:r>
        <w:rPr>
          <w:rFonts w:hint="cs"/>
          <w:rtl/>
          <w:lang w:eastAsia="he-IL"/>
        </w:rPr>
        <w:t xml:space="preserve">תודה רבה. </w:t>
      </w:r>
    </w:p>
    <w:p w14:paraId="35BBACD1" w14:textId="77777777" w:rsidR="00250459" w:rsidRDefault="00250459" w:rsidP="00FD641A">
      <w:pPr>
        <w:rPr>
          <w:rtl/>
          <w:lang w:eastAsia="he-IL"/>
        </w:rPr>
      </w:pPr>
    </w:p>
    <w:p w14:paraId="7BE19E05" w14:textId="77777777" w:rsidR="00250459" w:rsidRDefault="00250459" w:rsidP="00FD641A">
      <w:pPr>
        <w:pStyle w:val="af7"/>
        <w:keepNext/>
        <w:rPr>
          <w:rtl/>
        </w:rPr>
      </w:pPr>
      <w:r w:rsidRPr="00B630E2">
        <w:rPr>
          <w:rStyle w:val="TagStyle"/>
          <w:rtl/>
        </w:rPr>
        <w:t xml:space="preserve"> &lt;&lt; יור &gt;&gt; </w:t>
      </w:r>
      <w:r>
        <w:rPr>
          <w:rtl/>
        </w:rPr>
        <w:t>היו"ר אמיר אוחנה:</w:t>
      </w:r>
      <w:r w:rsidRPr="00B630E2">
        <w:rPr>
          <w:rStyle w:val="TagStyle"/>
          <w:rtl/>
        </w:rPr>
        <w:t xml:space="preserve"> &lt;&lt; יור &gt;&gt;</w:t>
      </w:r>
      <w:r>
        <w:rPr>
          <w:rtl/>
        </w:rPr>
        <w:t xml:space="preserve"> </w:t>
      </w:r>
    </w:p>
    <w:p w14:paraId="19782CB1" w14:textId="77777777" w:rsidR="00250459" w:rsidRDefault="00250459" w:rsidP="00FD641A">
      <w:pPr>
        <w:rPr>
          <w:rtl/>
          <w:lang w:eastAsia="he-IL"/>
        </w:rPr>
      </w:pPr>
    </w:p>
    <w:p w14:paraId="325733FB" w14:textId="77777777" w:rsidR="00250459" w:rsidRDefault="00250459" w:rsidP="00FD641A">
      <w:pPr>
        <w:rPr>
          <w:rtl/>
          <w:lang w:eastAsia="he-IL"/>
        </w:rPr>
      </w:pPr>
      <w:r>
        <w:rPr>
          <w:rFonts w:hint="cs"/>
          <w:rtl/>
          <w:lang w:eastAsia="he-IL"/>
        </w:rPr>
        <w:t xml:space="preserve">תודה רבה. </w:t>
      </w:r>
      <w:bookmarkStart w:id="1232" w:name="_ETM_Q6_457883"/>
      <w:bookmarkStart w:id="1233" w:name="_ETM_Q6_458139"/>
      <w:bookmarkStart w:id="1234" w:name="_ETM_Q6_458194"/>
      <w:bookmarkStart w:id="1235" w:name="_ETM_Q6_458275"/>
      <w:bookmarkStart w:id="1236" w:name="_ETM_Q6_458323"/>
      <w:bookmarkEnd w:id="1232"/>
      <w:bookmarkEnd w:id="1233"/>
      <w:bookmarkEnd w:id="1234"/>
      <w:bookmarkEnd w:id="1235"/>
      <w:bookmarkEnd w:id="1236"/>
      <w:r>
        <w:rPr>
          <w:rFonts w:hint="cs"/>
          <w:rtl/>
          <w:lang w:eastAsia="he-IL"/>
        </w:rPr>
        <w:t xml:space="preserve">מבקש להתנגד להצעת החוק חבר הכנסת סימון דוידסון, במסגרת זמנים </w:t>
      </w:r>
      <w:bookmarkStart w:id="1237" w:name="_ETM_Q6_465587"/>
      <w:bookmarkEnd w:id="1237"/>
      <w:r>
        <w:rPr>
          <w:rFonts w:hint="cs"/>
          <w:rtl/>
          <w:lang w:eastAsia="he-IL"/>
        </w:rPr>
        <w:t xml:space="preserve">של עד שלוש דקות. בבקשה, אדוני. </w:t>
      </w:r>
    </w:p>
    <w:p w14:paraId="5671E811" w14:textId="77777777" w:rsidR="00250459" w:rsidRDefault="00250459" w:rsidP="00FD641A">
      <w:pPr>
        <w:rPr>
          <w:rtl/>
          <w:lang w:eastAsia="he-IL"/>
        </w:rPr>
      </w:pPr>
      <w:bookmarkStart w:id="1238" w:name="_ETM_Q6_469741"/>
      <w:bookmarkStart w:id="1239" w:name="_ETM_Q6_469777"/>
      <w:bookmarkEnd w:id="1238"/>
      <w:bookmarkEnd w:id="1239"/>
    </w:p>
    <w:p w14:paraId="6AE0C3BE" w14:textId="77777777" w:rsidR="00250459" w:rsidRDefault="00250459" w:rsidP="00FD641A">
      <w:pPr>
        <w:pStyle w:val="a4"/>
        <w:keepNext/>
        <w:rPr>
          <w:rtl/>
        </w:rPr>
      </w:pPr>
      <w:bookmarkStart w:id="1240" w:name="ET_speaker_6255_13"/>
      <w:r w:rsidRPr="00754FCA">
        <w:rPr>
          <w:rStyle w:val="TagStyle"/>
          <w:rtl/>
        </w:rPr>
        <w:t xml:space="preserve"> &lt;&lt; דובר &gt;&gt; </w:t>
      </w:r>
      <w:bookmarkStart w:id="1241" w:name="_Toc162465651"/>
      <w:r>
        <w:rPr>
          <w:rtl/>
        </w:rPr>
        <w:t>סימון דוידסון (יש עתיד):</w:t>
      </w:r>
      <w:bookmarkEnd w:id="1241"/>
      <w:r w:rsidRPr="00754FCA">
        <w:rPr>
          <w:rStyle w:val="TagStyle"/>
          <w:rtl/>
        </w:rPr>
        <w:t xml:space="preserve"> &lt;&lt; דובר &gt;&gt;</w:t>
      </w:r>
      <w:r>
        <w:rPr>
          <w:rtl/>
        </w:rPr>
        <w:t xml:space="preserve"> </w:t>
      </w:r>
      <w:bookmarkEnd w:id="1240"/>
    </w:p>
    <w:p w14:paraId="4BC23B9F" w14:textId="77777777" w:rsidR="00250459" w:rsidRDefault="00250459" w:rsidP="00FD641A">
      <w:pPr>
        <w:rPr>
          <w:rtl/>
          <w:lang w:eastAsia="he-IL"/>
        </w:rPr>
      </w:pPr>
    </w:p>
    <w:p w14:paraId="7576164E" w14:textId="77777777" w:rsidR="00250459" w:rsidRDefault="00250459" w:rsidP="00FD641A">
      <w:pPr>
        <w:rPr>
          <w:rtl/>
          <w:lang w:eastAsia="he-IL"/>
        </w:rPr>
      </w:pPr>
      <w:bookmarkStart w:id="1242" w:name="_ETM_Q6_469356"/>
      <w:bookmarkEnd w:id="1242"/>
      <w:r>
        <w:rPr>
          <w:rFonts w:hint="cs"/>
          <w:rtl/>
          <w:lang w:eastAsia="he-IL"/>
        </w:rPr>
        <w:t xml:space="preserve">תודה רבה, אדוני היושב-ראש. </w:t>
      </w:r>
    </w:p>
    <w:p w14:paraId="4E429C7B" w14:textId="77777777" w:rsidR="00250459" w:rsidRDefault="00250459" w:rsidP="00FD641A">
      <w:pPr>
        <w:rPr>
          <w:rtl/>
          <w:lang w:eastAsia="he-IL"/>
        </w:rPr>
      </w:pPr>
      <w:bookmarkStart w:id="1243" w:name="_ETM_Q6_472584"/>
      <w:bookmarkStart w:id="1244" w:name="_ETM_Q6_472642"/>
      <w:bookmarkEnd w:id="1243"/>
      <w:bookmarkEnd w:id="1244"/>
    </w:p>
    <w:p w14:paraId="6C79F51F" w14:textId="77777777" w:rsidR="00250459" w:rsidRDefault="00250459" w:rsidP="00FD641A">
      <w:pPr>
        <w:pStyle w:val="af7"/>
        <w:keepNext/>
        <w:rPr>
          <w:rtl/>
        </w:rPr>
      </w:pPr>
      <w:r w:rsidRPr="00754FCA">
        <w:rPr>
          <w:rStyle w:val="TagStyle"/>
          <w:rtl/>
        </w:rPr>
        <w:t xml:space="preserve"> &lt;&lt; יור &gt;&gt; </w:t>
      </w:r>
      <w:r>
        <w:rPr>
          <w:rtl/>
        </w:rPr>
        <w:t>היו"ר אמיר אוחנה:</w:t>
      </w:r>
      <w:r w:rsidRPr="00754FCA">
        <w:rPr>
          <w:rStyle w:val="TagStyle"/>
          <w:rtl/>
        </w:rPr>
        <w:t xml:space="preserve"> &lt;&lt; יור &gt;&gt;</w:t>
      </w:r>
      <w:r>
        <w:rPr>
          <w:rtl/>
        </w:rPr>
        <w:t xml:space="preserve"> </w:t>
      </w:r>
    </w:p>
    <w:p w14:paraId="1DBD8952" w14:textId="77777777" w:rsidR="00250459" w:rsidRDefault="00250459" w:rsidP="00FD641A">
      <w:pPr>
        <w:rPr>
          <w:rtl/>
          <w:lang w:eastAsia="he-IL"/>
        </w:rPr>
      </w:pPr>
    </w:p>
    <w:p w14:paraId="0B49C75D" w14:textId="77777777" w:rsidR="00250459" w:rsidRDefault="00250459" w:rsidP="00FD641A">
      <w:pPr>
        <w:rPr>
          <w:rtl/>
          <w:lang w:eastAsia="he-IL"/>
        </w:rPr>
      </w:pPr>
      <w:bookmarkStart w:id="1245" w:name="_ETM_Q6_473460"/>
      <w:bookmarkStart w:id="1246" w:name="_ETM_Q6_469884"/>
      <w:bookmarkStart w:id="1247" w:name="_ETM_Q6_469943"/>
      <w:bookmarkEnd w:id="1245"/>
      <w:bookmarkEnd w:id="1246"/>
      <w:bookmarkEnd w:id="1247"/>
      <w:r>
        <w:rPr>
          <w:rFonts w:hint="cs"/>
          <w:rtl/>
          <w:lang w:eastAsia="he-IL"/>
        </w:rPr>
        <w:t>רק שנייה. חברת הכנסת שטרית מסכימה להערת השר, נכון?</w:t>
      </w:r>
    </w:p>
    <w:p w14:paraId="2871F395" w14:textId="77777777" w:rsidR="00250459" w:rsidRDefault="00250459" w:rsidP="00FD641A">
      <w:pPr>
        <w:rPr>
          <w:rtl/>
          <w:lang w:eastAsia="he-IL"/>
        </w:rPr>
      </w:pPr>
    </w:p>
    <w:p w14:paraId="369A68D5" w14:textId="77777777" w:rsidR="00250459" w:rsidRDefault="00250459" w:rsidP="00FD641A">
      <w:pPr>
        <w:pStyle w:val="af6"/>
        <w:keepNext/>
        <w:rPr>
          <w:rtl/>
        </w:rPr>
      </w:pPr>
      <w:bookmarkStart w:id="1248" w:name="ET_interruption_5807_4"/>
      <w:r w:rsidRPr="00B630E2">
        <w:rPr>
          <w:rStyle w:val="TagStyle"/>
          <w:rtl/>
        </w:rPr>
        <w:t xml:space="preserve"> &lt;&lt; קריאה &gt;&gt; </w:t>
      </w:r>
      <w:r>
        <w:rPr>
          <w:rtl/>
        </w:rPr>
        <w:t>קטי קטרין שטרית (הליכוד):</w:t>
      </w:r>
      <w:r w:rsidRPr="00B630E2">
        <w:rPr>
          <w:rStyle w:val="TagStyle"/>
          <w:rtl/>
        </w:rPr>
        <w:t xml:space="preserve"> &lt;&lt; קריאה &gt;&gt;</w:t>
      </w:r>
      <w:r>
        <w:rPr>
          <w:rtl/>
        </w:rPr>
        <w:t xml:space="preserve"> </w:t>
      </w:r>
      <w:bookmarkEnd w:id="1248"/>
    </w:p>
    <w:p w14:paraId="5CB474B7" w14:textId="77777777" w:rsidR="00250459" w:rsidRDefault="00250459" w:rsidP="00FD641A">
      <w:pPr>
        <w:rPr>
          <w:rtl/>
          <w:lang w:eastAsia="he-IL"/>
        </w:rPr>
      </w:pPr>
    </w:p>
    <w:p w14:paraId="11EE794F" w14:textId="77777777" w:rsidR="00250459" w:rsidRDefault="00250459" w:rsidP="00FD641A">
      <w:pPr>
        <w:rPr>
          <w:rtl/>
          <w:lang w:eastAsia="he-IL"/>
        </w:rPr>
      </w:pPr>
      <w:r>
        <w:rPr>
          <w:rFonts w:hint="cs"/>
          <w:rtl/>
          <w:lang w:eastAsia="he-IL"/>
        </w:rPr>
        <w:t xml:space="preserve">כן. </w:t>
      </w:r>
    </w:p>
    <w:p w14:paraId="04B0839A" w14:textId="77777777" w:rsidR="00250459" w:rsidRDefault="00250459" w:rsidP="00FD641A">
      <w:pPr>
        <w:rPr>
          <w:rtl/>
          <w:lang w:eastAsia="he-IL"/>
        </w:rPr>
      </w:pPr>
    </w:p>
    <w:p w14:paraId="02B54B65" w14:textId="77777777" w:rsidR="00250459" w:rsidRDefault="00250459" w:rsidP="00FD641A">
      <w:pPr>
        <w:pStyle w:val="-"/>
        <w:keepNext/>
        <w:rPr>
          <w:rtl/>
        </w:rPr>
      </w:pPr>
      <w:bookmarkStart w:id="1249" w:name="ET_speakercontinue_6255_15"/>
      <w:r w:rsidRPr="00754FCA">
        <w:rPr>
          <w:rStyle w:val="TagStyle"/>
          <w:rtl/>
        </w:rPr>
        <w:t xml:space="preserve"> &lt;&lt; דובר_המשך &gt;&gt; </w:t>
      </w:r>
      <w:r>
        <w:rPr>
          <w:rtl/>
        </w:rPr>
        <w:t>סימון דוידסון (יש עתיד):</w:t>
      </w:r>
      <w:r w:rsidRPr="00754FCA">
        <w:rPr>
          <w:rStyle w:val="TagStyle"/>
          <w:rtl/>
        </w:rPr>
        <w:t xml:space="preserve"> &lt;&lt; דובר_המשך &gt;&gt;</w:t>
      </w:r>
      <w:r>
        <w:rPr>
          <w:rtl/>
        </w:rPr>
        <w:t xml:space="preserve"> </w:t>
      </w:r>
      <w:bookmarkEnd w:id="1249"/>
    </w:p>
    <w:p w14:paraId="001A07C2" w14:textId="77777777" w:rsidR="00250459" w:rsidRDefault="00250459" w:rsidP="00FD641A">
      <w:pPr>
        <w:rPr>
          <w:rtl/>
          <w:lang w:eastAsia="he-IL"/>
        </w:rPr>
      </w:pPr>
    </w:p>
    <w:p w14:paraId="01A85B73" w14:textId="5BFF1E5F" w:rsidR="00250459" w:rsidRDefault="00250459" w:rsidP="004E4987">
      <w:pPr>
        <w:rPr>
          <w:rtl/>
          <w:lang w:eastAsia="he-IL"/>
        </w:rPr>
      </w:pPr>
      <w:bookmarkStart w:id="1250" w:name="_ETM_Q6_475650"/>
      <w:bookmarkEnd w:id="1250"/>
      <w:r>
        <w:rPr>
          <w:rFonts w:hint="cs"/>
          <w:rtl/>
          <w:lang w:eastAsia="he-IL"/>
        </w:rPr>
        <w:t>תודה</w:t>
      </w:r>
      <w:bookmarkStart w:id="1251" w:name="_ETM_Q6_477132"/>
      <w:bookmarkEnd w:id="1251"/>
      <w:r>
        <w:rPr>
          <w:rFonts w:hint="cs"/>
          <w:rtl/>
          <w:lang w:eastAsia="he-IL"/>
        </w:rPr>
        <w:t xml:space="preserve"> רבה, אדוני ה</w:t>
      </w:r>
      <w:bookmarkStart w:id="1252" w:name="_ETM_Q6_778136"/>
      <w:r>
        <w:rPr>
          <w:rFonts w:hint="cs"/>
          <w:rtl/>
          <w:lang w:eastAsia="he-IL"/>
        </w:rPr>
        <w:t>יושב</w:t>
      </w:r>
      <w:bookmarkEnd w:id="1252"/>
      <w:r>
        <w:rPr>
          <w:rFonts w:hint="cs"/>
          <w:rtl/>
          <w:lang w:eastAsia="he-IL"/>
        </w:rPr>
        <w:t xml:space="preserve">-ראש. קודם כול, קטי, אני מברך </w:t>
      </w:r>
      <w:bookmarkStart w:id="1253" w:name="_ETM_Q6_479542"/>
      <w:bookmarkEnd w:id="1253"/>
      <w:r>
        <w:rPr>
          <w:rFonts w:hint="cs"/>
          <w:rtl/>
          <w:lang w:eastAsia="he-IL"/>
        </w:rPr>
        <w:t xml:space="preserve">אותך. באמת, מחבק אותך, מברך אותך על הדבר הכל-כך חשוב הזה. אבל יש פה "אבל", וכחבר בוועדת חינוך, אני </w:t>
      </w:r>
      <w:bookmarkStart w:id="1254" w:name="_ETM_Q6_488549"/>
      <w:bookmarkEnd w:id="1254"/>
      <w:r>
        <w:rPr>
          <w:rFonts w:hint="cs"/>
          <w:rtl/>
          <w:lang w:eastAsia="he-IL"/>
        </w:rPr>
        <w:t>בטוח שזה יגיע אלינו</w:t>
      </w:r>
      <w:r w:rsidR="004E4987">
        <w:rPr>
          <w:rFonts w:hint="cs"/>
          <w:rtl/>
          <w:lang w:eastAsia="he-IL"/>
        </w:rPr>
        <w:t>,</w:t>
      </w:r>
      <w:r>
        <w:rPr>
          <w:rFonts w:hint="cs"/>
          <w:rtl/>
          <w:lang w:eastAsia="he-IL"/>
        </w:rPr>
        <w:t xml:space="preserve"> וחשוב לי להגיד את זה. הרבה מאוד מהדברים הנדונים בוועדת החינוך נוגעים למצב שכבר קרה משהו, הילד כבר עבר חרם, כבר יש בו פגיעה, הוא כבר מצולק כולו </w:t>
      </w:r>
      <w:bookmarkStart w:id="1255" w:name="_ETM_Q6_503821"/>
      <w:bookmarkEnd w:id="1255"/>
      <w:r>
        <w:rPr>
          <w:rFonts w:hint="cs"/>
          <w:rtl/>
          <w:lang w:eastAsia="he-IL"/>
        </w:rPr>
        <w:t xml:space="preserve">להרבה מאוד שנים קדימה. </w:t>
      </w:r>
    </w:p>
    <w:p w14:paraId="32C8F735" w14:textId="77777777" w:rsidR="00250459" w:rsidRDefault="00250459" w:rsidP="00FD641A">
      <w:pPr>
        <w:rPr>
          <w:rtl/>
          <w:lang w:eastAsia="he-IL"/>
        </w:rPr>
      </w:pPr>
      <w:bookmarkStart w:id="1256" w:name="_ETM_Q6_505012"/>
      <w:bookmarkStart w:id="1257" w:name="_ETM_Q6_505050"/>
      <w:bookmarkEnd w:id="1256"/>
      <w:bookmarkEnd w:id="1257"/>
    </w:p>
    <w:p w14:paraId="62C06AD3" w14:textId="77777777" w:rsidR="00250459" w:rsidRDefault="00250459" w:rsidP="00FD641A">
      <w:pPr>
        <w:rPr>
          <w:rtl/>
          <w:lang w:eastAsia="he-IL"/>
        </w:rPr>
      </w:pPr>
      <w:bookmarkStart w:id="1258" w:name="_ETM_Q6_505476"/>
      <w:bookmarkStart w:id="1259" w:name="_ETM_Q6_505533"/>
      <w:bookmarkEnd w:id="1258"/>
      <w:bookmarkEnd w:id="1259"/>
      <w:r>
        <w:rPr>
          <w:rFonts w:hint="cs"/>
          <w:rtl/>
          <w:lang w:eastAsia="he-IL"/>
        </w:rPr>
        <w:t xml:space="preserve">אנחנו יודעים את הבעייתיות של חוסר ביועצות חינוכיות, בפסיכולוגים, בכל המענה הטיפולי. ומה שאני מבקש </w:t>
      </w:r>
      <w:r>
        <w:rPr>
          <w:rFonts w:hint="eastAsia"/>
          <w:rtl/>
          <w:lang w:eastAsia="he-IL"/>
        </w:rPr>
        <w:t>–</w:t>
      </w:r>
      <w:r>
        <w:rPr>
          <w:rFonts w:hint="cs"/>
          <w:rtl/>
          <w:lang w:eastAsia="he-IL"/>
        </w:rPr>
        <w:t xml:space="preserve"> ואני אגיד את זה </w:t>
      </w:r>
      <w:bookmarkStart w:id="1260" w:name="_ETM_Q6_512394"/>
      <w:bookmarkEnd w:id="1260"/>
      <w:r>
        <w:rPr>
          <w:rFonts w:hint="cs"/>
          <w:rtl/>
          <w:lang w:eastAsia="he-IL"/>
        </w:rPr>
        <w:t xml:space="preserve">גם בוועדה </w:t>
      </w:r>
      <w:r>
        <w:rPr>
          <w:rFonts w:hint="eastAsia"/>
          <w:rtl/>
          <w:lang w:eastAsia="he-IL"/>
        </w:rPr>
        <w:t>–</w:t>
      </w:r>
      <w:r>
        <w:rPr>
          <w:rFonts w:hint="cs"/>
          <w:rtl/>
          <w:lang w:eastAsia="he-IL"/>
        </w:rPr>
        <w:t xml:space="preserve"> חייב להיות פה משהו של מניעה, של הסברה. </w:t>
      </w:r>
    </w:p>
    <w:p w14:paraId="0ACF17F1" w14:textId="77777777" w:rsidR="00250459" w:rsidRDefault="00250459" w:rsidP="00FD641A">
      <w:pPr>
        <w:rPr>
          <w:rtl/>
          <w:lang w:eastAsia="he-IL"/>
        </w:rPr>
      </w:pPr>
    </w:p>
    <w:p w14:paraId="45D6329F" w14:textId="77777777" w:rsidR="00250459" w:rsidRDefault="00250459" w:rsidP="00FD641A">
      <w:pPr>
        <w:pStyle w:val="af6"/>
        <w:keepNext/>
        <w:rPr>
          <w:rtl/>
        </w:rPr>
      </w:pPr>
      <w:bookmarkStart w:id="1261" w:name="ET_interruption_5807_6"/>
      <w:r w:rsidRPr="00B630E2">
        <w:rPr>
          <w:rStyle w:val="TagStyle"/>
          <w:rtl/>
        </w:rPr>
        <w:t xml:space="preserve"> &lt;&lt; קריאה &gt;&gt; </w:t>
      </w:r>
      <w:r>
        <w:rPr>
          <w:rtl/>
        </w:rPr>
        <w:t>קטי קטרין שטרית (הליכוד):</w:t>
      </w:r>
      <w:r w:rsidRPr="00B630E2">
        <w:rPr>
          <w:rStyle w:val="TagStyle"/>
          <w:rtl/>
        </w:rPr>
        <w:t xml:space="preserve"> &lt;&lt; קריאה &gt;&gt;</w:t>
      </w:r>
      <w:r>
        <w:rPr>
          <w:rtl/>
        </w:rPr>
        <w:t xml:space="preserve"> </w:t>
      </w:r>
      <w:bookmarkEnd w:id="1261"/>
    </w:p>
    <w:p w14:paraId="4560CED6" w14:textId="77777777" w:rsidR="00250459" w:rsidRDefault="00250459" w:rsidP="00FD641A">
      <w:pPr>
        <w:rPr>
          <w:rtl/>
          <w:lang w:eastAsia="he-IL"/>
        </w:rPr>
      </w:pPr>
    </w:p>
    <w:p w14:paraId="2DEBAFC0" w14:textId="77777777" w:rsidR="00250459" w:rsidRDefault="00250459" w:rsidP="00FD641A">
      <w:pPr>
        <w:rPr>
          <w:rtl/>
          <w:lang w:eastAsia="he-IL"/>
        </w:rPr>
      </w:pPr>
      <w:r>
        <w:rPr>
          <w:rFonts w:hint="cs"/>
          <w:rtl/>
          <w:lang w:eastAsia="he-IL"/>
        </w:rPr>
        <w:t xml:space="preserve">זה בחוק. </w:t>
      </w:r>
    </w:p>
    <w:p w14:paraId="45C22195" w14:textId="77777777" w:rsidR="00250459" w:rsidRDefault="00250459" w:rsidP="00FD641A">
      <w:pPr>
        <w:rPr>
          <w:rtl/>
          <w:lang w:eastAsia="he-IL"/>
        </w:rPr>
      </w:pPr>
    </w:p>
    <w:p w14:paraId="438F19E2" w14:textId="77777777" w:rsidR="00250459" w:rsidRDefault="00250459" w:rsidP="00FD641A">
      <w:pPr>
        <w:pStyle w:val="-"/>
        <w:keepNext/>
        <w:rPr>
          <w:rtl/>
        </w:rPr>
      </w:pPr>
      <w:bookmarkStart w:id="1262" w:name="ET_speakercontinue_6255_7"/>
      <w:r w:rsidRPr="00B630E2">
        <w:rPr>
          <w:rStyle w:val="TagStyle"/>
          <w:rtl/>
        </w:rPr>
        <w:t xml:space="preserve"> &lt;&lt; דובר_המשך &gt;&gt; </w:t>
      </w:r>
      <w:r>
        <w:rPr>
          <w:rtl/>
        </w:rPr>
        <w:t>סימון דוידסון (יש עתיד):</w:t>
      </w:r>
      <w:r w:rsidRPr="00B630E2">
        <w:rPr>
          <w:rStyle w:val="TagStyle"/>
          <w:rtl/>
        </w:rPr>
        <w:t xml:space="preserve"> &lt;&lt; דובר_המשך &gt;&gt;</w:t>
      </w:r>
      <w:r>
        <w:rPr>
          <w:rtl/>
        </w:rPr>
        <w:t xml:space="preserve"> </w:t>
      </w:r>
      <w:bookmarkEnd w:id="1262"/>
    </w:p>
    <w:p w14:paraId="63E0DB40" w14:textId="77777777" w:rsidR="00250459" w:rsidRDefault="00250459" w:rsidP="00FD641A">
      <w:pPr>
        <w:rPr>
          <w:rtl/>
          <w:lang w:eastAsia="he-IL"/>
        </w:rPr>
      </w:pPr>
    </w:p>
    <w:p w14:paraId="44481285" w14:textId="40170BF1" w:rsidR="00250459" w:rsidRDefault="00250459" w:rsidP="004E4987">
      <w:pPr>
        <w:rPr>
          <w:rtl/>
          <w:lang w:eastAsia="he-IL"/>
        </w:rPr>
      </w:pPr>
      <w:r>
        <w:rPr>
          <w:rFonts w:hint="cs"/>
          <w:rtl/>
          <w:lang w:eastAsia="he-IL"/>
        </w:rPr>
        <w:t xml:space="preserve">אני לא רואה פה תקציבית משהו שנוגע לנושא של </w:t>
      </w:r>
      <w:bookmarkStart w:id="1263" w:name="_ETM_Q6_520131"/>
      <w:bookmarkEnd w:id="1263"/>
      <w:r>
        <w:rPr>
          <w:rFonts w:hint="cs"/>
          <w:rtl/>
          <w:lang w:eastAsia="he-IL"/>
        </w:rPr>
        <w:t>הרשתות</w:t>
      </w:r>
      <w:r w:rsidR="004E4987">
        <w:rPr>
          <w:rFonts w:hint="cs"/>
          <w:rtl/>
          <w:lang w:eastAsia="he-IL"/>
        </w:rPr>
        <w:t>,</w:t>
      </w:r>
      <w:r>
        <w:rPr>
          <w:rFonts w:hint="cs"/>
          <w:rtl/>
          <w:lang w:eastAsia="he-IL"/>
        </w:rPr>
        <w:t xml:space="preserve"> למשל. מה שהיום נוגע בילדים, ובנוער במיוחד, זה אנשים מפורסמים ברשתות, לא המורים ולא הפסיכולוגים</w:t>
      </w:r>
      <w:r w:rsidR="004E4987">
        <w:rPr>
          <w:rFonts w:hint="cs"/>
          <w:rtl/>
          <w:lang w:eastAsia="he-IL"/>
        </w:rPr>
        <w:t>.</w:t>
      </w:r>
      <w:r>
        <w:rPr>
          <w:rFonts w:hint="cs"/>
          <w:rtl/>
          <w:lang w:eastAsia="he-IL"/>
        </w:rPr>
        <w:t xml:space="preserve"> הם אלה שמשפיעים. לכן אנחנו חייבים בוועדה לעשות עבודה של מניעה, הסברה להורים, כי גם ההורים הם </w:t>
      </w:r>
      <w:bookmarkStart w:id="1264" w:name="_ETM_Q6_538397"/>
      <w:bookmarkEnd w:id="1264"/>
      <w:r>
        <w:rPr>
          <w:rFonts w:hint="cs"/>
          <w:rtl/>
          <w:lang w:eastAsia="he-IL"/>
        </w:rPr>
        <w:t>חלק מזה. כי אם הורה רואה את הבת שלו או הבן שלו חלק מחרם, הוא צריך לפעול בנושא הזה</w:t>
      </w:r>
      <w:r w:rsidR="004E4987">
        <w:rPr>
          <w:rFonts w:hint="cs"/>
          <w:rtl/>
          <w:lang w:eastAsia="he-IL"/>
        </w:rPr>
        <w:t>,</w:t>
      </w:r>
      <w:r>
        <w:rPr>
          <w:rFonts w:hint="cs"/>
          <w:rtl/>
          <w:lang w:eastAsia="he-IL"/>
        </w:rPr>
        <w:t xml:space="preserve"> וצריכים לטפל בנושא הזה. הסברה ברשתות כמה הדבר הזה מסוכן </w:t>
      </w:r>
      <w:r>
        <w:rPr>
          <w:rFonts w:hint="eastAsia"/>
          <w:rtl/>
          <w:lang w:eastAsia="he-IL"/>
        </w:rPr>
        <w:t>–</w:t>
      </w:r>
      <w:r>
        <w:rPr>
          <w:rFonts w:hint="cs"/>
          <w:rtl/>
          <w:lang w:eastAsia="he-IL"/>
        </w:rPr>
        <w:t xml:space="preserve"> ואת נתת פה דוגמאות מאוד חמורות. </w:t>
      </w:r>
      <w:bookmarkStart w:id="1265" w:name="_ETM_Q6_551950"/>
      <w:bookmarkEnd w:id="1265"/>
    </w:p>
    <w:p w14:paraId="1BFB6437" w14:textId="77777777" w:rsidR="00250459" w:rsidRDefault="00250459" w:rsidP="00FD641A">
      <w:pPr>
        <w:rPr>
          <w:rtl/>
          <w:lang w:eastAsia="he-IL"/>
        </w:rPr>
      </w:pPr>
      <w:bookmarkStart w:id="1266" w:name="_ETM_Q6_552868"/>
      <w:bookmarkStart w:id="1267" w:name="_ETM_Q6_552915"/>
      <w:bookmarkEnd w:id="1266"/>
      <w:bookmarkEnd w:id="1267"/>
    </w:p>
    <w:p w14:paraId="16405B0A" w14:textId="77777777" w:rsidR="00250459" w:rsidRDefault="00250459" w:rsidP="00FD641A">
      <w:pPr>
        <w:rPr>
          <w:rtl/>
          <w:lang w:eastAsia="he-IL"/>
        </w:rPr>
      </w:pPr>
      <w:bookmarkStart w:id="1268" w:name="_ETM_Q6_553004"/>
      <w:bookmarkStart w:id="1269" w:name="_ETM_Q6_553071"/>
      <w:bookmarkEnd w:id="1268"/>
      <w:bookmarkEnd w:id="1269"/>
      <w:r>
        <w:rPr>
          <w:rFonts w:hint="cs"/>
          <w:rtl/>
          <w:lang w:eastAsia="he-IL"/>
        </w:rPr>
        <w:t xml:space="preserve">לכן בוועדה נצטרך ליישר, לכוונן ולדאוג למניעה. תודה רבה ויישר כוח. </w:t>
      </w:r>
      <w:bookmarkStart w:id="1270" w:name="_ETM_Q6_556431"/>
      <w:bookmarkEnd w:id="1270"/>
    </w:p>
    <w:p w14:paraId="3DF145EE" w14:textId="77777777" w:rsidR="00250459" w:rsidRDefault="00250459" w:rsidP="00FD641A">
      <w:pPr>
        <w:rPr>
          <w:rtl/>
          <w:lang w:eastAsia="he-IL"/>
        </w:rPr>
      </w:pPr>
    </w:p>
    <w:p w14:paraId="6C14973F" w14:textId="77777777" w:rsidR="00250459" w:rsidRDefault="00250459" w:rsidP="00FD641A">
      <w:pPr>
        <w:pStyle w:val="af7"/>
        <w:keepNext/>
        <w:rPr>
          <w:rtl/>
        </w:rPr>
      </w:pPr>
      <w:r w:rsidRPr="00754FCA">
        <w:rPr>
          <w:rStyle w:val="TagStyle"/>
          <w:rtl/>
        </w:rPr>
        <w:t xml:space="preserve"> &lt;&lt; יור &gt;&gt; </w:t>
      </w:r>
      <w:r>
        <w:rPr>
          <w:rtl/>
        </w:rPr>
        <w:t>היו"ר אמיר אוחנה:</w:t>
      </w:r>
      <w:r w:rsidRPr="00754FCA">
        <w:rPr>
          <w:rStyle w:val="TagStyle"/>
          <w:rtl/>
        </w:rPr>
        <w:t xml:space="preserve"> &lt;&lt; יור &gt;&gt;</w:t>
      </w:r>
      <w:r>
        <w:rPr>
          <w:rtl/>
        </w:rPr>
        <w:t xml:space="preserve"> </w:t>
      </w:r>
    </w:p>
    <w:p w14:paraId="6CFB3948" w14:textId="77777777" w:rsidR="00250459" w:rsidRDefault="00250459" w:rsidP="00FD641A">
      <w:pPr>
        <w:rPr>
          <w:rtl/>
          <w:lang w:eastAsia="he-IL"/>
        </w:rPr>
      </w:pPr>
    </w:p>
    <w:p w14:paraId="7CD1607C" w14:textId="77777777" w:rsidR="00250459" w:rsidRDefault="00250459" w:rsidP="00FD641A">
      <w:pPr>
        <w:rPr>
          <w:rtl/>
          <w:lang w:eastAsia="he-IL"/>
        </w:rPr>
      </w:pPr>
      <w:bookmarkStart w:id="1271" w:name="_ETM_Q6_557935"/>
      <w:bookmarkEnd w:id="1271"/>
      <w:r>
        <w:rPr>
          <w:rFonts w:hint="cs"/>
          <w:rtl/>
          <w:lang w:eastAsia="he-IL"/>
        </w:rPr>
        <w:t xml:space="preserve">תודה. </w:t>
      </w:r>
    </w:p>
    <w:p w14:paraId="076F7374" w14:textId="77777777" w:rsidR="00250459" w:rsidRDefault="00250459" w:rsidP="00FD641A">
      <w:pPr>
        <w:rPr>
          <w:rtl/>
          <w:lang w:eastAsia="he-IL"/>
        </w:rPr>
      </w:pPr>
      <w:bookmarkStart w:id="1272" w:name="_ETM_Q6_559035"/>
      <w:bookmarkStart w:id="1273" w:name="_ETM_Q6_559093"/>
      <w:bookmarkEnd w:id="1272"/>
      <w:bookmarkEnd w:id="1273"/>
    </w:p>
    <w:p w14:paraId="59ACED19" w14:textId="77777777" w:rsidR="00250459" w:rsidRDefault="00250459" w:rsidP="00FD641A">
      <w:pPr>
        <w:rPr>
          <w:rtl/>
          <w:lang w:eastAsia="he-IL"/>
        </w:rPr>
      </w:pPr>
      <w:bookmarkStart w:id="1274" w:name="_ETM_Q6_559162"/>
      <w:bookmarkStart w:id="1275" w:name="_ETM_Q6_559217"/>
      <w:bookmarkEnd w:id="1274"/>
      <w:bookmarkEnd w:id="1275"/>
      <w:r>
        <w:rPr>
          <w:rFonts w:hint="cs"/>
          <w:rtl/>
          <w:lang w:eastAsia="he-IL"/>
        </w:rPr>
        <w:t>חברת הכנסת שטרית, תרצי להשיב, או שנעבור להצבעה?</w:t>
      </w:r>
    </w:p>
    <w:p w14:paraId="5A10CE9E" w14:textId="77777777" w:rsidR="00250459" w:rsidRPr="00754FCA" w:rsidRDefault="00250459" w:rsidP="00FD641A">
      <w:pPr>
        <w:rPr>
          <w:rtl/>
          <w:lang w:eastAsia="he-IL"/>
        </w:rPr>
      </w:pPr>
    </w:p>
    <w:p w14:paraId="51D36AE0" w14:textId="77777777" w:rsidR="00250459" w:rsidRDefault="00250459" w:rsidP="00FD641A">
      <w:pPr>
        <w:pStyle w:val="af6"/>
        <w:keepNext/>
        <w:rPr>
          <w:rtl/>
        </w:rPr>
      </w:pPr>
      <w:bookmarkStart w:id="1276" w:name="ET_interruption_5807_8"/>
      <w:r w:rsidRPr="00B630E2">
        <w:rPr>
          <w:rStyle w:val="TagStyle"/>
          <w:rtl/>
        </w:rPr>
        <w:t xml:space="preserve"> &lt;&lt; קריאה &gt;&gt; </w:t>
      </w:r>
      <w:r>
        <w:rPr>
          <w:rtl/>
        </w:rPr>
        <w:t>קטי קטרין שטרית (הליכוד):</w:t>
      </w:r>
      <w:r w:rsidRPr="00B630E2">
        <w:rPr>
          <w:rStyle w:val="TagStyle"/>
          <w:rtl/>
        </w:rPr>
        <w:t xml:space="preserve"> &lt;&lt; קריאה &gt;&gt;</w:t>
      </w:r>
      <w:r>
        <w:rPr>
          <w:rtl/>
        </w:rPr>
        <w:t xml:space="preserve"> </w:t>
      </w:r>
      <w:bookmarkEnd w:id="1276"/>
    </w:p>
    <w:p w14:paraId="36B7E74C" w14:textId="77777777" w:rsidR="00250459" w:rsidRDefault="00250459" w:rsidP="00FD641A">
      <w:pPr>
        <w:rPr>
          <w:rtl/>
          <w:lang w:eastAsia="he-IL"/>
        </w:rPr>
      </w:pPr>
    </w:p>
    <w:p w14:paraId="483112DE" w14:textId="77777777" w:rsidR="00250459" w:rsidRDefault="00250459" w:rsidP="00FD641A">
      <w:pPr>
        <w:rPr>
          <w:rtl/>
          <w:lang w:eastAsia="he-IL"/>
        </w:rPr>
      </w:pPr>
      <w:r>
        <w:rPr>
          <w:rFonts w:hint="cs"/>
          <w:rtl/>
          <w:lang w:eastAsia="he-IL"/>
        </w:rPr>
        <w:t xml:space="preserve">מצוין, תודה רבה. נעבור להצבעה, כן. </w:t>
      </w:r>
    </w:p>
    <w:p w14:paraId="1DADBAB3" w14:textId="77777777" w:rsidR="00250459" w:rsidRDefault="00250459" w:rsidP="00FD641A">
      <w:pPr>
        <w:rPr>
          <w:rtl/>
          <w:lang w:eastAsia="he-IL"/>
        </w:rPr>
      </w:pPr>
    </w:p>
    <w:p w14:paraId="2CE015A8" w14:textId="77777777" w:rsidR="00250459" w:rsidRDefault="00250459" w:rsidP="00FD641A">
      <w:pPr>
        <w:pStyle w:val="af7"/>
        <w:keepNext/>
        <w:rPr>
          <w:rtl/>
        </w:rPr>
      </w:pPr>
      <w:r w:rsidRPr="00B630E2">
        <w:rPr>
          <w:rStyle w:val="TagStyle"/>
          <w:rtl/>
        </w:rPr>
        <w:t xml:space="preserve"> &lt;&lt; יור &gt;&gt; </w:t>
      </w:r>
      <w:r>
        <w:rPr>
          <w:rtl/>
        </w:rPr>
        <w:t>היו"ר אמיר אוחנה:</w:t>
      </w:r>
      <w:r w:rsidRPr="00B630E2">
        <w:rPr>
          <w:rStyle w:val="TagStyle"/>
          <w:rtl/>
        </w:rPr>
        <w:t xml:space="preserve"> &lt;&lt; יור &gt;&gt;</w:t>
      </w:r>
      <w:r>
        <w:rPr>
          <w:rtl/>
        </w:rPr>
        <w:t xml:space="preserve"> </w:t>
      </w:r>
    </w:p>
    <w:p w14:paraId="2BABA373" w14:textId="77777777" w:rsidR="00250459" w:rsidRDefault="00250459" w:rsidP="00FD641A">
      <w:pPr>
        <w:rPr>
          <w:rtl/>
          <w:lang w:eastAsia="he-IL"/>
        </w:rPr>
      </w:pPr>
    </w:p>
    <w:p w14:paraId="72AA4F50" w14:textId="5703E37A" w:rsidR="00250459" w:rsidRDefault="00250459" w:rsidP="00FD641A">
      <w:pPr>
        <w:rPr>
          <w:rtl/>
          <w:lang w:eastAsia="he-IL"/>
        </w:rPr>
      </w:pPr>
      <w:r>
        <w:rPr>
          <w:rFonts w:hint="cs"/>
          <w:rtl/>
          <w:lang w:eastAsia="he-IL"/>
        </w:rPr>
        <w:t>נעבור להצבעה.</w:t>
      </w:r>
      <w:bookmarkStart w:id="1277" w:name="_ETM_Q6_565101"/>
      <w:bookmarkEnd w:id="1277"/>
      <w:r>
        <w:rPr>
          <w:rFonts w:hint="cs"/>
          <w:rtl/>
          <w:lang w:eastAsia="he-IL"/>
        </w:rPr>
        <w:t xml:space="preserve"> אם כן, רבותיי, אנחנו מצביעים על הצעת חוק למניעת </w:t>
      </w:r>
      <w:r w:rsidR="004E4987">
        <w:rPr>
          <w:rFonts w:hint="cs"/>
          <w:rtl/>
          <w:lang w:eastAsia="he-IL"/>
        </w:rPr>
        <w:t>חרם חברתי בבתי ספר, התשפ"ג–2023.</w:t>
      </w:r>
      <w:r>
        <w:rPr>
          <w:rFonts w:hint="cs"/>
          <w:rtl/>
          <w:lang w:eastAsia="he-IL"/>
        </w:rPr>
        <w:t xml:space="preserve"> הצבעה כעת. </w:t>
      </w:r>
    </w:p>
    <w:p w14:paraId="0AB1966B" w14:textId="77777777" w:rsidR="00250459" w:rsidRDefault="00250459" w:rsidP="00FD641A">
      <w:pPr>
        <w:rPr>
          <w:rtl/>
          <w:lang w:eastAsia="he-IL"/>
        </w:rPr>
      </w:pPr>
      <w:bookmarkStart w:id="1278" w:name="_ETM_Q6_577173"/>
      <w:bookmarkStart w:id="1279" w:name="_ETM_Q6_577241"/>
      <w:bookmarkEnd w:id="1278"/>
      <w:bookmarkEnd w:id="1279"/>
    </w:p>
    <w:p w14:paraId="59E43F24" w14:textId="77777777" w:rsidR="00250459" w:rsidRDefault="00250459" w:rsidP="00FD641A">
      <w:pPr>
        <w:pStyle w:val="af2"/>
        <w:keepNext/>
        <w:rPr>
          <w:rtl/>
          <w:lang w:eastAsia="he-IL"/>
        </w:rPr>
      </w:pPr>
      <w:r>
        <w:rPr>
          <w:rtl/>
          <w:lang w:eastAsia="he-IL"/>
        </w:rPr>
        <w:t>הצבעה מס'</w:t>
      </w:r>
      <w:r>
        <w:rPr>
          <w:rFonts w:hint="cs"/>
          <w:rtl/>
          <w:lang w:eastAsia="he-IL"/>
        </w:rPr>
        <w:t xml:space="preserve"> 3</w:t>
      </w:r>
    </w:p>
    <w:p w14:paraId="245731BB" w14:textId="77777777" w:rsidR="00250459" w:rsidRDefault="00250459" w:rsidP="00FD641A">
      <w:pPr>
        <w:pStyle w:val="--"/>
        <w:keepNext/>
        <w:rPr>
          <w:rtl/>
          <w:lang w:eastAsia="he-IL"/>
        </w:rPr>
      </w:pPr>
    </w:p>
    <w:p w14:paraId="401B8AC1" w14:textId="77777777" w:rsidR="00250459" w:rsidRDefault="00250459" w:rsidP="00FD641A">
      <w:pPr>
        <w:pStyle w:val="--"/>
        <w:keepNext/>
        <w:rPr>
          <w:rtl/>
          <w:lang w:eastAsia="he-IL"/>
        </w:rPr>
      </w:pPr>
      <w:r>
        <w:rPr>
          <w:rtl/>
          <w:lang w:eastAsia="he-IL"/>
        </w:rPr>
        <w:t>בעד ההצעה להעביר את הצעת החוק לוועדה –</w:t>
      </w:r>
      <w:r>
        <w:rPr>
          <w:rFonts w:hint="cs"/>
          <w:rtl/>
          <w:lang w:eastAsia="he-IL"/>
        </w:rPr>
        <w:t xml:space="preserve"> 21</w:t>
      </w:r>
    </w:p>
    <w:p w14:paraId="7BA6F450" w14:textId="77777777" w:rsidR="00250459" w:rsidRDefault="00250459" w:rsidP="00FD641A">
      <w:pPr>
        <w:pStyle w:val="--"/>
        <w:keepNext/>
        <w:rPr>
          <w:rtl/>
          <w:lang w:eastAsia="he-IL"/>
        </w:rPr>
      </w:pPr>
      <w:r>
        <w:rPr>
          <w:rtl/>
          <w:lang w:eastAsia="he-IL"/>
        </w:rPr>
        <w:t xml:space="preserve">נגד – </w:t>
      </w:r>
      <w:r>
        <w:rPr>
          <w:rFonts w:hint="cs"/>
          <w:rtl/>
          <w:lang w:eastAsia="he-IL"/>
        </w:rPr>
        <w:t>אין</w:t>
      </w:r>
    </w:p>
    <w:p w14:paraId="4EF797F9" w14:textId="77777777" w:rsidR="00250459" w:rsidRDefault="00250459" w:rsidP="00FD641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0B8E0F7D" w14:textId="77777777" w:rsidR="00250459" w:rsidRDefault="00250459" w:rsidP="00FD641A">
      <w:pPr>
        <w:pStyle w:val="af3"/>
        <w:rPr>
          <w:rtl/>
          <w:lang w:eastAsia="he-IL"/>
        </w:rPr>
      </w:pPr>
      <w:r>
        <w:rPr>
          <w:rtl/>
          <w:lang w:eastAsia="he-IL"/>
        </w:rPr>
        <w:t>ההצעה להעביר את הצעת חוק</w:t>
      </w:r>
      <w:r>
        <w:rPr>
          <w:rFonts w:hint="cs"/>
          <w:rtl/>
          <w:lang w:eastAsia="he-IL"/>
        </w:rPr>
        <w:t xml:space="preserve"> למניעת חרם </w:t>
      </w:r>
      <w:bookmarkStart w:id="1280" w:name="_ETM_Q6_586774"/>
      <w:bookmarkEnd w:id="1280"/>
      <w:r>
        <w:rPr>
          <w:rFonts w:hint="cs"/>
          <w:rtl/>
          <w:lang w:eastAsia="he-IL"/>
        </w:rPr>
        <w:t xml:space="preserve">חברתי בבתי ספר, התשפ"ג–2023, לוועדת החינוך, התרבות והספורט נתקבלה. </w:t>
      </w:r>
    </w:p>
    <w:p w14:paraId="63F4F4B1" w14:textId="77777777" w:rsidR="00250459" w:rsidRDefault="00250459" w:rsidP="00FD641A">
      <w:pPr>
        <w:rPr>
          <w:rtl/>
          <w:lang w:eastAsia="he-IL"/>
        </w:rPr>
      </w:pPr>
      <w:bookmarkStart w:id="1281" w:name="_ETM_Q6_587652"/>
      <w:bookmarkStart w:id="1282" w:name="_ETM_Q6_587710"/>
      <w:bookmarkEnd w:id="1281"/>
      <w:bookmarkEnd w:id="1282"/>
    </w:p>
    <w:p w14:paraId="475C12AD" w14:textId="77777777" w:rsidR="00250459" w:rsidRDefault="00250459" w:rsidP="00FD641A">
      <w:pPr>
        <w:pStyle w:val="af7"/>
        <w:keepNext/>
        <w:rPr>
          <w:rtl/>
        </w:rPr>
      </w:pPr>
      <w:r w:rsidRPr="00754FCA">
        <w:rPr>
          <w:rStyle w:val="TagStyle"/>
          <w:rtl/>
        </w:rPr>
        <w:t xml:space="preserve"> &lt;&lt; יור &gt;&gt; </w:t>
      </w:r>
      <w:r>
        <w:rPr>
          <w:rtl/>
        </w:rPr>
        <w:t>היו"ר אמיר אוחנה:</w:t>
      </w:r>
      <w:r w:rsidRPr="00754FCA">
        <w:rPr>
          <w:rStyle w:val="TagStyle"/>
          <w:rtl/>
        </w:rPr>
        <w:t xml:space="preserve"> &lt;&lt; יור &gt;&gt;</w:t>
      </w:r>
      <w:r>
        <w:rPr>
          <w:rtl/>
        </w:rPr>
        <w:t xml:space="preserve"> </w:t>
      </w:r>
    </w:p>
    <w:p w14:paraId="324551A9" w14:textId="77777777" w:rsidR="00250459" w:rsidRDefault="00250459" w:rsidP="00FD641A">
      <w:pPr>
        <w:rPr>
          <w:rtl/>
          <w:lang w:eastAsia="he-IL"/>
        </w:rPr>
      </w:pPr>
    </w:p>
    <w:p w14:paraId="285A9FEE" w14:textId="77777777" w:rsidR="00250459" w:rsidRDefault="00250459" w:rsidP="00FD641A">
      <w:pPr>
        <w:rPr>
          <w:rtl/>
          <w:lang w:eastAsia="he-IL"/>
        </w:rPr>
      </w:pPr>
      <w:bookmarkStart w:id="1283" w:name="_ETM_Q6_588350"/>
      <w:bookmarkEnd w:id="1283"/>
      <w:r>
        <w:rPr>
          <w:rFonts w:hint="cs"/>
          <w:rtl/>
          <w:lang w:eastAsia="he-IL"/>
        </w:rPr>
        <w:t xml:space="preserve">21 בעד, אין מתנגדים ואין נמנעים. אני קובע כי </w:t>
      </w:r>
      <w:bookmarkStart w:id="1284" w:name="_ETM_Q6_592038"/>
      <w:bookmarkEnd w:id="1284"/>
      <w:r>
        <w:rPr>
          <w:rFonts w:hint="cs"/>
          <w:rtl/>
          <w:lang w:eastAsia="he-IL"/>
        </w:rPr>
        <w:t xml:space="preserve">הצעת חוק למניעת חרם חברתי בבתי ספר, התשפ"ג–2023, אושרה </w:t>
      </w:r>
      <w:bookmarkStart w:id="1285" w:name="_ETM_Q6_596778"/>
      <w:bookmarkEnd w:id="1285"/>
      <w:r>
        <w:rPr>
          <w:rFonts w:hint="cs"/>
          <w:rtl/>
          <w:lang w:eastAsia="he-IL"/>
        </w:rPr>
        <w:t xml:space="preserve">בקריאה הטרומית ותעבור לוועדת החינוך, התרבות והספורט לצורך הכנתה לקריאה </w:t>
      </w:r>
      <w:bookmarkStart w:id="1286" w:name="_ETM_Q6_603580"/>
      <w:bookmarkEnd w:id="1286"/>
      <w:r>
        <w:rPr>
          <w:rFonts w:hint="cs"/>
          <w:rtl/>
          <w:lang w:eastAsia="he-IL"/>
        </w:rPr>
        <w:t xml:space="preserve">הראשונה. </w:t>
      </w:r>
    </w:p>
    <w:p w14:paraId="37B637A4" w14:textId="77777777" w:rsidR="00250459" w:rsidRDefault="00250459" w:rsidP="00FD641A">
      <w:pPr>
        <w:rPr>
          <w:rtl/>
          <w:lang w:eastAsia="he-IL"/>
        </w:rPr>
      </w:pPr>
    </w:p>
    <w:p w14:paraId="648161AC" w14:textId="77777777" w:rsidR="00250459" w:rsidRDefault="00250459" w:rsidP="00FD641A">
      <w:pPr>
        <w:rPr>
          <w:rtl/>
          <w:lang w:eastAsia="he-IL"/>
        </w:rPr>
      </w:pPr>
    </w:p>
    <w:p w14:paraId="528CEE2E" w14:textId="77777777" w:rsidR="00250459" w:rsidRDefault="00250459" w:rsidP="00FD641A">
      <w:pPr>
        <w:pStyle w:val="a7"/>
        <w:rPr>
          <w:rtl/>
          <w:lang w:eastAsia="he-IL"/>
        </w:rPr>
      </w:pPr>
      <w:bookmarkStart w:id="1287" w:name="ET_hatsach_642271_10"/>
      <w:r w:rsidRPr="00B630E2">
        <w:rPr>
          <w:rStyle w:val="TagStyle"/>
          <w:rtl/>
        </w:rPr>
        <w:t xml:space="preserve"> &lt;&lt; הצח &gt;&gt; </w:t>
      </w:r>
      <w:bookmarkStart w:id="1288" w:name="_Toc162465652"/>
      <w:r>
        <w:rPr>
          <w:rtl/>
          <w:lang w:eastAsia="he-IL"/>
        </w:rPr>
        <w:t>הצעת חוק שירותי הובלה (תיקון – החמרת הענישה בעבירת העמסת מטען שלא בהתאם לתנאי רישיון הרכב), התשפ"ג</w:t>
      </w:r>
      <w:r>
        <w:rPr>
          <w:rFonts w:hint="cs"/>
          <w:rtl/>
          <w:lang w:eastAsia="he-IL"/>
        </w:rPr>
        <w:t>–</w:t>
      </w:r>
      <w:r>
        <w:rPr>
          <w:rtl/>
          <w:lang w:eastAsia="he-IL"/>
        </w:rPr>
        <w:t>2023</w:t>
      </w:r>
      <w:bookmarkEnd w:id="1288"/>
      <w:r w:rsidRPr="00B630E2">
        <w:rPr>
          <w:rStyle w:val="TagStyle"/>
          <w:rtl/>
        </w:rPr>
        <w:t xml:space="preserve"> &lt;&lt; הצח &gt;&gt;</w:t>
      </w:r>
      <w:r>
        <w:rPr>
          <w:rtl/>
          <w:lang w:eastAsia="he-IL"/>
        </w:rPr>
        <w:t xml:space="preserve"> </w:t>
      </w:r>
      <w:bookmarkEnd w:id="1287"/>
    </w:p>
    <w:p w14:paraId="039A4DBB" w14:textId="77777777" w:rsidR="00250459" w:rsidRDefault="00250459" w:rsidP="00FD641A">
      <w:pPr>
        <w:rPr>
          <w:rtl/>
          <w:lang w:eastAsia="he-IL"/>
        </w:rPr>
      </w:pPr>
      <w:r>
        <w:rPr>
          <w:rtl/>
          <w:lang w:eastAsia="he-IL"/>
        </w:rPr>
        <w:t>[הצעת חוק פ/2103/</w:t>
      </w:r>
      <w:r>
        <w:rPr>
          <w:rFonts w:hint="cs"/>
          <w:rtl/>
          <w:lang w:eastAsia="he-IL"/>
        </w:rPr>
        <w:t>25; נספחות.</w:t>
      </w:r>
      <w:r>
        <w:rPr>
          <w:rtl/>
          <w:lang w:eastAsia="he-IL"/>
        </w:rPr>
        <w:t>]</w:t>
      </w:r>
    </w:p>
    <w:p w14:paraId="51A4AB71" w14:textId="77777777" w:rsidR="00250459" w:rsidRDefault="00250459" w:rsidP="00FD641A">
      <w:pPr>
        <w:pStyle w:val="-0"/>
        <w:rPr>
          <w:rtl/>
          <w:lang w:eastAsia="he-IL"/>
        </w:rPr>
      </w:pPr>
      <w:r>
        <w:rPr>
          <w:rtl/>
          <w:lang w:eastAsia="he-IL"/>
        </w:rPr>
        <w:t>(הצעת חבר הכנסת</w:t>
      </w:r>
      <w:r>
        <w:rPr>
          <w:rFonts w:hint="cs"/>
          <w:rtl/>
          <w:lang w:eastAsia="he-IL"/>
        </w:rPr>
        <w:t xml:space="preserve"> בועז טופורובסקי</w:t>
      </w:r>
      <w:r>
        <w:rPr>
          <w:rtl/>
          <w:lang w:eastAsia="he-IL"/>
        </w:rPr>
        <w:t>)</w:t>
      </w:r>
    </w:p>
    <w:p w14:paraId="3551E3D8" w14:textId="77777777" w:rsidR="00250459" w:rsidRDefault="00250459" w:rsidP="00FD641A">
      <w:pPr>
        <w:rPr>
          <w:rtl/>
          <w:lang w:eastAsia="he-IL"/>
        </w:rPr>
      </w:pPr>
    </w:p>
    <w:p w14:paraId="219EAE7C" w14:textId="77777777" w:rsidR="00250459" w:rsidRDefault="00250459" w:rsidP="00FD641A">
      <w:pPr>
        <w:pStyle w:val="af7"/>
        <w:keepNext/>
        <w:rPr>
          <w:rtl/>
        </w:rPr>
      </w:pPr>
      <w:r w:rsidRPr="00B630E2">
        <w:rPr>
          <w:rStyle w:val="TagStyle"/>
          <w:rtl/>
        </w:rPr>
        <w:t xml:space="preserve"> &lt;&lt; יור &gt;&gt; </w:t>
      </w:r>
      <w:r>
        <w:rPr>
          <w:rtl/>
        </w:rPr>
        <w:t>היו"ר אמיר אוחנה:</w:t>
      </w:r>
      <w:r w:rsidRPr="00B630E2">
        <w:rPr>
          <w:rStyle w:val="TagStyle"/>
          <w:rtl/>
        </w:rPr>
        <w:t xml:space="preserve"> &lt;&lt; יור &gt;&gt;</w:t>
      </w:r>
      <w:r>
        <w:rPr>
          <w:rtl/>
        </w:rPr>
        <w:t xml:space="preserve"> </w:t>
      </w:r>
    </w:p>
    <w:p w14:paraId="5F989CCB" w14:textId="77777777" w:rsidR="00250459" w:rsidRDefault="00250459" w:rsidP="00FD641A">
      <w:pPr>
        <w:rPr>
          <w:rtl/>
          <w:lang w:eastAsia="he-IL"/>
        </w:rPr>
      </w:pPr>
    </w:p>
    <w:p w14:paraId="7CC3F81A" w14:textId="77777777" w:rsidR="00250459" w:rsidRDefault="00250459" w:rsidP="00FD641A">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w:t>
      </w:r>
      <w:bookmarkStart w:id="1289" w:name="_ETM_Q6_607114"/>
      <w:bookmarkEnd w:id="1289"/>
      <w:r>
        <w:rPr>
          <w:rFonts w:hint="cs"/>
          <w:rtl/>
          <w:lang w:eastAsia="he-IL"/>
        </w:rPr>
        <w:t xml:space="preserve">שירותי הובלה (תיקון </w:t>
      </w:r>
      <w:r>
        <w:rPr>
          <w:rtl/>
          <w:lang w:eastAsia="he-IL"/>
        </w:rPr>
        <w:t>–</w:t>
      </w:r>
      <w:r>
        <w:rPr>
          <w:rFonts w:hint="cs"/>
          <w:rtl/>
          <w:lang w:eastAsia="he-IL"/>
        </w:rPr>
        <w:t xml:space="preserve"> החמרת הענישה בעבירת העמסת מטען שלא </w:t>
      </w:r>
      <w:bookmarkStart w:id="1290" w:name="_ETM_Q6_608858"/>
      <w:bookmarkEnd w:id="1290"/>
      <w:r>
        <w:rPr>
          <w:rFonts w:hint="cs"/>
          <w:rtl/>
          <w:lang w:eastAsia="he-IL"/>
        </w:rPr>
        <w:t>בהתאם לתנאי רישיון הרכב), התשפ"ג–2023, של חבר הכנסת בועז טופורובסקי</w:t>
      </w:r>
      <w:bookmarkStart w:id="1291" w:name="_ETM_Q6_617325"/>
      <w:bookmarkEnd w:id="1291"/>
      <w:r>
        <w:rPr>
          <w:rFonts w:hint="cs"/>
          <w:rtl/>
          <w:lang w:eastAsia="he-IL"/>
        </w:rPr>
        <w:t xml:space="preserve"> – שנמצא איתנו?</w:t>
      </w:r>
      <w:bookmarkStart w:id="1292" w:name="_ETM_Q6_617820"/>
      <w:bookmarkEnd w:id="1292"/>
    </w:p>
    <w:p w14:paraId="0511EDEB" w14:textId="77777777" w:rsidR="00250459" w:rsidRDefault="00250459" w:rsidP="00FD641A">
      <w:pPr>
        <w:rPr>
          <w:rtl/>
          <w:lang w:eastAsia="he-IL"/>
        </w:rPr>
      </w:pPr>
      <w:bookmarkStart w:id="1293" w:name="_ETM_Q6_617904"/>
      <w:bookmarkEnd w:id="1293"/>
    </w:p>
    <w:p w14:paraId="1BE0F636" w14:textId="77777777" w:rsidR="00250459" w:rsidRDefault="00250459" w:rsidP="00FD641A">
      <w:pPr>
        <w:pStyle w:val="af6"/>
        <w:keepNext/>
        <w:rPr>
          <w:rtl/>
        </w:rPr>
      </w:pPr>
      <w:bookmarkStart w:id="1294" w:name="ET_interruption_5300_18"/>
      <w:r w:rsidRPr="00754FCA">
        <w:rPr>
          <w:rStyle w:val="TagStyle"/>
          <w:rtl/>
        </w:rPr>
        <w:t xml:space="preserve"> &lt;&lt; קריאה &gt;&gt; </w:t>
      </w:r>
      <w:r>
        <w:rPr>
          <w:rtl/>
        </w:rPr>
        <w:t>מירב בן ארי (יש עתיד):</w:t>
      </w:r>
      <w:r w:rsidRPr="00754FCA">
        <w:rPr>
          <w:rStyle w:val="TagStyle"/>
          <w:rtl/>
        </w:rPr>
        <w:t xml:space="preserve"> &lt;&lt; קריאה &gt;&gt;</w:t>
      </w:r>
      <w:r>
        <w:rPr>
          <w:rtl/>
        </w:rPr>
        <w:t xml:space="preserve"> </w:t>
      </w:r>
      <w:bookmarkEnd w:id="1294"/>
    </w:p>
    <w:p w14:paraId="2052450B" w14:textId="77777777" w:rsidR="00250459" w:rsidRDefault="00250459" w:rsidP="00FD641A">
      <w:pPr>
        <w:rPr>
          <w:rtl/>
          <w:lang w:eastAsia="he-IL"/>
        </w:rPr>
      </w:pPr>
    </w:p>
    <w:p w14:paraId="0F2F7F28" w14:textId="77777777" w:rsidR="00250459" w:rsidRDefault="00250459" w:rsidP="00FD641A">
      <w:pPr>
        <w:rPr>
          <w:rtl/>
          <w:lang w:eastAsia="he-IL"/>
        </w:rPr>
      </w:pPr>
      <w:bookmarkStart w:id="1295" w:name="_ETM_Q6_616848"/>
      <w:bookmarkEnd w:id="1295"/>
      <w:r>
        <w:rPr>
          <w:rFonts w:hint="cs"/>
          <w:rtl/>
          <w:lang w:eastAsia="he-IL"/>
        </w:rPr>
        <w:t xml:space="preserve">אני מציגה. </w:t>
      </w:r>
      <w:bookmarkStart w:id="1296" w:name="_ETM_Q6_618994"/>
      <w:bookmarkEnd w:id="1296"/>
    </w:p>
    <w:p w14:paraId="2C2DD1F0" w14:textId="77777777" w:rsidR="00250459" w:rsidRDefault="00250459" w:rsidP="00FD641A">
      <w:pPr>
        <w:rPr>
          <w:rtl/>
          <w:lang w:eastAsia="he-IL"/>
        </w:rPr>
      </w:pPr>
      <w:bookmarkStart w:id="1297" w:name="_ETM_Q6_619045"/>
      <w:bookmarkEnd w:id="1297"/>
    </w:p>
    <w:p w14:paraId="74DBA4B3" w14:textId="77777777" w:rsidR="00250459" w:rsidRDefault="00250459" w:rsidP="00FD641A">
      <w:pPr>
        <w:pStyle w:val="af7"/>
        <w:keepNext/>
        <w:rPr>
          <w:rtl/>
        </w:rPr>
      </w:pPr>
      <w:r w:rsidRPr="00754FCA">
        <w:rPr>
          <w:rStyle w:val="TagStyle"/>
          <w:rtl/>
        </w:rPr>
        <w:t xml:space="preserve"> &lt;&lt; יור &gt;&gt; </w:t>
      </w:r>
      <w:r>
        <w:rPr>
          <w:rtl/>
        </w:rPr>
        <w:t>היו"ר אמיר אוחנה:</w:t>
      </w:r>
      <w:r w:rsidRPr="00754FCA">
        <w:rPr>
          <w:rStyle w:val="TagStyle"/>
          <w:rtl/>
        </w:rPr>
        <w:t xml:space="preserve"> &lt;&lt; יור &gt;&gt;</w:t>
      </w:r>
      <w:r>
        <w:rPr>
          <w:rtl/>
        </w:rPr>
        <w:t xml:space="preserve"> </w:t>
      </w:r>
    </w:p>
    <w:p w14:paraId="294A4FEE" w14:textId="77777777" w:rsidR="00250459" w:rsidRDefault="00250459" w:rsidP="00FD641A">
      <w:pPr>
        <w:rPr>
          <w:rtl/>
          <w:lang w:eastAsia="he-IL"/>
        </w:rPr>
      </w:pPr>
    </w:p>
    <w:p w14:paraId="22E91C54" w14:textId="77777777" w:rsidR="00250459" w:rsidRDefault="00250459" w:rsidP="00FD641A">
      <w:pPr>
        <w:rPr>
          <w:rtl/>
          <w:lang w:eastAsia="he-IL"/>
        </w:rPr>
      </w:pPr>
      <w:r>
        <w:rPr>
          <w:rFonts w:hint="cs"/>
          <w:rtl/>
          <w:lang w:eastAsia="he-IL"/>
        </w:rPr>
        <w:t xml:space="preserve">חברת הכנסת מירב בן ארי תציג </w:t>
      </w:r>
      <w:bookmarkStart w:id="1298" w:name="_ETM_Q6_619172"/>
      <w:bookmarkEnd w:id="1298"/>
      <w:r>
        <w:rPr>
          <w:rFonts w:hint="cs"/>
          <w:rtl/>
          <w:lang w:eastAsia="he-IL"/>
        </w:rPr>
        <w:t>במקומו את הצעת החוק,</w:t>
      </w:r>
      <w:r w:rsidRPr="00086EE2">
        <w:rPr>
          <w:rFonts w:hint="cs"/>
          <w:rtl/>
          <w:lang w:eastAsia="he-IL"/>
        </w:rPr>
        <w:t xml:space="preserve"> </w:t>
      </w:r>
      <w:bookmarkStart w:id="1299" w:name="_ETM_Q6_626564"/>
      <w:bookmarkEnd w:id="1299"/>
      <w:r>
        <w:rPr>
          <w:rFonts w:hint="cs"/>
          <w:rtl/>
          <w:lang w:eastAsia="he-IL"/>
        </w:rPr>
        <w:t xml:space="preserve">בבקשה. לרשותך מסגרת זמנים של עד עשר דקות. </w:t>
      </w:r>
    </w:p>
    <w:p w14:paraId="63F08533" w14:textId="77777777" w:rsidR="00250459" w:rsidRPr="00754FCA" w:rsidRDefault="00250459" w:rsidP="00FD641A">
      <w:pPr>
        <w:rPr>
          <w:rtl/>
          <w:lang w:eastAsia="he-IL"/>
        </w:rPr>
      </w:pPr>
      <w:bookmarkStart w:id="1300" w:name="_ETM_Q6_628285"/>
      <w:bookmarkStart w:id="1301" w:name="_ETM_Q6_628348"/>
      <w:bookmarkEnd w:id="1300"/>
      <w:bookmarkEnd w:id="1301"/>
    </w:p>
    <w:p w14:paraId="1D32E8B2" w14:textId="77777777" w:rsidR="00250459" w:rsidRDefault="00250459" w:rsidP="00FD641A">
      <w:pPr>
        <w:pStyle w:val="a4"/>
        <w:keepNext/>
        <w:rPr>
          <w:rtl/>
        </w:rPr>
      </w:pPr>
      <w:bookmarkStart w:id="1302" w:name="ET_speaker_5300_12"/>
      <w:r w:rsidRPr="00B630E2">
        <w:rPr>
          <w:rStyle w:val="TagStyle"/>
          <w:rtl/>
        </w:rPr>
        <w:t xml:space="preserve"> &lt;&lt; דובר &gt;&gt; </w:t>
      </w:r>
      <w:bookmarkStart w:id="1303" w:name="_Toc162465653"/>
      <w:r>
        <w:rPr>
          <w:rtl/>
        </w:rPr>
        <w:t>מירב בן ארי (יש עתיד):</w:t>
      </w:r>
      <w:bookmarkEnd w:id="1303"/>
      <w:r w:rsidRPr="00B630E2">
        <w:rPr>
          <w:rStyle w:val="TagStyle"/>
          <w:rtl/>
        </w:rPr>
        <w:t xml:space="preserve"> &lt;&lt; דובר &gt;&gt;</w:t>
      </w:r>
      <w:r>
        <w:rPr>
          <w:rtl/>
        </w:rPr>
        <w:t xml:space="preserve"> </w:t>
      </w:r>
      <w:bookmarkEnd w:id="1302"/>
    </w:p>
    <w:p w14:paraId="4515AF1C" w14:textId="77777777" w:rsidR="00250459" w:rsidRDefault="00250459" w:rsidP="00FD641A">
      <w:pPr>
        <w:rPr>
          <w:rtl/>
          <w:lang w:eastAsia="he-IL"/>
        </w:rPr>
      </w:pPr>
      <w:bookmarkStart w:id="1304" w:name="_ETM_Q6_617544"/>
      <w:bookmarkEnd w:id="1304"/>
    </w:p>
    <w:p w14:paraId="6BEB92B8" w14:textId="72B971CD" w:rsidR="00250459" w:rsidRDefault="00250459" w:rsidP="004E4987">
      <w:pPr>
        <w:rPr>
          <w:rtl/>
          <w:lang w:eastAsia="he-IL"/>
        </w:rPr>
      </w:pPr>
      <w:bookmarkStart w:id="1305" w:name="_ETM_Q6_617597"/>
      <w:bookmarkEnd w:id="1305"/>
      <w:r>
        <w:rPr>
          <w:rFonts w:hint="cs"/>
          <w:rtl/>
          <w:lang w:eastAsia="he-IL"/>
        </w:rPr>
        <w:t xml:space="preserve">תודה, אדוני היושב-ראש. כנסת נכבדה, אנחנו ביש </w:t>
      </w:r>
      <w:bookmarkStart w:id="1306" w:name="_ETM_Q6_632352"/>
      <w:bookmarkEnd w:id="1306"/>
      <w:r>
        <w:rPr>
          <w:rFonts w:hint="cs"/>
          <w:rtl/>
          <w:lang w:eastAsia="he-IL"/>
        </w:rPr>
        <w:t xml:space="preserve">עתיד תמיד נוהגים כאופוזיציה אחראית הפועלת לטובת ולהנהגת אזרחי ישראל. </w:t>
      </w:r>
      <w:bookmarkStart w:id="1307" w:name="_ETM_Q6_638506"/>
      <w:bookmarkEnd w:id="1307"/>
      <w:r>
        <w:rPr>
          <w:rFonts w:hint="cs"/>
          <w:rtl/>
          <w:lang w:eastAsia="he-IL"/>
        </w:rPr>
        <w:t xml:space="preserve">כך אנחנו נוהגים מאז 7 באוקטובר, בכל חצי השנה </w:t>
      </w:r>
      <w:bookmarkStart w:id="1308" w:name="_ETM_Q6_642504"/>
      <w:bookmarkEnd w:id="1308"/>
      <w:r>
        <w:rPr>
          <w:rFonts w:hint="cs"/>
          <w:rtl/>
          <w:lang w:eastAsia="he-IL"/>
        </w:rPr>
        <w:t xml:space="preserve">האחרונה. החוק הזה הוא של חברי חבר הכנסת בועז טופורובסקי, </w:t>
      </w:r>
      <w:bookmarkStart w:id="1309" w:name="_ETM_Q6_647743"/>
      <w:bookmarkEnd w:id="1309"/>
      <w:r>
        <w:rPr>
          <w:rFonts w:hint="cs"/>
          <w:rtl/>
          <w:lang w:eastAsia="he-IL"/>
        </w:rPr>
        <w:t>שלצערי לא כל כך מרגיש טוב, ולכן אני אדבר בשמו.</w:t>
      </w:r>
      <w:bookmarkStart w:id="1310" w:name="_ETM_Q6_653023"/>
      <w:bookmarkEnd w:id="1310"/>
      <w:r>
        <w:rPr>
          <w:rFonts w:hint="cs"/>
          <w:rtl/>
          <w:lang w:eastAsia="he-IL"/>
        </w:rPr>
        <w:t xml:space="preserve"> החוק הזה הוא דוגמה מצוינת לקואליציה ואופוזיציה שצריכות לשתף </w:t>
      </w:r>
      <w:bookmarkStart w:id="1311" w:name="_ETM_Q6_656368"/>
      <w:bookmarkEnd w:id="1311"/>
      <w:r>
        <w:rPr>
          <w:rFonts w:hint="cs"/>
          <w:rtl/>
          <w:lang w:eastAsia="he-IL"/>
        </w:rPr>
        <w:t xml:space="preserve">פעולה בכל מה שקשור לשמירה על חיי אזרחי ישראל, בעיקר </w:t>
      </w:r>
      <w:bookmarkStart w:id="1312" w:name="_ETM_Q6_660298"/>
      <w:bookmarkEnd w:id="1312"/>
      <w:r>
        <w:rPr>
          <w:rFonts w:hint="cs"/>
          <w:rtl/>
          <w:lang w:eastAsia="he-IL"/>
        </w:rPr>
        <w:t xml:space="preserve">משתמשי הכבישים והדרכים. </w:t>
      </w:r>
    </w:p>
    <w:p w14:paraId="47689CF9" w14:textId="77777777" w:rsidR="00250459" w:rsidRDefault="00250459" w:rsidP="00FD641A">
      <w:pPr>
        <w:rPr>
          <w:rtl/>
          <w:lang w:eastAsia="he-IL"/>
        </w:rPr>
      </w:pPr>
      <w:bookmarkStart w:id="1313" w:name="_ETM_Q6_662938"/>
      <w:bookmarkStart w:id="1314" w:name="_ETM_Q6_663000"/>
      <w:bookmarkEnd w:id="1313"/>
      <w:bookmarkEnd w:id="1314"/>
    </w:p>
    <w:p w14:paraId="135AC750" w14:textId="6D64168B" w:rsidR="00250459" w:rsidRDefault="00250459" w:rsidP="004E4987">
      <w:pPr>
        <w:rPr>
          <w:rtl/>
          <w:lang w:eastAsia="he-IL"/>
        </w:rPr>
      </w:pPr>
      <w:bookmarkStart w:id="1315" w:name="_ETM_Q6_661971"/>
      <w:bookmarkStart w:id="1316" w:name="_ETM_Q6_662027"/>
      <w:bookmarkEnd w:id="1315"/>
      <w:bookmarkEnd w:id="1316"/>
      <w:r>
        <w:rPr>
          <w:rFonts w:hint="cs"/>
          <w:rtl/>
          <w:lang w:eastAsia="he-IL"/>
        </w:rPr>
        <w:t xml:space="preserve">כולכם יודעים שחבר הכנסת טופורובסקי משקיע לילות </w:t>
      </w:r>
      <w:bookmarkStart w:id="1317" w:name="_ETM_Q6_665060"/>
      <w:bookmarkEnd w:id="1317"/>
      <w:r w:rsidR="004E4987">
        <w:rPr>
          <w:rFonts w:hint="cs"/>
          <w:rtl/>
          <w:lang w:eastAsia="he-IL"/>
        </w:rPr>
        <w:t>כ</w:t>
      </w:r>
      <w:r>
        <w:rPr>
          <w:rFonts w:hint="cs"/>
          <w:rtl/>
          <w:lang w:eastAsia="he-IL"/>
        </w:rPr>
        <w:t xml:space="preserve">ימים במשימה של קידום הזהירות בדרכים. מהיום </w:t>
      </w:r>
      <w:bookmarkStart w:id="1318" w:name="_ETM_Q6_670956"/>
      <w:bookmarkEnd w:id="1318"/>
      <w:r>
        <w:rPr>
          <w:rFonts w:hint="cs"/>
          <w:rtl/>
          <w:lang w:eastAsia="he-IL"/>
        </w:rPr>
        <w:t xml:space="preserve">שהכרנו אני יודעת כמה הנושא הזה חשוב ובנפשו, ואני שמחה </w:t>
      </w:r>
      <w:bookmarkStart w:id="1319" w:name="_ETM_Q6_675173"/>
      <w:bookmarkEnd w:id="1319"/>
      <w:r>
        <w:rPr>
          <w:rFonts w:hint="cs"/>
          <w:rtl/>
          <w:lang w:eastAsia="he-IL"/>
        </w:rPr>
        <w:t xml:space="preserve">שגם הממשלה ראתה את החשיבות שיש לחוק הזה בהצלת חיים </w:t>
      </w:r>
      <w:bookmarkStart w:id="1320" w:name="_ETM_Q6_679345"/>
      <w:bookmarkEnd w:id="1320"/>
      <w:r>
        <w:rPr>
          <w:rFonts w:hint="cs"/>
          <w:rtl/>
          <w:lang w:eastAsia="he-IL"/>
        </w:rPr>
        <w:t xml:space="preserve">ולפיכך תמכה בו בוועדת השרים לענייני חקיקה. </w:t>
      </w:r>
    </w:p>
    <w:p w14:paraId="1C9D0D26" w14:textId="77777777" w:rsidR="00250459" w:rsidRDefault="00250459" w:rsidP="00FD641A">
      <w:pPr>
        <w:rPr>
          <w:rtl/>
          <w:lang w:eastAsia="he-IL"/>
        </w:rPr>
      </w:pPr>
      <w:bookmarkStart w:id="1321" w:name="_ETM_Q6_682831"/>
      <w:bookmarkStart w:id="1322" w:name="_ETM_Q6_682898"/>
      <w:bookmarkEnd w:id="1321"/>
      <w:bookmarkEnd w:id="1322"/>
    </w:p>
    <w:p w14:paraId="500E306A" w14:textId="422E0C45" w:rsidR="00250459" w:rsidRDefault="00250459" w:rsidP="004E4987">
      <w:pPr>
        <w:rPr>
          <w:rtl/>
          <w:lang w:eastAsia="he-IL"/>
        </w:rPr>
      </w:pPr>
      <w:bookmarkStart w:id="1323" w:name="_ETM_Q6_682942"/>
      <w:bookmarkStart w:id="1324" w:name="_ETM_Q6_682996"/>
      <w:bookmarkEnd w:id="1323"/>
      <w:bookmarkEnd w:id="1324"/>
      <w:r>
        <w:rPr>
          <w:rFonts w:hint="cs"/>
          <w:rtl/>
          <w:lang w:eastAsia="he-IL"/>
        </w:rPr>
        <w:t xml:space="preserve">החוק הזה </w:t>
      </w:r>
      <w:bookmarkStart w:id="1325" w:name="_ETM_Q6_681658"/>
      <w:bookmarkEnd w:id="1325"/>
      <w:r>
        <w:rPr>
          <w:rFonts w:hint="cs"/>
          <w:rtl/>
          <w:lang w:eastAsia="he-IL"/>
        </w:rPr>
        <w:t>בא לתקן מצב</w:t>
      </w:r>
      <w:r w:rsidR="004E4987">
        <w:rPr>
          <w:rFonts w:hint="cs"/>
          <w:rtl/>
          <w:lang w:eastAsia="he-IL"/>
        </w:rPr>
        <w:t xml:space="preserve"> שבו</w:t>
      </w:r>
      <w:r>
        <w:rPr>
          <w:rFonts w:hint="cs"/>
          <w:rtl/>
          <w:lang w:eastAsia="he-IL"/>
        </w:rPr>
        <w:t xml:space="preserve"> משאיות בעלות ארבעה סרנים </w:t>
      </w:r>
      <w:r>
        <w:rPr>
          <w:rtl/>
          <w:lang w:eastAsia="he-IL"/>
        </w:rPr>
        <w:t>–</w:t>
      </w:r>
      <w:r>
        <w:rPr>
          <w:rFonts w:hint="cs"/>
          <w:rtl/>
          <w:lang w:eastAsia="he-IL"/>
        </w:rPr>
        <w:t xml:space="preserve"> </w:t>
      </w:r>
      <w:bookmarkStart w:id="1326" w:name="_ETM_Q6_686149"/>
      <w:bookmarkEnd w:id="1326"/>
      <w:r>
        <w:rPr>
          <w:rFonts w:hint="cs"/>
          <w:rtl/>
          <w:lang w:eastAsia="he-IL"/>
        </w:rPr>
        <w:t xml:space="preserve">סרנים זה נתמכי ציוד חריג </w:t>
      </w:r>
      <w:r>
        <w:rPr>
          <w:rtl/>
          <w:lang w:eastAsia="he-IL"/>
        </w:rPr>
        <w:t>–</w:t>
      </w:r>
      <w:r>
        <w:rPr>
          <w:rFonts w:hint="cs"/>
          <w:rtl/>
          <w:lang w:eastAsia="he-IL"/>
        </w:rPr>
        <w:t xml:space="preserve"> שייעודן הובלת מטען חורג </w:t>
      </w:r>
      <w:bookmarkStart w:id="1327" w:name="_ETM_Q6_691397"/>
      <w:bookmarkEnd w:id="1327"/>
      <w:r>
        <w:rPr>
          <w:rFonts w:hint="cs"/>
          <w:rtl/>
          <w:lang w:eastAsia="he-IL"/>
        </w:rPr>
        <w:t xml:space="preserve">בלבד, מועמסות במטען רגיל בניגוד לאמור ברישיון הרכב. תופעה זו </w:t>
      </w:r>
      <w:bookmarkStart w:id="1328" w:name="_ETM_Q6_696070"/>
      <w:bookmarkEnd w:id="1328"/>
      <w:r>
        <w:rPr>
          <w:rFonts w:hint="cs"/>
          <w:rtl/>
          <w:lang w:eastAsia="he-IL"/>
        </w:rPr>
        <w:t xml:space="preserve">נובעת מהרצון להעמיס כמות סחורה גדולה במיוחד על גבי משאיות </w:t>
      </w:r>
      <w:bookmarkStart w:id="1329" w:name="_ETM_Q6_701854"/>
      <w:bookmarkEnd w:id="1329"/>
      <w:r>
        <w:rPr>
          <w:rFonts w:hint="cs"/>
          <w:rtl/>
          <w:lang w:eastAsia="he-IL"/>
        </w:rPr>
        <w:t xml:space="preserve">אלו, שכושר הנשיאה שלהן רב מהרגיל, לשם השגת רווח </w:t>
      </w:r>
      <w:bookmarkStart w:id="1330" w:name="_ETM_Q6_705032"/>
      <w:bookmarkEnd w:id="1330"/>
      <w:r>
        <w:rPr>
          <w:rFonts w:hint="cs"/>
          <w:rtl/>
          <w:lang w:eastAsia="he-IL"/>
        </w:rPr>
        <w:t xml:space="preserve">כלכלי. כפועל יוצא מכך, משאיות המובילות מטענים בעומס יתר </w:t>
      </w:r>
      <w:bookmarkStart w:id="1331" w:name="_ETM_Q6_712096"/>
      <w:bookmarkEnd w:id="1331"/>
      <w:r>
        <w:rPr>
          <w:rFonts w:hint="cs"/>
          <w:rtl/>
          <w:lang w:eastAsia="he-IL"/>
        </w:rPr>
        <w:t xml:space="preserve">ובציוד שלא בהתאם לייעודן נעות בכבישי הארץ בניגוד להוראת הדין </w:t>
      </w:r>
      <w:bookmarkStart w:id="1332" w:name="_ETM_Q6_717745"/>
      <w:bookmarkEnd w:id="1332"/>
      <w:r>
        <w:rPr>
          <w:rFonts w:hint="cs"/>
          <w:rtl/>
          <w:lang w:eastAsia="he-IL"/>
        </w:rPr>
        <w:t>ותוך יצירת סכנה למשתמשי הדרך, וכך נוצר גם אי</w:t>
      </w:r>
      <w:bookmarkStart w:id="1333" w:name="_ETM_Q6_721337"/>
      <w:bookmarkEnd w:id="1333"/>
      <w:r>
        <w:rPr>
          <w:rFonts w:hint="cs"/>
          <w:rtl/>
          <w:lang w:eastAsia="he-IL"/>
        </w:rPr>
        <w:t>-שוויון בין חברות ההובלה.</w:t>
      </w:r>
    </w:p>
    <w:p w14:paraId="4B642288" w14:textId="77777777" w:rsidR="00250459" w:rsidRDefault="00250459" w:rsidP="00FD641A">
      <w:pPr>
        <w:rPr>
          <w:rtl/>
          <w:lang w:eastAsia="he-IL"/>
        </w:rPr>
      </w:pPr>
      <w:bookmarkStart w:id="1334" w:name="_ETM_Q6_709757"/>
      <w:bookmarkStart w:id="1335" w:name="_ETM_Q6_709808"/>
      <w:bookmarkStart w:id="1336" w:name="_ETM_Q6_725047"/>
      <w:bookmarkEnd w:id="1334"/>
      <w:bookmarkEnd w:id="1335"/>
      <w:bookmarkEnd w:id="1336"/>
    </w:p>
    <w:p w14:paraId="5B8D94F2" w14:textId="164657E4" w:rsidR="00250459" w:rsidRDefault="00250459" w:rsidP="004E4987">
      <w:pPr>
        <w:rPr>
          <w:rtl/>
          <w:lang w:eastAsia="he-IL"/>
        </w:rPr>
      </w:pPr>
      <w:bookmarkStart w:id="1337" w:name="_ETM_Q6_725105"/>
      <w:bookmarkEnd w:id="1337"/>
      <w:r>
        <w:rPr>
          <w:rFonts w:hint="cs"/>
          <w:rtl/>
          <w:lang w:eastAsia="he-IL"/>
        </w:rPr>
        <w:t xml:space="preserve">אני יודעת שהשיח המקצועי בין חבר </w:t>
      </w:r>
      <w:bookmarkStart w:id="1338" w:name="_ETM_Q6_726494"/>
      <w:bookmarkEnd w:id="1338"/>
      <w:r>
        <w:rPr>
          <w:rFonts w:hint="cs"/>
          <w:rtl/>
          <w:lang w:eastAsia="he-IL"/>
        </w:rPr>
        <w:t xml:space="preserve">הכנסת טופורובסקי וצוותו – באמת צריך גם להגיד תודה רבה לצוות </w:t>
      </w:r>
      <w:bookmarkStart w:id="1339" w:name="_ETM_Q6_731507"/>
      <w:bookmarkEnd w:id="1339"/>
      <w:r>
        <w:rPr>
          <w:rFonts w:hint="cs"/>
          <w:rtl/>
          <w:lang w:eastAsia="he-IL"/>
        </w:rPr>
        <w:t xml:space="preserve">של בועז, שעשו עבודה מקצועית – </w:t>
      </w:r>
      <w:r w:rsidR="004E4987">
        <w:rPr>
          <w:rFonts w:hint="cs"/>
          <w:rtl/>
          <w:lang w:eastAsia="he-IL"/>
        </w:rPr>
        <w:t xml:space="preserve">לבין </w:t>
      </w:r>
      <w:r>
        <w:rPr>
          <w:rFonts w:hint="cs"/>
          <w:rtl/>
          <w:lang w:eastAsia="he-IL"/>
        </w:rPr>
        <w:t xml:space="preserve">אנשי משרד התחבורה </w:t>
      </w:r>
      <w:r w:rsidR="004E4987">
        <w:rPr>
          <w:rFonts w:hint="eastAsia"/>
          <w:rtl/>
          <w:lang w:eastAsia="he-IL"/>
        </w:rPr>
        <w:t xml:space="preserve">– </w:t>
      </w:r>
      <w:r>
        <w:rPr>
          <w:rFonts w:hint="cs"/>
          <w:rtl/>
          <w:lang w:eastAsia="he-IL"/>
        </w:rPr>
        <w:t xml:space="preserve">הם </w:t>
      </w:r>
      <w:bookmarkStart w:id="1340" w:name="_ETM_Q6_736156"/>
      <w:bookmarkEnd w:id="1340"/>
      <w:r>
        <w:rPr>
          <w:rFonts w:hint="cs"/>
          <w:rtl/>
          <w:lang w:eastAsia="he-IL"/>
        </w:rPr>
        <w:t xml:space="preserve">נמצאים בשיח על פרטי החוק ועל הדרך הנכונה והמיטיבה לממש </w:t>
      </w:r>
      <w:bookmarkStart w:id="1341" w:name="_ETM_Q6_740260"/>
      <w:bookmarkEnd w:id="1341"/>
      <w:r>
        <w:rPr>
          <w:rFonts w:hint="cs"/>
          <w:rtl/>
          <w:lang w:eastAsia="he-IL"/>
        </w:rPr>
        <w:t xml:space="preserve">אותו כך שיציל חיים באופן המיטבי ביותר. אני משוכנעת </w:t>
      </w:r>
      <w:bookmarkStart w:id="1342" w:name="_ETM_Q6_743570"/>
      <w:bookmarkEnd w:id="1342"/>
      <w:r>
        <w:rPr>
          <w:rFonts w:hint="cs"/>
          <w:rtl/>
          <w:lang w:eastAsia="he-IL"/>
        </w:rPr>
        <w:t xml:space="preserve">שהתיאום הזה יימשך גם בוועדה </w:t>
      </w:r>
      <w:r w:rsidR="004E4987">
        <w:rPr>
          <w:rFonts w:hint="eastAsia"/>
          <w:rtl/>
          <w:lang w:eastAsia="he-IL"/>
        </w:rPr>
        <w:t xml:space="preserve">– </w:t>
      </w:r>
      <w:r>
        <w:rPr>
          <w:rFonts w:hint="cs"/>
          <w:rtl/>
          <w:lang w:eastAsia="he-IL"/>
        </w:rPr>
        <w:t>זאת בטח ועדת הכלכלה</w:t>
      </w:r>
      <w:bookmarkStart w:id="1343" w:name="_ETM_Q6_749920"/>
      <w:bookmarkEnd w:id="1343"/>
      <w:r>
        <w:rPr>
          <w:rFonts w:hint="cs"/>
          <w:rtl/>
          <w:lang w:eastAsia="he-IL"/>
        </w:rPr>
        <w:t xml:space="preserve">, כי הנושא הוא בטיחות בדרכים </w:t>
      </w:r>
      <w:r w:rsidR="004E4987">
        <w:rPr>
          <w:rFonts w:hint="eastAsia"/>
          <w:rtl/>
          <w:lang w:eastAsia="he-IL"/>
        </w:rPr>
        <w:t xml:space="preserve">– </w:t>
      </w:r>
      <w:r>
        <w:rPr>
          <w:rFonts w:hint="cs"/>
          <w:rtl/>
          <w:lang w:eastAsia="he-IL"/>
        </w:rPr>
        <w:t xml:space="preserve">ושאר הליך החקיקה של </w:t>
      </w:r>
      <w:bookmarkStart w:id="1344" w:name="_ETM_Q6_751580"/>
      <w:bookmarkEnd w:id="1344"/>
      <w:r>
        <w:rPr>
          <w:rFonts w:hint="cs"/>
          <w:rtl/>
          <w:lang w:eastAsia="he-IL"/>
        </w:rPr>
        <w:t xml:space="preserve">החוק ייעשה כמובן בהסכמה. </w:t>
      </w:r>
      <w:bookmarkStart w:id="1345" w:name="_ETM_Q6_755093"/>
      <w:bookmarkStart w:id="1346" w:name="_ETM_Q6_755143"/>
      <w:bookmarkStart w:id="1347" w:name="TOR_Q7"/>
      <w:bookmarkEnd w:id="1345"/>
      <w:bookmarkEnd w:id="1346"/>
      <w:bookmarkEnd w:id="1347"/>
      <w:r>
        <w:rPr>
          <w:rFonts w:hint="cs"/>
          <w:rtl/>
          <w:lang w:eastAsia="he-IL"/>
        </w:rPr>
        <w:t xml:space="preserve">אני מודה בשם בועז לוועדת השרים לענייני חקיקה ולכל מי שתמך כדי לאשר את </w:t>
      </w:r>
      <w:bookmarkStart w:id="1348" w:name="_ETM_Q7_158024"/>
      <w:bookmarkEnd w:id="1348"/>
      <w:r>
        <w:rPr>
          <w:rFonts w:hint="cs"/>
          <w:rtl/>
          <w:lang w:eastAsia="he-IL"/>
        </w:rPr>
        <w:t xml:space="preserve">החוק בקריאה טרומית עוד לפני שהכנסת יוצאת. </w:t>
      </w:r>
    </w:p>
    <w:p w14:paraId="6197E413" w14:textId="77777777" w:rsidR="00250459" w:rsidRDefault="00250459" w:rsidP="00FD641A">
      <w:pPr>
        <w:rPr>
          <w:rtl/>
          <w:lang w:eastAsia="he-IL"/>
        </w:rPr>
      </w:pPr>
    </w:p>
    <w:p w14:paraId="1B1596C7" w14:textId="77777777" w:rsidR="00250459" w:rsidRDefault="00250459" w:rsidP="00FD641A">
      <w:pPr>
        <w:rPr>
          <w:rtl/>
          <w:lang w:eastAsia="he-IL"/>
        </w:rPr>
      </w:pPr>
      <w:r>
        <w:rPr>
          <w:rFonts w:hint="cs"/>
          <w:rtl/>
          <w:lang w:eastAsia="he-IL"/>
        </w:rPr>
        <w:t xml:space="preserve">אני רוצה, בכמה הדקות האחרונות שנותרו לי, להתייחס לאירוע שהיה כאן אתמול; לא כאן ספציפית אלא באולפני רשת 13, בריאיון של שר הכישלון </w:t>
      </w:r>
      <w:bookmarkStart w:id="1349" w:name="_ETM_Q7_177144"/>
      <w:bookmarkEnd w:id="1349"/>
      <w:r>
        <w:rPr>
          <w:rFonts w:hint="cs"/>
          <w:rtl/>
          <w:lang w:eastAsia="he-IL"/>
        </w:rPr>
        <w:t xml:space="preserve">הלאומי איתמר בן גביר. אני רוצה להקריא במליאת הכנסת את השמות של כל אוהדי הפועל שנהרגו, חלקם נרצחו, מאז 7 באוקטובר. שמות אוהדי הפועל: </w:t>
      </w:r>
      <w:r w:rsidRPr="004C3C1A">
        <w:rPr>
          <w:rFonts w:hint="cs"/>
          <w:rtl/>
          <w:lang w:eastAsia="he-IL"/>
        </w:rPr>
        <w:t xml:space="preserve">אלון שמלי, </w:t>
      </w:r>
      <w:r w:rsidRPr="004C3C1A">
        <w:rPr>
          <w:rtl/>
          <w:lang w:eastAsia="he-IL"/>
        </w:rPr>
        <w:t>אופיר וניצן ליבשטיין</w:t>
      </w:r>
      <w:r w:rsidRPr="004C3C1A">
        <w:rPr>
          <w:rFonts w:hint="cs"/>
          <w:rtl/>
          <w:lang w:eastAsia="he-IL"/>
        </w:rPr>
        <w:t xml:space="preserve">, </w:t>
      </w:r>
      <w:r w:rsidRPr="004C3C1A">
        <w:rPr>
          <w:rtl/>
          <w:lang w:eastAsia="he-IL"/>
        </w:rPr>
        <w:t>ירון שי</w:t>
      </w:r>
      <w:r w:rsidRPr="004C3C1A">
        <w:rPr>
          <w:rFonts w:hint="cs"/>
          <w:rtl/>
          <w:lang w:eastAsia="he-IL"/>
        </w:rPr>
        <w:t xml:space="preserve"> </w:t>
      </w:r>
      <w:r w:rsidRPr="004C3C1A">
        <w:rPr>
          <w:rFonts w:hint="eastAsia"/>
          <w:rtl/>
          <w:lang w:eastAsia="he-IL"/>
        </w:rPr>
        <w:t>–</w:t>
      </w:r>
      <w:r w:rsidRPr="004C3C1A">
        <w:rPr>
          <w:rFonts w:hint="cs"/>
          <w:rtl/>
          <w:lang w:eastAsia="he-IL"/>
        </w:rPr>
        <w:t xml:space="preserve"> נוני, </w:t>
      </w:r>
      <w:r w:rsidRPr="004C3C1A">
        <w:rPr>
          <w:rtl/>
          <w:lang w:eastAsia="he-IL"/>
        </w:rPr>
        <w:t>עידן רז</w:t>
      </w:r>
      <w:r w:rsidRPr="004C3C1A">
        <w:rPr>
          <w:rFonts w:hint="cs"/>
          <w:rtl/>
          <w:lang w:eastAsia="he-IL"/>
        </w:rPr>
        <w:t>,</w:t>
      </w:r>
      <w:r w:rsidRPr="004C3C1A">
        <w:rPr>
          <w:rtl/>
          <w:lang w:eastAsia="he-IL"/>
        </w:rPr>
        <w:t xml:space="preserve"> גיא אדמ</w:t>
      </w:r>
      <w:r w:rsidRPr="004C3C1A">
        <w:rPr>
          <w:rFonts w:hint="cs"/>
          <w:rtl/>
          <w:lang w:eastAsia="he-IL"/>
        </w:rPr>
        <w:t>ו</w:t>
      </w:r>
      <w:r w:rsidRPr="004C3C1A">
        <w:rPr>
          <w:rtl/>
          <w:lang w:eastAsia="he-IL"/>
        </w:rPr>
        <w:t>ני</w:t>
      </w:r>
      <w:r w:rsidRPr="004C3C1A">
        <w:rPr>
          <w:rFonts w:hint="cs"/>
          <w:rtl/>
          <w:lang w:eastAsia="he-IL"/>
        </w:rPr>
        <w:t>,</w:t>
      </w:r>
      <w:r w:rsidRPr="004C3C1A">
        <w:rPr>
          <w:rtl/>
          <w:lang w:eastAsia="he-IL"/>
        </w:rPr>
        <w:t xml:space="preserve"> יובל גבאי</w:t>
      </w:r>
      <w:r w:rsidRPr="004C3C1A">
        <w:rPr>
          <w:rFonts w:hint="cs"/>
          <w:rtl/>
          <w:lang w:eastAsia="he-IL"/>
        </w:rPr>
        <w:t>,</w:t>
      </w:r>
      <w:r w:rsidRPr="004C3C1A">
        <w:rPr>
          <w:rtl/>
          <w:lang w:eastAsia="he-IL"/>
        </w:rPr>
        <w:t xml:space="preserve"> מני ואיילת גודארד</w:t>
      </w:r>
      <w:r w:rsidRPr="004C3C1A">
        <w:rPr>
          <w:rFonts w:hint="cs"/>
          <w:rtl/>
          <w:lang w:eastAsia="he-IL"/>
        </w:rPr>
        <w:t>,</w:t>
      </w:r>
      <w:r w:rsidRPr="004C3C1A">
        <w:rPr>
          <w:rtl/>
          <w:lang w:eastAsia="he-IL"/>
        </w:rPr>
        <w:t xml:space="preserve"> איליי עדני</w:t>
      </w:r>
      <w:r w:rsidRPr="004C3C1A">
        <w:rPr>
          <w:rFonts w:hint="cs"/>
          <w:rtl/>
          <w:lang w:eastAsia="he-IL"/>
        </w:rPr>
        <w:t>,</w:t>
      </w:r>
      <w:r w:rsidRPr="004C3C1A">
        <w:rPr>
          <w:rtl/>
          <w:lang w:eastAsia="he-IL"/>
        </w:rPr>
        <w:t xml:space="preserve"> נאור לוי</w:t>
      </w:r>
      <w:r w:rsidRPr="004C3C1A">
        <w:rPr>
          <w:rFonts w:hint="cs"/>
          <w:rtl/>
          <w:lang w:eastAsia="he-IL"/>
        </w:rPr>
        <w:t xml:space="preserve"> – זה מפריע לי, סליחה. זה מפריע לי. אני מקריאה שמות של נרצחים והרוגים, מי שלא מתאים לו </w:t>
      </w:r>
      <w:r w:rsidRPr="004C3C1A">
        <w:rPr>
          <w:rtl/>
          <w:lang w:eastAsia="he-IL"/>
        </w:rPr>
        <w:t>–</w:t>
      </w:r>
      <w:r w:rsidRPr="004C3C1A">
        <w:rPr>
          <w:rFonts w:hint="cs"/>
          <w:rtl/>
          <w:lang w:eastAsia="he-IL"/>
        </w:rPr>
        <w:t xml:space="preserve"> שיצא.</w:t>
      </w:r>
      <w:bookmarkStart w:id="1350" w:name="_ETM_Q7_218634"/>
      <w:bookmarkEnd w:id="1350"/>
      <w:r w:rsidRPr="004C3C1A">
        <w:rPr>
          <w:rFonts w:hint="cs"/>
          <w:rtl/>
          <w:lang w:eastAsia="he-IL"/>
        </w:rPr>
        <w:t xml:space="preserve"> אני אמשיך:</w:t>
      </w:r>
      <w:r w:rsidRPr="004C3C1A">
        <w:rPr>
          <w:rtl/>
          <w:lang w:eastAsia="he-IL"/>
        </w:rPr>
        <w:t xml:space="preserve"> איליי עדני</w:t>
      </w:r>
      <w:r w:rsidRPr="004C3C1A">
        <w:rPr>
          <w:rFonts w:hint="cs"/>
          <w:rtl/>
          <w:lang w:eastAsia="he-IL"/>
        </w:rPr>
        <w:t>,</w:t>
      </w:r>
      <w:r w:rsidRPr="004C3C1A">
        <w:rPr>
          <w:rtl/>
          <w:lang w:eastAsia="he-IL"/>
        </w:rPr>
        <w:t xml:space="preserve"> נאור לוי</w:t>
      </w:r>
      <w:r w:rsidRPr="004C3C1A">
        <w:rPr>
          <w:rFonts w:hint="cs"/>
          <w:rtl/>
          <w:lang w:eastAsia="he-IL"/>
        </w:rPr>
        <w:t xml:space="preserve">, </w:t>
      </w:r>
      <w:r w:rsidRPr="004C3C1A">
        <w:rPr>
          <w:rtl/>
          <w:lang w:eastAsia="he-IL"/>
        </w:rPr>
        <w:t>בן פישמן</w:t>
      </w:r>
      <w:r w:rsidRPr="004C3C1A">
        <w:rPr>
          <w:rFonts w:hint="cs"/>
          <w:rtl/>
          <w:lang w:eastAsia="he-IL"/>
        </w:rPr>
        <w:t>,</w:t>
      </w:r>
      <w:r w:rsidRPr="004C3C1A">
        <w:rPr>
          <w:rtl/>
          <w:lang w:eastAsia="he-IL"/>
        </w:rPr>
        <w:t xml:space="preserve"> אפיק רוזנטל</w:t>
      </w:r>
      <w:r w:rsidRPr="004C3C1A">
        <w:rPr>
          <w:rFonts w:hint="cs"/>
          <w:rtl/>
          <w:lang w:eastAsia="he-IL"/>
        </w:rPr>
        <w:t xml:space="preserve">, </w:t>
      </w:r>
      <w:r w:rsidRPr="004C3C1A">
        <w:rPr>
          <w:rtl/>
          <w:lang w:eastAsia="he-IL"/>
        </w:rPr>
        <w:t>איתי רון</w:t>
      </w:r>
      <w:r w:rsidRPr="004C3C1A">
        <w:rPr>
          <w:rFonts w:hint="cs"/>
          <w:rtl/>
          <w:lang w:eastAsia="he-IL"/>
        </w:rPr>
        <w:t>,</w:t>
      </w:r>
      <w:r w:rsidRPr="004C3C1A">
        <w:rPr>
          <w:rtl/>
          <w:lang w:eastAsia="he-IL"/>
        </w:rPr>
        <w:t xml:space="preserve"> יובל הל</w:t>
      </w:r>
      <w:r w:rsidRPr="004C3C1A">
        <w:rPr>
          <w:rFonts w:hint="cs"/>
          <w:rtl/>
          <w:lang w:eastAsia="he-IL"/>
        </w:rPr>
        <w:t>י</w:t>
      </w:r>
      <w:r w:rsidRPr="004C3C1A">
        <w:rPr>
          <w:rtl/>
          <w:lang w:eastAsia="he-IL"/>
        </w:rPr>
        <w:t>בני</w:t>
      </w:r>
      <w:r w:rsidRPr="004C3C1A">
        <w:rPr>
          <w:rFonts w:hint="cs"/>
          <w:rtl/>
          <w:lang w:eastAsia="he-IL"/>
        </w:rPr>
        <w:t>,</w:t>
      </w:r>
      <w:r w:rsidRPr="004C3C1A">
        <w:rPr>
          <w:rtl/>
          <w:lang w:eastAsia="he-IL"/>
        </w:rPr>
        <w:t xml:space="preserve"> ירון שחר</w:t>
      </w:r>
      <w:r w:rsidRPr="004C3C1A">
        <w:rPr>
          <w:rFonts w:hint="cs"/>
          <w:rtl/>
          <w:lang w:eastAsia="he-IL"/>
        </w:rPr>
        <w:t>,</w:t>
      </w:r>
      <w:r w:rsidRPr="004C3C1A">
        <w:rPr>
          <w:rtl/>
          <w:lang w:eastAsia="he-IL"/>
        </w:rPr>
        <w:t xml:space="preserve"> עומר חרמש</w:t>
      </w:r>
      <w:r w:rsidRPr="004C3C1A">
        <w:rPr>
          <w:rFonts w:hint="cs"/>
          <w:rtl/>
          <w:lang w:eastAsia="he-IL"/>
        </w:rPr>
        <w:t>,</w:t>
      </w:r>
      <w:r w:rsidRPr="004C3C1A">
        <w:rPr>
          <w:rtl/>
          <w:lang w:eastAsia="he-IL"/>
        </w:rPr>
        <w:t xml:space="preserve"> אופק קמחי</w:t>
      </w:r>
      <w:r w:rsidRPr="004C3C1A">
        <w:rPr>
          <w:rFonts w:hint="cs"/>
          <w:rtl/>
          <w:lang w:eastAsia="he-IL"/>
        </w:rPr>
        <w:t>,</w:t>
      </w:r>
      <w:r w:rsidRPr="004C3C1A">
        <w:rPr>
          <w:rtl/>
          <w:lang w:eastAsia="he-IL"/>
        </w:rPr>
        <w:t xml:space="preserve"> תמיר ברק</w:t>
      </w:r>
      <w:r w:rsidRPr="004C3C1A">
        <w:rPr>
          <w:rFonts w:hint="cs"/>
          <w:rtl/>
          <w:lang w:eastAsia="he-IL"/>
        </w:rPr>
        <w:t>,</w:t>
      </w:r>
      <w:r w:rsidRPr="004C3C1A">
        <w:rPr>
          <w:rtl/>
          <w:lang w:eastAsia="he-IL"/>
        </w:rPr>
        <w:t xml:space="preserve"> ניר פורטי</w:t>
      </w:r>
      <w:r w:rsidRPr="004C3C1A">
        <w:rPr>
          <w:rFonts w:hint="cs"/>
          <w:rtl/>
          <w:lang w:eastAsia="he-IL"/>
        </w:rPr>
        <w:t>,</w:t>
      </w:r>
      <w:r w:rsidRPr="004C3C1A">
        <w:rPr>
          <w:rtl/>
          <w:lang w:eastAsia="he-IL"/>
        </w:rPr>
        <w:t xml:space="preserve"> מעיין עידן</w:t>
      </w:r>
      <w:r w:rsidRPr="004C3C1A">
        <w:rPr>
          <w:rFonts w:hint="cs"/>
          <w:rtl/>
          <w:lang w:eastAsia="he-IL"/>
        </w:rPr>
        <w:t>,</w:t>
      </w:r>
      <w:r w:rsidRPr="004C3C1A">
        <w:rPr>
          <w:rtl/>
          <w:lang w:eastAsia="he-IL"/>
        </w:rPr>
        <w:t xml:space="preserve"> שירת ים עמר</w:t>
      </w:r>
      <w:r w:rsidRPr="004C3C1A">
        <w:rPr>
          <w:rFonts w:hint="cs"/>
          <w:rtl/>
          <w:lang w:eastAsia="he-IL"/>
        </w:rPr>
        <w:t>,</w:t>
      </w:r>
      <w:r w:rsidRPr="004C3C1A">
        <w:rPr>
          <w:rtl/>
          <w:lang w:eastAsia="he-IL"/>
        </w:rPr>
        <w:t xml:space="preserve"> זיו חג</w:t>
      </w:r>
      <w:r w:rsidRPr="004C3C1A">
        <w:rPr>
          <w:rFonts w:hint="cs"/>
          <w:rtl/>
          <w:lang w:eastAsia="he-IL"/>
        </w:rPr>
        <w:t>'</w:t>
      </w:r>
      <w:r w:rsidRPr="004C3C1A">
        <w:rPr>
          <w:rtl/>
          <w:lang w:eastAsia="he-IL"/>
        </w:rPr>
        <w:t>בי</w:t>
      </w:r>
      <w:r w:rsidRPr="004C3C1A">
        <w:rPr>
          <w:rFonts w:hint="cs"/>
          <w:rtl/>
          <w:lang w:eastAsia="he-IL"/>
        </w:rPr>
        <w:t xml:space="preserve">, אופיר </w:t>
      </w:r>
      <w:bookmarkStart w:id="1351" w:name="_ETM_Q7_244662"/>
      <w:bookmarkEnd w:id="1351"/>
      <w:r w:rsidRPr="004C3C1A">
        <w:rPr>
          <w:rtl/>
          <w:lang w:eastAsia="he-IL"/>
        </w:rPr>
        <w:t>מלמן</w:t>
      </w:r>
      <w:r w:rsidRPr="004C3C1A">
        <w:rPr>
          <w:rFonts w:hint="cs"/>
          <w:rtl/>
          <w:lang w:eastAsia="he-IL"/>
        </w:rPr>
        <w:t>,</w:t>
      </w:r>
      <w:r w:rsidRPr="004C3C1A">
        <w:rPr>
          <w:rtl/>
          <w:lang w:eastAsia="he-IL"/>
        </w:rPr>
        <w:t xml:space="preserve"> עמית גבאי</w:t>
      </w:r>
      <w:r w:rsidRPr="004C3C1A">
        <w:rPr>
          <w:rFonts w:hint="cs"/>
          <w:rtl/>
          <w:lang w:eastAsia="he-IL"/>
        </w:rPr>
        <w:t>,</w:t>
      </w:r>
      <w:r w:rsidRPr="004C3C1A">
        <w:rPr>
          <w:rtl/>
          <w:lang w:eastAsia="he-IL"/>
        </w:rPr>
        <w:t xml:space="preserve"> לירון ברדה</w:t>
      </w:r>
      <w:r w:rsidRPr="004C3C1A">
        <w:rPr>
          <w:rFonts w:hint="cs"/>
          <w:rtl/>
          <w:lang w:eastAsia="he-IL"/>
        </w:rPr>
        <w:t>,</w:t>
      </w:r>
      <w:r w:rsidRPr="004C3C1A">
        <w:rPr>
          <w:rtl/>
          <w:lang w:eastAsia="he-IL"/>
        </w:rPr>
        <w:t xml:space="preserve"> תומר סטרוסטה</w:t>
      </w:r>
      <w:r w:rsidRPr="004C3C1A">
        <w:rPr>
          <w:rFonts w:hint="cs"/>
          <w:rtl/>
          <w:lang w:eastAsia="he-IL"/>
        </w:rPr>
        <w:t>,</w:t>
      </w:r>
      <w:r w:rsidRPr="004C3C1A">
        <w:rPr>
          <w:rtl/>
          <w:lang w:eastAsia="he-IL"/>
        </w:rPr>
        <w:t xml:space="preserve"> רוני אשל</w:t>
      </w:r>
      <w:r w:rsidRPr="004C3C1A">
        <w:rPr>
          <w:rFonts w:hint="cs"/>
          <w:rtl/>
          <w:lang w:eastAsia="he-IL"/>
        </w:rPr>
        <w:t>,</w:t>
      </w:r>
      <w:r w:rsidRPr="004C3C1A">
        <w:rPr>
          <w:rtl/>
          <w:lang w:eastAsia="he-IL"/>
        </w:rPr>
        <w:t xml:space="preserve"> </w:t>
      </w:r>
      <w:r w:rsidRPr="004C3C1A">
        <w:rPr>
          <w:rFonts w:hint="cs"/>
          <w:rtl/>
          <w:lang w:eastAsia="he-IL"/>
        </w:rPr>
        <w:t xml:space="preserve">סעיד </w:t>
      </w:r>
      <w:r w:rsidRPr="004C3C1A">
        <w:rPr>
          <w:rtl/>
          <w:lang w:eastAsia="he-IL"/>
        </w:rPr>
        <w:t>דוד משה</w:t>
      </w:r>
      <w:r w:rsidRPr="004C3C1A">
        <w:rPr>
          <w:rFonts w:hint="cs"/>
          <w:rtl/>
          <w:lang w:eastAsia="he-IL"/>
        </w:rPr>
        <w:t>,</w:t>
      </w:r>
      <w:r w:rsidRPr="004C3C1A">
        <w:rPr>
          <w:rtl/>
          <w:lang w:eastAsia="he-IL"/>
        </w:rPr>
        <w:t xml:space="preserve"> מנוחה חולתי</w:t>
      </w:r>
      <w:r w:rsidRPr="004C3C1A">
        <w:rPr>
          <w:rFonts w:hint="cs"/>
          <w:rtl/>
          <w:lang w:eastAsia="he-IL"/>
        </w:rPr>
        <w:t>,</w:t>
      </w:r>
      <w:r w:rsidRPr="004C3C1A">
        <w:rPr>
          <w:rtl/>
          <w:lang w:eastAsia="he-IL"/>
        </w:rPr>
        <w:t xml:space="preserve"> גל מישאלוף</w:t>
      </w:r>
      <w:r w:rsidRPr="004C3C1A">
        <w:rPr>
          <w:rFonts w:hint="cs"/>
          <w:rtl/>
          <w:lang w:eastAsia="he-IL"/>
        </w:rPr>
        <w:t>, ר</w:t>
      </w:r>
      <w:r w:rsidRPr="004C3C1A">
        <w:rPr>
          <w:rtl/>
          <w:lang w:eastAsia="he-IL"/>
        </w:rPr>
        <w:t>ועי ביבר</w:t>
      </w:r>
      <w:r w:rsidRPr="004C3C1A">
        <w:rPr>
          <w:rFonts w:hint="cs"/>
          <w:rtl/>
          <w:lang w:eastAsia="he-IL"/>
        </w:rPr>
        <w:t xml:space="preserve">. </w:t>
      </w:r>
      <w:bookmarkStart w:id="1352" w:name="_ETM_Q7_260369"/>
      <w:bookmarkStart w:id="1353" w:name="_ETM_Q7_260540"/>
      <w:bookmarkEnd w:id="1352"/>
      <w:bookmarkEnd w:id="1353"/>
      <w:r w:rsidRPr="004C3C1A">
        <w:rPr>
          <w:rFonts w:hint="cs"/>
          <w:rtl/>
          <w:lang w:eastAsia="he-IL"/>
        </w:rPr>
        <w:t>כל אותם</w:t>
      </w:r>
      <w:r>
        <w:rPr>
          <w:rFonts w:hint="cs"/>
          <w:rtl/>
          <w:lang w:eastAsia="he-IL"/>
        </w:rPr>
        <w:t xml:space="preserve"> אוהדי הפועל – חלקם </w:t>
      </w:r>
      <w:bookmarkStart w:id="1354" w:name="_ETM_Q7_260575"/>
      <w:bookmarkEnd w:id="1354"/>
      <w:r>
        <w:rPr>
          <w:rFonts w:hint="cs"/>
          <w:rtl/>
          <w:lang w:eastAsia="he-IL"/>
        </w:rPr>
        <w:t xml:space="preserve">בנות, חלקם בנים, חלקם ימנים, חלקם שמאלנים – לאף אחד </w:t>
      </w:r>
      <w:bookmarkStart w:id="1355" w:name="_ETM_Q7_266860"/>
      <w:bookmarkEnd w:id="1355"/>
      <w:r>
        <w:rPr>
          <w:rFonts w:hint="cs"/>
          <w:rtl/>
          <w:lang w:eastAsia="he-IL"/>
        </w:rPr>
        <w:t xml:space="preserve">לא אכפת – נהרגו, חלקם נרצחו ב-7 באוקטובר. אדם אחד, </w:t>
      </w:r>
      <w:bookmarkStart w:id="1356" w:name="_ETM_Q7_270191"/>
      <w:bookmarkEnd w:id="1356"/>
      <w:r>
        <w:rPr>
          <w:rFonts w:hint="cs"/>
          <w:rtl/>
          <w:lang w:eastAsia="he-IL"/>
        </w:rPr>
        <w:t xml:space="preserve">שהוא עבריין מורשע, שכל חייו התעמת עם שוטרים וחיילים, מעז </w:t>
      </w:r>
      <w:bookmarkStart w:id="1357" w:name="_ETM_Q7_279378"/>
      <w:bookmarkEnd w:id="1357"/>
      <w:r>
        <w:rPr>
          <w:rFonts w:hint="cs"/>
          <w:rtl/>
          <w:lang w:eastAsia="he-IL"/>
        </w:rPr>
        <w:t xml:space="preserve">לדבר על אוהדי הפועל שהם לא תומכים בחיילי צה"ל. לא </w:t>
      </w:r>
      <w:bookmarkStart w:id="1358" w:name="_ETM_Q7_283749"/>
      <w:bookmarkEnd w:id="1358"/>
      <w:r>
        <w:rPr>
          <w:rFonts w:hint="cs"/>
          <w:rtl/>
          <w:lang w:eastAsia="he-IL"/>
        </w:rPr>
        <w:t>מאוחר להתנצל בפני המשפחות השכולות שנאלצו לשמוע את דברי הבלע האלה אתמול באולפני רשת 13. תודה רבה.</w:t>
      </w:r>
    </w:p>
    <w:p w14:paraId="26461D05" w14:textId="77777777" w:rsidR="00250459" w:rsidRDefault="00250459" w:rsidP="00FD641A">
      <w:pPr>
        <w:rPr>
          <w:rtl/>
          <w:lang w:eastAsia="he-IL"/>
        </w:rPr>
      </w:pPr>
    </w:p>
    <w:p w14:paraId="6AD422A7" w14:textId="77777777" w:rsidR="00250459" w:rsidRDefault="00250459" w:rsidP="00FD641A">
      <w:pPr>
        <w:pStyle w:val="af7"/>
        <w:keepNext/>
        <w:rPr>
          <w:rtl/>
        </w:rPr>
      </w:pPr>
      <w:bookmarkStart w:id="1359" w:name="ET_yor_6595_2"/>
      <w:r w:rsidRPr="00CB58EC">
        <w:rPr>
          <w:rStyle w:val="TagStyle"/>
          <w:rtl/>
        </w:rPr>
        <w:t xml:space="preserve">&lt;&lt; יור &gt;&gt; </w:t>
      </w:r>
      <w:r>
        <w:rPr>
          <w:rtl/>
        </w:rPr>
        <w:t>היו"ר ארז מלול:</w:t>
      </w:r>
      <w:r w:rsidRPr="00CB58EC">
        <w:rPr>
          <w:rStyle w:val="TagStyle"/>
          <w:rtl/>
        </w:rPr>
        <w:t xml:space="preserve"> &lt;&lt; יור &gt;&gt;</w:t>
      </w:r>
      <w:r>
        <w:rPr>
          <w:rtl/>
        </w:rPr>
        <w:t xml:space="preserve"> </w:t>
      </w:r>
      <w:bookmarkEnd w:id="1359"/>
    </w:p>
    <w:p w14:paraId="674258B3" w14:textId="77777777" w:rsidR="00250459" w:rsidRDefault="00250459" w:rsidP="00FD641A">
      <w:pPr>
        <w:rPr>
          <w:rtl/>
          <w:lang w:eastAsia="he-IL"/>
        </w:rPr>
      </w:pPr>
    </w:p>
    <w:p w14:paraId="7751CAED" w14:textId="77777777" w:rsidR="00250459" w:rsidRDefault="00250459" w:rsidP="00FD641A">
      <w:pPr>
        <w:rPr>
          <w:rtl/>
          <w:lang w:eastAsia="he-IL"/>
        </w:rPr>
      </w:pPr>
      <w:r>
        <w:rPr>
          <w:rFonts w:hint="cs"/>
          <w:rtl/>
          <w:lang w:eastAsia="he-IL"/>
        </w:rPr>
        <w:t xml:space="preserve">תודה רבה. כבוד סגן </w:t>
      </w:r>
      <w:bookmarkStart w:id="1360" w:name="_ETM_Q7_296215"/>
      <w:bookmarkEnd w:id="1360"/>
      <w:r>
        <w:rPr>
          <w:rFonts w:hint="cs"/>
          <w:rtl/>
          <w:lang w:eastAsia="he-IL"/>
        </w:rPr>
        <w:t>השר ישיב על ההצעה. עשר דקות לרשותך.</w:t>
      </w:r>
      <w:bookmarkStart w:id="1361" w:name="_ETM_Q7_291515"/>
      <w:bookmarkEnd w:id="1361"/>
    </w:p>
    <w:p w14:paraId="17E2E8A0" w14:textId="77777777" w:rsidR="00250459" w:rsidRDefault="00250459" w:rsidP="00FD641A">
      <w:pPr>
        <w:rPr>
          <w:rtl/>
          <w:lang w:eastAsia="he-IL"/>
        </w:rPr>
      </w:pPr>
      <w:bookmarkStart w:id="1362" w:name="_ETM_Q7_291632"/>
      <w:bookmarkEnd w:id="1362"/>
    </w:p>
    <w:p w14:paraId="770305C8" w14:textId="77777777" w:rsidR="00250459" w:rsidRDefault="00250459" w:rsidP="00FD641A">
      <w:pPr>
        <w:pStyle w:val="a4"/>
        <w:keepNext/>
        <w:rPr>
          <w:rtl/>
        </w:rPr>
      </w:pPr>
      <w:bookmarkStart w:id="1363" w:name="ET_speaker_6420_3"/>
      <w:r w:rsidRPr="00CB58EC">
        <w:rPr>
          <w:rStyle w:val="TagStyle"/>
          <w:rtl/>
        </w:rPr>
        <w:t xml:space="preserve"> &lt;&lt; דובר &gt;&gt; </w:t>
      </w:r>
      <w:bookmarkStart w:id="1364" w:name="_Toc162465654"/>
      <w:r>
        <w:rPr>
          <w:rtl/>
        </w:rPr>
        <w:t>סגן שרת התחבורה והבטיחות בדרכים אורי מקלב:</w:t>
      </w:r>
      <w:bookmarkEnd w:id="1364"/>
      <w:r w:rsidRPr="00CB58EC">
        <w:rPr>
          <w:rStyle w:val="TagStyle"/>
          <w:rtl/>
        </w:rPr>
        <w:t xml:space="preserve"> &lt;&lt; דובר &gt;&gt;</w:t>
      </w:r>
      <w:r>
        <w:rPr>
          <w:rtl/>
        </w:rPr>
        <w:t xml:space="preserve"> </w:t>
      </w:r>
      <w:bookmarkEnd w:id="1363"/>
    </w:p>
    <w:p w14:paraId="4A01CAAF" w14:textId="77777777" w:rsidR="00250459" w:rsidRDefault="00250459" w:rsidP="00FD641A">
      <w:pPr>
        <w:rPr>
          <w:rtl/>
          <w:lang w:eastAsia="he-IL"/>
        </w:rPr>
      </w:pPr>
    </w:p>
    <w:p w14:paraId="5F1252E8" w14:textId="6BC12621" w:rsidR="00250459" w:rsidRDefault="00250459" w:rsidP="004E4987">
      <w:pPr>
        <w:rPr>
          <w:rtl/>
          <w:lang w:eastAsia="he-IL"/>
        </w:rPr>
      </w:pPr>
      <w:r>
        <w:rPr>
          <w:rFonts w:hint="cs"/>
          <w:rtl/>
          <w:lang w:eastAsia="he-IL"/>
        </w:rPr>
        <w:t xml:space="preserve">תודה רבה, אדוני היושב-ראש. </w:t>
      </w:r>
      <w:bookmarkStart w:id="1365" w:name="_ETM_Q0_450242"/>
      <w:bookmarkStart w:id="1366" w:name="_ETM_Q0_450379"/>
      <w:r>
        <w:rPr>
          <w:rFonts w:hint="cs"/>
          <w:rtl/>
          <w:lang w:eastAsia="he-IL"/>
        </w:rPr>
        <w:t>מכובדי</w:t>
      </w:r>
      <w:bookmarkEnd w:id="1365"/>
      <w:bookmarkEnd w:id="1366"/>
      <w:r>
        <w:rPr>
          <w:rFonts w:hint="cs"/>
          <w:rtl/>
          <w:lang w:eastAsia="he-IL"/>
        </w:rPr>
        <w:t xml:space="preserve"> </w:t>
      </w:r>
      <w:bookmarkStart w:id="1367" w:name="_ETM_Q7_315155"/>
      <w:bookmarkEnd w:id="1367"/>
      <w:r>
        <w:rPr>
          <w:rFonts w:hint="cs"/>
          <w:rtl/>
          <w:lang w:eastAsia="he-IL"/>
        </w:rPr>
        <w:t xml:space="preserve">השר, חבריי חברי הכנסת, ברשותכם, מירב, אני אתייחס לחלק הראשון </w:t>
      </w:r>
      <w:bookmarkStart w:id="1368" w:name="_ETM_Q7_319900"/>
      <w:bookmarkEnd w:id="1368"/>
      <w:r>
        <w:rPr>
          <w:rFonts w:hint="cs"/>
          <w:rtl/>
          <w:lang w:eastAsia="he-IL"/>
        </w:rPr>
        <w:t xml:space="preserve">של דברייך כשהצגת את החוק של חבר הכנסת </w:t>
      </w:r>
      <w:bookmarkStart w:id="1369" w:name="_ETM_Q7_321158"/>
      <w:bookmarkEnd w:id="1369"/>
      <w:r>
        <w:rPr>
          <w:rFonts w:hint="cs"/>
          <w:rtl/>
          <w:lang w:eastAsia="he-IL"/>
        </w:rPr>
        <w:t xml:space="preserve">בועז טופורובסקי, הצעת חוק טובה. אני גם מודה לחבר הכנסת בועז טופורובסקי על העקביות בהצגת הצעת החוק פעם שנייה. באמת </w:t>
      </w:r>
      <w:bookmarkStart w:id="1370" w:name="_ETM_Q7_336738"/>
      <w:bookmarkEnd w:id="1370"/>
      <w:r>
        <w:rPr>
          <w:rFonts w:hint="cs"/>
          <w:rtl/>
          <w:lang w:eastAsia="he-IL"/>
        </w:rPr>
        <w:t xml:space="preserve">אין לי ספק </w:t>
      </w:r>
      <w:r w:rsidR="004E4987">
        <w:rPr>
          <w:rFonts w:hint="eastAsia"/>
          <w:rtl/>
          <w:lang w:eastAsia="he-IL"/>
        </w:rPr>
        <w:t xml:space="preserve">– </w:t>
      </w:r>
      <w:r>
        <w:rPr>
          <w:rFonts w:hint="cs"/>
          <w:rtl/>
          <w:lang w:eastAsia="he-IL"/>
        </w:rPr>
        <w:t xml:space="preserve">גם אם הוא לא נמצא פה </w:t>
      </w:r>
      <w:r w:rsidR="004E4987">
        <w:rPr>
          <w:rFonts w:hint="eastAsia"/>
          <w:rtl/>
          <w:lang w:eastAsia="he-IL"/>
        </w:rPr>
        <w:t xml:space="preserve">– </w:t>
      </w:r>
      <w:r>
        <w:rPr>
          <w:rFonts w:hint="cs"/>
          <w:rtl/>
          <w:lang w:eastAsia="he-IL"/>
        </w:rPr>
        <w:t xml:space="preserve">שהצעת החוק הזו באה מתוך ניסיון, מתוך תובנה </w:t>
      </w:r>
      <w:bookmarkStart w:id="1371" w:name="_ETM_Q7_342505"/>
      <w:bookmarkEnd w:id="1371"/>
      <w:r>
        <w:rPr>
          <w:rFonts w:hint="cs"/>
          <w:rtl/>
          <w:lang w:eastAsia="he-IL"/>
        </w:rPr>
        <w:t xml:space="preserve">ומתוך ידע שמטען חורג – משאיות שמוסיפים להן מטען שהוא </w:t>
      </w:r>
      <w:bookmarkStart w:id="1372" w:name="_ETM_Q7_345041"/>
      <w:bookmarkEnd w:id="1372"/>
      <w:r>
        <w:rPr>
          <w:rFonts w:hint="cs"/>
          <w:rtl/>
          <w:lang w:eastAsia="he-IL"/>
        </w:rPr>
        <w:t>לא מאושר – בעצם גורם לבעיה בטיחותית קשה מאוד</w:t>
      </w:r>
      <w:r w:rsidR="004E4987">
        <w:rPr>
          <w:rFonts w:hint="cs"/>
          <w:rtl/>
          <w:lang w:eastAsia="he-IL"/>
        </w:rPr>
        <w:t>,</w:t>
      </w:r>
      <w:r>
        <w:rPr>
          <w:rFonts w:hint="cs"/>
          <w:rtl/>
          <w:lang w:eastAsia="he-IL"/>
        </w:rPr>
        <w:t xml:space="preserve"> </w:t>
      </w:r>
      <w:bookmarkStart w:id="1373" w:name="_ETM_Q7_352364"/>
      <w:bookmarkEnd w:id="1373"/>
      <w:r>
        <w:rPr>
          <w:rFonts w:hint="cs"/>
          <w:rtl/>
          <w:lang w:eastAsia="he-IL"/>
        </w:rPr>
        <w:t>ובעקבותי</w:t>
      </w:r>
      <w:bookmarkStart w:id="1374" w:name="_ETM_Q7_350570"/>
      <w:bookmarkEnd w:id="1374"/>
      <w:r>
        <w:rPr>
          <w:rFonts w:hint="cs"/>
          <w:rtl/>
          <w:lang w:eastAsia="he-IL"/>
        </w:rPr>
        <w:t xml:space="preserve">ה </w:t>
      </w:r>
      <w:r w:rsidR="00B2488C">
        <w:rPr>
          <w:rFonts w:hint="cs"/>
          <w:rtl/>
          <w:lang w:eastAsia="he-IL"/>
        </w:rPr>
        <w:t>– – –</w:t>
      </w:r>
    </w:p>
    <w:p w14:paraId="5D0380C5" w14:textId="77777777" w:rsidR="00250459" w:rsidRPr="00A17079" w:rsidRDefault="00250459" w:rsidP="00FD641A">
      <w:pPr>
        <w:rPr>
          <w:rtl/>
          <w:lang w:eastAsia="he-IL"/>
        </w:rPr>
      </w:pPr>
      <w:bookmarkStart w:id="1375" w:name="_ETM_Q7_350746"/>
      <w:bookmarkEnd w:id="1375"/>
    </w:p>
    <w:p w14:paraId="6A6FF462" w14:textId="77777777" w:rsidR="00250459" w:rsidRDefault="00250459" w:rsidP="00FD641A">
      <w:pPr>
        <w:pStyle w:val="af6"/>
        <w:keepNext/>
        <w:rPr>
          <w:rtl/>
        </w:rPr>
      </w:pPr>
      <w:bookmarkStart w:id="1376" w:name="_ETM_Q7_349812"/>
      <w:bookmarkStart w:id="1377" w:name="_ETM_Q7_349930"/>
      <w:bookmarkEnd w:id="1376"/>
      <w:bookmarkEnd w:id="1377"/>
      <w:r w:rsidRPr="00CB58EC">
        <w:rPr>
          <w:rStyle w:val="TagStyle"/>
          <w:rtl/>
        </w:rPr>
        <w:t xml:space="preserve">&lt;&lt; קריאה &gt;&gt; </w:t>
      </w:r>
      <w:r>
        <w:rPr>
          <w:rtl/>
        </w:rPr>
        <w:t>מירב בן ארי (יש עתיד):</w:t>
      </w:r>
      <w:r w:rsidRPr="00CB58EC">
        <w:rPr>
          <w:rStyle w:val="TagStyle"/>
          <w:rtl/>
        </w:rPr>
        <w:t xml:space="preserve"> &lt;&lt; קריאה &gt;&gt;</w:t>
      </w:r>
      <w:r>
        <w:rPr>
          <w:rtl/>
        </w:rPr>
        <w:t xml:space="preserve"> </w:t>
      </w:r>
    </w:p>
    <w:p w14:paraId="63FF463D" w14:textId="77777777" w:rsidR="00250459" w:rsidRDefault="00250459" w:rsidP="00FD641A">
      <w:pPr>
        <w:rPr>
          <w:rtl/>
          <w:lang w:eastAsia="he-IL"/>
        </w:rPr>
      </w:pPr>
    </w:p>
    <w:p w14:paraId="53368EEA" w14:textId="77777777" w:rsidR="00250459" w:rsidRDefault="00250459" w:rsidP="00FD641A">
      <w:pPr>
        <w:rPr>
          <w:rtl/>
          <w:lang w:eastAsia="he-IL"/>
        </w:rPr>
      </w:pPr>
      <w:bookmarkStart w:id="1378" w:name="_ETM_Q7_354920"/>
      <w:bookmarkStart w:id="1379" w:name="_ETM_Q7_355008"/>
      <w:bookmarkEnd w:id="1378"/>
      <w:bookmarkEnd w:id="1379"/>
      <w:r>
        <w:rPr>
          <w:rFonts w:hint="cs"/>
          <w:rtl/>
          <w:lang w:eastAsia="he-IL"/>
        </w:rPr>
        <w:t>מסכנת את הנהגים ואת הולכי הרגל.</w:t>
      </w:r>
    </w:p>
    <w:p w14:paraId="6F159167" w14:textId="77777777" w:rsidR="00250459" w:rsidRDefault="00250459" w:rsidP="00FD641A">
      <w:pPr>
        <w:rPr>
          <w:rtl/>
          <w:lang w:eastAsia="he-IL"/>
        </w:rPr>
      </w:pPr>
    </w:p>
    <w:p w14:paraId="297819ED" w14:textId="77777777" w:rsidR="00250459" w:rsidRDefault="00250459" w:rsidP="00FD641A">
      <w:pPr>
        <w:pStyle w:val="af7"/>
        <w:keepNext/>
        <w:rPr>
          <w:rtl/>
        </w:rPr>
      </w:pPr>
      <w:bookmarkStart w:id="1380" w:name="ET_yor_6595_19"/>
      <w:r w:rsidRPr="00A17079">
        <w:rPr>
          <w:rStyle w:val="TagStyle"/>
          <w:rtl/>
        </w:rPr>
        <w:t xml:space="preserve"> &lt;&lt; יור &gt;&gt; </w:t>
      </w:r>
      <w:r>
        <w:rPr>
          <w:rtl/>
        </w:rPr>
        <w:t>היו"ר ארז מלול:</w:t>
      </w:r>
      <w:r w:rsidRPr="00A17079">
        <w:rPr>
          <w:rStyle w:val="TagStyle"/>
          <w:rtl/>
        </w:rPr>
        <w:t xml:space="preserve"> &lt;&lt; יור &gt;&gt;</w:t>
      </w:r>
      <w:r>
        <w:rPr>
          <w:rtl/>
        </w:rPr>
        <w:t xml:space="preserve"> </w:t>
      </w:r>
      <w:bookmarkEnd w:id="1380"/>
    </w:p>
    <w:p w14:paraId="7F875629" w14:textId="77777777" w:rsidR="00250459" w:rsidRDefault="00250459" w:rsidP="00FD641A">
      <w:pPr>
        <w:rPr>
          <w:rtl/>
          <w:lang w:eastAsia="he-IL"/>
        </w:rPr>
      </w:pPr>
    </w:p>
    <w:p w14:paraId="06016486" w14:textId="77777777" w:rsidR="00250459" w:rsidRDefault="00250459" w:rsidP="00FD641A">
      <w:pPr>
        <w:rPr>
          <w:rtl/>
          <w:lang w:eastAsia="he-IL"/>
        </w:rPr>
      </w:pPr>
      <w:r>
        <w:rPr>
          <w:rFonts w:hint="cs"/>
          <w:rtl/>
          <w:lang w:eastAsia="he-IL"/>
        </w:rPr>
        <w:t>את לא צריכה לעזור.</w:t>
      </w:r>
      <w:bookmarkStart w:id="1381" w:name="_ETM_Q7_356873"/>
      <w:bookmarkEnd w:id="1381"/>
    </w:p>
    <w:p w14:paraId="7E7A2571" w14:textId="77777777" w:rsidR="00250459" w:rsidRDefault="00250459" w:rsidP="00FD641A">
      <w:pPr>
        <w:rPr>
          <w:rtl/>
          <w:lang w:eastAsia="he-IL"/>
        </w:rPr>
      </w:pPr>
      <w:bookmarkStart w:id="1382" w:name="_ETM_Q7_792997"/>
      <w:bookmarkStart w:id="1383" w:name="_ETM_Q7_793208"/>
      <w:bookmarkEnd w:id="1382"/>
      <w:bookmarkEnd w:id="1383"/>
    </w:p>
    <w:p w14:paraId="2EFB6C2B" w14:textId="77777777" w:rsidR="00250459" w:rsidRDefault="00250459" w:rsidP="00FD641A">
      <w:pPr>
        <w:pStyle w:val="-"/>
        <w:keepNext/>
        <w:rPr>
          <w:rtl/>
        </w:rPr>
      </w:pPr>
      <w:bookmarkStart w:id="1384" w:name="_ETM_Q7_356993"/>
      <w:bookmarkStart w:id="1385" w:name="_ETM_Q7_357509"/>
      <w:bookmarkStart w:id="1386" w:name="_ETM_Q7_357595"/>
      <w:bookmarkStart w:id="1387" w:name="ET_speakercontinue_6420_21"/>
      <w:bookmarkEnd w:id="1384"/>
      <w:bookmarkEnd w:id="1385"/>
      <w:bookmarkEnd w:id="1386"/>
      <w:r w:rsidRPr="00A17079">
        <w:rPr>
          <w:rStyle w:val="TagStyle"/>
          <w:rtl/>
        </w:rPr>
        <w:t xml:space="preserve">&lt;&lt; דובר_המשך &gt;&gt; </w:t>
      </w:r>
      <w:r>
        <w:rPr>
          <w:rtl/>
        </w:rPr>
        <w:t>סגן שרת התחבורה והבטיחות בדרכים אורי מקלב:</w:t>
      </w:r>
      <w:r w:rsidRPr="00A17079">
        <w:rPr>
          <w:rStyle w:val="TagStyle"/>
          <w:rtl/>
        </w:rPr>
        <w:t xml:space="preserve"> &lt;&lt; דובר_המשך &gt;&gt;</w:t>
      </w:r>
      <w:r>
        <w:rPr>
          <w:rtl/>
        </w:rPr>
        <w:t xml:space="preserve"> </w:t>
      </w:r>
      <w:bookmarkEnd w:id="1387"/>
    </w:p>
    <w:p w14:paraId="7E717ADE" w14:textId="77777777" w:rsidR="00250459" w:rsidRDefault="00250459" w:rsidP="00FD641A">
      <w:pPr>
        <w:rPr>
          <w:rtl/>
          <w:lang w:eastAsia="he-IL"/>
        </w:rPr>
      </w:pPr>
    </w:p>
    <w:p w14:paraId="469DF1DC" w14:textId="13BDDC9F" w:rsidR="00DA59CA" w:rsidRDefault="00250459" w:rsidP="00DA59CA">
      <w:pPr>
        <w:rPr>
          <w:rtl/>
          <w:lang w:eastAsia="he-IL"/>
        </w:rPr>
      </w:pPr>
      <w:r>
        <w:rPr>
          <w:rFonts w:hint="cs"/>
          <w:rtl/>
          <w:lang w:eastAsia="he-IL"/>
        </w:rPr>
        <w:t>מכיוון שמשאית כזאת היא לא לפי התקן – אנחנו</w:t>
      </w:r>
      <w:bookmarkStart w:id="1388" w:name="_ETM_Q7_364117"/>
      <w:bookmarkStart w:id="1389" w:name="_ETM_Q7_380015"/>
      <w:bookmarkEnd w:id="1388"/>
      <w:bookmarkEnd w:id="1389"/>
      <w:r>
        <w:rPr>
          <w:rFonts w:hint="cs"/>
          <w:rtl/>
          <w:lang w:eastAsia="he-IL"/>
        </w:rPr>
        <w:t xml:space="preserve">, מתברר שצריך להטיל אחריות יותר כבדה גם על אנשים. בעצם הצעת החוק באה ואומרת: נרחיב את האחריות ואת הענישה </w:t>
      </w:r>
      <w:bookmarkStart w:id="1390" w:name="_ETM_Q7_372342"/>
      <w:bookmarkEnd w:id="1390"/>
      <w:r>
        <w:rPr>
          <w:rFonts w:hint="cs"/>
          <w:rtl/>
          <w:lang w:eastAsia="he-IL"/>
        </w:rPr>
        <w:t xml:space="preserve">למעגל יותר גדול, שהוא בעל האינטרס לגרום לכך שאותן </w:t>
      </w:r>
      <w:bookmarkStart w:id="1391" w:name="_ETM_Q7_377360"/>
      <w:bookmarkEnd w:id="1391"/>
      <w:r>
        <w:rPr>
          <w:rFonts w:hint="cs"/>
          <w:rtl/>
          <w:lang w:eastAsia="he-IL"/>
        </w:rPr>
        <w:t xml:space="preserve">משאיות עם ארבעה סרנים ייקחו מטען חורג שלא מאושר </w:t>
      </w:r>
      <w:bookmarkStart w:id="1392" w:name="_ETM_Q7_382388"/>
      <w:bookmarkEnd w:id="1392"/>
      <w:r>
        <w:rPr>
          <w:rFonts w:hint="cs"/>
          <w:rtl/>
          <w:lang w:eastAsia="he-IL"/>
        </w:rPr>
        <w:t>להן.</w:t>
      </w:r>
      <w:bookmarkStart w:id="1393" w:name="_ETM_Q7_384248"/>
      <w:bookmarkStart w:id="1394" w:name="_ETM_Q7_384362"/>
      <w:bookmarkEnd w:id="1393"/>
      <w:bookmarkEnd w:id="1394"/>
      <w:r>
        <w:rPr>
          <w:rFonts w:hint="cs"/>
          <w:rtl/>
          <w:lang w:eastAsia="he-IL"/>
        </w:rPr>
        <w:t xml:space="preserve"> לכן הממשלה תומכת.</w:t>
      </w:r>
      <w:bookmarkStart w:id="1395" w:name="_ETM_Q7_383541"/>
      <w:bookmarkStart w:id="1396" w:name="_ETM_Q7_383622"/>
      <w:bookmarkStart w:id="1397" w:name="_ETM_Q7_383692"/>
      <w:bookmarkStart w:id="1398" w:name="_ETM_Q7_383790"/>
      <w:bookmarkEnd w:id="1395"/>
      <w:bookmarkEnd w:id="1396"/>
      <w:bookmarkEnd w:id="1397"/>
      <w:bookmarkEnd w:id="1398"/>
      <w:r w:rsidR="00DA59CA">
        <w:rPr>
          <w:rFonts w:hint="cs"/>
          <w:rtl/>
          <w:lang w:eastAsia="he-IL"/>
        </w:rPr>
        <w:t xml:space="preserve"> </w:t>
      </w:r>
      <w:r>
        <w:rPr>
          <w:rFonts w:hint="cs"/>
          <w:rtl/>
          <w:lang w:eastAsia="he-IL"/>
        </w:rPr>
        <w:t xml:space="preserve">העיכוב בהצעת החוק היה מכיוון שהממשלה </w:t>
      </w:r>
      <w:bookmarkStart w:id="1399" w:name="_ETM_Q7_388598"/>
      <w:bookmarkEnd w:id="1399"/>
      <w:r>
        <w:rPr>
          <w:rFonts w:hint="cs"/>
          <w:rtl/>
          <w:lang w:eastAsia="he-IL"/>
        </w:rPr>
        <w:t xml:space="preserve">מקדמת הצעת חוק ממשלתית יותר רחבה על תיקון סעיף </w:t>
      </w:r>
      <w:bookmarkStart w:id="1400" w:name="_ETM_Q7_391267"/>
      <w:bookmarkEnd w:id="1400"/>
      <w:r>
        <w:rPr>
          <w:rFonts w:hint="cs"/>
          <w:rtl/>
          <w:lang w:eastAsia="he-IL"/>
        </w:rPr>
        <w:t xml:space="preserve">20 בחוק, אבל בכל אופן מצאנו לנכון לאשר את זה, </w:t>
      </w:r>
      <w:bookmarkStart w:id="1401" w:name="_ETM_Q7_393906"/>
      <w:bookmarkEnd w:id="1401"/>
      <w:r>
        <w:rPr>
          <w:rFonts w:hint="cs"/>
          <w:rtl/>
          <w:lang w:eastAsia="he-IL"/>
        </w:rPr>
        <w:t xml:space="preserve">כמובן בהתניה של התאמות והסכמות לקראת המשך החקיקה. </w:t>
      </w:r>
    </w:p>
    <w:p w14:paraId="3B1DB988" w14:textId="77777777" w:rsidR="00DA59CA" w:rsidRDefault="00DA59CA" w:rsidP="00FD641A">
      <w:pPr>
        <w:rPr>
          <w:rtl/>
          <w:lang w:eastAsia="he-IL"/>
        </w:rPr>
      </w:pPr>
    </w:p>
    <w:p w14:paraId="57A77D1C" w14:textId="3391C83B" w:rsidR="00250459" w:rsidRDefault="00250459" w:rsidP="00DA59CA">
      <w:pPr>
        <w:rPr>
          <w:rtl/>
          <w:lang w:eastAsia="he-IL"/>
        </w:rPr>
      </w:pPr>
      <w:r>
        <w:rPr>
          <w:rFonts w:hint="cs"/>
          <w:rtl/>
          <w:lang w:eastAsia="he-IL"/>
        </w:rPr>
        <w:t xml:space="preserve">אני כן </w:t>
      </w:r>
      <w:bookmarkStart w:id="1402" w:name="_ETM_Q7_402806"/>
      <w:bookmarkEnd w:id="1402"/>
      <w:r>
        <w:rPr>
          <w:rFonts w:hint="cs"/>
          <w:rtl/>
          <w:lang w:eastAsia="he-IL"/>
        </w:rPr>
        <w:t>אקרא את מה שהייעוץ המשפטי של המשרד ביקש להוסיף לפרוטוקול</w:t>
      </w:r>
      <w:bookmarkStart w:id="1403" w:name="_ETM_Q7_407005"/>
      <w:bookmarkEnd w:id="1403"/>
      <w:r>
        <w:rPr>
          <w:rFonts w:hint="cs"/>
          <w:rtl/>
          <w:lang w:eastAsia="he-IL"/>
        </w:rPr>
        <w:t>. הצעת החוק של חבר הכנסת בועז טופורובסקי</w:t>
      </w:r>
      <w:r w:rsidRPr="009F1DAA">
        <w:rPr>
          <w:rtl/>
          <w:lang w:eastAsia="he-IL"/>
        </w:rPr>
        <w:t xml:space="preserve"> </w:t>
      </w:r>
      <w:r>
        <w:rPr>
          <w:rFonts w:hint="cs"/>
          <w:rtl/>
          <w:lang w:eastAsia="he-IL"/>
        </w:rPr>
        <w:t>ת</w:t>
      </w:r>
      <w:r>
        <w:rPr>
          <w:rtl/>
          <w:lang w:eastAsia="he-IL"/>
        </w:rPr>
        <w:t>תקן את סעיף 20 ל</w:t>
      </w:r>
      <w:r>
        <w:rPr>
          <w:rFonts w:hint="cs"/>
          <w:rtl/>
          <w:lang w:eastAsia="he-IL"/>
        </w:rPr>
        <w:t>ח</w:t>
      </w:r>
      <w:r>
        <w:rPr>
          <w:rtl/>
          <w:lang w:eastAsia="he-IL"/>
        </w:rPr>
        <w:t>וק על דרך של שינו</w:t>
      </w:r>
      <w:r>
        <w:rPr>
          <w:rFonts w:hint="cs"/>
          <w:rtl/>
          <w:lang w:eastAsia="he-IL"/>
        </w:rPr>
        <w:t>י</w:t>
      </w:r>
      <w:r>
        <w:rPr>
          <w:rtl/>
          <w:lang w:eastAsia="he-IL"/>
        </w:rPr>
        <w:t xml:space="preserve"> הענישה הקבועה בו והרחבת מעגל האחריות</w:t>
      </w:r>
      <w:r>
        <w:rPr>
          <w:rFonts w:hint="cs"/>
          <w:rtl/>
          <w:lang w:eastAsia="he-IL"/>
        </w:rPr>
        <w:t>.</w:t>
      </w:r>
      <w:bookmarkStart w:id="1404" w:name="_ETM_Q7_360422"/>
      <w:bookmarkStart w:id="1405" w:name="_ETM_Q7_350285"/>
      <w:bookmarkStart w:id="1406" w:name="_ETM_Q7_350388"/>
      <w:bookmarkStart w:id="1407" w:name="_ETM_Q7_313781"/>
      <w:bookmarkStart w:id="1408" w:name="_ETM_Q7_313884"/>
      <w:bookmarkEnd w:id="1404"/>
      <w:bookmarkEnd w:id="1405"/>
      <w:bookmarkEnd w:id="1406"/>
      <w:bookmarkEnd w:id="1407"/>
      <w:bookmarkEnd w:id="1408"/>
      <w:r w:rsidR="00DA59CA">
        <w:rPr>
          <w:rFonts w:hint="cs"/>
          <w:rtl/>
          <w:lang w:eastAsia="he-IL"/>
        </w:rPr>
        <w:t xml:space="preserve"> </w:t>
      </w:r>
      <w:r>
        <w:rPr>
          <w:rtl/>
          <w:lang w:eastAsia="he-IL"/>
        </w:rPr>
        <w:t>בהצעת החוק מוצע שעונש הקנס כאמור בסעיף 61(א)(3) לחוק העונשין על בעל רישיון מוביל שלא יעמוד בקבוע בסעיף 20(א)(1) בעני</w:t>
      </w:r>
      <w:r>
        <w:rPr>
          <w:rFonts w:hint="cs"/>
          <w:rtl/>
          <w:lang w:eastAsia="he-IL"/>
        </w:rPr>
        <w:t xml:space="preserve">ין </w:t>
      </w:r>
      <w:r>
        <w:rPr>
          <w:rtl/>
          <w:lang w:eastAsia="he-IL"/>
        </w:rPr>
        <w:t>פיקוח על מניעת העבי</w:t>
      </w:r>
      <w:r>
        <w:rPr>
          <w:rFonts w:hint="cs"/>
          <w:rtl/>
          <w:lang w:eastAsia="he-IL"/>
        </w:rPr>
        <w:t>רו</w:t>
      </w:r>
      <w:r>
        <w:rPr>
          <w:rtl/>
          <w:lang w:eastAsia="he-IL"/>
        </w:rPr>
        <w:t>ת המפורטות</w:t>
      </w:r>
      <w:r>
        <w:rPr>
          <w:rFonts w:hint="cs"/>
          <w:rtl/>
          <w:lang w:eastAsia="he-IL"/>
        </w:rPr>
        <w:t xml:space="preserve">, יתוקן </w:t>
      </w:r>
      <w:bookmarkStart w:id="1409" w:name="_ETM_Q7_427698"/>
      <w:bookmarkEnd w:id="1409"/>
      <w:r>
        <w:rPr>
          <w:rtl/>
          <w:lang w:eastAsia="he-IL"/>
        </w:rPr>
        <w:t xml:space="preserve">לעונש מאסר שנה אחת או קנס כאמור. עוד מוצע להוסיף להגדרת מוסר מטען את בעל הרכב </w:t>
      </w:r>
      <w:r>
        <w:rPr>
          <w:rFonts w:hint="cs"/>
          <w:rtl/>
          <w:lang w:eastAsia="he-IL"/>
        </w:rPr>
        <w:t>ש</w:t>
      </w:r>
      <w:r>
        <w:rPr>
          <w:rtl/>
          <w:lang w:eastAsia="he-IL"/>
        </w:rPr>
        <w:t>עליו מועמס המטען ומעסיק</w:t>
      </w:r>
      <w:r>
        <w:rPr>
          <w:rFonts w:hint="cs"/>
          <w:rtl/>
          <w:lang w:eastAsia="he-IL"/>
        </w:rPr>
        <w:t>ו – שהוא בעל האינטרס להוסיף עוד מטענים –</w:t>
      </w:r>
      <w:r>
        <w:rPr>
          <w:rtl/>
          <w:lang w:eastAsia="he-IL"/>
        </w:rPr>
        <w:t xml:space="preserve"> של </w:t>
      </w:r>
      <w:r>
        <w:rPr>
          <w:rFonts w:hint="cs"/>
          <w:rtl/>
          <w:lang w:eastAsia="he-IL"/>
        </w:rPr>
        <w:t xml:space="preserve">אחד </w:t>
      </w:r>
      <w:r>
        <w:rPr>
          <w:rtl/>
          <w:lang w:eastAsia="he-IL"/>
        </w:rPr>
        <w:t>המפורטים בהגדרה</w:t>
      </w:r>
      <w:r>
        <w:rPr>
          <w:rFonts w:hint="cs"/>
          <w:rtl/>
          <w:lang w:eastAsia="he-IL"/>
        </w:rPr>
        <w:t>,</w:t>
      </w:r>
      <w:r>
        <w:rPr>
          <w:rtl/>
          <w:lang w:eastAsia="he-IL"/>
        </w:rPr>
        <w:t xml:space="preserve"> ובכך, כפועל יוצא</w:t>
      </w:r>
      <w:r>
        <w:rPr>
          <w:rFonts w:hint="cs"/>
          <w:rtl/>
          <w:lang w:eastAsia="he-IL"/>
        </w:rPr>
        <w:t>,</w:t>
      </w:r>
      <w:r>
        <w:rPr>
          <w:rtl/>
          <w:lang w:eastAsia="he-IL"/>
        </w:rPr>
        <w:t xml:space="preserve"> מ</w:t>
      </w:r>
      <w:r>
        <w:rPr>
          <w:rFonts w:hint="cs"/>
          <w:rtl/>
          <w:lang w:eastAsia="he-IL"/>
        </w:rPr>
        <w:t>ו</w:t>
      </w:r>
      <w:r>
        <w:rPr>
          <w:rtl/>
          <w:lang w:eastAsia="he-IL"/>
        </w:rPr>
        <w:t>צע להרחיב את מעגל האחריות.</w:t>
      </w:r>
    </w:p>
    <w:p w14:paraId="4F778B57" w14:textId="77777777" w:rsidR="00250459" w:rsidRPr="00973064" w:rsidRDefault="00250459" w:rsidP="00FD641A">
      <w:pPr>
        <w:rPr>
          <w:rtl/>
          <w:lang w:eastAsia="he-IL"/>
        </w:rPr>
      </w:pPr>
      <w:bookmarkStart w:id="1410" w:name="_ETM_Q7_446893"/>
      <w:bookmarkStart w:id="1411" w:name="_ETM_Q7_447035"/>
      <w:bookmarkEnd w:id="1410"/>
      <w:bookmarkEnd w:id="1411"/>
    </w:p>
    <w:p w14:paraId="38295F39" w14:textId="030DBDC0" w:rsidR="00250459" w:rsidRDefault="00250459" w:rsidP="00FD641A">
      <w:pPr>
        <w:rPr>
          <w:rtl/>
          <w:lang w:eastAsia="he-IL"/>
        </w:rPr>
      </w:pPr>
      <w:r>
        <w:rPr>
          <w:rtl/>
          <w:lang w:eastAsia="he-IL"/>
        </w:rPr>
        <w:t xml:space="preserve">משרד התחבורה </w:t>
      </w:r>
      <w:bookmarkStart w:id="1412" w:name="_ETM_Q7_448238"/>
      <w:bookmarkStart w:id="1413" w:name="_ETM_Q7_448416"/>
      <w:r>
        <w:rPr>
          <w:rtl/>
          <w:lang w:eastAsia="he-IL"/>
        </w:rPr>
        <w:t>החל</w:t>
      </w:r>
      <w:bookmarkEnd w:id="1412"/>
      <w:bookmarkEnd w:id="1413"/>
      <w:r>
        <w:rPr>
          <w:rtl/>
          <w:lang w:eastAsia="he-IL"/>
        </w:rPr>
        <w:t xml:space="preserve"> זה מכבר לקדם הצעת חוק ממשלתית לתיקון סעיף 20 לחוק שירות</w:t>
      </w:r>
      <w:r>
        <w:rPr>
          <w:rFonts w:hint="cs"/>
          <w:rtl/>
          <w:lang w:eastAsia="he-IL"/>
        </w:rPr>
        <w:t>י</w:t>
      </w:r>
      <w:r>
        <w:rPr>
          <w:rtl/>
          <w:lang w:eastAsia="he-IL"/>
        </w:rPr>
        <w:t xml:space="preserve"> </w:t>
      </w:r>
      <w:r>
        <w:rPr>
          <w:rFonts w:hint="cs"/>
          <w:rtl/>
          <w:lang w:eastAsia="he-IL"/>
        </w:rPr>
        <w:t>ה</w:t>
      </w:r>
      <w:r>
        <w:rPr>
          <w:rtl/>
          <w:lang w:eastAsia="he-IL"/>
        </w:rPr>
        <w:t>הובלה. הצעת ה</w:t>
      </w:r>
      <w:r>
        <w:rPr>
          <w:rFonts w:hint="cs"/>
          <w:rtl/>
          <w:lang w:eastAsia="he-IL"/>
        </w:rPr>
        <w:t>חוק עו</w:t>
      </w:r>
      <w:r>
        <w:rPr>
          <w:rtl/>
          <w:lang w:eastAsia="he-IL"/>
        </w:rPr>
        <w:t xml:space="preserve">סקת בתחומים מקבילים להצעת החוק של חבר הכנסת </w:t>
      </w:r>
      <w:r>
        <w:rPr>
          <w:rFonts w:hint="cs"/>
          <w:rtl/>
          <w:lang w:eastAsia="he-IL"/>
        </w:rPr>
        <w:t>בועז טופורובסקי,</w:t>
      </w:r>
      <w:r>
        <w:rPr>
          <w:rtl/>
          <w:lang w:eastAsia="he-IL"/>
        </w:rPr>
        <w:t xml:space="preserve"> ומשכך</w:t>
      </w:r>
      <w:r w:rsidR="00DA59CA">
        <w:rPr>
          <w:rFonts w:hint="cs"/>
          <w:rtl/>
          <w:lang w:eastAsia="he-IL"/>
        </w:rPr>
        <w:t>,</w:t>
      </w:r>
      <w:r>
        <w:rPr>
          <w:rtl/>
          <w:lang w:eastAsia="he-IL"/>
        </w:rPr>
        <w:t xml:space="preserve"> נדרשות התאמות מקצועיות בהמשך הליך החקיקה</w:t>
      </w:r>
      <w:r>
        <w:rPr>
          <w:rFonts w:hint="cs"/>
          <w:rtl/>
          <w:lang w:eastAsia="he-IL"/>
        </w:rPr>
        <w:t>,</w:t>
      </w:r>
      <w:r>
        <w:rPr>
          <w:rtl/>
          <w:lang w:eastAsia="he-IL"/>
        </w:rPr>
        <w:t xml:space="preserve"> ובכפוף לחוות דעתם של גורמי המקצ</w:t>
      </w:r>
      <w:r>
        <w:rPr>
          <w:rFonts w:hint="cs"/>
          <w:rtl/>
          <w:lang w:eastAsia="he-IL"/>
        </w:rPr>
        <w:t>ו</w:t>
      </w:r>
      <w:r>
        <w:rPr>
          <w:rtl/>
          <w:lang w:eastAsia="he-IL"/>
        </w:rPr>
        <w:t>ע.</w:t>
      </w:r>
      <w:r>
        <w:rPr>
          <w:rFonts w:hint="cs"/>
          <w:rtl/>
          <w:lang w:eastAsia="he-IL"/>
        </w:rPr>
        <w:t xml:space="preserve"> </w:t>
      </w:r>
      <w:r>
        <w:rPr>
          <w:rtl/>
          <w:lang w:eastAsia="he-IL"/>
        </w:rPr>
        <w:t>אשר על כן, עמדת הממשלה הינה לתמוך בהצעת החוק בכפוף להסכמות משרד</w:t>
      </w:r>
      <w:r>
        <w:rPr>
          <w:rFonts w:hint="cs"/>
          <w:rtl/>
          <w:lang w:eastAsia="he-IL"/>
        </w:rPr>
        <w:t xml:space="preserve"> </w:t>
      </w:r>
      <w:r>
        <w:rPr>
          <w:rtl/>
          <w:lang w:eastAsia="he-IL"/>
        </w:rPr>
        <w:t xml:space="preserve">התחבורה, </w:t>
      </w:r>
      <w:r>
        <w:rPr>
          <w:rFonts w:hint="cs"/>
          <w:rtl/>
          <w:lang w:eastAsia="he-IL"/>
        </w:rPr>
        <w:t xml:space="preserve">המשרד </w:t>
      </w:r>
      <w:bookmarkStart w:id="1414" w:name="_ETM_Q7_476434"/>
      <w:bookmarkEnd w:id="1414"/>
      <w:r>
        <w:rPr>
          <w:rFonts w:hint="cs"/>
          <w:rtl/>
          <w:lang w:eastAsia="he-IL"/>
        </w:rPr>
        <w:t>ל</w:t>
      </w:r>
      <w:r>
        <w:rPr>
          <w:rtl/>
          <w:lang w:eastAsia="he-IL"/>
        </w:rPr>
        <w:t>ב</w:t>
      </w:r>
      <w:r>
        <w:rPr>
          <w:rFonts w:hint="cs"/>
          <w:rtl/>
          <w:lang w:eastAsia="he-IL"/>
        </w:rPr>
        <w:t>י</w:t>
      </w:r>
      <w:r>
        <w:rPr>
          <w:rtl/>
          <w:lang w:eastAsia="he-IL"/>
        </w:rPr>
        <w:t xml:space="preserve">טחון </w:t>
      </w:r>
      <w:r>
        <w:rPr>
          <w:rFonts w:hint="cs"/>
          <w:rtl/>
          <w:lang w:eastAsia="he-IL"/>
        </w:rPr>
        <w:t xml:space="preserve">לאומי </w:t>
      </w:r>
      <w:r>
        <w:rPr>
          <w:rtl/>
          <w:lang w:eastAsia="he-IL"/>
        </w:rPr>
        <w:t>ו</w:t>
      </w:r>
      <w:r>
        <w:rPr>
          <w:rFonts w:hint="cs"/>
          <w:rtl/>
          <w:lang w:eastAsia="he-IL"/>
        </w:rPr>
        <w:t>משרד ה</w:t>
      </w:r>
      <w:r>
        <w:rPr>
          <w:rtl/>
          <w:lang w:eastAsia="he-IL"/>
        </w:rPr>
        <w:t>משפטים.</w:t>
      </w:r>
      <w:r w:rsidRPr="009121DA">
        <w:rPr>
          <w:rFonts w:hint="cs"/>
          <w:rtl/>
          <w:lang w:eastAsia="he-IL"/>
        </w:rPr>
        <w:t xml:space="preserve"> </w:t>
      </w:r>
      <w:r>
        <w:rPr>
          <w:rFonts w:hint="cs"/>
          <w:rtl/>
          <w:lang w:eastAsia="he-IL"/>
        </w:rPr>
        <w:t>זאת ההחלטה של ועדת השרים לחקיקה.</w:t>
      </w:r>
    </w:p>
    <w:p w14:paraId="2636E6A6" w14:textId="77777777" w:rsidR="00250459" w:rsidRDefault="00250459" w:rsidP="00FD641A">
      <w:pPr>
        <w:rPr>
          <w:rtl/>
          <w:lang w:eastAsia="he-IL"/>
        </w:rPr>
      </w:pPr>
      <w:bookmarkStart w:id="1415" w:name="_ETM_Q7_472916"/>
      <w:bookmarkStart w:id="1416" w:name="_ETM_Q7_473063"/>
      <w:bookmarkEnd w:id="1415"/>
      <w:bookmarkEnd w:id="1416"/>
    </w:p>
    <w:p w14:paraId="233B3916" w14:textId="2D8068B9" w:rsidR="00250459" w:rsidRDefault="00250459" w:rsidP="00B2488C">
      <w:pPr>
        <w:rPr>
          <w:rtl/>
          <w:lang w:eastAsia="he-IL"/>
        </w:rPr>
      </w:pPr>
      <w:r>
        <w:rPr>
          <w:rFonts w:hint="cs"/>
          <w:rtl/>
          <w:lang w:eastAsia="he-IL"/>
        </w:rPr>
        <w:t xml:space="preserve">הנושא הזה – יש חקיקות, תמיד הצעות חוק </w:t>
      </w:r>
      <w:bookmarkStart w:id="1417" w:name="_ETM_Q7_479457"/>
      <w:bookmarkEnd w:id="1417"/>
      <w:r>
        <w:rPr>
          <w:rFonts w:hint="cs"/>
          <w:rtl/>
          <w:lang w:eastAsia="he-IL"/>
        </w:rPr>
        <w:t xml:space="preserve">ממשלתיות הן ארוכות ורחבות מאוד. יש תופעות במשק שדורשות </w:t>
      </w:r>
      <w:bookmarkStart w:id="1418" w:name="_ETM_Q7_486116"/>
      <w:bookmarkEnd w:id="1418"/>
      <w:r>
        <w:rPr>
          <w:rFonts w:hint="cs"/>
          <w:rtl/>
          <w:lang w:eastAsia="he-IL"/>
        </w:rPr>
        <w:t xml:space="preserve">לפעמים חקיקה פרטית – שאני במקרה הזה תומך </w:t>
      </w:r>
      <w:r>
        <w:rPr>
          <w:rFonts w:hint="eastAsia"/>
          <w:rtl/>
          <w:lang w:eastAsia="he-IL"/>
        </w:rPr>
        <w:t>–</w:t>
      </w:r>
      <w:r>
        <w:rPr>
          <w:rFonts w:hint="cs"/>
          <w:rtl/>
          <w:lang w:eastAsia="he-IL"/>
        </w:rPr>
        <w:t xml:space="preserve"> שהיא מהירה יותר, זריזה יותר ונותנת מענה נקודתי לבעיה שנוצרת, והיא בעיה שמתרחבת </w:t>
      </w:r>
      <w:bookmarkStart w:id="1419" w:name="_ETM_Q7_493089"/>
      <w:bookmarkEnd w:id="1419"/>
      <w:r w:rsidR="00B2488C">
        <w:rPr>
          <w:rFonts w:hint="cs"/>
          <w:rtl/>
          <w:lang w:eastAsia="he-IL"/>
        </w:rPr>
        <w:t>– – –</w:t>
      </w:r>
      <w:bookmarkStart w:id="1420" w:name="ET_interruption_5300_4"/>
      <w:r w:rsidRPr="00CB58EC">
        <w:rPr>
          <w:rStyle w:val="TagStyle"/>
          <w:rtl/>
        </w:rPr>
        <w:t xml:space="preserve"> </w:t>
      </w:r>
      <w:bookmarkEnd w:id="1420"/>
    </w:p>
    <w:p w14:paraId="3209BF1C" w14:textId="77777777" w:rsidR="00250459" w:rsidRDefault="00250459" w:rsidP="00FD641A">
      <w:pPr>
        <w:rPr>
          <w:rtl/>
          <w:lang w:eastAsia="he-IL"/>
        </w:rPr>
      </w:pPr>
    </w:p>
    <w:p w14:paraId="3AF55EE7" w14:textId="77777777" w:rsidR="00250459" w:rsidRDefault="00250459" w:rsidP="00FD641A">
      <w:pPr>
        <w:pStyle w:val="af7"/>
        <w:keepNext/>
        <w:rPr>
          <w:rtl/>
        </w:rPr>
      </w:pPr>
      <w:bookmarkStart w:id="1421" w:name="ET_yor_6595_6"/>
      <w:r w:rsidRPr="00CB58EC">
        <w:rPr>
          <w:rStyle w:val="TagStyle"/>
          <w:rtl/>
        </w:rPr>
        <w:t xml:space="preserve"> &lt;&lt; יור &gt;&gt; </w:t>
      </w:r>
      <w:r>
        <w:rPr>
          <w:rtl/>
        </w:rPr>
        <w:t>היו"ר ארז מלול:</w:t>
      </w:r>
      <w:r w:rsidRPr="00CB58EC">
        <w:rPr>
          <w:rStyle w:val="TagStyle"/>
          <w:rtl/>
        </w:rPr>
        <w:t xml:space="preserve"> &lt;&lt; יור &gt;&gt;</w:t>
      </w:r>
      <w:r>
        <w:rPr>
          <w:rtl/>
        </w:rPr>
        <w:t xml:space="preserve"> </w:t>
      </w:r>
      <w:bookmarkEnd w:id="1421"/>
    </w:p>
    <w:p w14:paraId="72469390" w14:textId="77777777" w:rsidR="00250459" w:rsidRDefault="00250459" w:rsidP="00FD641A">
      <w:pPr>
        <w:rPr>
          <w:rtl/>
          <w:lang w:eastAsia="he-IL"/>
        </w:rPr>
      </w:pPr>
    </w:p>
    <w:p w14:paraId="1897FEBD" w14:textId="77777777" w:rsidR="00250459" w:rsidRDefault="00250459" w:rsidP="00FD641A">
      <w:pPr>
        <w:rPr>
          <w:rtl/>
          <w:lang w:eastAsia="he-IL"/>
        </w:rPr>
      </w:pPr>
      <w:r>
        <w:rPr>
          <w:rFonts w:hint="cs"/>
          <w:rtl/>
          <w:lang w:eastAsia="he-IL"/>
        </w:rPr>
        <w:t xml:space="preserve">לא יודע, במשרד התחבורה המחלקה המשפטית </w:t>
      </w:r>
      <w:bookmarkStart w:id="1422" w:name="_ETM_Q7_497768"/>
      <w:bookmarkEnd w:id="1422"/>
      <w:r>
        <w:rPr>
          <w:rFonts w:hint="cs"/>
          <w:rtl/>
          <w:lang w:eastAsia="he-IL"/>
        </w:rPr>
        <w:t xml:space="preserve">לא מפרגנת לחקיקה פרטית. </w:t>
      </w:r>
    </w:p>
    <w:p w14:paraId="1A146337" w14:textId="77777777" w:rsidR="00250459" w:rsidRDefault="00250459" w:rsidP="00FD641A">
      <w:pPr>
        <w:rPr>
          <w:rtl/>
          <w:lang w:eastAsia="he-IL"/>
        </w:rPr>
      </w:pPr>
    </w:p>
    <w:p w14:paraId="1B2F048F" w14:textId="77777777" w:rsidR="00250459" w:rsidRDefault="00250459" w:rsidP="00FD641A">
      <w:pPr>
        <w:pStyle w:val="af6"/>
        <w:keepNext/>
        <w:rPr>
          <w:rtl/>
        </w:rPr>
      </w:pPr>
      <w:bookmarkStart w:id="1423" w:name="_ETM_Q7_510648"/>
      <w:bookmarkStart w:id="1424" w:name="_ETM_Q7_510705"/>
      <w:bookmarkStart w:id="1425" w:name="_ETM_Q7_511228"/>
      <w:bookmarkStart w:id="1426" w:name="ET_interruption_5300_7"/>
      <w:bookmarkEnd w:id="1423"/>
      <w:bookmarkEnd w:id="1424"/>
      <w:bookmarkEnd w:id="1425"/>
      <w:r w:rsidRPr="00CB58EC">
        <w:rPr>
          <w:rStyle w:val="TagStyle"/>
          <w:rtl/>
        </w:rPr>
        <w:t xml:space="preserve">&lt;&lt; קריאה &gt;&gt; </w:t>
      </w:r>
      <w:r>
        <w:rPr>
          <w:rtl/>
        </w:rPr>
        <w:t>מירב בן ארי (יש עתיד):</w:t>
      </w:r>
      <w:r w:rsidRPr="00CB58EC">
        <w:rPr>
          <w:rStyle w:val="TagStyle"/>
          <w:rtl/>
        </w:rPr>
        <w:t xml:space="preserve"> &lt;&lt; קריאה &gt;&gt;</w:t>
      </w:r>
      <w:r>
        <w:rPr>
          <w:rtl/>
        </w:rPr>
        <w:t xml:space="preserve"> </w:t>
      </w:r>
      <w:bookmarkEnd w:id="1426"/>
    </w:p>
    <w:p w14:paraId="75CE91AD" w14:textId="77777777" w:rsidR="00250459" w:rsidRDefault="00250459" w:rsidP="00FD641A">
      <w:pPr>
        <w:rPr>
          <w:rtl/>
          <w:lang w:eastAsia="he-IL"/>
        </w:rPr>
      </w:pPr>
    </w:p>
    <w:p w14:paraId="10B78EBD" w14:textId="77777777" w:rsidR="00250459" w:rsidRDefault="00250459" w:rsidP="00FD641A">
      <w:pPr>
        <w:rPr>
          <w:rtl/>
          <w:lang w:eastAsia="he-IL"/>
        </w:rPr>
      </w:pPr>
      <w:r>
        <w:rPr>
          <w:rFonts w:hint="cs"/>
          <w:rtl/>
          <w:lang w:eastAsia="he-IL"/>
        </w:rPr>
        <w:t>לא, אין לנו בעיה לחכות לממשלתית.</w:t>
      </w:r>
    </w:p>
    <w:p w14:paraId="6CEBA9EC" w14:textId="77777777" w:rsidR="00250459" w:rsidRDefault="00250459" w:rsidP="00FD641A">
      <w:pPr>
        <w:rPr>
          <w:rtl/>
          <w:lang w:eastAsia="he-IL"/>
        </w:rPr>
      </w:pPr>
    </w:p>
    <w:p w14:paraId="27E2A498" w14:textId="77777777" w:rsidR="00250459" w:rsidRDefault="00250459" w:rsidP="00FD641A">
      <w:pPr>
        <w:pStyle w:val="af7"/>
        <w:keepNext/>
        <w:rPr>
          <w:rtl/>
        </w:rPr>
      </w:pPr>
      <w:bookmarkStart w:id="1427" w:name="ET_yor_6595_26"/>
      <w:r w:rsidRPr="00EE0AF1">
        <w:rPr>
          <w:rStyle w:val="TagStyle"/>
          <w:rtl/>
        </w:rPr>
        <w:t xml:space="preserve"> &lt;&lt; יור &gt;&gt; </w:t>
      </w:r>
      <w:r>
        <w:rPr>
          <w:rtl/>
        </w:rPr>
        <w:t>היו"ר ארז מלול:</w:t>
      </w:r>
      <w:r w:rsidRPr="00EE0AF1">
        <w:rPr>
          <w:rStyle w:val="TagStyle"/>
          <w:rtl/>
        </w:rPr>
        <w:t xml:space="preserve"> &lt;&lt; יור &gt;&gt;</w:t>
      </w:r>
      <w:r>
        <w:rPr>
          <w:rtl/>
        </w:rPr>
        <w:t xml:space="preserve"> </w:t>
      </w:r>
      <w:bookmarkEnd w:id="1427"/>
    </w:p>
    <w:p w14:paraId="3CD11763" w14:textId="77777777" w:rsidR="00250459" w:rsidRDefault="00250459" w:rsidP="00FD641A">
      <w:pPr>
        <w:rPr>
          <w:rtl/>
          <w:lang w:eastAsia="he-IL"/>
        </w:rPr>
      </w:pPr>
    </w:p>
    <w:p w14:paraId="3C7B0556" w14:textId="77777777" w:rsidR="00250459" w:rsidRDefault="00250459" w:rsidP="00FD641A">
      <w:pPr>
        <w:rPr>
          <w:rtl/>
          <w:lang w:eastAsia="he-IL"/>
        </w:rPr>
      </w:pPr>
      <w:bookmarkStart w:id="1428" w:name="_ETM_Q7_507473"/>
      <w:bookmarkStart w:id="1429" w:name="_ETM_Q7_511321"/>
      <w:bookmarkEnd w:id="1428"/>
      <w:bookmarkEnd w:id="1429"/>
      <w:r>
        <w:rPr>
          <w:rFonts w:hint="cs"/>
          <w:rtl/>
          <w:lang w:eastAsia="he-IL"/>
        </w:rPr>
        <w:t xml:space="preserve">יש לי הצעת </w:t>
      </w:r>
      <w:bookmarkStart w:id="1430" w:name="_ETM_Q7_498957"/>
      <w:bookmarkEnd w:id="1430"/>
      <w:r>
        <w:rPr>
          <w:rFonts w:hint="cs"/>
          <w:rtl/>
          <w:lang w:eastAsia="he-IL"/>
        </w:rPr>
        <w:t xml:space="preserve">חוק איתכם, שתי הצעות חוק, שהם מעכבים או מנסים לטרפד. יש איזו </w:t>
      </w:r>
      <w:bookmarkStart w:id="1431" w:name="_ETM_Q7_504297"/>
      <w:bookmarkEnd w:id="1431"/>
      <w:r>
        <w:rPr>
          <w:rFonts w:hint="cs"/>
          <w:rtl/>
          <w:lang w:eastAsia="he-IL"/>
        </w:rPr>
        <w:t>בעיה ספציפית במשרד, או שזו הוראה של השרה. אני לא יודע.</w:t>
      </w:r>
    </w:p>
    <w:p w14:paraId="56887BF3" w14:textId="77777777" w:rsidR="00250459" w:rsidRDefault="00250459" w:rsidP="00FD641A">
      <w:pPr>
        <w:rPr>
          <w:rtl/>
          <w:lang w:eastAsia="he-IL"/>
        </w:rPr>
      </w:pPr>
    </w:p>
    <w:p w14:paraId="4D07EC99" w14:textId="77777777" w:rsidR="00250459" w:rsidRDefault="00250459" w:rsidP="00FD641A">
      <w:pPr>
        <w:pStyle w:val="-"/>
        <w:keepNext/>
        <w:rPr>
          <w:rtl/>
        </w:rPr>
      </w:pPr>
      <w:bookmarkStart w:id="1432" w:name="ET_speakercontinue_6420_22"/>
      <w:r w:rsidRPr="00EE0AF1">
        <w:rPr>
          <w:rStyle w:val="TagStyle"/>
          <w:rtl/>
        </w:rPr>
        <w:t xml:space="preserve"> &lt;&lt; דובר_המשך &gt;&gt; </w:t>
      </w:r>
      <w:r>
        <w:rPr>
          <w:rtl/>
        </w:rPr>
        <w:t>סגן שרת התחבורה והבטיחות בדרכים אורי מקלב:</w:t>
      </w:r>
      <w:r w:rsidRPr="00EE0AF1">
        <w:rPr>
          <w:rStyle w:val="TagStyle"/>
          <w:rtl/>
        </w:rPr>
        <w:t xml:space="preserve"> &lt;&lt; דובר_המשך &gt;&gt;</w:t>
      </w:r>
      <w:r>
        <w:rPr>
          <w:rtl/>
        </w:rPr>
        <w:t xml:space="preserve"> </w:t>
      </w:r>
      <w:bookmarkEnd w:id="1432"/>
    </w:p>
    <w:p w14:paraId="440C82D2" w14:textId="77777777" w:rsidR="00250459" w:rsidRDefault="00250459" w:rsidP="00FD641A">
      <w:pPr>
        <w:rPr>
          <w:rtl/>
          <w:lang w:eastAsia="he-IL"/>
        </w:rPr>
      </w:pPr>
    </w:p>
    <w:p w14:paraId="2F0398F1" w14:textId="77777777" w:rsidR="00250459" w:rsidRDefault="00250459" w:rsidP="00FD641A">
      <w:pPr>
        <w:rPr>
          <w:rtl/>
          <w:lang w:eastAsia="he-IL"/>
        </w:rPr>
      </w:pPr>
      <w:r>
        <w:rPr>
          <w:rFonts w:hint="cs"/>
          <w:rtl/>
          <w:lang w:eastAsia="he-IL"/>
        </w:rPr>
        <w:t>לא, לא, יש דברים. יש הצעת חוק שלך – אני חושב שחזרו בהם בדבר הזה. אני מוכן לתמוך.</w:t>
      </w:r>
    </w:p>
    <w:p w14:paraId="380F298C" w14:textId="77777777" w:rsidR="00250459" w:rsidRDefault="00250459" w:rsidP="00FD641A">
      <w:pPr>
        <w:rPr>
          <w:rtl/>
          <w:lang w:eastAsia="he-IL"/>
        </w:rPr>
      </w:pPr>
      <w:bookmarkStart w:id="1433" w:name="_ETM_Q7_512352"/>
      <w:bookmarkStart w:id="1434" w:name="_ETM_Q7_512473"/>
      <w:bookmarkEnd w:id="1433"/>
      <w:bookmarkEnd w:id="1434"/>
    </w:p>
    <w:p w14:paraId="38B9AB17" w14:textId="77777777" w:rsidR="00250459" w:rsidRDefault="00250459" w:rsidP="00FD641A">
      <w:pPr>
        <w:pStyle w:val="af7"/>
        <w:keepNext/>
        <w:rPr>
          <w:rtl/>
        </w:rPr>
      </w:pPr>
      <w:bookmarkStart w:id="1435" w:name="ET_yor_6595_23"/>
      <w:r w:rsidRPr="00EE0AF1">
        <w:rPr>
          <w:rStyle w:val="TagStyle"/>
          <w:rtl/>
        </w:rPr>
        <w:t xml:space="preserve"> &lt;&lt; יור &gt;&gt; </w:t>
      </w:r>
      <w:r>
        <w:rPr>
          <w:rtl/>
        </w:rPr>
        <w:t>היו"ר ארז מלול:</w:t>
      </w:r>
      <w:r w:rsidRPr="00EE0AF1">
        <w:rPr>
          <w:rStyle w:val="TagStyle"/>
          <w:rtl/>
        </w:rPr>
        <w:t xml:space="preserve"> &lt;&lt; יור &gt;&gt;</w:t>
      </w:r>
      <w:r>
        <w:rPr>
          <w:rtl/>
        </w:rPr>
        <w:t xml:space="preserve"> </w:t>
      </w:r>
      <w:bookmarkEnd w:id="1435"/>
    </w:p>
    <w:p w14:paraId="45E552EB" w14:textId="77777777" w:rsidR="00250459" w:rsidRDefault="00250459" w:rsidP="00FD641A">
      <w:pPr>
        <w:rPr>
          <w:rtl/>
          <w:lang w:eastAsia="he-IL"/>
        </w:rPr>
      </w:pPr>
    </w:p>
    <w:p w14:paraId="09AAD8BE" w14:textId="77777777" w:rsidR="00250459" w:rsidRDefault="00250459" w:rsidP="00FD641A">
      <w:pPr>
        <w:rPr>
          <w:rtl/>
          <w:lang w:eastAsia="he-IL"/>
        </w:rPr>
      </w:pPr>
      <w:bookmarkStart w:id="1436" w:name="_ETM_Q7_513381"/>
      <w:bookmarkEnd w:id="1436"/>
      <w:r>
        <w:rPr>
          <w:rFonts w:hint="cs"/>
          <w:rtl/>
          <w:lang w:eastAsia="he-IL"/>
        </w:rPr>
        <w:t>כבודו מעודכן.</w:t>
      </w:r>
    </w:p>
    <w:p w14:paraId="7A499C8E" w14:textId="77777777" w:rsidR="00250459" w:rsidRDefault="00250459" w:rsidP="00FD641A">
      <w:pPr>
        <w:rPr>
          <w:rtl/>
          <w:lang w:eastAsia="he-IL"/>
        </w:rPr>
      </w:pPr>
    </w:p>
    <w:p w14:paraId="7507E1E1" w14:textId="77777777" w:rsidR="00250459" w:rsidRDefault="00250459" w:rsidP="00FD641A">
      <w:pPr>
        <w:pStyle w:val="-"/>
        <w:keepNext/>
        <w:rPr>
          <w:rtl/>
        </w:rPr>
      </w:pPr>
      <w:bookmarkStart w:id="1437" w:name="ET_speakercontinue_6420_24"/>
      <w:r w:rsidRPr="00EE0AF1">
        <w:rPr>
          <w:rStyle w:val="TagStyle"/>
          <w:rtl/>
        </w:rPr>
        <w:t xml:space="preserve"> &lt;&lt; דובר_המשך &gt;&gt; </w:t>
      </w:r>
      <w:r>
        <w:rPr>
          <w:rtl/>
        </w:rPr>
        <w:t>סגן שרת התחבורה והבטיחות בדרכים אורי מקלב:</w:t>
      </w:r>
      <w:r w:rsidRPr="00EE0AF1">
        <w:rPr>
          <w:rStyle w:val="TagStyle"/>
          <w:rtl/>
        </w:rPr>
        <w:t xml:space="preserve"> &lt;&lt; דובר_המשך &gt;&gt;</w:t>
      </w:r>
      <w:r>
        <w:rPr>
          <w:rtl/>
        </w:rPr>
        <w:t xml:space="preserve"> </w:t>
      </w:r>
      <w:bookmarkEnd w:id="1437"/>
    </w:p>
    <w:p w14:paraId="4A715CF7" w14:textId="77777777" w:rsidR="00250459" w:rsidRDefault="00250459" w:rsidP="00FD641A">
      <w:pPr>
        <w:rPr>
          <w:rtl/>
          <w:lang w:eastAsia="he-IL"/>
        </w:rPr>
      </w:pPr>
    </w:p>
    <w:p w14:paraId="7A083CAE" w14:textId="77777777" w:rsidR="00250459" w:rsidRDefault="00250459" w:rsidP="00FD641A">
      <w:pPr>
        <w:rPr>
          <w:rtl/>
          <w:lang w:eastAsia="he-IL"/>
        </w:rPr>
      </w:pPr>
      <w:bookmarkStart w:id="1438" w:name="_ETM_Q7_516542"/>
      <w:bookmarkEnd w:id="1438"/>
      <w:r>
        <w:rPr>
          <w:rFonts w:hint="cs"/>
          <w:rtl/>
          <w:lang w:eastAsia="he-IL"/>
        </w:rPr>
        <w:t xml:space="preserve">אבל הינה, עכשיו הראיה שהיא כן מפרגנת, אף שיש הצעת </w:t>
      </w:r>
      <w:bookmarkStart w:id="1439" w:name="_ETM_Q7_517124"/>
      <w:bookmarkEnd w:id="1439"/>
      <w:r>
        <w:rPr>
          <w:rFonts w:hint="cs"/>
          <w:rtl/>
          <w:lang w:eastAsia="he-IL"/>
        </w:rPr>
        <w:t>חוק ממשלתית.</w:t>
      </w:r>
      <w:bookmarkStart w:id="1440" w:name="_ETM_Q7_520139"/>
      <w:bookmarkEnd w:id="1440"/>
    </w:p>
    <w:p w14:paraId="290CCDF5" w14:textId="77777777" w:rsidR="00250459" w:rsidRDefault="00250459" w:rsidP="00FD641A">
      <w:pPr>
        <w:rPr>
          <w:rtl/>
          <w:lang w:eastAsia="he-IL"/>
        </w:rPr>
      </w:pPr>
      <w:bookmarkStart w:id="1441" w:name="_ETM_Q7_520296"/>
      <w:bookmarkEnd w:id="1441"/>
    </w:p>
    <w:p w14:paraId="6B45F576" w14:textId="77777777" w:rsidR="00250459" w:rsidRDefault="00250459" w:rsidP="00FD641A">
      <w:pPr>
        <w:pStyle w:val="af7"/>
        <w:keepNext/>
        <w:rPr>
          <w:rtl/>
        </w:rPr>
      </w:pPr>
      <w:bookmarkStart w:id="1442" w:name="ET_yor_6595_25"/>
      <w:r w:rsidRPr="00EE0AF1">
        <w:rPr>
          <w:rStyle w:val="TagStyle"/>
          <w:rtl/>
        </w:rPr>
        <w:t xml:space="preserve"> &lt;&lt; יור &gt;&gt; </w:t>
      </w:r>
      <w:r>
        <w:rPr>
          <w:rtl/>
        </w:rPr>
        <w:t>היו"ר ארז מלול:</w:t>
      </w:r>
      <w:r w:rsidRPr="00EE0AF1">
        <w:rPr>
          <w:rStyle w:val="TagStyle"/>
          <w:rtl/>
        </w:rPr>
        <w:t xml:space="preserve"> &lt;&lt; יור &gt;&gt;</w:t>
      </w:r>
      <w:r>
        <w:rPr>
          <w:rtl/>
        </w:rPr>
        <w:t xml:space="preserve"> </w:t>
      </w:r>
      <w:bookmarkEnd w:id="1442"/>
    </w:p>
    <w:p w14:paraId="75E69850" w14:textId="77777777" w:rsidR="00250459" w:rsidRDefault="00250459" w:rsidP="00FD641A">
      <w:pPr>
        <w:rPr>
          <w:rtl/>
          <w:lang w:eastAsia="he-IL"/>
        </w:rPr>
      </w:pPr>
    </w:p>
    <w:p w14:paraId="2A6E3D5C" w14:textId="35F06A70" w:rsidR="00250459" w:rsidRPr="00EE0AF1" w:rsidRDefault="00B2488C" w:rsidP="00B2488C">
      <w:pPr>
        <w:rPr>
          <w:rtl/>
          <w:lang w:eastAsia="he-IL"/>
        </w:rPr>
      </w:pPr>
      <w:r>
        <w:rPr>
          <w:rFonts w:hint="cs"/>
          <w:rtl/>
          <w:lang w:eastAsia="he-IL"/>
        </w:rPr>
        <w:t>– – –</w:t>
      </w:r>
      <w:r w:rsidR="00250459">
        <w:rPr>
          <w:rFonts w:hint="cs"/>
          <w:rtl/>
          <w:lang w:eastAsia="he-IL"/>
        </w:rPr>
        <w:t xml:space="preserve"> תמתיני עד ממשלתית. בוא, נחיה ונראה מתי תהיה ממשלתית.</w:t>
      </w:r>
    </w:p>
    <w:p w14:paraId="6234B57B" w14:textId="77777777" w:rsidR="00250459" w:rsidRDefault="00250459" w:rsidP="00FD641A">
      <w:pPr>
        <w:rPr>
          <w:rtl/>
          <w:lang w:eastAsia="he-IL"/>
        </w:rPr>
      </w:pPr>
    </w:p>
    <w:p w14:paraId="1B231F54" w14:textId="77777777" w:rsidR="00250459" w:rsidRDefault="00250459" w:rsidP="00FD641A">
      <w:pPr>
        <w:pStyle w:val="-"/>
        <w:keepNext/>
        <w:rPr>
          <w:rtl/>
        </w:rPr>
      </w:pPr>
      <w:bookmarkStart w:id="1443" w:name="ET_speakercontinue_6420_9"/>
      <w:r w:rsidRPr="00CB58EC">
        <w:rPr>
          <w:rStyle w:val="TagStyle"/>
          <w:rtl/>
        </w:rPr>
        <w:t xml:space="preserve"> &lt;&lt; דובר_המשך &gt;&gt; </w:t>
      </w:r>
      <w:r>
        <w:rPr>
          <w:rtl/>
        </w:rPr>
        <w:t>סגן שרת התחבורה והבטיחות בדרכים אורי מקלב:</w:t>
      </w:r>
      <w:r w:rsidRPr="00CB58EC">
        <w:rPr>
          <w:rStyle w:val="TagStyle"/>
          <w:rtl/>
        </w:rPr>
        <w:t xml:space="preserve"> &lt;&lt; דובר_המשך &gt;&gt;</w:t>
      </w:r>
      <w:r>
        <w:rPr>
          <w:rtl/>
        </w:rPr>
        <w:t xml:space="preserve"> </w:t>
      </w:r>
      <w:bookmarkEnd w:id="1443"/>
    </w:p>
    <w:p w14:paraId="2D75A5B8" w14:textId="77777777" w:rsidR="00250459" w:rsidRDefault="00250459" w:rsidP="00FD641A">
      <w:pPr>
        <w:rPr>
          <w:rtl/>
          <w:lang w:eastAsia="he-IL"/>
        </w:rPr>
      </w:pPr>
    </w:p>
    <w:p w14:paraId="15635345" w14:textId="77777777" w:rsidR="00250459" w:rsidRDefault="00250459" w:rsidP="00FD641A">
      <w:pPr>
        <w:rPr>
          <w:rtl/>
          <w:lang w:eastAsia="he-IL"/>
        </w:rPr>
      </w:pPr>
      <w:r>
        <w:rPr>
          <w:rFonts w:hint="cs"/>
          <w:rtl/>
          <w:lang w:eastAsia="he-IL"/>
        </w:rPr>
        <w:t xml:space="preserve">להגיד שקואליציה היא לא תומכת ואופוזיציה היא כן </w:t>
      </w:r>
      <w:bookmarkStart w:id="1444" w:name="_ETM_Q7_523173"/>
      <w:bookmarkEnd w:id="1444"/>
      <w:r>
        <w:rPr>
          <w:rFonts w:hint="cs"/>
          <w:rtl/>
          <w:lang w:eastAsia="he-IL"/>
        </w:rPr>
        <w:t>תומכת זה כבר לא נראה סביר.</w:t>
      </w:r>
    </w:p>
    <w:p w14:paraId="1E7E463A" w14:textId="77777777" w:rsidR="00250459" w:rsidRDefault="00250459" w:rsidP="00FD641A">
      <w:pPr>
        <w:rPr>
          <w:rtl/>
          <w:lang w:eastAsia="he-IL"/>
        </w:rPr>
      </w:pPr>
    </w:p>
    <w:p w14:paraId="6D58CF79" w14:textId="77777777" w:rsidR="00250459" w:rsidRDefault="00250459" w:rsidP="00FD641A">
      <w:pPr>
        <w:pStyle w:val="af7"/>
        <w:keepNext/>
        <w:rPr>
          <w:rtl/>
        </w:rPr>
      </w:pPr>
      <w:bookmarkStart w:id="1445" w:name="ET_yor_6595_10"/>
      <w:r w:rsidRPr="00CB58EC">
        <w:rPr>
          <w:rStyle w:val="TagStyle"/>
          <w:rtl/>
        </w:rPr>
        <w:t xml:space="preserve"> &lt;&lt; יור &gt;&gt; </w:t>
      </w:r>
      <w:r>
        <w:rPr>
          <w:rtl/>
        </w:rPr>
        <w:t>היו"ר ארז מלול:</w:t>
      </w:r>
      <w:r w:rsidRPr="00CB58EC">
        <w:rPr>
          <w:rStyle w:val="TagStyle"/>
          <w:rtl/>
        </w:rPr>
        <w:t xml:space="preserve"> &lt;&lt; יור &gt;&gt;</w:t>
      </w:r>
      <w:r>
        <w:rPr>
          <w:rtl/>
        </w:rPr>
        <w:t xml:space="preserve"> </w:t>
      </w:r>
      <w:bookmarkEnd w:id="1445"/>
    </w:p>
    <w:p w14:paraId="031C3BD6" w14:textId="77777777" w:rsidR="00250459" w:rsidRDefault="00250459" w:rsidP="00FD641A">
      <w:pPr>
        <w:rPr>
          <w:rtl/>
          <w:lang w:eastAsia="he-IL"/>
        </w:rPr>
      </w:pPr>
    </w:p>
    <w:p w14:paraId="6D30435A" w14:textId="77777777" w:rsidR="00250459" w:rsidRPr="001E5797" w:rsidRDefault="00250459" w:rsidP="00FD641A">
      <w:pPr>
        <w:rPr>
          <w:rtl/>
          <w:lang w:eastAsia="he-IL"/>
        </w:rPr>
      </w:pPr>
      <w:r>
        <w:rPr>
          <w:rFonts w:hint="cs"/>
          <w:rtl/>
          <w:lang w:eastAsia="he-IL"/>
        </w:rPr>
        <w:t xml:space="preserve">לא, לא קשור. זה </w:t>
      </w:r>
      <w:bookmarkStart w:id="1446" w:name="_ETM_Q7_525952"/>
      <w:bookmarkEnd w:id="1446"/>
      <w:r>
        <w:rPr>
          <w:rFonts w:hint="cs"/>
          <w:rtl/>
          <w:lang w:eastAsia="he-IL"/>
        </w:rPr>
        <w:t>לא קשור לזה.</w:t>
      </w:r>
    </w:p>
    <w:p w14:paraId="6F94BFE4" w14:textId="77777777" w:rsidR="00250459" w:rsidRDefault="00250459" w:rsidP="00FD641A">
      <w:pPr>
        <w:rPr>
          <w:rtl/>
          <w:lang w:eastAsia="he-IL"/>
        </w:rPr>
      </w:pPr>
    </w:p>
    <w:p w14:paraId="389289D6" w14:textId="5A53F1B1" w:rsidR="00250459" w:rsidRDefault="00A7271B" w:rsidP="00A7271B">
      <w:pPr>
        <w:pStyle w:val="-"/>
        <w:rPr>
          <w:rtl/>
        </w:rPr>
      </w:pPr>
      <w:bookmarkStart w:id="1447" w:name="ET_speakercontinue_6420_11"/>
      <w:r w:rsidRPr="00A7271B">
        <w:rPr>
          <w:rStyle w:val="TagStyle"/>
          <w:rtl/>
        </w:rPr>
        <w:t xml:space="preserve"> &lt;&lt; דובר_המשך &gt;&gt;</w:t>
      </w:r>
      <w:r w:rsidR="00250459" w:rsidRPr="00CB58EC">
        <w:rPr>
          <w:rStyle w:val="TagStyle"/>
          <w:rtl/>
        </w:rPr>
        <w:t xml:space="preserve"> </w:t>
      </w:r>
      <w:bookmarkStart w:id="1448" w:name="_Toc162465655"/>
      <w:r w:rsidR="00250459">
        <w:rPr>
          <w:rtl/>
        </w:rPr>
        <w:t>סגן שרת התחבורה והבטיחות בדרכים אורי מקלב:</w:t>
      </w:r>
      <w:bookmarkEnd w:id="1448"/>
      <w:r w:rsidR="00250459" w:rsidRPr="00CB58EC">
        <w:rPr>
          <w:rStyle w:val="TagStyle"/>
          <w:rtl/>
        </w:rPr>
        <w:t xml:space="preserve"> </w:t>
      </w:r>
      <w:r w:rsidRPr="00A7271B">
        <w:rPr>
          <w:rStyle w:val="TagStyle"/>
          <w:rtl/>
        </w:rPr>
        <w:t xml:space="preserve">&lt;&lt; דובר_המשך &gt;&gt;  </w:t>
      </w:r>
      <w:r w:rsidR="00250459">
        <w:rPr>
          <w:rtl/>
        </w:rPr>
        <w:t xml:space="preserve"> </w:t>
      </w:r>
      <w:bookmarkEnd w:id="1447"/>
    </w:p>
    <w:p w14:paraId="68BEA1E5" w14:textId="77777777" w:rsidR="00250459" w:rsidRDefault="00250459" w:rsidP="00FD641A">
      <w:pPr>
        <w:rPr>
          <w:rtl/>
          <w:lang w:eastAsia="he-IL"/>
        </w:rPr>
      </w:pPr>
    </w:p>
    <w:p w14:paraId="7455AF25" w14:textId="77777777" w:rsidR="00250459" w:rsidRDefault="00250459" w:rsidP="00FD641A">
      <w:pPr>
        <w:rPr>
          <w:rtl/>
          <w:lang w:eastAsia="he-IL"/>
        </w:rPr>
      </w:pPr>
      <w:r>
        <w:rPr>
          <w:rFonts w:hint="cs"/>
          <w:rtl/>
          <w:lang w:eastAsia="he-IL"/>
        </w:rPr>
        <w:t>אז כן, מוכח שיכול להיות שההתנגדות היא עניינית</w:t>
      </w:r>
      <w:bookmarkStart w:id="1449" w:name="_ETM_Q7_529724"/>
      <w:bookmarkEnd w:id="1449"/>
      <w:r>
        <w:rPr>
          <w:rFonts w:hint="cs"/>
          <w:rtl/>
          <w:lang w:eastAsia="he-IL"/>
        </w:rPr>
        <w:t xml:space="preserve">. הינה, הצעת חוק של חבר הכנסת מהאופוזיציה וכן תומכים בה, הגם שיש הצעת חוק ממשלתית. </w:t>
      </w:r>
    </w:p>
    <w:p w14:paraId="162D204C" w14:textId="77777777" w:rsidR="00250459" w:rsidRDefault="00250459" w:rsidP="00FD641A">
      <w:pPr>
        <w:rPr>
          <w:rtl/>
          <w:lang w:eastAsia="he-IL"/>
        </w:rPr>
      </w:pPr>
      <w:bookmarkStart w:id="1450" w:name="_ETM_Q7_534608"/>
      <w:bookmarkStart w:id="1451" w:name="_ETM_Q7_534652"/>
      <w:bookmarkEnd w:id="1450"/>
      <w:bookmarkEnd w:id="1451"/>
    </w:p>
    <w:p w14:paraId="5C3CAED7" w14:textId="6A78C947" w:rsidR="00250459" w:rsidRDefault="00250459" w:rsidP="00FD641A">
      <w:pPr>
        <w:rPr>
          <w:rtl/>
          <w:lang w:eastAsia="he-IL"/>
        </w:rPr>
      </w:pPr>
      <w:bookmarkStart w:id="1452" w:name="_ETM_Q7_534768"/>
      <w:bookmarkStart w:id="1453" w:name="_ETM_Q7_534889"/>
      <w:bookmarkEnd w:id="1452"/>
      <w:bookmarkEnd w:id="1453"/>
      <w:r>
        <w:rPr>
          <w:rFonts w:hint="cs"/>
          <w:rtl/>
          <w:lang w:eastAsia="he-IL"/>
        </w:rPr>
        <w:t xml:space="preserve">אני באמת ארחיב, ורק אגיד </w:t>
      </w:r>
      <w:bookmarkStart w:id="1454" w:name="_ETM_Q7_534834"/>
      <w:bookmarkEnd w:id="1454"/>
      <w:r>
        <w:rPr>
          <w:rFonts w:hint="cs"/>
          <w:rtl/>
          <w:lang w:eastAsia="he-IL"/>
        </w:rPr>
        <w:t>עוד מילה. אני אומר לך את זה, ואני אתן</w:t>
      </w:r>
      <w:bookmarkStart w:id="1455" w:name="_ETM_Q7_538122"/>
      <w:bookmarkEnd w:id="1455"/>
      <w:r>
        <w:rPr>
          <w:rFonts w:hint="cs"/>
          <w:rtl/>
          <w:lang w:eastAsia="he-IL"/>
        </w:rPr>
        <w:t xml:space="preserve"> לך עוד הצעה להצעת חוק שאני אתמוך בה ואני אדחף </w:t>
      </w:r>
      <w:bookmarkStart w:id="1456" w:name="_ETM_Q7_541302"/>
      <w:bookmarkEnd w:id="1456"/>
      <w:r>
        <w:rPr>
          <w:rFonts w:hint="cs"/>
          <w:rtl/>
          <w:lang w:eastAsia="he-IL"/>
        </w:rPr>
        <w:t xml:space="preserve">אותה. היום התרחב מאוד – המשאיות שמורכבים עליהן מנופים, שהן מורידות </w:t>
      </w:r>
      <w:bookmarkStart w:id="1457" w:name="_ETM_Q7_549814"/>
      <w:bookmarkEnd w:id="1457"/>
      <w:r>
        <w:rPr>
          <w:rFonts w:hint="cs"/>
          <w:rtl/>
          <w:lang w:eastAsia="he-IL"/>
        </w:rPr>
        <w:t xml:space="preserve">שתי תומכות או שתי רגליים שהן מוציאות, והם מעלים </w:t>
      </w:r>
      <w:bookmarkStart w:id="1458" w:name="_ETM_Q7_556289"/>
      <w:bookmarkEnd w:id="1458"/>
      <w:r>
        <w:rPr>
          <w:rFonts w:hint="cs"/>
          <w:rtl/>
          <w:lang w:eastAsia="he-IL"/>
        </w:rPr>
        <w:t xml:space="preserve">היום </w:t>
      </w:r>
      <w:r w:rsidR="00DA59CA">
        <w:rPr>
          <w:rFonts w:hint="cs"/>
          <w:rtl/>
          <w:lang w:eastAsia="he-IL"/>
        </w:rPr>
        <w:t>ל</w:t>
      </w:r>
      <w:r>
        <w:rPr>
          <w:rFonts w:hint="cs"/>
          <w:rtl/>
          <w:lang w:eastAsia="he-IL"/>
        </w:rPr>
        <w:t xml:space="preserve">דירות. </w:t>
      </w:r>
    </w:p>
    <w:p w14:paraId="1F0C66E4" w14:textId="77777777" w:rsidR="00250459" w:rsidRDefault="00250459" w:rsidP="00FD641A">
      <w:pPr>
        <w:rPr>
          <w:rtl/>
          <w:lang w:eastAsia="he-IL"/>
        </w:rPr>
      </w:pPr>
    </w:p>
    <w:p w14:paraId="39D40B2D" w14:textId="77777777" w:rsidR="00250459" w:rsidRDefault="00250459" w:rsidP="00FD641A">
      <w:pPr>
        <w:pStyle w:val="af7"/>
        <w:keepNext/>
        <w:rPr>
          <w:rtl/>
        </w:rPr>
      </w:pPr>
      <w:bookmarkStart w:id="1459" w:name="ET_yor_6595_13"/>
      <w:r w:rsidRPr="00CB58EC">
        <w:rPr>
          <w:rStyle w:val="TagStyle"/>
          <w:rtl/>
        </w:rPr>
        <w:t xml:space="preserve"> &lt;&lt; יור &gt;&gt; </w:t>
      </w:r>
      <w:r>
        <w:rPr>
          <w:rtl/>
        </w:rPr>
        <w:t>היו"ר ארז מלול:</w:t>
      </w:r>
      <w:r w:rsidRPr="00CB58EC">
        <w:rPr>
          <w:rStyle w:val="TagStyle"/>
          <w:rtl/>
        </w:rPr>
        <w:t xml:space="preserve"> &lt;&lt; יור &gt;&gt;</w:t>
      </w:r>
      <w:r>
        <w:rPr>
          <w:rtl/>
        </w:rPr>
        <w:t xml:space="preserve"> </w:t>
      </w:r>
      <w:bookmarkEnd w:id="1459"/>
    </w:p>
    <w:p w14:paraId="16BD88BA" w14:textId="77777777" w:rsidR="00250459" w:rsidRDefault="00250459" w:rsidP="00FD641A">
      <w:pPr>
        <w:rPr>
          <w:rtl/>
          <w:lang w:eastAsia="he-IL"/>
        </w:rPr>
      </w:pPr>
    </w:p>
    <w:p w14:paraId="00331713" w14:textId="312BDD9A" w:rsidR="00250459" w:rsidRDefault="00250459" w:rsidP="00DA59CA">
      <w:pPr>
        <w:rPr>
          <w:rtl/>
          <w:lang w:eastAsia="he-IL"/>
        </w:rPr>
      </w:pPr>
      <w:r>
        <w:rPr>
          <w:rFonts w:hint="cs"/>
          <w:rtl/>
          <w:lang w:eastAsia="he-IL"/>
        </w:rPr>
        <w:t>נכון, היום הכול במנופים</w:t>
      </w:r>
      <w:r w:rsidR="00DA59CA">
        <w:rPr>
          <w:rFonts w:hint="cs"/>
          <w:rtl/>
          <w:lang w:eastAsia="he-IL"/>
        </w:rPr>
        <w:t>,</w:t>
      </w:r>
      <w:r>
        <w:rPr>
          <w:rFonts w:hint="cs"/>
          <w:rtl/>
          <w:lang w:eastAsia="he-IL"/>
        </w:rPr>
        <w:t xml:space="preserve"> בגלל הקומות הגבוהות.</w:t>
      </w:r>
    </w:p>
    <w:p w14:paraId="4308DCAA" w14:textId="77777777" w:rsidR="00250459" w:rsidRDefault="00250459" w:rsidP="00FD641A">
      <w:pPr>
        <w:rPr>
          <w:rtl/>
          <w:lang w:eastAsia="he-IL"/>
        </w:rPr>
      </w:pPr>
      <w:bookmarkStart w:id="1460" w:name="_ETM_Q7_560082"/>
      <w:bookmarkStart w:id="1461" w:name="_ETM_Q7_560182"/>
      <w:bookmarkStart w:id="1462" w:name="_ETM_Q7_560429"/>
      <w:bookmarkStart w:id="1463" w:name="_ETM_Q7_560525"/>
      <w:bookmarkEnd w:id="1460"/>
      <w:bookmarkEnd w:id="1461"/>
      <w:bookmarkEnd w:id="1462"/>
      <w:bookmarkEnd w:id="1463"/>
    </w:p>
    <w:p w14:paraId="46063868" w14:textId="77777777" w:rsidR="00250459" w:rsidRDefault="00250459" w:rsidP="00FD641A">
      <w:pPr>
        <w:pStyle w:val="-"/>
        <w:keepNext/>
        <w:rPr>
          <w:rtl/>
        </w:rPr>
      </w:pPr>
      <w:bookmarkStart w:id="1464" w:name="ET_speakercontinue_6420_28"/>
      <w:r w:rsidRPr="003F0834">
        <w:rPr>
          <w:rStyle w:val="TagStyle"/>
          <w:rtl/>
        </w:rPr>
        <w:t xml:space="preserve"> &lt;&lt; דובר_המשך &gt;&gt; </w:t>
      </w:r>
      <w:r>
        <w:rPr>
          <w:rtl/>
        </w:rPr>
        <w:t>סגן שרת התחבורה והבטיחות בדרכים אורי מקלב:</w:t>
      </w:r>
      <w:r w:rsidRPr="003F0834">
        <w:rPr>
          <w:rStyle w:val="TagStyle"/>
          <w:rtl/>
        </w:rPr>
        <w:t xml:space="preserve"> &lt;&lt; דובר_המשך &gt;&gt;</w:t>
      </w:r>
      <w:r>
        <w:rPr>
          <w:rtl/>
        </w:rPr>
        <w:t xml:space="preserve"> </w:t>
      </w:r>
      <w:bookmarkEnd w:id="1464"/>
    </w:p>
    <w:p w14:paraId="77AEBD0D" w14:textId="77777777" w:rsidR="00250459" w:rsidRDefault="00250459" w:rsidP="00FD641A">
      <w:pPr>
        <w:rPr>
          <w:rtl/>
          <w:lang w:eastAsia="he-IL"/>
        </w:rPr>
      </w:pPr>
    </w:p>
    <w:p w14:paraId="0597A2AC" w14:textId="68E6E8AD" w:rsidR="00250459" w:rsidRDefault="00250459" w:rsidP="00DA59CA">
      <w:pPr>
        <w:rPr>
          <w:rtl/>
          <w:lang w:eastAsia="he-IL"/>
        </w:rPr>
      </w:pPr>
      <w:bookmarkStart w:id="1465" w:name="_ETM_Q7_558617"/>
      <w:bookmarkStart w:id="1466" w:name="_ETM_Q7_558765"/>
      <w:bookmarkStart w:id="1467" w:name="_ETM_Q7_558527"/>
      <w:bookmarkEnd w:id="1465"/>
      <w:bookmarkEnd w:id="1466"/>
      <w:bookmarkEnd w:id="1467"/>
      <w:r>
        <w:rPr>
          <w:rFonts w:hint="cs"/>
          <w:rtl/>
          <w:lang w:eastAsia="he-IL"/>
        </w:rPr>
        <w:t>משאיות, מנופים לא קבועים בקרקע אלא מנופים</w:t>
      </w:r>
      <w:bookmarkStart w:id="1468" w:name="_ETM_Q7_561833"/>
      <w:bookmarkEnd w:id="1468"/>
      <w:r>
        <w:rPr>
          <w:rFonts w:hint="cs"/>
          <w:rtl/>
          <w:lang w:eastAsia="he-IL"/>
        </w:rPr>
        <w:t xml:space="preserve"> ניידים, בעלי עוצמה וגודל וזרועות מאוד ארוכות. דירות </w:t>
      </w:r>
      <w:r>
        <w:rPr>
          <w:rFonts w:hint="eastAsia"/>
          <w:rtl/>
          <w:lang w:eastAsia="he-IL"/>
        </w:rPr>
        <w:t>–</w:t>
      </w:r>
      <w:r>
        <w:rPr>
          <w:rFonts w:hint="cs"/>
          <w:rtl/>
          <w:lang w:eastAsia="he-IL"/>
        </w:rPr>
        <w:t xml:space="preserve"> ראיתי היום מעליות שמרכיבים אותן, לא </w:t>
      </w:r>
      <w:bookmarkStart w:id="1469" w:name="_ETM_Q7_568865"/>
      <w:bookmarkEnd w:id="1469"/>
      <w:r>
        <w:rPr>
          <w:rFonts w:hint="cs"/>
          <w:rtl/>
          <w:lang w:eastAsia="he-IL"/>
        </w:rPr>
        <w:t xml:space="preserve">תפסנות, לא שום דבר. מביאים משאית עם מנוף, הפועלים מהדקים את מה </w:t>
      </w:r>
      <w:bookmarkStart w:id="1470" w:name="_ETM_Q7_577076"/>
      <w:bookmarkEnd w:id="1470"/>
      <w:r>
        <w:rPr>
          <w:rFonts w:hint="cs"/>
          <w:rtl/>
          <w:lang w:eastAsia="he-IL"/>
        </w:rPr>
        <w:t>שצריכים להדק, וביום אחד גומרים. חומרי בניין ודברים כאלה, היום הם לא מה שהיה פעם,</w:t>
      </w:r>
      <w:r>
        <w:rPr>
          <w:rFonts w:hint="eastAsia"/>
          <w:rtl/>
          <w:lang w:eastAsia="he-IL"/>
        </w:rPr>
        <w:t xml:space="preserve"> </w:t>
      </w:r>
      <w:r>
        <w:rPr>
          <w:rFonts w:hint="cs"/>
          <w:rtl/>
          <w:lang w:eastAsia="he-IL"/>
        </w:rPr>
        <w:t>שהיו שופכים ופועלים היו סוחבים על הגב שלהם</w:t>
      </w:r>
      <w:r w:rsidR="00DA59CA">
        <w:rPr>
          <w:rFonts w:hint="cs"/>
          <w:rtl/>
          <w:lang w:eastAsia="he-IL"/>
        </w:rPr>
        <w:t>.</w:t>
      </w:r>
      <w:r>
        <w:rPr>
          <w:rFonts w:hint="cs"/>
          <w:rtl/>
          <w:lang w:eastAsia="he-IL"/>
        </w:rPr>
        <w:t xml:space="preserve"> מעלים את זה עם גלגלת.</w:t>
      </w:r>
    </w:p>
    <w:p w14:paraId="25485935" w14:textId="77777777" w:rsidR="00250459" w:rsidRDefault="00250459" w:rsidP="00FD641A">
      <w:pPr>
        <w:rPr>
          <w:rtl/>
          <w:lang w:eastAsia="he-IL"/>
        </w:rPr>
      </w:pPr>
      <w:bookmarkStart w:id="1471" w:name="_ETM_Q7_585773"/>
      <w:bookmarkStart w:id="1472" w:name="_ETM_Q7_585889"/>
      <w:bookmarkEnd w:id="1471"/>
      <w:bookmarkEnd w:id="1472"/>
    </w:p>
    <w:p w14:paraId="63930CFC" w14:textId="77777777" w:rsidR="00250459" w:rsidRDefault="00250459" w:rsidP="00FD641A">
      <w:pPr>
        <w:pStyle w:val="af7"/>
        <w:keepNext/>
        <w:rPr>
          <w:rtl/>
        </w:rPr>
      </w:pPr>
      <w:bookmarkStart w:id="1473" w:name="ET_yor_6595_29"/>
      <w:r w:rsidRPr="00B86A10">
        <w:rPr>
          <w:rStyle w:val="TagStyle"/>
          <w:rtl/>
        </w:rPr>
        <w:t xml:space="preserve"> &lt;&lt; יור &gt;&gt; </w:t>
      </w:r>
      <w:r>
        <w:rPr>
          <w:rtl/>
        </w:rPr>
        <w:t>היו"ר ארז מלול:</w:t>
      </w:r>
      <w:r w:rsidRPr="00B86A10">
        <w:rPr>
          <w:rStyle w:val="TagStyle"/>
          <w:rtl/>
        </w:rPr>
        <w:t xml:space="preserve"> &lt;&lt; יור &gt;&gt;</w:t>
      </w:r>
      <w:r>
        <w:rPr>
          <w:rtl/>
        </w:rPr>
        <w:t xml:space="preserve"> </w:t>
      </w:r>
      <w:bookmarkEnd w:id="1473"/>
    </w:p>
    <w:p w14:paraId="1B660B5F" w14:textId="77777777" w:rsidR="00250459" w:rsidRDefault="00250459" w:rsidP="00FD641A">
      <w:pPr>
        <w:rPr>
          <w:rtl/>
          <w:lang w:eastAsia="he-IL"/>
        </w:rPr>
      </w:pPr>
    </w:p>
    <w:p w14:paraId="34CEFD99" w14:textId="77777777" w:rsidR="00250459" w:rsidRDefault="00250459" w:rsidP="00FD641A">
      <w:pPr>
        <w:rPr>
          <w:rtl/>
          <w:lang w:eastAsia="he-IL"/>
        </w:rPr>
      </w:pPr>
      <w:bookmarkStart w:id="1474" w:name="_ETM_Q7_587036"/>
      <w:bookmarkEnd w:id="1474"/>
      <w:r>
        <w:rPr>
          <w:rFonts w:hint="cs"/>
          <w:rtl/>
          <w:lang w:eastAsia="he-IL"/>
        </w:rPr>
        <w:t>הכול</w:t>
      </w:r>
      <w:bookmarkStart w:id="1475" w:name="_ETM_Q7_588139"/>
      <w:bookmarkEnd w:id="1475"/>
      <w:r>
        <w:rPr>
          <w:rFonts w:hint="cs"/>
          <w:rtl/>
          <w:lang w:eastAsia="he-IL"/>
        </w:rPr>
        <w:t xml:space="preserve"> מנופים, נכון.</w:t>
      </w:r>
    </w:p>
    <w:p w14:paraId="03E3B85E" w14:textId="77777777" w:rsidR="00250459" w:rsidRDefault="00250459" w:rsidP="00FD641A">
      <w:pPr>
        <w:rPr>
          <w:rtl/>
          <w:lang w:eastAsia="he-IL"/>
        </w:rPr>
      </w:pPr>
      <w:bookmarkStart w:id="1476" w:name="_ETM_Q7_587288"/>
      <w:bookmarkStart w:id="1477" w:name="_ETM_Q7_587382"/>
      <w:bookmarkStart w:id="1478" w:name="_ETM_Q7_587908"/>
      <w:bookmarkStart w:id="1479" w:name="_ETM_Q7_588037"/>
      <w:bookmarkEnd w:id="1476"/>
      <w:bookmarkEnd w:id="1477"/>
      <w:bookmarkEnd w:id="1478"/>
      <w:bookmarkEnd w:id="1479"/>
    </w:p>
    <w:p w14:paraId="5224A332" w14:textId="77777777" w:rsidR="00250459" w:rsidRDefault="00250459" w:rsidP="00FD641A">
      <w:pPr>
        <w:pStyle w:val="-"/>
        <w:keepNext/>
        <w:rPr>
          <w:rtl/>
        </w:rPr>
      </w:pPr>
      <w:bookmarkStart w:id="1480" w:name="ET_speakercontinue_6420_30"/>
      <w:r w:rsidRPr="00B86A10">
        <w:rPr>
          <w:rStyle w:val="TagStyle"/>
          <w:rtl/>
        </w:rPr>
        <w:t xml:space="preserve"> &lt;&lt; דובר_המשך &gt;&gt; </w:t>
      </w:r>
      <w:r>
        <w:rPr>
          <w:rtl/>
        </w:rPr>
        <w:t>סגן שרת התחבורה והבטיחות בדרכים אורי מקלב:</w:t>
      </w:r>
      <w:r w:rsidRPr="00B86A10">
        <w:rPr>
          <w:rStyle w:val="TagStyle"/>
          <w:rtl/>
        </w:rPr>
        <w:t xml:space="preserve"> &lt;&lt; דובר_המשך &gt;&gt;</w:t>
      </w:r>
      <w:r>
        <w:rPr>
          <w:rtl/>
        </w:rPr>
        <w:t xml:space="preserve"> </w:t>
      </w:r>
      <w:bookmarkEnd w:id="1480"/>
    </w:p>
    <w:p w14:paraId="6295A614" w14:textId="77777777" w:rsidR="00250459" w:rsidRDefault="00250459" w:rsidP="00FD641A">
      <w:pPr>
        <w:rPr>
          <w:rtl/>
          <w:lang w:eastAsia="he-IL"/>
        </w:rPr>
      </w:pPr>
    </w:p>
    <w:p w14:paraId="22114334" w14:textId="77777777" w:rsidR="00250459" w:rsidRDefault="00250459" w:rsidP="00FD641A">
      <w:pPr>
        <w:rPr>
          <w:rtl/>
          <w:lang w:eastAsia="he-IL"/>
        </w:rPr>
      </w:pPr>
      <w:bookmarkStart w:id="1481" w:name="_ETM_Q7_589307"/>
      <w:bookmarkEnd w:id="1481"/>
      <w:r>
        <w:rPr>
          <w:rFonts w:hint="cs"/>
          <w:rtl/>
          <w:lang w:eastAsia="he-IL"/>
        </w:rPr>
        <w:t xml:space="preserve">מגיעה משאית, מביאה את זה לתוך הדירה, מביאה את </w:t>
      </w:r>
      <w:bookmarkStart w:id="1482" w:name="_ETM_Q7_589363"/>
      <w:bookmarkEnd w:id="1482"/>
      <w:r>
        <w:rPr>
          <w:rFonts w:hint="cs"/>
          <w:rtl/>
          <w:lang w:eastAsia="he-IL"/>
        </w:rPr>
        <w:t xml:space="preserve">זה לתוך הבניין, וככה פועלים. עכשיו, איפה הם עומדים? עומדים </w:t>
      </w:r>
      <w:bookmarkStart w:id="1483" w:name="_ETM_Q7_592459"/>
      <w:bookmarkEnd w:id="1483"/>
      <w:r>
        <w:rPr>
          <w:rFonts w:hint="cs"/>
          <w:rtl/>
          <w:lang w:eastAsia="he-IL"/>
        </w:rPr>
        <w:t xml:space="preserve">על מדרכות, עומדים קרוב, ומתחת למשאים האלה ולמנופים האלה </w:t>
      </w:r>
      <w:bookmarkStart w:id="1484" w:name="_ETM_Q7_600339"/>
      <w:bookmarkEnd w:id="1484"/>
      <w:r>
        <w:rPr>
          <w:rFonts w:hint="cs"/>
          <w:rtl/>
          <w:lang w:eastAsia="he-IL"/>
        </w:rPr>
        <w:t>עוברים אנשים, הולכי רגל. הם עושים את זה.</w:t>
      </w:r>
    </w:p>
    <w:p w14:paraId="0B4BF7FD" w14:textId="77777777" w:rsidR="00250459" w:rsidRDefault="00250459" w:rsidP="00FD641A">
      <w:pPr>
        <w:rPr>
          <w:rtl/>
          <w:lang w:eastAsia="he-IL"/>
        </w:rPr>
      </w:pPr>
      <w:bookmarkStart w:id="1485" w:name="_ETM_Q7_601292"/>
      <w:bookmarkStart w:id="1486" w:name="_ETM_Q7_601403"/>
      <w:bookmarkStart w:id="1487" w:name="_ETM_Q7_601432"/>
      <w:bookmarkStart w:id="1488" w:name="_ETM_Q7_601525"/>
      <w:bookmarkEnd w:id="1485"/>
      <w:bookmarkEnd w:id="1486"/>
      <w:bookmarkEnd w:id="1487"/>
      <w:bookmarkEnd w:id="1488"/>
    </w:p>
    <w:p w14:paraId="7C754D12" w14:textId="77777777" w:rsidR="00250459" w:rsidRDefault="00250459" w:rsidP="00FD641A">
      <w:pPr>
        <w:pStyle w:val="af7"/>
        <w:keepNext/>
        <w:rPr>
          <w:rtl/>
        </w:rPr>
      </w:pPr>
      <w:bookmarkStart w:id="1489" w:name="ET_yor_6595_31"/>
      <w:r w:rsidRPr="00B86A10">
        <w:rPr>
          <w:rStyle w:val="TagStyle"/>
          <w:rtl/>
        </w:rPr>
        <w:t xml:space="preserve"> &lt;&lt; יור &gt;&gt; </w:t>
      </w:r>
      <w:r>
        <w:rPr>
          <w:rtl/>
        </w:rPr>
        <w:t>היו"ר ארז מלול:</w:t>
      </w:r>
      <w:r w:rsidRPr="00B86A10">
        <w:rPr>
          <w:rStyle w:val="TagStyle"/>
          <w:rtl/>
        </w:rPr>
        <w:t xml:space="preserve"> &lt;&lt; יור &gt;&gt;</w:t>
      </w:r>
      <w:r>
        <w:rPr>
          <w:rtl/>
        </w:rPr>
        <w:t xml:space="preserve"> </w:t>
      </w:r>
      <w:bookmarkEnd w:id="1489"/>
    </w:p>
    <w:p w14:paraId="3B1A932A" w14:textId="77777777" w:rsidR="00250459" w:rsidRDefault="00250459" w:rsidP="00FD641A">
      <w:pPr>
        <w:rPr>
          <w:rtl/>
          <w:lang w:eastAsia="he-IL"/>
        </w:rPr>
      </w:pPr>
    </w:p>
    <w:p w14:paraId="058C9431" w14:textId="49C23788" w:rsidR="00250459" w:rsidRPr="003F0834" w:rsidRDefault="00250459" w:rsidP="00B2488C">
      <w:pPr>
        <w:rPr>
          <w:rtl/>
          <w:lang w:eastAsia="he-IL"/>
        </w:rPr>
      </w:pPr>
      <w:bookmarkStart w:id="1490" w:name="_ETM_Q7_602739"/>
      <w:bookmarkEnd w:id="1490"/>
      <w:r>
        <w:rPr>
          <w:rFonts w:hint="cs"/>
          <w:rtl/>
          <w:lang w:eastAsia="he-IL"/>
        </w:rPr>
        <w:t xml:space="preserve">עברתי. בדידי הווה עובדא. פחדתי שייפול על </w:t>
      </w:r>
      <w:r w:rsidR="00B2488C">
        <w:rPr>
          <w:rFonts w:hint="cs"/>
          <w:rtl/>
          <w:lang w:eastAsia="he-IL"/>
        </w:rPr>
        <w:t>– – –</w:t>
      </w:r>
    </w:p>
    <w:p w14:paraId="7D1DDEC9" w14:textId="77777777" w:rsidR="00250459" w:rsidRDefault="00250459" w:rsidP="00FD641A">
      <w:pPr>
        <w:rPr>
          <w:rtl/>
          <w:lang w:eastAsia="he-IL"/>
        </w:rPr>
      </w:pPr>
    </w:p>
    <w:p w14:paraId="7DF8ADB1" w14:textId="77777777" w:rsidR="00250459" w:rsidRDefault="00250459" w:rsidP="00FD641A">
      <w:pPr>
        <w:pStyle w:val="af6"/>
        <w:keepNext/>
        <w:rPr>
          <w:rtl/>
        </w:rPr>
      </w:pPr>
      <w:bookmarkStart w:id="1491" w:name="ET_interruption_5300_14"/>
      <w:r w:rsidRPr="00CB58EC">
        <w:rPr>
          <w:rStyle w:val="TagStyle"/>
          <w:rtl/>
        </w:rPr>
        <w:t xml:space="preserve"> &lt;&lt; קריאה &gt;&gt; </w:t>
      </w:r>
      <w:r>
        <w:rPr>
          <w:rtl/>
        </w:rPr>
        <w:t>מירב בן ארי (יש עתיד):</w:t>
      </w:r>
      <w:r w:rsidRPr="00CB58EC">
        <w:rPr>
          <w:rStyle w:val="TagStyle"/>
          <w:rtl/>
        </w:rPr>
        <w:t xml:space="preserve"> &lt;&lt; קריאה &gt;&gt;</w:t>
      </w:r>
      <w:r>
        <w:rPr>
          <w:rtl/>
        </w:rPr>
        <w:t xml:space="preserve"> </w:t>
      </w:r>
      <w:bookmarkEnd w:id="1491"/>
    </w:p>
    <w:p w14:paraId="482C5610" w14:textId="77777777" w:rsidR="00250459" w:rsidRDefault="00250459" w:rsidP="00FD641A">
      <w:pPr>
        <w:rPr>
          <w:rtl/>
          <w:lang w:eastAsia="he-IL"/>
        </w:rPr>
      </w:pPr>
    </w:p>
    <w:p w14:paraId="67EE79E7" w14:textId="77777777" w:rsidR="00250459" w:rsidRDefault="00250459" w:rsidP="00FD641A">
      <w:pPr>
        <w:rPr>
          <w:rtl/>
          <w:lang w:eastAsia="he-IL"/>
        </w:rPr>
      </w:pPr>
      <w:r>
        <w:rPr>
          <w:rFonts w:hint="cs"/>
          <w:rtl/>
          <w:lang w:eastAsia="he-IL"/>
        </w:rPr>
        <w:t>הוא לא מחובר לכלום.</w:t>
      </w:r>
    </w:p>
    <w:p w14:paraId="42C787CE" w14:textId="77777777" w:rsidR="00250459" w:rsidRDefault="00250459" w:rsidP="00FD641A">
      <w:pPr>
        <w:rPr>
          <w:rtl/>
          <w:lang w:eastAsia="he-IL"/>
        </w:rPr>
      </w:pPr>
    </w:p>
    <w:p w14:paraId="7BB1D175" w14:textId="77777777" w:rsidR="00250459" w:rsidRDefault="00250459" w:rsidP="00FD641A">
      <w:pPr>
        <w:pStyle w:val="-"/>
        <w:keepNext/>
        <w:rPr>
          <w:rtl/>
        </w:rPr>
      </w:pPr>
      <w:bookmarkStart w:id="1492" w:name="ET_speakercontinue_6420_32"/>
      <w:r w:rsidRPr="001463C3">
        <w:rPr>
          <w:rStyle w:val="TagStyle"/>
          <w:rtl/>
        </w:rPr>
        <w:t xml:space="preserve"> &lt;&lt; דובר_המשך &gt;&gt; </w:t>
      </w:r>
      <w:r>
        <w:rPr>
          <w:rtl/>
        </w:rPr>
        <w:t>סגן שרת התחבורה והבטיחות בדרכים אורי מקלב:</w:t>
      </w:r>
      <w:r w:rsidRPr="001463C3">
        <w:rPr>
          <w:rStyle w:val="TagStyle"/>
          <w:rtl/>
        </w:rPr>
        <w:t xml:space="preserve"> &lt;&lt; דובר_המשך &gt;&gt;</w:t>
      </w:r>
      <w:r>
        <w:rPr>
          <w:rtl/>
        </w:rPr>
        <w:t xml:space="preserve"> </w:t>
      </w:r>
      <w:bookmarkEnd w:id="1492"/>
    </w:p>
    <w:p w14:paraId="6FBD7DB9" w14:textId="77777777" w:rsidR="00250459" w:rsidRDefault="00250459" w:rsidP="00FD641A">
      <w:pPr>
        <w:rPr>
          <w:rtl/>
          <w:lang w:eastAsia="he-IL"/>
        </w:rPr>
      </w:pPr>
    </w:p>
    <w:p w14:paraId="538D04BD" w14:textId="1241386D" w:rsidR="00250459" w:rsidRDefault="00250459" w:rsidP="00DA59CA">
      <w:pPr>
        <w:rPr>
          <w:rtl/>
          <w:lang w:eastAsia="he-IL"/>
        </w:rPr>
      </w:pPr>
      <w:r>
        <w:rPr>
          <w:rFonts w:hint="cs"/>
          <w:rtl/>
          <w:lang w:eastAsia="he-IL"/>
        </w:rPr>
        <w:t xml:space="preserve">אתה רואה את המנוף, אנשים מתלוננים. אני, בהיותי חבר כנסת, התחלתי לקדם. כמובן שמשרד </w:t>
      </w:r>
      <w:bookmarkStart w:id="1493" w:name="_ETM_Q7_607207"/>
      <w:bookmarkEnd w:id="1493"/>
      <w:r>
        <w:rPr>
          <w:rFonts w:hint="cs"/>
          <w:rtl/>
          <w:lang w:eastAsia="he-IL"/>
        </w:rPr>
        <w:t xml:space="preserve">העבודה צריך לאשר, ויש בזה כל מיני תקנים. זה </w:t>
      </w:r>
      <w:bookmarkStart w:id="1494" w:name="_ETM_Q7_612471"/>
      <w:bookmarkEnd w:id="1494"/>
      <w:r>
        <w:rPr>
          <w:rFonts w:hint="cs"/>
          <w:rtl/>
          <w:lang w:eastAsia="he-IL"/>
        </w:rPr>
        <w:t xml:space="preserve">לא משרד התחבורה, זה כבר נושא של בטיחות, נוהלי עבודה ועוד. ואני נעצרתי באמצע. אני מציע </w:t>
      </w:r>
      <w:r w:rsidR="00DA59CA">
        <w:rPr>
          <w:rFonts w:hint="eastAsia"/>
          <w:rtl/>
          <w:lang w:eastAsia="he-IL"/>
        </w:rPr>
        <w:t xml:space="preserve">– </w:t>
      </w:r>
      <w:r>
        <w:rPr>
          <w:rFonts w:hint="cs"/>
          <w:rtl/>
          <w:lang w:eastAsia="he-IL"/>
        </w:rPr>
        <w:t xml:space="preserve">היום אני לא </w:t>
      </w:r>
      <w:bookmarkStart w:id="1495" w:name="_ETM_Q7_618330"/>
      <w:bookmarkEnd w:id="1495"/>
      <w:r>
        <w:rPr>
          <w:rFonts w:hint="cs"/>
          <w:rtl/>
          <w:lang w:eastAsia="he-IL"/>
        </w:rPr>
        <w:t>יכול לחוקק חוקים</w:t>
      </w:r>
      <w:r w:rsidR="00DA59CA">
        <w:rPr>
          <w:rFonts w:hint="cs"/>
          <w:rtl/>
          <w:lang w:eastAsia="he-IL"/>
        </w:rPr>
        <w:t>.</w:t>
      </w:r>
      <w:r>
        <w:rPr>
          <w:rFonts w:hint="cs"/>
          <w:rtl/>
          <w:lang w:eastAsia="he-IL"/>
        </w:rPr>
        <w:t xml:space="preserve"> אני נותן רעיון להצעת חוק. </w:t>
      </w:r>
    </w:p>
    <w:p w14:paraId="63FB9B1A" w14:textId="77777777" w:rsidR="00250459" w:rsidRDefault="00250459" w:rsidP="00FD641A">
      <w:pPr>
        <w:rPr>
          <w:rtl/>
          <w:lang w:eastAsia="he-IL"/>
        </w:rPr>
      </w:pPr>
      <w:bookmarkStart w:id="1496" w:name="_ETM_Q7_622291"/>
      <w:bookmarkStart w:id="1497" w:name="_ETM_Q7_622396"/>
      <w:bookmarkStart w:id="1498" w:name="_ETM_Q7_622426"/>
      <w:bookmarkStart w:id="1499" w:name="_ETM_Q7_622543"/>
      <w:bookmarkEnd w:id="1496"/>
      <w:bookmarkEnd w:id="1497"/>
      <w:bookmarkEnd w:id="1498"/>
      <w:bookmarkEnd w:id="1499"/>
    </w:p>
    <w:p w14:paraId="467A297C" w14:textId="77777777" w:rsidR="00250459" w:rsidRDefault="00250459" w:rsidP="00FD641A">
      <w:pPr>
        <w:pStyle w:val="af7"/>
        <w:keepNext/>
        <w:rPr>
          <w:rtl/>
        </w:rPr>
      </w:pPr>
      <w:bookmarkStart w:id="1500" w:name="ET_yor_6595_33"/>
      <w:r w:rsidRPr="001463C3">
        <w:rPr>
          <w:rStyle w:val="TagStyle"/>
          <w:rtl/>
        </w:rPr>
        <w:t xml:space="preserve"> &lt;&lt; יור &gt;&gt; </w:t>
      </w:r>
      <w:r>
        <w:rPr>
          <w:rtl/>
        </w:rPr>
        <w:t>היו"ר ארז מלול:</w:t>
      </w:r>
      <w:r w:rsidRPr="001463C3">
        <w:rPr>
          <w:rStyle w:val="TagStyle"/>
          <w:rtl/>
        </w:rPr>
        <w:t xml:space="preserve"> &lt;&lt; יור &gt;&gt;</w:t>
      </w:r>
      <w:r>
        <w:rPr>
          <w:rtl/>
        </w:rPr>
        <w:t xml:space="preserve"> </w:t>
      </w:r>
      <w:bookmarkEnd w:id="1500"/>
    </w:p>
    <w:p w14:paraId="5796493F" w14:textId="77777777" w:rsidR="00250459" w:rsidRDefault="00250459" w:rsidP="00FD641A">
      <w:pPr>
        <w:rPr>
          <w:rtl/>
          <w:lang w:eastAsia="he-IL"/>
        </w:rPr>
      </w:pPr>
    </w:p>
    <w:p w14:paraId="3B84CF80" w14:textId="77777777" w:rsidR="00250459" w:rsidRDefault="00250459" w:rsidP="00FD641A">
      <w:pPr>
        <w:rPr>
          <w:rtl/>
          <w:lang w:eastAsia="he-IL"/>
        </w:rPr>
      </w:pPr>
      <w:r>
        <w:rPr>
          <w:rFonts w:hint="cs"/>
          <w:rtl/>
          <w:lang w:eastAsia="he-IL"/>
        </w:rPr>
        <w:t>הינה, אני ומירב ביחד.</w:t>
      </w:r>
    </w:p>
    <w:p w14:paraId="711944A1" w14:textId="77777777" w:rsidR="00250459" w:rsidRDefault="00250459" w:rsidP="00FD641A">
      <w:pPr>
        <w:rPr>
          <w:rtl/>
          <w:lang w:eastAsia="he-IL"/>
        </w:rPr>
      </w:pPr>
    </w:p>
    <w:p w14:paraId="716ABA3D" w14:textId="77777777" w:rsidR="00250459" w:rsidRDefault="00250459" w:rsidP="00FD641A">
      <w:pPr>
        <w:pStyle w:val="-"/>
        <w:keepNext/>
        <w:rPr>
          <w:rtl/>
        </w:rPr>
      </w:pPr>
      <w:bookmarkStart w:id="1501" w:name="ET_speakercontinue_6420_34"/>
      <w:r w:rsidRPr="001463C3">
        <w:rPr>
          <w:rStyle w:val="TagStyle"/>
          <w:rtl/>
        </w:rPr>
        <w:t xml:space="preserve"> &lt;&lt; דובר_המשך &gt;&gt; </w:t>
      </w:r>
      <w:r>
        <w:rPr>
          <w:rtl/>
        </w:rPr>
        <w:t>סגן שרת התחבורה והבטיחות בדרכים אורי מקלב:</w:t>
      </w:r>
      <w:r w:rsidRPr="001463C3">
        <w:rPr>
          <w:rStyle w:val="TagStyle"/>
          <w:rtl/>
        </w:rPr>
        <w:t xml:space="preserve"> &lt;&lt; דובר_המשך &gt;&gt;</w:t>
      </w:r>
      <w:r>
        <w:rPr>
          <w:rtl/>
        </w:rPr>
        <w:t xml:space="preserve"> </w:t>
      </w:r>
      <w:bookmarkEnd w:id="1501"/>
    </w:p>
    <w:p w14:paraId="2677A9C7" w14:textId="77777777" w:rsidR="00250459" w:rsidRDefault="00250459" w:rsidP="00FD641A">
      <w:pPr>
        <w:rPr>
          <w:rtl/>
          <w:lang w:eastAsia="he-IL"/>
        </w:rPr>
      </w:pPr>
    </w:p>
    <w:p w14:paraId="57B8F542" w14:textId="77777777" w:rsidR="00250459" w:rsidRDefault="00250459" w:rsidP="00FD641A">
      <w:pPr>
        <w:rPr>
          <w:rtl/>
          <w:lang w:eastAsia="he-IL"/>
        </w:rPr>
      </w:pPr>
      <w:r>
        <w:rPr>
          <w:rFonts w:hint="cs"/>
          <w:rtl/>
          <w:lang w:eastAsia="he-IL"/>
        </w:rPr>
        <w:t>יש לי אפילו את הבסיס, בסיס להצעת חוק.</w:t>
      </w:r>
    </w:p>
    <w:p w14:paraId="6DA5C721" w14:textId="77777777" w:rsidR="00250459" w:rsidRDefault="00250459" w:rsidP="00FD641A">
      <w:pPr>
        <w:rPr>
          <w:rtl/>
          <w:lang w:eastAsia="he-IL"/>
        </w:rPr>
      </w:pPr>
      <w:bookmarkStart w:id="1502" w:name="_ETM_Q7_621515"/>
      <w:bookmarkStart w:id="1503" w:name="_ETM_Q7_621681"/>
      <w:bookmarkStart w:id="1504" w:name="_ETM_Q7_621735"/>
      <w:bookmarkStart w:id="1505" w:name="_ETM_Q7_621808"/>
      <w:bookmarkEnd w:id="1502"/>
      <w:bookmarkEnd w:id="1503"/>
      <w:bookmarkEnd w:id="1504"/>
      <w:bookmarkEnd w:id="1505"/>
    </w:p>
    <w:p w14:paraId="0BD53B3F" w14:textId="77777777" w:rsidR="00250459" w:rsidRDefault="00250459" w:rsidP="00FD641A">
      <w:pPr>
        <w:pStyle w:val="af7"/>
        <w:keepNext/>
        <w:rPr>
          <w:rtl/>
        </w:rPr>
      </w:pPr>
      <w:bookmarkStart w:id="1506" w:name="ET_yor_6595_35"/>
      <w:r w:rsidRPr="00311C54">
        <w:rPr>
          <w:rStyle w:val="TagStyle"/>
          <w:rtl/>
        </w:rPr>
        <w:t xml:space="preserve"> &lt;&lt; יור &gt;&gt; </w:t>
      </w:r>
      <w:r>
        <w:rPr>
          <w:rtl/>
        </w:rPr>
        <w:t>היו"ר ארז מלול:</w:t>
      </w:r>
      <w:r w:rsidRPr="00311C54">
        <w:rPr>
          <w:rStyle w:val="TagStyle"/>
          <w:rtl/>
        </w:rPr>
        <w:t xml:space="preserve"> &lt;&lt; יור &gt;&gt;</w:t>
      </w:r>
      <w:r>
        <w:rPr>
          <w:rtl/>
        </w:rPr>
        <w:t xml:space="preserve"> </w:t>
      </w:r>
      <w:bookmarkEnd w:id="1506"/>
    </w:p>
    <w:p w14:paraId="0E4E95EA" w14:textId="77777777" w:rsidR="00250459" w:rsidRDefault="00250459" w:rsidP="00FD641A">
      <w:pPr>
        <w:rPr>
          <w:rtl/>
          <w:lang w:eastAsia="he-IL"/>
        </w:rPr>
      </w:pPr>
    </w:p>
    <w:p w14:paraId="77D9E40F" w14:textId="77777777" w:rsidR="00250459" w:rsidRPr="00311C54" w:rsidRDefault="00250459" w:rsidP="00FD641A">
      <w:pPr>
        <w:rPr>
          <w:rtl/>
          <w:lang w:eastAsia="he-IL"/>
        </w:rPr>
      </w:pPr>
      <w:bookmarkStart w:id="1507" w:name="_ETM_Q7_622815"/>
      <w:bookmarkEnd w:id="1507"/>
      <w:r>
        <w:rPr>
          <w:rFonts w:hint="cs"/>
          <w:rtl/>
          <w:lang w:eastAsia="he-IL"/>
        </w:rPr>
        <w:t xml:space="preserve">חברת </w:t>
      </w:r>
      <w:bookmarkStart w:id="1508" w:name="_ETM_Q7_623500"/>
      <w:bookmarkEnd w:id="1508"/>
      <w:r>
        <w:rPr>
          <w:rFonts w:hint="cs"/>
          <w:rtl/>
          <w:lang w:eastAsia="he-IL"/>
        </w:rPr>
        <w:t>הכנסת מירב, את מוכנה להיות שותפה שלי בהצעת החוק הזאת?</w:t>
      </w:r>
    </w:p>
    <w:p w14:paraId="7D0EFA2C" w14:textId="77777777" w:rsidR="00250459" w:rsidRDefault="00250459" w:rsidP="00FD641A">
      <w:pPr>
        <w:rPr>
          <w:rtl/>
          <w:lang w:eastAsia="he-IL"/>
        </w:rPr>
      </w:pPr>
    </w:p>
    <w:p w14:paraId="42A06B63" w14:textId="77777777" w:rsidR="00250459" w:rsidRDefault="00250459" w:rsidP="00FD641A">
      <w:pPr>
        <w:pStyle w:val="af6"/>
        <w:keepNext/>
        <w:rPr>
          <w:rtl/>
        </w:rPr>
      </w:pPr>
      <w:bookmarkStart w:id="1509" w:name="ET_interruption_5300_15"/>
      <w:r w:rsidRPr="00CB58EC">
        <w:rPr>
          <w:rStyle w:val="TagStyle"/>
          <w:rtl/>
        </w:rPr>
        <w:t xml:space="preserve"> &lt;&lt; קריאה &gt;&gt; </w:t>
      </w:r>
      <w:r>
        <w:rPr>
          <w:rtl/>
        </w:rPr>
        <w:t>מירב בן ארי (יש עתיד):</w:t>
      </w:r>
      <w:r w:rsidRPr="00CB58EC">
        <w:rPr>
          <w:rStyle w:val="TagStyle"/>
          <w:rtl/>
        </w:rPr>
        <w:t xml:space="preserve"> &lt;&lt; קריאה &gt;&gt;</w:t>
      </w:r>
      <w:r>
        <w:rPr>
          <w:rtl/>
        </w:rPr>
        <w:t xml:space="preserve"> </w:t>
      </w:r>
      <w:bookmarkEnd w:id="1509"/>
    </w:p>
    <w:p w14:paraId="1F44831E" w14:textId="77777777" w:rsidR="00250459" w:rsidRDefault="00250459" w:rsidP="00FD641A">
      <w:pPr>
        <w:rPr>
          <w:rtl/>
          <w:lang w:eastAsia="he-IL"/>
        </w:rPr>
      </w:pPr>
    </w:p>
    <w:p w14:paraId="2266DAAF" w14:textId="77777777" w:rsidR="00250459" w:rsidRDefault="00250459" w:rsidP="00FD641A">
      <w:pPr>
        <w:rPr>
          <w:rtl/>
          <w:lang w:eastAsia="he-IL"/>
        </w:rPr>
      </w:pPr>
      <w:r>
        <w:rPr>
          <w:rFonts w:hint="cs"/>
          <w:rtl/>
          <w:lang w:eastAsia="he-IL"/>
        </w:rPr>
        <w:t xml:space="preserve">כן, כן. בוא תראה מה קורה בתל אביב, זה לא </w:t>
      </w:r>
      <w:bookmarkStart w:id="1510" w:name="_ETM_Q7_631032"/>
      <w:bookmarkEnd w:id="1510"/>
      <w:r>
        <w:rPr>
          <w:rFonts w:hint="cs"/>
          <w:rtl/>
          <w:lang w:eastAsia="he-IL"/>
        </w:rPr>
        <w:t>נורמלי.</w:t>
      </w:r>
    </w:p>
    <w:p w14:paraId="5EE03BAC" w14:textId="77777777" w:rsidR="00250459" w:rsidRDefault="00250459" w:rsidP="00FD641A">
      <w:pPr>
        <w:rPr>
          <w:rtl/>
          <w:lang w:eastAsia="he-IL"/>
        </w:rPr>
      </w:pPr>
      <w:bookmarkStart w:id="1511" w:name="_ETM_Q7_629308"/>
      <w:bookmarkStart w:id="1512" w:name="_ETM_Q7_629512"/>
      <w:bookmarkEnd w:id="1511"/>
      <w:bookmarkEnd w:id="1512"/>
    </w:p>
    <w:p w14:paraId="5B5E15FE" w14:textId="77777777" w:rsidR="00250459" w:rsidRDefault="00250459" w:rsidP="00FD641A">
      <w:pPr>
        <w:pStyle w:val="-"/>
        <w:keepNext/>
        <w:rPr>
          <w:rtl/>
        </w:rPr>
      </w:pPr>
      <w:bookmarkStart w:id="1513" w:name="ET_speakercontinue_6420_36"/>
      <w:r w:rsidRPr="001345EE">
        <w:rPr>
          <w:rStyle w:val="TagStyle"/>
          <w:rtl/>
        </w:rPr>
        <w:t xml:space="preserve"> &lt;&lt; דובר_המשך &gt;&gt; </w:t>
      </w:r>
      <w:r>
        <w:rPr>
          <w:rtl/>
        </w:rPr>
        <w:t>סגן שרת התחבורה והבטיחות בדרכים אורי מקלב:</w:t>
      </w:r>
      <w:r w:rsidRPr="001345EE">
        <w:rPr>
          <w:rStyle w:val="TagStyle"/>
          <w:rtl/>
        </w:rPr>
        <w:t xml:space="preserve"> &lt;&lt; דובר_המשך &gt;&gt;</w:t>
      </w:r>
      <w:r>
        <w:rPr>
          <w:rtl/>
        </w:rPr>
        <w:t xml:space="preserve"> </w:t>
      </w:r>
      <w:bookmarkEnd w:id="1513"/>
    </w:p>
    <w:p w14:paraId="437E8950" w14:textId="77777777" w:rsidR="00250459" w:rsidRDefault="00250459" w:rsidP="00FD641A">
      <w:pPr>
        <w:rPr>
          <w:rtl/>
          <w:lang w:eastAsia="he-IL"/>
        </w:rPr>
      </w:pPr>
    </w:p>
    <w:p w14:paraId="6866AC4F" w14:textId="5E61E9F7" w:rsidR="00250459" w:rsidRDefault="00250459" w:rsidP="00DA59CA">
      <w:pPr>
        <w:rPr>
          <w:rtl/>
          <w:lang w:eastAsia="he-IL"/>
        </w:rPr>
      </w:pPr>
      <w:bookmarkStart w:id="1514" w:name="_ETM_Q7_627244"/>
      <w:bookmarkEnd w:id="1514"/>
      <w:r>
        <w:rPr>
          <w:rFonts w:hint="cs"/>
          <w:rtl/>
          <w:lang w:eastAsia="he-IL"/>
        </w:rPr>
        <w:t xml:space="preserve">אני כבר מציע לכם, הצעת החוק – צריך הסדרה הרבה יותר חזקה ממה שקיים היום. יש היום כמה סוגים של מנופים, כמה סוגים של </w:t>
      </w:r>
      <w:bookmarkStart w:id="1515" w:name="_ETM_Q7_636045"/>
      <w:bookmarkEnd w:id="1515"/>
      <w:r>
        <w:rPr>
          <w:rFonts w:hint="cs"/>
          <w:rtl/>
          <w:lang w:eastAsia="he-IL"/>
        </w:rPr>
        <w:t>משאיות, זרוע כזאת, כמה זרועות או רגליים תומכות</w:t>
      </w:r>
      <w:r w:rsidR="00DA59CA">
        <w:rPr>
          <w:rFonts w:hint="cs"/>
          <w:rtl/>
          <w:lang w:eastAsia="he-IL"/>
        </w:rPr>
        <w:t>.</w:t>
      </w:r>
      <w:r>
        <w:rPr>
          <w:rFonts w:hint="cs"/>
          <w:rtl/>
          <w:lang w:eastAsia="he-IL"/>
        </w:rPr>
        <w:t xml:space="preserve"> איפה הן </w:t>
      </w:r>
      <w:bookmarkStart w:id="1516" w:name="_ETM_Q7_641827"/>
      <w:bookmarkEnd w:id="1516"/>
      <w:r>
        <w:rPr>
          <w:rFonts w:hint="cs"/>
          <w:rtl/>
          <w:lang w:eastAsia="he-IL"/>
        </w:rPr>
        <w:t>צריכות להיות? מי מפקח על הדבר הזה? זה נהפך</w:t>
      </w:r>
      <w:bookmarkStart w:id="1517" w:name="_ETM_Q7_645602"/>
      <w:bookmarkEnd w:id="1517"/>
      <w:r>
        <w:rPr>
          <w:rFonts w:hint="cs"/>
          <w:rtl/>
          <w:lang w:eastAsia="he-IL"/>
        </w:rPr>
        <w:t xml:space="preserve"> לתופעה</w:t>
      </w:r>
      <w:r w:rsidR="00DA59CA">
        <w:rPr>
          <w:rFonts w:hint="cs"/>
          <w:rtl/>
          <w:lang w:eastAsia="he-IL"/>
        </w:rPr>
        <w:t>.</w:t>
      </w:r>
      <w:r>
        <w:rPr>
          <w:rFonts w:hint="cs"/>
          <w:rtl/>
          <w:lang w:eastAsia="he-IL"/>
        </w:rPr>
        <w:t xml:space="preserve"> הינה דוגמה לתופעה שלא הייתה. היום מעבירים דירות כמעט רק במנופים כאלה, גם אם זה לקומה שנייה. </w:t>
      </w:r>
      <w:bookmarkStart w:id="1518" w:name="_ETM_Q7_657762"/>
      <w:bookmarkEnd w:id="1518"/>
      <w:r>
        <w:rPr>
          <w:rFonts w:hint="cs"/>
          <w:rtl/>
          <w:lang w:eastAsia="he-IL"/>
        </w:rPr>
        <w:t xml:space="preserve">הם מרתכים את הגדר. דבר כזה, יש בזה </w:t>
      </w:r>
      <w:r w:rsidR="00B2488C">
        <w:rPr>
          <w:rFonts w:hint="cs"/>
          <w:rtl/>
          <w:lang w:eastAsia="he-IL"/>
        </w:rPr>
        <w:t>– – –</w:t>
      </w:r>
      <w:r>
        <w:rPr>
          <w:rFonts w:hint="cs"/>
          <w:rtl/>
          <w:lang w:eastAsia="he-IL"/>
        </w:rPr>
        <w:t xml:space="preserve"> </w:t>
      </w:r>
      <w:bookmarkStart w:id="1519" w:name="_ETM_Q7_661343"/>
      <w:bookmarkEnd w:id="1519"/>
    </w:p>
    <w:p w14:paraId="45ED4244" w14:textId="77777777" w:rsidR="00250459" w:rsidRDefault="00250459" w:rsidP="00FD641A">
      <w:pPr>
        <w:rPr>
          <w:rtl/>
          <w:lang w:eastAsia="he-IL"/>
        </w:rPr>
      </w:pPr>
      <w:bookmarkStart w:id="1520" w:name="_ETM_Q7_660513"/>
      <w:bookmarkStart w:id="1521" w:name="_ETM_Q7_660620"/>
      <w:bookmarkEnd w:id="1520"/>
      <w:bookmarkEnd w:id="1521"/>
    </w:p>
    <w:p w14:paraId="3A14164D" w14:textId="77777777" w:rsidR="00250459" w:rsidRDefault="00250459" w:rsidP="00FD641A">
      <w:pPr>
        <w:pStyle w:val="af7"/>
        <w:keepNext/>
        <w:rPr>
          <w:rtl/>
        </w:rPr>
      </w:pPr>
      <w:bookmarkStart w:id="1522" w:name="ET_yor_6595_37"/>
      <w:r w:rsidRPr="001345EE">
        <w:rPr>
          <w:rStyle w:val="TagStyle"/>
          <w:rtl/>
        </w:rPr>
        <w:t xml:space="preserve"> &lt;&lt; יור &gt;&gt; </w:t>
      </w:r>
      <w:r>
        <w:rPr>
          <w:rtl/>
        </w:rPr>
        <w:t>היו"ר ארז מלול:</w:t>
      </w:r>
      <w:r w:rsidRPr="001345EE">
        <w:rPr>
          <w:rStyle w:val="TagStyle"/>
          <w:rtl/>
        </w:rPr>
        <w:t xml:space="preserve"> &lt;&lt; יור &gt;&gt;</w:t>
      </w:r>
      <w:r>
        <w:rPr>
          <w:rtl/>
        </w:rPr>
        <w:t xml:space="preserve"> </w:t>
      </w:r>
      <w:bookmarkEnd w:id="1522"/>
    </w:p>
    <w:p w14:paraId="2FA85B85" w14:textId="77777777" w:rsidR="00250459" w:rsidRDefault="00250459" w:rsidP="00FD641A">
      <w:pPr>
        <w:rPr>
          <w:rtl/>
          <w:lang w:eastAsia="he-IL"/>
        </w:rPr>
      </w:pPr>
    </w:p>
    <w:p w14:paraId="68CBC518" w14:textId="77777777" w:rsidR="00250459" w:rsidRDefault="00250459" w:rsidP="00FD641A">
      <w:pPr>
        <w:rPr>
          <w:rtl/>
          <w:lang w:eastAsia="he-IL"/>
        </w:rPr>
      </w:pPr>
      <w:bookmarkStart w:id="1523" w:name="_ETM_Q7_661791"/>
      <w:bookmarkEnd w:id="1523"/>
      <w:r>
        <w:rPr>
          <w:rFonts w:hint="cs"/>
          <w:rtl/>
          <w:lang w:eastAsia="he-IL"/>
        </w:rPr>
        <w:t xml:space="preserve">רעיון </w:t>
      </w:r>
      <w:bookmarkStart w:id="1524" w:name="_ETM_Q7_662980"/>
      <w:bookmarkEnd w:id="1524"/>
      <w:r>
        <w:rPr>
          <w:rFonts w:hint="cs"/>
          <w:rtl/>
          <w:lang w:eastAsia="he-IL"/>
        </w:rPr>
        <w:t>מעולה.</w:t>
      </w:r>
    </w:p>
    <w:p w14:paraId="6C552A5E" w14:textId="77777777" w:rsidR="00250459" w:rsidRDefault="00250459" w:rsidP="00FD641A">
      <w:pPr>
        <w:rPr>
          <w:rtl/>
          <w:lang w:eastAsia="he-IL"/>
        </w:rPr>
      </w:pPr>
    </w:p>
    <w:p w14:paraId="1A4753A2" w14:textId="77777777" w:rsidR="00250459" w:rsidRDefault="00250459" w:rsidP="00FD641A">
      <w:pPr>
        <w:pStyle w:val="-"/>
        <w:keepNext/>
        <w:rPr>
          <w:rtl/>
        </w:rPr>
      </w:pPr>
      <w:bookmarkStart w:id="1525" w:name="ET_speakercontinue_6420_38"/>
      <w:r w:rsidRPr="001345EE">
        <w:rPr>
          <w:rStyle w:val="TagStyle"/>
          <w:rtl/>
        </w:rPr>
        <w:t xml:space="preserve"> &lt;&lt; דובר_המשך &gt;&gt; </w:t>
      </w:r>
      <w:r>
        <w:rPr>
          <w:rtl/>
        </w:rPr>
        <w:t>סגן שרת התחבורה והבטיחות בדרכים אורי מקלב:</w:t>
      </w:r>
      <w:r w:rsidRPr="001345EE">
        <w:rPr>
          <w:rStyle w:val="TagStyle"/>
          <w:rtl/>
        </w:rPr>
        <w:t xml:space="preserve"> &lt;&lt; דובר_המשך &gt;&gt;</w:t>
      </w:r>
      <w:r>
        <w:rPr>
          <w:rtl/>
        </w:rPr>
        <w:t xml:space="preserve"> </w:t>
      </w:r>
      <w:bookmarkEnd w:id="1525"/>
    </w:p>
    <w:p w14:paraId="3D602E84" w14:textId="77777777" w:rsidR="00250459" w:rsidRDefault="00250459" w:rsidP="00FD641A">
      <w:pPr>
        <w:rPr>
          <w:rtl/>
          <w:lang w:eastAsia="he-IL"/>
        </w:rPr>
      </w:pPr>
    </w:p>
    <w:p w14:paraId="2DE54E6D" w14:textId="77777777" w:rsidR="00250459" w:rsidRDefault="00250459" w:rsidP="00FD641A">
      <w:pPr>
        <w:rPr>
          <w:rtl/>
          <w:lang w:eastAsia="he-IL"/>
        </w:rPr>
      </w:pPr>
      <w:r>
        <w:rPr>
          <w:rFonts w:hint="cs"/>
          <w:rtl/>
          <w:lang w:eastAsia="he-IL"/>
        </w:rPr>
        <w:t xml:space="preserve"> אני אעזור לכם לתמוך בזה. אז הינה, נתתי </w:t>
      </w:r>
      <w:bookmarkStart w:id="1526" w:name="_ETM_Q7_663010"/>
      <w:bookmarkEnd w:id="1526"/>
      <w:r>
        <w:rPr>
          <w:rFonts w:hint="cs"/>
          <w:rtl/>
          <w:lang w:eastAsia="he-IL"/>
        </w:rPr>
        <w:t>לכם עוד טיפ בעקבות הצעת חוק טובה. תודה רבה.</w:t>
      </w:r>
    </w:p>
    <w:p w14:paraId="50FE8895" w14:textId="77777777" w:rsidR="00250459" w:rsidRDefault="00250459" w:rsidP="00FD641A">
      <w:pPr>
        <w:rPr>
          <w:rtl/>
          <w:lang w:eastAsia="he-IL"/>
        </w:rPr>
      </w:pPr>
    </w:p>
    <w:p w14:paraId="4FCAA5ED" w14:textId="77777777" w:rsidR="00250459" w:rsidRDefault="00250459" w:rsidP="00FD641A">
      <w:pPr>
        <w:pStyle w:val="af7"/>
        <w:keepNext/>
        <w:rPr>
          <w:rtl/>
        </w:rPr>
      </w:pPr>
      <w:bookmarkStart w:id="1527" w:name="ET_yor_6595_16"/>
      <w:r w:rsidRPr="00CB58EC">
        <w:rPr>
          <w:rStyle w:val="TagStyle"/>
          <w:rtl/>
        </w:rPr>
        <w:t xml:space="preserve">&lt;&lt; יור &gt;&gt; </w:t>
      </w:r>
      <w:r>
        <w:rPr>
          <w:rtl/>
        </w:rPr>
        <w:t>היו"ר ארז מלול:</w:t>
      </w:r>
      <w:r w:rsidRPr="00CB58EC">
        <w:rPr>
          <w:rStyle w:val="TagStyle"/>
          <w:rtl/>
        </w:rPr>
        <w:t xml:space="preserve"> &lt;&lt; יור &gt;&gt;</w:t>
      </w:r>
      <w:r>
        <w:rPr>
          <w:rtl/>
        </w:rPr>
        <w:t xml:space="preserve"> </w:t>
      </w:r>
      <w:bookmarkEnd w:id="1527"/>
    </w:p>
    <w:p w14:paraId="2C4C6139" w14:textId="77777777" w:rsidR="00250459" w:rsidRDefault="00250459" w:rsidP="00FD641A">
      <w:pPr>
        <w:rPr>
          <w:rtl/>
          <w:lang w:eastAsia="he-IL"/>
        </w:rPr>
      </w:pPr>
    </w:p>
    <w:p w14:paraId="093A7F4F" w14:textId="77777777" w:rsidR="00250459" w:rsidRDefault="00250459" w:rsidP="00FD641A">
      <w:pPr>
        <w:rPr>
          <w:rtl/>
          <w:lang w:eastAsia="he-IL"/>
        </w:rPr>
      </w:pPr>
      <w:r>
        <w:rPr>
          <w:rFonts w:hint="cs"/>
          <w:rtl/>
          <w:lang w:eastAsia="he-IL"/>
        </w:rPr>
        <w:t xml:space="preserve">תודה רבה. </w:t>
      </w:r>
    </w:p>
    <w:p w14:paraId="2432A4A3" w14:textId="77777777" w:rsidR="00250459" w:rsidRDefault="00250459" w:rsidP="00FD641A">
      <w:pPr>
        <w:rPr>
          <w:rtl/>
          <w:lang w:eastAsia="he-IL"/>
        </w:rPr>
      </w:pPr>
    </w:p>
    <w:p w14:paraId="45E2B7C3" w14:textId="77777777" w:rsidR="00250459" w:rsidRDefault="00250459" w:rsidP="00FD641A">
      <w:pPr>
        <w:pStyle w:val="-"/>
        <w:keepNext/>
        <w:rPr>
          <w:rtl/>
        </w:rPr>
      </w:pPr>
      <w:bookmarkStart w:id="1528" w:name="ET_speakercontinue_6420_39"/>
      <w:r w:rsidRPr="006A55E1">
        <w:rPr>
          <w:rStyle w:val="TagStyle"/>
          <w:rtl/>
        </w:rPr>
        <w:t xml:space="preserve"> &lt;&lt; דובר_המשך &gt;&gt; </w:t>
      </w:r>
      <w:r>
        <w:rPr>
          <w:rtl/>
        </w:rPr>
        <w:t>סגן שרת התחבורה והבטיחות בדרכים אורי מקלב:</w:t>
      </w:r>
      <w:r w:rsidRPr="006A55E1">
        <w:rPr>
          <w:rStyle w:val="TagStyle"/>
          <w:rtl/>
        </w:rPr>
        <w:t xml:space="preserve"> &lt;&lt; דובר_המשך &gt;&gt;</w:t>
      </w:r>
      <w:r>
        <w:rPr>
          <w:rtl/>
        </w:rPr>
        <w:t xml:space="preserve"> </w:t>
      </w:r>
      <w:bookmarkEnd w:id="1528"/>
    </w:p>
    <w:p w14:paraId="25B096AC" w14:textId="77777777" w:rsidR="00250459" w:rsidRDefault="00250459" w:rsidP="00FD641A">
      <w:pPr>
        <w:rPr>
          <w:rtl/>
          <w:lang w:eastAsia="he-IL"/>
        </w:rPr>
      </w:pPr>
    </w:p>
    <w:p w14:paraId="02910E5E" w14:textId="77777777" w:rsidR="00250459" w:rsidRDefault="00250459" w:rsidP="00FD641A">
      <w:pPr>
        <w:rPr>
          <w:rtl/>
          <w:lang w:eastAsia="he-IL"/>
        </w:rPr>
      </w:pPr>
      <w:r>
        <w:rPr>
          <w:rFonts w:hint="cs"/>
          <w:rtl/>
          <w:lang w:eastAsia="he-IL"/>
        </w:rPr>
        <w:t>כמובן שהמשרד תומך בהתניות, ואם את שליחה שלו,</w:t>
      </w:r>
      <w:r>
        <w:rPr>
          <w:rFonts w:hint="eastAsia"/>
          <w:rtl/>
          <w:lang w:eastAsia="he-IL"/>
        </w:rPr>
        <w:t xml:space="preserve"> </w:t>
      </w:r>
      <w:r>
        <w:rPr>
          <w:rFonts w:hint="cs"/>
          <w:rtl/>
          <w:lang w:eastAsia="he-IL"/>
        </w:rPr>
        <w:t>את צריכה להסכים.</w:t>
      </w:r>
      <w:bookmarkStart w:id="1529" w:name="_ETM_Q7_667653"/>
      <w:bookmarkEnd w:id="1529"/>
    </w:p>
    <w:p w14:paraId="11E0E360" w14:textId="77777777" w:rsidR="00250459" w:rsidRDefault="00250459" w:rsidP="00FD641A">
      <w:pPr>
        <w:rPr>
          <w:rtl/>
          <w:lang w:eastAsia="he-IL"/>
        </w:rPr>
      </w:pPr>
      <w:bookmarkStart w:id="1530" w:name="_ETM_Q7_667747"/>
      <w:bookmarkEnd w:id="1530"/>
    </w:p>
    <w:p w14:paraId="7B7F8854" w14:textId="77777777" w:rsidR="00250459" w:rsidRDefault="00250459" w:rsidP="00FD641A">
      <w:pPr>
        <w:pStyle w:val="af6"/>
        <w:keepNext/>
        <w:rPr>
          <w:rtl/>
        </w:rPr>
      </w:pPr>
      <w:bookmarkStart w:id="1531" w:name="ET_interruption_5300_36"/>
      <w:r w:rsidRPr="0080589B">
        <w:rPr>
          <w:rStyle w:val="TagStyle"/>
          <w:rtl/>
        </w:rPr>
        <w:t xml:space="preserve"> &lt;&lt; קריאה &gt;&gt; </w:t>
      </w:r>
      <w:r>
        <w:rPr>
          <w:rtl/>
        </w:rPr>
        <w:t>מירב בן ארי (יש עתיד):</w:t>
      </w:r>
      <w:r w:rsidRPr="0080589B">
        <w:rPr>
          <w:rStyle w:val="TagStyle"/>
          <w:rtl/>
        </w:rPr>
        <w:t xml:space="preserve"> &lt;&lt; קריאה &gt;&gt;</w:t>
      </w:r>
      <w:r>
        <w:rPr>
          <w:rtl/>
        </w:rPr>
        <w:t xml:space="preserve"> </w:t>
      </w:r>
      <w:bookmarkEnd w:id="1531"/>
    </w:p>
    <w:p w14:paraId="669E0708" w14:textId="77777777" w:rsidR="00250459" w:rsidRDefault="00250459" w:rsidP="00FD641A">
      <w:pPr>
        <w:rPr>
          <w:rtl/>
          <w:lang w:eastAsia="he-IL"/>
        </w:rPr>
      </w:pPr>
    </w:p>
    <w:p w14:paraId="5780BC4F" w14:textId="77777777" w:rsidR="00250459" w:rsidRPr="0080589B" w:rsidRDefault="00250459" w:rsidP="00FD641A">
      <w:pPr>
        <w:rPr>
          <w:rtl/>
          <w:lang w:eastAsia="he-IL"/>
        </w:rPr>
      </w:pPr>
      <w:bookmarkStart w:id="1532" w:name="_ETM_Q7_671213"/>
      <w:bookmarkEnd w:id="1532"/>
      <w:r>
        <w:rPr>
          <w:rFonts w:hint="cs"/>
          <w:rtl/>
          <w:lang w:eastAsia="he-IL"/>
        </w:rPr>
        <w:t>כן, כן.</w:t>
      </w:r>
    </w:p>
    <w:p w14:paraId="00C50CF4" w14:textId="77777777" w:rsidR="00250459" w:rsidRDefault="00250459" w:rsidP="00FD641A">
      <w:pPr>
        <w:rPr>
          <w:rtl/>
          <w:lang w:eastAsia="he-IL"/>
        </w:rPr>
      </w:pPr>
      <w:bookmarkStart w:id="1533" w:name="_ETM_Q7_671406"/>
      <w:bookmarkStart w:id="1534" w:name="_ETM_Q7_671511"/>
      <w:bookmarkEnd w:id="1533"/>
      <w:bookmarkEnd w:id="1534"/>
    </w:p>
    <w:p w14:paraId="228E8F7C" w14:textId="77777777" w:rsidR="00250459" w:rsidRDefault="00250459" w:rsidP="00FD641A">
      <w:pPr>
        <w:pStyle w:val="af7"/>
        <w:keepNext/>
        <w:rPr>
          <w:rtl/>
        </w:rPr>
      </w:pPr>
      <w:bookmarkStart w:id="1535" w:name="ET_yor_6595_40"/>
      <w:r w:rsidRPr="006A55E1">
        <w:rPr>
          <w:rStyle w:val="TagStyle"/>
          <w:rtl/>
        </w:rPr>
        <w:t xml:space="preserve"> &lt;&lt; יור &gt;&gt; </w:t>
      </w:r>
      <w:r>
        <w:rPr>
          <w:rtl/>
        </w:rPr>
        <w:t>היו"ר ארז מלול:</w:t>
      </w:r>
      <w:r w:rsidRPr="006A55E1">
        <w:rPr>
          <w:rStyle w:val="TagStyle"/>
          <w:rtl/>
        </w:rPr>
        <w:t xml:space="preserve"> &lt;&lt; יור &gt;&gt;</w:t>
      </w:r>
      <w:r>
        <w:rPr>
          <w:rtl/>
        </w:rPr>
        <w:t xml:space="preserve"> </w:t>
      </w:r>
      <w:bookmarkEnd w:id="1535"/>
    </w:p>
    <w:p w14:paraId="52234D48" w14:textId="77777777" w:rsidR="00250459" w:rsidRDefault="00250459" w:rsidP="00FD641A">
      <w:pPr>
        <w:rPr>
          <w:rtl/>
          <w:lang w:eastAsia="he-IL"/>
        </w:rPr>
      </w:pPr>
    </w:p>
    <w:p w14:paraId="2F58A234" w14:textId="77777777" w:rsidR="00250459" w:rsidRDefault="00250459" w:rsidP="00FD641A">
      <w:pPr>
        <w:rPr>
          <w:rtl/>
          <w:lang w:eastAsia="he-IL"/>
        </w:rPr>
      </w:pPr>
      <w:bookmarkStart w:id="1536" w:name="_ETM_Q7_672354"/>
      <w:bookmarkEnd w:id="1536"/>
      <w:r>
        <w:rPr>
          <w:rFonts w:hint="cs"/>
          <w:rtl/>
          <w:lang w:eastAsia="he-IL"/>
        </w:rPr>
        <w:t xml:space="preserve">כן, כן. חבר הכנסת אלעזר שטרן מתנגד לחוק. לרשותך שלוש </w:t>
      </w:r>
      <w:bookmarkStart w:id="1537" w:name="_ETM_Q7_673636"/>
      <w:bookmarkEnd w:id="1537"/>
      <w:r>
        <w:rPr>
          <w:rFonts w:hint="cs"/>
          <w:rtl/>
          <w:lang w:eastAsia="he-IL"/>
        </w:rPr>
        <w:t>דקות, בבקשה.</w:t>
      </w:r>
    </w:p>
    <w:p w14:paraId="76537B5B" w14:textId="77777777" w:rsidR="00250459" w:rsidRDefault="00250459" w:rsidP="00FD641A">
      <w:pPr>
        <w:rPr>
          <w:rtl/>
          <w:lang w:eastAsia="he-IL"/>
        </w:rPr>
      </w:pPr>
    </w:p>
    <w:p w14:paraId="7BB0436C" w14:textId="77777777" w:rsidR="00250459" w:rsidRDefault="00250459" w:rsidP="00FD641A">
      <w:pPr>
        <w:pStyle w:val="a4"/>
        <w:keepNext/>
        <w:rPr>
          <w:rtl/>
        </w:rPr>
      </w:pPr>
      <w:bookmarkStart w:id="1538" w:name="ET_speaker_5109_17"/>
      <w:r w:rsidRPr="00162924">
        <w:rPr>
          <w:rStyle w:val="TagStyle"/>
          <w:rtl/>
        </w:rPr>
        <w:t xml:space="preserve"> &lt;&lt; דובר &gt;&gt; </w:t>
      </w:r>
      <w:bookmarkStart w:id="1539" w:name="_Toc162465656"/>
      <w:r>
        <w:rPr>
          <w:rtl/>
        </w:rPr>
        <w:t>אלעזר שטרן (יש עתיד):</w:t>
      </w:r>
      <w:bookmarkEnd w:id="1539"/>
      <w:r w:rsidRPr="00162924">
        <w:rPr>
          <w:rStyle w:val="TagStyle"/>
          <w:rtl/>
        </w:rPr>
        <w:t xml:space="preserve"> &lt;&lt; דובר &gt;&gt;</w:t>
      </w:r>
      <w:r>
        <w:rPr>
          <w:rtl/>
        </w:rPr>
        <w:t xml:space="preserve"> </w:t>
      </w:r>
      <w:bookmarkEnd w:id="1538"/>
    </w:p>
    <w:p w14:paraId="34177FB2" w14:textId="77777777" w:rsidR="00250459" w:rsidRDefault="00250459" w:rsidP="00FD641A">
      <w:pPr>
        <w:rPr>
          <w:rtl/>
          <w:lang w:eastAsia="he-IL"/>
        </w:rPr>
      </w:pPr>
    </w:p>
    <w:p w14:paraId="048A9414" w14:textId="77777777" w:rsidR="00250459" w:rsidRDefault="00250459" w:rsidP="00FD641A">
      <w:pPr>
        <w:rPr>
          <w:rtl/>
          <w:lang w:eastAsia="he-IL"/>
        </w:rPr>
      </w:pPr>
      <w:r>
        <w:rPr>
          <w:rFonts w:hint="cs"/>
          <w:rtl/>
          <w:lang w:eastAsia="he-IL"/>
        </w:rPr>
        <w:t xml:space="preserve">תודה. כל זמן שיש תקווה לדבר על משא </w:t>
      </w:r>
      <w:bookmarkStart w:id="1540" w:name="_ETM_Q7_691196"/>
      <w:bookmarkEnd w:id="1540"/>
      <w:r>
        <w:rPr>
          <w:rFonts w:hint="cs"/>
          <w:rtl/>
          <w:lang w:eastAsia="he-IL"/>
        </w:rPr>
        <w:t>אחר, אז אני אדבר על משא אחר. ואני אומר לך, אדוני היושב-ראש, אני אגיד דברים לא פשוטים</w:t>
      </w:r>
      <w:bookmarkStart w:id="1541" w:name="_ETM_Q7_698422"/>
      <w:bookmarkStart w:id="1542" w:name="_ETM_Q7_696129"/>
      <w:bookmarkStart w:id="1543" w:name="_ETM_Q7_693947"/>
      <w:bookmarkEnd w:id="1541"/>
      <w:bookmarkEnd w:id="1542"/>
      <w:bookmarkEnd w:id="1543"/>
      <w:r>
        <w:rPr>
          <w:rFonts w:hint="cs"/>
          <w:rtl/>
          <w:lang w:eastAsia="he-IL"/>
        </w:rPr>
        <w:t>, אבל אני כבר אומר</w:t>
      </w:r>
      <w:bookmarkStart w:id="1544" w:name="_ETM_Q7_695498"/>
      <w:bookmarkEnd w:id="1544"/>
      <w:r>
        <w:rPr>
          <w:rFonts w:hint="cs"/>
          <w:rtl/>
          <w:lang w:eastAsia="he-IL"/>
        </w:rPr>
        <w:t xml:space="preserve"> מראש שאני לא מדבר בהכללות. </w:t>
      </w:r>
    </w:p>
    <w:p w14:paraId="535F7085" w14:textId="77777777" w:rsidR="00250459" w:rsidRDefault="00250459" w:rsidP="00FD641A">
      <w:pPr>
        <w:rPr>
          <w:rtl/>
          <w:lang w:eastAsia="he-IL"/>
        </w:rPr>
      </w:pPr>
      <w:bookmarkStart w:id="1545" w:name="_ETM_Q7_705853"/>
      <w:bookmarkStart w:id="1546" w:name="_ETM_Q7_705973"/>
      <w:bookmarkEnd w:id="1545"/>
      <w:bookmarkEnd w:id="1546"/>
    </w:p>
    <w:p w14:paraId="0F6C936F" w14:textId="51DC7F83" w:rsidR="00250459" w:rsidRDefault="00250459" w:rsidP="00DA59CA">
      <w:pPr>
        <w:rPr>
          <w:rtl/>
        </w:rPr>
      </w:pPr>
      <w:r>
        <w:rPr>
          <w:rFonts w:hint="cs"/>
          <w:rtl/>
          <w:lang w:eastAsia="he-IL"/>
        </w:rPr>
        <w:t xml:space="preserve">אנחנו דנים בימים האלה, בשעות האלה, יושב-ראש הקואליציה, שר המשפטים, השר </w:t>
      </w:r>
      <w:bookmarkStart w:id="1547" w:name="_ETM_Q7_709555"/>
      <w:bookmarkEnd w:id="1547"/>
      <w:r>
        <w:rPr>
          <w:rFonts w:hint="cs"/>
          <w:rtl/>
          <w:lang w:eastAsia="he-IL"/>
        </w:rPr>
        <w:t xml:space="preserve">לענייני ירושלים או לא יודע מה, על הנושא של נטל </w:t>
      </w:r>
      <w:bookmarkStart w:id="1548" w:name="_ETM_Q7_714181"/>
      <w:bookmarkEnd w:id="1548"/>
      <w:r>
        <w:rPr>
          <w:rFonts w:hint="cs"/>
          <w:rtl/>
          <w:lang w:eastAsia="he-IL"/>
        </w:rPr>
        <w:t>אחר, של משא אחר. אני סופג, אני מרגיש</w:t>
      </w:r>
      <w:bookmarkStart w:id="1549" w:name="_ETM_Q7_721999"/>
      <w:bookmarkEnd w:id="1549"/>
      <w:r>
        <w:rPr>
          <w:rFonts w:hint="cs"/>
          <w:rtl/>
          <w:lang w:eastAsia="he-IL"/>
        </w:rPr>
        <w:t xml:space="preserve"> מהח"כים החרדים יחס מתנשא, יחס מתבדל</w:t>
      </w:r>
      <w:r w:rsidR="00DA59CA">
        <w:rPr>
          <w:rFonts w:hint="cs"/>
          <w:rtl/>
          <w:lang w:eastAsia="he-IL"/>
        </w:rPr>
        <w:t>.</w:t>
      </w:r>
      <w:r>
        <w:rPr>
          <w:rFonts w:hint="cs"/>
          <w:rtl/>
          <w:lang w:eastAsia="he-IL"/>
        </w:rPr>
        <w:t xml:space="preserve"> שלא יאשימו אותנו אחר </w:t>
      </w:r>
      <w:bookmarkStart w:id="1550" w:name="_ETM_Q7_727468"/>
      <w:bookmarkEnd w:id="1550"/>
      <w:r>
        <w:rPr>
          <w:rFonts w:hint="cs"/>
          <w:rtl/>
          <w:lang w:eastAsia="he-IL"/>
        </w:rPr>
        <w:t xml:space="preserve">כך שאנחנו לא מתייחסים אליהם כמו אל אחים. אנחנו מתייחסים – </w:t>
      </w:r>
      <w:bookmarkStart w:id="1551" w:name="_ETM_Q7_737628"/>
      <w:bookmarkEnd w:id="1551"/>
      <w:r>
        <w:rPr>
          <w:rFonts w:hint="cs"/>
          <w:rtl/>
          <w:lang w:eastAsia="he-IL"/>
        </w:rPr>
        <w:t xml:space="preserve">כשאתם </w:t>
      </w:r>
      <w:bookmarkStart w:id="1552" w:name="_ETM_Q7_732141"/>
      <w:bookmarkEnd w:id="1552"/>
      <w:r>
        <w:rPr>
          <w:rFonts w:hint="cs"/>
          <w:rtl/>
          <w:lang w:eastAsia="he-IL"/>
        </w:rPr>
        <w:t xml:space="preserve">לא מתייחסים אלינו כמו אל אחים. אחים לא מתנהגים ככה. </w:t>
      </w:r>
      <w:bookmarkStart w:id="1553" w:name="_ETM_Q7_737705"/>
      <w:bookmarkStart w:id="1554" w:name="TOR_Q8"/>
      <w:bookmarkStart w:id="1555" w:name="_ETM_Q8_185000"/>
      <w:bookmarkEnd w:id="1553"/>
      <w:bookmarkEnd w:id="1554"/>
      <w:bookmarkEnd w:id="1555"/>
      <w:r>
        <w:rPr>
          <w:rFonts w:hint="cs"/>
          <w:rtl/>
        </w:rPr>
        <w:t xml:space="preserve">כתוב במסכת סוטה: "במלחמת מצווה הכול יוצאים", </w:t>
      </w:r>
      <w:bookmarkStart w:id="1556" w:name="_ETM_Q8_144000"/>
      <w:bookmarkEnd w:id="1556"/>
      <w:r>
        <w:rPr>
          <w:rFonts w:hint="cs"/>
          <w:rtl/>
        </w:rPr>
        <w:t>זאת הגמרא שלנו. בירושלמי כתוב: "רבן בן רבן</w:t>
      </w:r>
      <w:bookmarkStart w:id="1557" w:name="_ETM_Q8_152000"/>
      <w:bookmarkEnd w:id="1557"/>
      <w:r>
        <w:rPr>
          <w:rFonts w:hint="cs"/>
          <w:rtl/>
        </w:rPr>
        <w:t xml:space="preserve"> יצא". בערוך כתוב </w:t>
      </w:r>
      <w:r>
        <w:rPr>
          <w:rFonts w:hint="eastAsia"/>
        </w:rPr>
        <w:t>–</w:t>
      </w:r>
      <w:r>
        <w:rPr>
          <w:rFonts w:hint="cs"/>
          <w:rtl/>
        </w:rPr>
        <w:t xml:space="preserve"> אתה שומע, אדוני היושב-ראש? </w:t>
      </w:r>
    </w:p>
    <w:p w14:paraId="5360B921" w14:textId="77777777" w:rsidR="00250459" w:rsidRDefault="00250459" w:rsidP="00FD641A">
      <w:pPr>
        <w:rPr>
          <w:rtl/>
        </w:rPr>
      </w:pPr>
    </w:p>
    <w:p w14:paraId="40AAFC7B" w14:textId="77777777" w:rsidR="00250459" w:rsidRDefault="00250459" w:rsidP="00FD641A">
      <w:pPr>
        <w:pStyle w:val="af7"/>
        <w:keepNext/>
        <w:rPr>
          <w:rtl/>
        </w:rPr>
      </w:pPr>
      <w:bookmarkStart w:id="1558" w:name="ET_yor_6595_1"/>
      <w:r w:rsidRPr="00AF01D8">
        <w:rPr>
          <w:rStyle w:val="TagStyle"/>
          <w:rtl/>
        </w:rPr>
        <w:t xml:space="preserve"> &lt;&lt; יור &gt;&gt; </w:t>
      </w:r>
      <w:r>
        <w:rPr>
          <w:rtl/>
        </w:rPr>
        <w:t>היו"ר ארז מלול:</w:t>
      </w:r>
      <w:r w:rsidRPr="00AF01D8">
        <w:rPr>
          <w:rStyle w:val="TagStyle"/>
          <w:rtl/>
        </w:rPr>
        <w:t xml:space="preserve"> &lt;&lt; יור &gt;&gt;</w:t>
      </w:r>
      <w:r>
        <w:rPr>
          <w:rtl/>
        </w:rPr>
        <w:t xml:space="preserve">  </w:t>
      </w:r>
      <w:bookmarkEnd w:id="1558"/>
    </w:p>
    <w:p w14:paraId="7AA4DE2F" w14:textId="77777777" w:rsidR="00250459" w:rsidRDefault="00250459" w:rsidP="00B2488C">
      <w:pPr>
        <w:rPr>
          <w:rtl/>
        </w:rPr>
      </w:pPr>
    </w:p>
    <w:p w14:paraId="21ECB9AC" w14:textId="77777777" w:rsidR="00250459" w:rsidRDefault="00250459" w:rsidP="00FD641A">
      <w:pPr>
        <w:rPr>
          <w:rtl/>
        </w:rPr>
      </w:pPr>
      <w:r>
        <w:rPr>
          <w:rFonts w:hint="cs"/>
          <w:rtl/>
        </w:rPr>
        <w:t xml:space="preserve">כן, כל מילה. </w:t>
      </w:r>
    </w:p>
    <w:p w14:paraId="119BB40F" w14:textId="77777777" w:rsidR="00250459" w:rsidRDefault="00250459" w:rsidP="00FD641A">
      <w:pPr>
        <w:rPr>
          <w:rtl/>
        </w:rPr>
      </w:pPr>
      <w:bookmarkStart w:id="1559" w:name="_ETM_Q8_154000"/>
      <w:bookmarkEnd w:id="1559"/>
    </w:p>
    <w:p w14:paraId="1D575C3F" w14:textId="77777777" w:rsidR="00250459" w:rsidRDefault="00250459" w:rsidP="00FD641A">
      <w:pPr>
        <w:pStyle w:val="-"/>
        <w:keepNext/>
        <w:rPr>
          <w:rtl/>
        </w:rPr>
      </w:pPr>
      <w:bookmarkStart w:id="1560" w:name="ET_speakercontinue_5109_2"/>
      <w:r w:rsidRPr="00AF01D8">
        <w:rPr>
          <w:rStyle w:val="TagStyle"/>
          <w:rtl/>
        </w:rPr>
        <w:t xml:space="preserve"> &lt;&lt; דובר_המשך &gt;&gt; </w:t>
      </w:r>
      <w:r>
        <w:rPr>
          <w:rtl/>
        </w:rPr>
        <w:t>אלעזר שטרן (יש עתיד):</w:t>
      </w:r>
      <w:r w:rsidRPr="00AF01D8">
        <w:rPr>
          <w:rStyle w:val="TagStyle"/>
          <w:rtl/>
        </w:rPr>
        <w:t xml:space="preserve"> &lt;&lt; דובר_המשך &gt;&gt;</w:t>
      </w:r>
      <w:r>
        <w:rPr>
          <w:rtl/>
        </w:rPr>
        <w:t xml:space="preserve">  </w:t>
      </w:r>
      <w:bookmarkEnd w:id="1560"/>
    </w:p>
    <w:p w14:paraId="3B7AAA97" w14:textId="77777777" w:rsidR="00250459" w:rsidRDefault="00250459" w:rsidP="00B2488C">
      <w:pPr>
        <w:rPr>
          <w:rtl/>
        </w:rPr>
      </w:pPr>
    </w:p>
    <w:p w14:paraId="6BEF2431" w14:textId="2C9424AF" w:rsidR="00250459" w:rsidRDefault="00250459" w:rsidP="00DA59CA">
      <w:pPr>
        <w:rPr>
          <w:rtl/>
        </w:rPr>
      </w:pPr>
      <w:bookmarkStart w:id="1561" w:name="_ETM_Q8_157000"/>
      <w:bookmarkEnd w:id="1561"/>
      <w:r>
        <w:rPr>
          <w:rFonts w:hint="cs"/>
          <w:rtl/>
        </w:rPr>
        <w:t xml:space="preserve">"וכל שכן תלמידי חכמים". בתורה </w:t>
      </w:r>
      <w:bookmarkStart w:id="1562" w:name="_ETM_Q8_164000"/>
      <w:bookmarkEnd w:id="1562"/>
      <w:r>
        <w:rPr>
          <w:rFonts w:hint="cs"/>
          <w:rtl/>
        </w:rPr>
        <w:t>שלי, לא שלו, יש ספרא וסי</w:t>
      </w:r>
      <w:bookmarkStart w:id="1563" w:name="_ETM_Q8_169000"/>
      <w:bookmarkEnd w:id="1563"/>
      <w:r>
        <w:rPr>
          <w:rFonts w:hint="cs"/>
          <w:rtl/>
        </w:rPr>
        <w:t xml:space="preserve">פא, יש תורה שקדמה לדרך ארץ. כשהוא לא </w:t>
      </w:r>
      <w:bookmarkStart w:id="1564" w:name="_ETM_Q8_174000"/>
      <w:bookmarkEnd w:id="1564"/>
      <w:r>
        <w:rPr>
          <w:rFonts w:hint="cs"/>
          <w:rtl/>
        </w:rPr>
        <w:t xml:space="preserve">מכבד את זה, כנראה שיש לו תורה אחרת. אבל </w:t>
      </w:r>
      <w:bookmarkStart w:id="1565" w:name="_ETM_Q8_181000"/>
      <w:bookmarkEnd w:id="1565"/>
      <w:r>
        <w:rPr>
          <w:rFonts w:hint="cs"/>
          <w:rtl/>
        </w:rPr>
        <w:t xml:space="preserve">למה הוא מתנשא? בגלל שגם רופאים אין להם. בברוקלין אין רופאים חרדים? יש. פה יש רופאים חרדים? תחפש. </w:t>
      </w:r>
      <w:bookmarkStart w:id="1566" w:name="_ETM_Q8_192000"/>
      <w:bookmarkEnd w:id="1566"/>
      <w:r>
        <w:rPr>
          <w:rFonts w:hint="cs"/>
          <w:rtl/>
        </w:rPr>
        <w:t xml:space="preserve">למה? אם אין מקצועות ליבה, גם לא יהיו רופאים. </w:t>
      </w:r>
      <w:bookmarkStart w:id="1567" w:name="_ETM_Q8_199000"/>
      <w:bookmarkEnd w:id="1567"/>
      <w:r>
        <w:rPr>
          <w:rFonts w:hint="cs"/>
          <w:rtl/>
        </w:rPr>
        <w:t xml:space="preserve">אבל למה צריך שיהיו רופאים? הם יבואו לרופאים בהדסה, בשערי </w:t>
      </w:r>
      <w:bookmarkStart w:id="1568" w:name="_ETM_Q8_202000"/>
      <w:bookmarkEnd w:id="1568"/>
      <w:r>
        <w:rPr>
          <w:rFonts w:hint="cs"/>
          <w:rtl/>
        </w:rPr>
        <w:t>צדק, בתל השומר, כמו שהם יבואו למפקדים בצבא:</w:t>
      </w:r>
      <w:r>
        <w:rPr>
          <w:rFonts w:hint="cs"/>
        </w:rPr>
        <w:t xml:space="preserve"> </w:t>
      </w:r>
      <w:bookmarkStart w:id="1569" w:name="_ETM_Q8_209000"/>
      <w:bookmarkEnd w:id="1569"/>
      <w:r>
        <w:rPr>
          <w:rFonts w:hint="cs"/>
          <w:rtl/>
        </w:rPr>
        <w:t xml:space="preserve">"תשמרו עלינו". הרי האגדות האלה שהתורה שומרת בלי שאנחנו </w:t>
      </w:r>
      <w:bookmarkStart w:id="1570" w:name="_ETM_Q8_213000"/>
      <w:bookmarkEnd w:id="1570"/>
      <w:r>
        <w:rPr>
          <w:rFonts w:hint="cs"/>
          <w:rtl/>
        </w:rPr>
        <w:t>נשמור על עצמנו כבר הוכחו כשקר</w:t>
      </w:r>
      <w:r w:rsidR="00DA59CA">
        <w:rPr>
          <w:rFonts w:hint="cs"/>
          <w:rtl/>
        </w:rPr>
        <w:t>.</w:t>
      </w:r>
      <w:r>
        <w:rPr>
          <w:rFonts w:hint="cs"/>
          <w:rtl/>
        </w:rPr>
        <w:t xml:space="preserve"> זאת לא היהדות שלי. ביהדות שלי הקדוש ברוך הוא שומר בתנאי שגם אנחנו נשמור, ותלמידי חכמים לא צריכי נטירוטא – אנחנו יודעים מה אומר הזה הרדב"ז, על הפירוש הזה של הרמב"ם: "ולא </w:t>
      </w:r>
      <w:bookmarkStart w:id="1571" w:name="_ETM_Q8_240000"/>
      <w:bookmarkEnd w:id="1571"/>
      <w:r>
        <w:rPr>
          <w:rFonts w:hint="cs"/>
          <w:rtl/>
        </w:rPr>
        <w:t xml:space="preserve">שישליך עצמו על הציבור". והם משליכים עצמם עלינו ביטחונית וכלכלית </w:t>
      </w:r>
      <w:bookmarkStart w:id="1572" w:name="_ETM_Q8_245000"/>
      <w:bookmarkEnd w:id="1572"/>
      <w:r>
        <w:rPr>
          <w:rFonts w:hint="cs"/>
          <w:rtl/>
        </w:rPr>
        <w:t xml:space="preserve">ומתנשאים עלינו כאילו הם יודעים מה זאת התורה. </w:t>
      </w:r>
    </w:p>
    <w:p w14:paraId="504C54A0" w14:textId="77777777" w:rsidR="00250459" w:rsidRDefault="00250459" w:rsidP="00FD641A">
      <w:pPr>
        <w:rPr>
          <w:rtl/>
        </w:rPr>
      </w:pPr>
    </w:p>
    <w:p w14:paraId="1B575C76" w14:textId="088E3D5C" w:rsidR="00250459" w:rsidRDefault="00250459" w:rsidP="00DA59CA">
      <w:pPr>
        <w:rPr>
          <w:rtl/>
        </w:rPr>
      </w:pPr>
      <w:r>
        <w:rPr>
          <w:rFonts w:hint="cs"/>
          <w:rtl/>
        </w:rPr>
        <w:t xml:space="preserve">אבל אני אגיד לך עוד משהו על שבט לוי. אתה </w:t>
      </w:r>
      <w:bookmarkStart w:id="1573" w:name="_ETM_Q8_252000"/>
      <w:bookmarkEnd w:id="1573"/>
      <w:r>
        <w:rPr>
          <w:rFonts w:hint="cs"/>
          <w:rtl/>
        </w:rPr>
        <w:t xml:space="preserve">יודע, אדוני היושב-ראש, שבט לוי </w:t>
      </w:r>
      <w:r w:rsidR="00DA59CA">
        <w:rPr>
          <w:rFonts w:hint="eastAsia"/>
          <w:rtl/>
        </w:rPr>
        <w:t xml:space="preserve">– </w:t>
      </w:r>
      <w:r>
        <w:rPr>
          <w:rFonts w:hint="cs"/>
          <w:rtl/>
        </w:rPr>
        <w:t>כל הזמן אומרים לנו</w:t>
      </w:r>
      <w:r w:rsidR="00DA59CA">
        <w:rPr>
          <w:rFonts w:hint="cs"/>
          <w:rtl/>
        </w:rPr>
        <w:t>:</w:t>
      </w:r>
      <w:r>
        <w:rPr>
          <w:rFonts w:hint="cs"/>
          <w:rtl/>
        </w:rPr>
        <w:t xml:space="preserve"> </w:t>
      </w:r>
      <w:bookmarkStart w:id="1574" w:name="_ETM_Q8_258000"/>
      <w:bookmarkEnd w:id="1574"/>
      <w:r>
        <w:rPr>
          <w:rFonts w:hint="cs"/>
          <w:rtl/>
        </w:rPr>
        <w:t>תראו, אבל לא הייתה להם נחלה, לא היו להם דירות, לא היו להם נחלות</w:t>
      </w:r>
      <w:r w:rsidR="00DA59CA">
        <w:rPr>
          <w:rFonts w:hint="cs"/>
          <w:rtl/>
        </w:rPr>
        <w:t>.</w:t>
      </w:r>
      <w:r>
        <w:rPr>
          <w:rFonts w:hint="cs"/>
          <w:rtl/>
        </w:rPr>
        <w:t xml:space="preserve"> אתם רוצים ללמוד, אל תבקשו. </w:t>
      </w:r>
    </w:p>
    <w:p w14:paraId="0182E8A6" w14:textId="77777777" w:rsidR="00250459" w:rsidRDefault="00250459" w:rsidP="00FD641A">
      <w:pPr>
        <w:rPr>
          <w:rtl/>
        </w:rPr>
      </w:pPr>
      <w:bookmarkStart w:id="1575" w:name="_ETM_Q8_265000"/>
      <w:bookmarkEnd w:id="1575"/>
    </w:p>
    <w:p w14:paraId="1623CA40" w14:textId="77777777" w:rsidR="00250459" w:rsidRDefault="00250459" w:rsidP="00FD641A">
      <w:pPr>
        <w:pStyle w:val="af7"/>
        <w:keepNext/>
        <w:rPr>
          <w:rtl/>
        </w:rPr>
      </w:pPr>
      <w:bookmarkStart w:id="1576" w:name="ET_yor_6595_3"/>
      <w:r w:rsidRPr="009D1771">
        <w:rPr>
          <w:rStyle w:val="TagStyle"/>
          <w:rtl/>
        </w:rPr>
        <w:t xml:space="preserve"> &lt;&lt; יור &gt;&gt; </w:t>
      </w:r>
      <w:r>
        <w:rPr>
          <w:rtl/>
        </w:rPr>
        <w:t>היו"ר ארז מלול:</w:t>
      </w:r>
      <w:r w:rsidRPr="009D1771">
        <w:rPr>
          <w:rStyle w:val="TagStyle"/>
          <w:rtl/>
        </w:rPr>
        <w:t xml:space="preserve"> &lt;&lt; יור &gt;&gt;</w:t>
      </w:r>
      <w:r>
        <w:rPr>
          <w:rtl/>
        </w:rPr>
        <w:t xml:space="preserve">  </w:t>
      </w:r>
      <w:bookmarkEnd w:id="1576"/>
    </w:p>
    <w:p w14:paraId="7612B797" w14:textId="77777777" w:rsidR="00250459" w:rsidRDefault="00250459" w:rsidP="00B2488C">
      <w:pPr>
        <w:rPr>
          <w:rtl/>
        </w:rPr>
      </w:pPr>
    </w:p>
    <w:p w14:paraId="471A05FE" w14:textId="77777777" w:rsidR="00250459" w:rsidRDefault="00250459" w:rsidP="00FD641A">
      <w:pPr>
        <w:rPr>
          <w:rtl/>
        </w:rPr>
      </w:pPr>
      <w:r>
        <w:rPr>
          <w:rFonts w:hint="cs"/>
          <w:rtl/>
        </w:rPr>
        <w:t>תודה רבה.</w:t>
      </w:r>
    </w:p>
    <w:p w14:paraId="4C64B352" w14:textId="77777777" w:rsidR="00250459" w:rsidRDefault="00250459" w:rsidP="00FD641A">
      <w:pPr>
        <w:rPr>
          <w:rtl/>
        </w:rPr>
      </w:pPr>
    </w:p>
    <w:p w14:paraId="4E4026A8" w14:textId="77777777" w:rsidR="00250459" w:rsidRDefault="00250459" w:rsidP="00FD641A">
      <w:pPr>
        <w:pStyle w:val="-"/>
        <w:keepNext/>
        <w:rPr>
          <w:rtl/>
        </w:rPr>
      </w:pPr>
      <w:bookmarkStart w:id="1577" w:name="ET_speakercontinue_5109_4"/>
      <w:r w:rsidRPr="009D1771">
        <w:rPr>
          <w:rStyle w:val="TagStyle"/>
          <w:rtl/>
        </w:rPr>
        <w:t xml:space="preserve"> &lt;&lt; דובר_המשך &gt;&gt; </w:t>
      </w:r>
      <w:r>
        <w:rPr>
          <w:rtl/>
        </w:rPr>
        <w:t>אלעזר שטרן (יש עתיד):</w:t>
      </w:r>
      <w:r w:rsidRPr="009D1771">
        <w:rPr>
          <w:rStyle w:val="TagStyle"/>
          <w:rtl/>
        </w:rPr>
        <w:t xml:space="preserve"> &lt;&lt; דובר_המשך &gt;&gt;</w:t>
      </w:r>
      <w:r>
        <w:rPr>
          <w:rtl/>
        </w:rPr>
        <w:t xml:space="preserve">  </w:t>
      </w:r>
      <w:bookmarkEnd w:id="1577"/>
    </w:p>
    <w:p w14:paraId="0E17DB05" w14:textId="77777777" w:rsidR="00250459" w:rsidRDefault="00250459" w:rsidP="00B2488C">
      <w:pPr>
        <w:rPr>
          <w:rtl/>
        </w:rPr>
      </w:pPr>
    </w:p>
    <w:p w14:paraId="4439F614" w14:textId="77777777" w:rsidR="00250459" w:rsidRDefault="00250459" w:rsidP="00FD641A">
      <w:pPr>
        <w:rPr>
          <w:rtl/>
        </w:rPr>
      </w:pPr>
      <w:r>
        <w:rPr>
          <w:rFonts w:hint="cs"/>
          <w:rtl/>
        </w:rPr>
        <w:t xml:space="preserve">אל תהיו על הכתפיים שלנו. </w:t>
      </w:r>
    </w:p>
    <w:p w14:paraId="7EA23DFF" w14:textId="77777777" w:rsidR="00250459" w:rsidRDefault="00250459" w:rsidP="00FD641A">
      <w:pPr>
        <w:rPr>
          <w:rtl/>
        </w:rPr>
      </w:pPr>
    </w:p>
    <w:p w14:paraId="31314C95" w14:textId="77777777" w:rsidR="00250459" w:rsidRDefault="00250459" w:rsidP="00FD641A">
      <w:pPr>
        <w:pStyle w:val="af7"/>
        <w:keepNext/>
        <w:rPr>
          <w:rtl/>
        </w:rPr>
      </w:pPr>
      <w:bookmarkStart w:id="1578" w:name="ET_yor_6595_5"/>
      <w:r w:rsidRPr="009D1771">
        <w:rPr>
          <w:rStyle w:val="TagStyle"/>
          <w:rtl/>
        </w:rPr>
        <w:t xml:space="preserve"> &lt;&lt; יור &gt;&gt; </w:t>
      </w:r>
      <w:r>
        <w:rPr>
          <w:rtl/>
        </w:rPr>
        <w:t>היו"ר ארז מלול:</w:t>
      </w:r>
      <w:r w:rsidRPr="009D1771">
        <w:rPr>
          <w:rStyle w:val="TagStyle"/>
          <w:rtl/>
        </w:rPr>
        <w:t xml:space="preserve"> &lt;&lt; יור &gt;&gt;</w:t>
      </w:r>
      <w:r>
        <w:rPr>
          <w:rtl/>
        </w:rPr>
        <w:t xml:space="preserve">  </w:t>
      </w:r>
      <w:bookmarkEnd w:id="1578"/>
    </w:p>
    <w:p w14:paraId="4B53CE2A" w14:textId="77777777" w:rsidR="00250459" w:rsidRDefault="00250459" w:rsidP="00B2488C">
      <w:pPr>
        <w:rPr>
          <w:rtl/>
        </w:rPr>
      </w:pPr>
    </w:p>
    <w:p w14:paraId="6918F985" w14:textId="77777777" w:rsidR="00250459" w:rsidRDefault="00250459" w:rsidP="00FD641A">
      <w:pPr>
        <w:rPr>
          <w:rtl/>
        </w:rPr>
      </w:pPr>
      <w:r>
        <w:rPr>
          <w:rFonts w:hint="cs"/>
          <w:rtl/>
        </w:rPr>
        <w:t>תודה, תודה רבה.</w:t>
      </w:r>
    </w:p>
    <w:p w14:paraId="7E296277" w14:textId="77777777" w:rsidR="00250459" w:rsidRDefault="00250459" w:rsidP="00FD641A">
      <w:pPr>
        <w:rPr>
          <w:rtl/>
        </w:rPr>
      </w:pPr>
    </w:p>
    <w:p w14:paraId="14B378CD" w14:textId="77777777" w:rsidR="00250459" w:rsidRDefault="00250459" w:rsidP="00FD641A">
      <w:pPr>
        <w:pStyle w:val="-"/>
        <w:keepNext/>
        <w:rPr>
          <w:rtl/>
        </w:rPr>
      </w:pPr>
      <w:bookmarkStart w:id="1579" w:name="ET_speakercontinue_5109_6"/>
      <w:r w:rsidRPr="009D1771">
        <w:rPr>
          <w:rStyle w:val="TagStyle"/>
          <w:rtl/>
        </w:rPr>
        <w:t xml:space="preserve"> &lt;&lt; דובר_המשך &gt;&gt; </w:t>
      </w:r>
      <w:r>
        <w:rPr>
          <w:rtl/>
        </w:rPr>
        <w:t>אלעזר שטרן (יש עתיד):</w:t>
      </w:r>
      <w:r w:rsidRPr="009D1771">
        <w:rPr>
          <w:rStyle w:val="TagStyle"/>
          <w:rtl/>
        </w:rPr>
        <w:t xml:space="preserve"> &lt;&lt; דובר_המשך &gt;&gt;</w:t>
      </w:r>
      <w:r>
        <w:rPr>
          <w:rtl/>
        </w:rPr>
        <w:t xml:space="preserve">  </w:t>
      </w:r>
      <w:bookmarkEnd w:id="1579"/>
    </w:p>
    <w:p w14:paraId="442E16D5" w14:textId="77777777" w:rsidR="00250459" w:rsidRDefault="00250459" w:rsidP="00B2488C">
      <w:pPr>
        <w:rPr>
          <w:rtl/>
        </w:rPr>
      </w:pPr>
    </w:p>
    <w:p w14:paraId="372EB25C" w14:textId="4CF7738A" w:rsidR="00250459" w:rsidRDefault="00250459" w:rsidP="00DA59CA">
      <w:pPr>
        <w:rPr>
          <w:rtl/>
        </w:rPr>
      </w:pPr>
      <w:bookmarkStart w:id="1580" w:name="_ETM_Q8_267000"/>
      <w:bookmarkEnd w:id="1580"/>
      <w:r>
        <w:rPr>
          <w:rFonts w:hint="cs"/>
          <w:rtl/>
        </w:rPr>
        <w:t>אני אסיים</w:t>
      </w:r>
      <w:r w:rsidR="00DA59CA">
        <w:rPr>
          <w:rFonts w:hint="cs"/>
          <w:rtl/>
        </w:rPr>
        <w:t>.</w:t>
      </w:r>
      <w:r>
        <w:rPr>
          <w:rFonts w:hint="cs"/>
          <w:rtl/>
        </w:rPr>
        <w:t xml:space="preserve"> ואני אמרתי, אני לא עושה הכללות</w:t>
      </w:r>
      <w:r w:rsidR="00DA59CA">
        <w:rPr>
          <w:rFonts w:hint="cs"/>
          <w:rtl/>
        </w:rPr>
        <w:t>.</w:t>
      </w:r>
      <w:r>
        <w:rPr>
          <w:rFonts w:hint="cs"/>
          <w:rtl/>
        </w:rPr>
        <w:t xml:space="preserve"> יש בציבור החרדי כאלה שמבינים את זה מצוין ומשתדלים </w:t>
      </w:r>
      <w:r w:rsidR="00B2488C">
        <w:rPr>
          <w:rFonts w:hint="cs"/>
          <w:rtl/>
        </w:rPr>
        <w:t>– –</w:t>
      </w:r>
    </w:p>
    <w:p w14:paraId="157D4A1E" w14:textId="77777777" w:rsidR="00250459" w:rsidRDefault="00250459" w:rsidP="00FD641A">
      <w:pPr>
        <w:rPr>
          <w:rtl/>
        </w:rPr>
      </w:pPr>
    </w:p>
    <w:p w14:paraId="02911A73" w14:textId="77777777" w:rsidR="00250459" w:rsidRDefault="00250459" w:rsidP="00FD641A">
      <w:pPr>
        <w:pStyle w:val="af7"/>
        <w:keepNext/>
        <w:rPr>
          <w:rtl/>
        </w:rPr>
      </w:pPr>
      <w:bookmarkStart w:id="1581" w:name="ET_yor_6595_7"/>
      <w:r w:rsidRPr="009D1771">
        <w:rPr>
          <w:rStyle w:val="TagStyle"/>
          <w:rtl/>
        </w:rPr>
        <w:t xml:space="preserve">&lt;&lt; יור &gt;&gt; </w:t>
      </w:r>
      <w:r>
        <w:rPr>
          <w:rtl/>
        </w:rPr>
        <w:t>היו"ר ארז מלול:</w:t>
      </w:r>
      <w:r w:rsidRPr="009D1771">
        <w:rPr>
          <w:rStyle w:val="TagStyle"/>
          <w:rtl/>
        </w:rPr>
        <w:t xml:space="preserve"> &lt;&lt; יור &gt;&gt;</w:t>
      </w:r>
      <w:r>
        <w:rPr>
          <w:rtl/>
        </w:rPr>
        <w:t xml:space="preserve">  </w:t>
      </w:r>
      <w:bookmarkEnd w:id="1581"/>
    </w:p>
    <w:p w14:paraId="13B04E13" w14:textId="77777777" w:rsidR="00250459" w:rsidRDefault="00250459" w:rsidP="00B2488C">
      <w:pPr>
        <w:rPr>
          <w:rtl/>
        </w:rPr>
      </w:pPr>
    </w:p>
    <w:p w14:paraId="6DAFED64" w14:textId="77777777" w:rsidR="00250459" w:rsidRDefault="00250459" w:rsidP="00FD641A">
      <w:pPr>
        <w:rPr>
          <w:rtl/>
        </w:rPr>
      </w:pPr>
      <w:r>
        <w:rPr>
          <w:rFonts w:hint="cs"/>
          <w:rtl/>
        </w:rPr>
        <w:t>תודה.</w:t>
      </w:r>
    </w:p>
    <w:p w14:paraId="113318E8" w14:textId="77777777" w:rsidR="00250459" w:rsidRDefault="00250459" w:rsidP="00FD641A">
      <w:pPr>
        <w:rPr>
          <w:rtl/>
        </w:rPr>
      </w:pPr>
    </w:p>
    <w:p w14:paraId="704F2E41" w14:textId="77777777" w:rsidR="00250459" w:rsidRDefault="00250459" w:rsidP="00FD641A">
      <w:pPr>
        <w:pStyle w:val="-"/>
        <w:keepNext/>
        <w:rPr>
          <w:rtl/>
        </w:rPr>
      </w:pPr>
      <w:bookmarkStart w:id="1582" w:name="ET_speakercontinue_5109_8"/>
      <w:r w:rsidRPr="009D1771">
        <w:rPr>
          <w:rStyle w:val="TagStyle"/>
          <w:rtl/>
        </w:rPr>
        <w:t xml:space="preserve"> &lt;&lt; דובר_המשך &gt;&gt; </w:t>
      </w:r>
      <w:r>
        <w:rPr>
          <w:rtl/>
        </w:rPr>
        <w:t>אלעזר שטרן (יש עתיד):</w:t>
      </w:r>
      <w:r w:rsidRPr="009D1771">
        <w:rPr>
          <w:rStyle w:val="TagStyle"/>
          <w:rtl/>
        </w:rPr>
        <w:t xml:space="preserve"> &lt;&lt; דובר_המשך &gt;&gt;</w:t>
      </w:r>
      <w:r>
        <w:rPr>
          <w:rtl/>
        </w:rPr>
        <w:t xml:space="preserve">  </w:t>
      </w:r>
      <w:bookmarkEnd w:id="1582"/>
    </w:p>
    <w:p w14:paraId="28AE79BD" w14:textId="77777777" w:rsidR="00250459" w:rsidRDefault="00250459" w:rsidP="00B2488C">
      <w:pPr>
        <w:rPr>
          <w:rtl/>
        </w:rPr>
      </w:pPr>
    </w:p>
    <w:p w14:paraId="48810088" w14:textId="0BB1FF01" w:rsidR="00250459" w:rsidRDefault="00B2488C" w:rsidP="00B2488C">
      <w:pPr>
        <w:rPr>
          <w:rtl/>
        </w:rPr>
      </w:pPr>
      <w:bookmarkStart w:id="1583" w:name="_ETM_Q8_273000"/>
      <w:bookmarkEnd w:id="1583"/>
      <w:r>
        <w:rPr>
          <w:rFonts w:hint="cs"/>
          <w:rtl/>
        </w:rPr>
        <w:t>– –</w:t>
      </w:r>
      <w:r w:rsidR="00250459">
        <w:rPr>
          <w:rFonts w:hint="cs"/>
          <w:rtl/>
        </w:rPr>
        <w:t xml:space="preserve"> אבל מה הבעיה? שהפוליטיקאים החרדים לא נותנים </w:t>
      </w:r>
      <w:bookmarkStart w:id="1584" w:name="_ETM_Q8_282000"/>
      <w:bookmarkEnd w:id="1584"/>
      <w:r w:rsidR="00250459">
        <w:rPr>
          <w:rFonts w:hint="cs"/>
          <w:rtl/>
        </w:rPr>
        <w:t>להם לבטא את האחריות הזאת שהם מבינים. אנחנו לא נוותר על זה.</w:t>
      </w:r>
    </w:p>
    <w:p w14:paraId="17FE3614" w14:textId="77777777" w:rsidR="00250459" w:rsidRDefault="00250459" w:rsidP="00FD641A">
      <w:pPr>
        <w:rPr>
          <w:rtl/>
        </w:rPr>
      </w:pPr>
    </w:p>
    <w:p w14:paraId="0E6D5A7C" w14:textId="77777777" w:rsidR="00250459" w:rsidRDefault="00250459" w:rsidP="00FD641A">
      <w:pPr>
        <w:pStyle w:val="af7"/>
        <w:keepNext/>
        <w:rPr>
          <w:rtl/>
        </w:rPr>
      </w:pPr>
      <w:r w:rsidRPr="00E53F0A">
        <w:rPr>
          <w:rStyle w:val="TagStyle"/>
          <w:rtl/>
        </w:rPr>
        <w:t xml:space="preserve"> &lt;&lt; יור &gt;&gt; </w:t>
      </w:r>
      <w:r>
        <w:rPr>
          <w:rtl/>
        </w:rPr>
        <w:t>היו"ר ארז מלול:</w:t>
      </w:r>
      <w:r w:rsidRPr="00E53F0A">
        <w:rPr>
          <w:rStyle w:val="TagStyle"/>
          <w:rtl/>
        </w:rPr>
        <w:t xml:space="preserve"> &lt;&lt; יור &gt;&gt;</w:t>
      </w:r>
      <w:r>
        <w:rPr>
          <w:rtl/>
        </w:rPr>
        <w:t xml:space="preserve">  </w:t>
      </w:r>
    </w:p>
    <w:p w14:paraId="143509E3" w14:textId="77777777" w:rsidR="00250459" w:rsidRDefault="00250459" w:rsidP="00B2488C">
      <w:pPr>
        <w:rPr>
          <w:rtl/>
        </w:rPr>
      </w:pPr>
    </w:p>
    <w:p w14:paraId="51C8FDD7" w14:textId="77777777" w:rsidR="00250459" w:rsidRDefault="00250459" w:rsidP="00FD641A">
      <w:pPr>
        <w:rPr>
          <w:rtl/>
        </w:rPr>
      </w:pPr>
      <w:r>
        <w:rPr>
          <w:rFonts w:hint="cs"/>
          <w:rtl/>
        </w:rPr>
        <w:t xml:space="preserve">חברי הכנסת. </w:t>
      </w:r>
    </w:p>
    <w:p w14:paraId="26BEF9AC" w14:textId="77777777" w:rsidR="00250459" w:rsidRDefault="00250459" w:rsidP="00FD641A">
      <w:pPr>
        <w:rPr>
          <w:rtl/>
        </w:rPr>
      </w:pPr>
    </w:p>
    <w:p w14:paraId="077D09CA" w14:textId="77777777" w:rsidR="00250459" w:rsidRDefault="00250459" w:rsidP="00FD641A">
      <w:pPr>
        <w:pStyle w:val="-"/>
        <w:keepNext/>
        <w:rPr>
          <w:rtl/>
        </w:rPr>
      </w:pPr>
      <w:bookmarkStart w:id="1585" w:name="ET_speakercontinue_5109_11"/>
      <w:r w:rsidRPr="00E53F0A">
        <w:rPr>
          <w:rStyle w:val="TagStyle"/>
          <w:rtl/>
        </w:rPr>
        <w:t xml:space="preserve"> &lt;&lt; דובר_המשך &gt;&gt; </w:t>
      </w:r>
      <w:r>
        <w:rPr>
          <w:rtl/>
        </w:rPr>
        <w:t>אלעזר שטרן (יש עתיד):</w:t>
      </w:r>
      <w:r w:rsidRPr="00E53F0A">
        <w:rPr>
          <w:rStyle w:val="TagStyle"/>
          <w:rtl/>
        </w:rPr>
        <w:t xml:space="preserve"> &lt;&lt; דובר_המשך &gt;&gt;</w:t>
      </w:r>
      <w:r>
        <w:rPr>
          <w:rtl/>
        </w:rPr>
        <w:t xml:space="preserve">  </w:t>
      </w:r>
      <w:bookmarkEnd w:id="1585"/>
    </w:p>
    <w:p w14:paraId="62ED36BD" w14:textId="77777777" w:rsidR="00250459" w:rsidRDefault="00250459" w:rsidP="00B2488C">
      <w:pPr>
        <w:rPr>
          <w:rtl/>
        </w:rPr>
      </w:pPr>
    </w:p>
    <w:p w14:paraId="4159DEE1" w14:textId="77777777" w:rsidR="00250459" w:rsidRDefault="00250459" w:rsidP="00FD641A">
      <w:pPr>
        <w:rPr>
          <w:rtl/>
        </w:rPr>
      </w:pPr>
      <w:r>
        <w:rPr>
          <w:rFonts w:hint="cs"/>
          <w:rtl/>
        </w:rPr>
        <w:t>תודה רבה.</w:t>
      </w:r>
    </w:p>
    <w:p w14:paraId="2FC83EFF" w14:textId="77777777" w:rsidR="00250459" w:rsidRDefault="00250459" w:rsidP="00FD641A">
      <w:pPr>
        <w:rPr>
          <w:rtl/>
        </w:rPr>
      </w:pPr>
      <w:bookmarkStart w:id="1586" w:name="_ETM_Q8_283000"/>
      <w:bookmarkEnd w:id="1586"/>
    </w:p>
    <w:p w14:paraId="30258DA3" w14:textId="77777777" w:rsidR="00250459" w:rsidRDefault="00250459" w:rsidP="00FD641A">
      <w:pPr>
        <w:pStyle w:val="af7"/>
        <w:keepNext/>
        <w:rPr>
          <w:rtl/>
        </w:rPr>
      </w:pPr>
      <w:bookmarkStart w:id="1587" w:name="ET_yor_6595_9"/>
      <w:r w:rsidRPr="00044A5F">
        <w:rPr>
          <w:rStyle w:val="TagStyle"/>
          <w:rtl/>
        </w:rPr>
        <w:t xml:space="preserve"> &lt;&lt; יור &gt;&gt; </w:t>
      </w:r>
      <w:r>
        <w:rPr>
          <w:rtl/>
        </w:rPr>
        <w:t>היו"ר ארז מלול:</w:t>
      </w:r>
      <w:r w:rsidRPr="00044A5F">
        <w:rPr>
          <w:rStyle w:val="TagStyle"/>
          <w:rtl/>
        </w:rPr>
        <w:t xml:space="preserve"> &lt;&lt; יור &gt;&gt;</w:t>
      </w:r>
      <w:r>
        <w:rPr>
          <w:rtl/>
        </w:rPr>
        <w:t xml:space="preserve">  </w:t>
      </w:r>
      <w:bookmarkEnd w:id="1587"/>
    </w:p>
    <w:p w14:paraId="2BB76741" w14:textId="77777777" w:rsidR="00250459" w:rsidRDefault="00250459" w:rsidP="00B2488C">
      <w:pPr>
        <w:rPr>
          <w:rtl/>
        </w:rPr>
      </w:pPr>
    </w:p>
    <w:p w14:paraId="3600F591" w14:textId="77777777" w:rsidR="00250459" w:rsidRDefault="00250459" w:rsidP="00FD641A">
      <w:pPr>
        <w:rPr>
          <w:rtl/>
        </w:rPr>
      </w:pPr>
      <w:r>
        <w:rPr>
          <w:rFonts w:hint="cs"/>
          <w:rtl/>
        </w:rPr>
        <w:t xml:space="preserve">תודה. </w:t>
      </w:r>
    </w:p>
    <w:p w14:paraId="5DD9840E" w14:textId="77777777" w:rsidR="00250459" w:rsidRDefault="00250459" w:rsidP="00FD641A">
      <w:pPr>
        <w:rPr>
          <w:rtl/>
        </w:rPr>
      </w:pPr>
    </w:p>
    <w:p w14:paraId="7CABF8C1" w14:textId="77777777" w:rsidR="00250459" w:rsidRDefault="00250459" w:rsidP="00485957">
      <w:pPr>
        <w:rPr>
          <w:rtl/>
        </w:rPr>
      </w:pPr>
      <w:r>
        <w:rPr>
          <w:rFonts w:hint="cs"/>
          <w:rtl/>
        </w:rPr>
        <w:t xml:space="preserve">חברי הכנסת, אנחנו עוברים להצבעה על הצעת חוק </w:t>
      </w:r>
      <w:r>
        <w:rPr>
          <w:rtl/>
        </w:rPr>
        <w:t xml:space="preserve">שירותי הובלה </w:t>
      </w:r>
      <w:r>
        <w:rPr>
          <w:rFonts w:hint="cs"/>
          <w:rtl/>
        </w:rPr>
        <w:t>(</w:t>
      </w:r>
      <w:r>
        <w:rPr>
          <w:rtl/>
        </w:rPr>
        <w:t xml:space="preserve">תיקון </w:t>
      </w:r>
      <w:r>
        <w:rPr>
          <w:rFonts w:hint="cs"/>
          <w:rtl/>
        </w:rPr>
        <w:t>–</w:t>
      </w:r>
      <w:r>
        <w:rPr>
          <w:rtl/>
        </w:rPr>
        <w:t xml:space="preserve"> החמרת הענישה בעבירת העמסת מטען שלא</w:t>
      </w:r>
      <w:r>
        <w:rPr>
          <w:rFonts w:hint="cs"/>
          <w:rtl/>
        </w:rPr>
        <w:t xml:space="preserve"> </w:t>
      </w:r>
      <w:r>
        <w:rPr>
          <w:rtl/>
        </w:rPr>
        <w:t>בהתאם לתנאי רישיון הרכב</w:t>
      </w:r>
      <w:r>
        <w:rPr>
          <w:rFonts w:hint="cs"/>
          <w:rtl/>
        </w:rPr>
        <w:t>), התשפ"ג</w:t>
      </w:r>
      <w:r>
        <w:rPr>
          <w:rFonts w:hint="eastAsia"/>
          <w:rtl/>
        </w:rPr>
        <w:t>–</w:t>
      </w:r>
      <w:r>
        <w:rPr>
          <w:rFonts w:hint="cs"/>
          <w:rtl/>
        </w:rPr>
        <w:t xml:space="preserve">2023. הצבעה. </w:t>
      </w:r>
    </w:p>
    <w:p w14:paraId="6C7304FD" w14:textId="77777777" w:rsidR="00250459" w:rsidRDefault="00250459" w:rsidP="00FD641A">
      <w:pPr>
        <w:rPr>
          <w:rtl/>
        </w:rPr>
      </w:pPr>
    </w:p>
    <w:p w14:paraId="139347F0" w14:textId="77777777" w:rsidR="00250459" w:rsidRDefault="00250459" w:rsidP="00FD641A">
      <w:pPr>
        <w:pStyle w:val="af2"/>
        <w:keepNext/>
        <w:rPr>
          <w:rtl/>
        </w:rPr>
      </w:pPr>
      <w:bookmarkStart w:id="1588" w:name="_ETM_Q8_304000"/>
      <w:bookmarkEnd w:id="1588"/>
      <w:r>
        <w:rPr>
          <w:rtl/>
        </w:rPr>
        <w:t>הצבעה מס'</w:t>
      </w:r>
      <w:r>
        <w:rPr>
          <w:rFonts w:hint="cs"/>
          <w:rtl/>
        </w:rPr>
        <w:t xml:space="preserve"> 4</w:t>
      </w:r>
    </w:p>
    <w:p w14:paraId="143B7691" w14:textId="77777777" w:rsidR="00250459" w:rsidRDefault="00250459" w:rsidP="00FD641A">
      <w:pPr>
        <w:pStyle w:val="--"/>
        <w:keepNext/>
        <w:rPr>
          <w:rtl/>
        </w:rPr>
      </w:pPr>
    </w:p>
    <w:p w14:paraId="48404AE1" w14:textId="77777777" w:rsidR="00250459" w:rsidRDefault="00250459" w:rsidP="00FD641A">
      <w:pPr>
        <w:pStyle w:val="--"/>
        <w:keepNext/>
        <w:rPr>
          <w:rtl/>
        </w:rPr>
      </w:pPr>
      <w:r>
        <w:rPr>
          <w:rtl/>
        </w:rPr>
        <w:t>בעד ההצעה להעביר את הצעת החוק לוועדה –</w:t>
      </w:r>
      <w:r>
        <w:rPr>
          <w:rFonts w:hint="cs"/>
          <w:rtl/>
        </w:rPr>
        <w:t xml:space="preserve"> 16</w:t>
      </w:r>
    </w:p>
    <w:p w14:paraId="65856809" w14:textId="77777777" w:rsidR="00250459" w:rsidRDefault="00250459" w:rsidP="00FD641A">
      <w:pPr>
        <w:pStyle w:val="--"/>
        <w:keepNext/>
        <w:rPr>
          <w:rtl/>
        </w:rPr>
      </w:pPr>
      <w:r>
        <w:rPr>
          <w:rtl/>
        </w:rPr>
        <w:t xml:space="preserve">נגד – </w:t>
      </w:r>
      <w:r>
        <w:rPr>
          <w:rFonts w:hint="cs"/>
          <w:rtl/>
        </w:rPr>
        <w:t>אין</w:t>
      </w:r>
    </w:p>
    <w:p w14:paraId="49F51A5A" w14:textId="77777777" w:rsidR="00250459" w:rsidRDefault="00250459" w:rsidP="00FD641A">
      <w:pPr>
        <w:pStyle w:val="--"/>
        <w:keepNext/>
        <w:rPr>
          <w:rtl/>
        </w:rPr>
      </w:pPr>
      <w:r>
        <w:rPr>
          <w:rtl/>
        </w:rPr>
        <w:t xml:space="preserve">נמנעים – </w:t>
      </w:r>
      <w:r>
        <w:rPr>
          <w:rFonts w:hint="cs"/>
          <w:rtl/>
        </w:rPr>
        <w:t>אין</w:t>
      </w:r>
    </w:p>
    <w:p w14:paraId="5B00DCEA" w14:textId="77777777" w:rsidR="00250459" w:rsidRDefault="00250459" w:rsidP="00FD641A">
      <w:pPr>
        <w:pStyle w:val="af3"/>
        <w:rPr>
          <w:rtl/>
        </w:rPr>
      </w:pPr>
      <w:r>
        <w:rPr>
          <w:rtl/>
        </w:rPr>
        <w:t>ההצעה להעביר את הצעת חוק</w:t>
      </w:r>
      <w:bookmarkStart w:id="1589" w:name="_ETM_Q8_310000"/>
      <w:bookmarkEnd w:id="1589"/>
      <w:r>
        <w:rPr>
          <w:rFonts w:hint="cs"/>
          <w:rtl/>
        </w:rPr>
        <w:t xml:space="preserve"> </w:t>
      </w:r>
      <w:r w:rsidRPr="00E53F0A">
        <w:rPr>
          <w:rtl/>
        </w:rPr>
        <w:t>שירותי הובלה (תיקון – החמרת הענישה בעבירת העמסת מטען שלא בהתאם לתנאי רישיון הרכב)</w:t>
      </w:r>
      <w:r>
        <w:rPr>
          <w:rFonts w:hint="cs"/>
          <w:rtl/>
        </w:rPr>
        <w:t>,</w:t>
      </w:r>
      <w:r w:rsidRPr="00E53F0A">
        <w:rPr>
          <w:rtl/>
        </w:rPr>
        <w:t xml:space="preserve"> התשפ"ג–2023</w:t>
      </w:r>
      <w:r>
        <w:rPr>
          <w:rFonts w:hint="cs"/>
          <w:rtl/>
        </w:rPr>
        <w:t xml:space="preserve">, לוועדת הכלכלה נתקבלה. </w:t>
      </w:r>
    </w:p>
    <w:p w14:paraId="4B27DE44" w14:textId="77777777" w:rsidR="00250459" w:rsidRDefault="00250459" w:rsidP="00FD641A">
      <w:pPr>
        <w:rPr>
          <w:rtl/>
        </w:rPr>
      </w:pPr>
      <w:bookmarkStart w:id="1590" w:name="_ETM_Q8_286145"/>
      <w:bookmarkStart w:id="1591" w:name="_ETM_Q8_286233"/>
      <w:bookmarkEnd w:id="1590"/>
      <w:bookmarkEnd w:id="1591"/>
    </w:p>
    <w:p w14:paraId="5386A7B3" w14:textId="77777777" w:rsidR="00250459" w:rsidRDefault="00250459" w:rsidP="00FD641A">
      <w:pPr>
        <w:pStyle w:val="af7"/>
        <w:keepNext/>
        <w:rPr>
          <w:rtl/>
        </w:rPr>
      </w:pPr>
      <w:bookmarkStart w:id="1592" w:name="ET_yor_6595_12"/>
      <w:r w:rsidRPr="008F772F">
        <w:rPr>
          <w:rStyle w:val="TagStyle"/>
          <w:rtl/>
        </w:rPr>
        <w:t xml:space="preserve"> &lt;&lt; יור &gt;&gt; </w:t>
      </w:r>
      <w:r>
        <w:rPr>
          <w:rtl/>
        </w:rPr>
        <w:t>היו"ר ארז מלול:</w:t>
      </w:r>
      <w:r w:rsidRPr="008F772F">
        <w:rPr>
          <w:rStyle w:val="TagStyle"/>
          <w:rtl/>
        </w:rPr>
        <w:t xml:space="preserve"> &lt;&lt; יור &gt;&gt;</w:t>
      </w:r>
      <w:r>
        <w:rPr>
          <w:rtl/>
        </w:rPr>
        <w:t xml:space="preserve">  </w:t>
      </w:r>
      <w:bookmarkEnd w:id="1592"/>
    </w:p>
    <w:p w14:paraId="6FDC656D" w14:textId="77777777" w:rsidR="00250459" w:rsidRDefault="00250459" w:rsidP="00B2488C">
      <w:pPr>
        <w:rPr>
          <w:rtl/>
        </w:rPr>
      </w:pPr>
    </w:p>
    <w:p w14:paraId="752BF9E9" w14:textId="200B0D76" w:rsidR="00250459" w:rsidRDefault="00250459" w:rsidP="00485957">
      <w:pPr>
        <w:rPr>
          <w:rtl/>
        </w:rPr>
      </w:pPr>
      <w:bookmarkStart w:id="1593" w:name="_ETM_Q8_296000"/>
      <w:bookmarkEnd w:id="1593"/>
      <w:r>
        <w:rPr>
          <w:rFonts w:hint="cs"/>
          <w:rtl/>
        </w:rPr>
        <w:t>להלן תוצאות</w:t>
      </w:r>
      <w:bookmarkStart w:id="1594" w:name="_ETM_Q8_313000"/>
      <w:bookmarkEnd w:id="1594"/>
      <w:r>
        <w:rPr>
          <w:rFonts w:hint="cs"/>
          <w:rtl/>
        </w:rPr>
        <w:t xml:space="preserve"> ההצבעה: 16 בעד, אין מתנגדים. אני קובע כי הצעת חוק שירותי הובלה (</w:t>
      </w:r>
      <w:r w:rsidRPr="008F772F">
        <w:rPr>
          <w:rtl/>
        </w:rPr>
        <w:t>תיקון – החמרת הענישה בעבירת העמסת מטען שלא בהתאם לתנאי רישיון הרכב), התשפ"ג–2023</w:t>
      </w:r>
      <w:r>
        <w:rPr>
          <w:rFonts w:hint="cs"/>
          <w:rtl/>
        </w:rPr>
        <w:t xml:space="preserve">, </w:t>
      </w:r>
      <w:bookmarkStart w:id="1595" w:name="_ETM_Q8_320000"/>
      <w:bookmarkEnd w:id="1595"/>
      <w:r>
        <w:rPr>
          <w:rFonts w:hint="cs"/>
          <w:rtl/>
        </w:rPr>
        <w:t xml:space="preserve">אושרה בקריאה הטרומית ותעבור לוועדת הכלכלה לצורך הכנתה לקריאה </w:t>
      </w:r>
      <w:r w:rsidRPr="00024A57">
        <w:rPr>
          <w:rFonts w:hint="cs"/>
          <w:rtl/>
        </w:rPr>
        <w:t>הראשונה. חבר הכנסת איימן עודה בעד</w:t>
      </w:r>
      <w:bookmarkStart w:id="1596" w:name="_ETM_Q8_343000"/>
      <w:bookmarkEnd w:id="1596"/>
      <w:r w:rsidR="00DA59CA">
        <w:rPr>
          <w:rFonts w:hint="cs"/>
          <w:rtl/>
        </w:rPr>
        <w:t>,</w:t>
      </w:r>
      <w:r>
        <w:rPr>
          <w:rFonts w:hint="cs"/>
          <w:rtl/>
        </w:rPr>
        <w:t xml:space="preserve"> וחברת הכנסת עאידה</w:t>
      </w:r>
      <w:r w:rsidR="00DA59CA">
        <w:rPr>
          <w:rFonts w:hint="cs"/>
          <w:rtl/>
        </w:rPr>
        <w:t>,</w:t>
      </w:r>
      <w:r w:rsidRPr="00024A57">
        <w:rPr>
          <w:rFonts w:hint="cs"/>
          <w:rtl/>
        </w:rPr>
        <w:t xml:space="preserve"> וגם חברת הכנסת אימאן ח'טיב יאסין.</w:t>
      </w:r>
      <w:r>
        <w:rPr>
          <w:rFonts w:hint="cs"/>
          <w:rtl/>
        </w:rPr>
        <w:t xml:space="preserve"> </w:t>
      </w:r>
    </w:p>
    <w:p w14:paraId="331F4E77" w14:textId="77777777" w:rsidR="00250459" w:rsidRDefault="00250459" w:rsidP="00FD641A">
      <w:pPr>
        <w:rPr>
          <w:rtl/>
        </w:rPr>
      </w:pPr>
    </w:p>
    <w:p w14:paraId="5311F795" w14:textId="77777777" w:rsidR="00250459" w:rsidRDefault="00250459" w:rsidP="00FD641A">
      <w:pPr>
        <w:rPr>
          <w:rtl/>
        </w:rPr>
      </w:pPr>
    </w:p>
    <w:p w14:paraId="7353EC7D" w14:textId="77777777" w:rsidR="00250459" w:rsidRDefault="00250459" w:rsidP="00FD641A">
      <w:pPr>
        <w:pStyle w:val="a7"/>
        <w:rPr>
          <w:rtl/>
        </w:rPr>
      </w:pPr>
      <w:bookmarkStart w:id="1597" w:name="ET_hatsach_642589_13"/>
      <w:r w:rsidRPr="001E72BE">
        <w:rPr>
          <w:rStyle w:val="TagStyle"/>
          <w:rtl/>
        </w:rPr>
        <w:t xml:space="preserve"> &lt;&lt; הצח &gt;&gt; </w:t>
      </w:r>
      <w:bookmarkStart w:id="1598" w:name="_Toc162465657"/>
      <w:r>
        <w:rPr>
          <w:rtl/>
        </w:rPr>
        <w:t>הצעת חוק איסור ביזוי אנשי כוחות הביטחון ופגיעה בכבודם, התשפ"ד</w:t>
      </w:r>
      <w:r>
        <w:rPr>
          <w:rFonts w:hint="cs"/>
          <w:rtl/>
        </w:rPr>
        <w:t>–</w:t>
      </w:r>
      <w:r>
        <w:rPr>
          <w:rtl/>
        </w:rPr>
        <w:t>2023</w:t>
      </w:r>
      <w:bookmarkEnd w:id="1598"/>
      <w:r w:rsidRPr="001E72BE">
        <w:rPr>
          <w:rStyle w:val="TagStyle"/>
          <w:rtl/>
        </w:rPr>
        <w:t xml:space="preserve"> &lt;&lt; הצח &gt;&gt;</w:t>
      </w:r>
      <w:r>
        <w:rPr>
          <w:rtl/>
        </w:rPr>
        <w:t xml:space="preserve">  </w:t>
      </w:r>
      <w:bookmarkEnd w:id="1597"/>
    </w:p>
    <w:p w14:paraId="75A45DAF" w14:textId="77777777" w:rsidR="00250459" w:rsidRDefault="00250459" w:rsidP="00FD641A">
      <w:pPr>
        <w:rPr>
          <w:rtl/>
        </w:rPr>
      </w:pPr>
      <w:r>
        <w:rPr>
          <w:rtl/>
        </w:rPr>
        <w:t xml:space="preserve">[הצעת חוק </w:t>
      </w:r>
      <w:r>
        <w:rPr>
          <w:rFonts w:hint="cs"/>
          <w:rtl/>
        </w:rPr>
        <w:t>פ/4135/25</w:t>
      </w:r>
      <w:r>
        <w:rPr>
          <w:rtl/>
        </w:rPr>
        <w:t>; נספחות.]</w:t>
      </w:r>
    </w:p>
    <w:p w14:paraId="3DAB0087" w14:textId="77777777" w:rsidR="00250459" w:rsidRDefault="00250459" w:rsidP="00FD641A">
      <w:pPr>
        <w:pStyle w:val="-0"/>
        <w:rPr>
          <w:rtl/>
        </w:rPr>
      </w:pPr>
      <w:r>
        <w:rPr>
          <w:rtl/>
        </w:rPr>
        <w:t xml:space="preserve">(הצעת </w:t>
      </w:r>
      <w:r>
        <w:rPr>
          <w:rFonts w:hint="cs"/>
          <w:rtl/>
        </w:rPr>
        <w:t>קבוצת חברי הכנסת</w:t>
      </w:r>
      <w:r>
        <w:rPr>
          <w:rtl/>
        </w:rPr>
        <w:t>)</w:t>
      </w:r>
    </w:p>
    <w:p w14:paraId="644021EB" w14:textId="77777777" w:rsidR="00250459" w:rsidRDefault="00250459" w:rsidP="00FD641A">
      <w:pPr>
        <w:rPr>
          <w:rtl/>
        </w:rPr>
      </w:pPr>
    </w:p>
    <w:p w14:paraId="0B621D46" w14:textId="77777777" w:rsidR="00250459" w:rsidRDefault="00250459" w:rsidP="00FD641A">
      <w:pPr>
        <w:pStyle w:val="af7"/>
        <w:keepNext/>
        <w:rPr>
          <w:rtl/>
        </w:rPr>
      </w:pPr>
      <w:bookmarkStart w:id="1599" w:name="ET_yor_6595_14"/>
      <w:r w:rsidRPr="001E72BE">
        <w:rPr>
          <w:rStyle w:val="TagStyle"/>
          <w:rtl/>
        </w:rPr>
        <w:t xml:space="preserve"> &lt;&lt; יור &gt;&gt; </w:t>
      </w:r>
      <w:r>
        <w:rPr>
          <w:rtl/>
        </w:rPr>
        <w:t>היו"ר ארז מלול:</w:t>
      </w:r>
      <w:r w:rsidRPr="001E72BE">
        <w:rPr>
          <w:rStyle w:val="TagStyle"/>
          <w:rtl/>
        </w:rPr>
        <w:t xml:space="preserve"> &lt;&lt; יור &gt;&gt;</w:t>
      </w:r>
      <w:r>
        <w:rPr>
          <w:rtl/>
        </w:rPr>
        <w:t xml:space="preserve">  </w:t>
      </w:r>
      <w:bookmarkEnd w:id="1599"/>
    </w:p>
    <w:p w14:paraId="4E09C54B" w14:textId="77777777" w:rsidR="00250459" w:rsidRDefault="00250459" w:rsidP="00B2488C">
      <w:pPr>
        <w:rPr>
          <w:rtl/>
        </w:rPr>
      </w:pPr>
    </w:p>
    <w:p w14:paraId="67E2B74B" w14:textId="77777777" w:rsidR="00250459" w:rsidRDefault="00250459" w:rsidP="00485957">
      <w:pPr>
        <w:rPr>
          <w:rtl/>
        </w:rPr>
      </w:pPr>
      <w:r>
        <w:rPr>
          <w:rFonts w:hint="cs"/>
          <w:rtl/>
        </w:rPr>
        <w:t xml:space="preserve">נעבור לנושא הבא על סדר-היום </w:t>
      </w:r>
      <w:r>
        <w:rPr>
          <w:rFonts w:hint="eastAsia"/>
          <w:rtl/>
        </w:rPr>
        <w:t xml:space="preserve">– </w:t>
      </w:r>
      <w:r w:rsidRPr="001E72BE">
        <w:rPr>
          <w:rtl/>
        </w:rPr>
        <w:t>הצעת חוק איסור ביזוי אנשי כוחות הביטחון ופגיעה בכבודם, התשפ"ד</w:t>
      </w:r>
      <w:r>
        <w:rPr>
          <w:rFonts w:hint="cs"/>
          <w:rtl/>
        </w:rPr>
        <w:t>–</w:t>
      </w:r>
      <w:r w:rsidRPr="001E72BE">
        <w:rPr>
          <w:rtl/>
        </w:rPr>
        <w:t>2023</w:t>
      </w:r>
      <w:r>
        <w:rPr>
          <w:rFonts w:hint="cs"/>
          <w:rtl/>
        </w:rPr>
        <w:t xml:space="preserve">, של חברת הכנסת יוליה מלינובסקי וקבוצת חברי הכנסת. אני מזמין לדוכן את חברת הכנסת יוליה להציג את החוק. עד עשר דקות לרשותך, בבקשה. </w:t>
      </w:r>
    </w:p>
    <w:p w14:paraId="7F9EAB68" w14:textId="77777777" w:rsidR="00250459" w:rsidRDefault="00250459" w:rsidP="00FD641A">
      <w:pPr>
        <w:rPr>
          <w:rtl/>
        </w:rPr>
      </w:pPr>
      <w:bookmarkStart w:id="1600" w:name="_ETM_Q8_367000"/>
      <w:bookmarkEnd w:id="1600"/>
    </w:p>
    <w:p w14:paraId="0522BBF5" w14:textId="77777777" w:rsidR="00250459" w:rsidRDefault="00250459" w:rsidP="00FD641A">
      <w:pPr>
        <w:pStyle w:val="a4"/>
        <w:keepNext/>
        <w:rPr>
          <w:rtl/>
        </w:rPr>
      </w:pPr>
      <w:bookmarkStart w:id="1601" w:name="ET_speaker_5552_15"/>
      <w:r w:rsidRPr="005B4866">
        <w:rPr>
          <w:rStyle w:val="TagStyle"/>
          <w:rtl/>
        </w:rPr>
        <w:t xml:space="preserve"> &lt;&lt; דובר &gt;&gt; </w:t>
      </w:r>
      <w:bookmarkStart w:id="1602" w:name="_Toc162465658"/>
      <w:r>
        <w:rPr>
          <w:rtl/>
        </w:rPr>
        <w:t>יוליה מלינובסקי (ישראל ביתנו):</w:t>
      </w:r>
      <w:bookmarkEnd w:id="1602"/>
      <w:r w:rsidRPr="005B4866">
        <w:rPr>
          <w:rStyle w:val="TagStyle"/>
          <w:rtl/>
        </w:rPr>
        <w:t xml:space="preserve"> &lt;&lt; דובר &gt;&gt;</w:t>
      </w:r>
      <w:r>
        <w:rPr>
          <w:rtl/>
        </w:rPr>
        <w:t xml:space="preserve">  </w:t>
      </w:r>
      <w:bookmarkEnd w:id="1601"/>
    </w:p>
    <w:p w14:paraId="20914D32" w14:textId="77777777" w:rsidR="00250459" w:rsidRDefault="00250459" w:rsidP="00B2488C">
      <w:pPr>
        <w:rPr>
          <w:rtl/>
        </w:rPr>
      </w:pPr>
    </w:p>
    <w:p w14:paraId="014B2A92" w14:textId="2F31DFDE" w:rsidR="00250459" w:rsidRDefault="00250459" w:rsidP="00B2488C">
      <w:pPr>
        <w:rPr>
          <w:rtl/>
        </w:rPr>
      </w:pPr>
      <w:bookmarkStart w:id="1603" w:name="_ETM_Q8_368000"/>
      <w:bookmarkStart w:id="1604" w:name="_ETM_Q8_331000"/>
      <w:bookmarkStart w:id="1605" w:name="_ETM_Q8_271299"/>
      <w:bookmarkEnd w:id="1603"/>
      <w:bookmarkEnd w:id="1604"/>
      <w:bookmarkEnd w:id="1605"/>
      <w:r>
        <w:rPr>
          <w:rtl/>
        </w:rPr>
        <w:t xml:space="preserve">תודה </w:t>
      </w:r>
      <w:bookmarkStart w:id="1606" w:name="_ETM_Q8_271659"/>
      <w:bookmarkEnd w:id="1606"/>
      <w:r>
        <w:rPr>
          <w:rtl/>
        </w:rPr>
        <w:t>רבה</w:t>
      </w:r>
      <w:r>
        <w:rPr>
          <w:rFonts w:hint="cs"/>
          <w:rtl/>
        </w:rPr>
        <w:t>,</w:t>
      </w:r>
      <w:r>
        <w:rPr>
          <w:rtl/>
        </w:rPr>
        <w:t xml:space="preserve"> </w:t>
      </w:r>
      <w:bookmarkStart w:id="1607" w:name="_ETM_Q8_271930"/>
      <w:bookmarkEnd w:id="1607"/>
      <w:r>
        <w:rPr>
          <w:rtl/>
        </w:rPr>
        <w:t xml:space="preserve">אדוני </w:t>
      </w:r>
      <w:bookmarkStart w:id="1608" w:name="_ETM_Q8_272259"/>
      <w:bookmarkEnd w:id="1608"/>
      <w:r>
        <w:rPr>
          <w:rtl/>
        </w:rPr>
        <w:t>היושב-ראש</w:t>
      </w:r>
      <w:r>
        <w:rPr>
          <w:rFonts w:hint="cs"/>
          <w:rtl/>
        </w:rPr>
        <w:t>.</w:t>
      </w:r>
      <w:r>
        <w:rPr>
          <w:rtl/>
        </w:rPr>
        <w:t xml:space="preserve"> </w:t>
      </w:r>
      <w:bookmarkStart w:id="1609" w:name="_ETM_Q8_274959"/>
      <w:bookmarkEnd w:id="1609"/>
      <w:r>
        <w:rPr>
          <w:rtl/>
        </w:rPr>
        <w:t xml:space="preserve">חבריי </w:t>
      </w:r>
      <w:bookmarkStart w:id="1610" w:name="_ETM_Q8_275439"/>
      <w:bookmarkEnd w:id="1610"/>
      <w:r>
        <w:rPr>
          <w:rtl/>
        </w:rPr>
        <w:t xml:space="preserve">חברי </w:t>
      </w:r>
      <w:bookmarkStart w:id="1611" w:name="_ETM_Q8_275859"/>
      <w:bookmarkEnd w:id="1611"/>
      <w:r>
        <w:rPr>
          <w:rtl/>
        </w:rPr>
        <w:t>הכנסת</w:t>
      </w:r>
      <w:r>
        <w:rPr>
          <w:rFonts w:hint="cs"/>
          <w:rtl/>
        </w:rPr>
        <w:t>,</w:t>
      </w:r>
      <w:r>
        <w:rPr>
          <w:rtl/>
        </w:rPr>
        <w:t xml:space="preserve"> </w:t>
      </w:r>
      <w:bookmarkStart w:id="1612" w:name="_ETM_Q8_276850"/>
      <w:bookmarkEnd w:id="1612"/>
      <w:r>
        <w:rPr>
          <w:rtl/>
        </w:rPr>
        <w:t>שרים</w:t>
      </w:r>
      <w:r>
        <w:rPr>
          <w:rFonts w:hint="cs"/>
          <w:rtl/>
        </w:rPr>
        <w:t>,</w:t>
      </w:r>
      <w:r>
        <w:rPr>
          <w:rtl/>
        </w:rPr>
        <w:t xml:space="preserve"> </w:t>
      </w:r>
      <w:bookmarkStart w:id="1613" w:name="_ETM_Q8_282050"/>
      <w:bookmarkEnd w:id="1613"/>
      <w:r>
        <w:rPr>
          <w:rtl/>
        </w:rPr>
        <w:t xml:space="preserve">ללא </w:t>
      </w:r>
      <w:bookmarkStart w:id="1614" w:name="_ETM_Q8_282319"/>
      <w:bookmarkEnd w:id="1614"/>
      <w:r>
        <w:rPr>
          <w:rtl/>
        </w:rPr>
        <w:t xml:space="preserve">ספק </w:t>
      </w:r>
      <w:bookmarkStart w:id="1615" w:name="_ETM_Q8_283040"/>
      <w:bookmarkEnd w:id="1615"/>
      <w:r>
        <w:rPr>
          <w:rtl/>
        </w:rPr>
        <w:t xml:space="preserve">אנחנו </w:t>
      </w:r>
      <w:bookmarkStart w:id="1616" w:name="_ETM_Q8_283459"/>
      <w:bookmarkEnd w:id="1616"/>
      <w:r>
        <w:rPr>
          <w:rtl/>
        </w:rPr>
        <w:t xml:space="preserve">נמצאים </w:t>
      </w:r>
      <w:bookmarkStart w:id="1617" w:name="_ETM_Q8_284030"/>
      <w:bookmarkEnd w:id="1617"/>
      <w:r>
        <w:rPr>
          <w:rtl/>
        </w:rPr>
        <w:t xml:space="preserve">היום </w:t>
      </w:r>
      <w:bookmarkStart w:id="1618" w:name="_ETM_Q8_284330"/>
      <w:bookmarkEnd w:id="1618"/>
      <w:r>
        <w:rPr>
          <w:rtl/>
        </w:rPr>
        <w:t xml:space="preserve">בתקופה </w:t>
      </w:r>
      <w:bookmarkStart w:id="1619" w:name="_ETM_Q8_285020"/>
      <w:bookmarkEnd w:id="1619"/>
      <w:r>
        <w:rPr>
          <w:rtl/>
        </w:rPr>
        <w:t xml:space="preserve">הקשה </w:t>
      </w:r>
      <w:bookmarkStart w:id="1620" w:name="_ETM_Q8_285440"/>
      <w:bookmarkEnd w:id="1620"/>
      <w:r>
        <w:rPr>
          <w:rtl/>
        </w:rPr>
        <w:t xml:space="preserve">ביותר </w:t>
      </w:r>
      <w:bookmarkStart w:id="1621" w:name="_ETM_Q8_286340"/>
      <w:bookmarkEnd w:id="1621"/>
      <w:r>
        <w:rPr>
          <w:rtl/>
        </w:rPr>
        <w:t xml:space="preserve">שידעה </w:t>
      </w:r>
      <w:bookmarkStart w:id="1622" w:name="_ETM_Q8_286850"/>
      <w:bookmarkEnd w:id="1622"/>
      <w:r>
        <w:rPr>
          <w:rtl/>
        </w:rPr>
        <w:t xml:space="preserve">מדינת </w:t>
      </w:r>
      <w:bookmarkStart w:id="1623" w:name="_ETM_Q8_287240"/>
      <w:bookmarkEnd w:id="1623"/>
      <w:r>
        <w:rPr>
          <w:rtl/>
        </w:rPr>
        <w:t xml:space="preserve">ישראל </w:t>
      </w:r>
      <w:bookmarkStart w:id="1624" w:name="_ETM_Q8_287930"/>
      <w:bookmarkEnd w:id="1624"/>
      <w:r>
        <w:rPr>
          <w:rtl/>
        </w:rPr>
        <w:t xml:space="preserve">מיום </w:t>
      </w:r>
      <w:bookmarkStart w:id="1625" w:name="_ETM_Q8_288470"/>
      <w:bookmarkEnd w:id="1625"/>
      <w:r>
        <w:rPr>
          <w:rFonts w:hint="cs"/>
          <w:rtl/>
        </w:rPr>
        <w:t>היווסדה.</w:t>
      </w:r>
      <w:r>
        <w:rPr>
          <w:rtl/>
        </w:rPr>
        <w:t xml:space="preserve"> </w:t>
      </w:r>
      <w:bookmarkStart w:id="1626" w:name="_ETM_Q8_291850"/>
      <w:bookmarkEnd w:id="1626"/>
      <w:r>
        <w:rPr>
          <w:rtl/>
        </w:rPr>
        <w:t xml:space="preserve">אנשים </w:t>
      </w:r>
      <w:bookmarkStart w:id="1627" w:name="_ETM_Q8_292570"/>
      <w:bookmarkEnd w:id="1627"/>
      <w:r>
        <w:rPr>
          <w:rtl/>
        </w:rPr>
        <w:t xml:space="preserve">מוסרים </w:t>
      </w:r>
      <w:bookmarkStart w:id="1628" w:name="_ETM_Q8_293140"/>
      <w:bookmarkEnd w:id="1628"/>
      <w:r>
        <w:rPr>
          <w:rtl/>
        </w:rPr>
        <w:t xml:space="preserve">את </w:t>
      </w:r>
      <w:bookmarkStart w:id="1629" w:name="_ETM_Q8_293260"/>
      <w:bookmarkEnd w:id="1629"/>
      <w:r>
        <w:rPr>
          <w:rtl/>
        </w:rPr>
        <w:t xml:space="preserve">נפשם </w:t>
      </w:r>
      <w:bookmarkStart w:id="1630" w:name="_ETM_Q8_295359"/>
      <w:bookmarkEnd w:id="1630"/>
      <w:r>
        <w:rPr>
          <w:rtl/>
        </w:rPr>
        <w:t xml:space="preserve">כדי </w:t>
      </w:r>
      <w:bookmarkStart w:id="1631" w:name="_ETM_Q8_295719"/>
      <w:bookmarkEnd w:id="1631"/>
      <w:r>
        <w:rPr>
          <w:rtl/>
        </w:rPr>
        <w:t xml:space="preserve">שאנחנו </w:t>
      </w:r>
      <w:bookmarkStart w:id="1632" w:name="_ETM_Q8_296229"/>
      <w:bookmarkEnd w:id="1632"/>
      <w:r>
        <w:rPr>
          <w:rtl/>
        </w:rPr>
        <w:t xml:space="preserve">נוכל </w:t>
      </w:r>
      <w:bookmarkStart w:id="1633" w:name="_ETM_Q8_296649"/>
      <w:bookmarkEnd w:id="1633"/>
      <w:r>
        <w:rPr>
          <w:rtl/>
        </w:rPr>
        <w:t xml:space="preserve">לשבת פה </w:t>
      </w:r>
      <w:bookmarkStart w:id="1634" w:name="_ETM_Q8_296829"/>
      <w:bookmarkEnd w:id="1634"/>
      <w:r>
        <w:rPr>
          <w:rtl/>
        </w:rPr>
        <w:t xml:space="preserve">עכשיו </w:t>
      </w:r>
      <w:bookmarkStart w:id="1635" w:name="_ETM_Q8_297759"/>
      <w:bookmarkEnd w:id="1635"/>
      <w:r>
        <w:rPr>
          <w:rtl/>
        </w:rPr>
        <w:t>ולדבר</w:t>
      </w:r>
      <w:r>
        <w:rPr>
          <w:rFonts w:hint="cs"/>
          <w:rtl/>
        </w:rPr>
        <w:t>,</w:t>
      </w:r>
      <w:r>
        <w:rPr>
          <w:rtl/>
        </w:rPr>
        <w:t xml:space="preserve"> </w:t>
      </w:r>
      <w:bookmarkStart w:id="1636" w:name="_ETM_Q8_298450"/>
      <w:bookmarkEnd w:id="1636"/>
      <w:r>
        <w:rPr>
          <w:rtl/>
        </w:rPr>
        <w:t xml:space="preserve">ללכת </w:t>
      </w:r>
      <w:bookmarkStart w:id="1637" w:name="_ETM_Q8_299020"/>
      <w:bookmarkEnd w:id="1637"/>
      <w:r>
        <w:rPr>
          <w:rFonts w:hint="cs"/>
          <w:rtl/>
        </w:rPr>
        <w:t xml:space="preserve">לקניונים ולמסעדות ולהופעות, לחיות את החיים </w:t>
      </w:r>
      <w:r w:rsidR="00B2488C">
        <w:rPr>
          <w:rFonts w:hint="cs"/>
          <w:rtl/>
        </w:rPr>
        <w:t>– –</w:t>
      </w:r>
    </w:p>
    <w:p w14:paraId="3BACC761" w14:textId="77777777" w:rsidR="00250459" w:rsidRDefault="00250459" w:rsidP="00FD641A">
      <w:pPr>
        <w:rPr>
          <w:rtl/>
        </w:rPr>
      </w:pPr>
    </w:p>
    <w:p w14:paraId="6E69B1BF" w14:textId="77777777" w:rsidR="00250459" w:rsidRDefault="00250459" w:rsidP="00FD641A">
      <w:pPr>
        <w:pStyle w:val="af7"/>
        <w:keepNext/>
        <w:rPr>
          <w:rtl/>
        </w:rPr>
      </w:pPr>
      <w:r w:rsidRPr="00482CBF">
        <w:rPr>
          <w:rStyle w:val="TagStyle"/>
          <w:rtl/>
        </w:rPr>
        <w:t xml:space="preserve"> &lt;&lt; יור &gt;&gt; </w:t>
      </w:r>
      <w:r>
        <w:rPr>
          <w:rtl/>
        </w:rPr>
        <w:t>היו"ר ארז מלול:</w:t>
      </w:r>
      <w:r w:rsidRPr="00482CBF">
        <w:rPr>
          <w:rStyle w:val="TagStyle"/>
          <w:rtl/>
        </w:rPr>
        <w:t xml:space="preserve"> &lt;&lt; יור &gt;&gt;</w:t>
      </w:r>
      <w:r>
        <w:rPr>
          <w:rtl/>
        </w:rPr>
        <w:t xml:space="preserve">  </w:t>
      </w:r>
    </w:p>
    <w:p w14:paraId="67D4EC10" w14:textId="77777777" w:rsidR="00250459" w:rsidRDefault="00250459" w:rsidP="00B2488C">
      <w:pPr>
        <w:rPr>
          <w:rtl/>
        </w:rPr>
      </w:pPr>
    </w:p>
    <w:p w14:paraId="6E710F6E" w14:textId="77777777" w:rsidR="00250459" w:rsidRDefault="00250459" w:rsidP="00FD641A">
      <w:pPr>
        <w:rPr>
          <w:rtl/>
        </w:rPr>
      </w:pPr>
      <w:r>
        <w:rPr>
          <w:rFonts w:hint="cs"/>
          <w:rtl/>
        </w:rPr>
        <w:t xml:space="preserve">בבקשה, </w:t>
      </w:r>
      <w:bookmarkStart w:id="1638" w:name="_ETM_Q8_431000"/>
      <w:bookmarkEnd w:id="1638"/>
      <w:r>
        <w:rPr>
          <w:rFonts w:hint="cs"/>
          <w:rtl/>
        </w:rPr>
        <w:t xml:space="preserve">מנהלי סיעות, בבקשה. </w:t>
      </w:r>
    </w:p>
    <w:p w14:paraId="0269E534" w14:textId="77777777" w:rsidR="00250459" w:rsidRDefault="00250459" w:rsidP="00FD641A">
      <w:pPr>
        <w:rPr>
          <w:rtl/>
        </w:rPr>
      </w:pPr>
    </w:p>
    <w:p w14:paraId="338AA148" w14:textId="77777777" w:rsidR="00250459" w:rsidRDefault="00250459" w:rsidP="00FD641A">
      <w:pPr>
        <w:pStyle w:val="-"/>
        <w:keepNext/>
        <w:rPr>
          <w:rtl/>
        </w:rPr>
      </w:pPr>
      <w:bookmarkStart w:id="1639" w:name="ET_speakercontinue_5552_17"/>
      <w:r w:rsidRPr="00482CBF">
        <w:rPr>
          <w:rStyle w:val="TagStyle"/>
          <w:rtl/>
        </w:rPr>
        <w:t xml:space="preserve">&lt;&lt; דובר_המשך &gt;&gt; </w:t>
      </w:r>
      <w:r>
        <w:rPr>
          <w:rtl/>
        </w:rPr>
        <w:t>יוליה מלינובסקי (ישראל ביתנו):</w:t>
      </w:r>
      <w:r w:rsidRPr="00482CBF">
        <w:rPr>
          <w:rStyle w:val="TagStyle"/>
          <w:rtl/>
        </w:rPr>
        <w:t xml:space="preserve"> &lt;&lt; דובר_המשך &gt;&gt;</w:t>
      </w:r>
      <w:r>
        <w:rPr>
          <w:rtl/>
        </w:rPr>
        <w:t xml:space="preserve">  </w:t>
      </w:r>
      <w:bookmarkEnd w:id="1639"/>
    </w:p>
    <w:p w14:paraId="685A1322" w14:textId="77777777" w:rsidR="00250459" w:rsidRDefault="00250459" w:rsidP="00FD641A">
      <w:pPr>
        <w:rPr>
          <w:rtl/>
        </w:rPr>
      </w:pPr>
    </w:p>
    <w:p w14:paraId="629CF73C" w14:textId="107C33FD" w:rsidR="00250459" w:rsidRDefault="00B2488C" w:rsidP="00B2488C">
      <w:pPr>
        <w:rPr>
          <w:rtl/>
        </w:rPr>
      </w:pPr>
      <w:r>
        <w:rPr>
          <w:rFonts w:hint="cs"/>
          <w:rtl/>
        </w:rPr>
        <w:t>– –</w:t>
      </w:r>
      <w:r w:rsidR="00250459">
        <w:rPr>
          <w:rFonts w:hint="cs"/>
          <w:rtl/>
        </w:rPr>
        <w:t xml:space="preserve"> לחיות את החיים שלנו כשגרה. אלה אנשי כוחות הביטחון. לא פעם פה בכנסת, במליאה, בוועדות, חברי הכנסת, שרים וראשי מפלגות דיברו על כמה חשוב לתמוך, לעזור, להגן על </w:t>
      </w:r>
      <w:bookmarkStart w:id="1640" w:name="_ETM_Q8_458000"/>
      <w:bookmarkEnd w:id="1640"/>
      <w:r w:rsidR="00250459">
        <w:rPr>
          <w:rFonts w:hint="cs"/>
          <w:rtl/>
        </w:rPr>
        <w:t xml:space="preserve">אנשי כוחות הביטחון. כולנו מסכימים על זה חד-משמעית. גם </w:t>
      </w:r>
      <w:bookmarkStart w:id="1641" w:name="_ETM_Q8_464000"/>
      <w:bookmarkEnd w:id="1641"/>
      <w:r w:rsidR="00250459">
        <w:rPr>
          <w:rFonts w:hint="cs"/>
          <w:rtl/>
        </w:rPr>
        <w:t>מאוד חשוב להגן על כבודם של אנשי כוחות הביטחון</w:t>
      </w:r>
      <w:bookmarkStart w:id="1642" w:name="_ETM_Q8_468000"/>
      <w:bookmarkEnd w:id="1642"/>
      <w:r w:rsidR="00250459">
        <w:rPr>
          <w:rFonts w:hint="cs"/>
          <w:rtl/>
        </w:rPr>
        <w:t xml:space="preserve">. </w:t>
      </w:r>
    </w:p>
    <w:p w14:paraId="3AC5AA9D" w14:textId="77777777" w:rsidR="00250459" w:rsidRDefault="00250459" w:rsidP="00FD641A">
      <w:pPr>
        <w:rPr>
          <w:rtl/>
        </w:rPr>
      </w:pPr>
    </w:p>
    <w:p w14:paraId="4C2F1F81" w14:textId="2EC70959" w:rsidR="00250459" w:rsidRDefault="00250459" w:rsidP="00B2488C">
      <w:pPr>
        <w:rPr>
          <w:rtl/>
        </w:rPr>
      </w:pPr>
      <w:r>
        <w:rPr>
          <w:rFonts w:hint="cs"/>
          <w:rtl/>
        </w:rPr>
        <w:t>החוק שלפנינו</w:t>
      </w:r>
      <w:bookmarkStart w:id="1643" w:name="_ETM_Q8_317780"/>
      <w:bookmarkStart w:id="1644" w:name="_ETM_Q8_345860"/>
      <w:bookmarkEnd w:id="1643"/>
      <w:bookmarkEnd w:id="1644"/>
      <w:r>
        <w:rPr>
          <w:rFonts w:hint="cs"/>
          <w:rtl/>
        </w:rPr>
        <w:t xml:space="preserve">, </w:t>
      </w:r>
      <w:r>
        <w:rPr>
          <w:rtl/>
        </w:rPr>
        <w:t xml:space="preserve">הכותרת </w:t>
      </w:r>
      <w:bookmarkStart w:id="1645" w:name="_ETM_Q8_346610"/>
      <w:bookmarkEnd w:id="1645"/>
      <w:r>
        <w:rPr>
          <w:rtl/>
        </w:rPr>
        <w:t>שלו</w:t>
      </w:r>
      <w:r>
        <w:rPr>
          <w:rFonts w:hint="cs"/>
          <w:rtl/>
        </w:rPr>
        <w:t xml:space="preserve"> היא</w:t>
      </w:r>
      <w:r>
        <w:rPr>
          <w:rtl/>
        </w:rPr>
        <w:t xml:space="preserve"> </w:t>
      </w:r>
      <w:bookmarkStart w:id="1646" w:name="_ETM_Q8_347330"/>
      <w:bookmarkEnd w:id="1646"/>
      <w:r>
        <w:rPr>
          <w:rFonts w:hint="cs"/>
          <w:rtl/>
        </w:rPr>
        <w:t>"</w:t>
      </w:r>
      <w:r>
        <w:rPr>
          <w:rtl/>
        </w:rPr>
        <w:t xml:space="preserve">הצעת </w:t>
      </w:r>
      <w:bookmarkStart w:id="1647" w:name="_ETM_Q8_347870"/>
      <w:bookmarkEnd w:id="1647"/>
      <w:r>
        <w:rPr>
          <w:rtl/>
        </w:rPr>
        <w:t xml:space="preserve">חוק </w:t>
      </w:r>
      <w:bookmarkStart w:id="1648" w:name="_ETM_Q8_348200"/>
      <w:bookmarkEnd w:id="1648"/>
      <w:r>
        <w:rPr>
          <w:rtl/>
        </w:rPr>
        <w:t>א</w:t>
      </w:r>
      <w:r>
        <w:rPr>
          <w:rFonts w:hint="cs"/>
          <w:rtl/>
        </w:rPr>
        <w:t>י</w:t>
      </w:r>
      <w:r>
        <w:rPr>
          <w:rtl/>
        </w:rPr>
        <w:t xml:space="preserve">סור </w:t>
      </w:r>
      <w:bookmarkStart w:id="1649" w:name="_ETM_Q8_348560"/>
      <w:bookmarkEnd w:id="1649"/>
      <w:r>
        <w:rPr>
          <w:rtl/>
        </w:rPr>
        <w:t xml:space="preserve">ביזוי </w:t>
      </w:r>
      <w:bookmarkStart w:id="1650" w:name="_ETM_Q8_349310"/>
      <w:bookmarkEnd w:id="1650"/>
      <w:r>
        <w:rPr>
          <w:rtl/>
        </w:rPr>
        <w:t xml:space="preserve">אנשי </w:t>
      </w:r>
      <w:bookmarkStart w:id="1651" w:name="_ETM_Q8_349940"/>
      <w:bookmarkEnd w:id="1651"/>
      <w:r>
        <w:rPr>
          <w:rtl/>
        </w:rPr>
        <w:t xml:space="preserve">כוחות </w:t>
      </w:r>
      <w:bookmarkStart w:id="1652" w:name="_ETM_Q8_350360"/>
      <w:bookmarkEnd w:id="1652"/>
      <w:r>
        <w:rPr>
          <w:rtl/>
        </w:rPr>
        <w:t xml:space="preserve">הביטחון </w:t>
      </w:r>
      <w:bookmarkStart w:id="1653" w:name="_ETM_Q8_351020"/>
      <w:bookmarkEnd w:id="1653"/>
      <w:r>
        <w:rPr>
          <w:rtl/>
        </w:rPr>
        <w:t xml:space="preserve">ופגיעה </w:t>
      </w:r>
      <w:bookmarkStart w:id="1654" w:name="_ETM_Q8_351560"/>
      <w:bookmarkEnd w:id="1654"/>
      <w:r>
        <w:rPr>
          <w:rtl/>
        </w:rPr>
        <w:t>בכבודם</w:t>
      </w:r>
      <w:r>
        <w:rPr>
          <w:rFonts w:hint="cs"/>
          <w:rtl/>
        </w:rPr>
        <w:t>".</w:t>
      </w:r>
      <w:r>
        <w:rPr>
          <w:rtl/>
        </w:rPr>
        <w:t xml:space="preserve"> </w:t>
      </w:r>
      <w:bookmarkStart w:id="1655" w:name="_ETM_Q8_352700"/>
      <w:bookmarkEnd w:id="1655"/>
      <w:r>
        <w:rPr>
          <w:rtl/>
        </w:rPr>
        <w:t>ז</w:t>
      </w:r>
      <w:r>
        <w:rPr>
          <w:rFonts w:hint="cs"/>
          <w:rtl/>
        </w:rPr>
        <w:t>ו</w:t>
      </w:r>
      <w:r>
        <w:rPr>
          <w:rtl/>
        </w:rPr>
        <w:t xml:space="preserve"> </w:t>
      </w:r>
      <w:bookmarkStart w:id="1656" w:name="_ETM_Q8_352969"/>
      <w:bookmarkEnd w:id="1656"/>
      <w:r>
        <w:rPr>
          <w:rtl/>
        </w:rPr>
        <w:t>הכותרת</w:t>
      </w:r>
      <w:r>
        <w:rPr>
          <w:rFonts w:hint="cs"/>
          <w:rtl/>
        </w:rPr>
        <w:t xml:space="preserve"> –</w:t>
      </w:r>
      <w:r>
        <w:rPr>
          <w:rtl/>
        </w:rPr>
        <w:t xml:space="preserve"> </w:t>
      </w:r>
      <w:bookmarkStart w:id="1657" w:name="_ETM_Q8_355010"/>
      <w:bookmarkEnd w:id="1657"/>
      <w:r>
        <w:rPr>
          <w:rFonts w:hint="cs"/>
          <w:rtl/>
        </w:rPr>
        <w:t>"</w:t>
      </w:r>
      <w:r>
        <w:rPr>
          <w:rtl/>
        </w:rPr>
        <w:t xml:space="preserve">איסור </w:t>
      </w:r>
      <w:bookmarkStart w:id="1658" w:name="_ETM_Q8_355919"/>
      <w:bookmarkEnd w:id="1658"/>
      <w:r>
        <w:rPr>
          <w:rtl/>
        </w:rPr>
        <w:t xml:space="preserve">ביזוי </w:t>
      </w:r>
      <w:bookmarkStart w:id="1659" w:name="_ETM_Q8_356819"/>
      <w:bookmarkEnd w:id="1659"/>
      <w:r>
        <w:rPr>
          <w:rtl/>
        </w:rPr>
        <w:t xml:space="preserve">אנשי </w:t>
      </w:r>
      <w:bookmarkStart w:id="1660" w:name="_ETM_Q8_357360"/>
      <w:bookmarkEnd w:id="1660"/>
      <w:r>
        <w:rPr>
          <w:rtl/>
        </w:rPr>
        <w:t xml:space="preserve">כוחות </w:t>
      </w:r>
      <w:bookmarkStart w:id="1661" w:name="_ETM_Q8_357780"/>
      <w:bookmarkEnd w:id="1661"/>
      <w:r>
        <w:rPr>
          <w:rtl/>
        </w:rPr>
        <w:t xml:space="preserve">הביטחון </w:t>
      </w:r>
      <w:bookmarkStart w:id="1662" w:name="_ETM_Q8_358530"/>
      <w:bookmarkEnd w:id="1662"/>
      <w:r>
        <w:rPr>
          <w:rtl/>
        </w:rPr>
        <w:t xml:space="preserve">ופגיעה </w:t>
      </w:r>
      <w:bookmarkStart w:id="1663" w:name="_ETM_Q8_359220"/>
      <w:bookmarkEnd w:id="1663"/>
      <w:r>
        <w:rPr>
          <w:rtl/>
        </w:rPr>
        <w:t>בכבודם</w:t>
      </w:r>
      <w:r>
        <w:rPr>
          <w:rFonts w:hint="cs"/>
          <w:rtl/>
        </w:rPr>
        <w:t>".</w:t>
      </w:r>
      <w:r>
        <w:rPr>
          <w:rtl/>
        </w:rPr>
        <w:t xml:space="preserve"> </w:t>
      </w:r>
      <w:bookmarkStart w:id="1664" w:name="_ETM_Q8_361189"/>
      <w:bookmarkEnd w:id="1664"/>
      <w:r>
        <w:rPr>
          <w:rtl/>
        </w:rPr>
        <w:t xml:space="preserve">אז </w:t>
      </w:r>
      <w:bookmarkStart w:id="1665" w:name="_ETM_Q8_361430"/>
      <w:bookmarkEnd w:id="1665"/>
      <w:r>
        <w:rPr>
          <w:rtl/>
        </w:rPr>
        <w:t xml:space="preserve">לתשומת </w:t>
      </w:r>
      <w:bookmarkStart w:id="1666" w:name="_ETM_Q8_361909"/>
      <w:bookmarkEnd w:id="1666"/>
      <w:r>
        <w:rPr>
          <w:rtl/>
        </w:rPr>
        <w:t xml:space="preserve">ליבם </w:t>
      </w:r>
      <w:bookmarkStart w:id="1667" w:name="_ETM_Q8_362329"/>
      <w:bookmarkEnd w:id="1667"/>
      <w:r>
        <w:rPr>
          <w:rtl/>
        </w:rPr>
        <w:t>של</w:t>
      </w:r>
      <w:r>
        <w:rPr>
          <w:rFonts w:hint="cs"/>
          <w:rtl/>
        </w:rPr>
        <w:t xml:space="preserve"> חברי</w:t>
      </w:r>
      <w:r>
        <w:rPr>
          <w:rtl/>
        </w:rPr>
        <w:t xml:space="preserve"> </w:t>
      </w:r>
      <w:bookmarkStart w:id="1668" w:name="_ETM_Q8_362540"/>
      <w:bookmarkEnd w:id="1668"/>
      <w:r>
        <w:rPr>
          <w:rFonts w:hint="cs"/>
          <w:rtl/>
        </w:rPr>
        <w:t>ה</w:t>
      </w:r>
      <w:r>
        <w:rPr>
          <w:rtl/>
        </w:rPr>
        <w:t xml:space="preserve">ממשלה </w:t>
      </w:r>
      <w:bookmarkStart w:id="1669" w:name="_ETM_Q8_363139"/>
      <w:bookmarkEnd w:id="1669"/>
      <w:r>
        <w:rPr>
          <w:rtl/>
        </w:rPr>
        <w:t xml:space="preserve">וכל </w:t>
      </w:r>
      <w:bookmarkStart w:id="1670" w:name="_ETM_Q8_363650"/>
      <w:bookmarkEnd w:id="1670"/>
      <w:r>
        <w:rPr>
          <w:rFonts w:hint="cs"/>
          <w:rtl/>
        </w:rPr>
        <w:t xml:space="preserve">אנשי הקואליציה שמתכוונים </w:t>
      </w:r>
      <w:bookmarkStart w:id="1671" w:name="_ETM_Q8_494000"/>
      <w:bookmarkEnd w:id="1671"/>
      <w:r>
        <w:rPr>
          <w:rFonts w:hint="cs"/>
          <w:rtl/>
        </w:rPr>
        <w:t>להצביע נג</w:t>
      </w:r>
      <w:bookmarkStart w:id="1672" w:name="_ETM_Q8_495000"/>
      <w:bookmarkEnd w:id="1672"/>
      <w:r>
        <w:rPr>
          <w:rFonts w:hint="cs"/>
          <w:rtl/>
        </w:rPr>
        <w:t xml:space="preserve">ד – אם אני מבינה נכון את ההתארגנות שם, אתם תצביעו נגד הצעת חוק שמבקשת לעגן בחקיקה ראשית </w:t>
      </w:r>
      <w:r w:rsidR="00B2488C">
        <w:rPr>
          <w:rFonts w:hint="cs"/>
          <w:rtl/>
        </w:rPr>
        <w:t>– –</w:t>
      </w:r>
    </w:p>
    <w:p w14:paraId="46D862DE" w14:textId="77777777" w:rsidR="00250459" w:rsidRDefault="00250459" w:rsidP="00FD641A">
      <w:pPr>
        <w:rPr>
          <w:rtl/>
        </w:rPr>
      </w:pPr>
    </w:p>
    <w:p w14:paraId="7655B1AA" w14:textId="77777777" w:rsidR="00250459" w:rsidRDefault="00250459" w:rsidP="00FD641A">
      <w:pPr>
        <w:pStyle w:val="af7"/>
        <w:keepNext/>
        <w:rPr>
          <w:rtl/>
        </w:rPr>
      </w:pPr>
      <w:bookmarkStart w:id="1673" w:name="ET_yor_6595_18"/>
      <w:r w:rsidRPr="000A420E">
        <w:rPr>
          <w:rStyle w:val="TagStyle"/>
          <w:rtl/>
        </w:rPr>
        <w:t xml:space="preserve"> &lt;&lt; יור &gt;&gt; </w:t>
      </w:r>
      <w:r>
        <w:rPr>
          <w:rtl/>
        </w:rPr>
        <w:t>היו"ר ארז מלול:</w:t>
      </w:r>
      <w:r w:rsidRPr="000A420E">
        <w:rPr>
          <w:rStyle w:val="TagStyle"/>
          <w:rtl/>
        </w:rPr>
        <w:t xml:space="preserve"> &lt;&lt; יור &gt;&gt;</w:t>
      </w:r>
      <w:r>
        <w:rPr>
          <w:rtl/>
        </w:rPr>
        <w:t xml:space="preserve">  </w:t>
      </w:r>
      <w:bookmarkEnd w:id="1673"/>
    </w:p>
    <w:p w14:paraId="508DD0DA" w14:textId="77777777" w:rsidR="00250459" w:rsidRDefault="00250459" w:rsidP="00B2488C">
      <w:pPr>
        <w:rPr>
          <w:rtl/>
        </w:rPr>
      </w:pPr>
    </w:p>
    <w:p w14:paraId="6B920C0A" w14:textId="3C4A0B5C" w:rsidR="00250459" w:rsidRDefault="00250459" w:rsidP="00FD641A">
      <w:pPr>
        <w:rPr>
          <w:rtl/>
        </w:rPr>
      </w:pPr>
      <w:r>
        <w:rPr>
          <w:rFonts w:hint="cs"/>
          <w:rtl/>
        </w:rPr>
        <w:t>מנהלי סיעות.</w:t>
      </w:r>
    </w:p>
    <w:p w14:paraId="7FA2A5B4" w14:textId="77777777" w:rsidR="00DA59CA" w:rsidRDefault="00DA59CA" w:rsidP="00FD641A">
      <w:pPr>
        <w:rPr>
          <w:rtl/>
        </w:rPr>
      </w:pPr>
    </w:p>
    <w:p w14:paraId="5CE4DB76" w14:textId="77777777" w:rsidR="00250459" w:rsidRDefault="00250459" w:rsidP="00FD641A">
      <w:pPr>
        <w:pStyle w:val="-"/>
        <w:keepNext/>
        <w:rPr>
          <w:rtl/>
        </w:rPr>
      </w:pPr>
      <w:bookmarkStart w:id="1674" w:name="_ETM_Q8_512000"/>
      <w:bookmarkStart w:id="1675" w:name="ET_speakercontinue_5552_19"/>
      <w:bookmarkEnd w:id="1674"/>
      <w:r w:rsidRPr="000A420E">
        <w:rPr>
          <w:rStyle w:val="TagStyle"/>
          <w:rtl/>
        </w:rPr>
        <w:t xml:space="preserve">&lt;&lt; דובר_המשך &gt;&gt; </w:t>
      </w:r>
      <w:r>
        <w:rPr>
          <w:rtl/>
        </w:rPr>
        <w:t>יוליה מלינובסקי (ישראל ביתנו):</w:t>
      </w:r>
      <w:r w:rsidRPr="000A420E">
        <w:rPr>
          <w:rStyle w:val="TagStyle"/>
          <w:rtl/>
        </w:rPr>
        <w:t xml:space="preserve"> &lt;&lt; דובר_המשך &gt;&gt;</w:t>
      </w:r>
      <w:r>
        <w:rPr>
          <w:rtl/>
        </w:rPr>
        <w:t xml:space="preserve">  </w:t>
      </w:r>
      <w:bookmarkEnd w:id="1675"/>
    </w:p>
    <w:p w14:paraId="52C41336" w14:textId="77777777" w:rsidR="00250459" w:rsidRDefault="00250459" w:rsidP="00B2488C">
      <w:pPr>
        <w:rPr>
          <w:rtl/>
        </w:rPr>
      </w:pPr>
    </w:p>
    <w:p w14:paraId="4721D42F" w14:textId="6EF78CFE" w:rsidR="00250459" w:rsidRDefault="00B2488C" w:rsidP="00504DB4">
      <w:pPr>
        <w:rPr>
          <w:rtl/>
        </w:rPr>
      </w:pPr>
      <w:bookmarkStart w:id="1676" w:name="_ETM_Q8_513000"/>
      <w:bookmarkEnd w:id="1676"/>
      <w:r>
        <w:rPr>
          <w:rFonts w:hint="cs"/>
          <w:rtl/>
        </w:rPr>
        <w:t>– –</w:t>
      </w:r>
      <w:r w:rsidR="00250459">
        <w:rPr>
          <w:rFonts w:hint="cs"/>
          <w:rtl/>
        </w:rPr>
        <w:t xml:space="preserve"> הצעת חוק שמבקשת לעגן בחקיקה ראשית הגנה על כבודם ואיסור ביזוי</w:t>
      </w:r>
      <w:r w:rsidR="00365B41">
        <w:rPr>
          <w:rFonts w:hint="cs"/>
          <w:rtl/>
        </w:rPr>
        <w:t>ם</w:t>
      </w:r>
      <w:r w:rsidR="00250459">
        <w:rPr>
          <w:rFonts w:hint="cs"/>
          <w:rtl/>
        </w:rPr>
        <w:t xml:space="preserve"> של אנשי כוחות </w:t>
      </w:r>
      <w:bookmarkStart w:id="1677" w:name="_ETM_Q8_520000"/>
      <w:bookmarkEnd w:id="1677"/>
      <w:r w:rsidR="00250459">
        <w:rPr>
          <w:rFonts w:hint="cs"/>
          <w:rtl/>
        </w:rPr>
        <w:t>הביטחון. אז אני מבינה שאצלכם כבר מזמן מה שאתם מדברים</w:t>
      </w:r>
      <w:bookmarkStart w:id="1678" w:name="_ETM_Q8_529000"/>
      <w:bookmarkEnd w:id="1678"/>
      <w:r w:rsidR="00250459">
        <w:rPr>
          <w:rFonts w:hint="cs"/>
          <w:rtl/>
        </w:rPr>
        <w:t xml:space="preserve"> זה לא מה שאתם מתכוונים אליו, מה שאתם מתכוונים </w:t>
      </w:r>
      <w:bookmarkStart w:id="1679" w:name="_ETM_Q8_531000"/>
      <w:bookmarkEnd w:id="1679"/>
      <w:r w:rsidR="00250459">
        <w:rPr>
          <w:rFonts w:hint="cs"/>
          <w:rtl/>
        </w:rPr>
        <w:t>אליו זה כנראה בשפה אחרת</w:t>
      </w:r>
      <w:r w:rsidR="00504DB4">
        <w:rPr>
          <w:rFonts w:hint="cs"/>
          <w:rtl/>
        </w:rPr>
        <w:t>,</w:t>
      </w:r>
      <w:r w:rsidR="00250459">
        <w:rPr>
          <w:rFonts w:hint="cs"/>
          <w:rtl/>
        </w:rPr>
        <w:t xml:space="preserve"> משהו אחר. אנחנו רגילים לזה, אבל </w:t>
      </w:r>
      <w:bookmarkStart w:id="1680" w:name="_ETM_Q8_535000"/>
      <w:bookmarkEnd w:id="1680"/>
      <w:r w:rsidR="00250459">
        <w:rPr>
          <w:rFonts w:hint="cs"/>
          <w:rtl/>
        </w:rPr>
        <w:t>עדיין חשבתי שיש דברים שהם מוסכמות, שבהם אין שתי שפות</w:t>
      </w:r>
      <w:bookmarkStart w:id="1681" w:name="_ETM_Q8_540000"/>
      <w:bookmarkEnd w:id="1681"/>
      <w:r w:rsidR="00250459">
        <w:rPr>
          <w:rFonts w:hint="cs"/>
          <w:rtl/>
        </w:rPr>
        <w:t>, אין דברים נסתרים, אלא מאוד מאוד ברור</w:t>
      </w:r>
      <w:r w:rsidR="00504DB4">
        <w:rPr>
          <w:rFonts w:hint="cs"/>
          <w:rtl/>
        </w:rPr>
        <w:t>.</w:t>
      </w:r>
      <w:r w:rsidR="00250459">
        <w:rPr>
          <w:rFonts w:hint="cs"/>
          <w:rtl/>
        </w:rPr>
        <w:t xml:space="preserve"> כי </w:t>
      </w:r>
      <w:bookmarkStart w:id="1682" w:name="_ETM_Q8_551000"/>
      <w:bookmarkEnd w:id="1682"/>
      <w:r w:rsidR="00250459">
        <w:rPr>
          <w:rFonts w:hint="cs"/>
          <w:rtl/>
        </w:rPr>
        <w:t>בסוף</w:t>
      </w:r>
      <w:r w:rsidR="00504DB4">
        <w:rPr>
          <w:rFonts w:hint="cs"/>
          <w:rtl/>
        </w:rPr>
        <w:t>,</w:t>
      </w:r>
      <w:r w:rsidR="00250459">
        <w:rPr>
          <w:rFonts w:hint="cs"/>
          <w:rtl/>
        </w:rPr>
        <w:t xml:space="preserve"> מי אלה אנשי כוחות הביטחון? אלה הבעלים שלנו, </w:t>
      </w:r>
      <w:bookmarkStart w:id="1683" w:name="_ETM_Q8_557000"/>
      <w:bookmarkEnd w:id="1683"/>
      <w:r w:rsidR="00250459">
        <w:rPr>
          <w:rFonts w:hint="cs"/>
          <w:rtl/>
        </w:rPr>
        <w:t>הנשים, הילדים</w:t>
      </w:r>
      <w:r w:rsidR="00504DB4">
        <w:rPr>
          <w:rFonts w:hint="cs"/>
          <w:rtl/>
        </w:rPr>
        <w:t>;</w:t>
      </w:r>
      <w:r w:rsidR="00250459">
        <w:rPr>
          <w:rFonts w:hint="cs"/>
          <w:rtl/>
        </w:rPr>
        <w:t xml:space="preserve"> זה אנחנו, זה העם שלנו, זה </w:t>
      </w:r>
      <w:bookmarkStart w:id="1684" w:name="_ETM_Q8_561000"/>
      <w:bookmarkEnd w:id="1684"/>
      <w:r w:rsidR="00250459">
        <w:rPr>
          <w:rFonts w:hint="cs"/>
          <w:rtl/>
        </w:rPr>
        <w:t xml:space="preserve">חלק מאיתנו. כשמבזים חייל במילוי תפקידו במחסום ויורקים </w:t>
      </w:r>
      <w:bookmarkStart w:id="1685" w:name="_ETM_Q8_563000"/>
      <w:bookmarkEnd w:id="1685"/>
      <w:r w:rsidR="00250459">
        <w:rPr>
          <w:rFonts w:hint="cs"/>
          <w:rtl/>
        </w:rPr>
        <w:t xml:space="preserve">לו </w:t>
      </w:r>
      <w:bookmarkStart w:id="1686" w:name="_ETM_Q8_365700"/>
      <w:bookmarkStart w:id="1687" w:name="_ETM_Q8_438039"/>
      <w:bookmarkEnd w:id="1686"/>
      <w:bookmarkEnd w:id="1687"/>
      <w:r w:rsidR="00250459">
        <w:rPr>
          <w:rtl/>
        </w:rPr>
        <w:t>לפרצוף</w:t>
      </w:r>
      <w:r w:rsidR="00250459">
        <w:rPr>
          <w:rFonts w:hint="cs"/>
          <w:rtl/>
        </w:rPr>
        <w:t>,</w:t>
      </w:r>
      <w:r w:rsidR="00250459">
        <w:rPr>
          <w:rtl/>
        </w:rPr>
        <w:t xml:space="preserve"> </w:t>
      </w:r>
      <w:bookmarkStart w:id="1688" w:name="_ETM_Q8_442070"/>
      <w:bookmarkEnd w:id="1688"/>
      <w:r w:rsidR="00250459">
        <w:rPr>
          <w:rtl/>
        </w:rPr>
        <w:t xml:space="preserve">זה </w:t>
      </w:r>
      <w:bookmarkStart w:id="1689" w:name="_ETM_Q8_442550"/>
      <w:bookmarkEnd w:id="1689"/>
      <w:r w:rsidR="00250459">
        <w:rPr>
          <w:rtl/>
        </w:rPr>
        <w:t xml:space="preserve">קורה </w:t>
      </w:r>
      <w:bookmarkStart w:id="1690" w:name="_ETM_Q8_442790"/>
      <w:bookmarkEnd w:id="1690"/>
      <w:r w:rsidR="00250459">
        <w:rPr>
          <w:rFonts w:hint="cs"/>
          <w:rtl/>
        </w:rPr>
        <w:t xml:space="preserve">עם הילדים שלנו, של כולנו, כי היום זה </w:t>
      </w:r>
      <w:bookmarkStart w:id="1691" w:name="_ETM_Q8_573000"/>
      <w:bookmarkEnd w:id="1691"/>
      <w:r w:rsidR="00250459">
        <w:rPr>
          <w:rFonts w:hint="cs"/>
          <w:rtl/>
        </w:rPr>
        <w:t>שלי</w:t>
      </w:r>
      <w:r w:rsidR="00504DB4">
        <w:rPr>
          <w:rFonts w:hint="cs"/>
          <w:rtl/>
        </w:rPr>
        <w:t>ף</w:t>
      </w:r>
      <w:r w:rsidR="00250459">
        <w:rPr>
          <w:rFonts w:hint="cs"/>
          <w:rtl/>
        </w:rPr>
        <w:t xml:space="preserve"> ומחר זה שלך. כשמבזים חיילות במדים ברכבת, </w:t>
      </w:r>
      <w:bookmarkStart w:id="1692" w:name="_ETM_Q8_583000"/>
      <w:bookmarkEnd w:id="1692"/>
      <w:r w:rsidR="00250459">
        <w:rPr>
          <w:rFonts w:hint="cs"/>
          <w:rtl/>
        </w:rPr>
        <w:t>אלו בנות שלנו.</w:t>
      </w:r>
    </w:p>
    <w:p w14:paraId="77D5F98B" w14:textId="77777777" w:rsidR="00250459" w:rsidRDefault="00250459" w:rsidP="00FD641A">
      <w:pPr>
        <w:rPr>
          <w:rtl/>
        </w:rPr>
      </w:pPr>
    </w:p>
    <w:p w14:paraId="66D34DF8" w14:textId="77777777" w:rsidR="00250459" w:rsidRDefault="00250459" w:rsidP="00FD641A">
      <w:pPr>
        <w:rPr>
          <w:rtl/>
        </w:rPr>
      </w:pPr>
      <w:r>
        <w:rPr>
          <w:rFonts w:hint="cs"/>
          <w:rtl/>
        </w:rPr>
        <w:t xml:space="preserve">לאחרונה היה מקרה מאוד מצער: חייל מילואים </w:t>
      </w:r>
      <w:bookmarkStart w:id="1693" w:name="_ETM_Q8_589000"/>
      <w:bookmarkEnd w:id="1693"/>
      <w:r>
        <w:rPr>
          <w:rFonts w:hint="cs"/>
          <w:rtl/>
        </w:rPr>
        <w:t xml:space="preserve">יוצא לאפטר ונתקע בהפגנה פרו-פלסטינית ומבזים אותו שם, יורקים עליו ומקללים אותו בגלל שהוא חייל מילואים שהגן עלינו. </w:t>
      </w:r>
      <w:bookmarkStart w:id="1694" w:name="_ETM_Q8_607000"/>
      <w:bookmarkEnd w:id="1694"/>
      <w:r>
        <w:rPr>
          <w:rFonts w:hint="cs"/>
          <w:rtl/>
        </w:rPr>
        <w:t>זה אח, זה ילד, זה בעל, זה בן זוג</w:t>
      </w:r>
      <w:bookmarkStart w:id="1695" w:name="_ETM_Q8_608000"/>
      <w:bookmarkEnd w:id="1695"/>
      <w:r>
        <w:rPr>
          <w:rFonts w:hint="cs"/>
          <w:rtl/>
        </w:rPr>
        <w:t xml:space="preserve">, זה אנחנו. הצעת החוק הזאת </w:t>
      </w:r>
      <w:bookmarkStart w:id="1696" w:name="_ETM_Q8_613000"/>
      <w:bookmarkEnd w:id="1696"/>
      <w:r>
        <w:rPr>
          <w:rFonts w:hint="cs"/>
          <w:rtl/>
        </w:rPr>
        <w:t xml:space="preserve">מבקשת לייצר אווירה ייחודית שמגינה על כבודם של אנשי כוחות הביטחון – חיילים, עובדי שירות הביטחון הכללי, שוטרים, משרתי </w:t>
      </w:r>
      <w:bookmarkStart w:id="1697" w:name="_ETM_Q8_626000"/>
      <w:bookmarkEnd w:id="1697"/>
      <w:r>
        <w:rPr>
          <w:rFonts w:hint="cs"/>
          <w:rtl/>
        </w:rPr>
        <w:t xml:space="preserve">מילואים או כל גוף ביטחוני אחר לפי הגדרת שר הביטחון וממשלת ישראל. </w:t>
      </w:r>
    </w:p>
    <w:p w14:paraId="53630254" w14:textId="77777777" w:rsidR="00250459" w:rsidRDefault="00250459" w:rsidP="00FD641A">
      <w:pPr>
        <w:rPr>
          <w:rtl/>
        </w:rPr>
      </w:pPr>
    </w:p>
    <w:p w14:paraId="185D2530" w14:textId="155902DD" w:rsidR="00250459" w:rsidRDefault="00250459" w:rsidP="00504DB4">
      <w:pPr>
        <w:rPr>
          <w:rtl/>
        </w:rPr>
      </w:pPr>
      <w:r>
        <w:rPr>
          <w:rFonts w:hint="cs"/>
          <w:rtl/>
        </w:rPr>
        <w:t xml:space="preserve">אפשר לדבר גבוהה-גבוהה, אפשר לדבר בסיסמאות, </w:t>
      </w:r>
      <w:bookmarkStart w:id="1698" w:name="_ETM_Q8_643000"/>
      <w:bookmarkEnd w:id="1698"/>
      <w:r>
        <w:rPr>
          <w:rFonts w:hint="cs"/>
          <w:rtl/>
        </w:rPr>
        <w:t>אבל צריך לעשות</w:t>
      </w:r>
      <w:r w:rsidR="00504DB4">
        <w:rPr>
          <w:rFonts w:hint="cs"/>
          <w:rtl/>
        </w:rPr>
        <w:t>,</w:t>
      </w:r>
      <w:r>
        <w:rPr>
          <w:rFonts w:hint="cs"/>
          <w:rtl/>
        </w:rPr>
        <w:t xml:space="preserve"> פשוט לעשות</w:t>
      </w:r>
      <w:r w:rsidR="00504DB4">
        <w:rPr>
          <w:rFonts w:hint="cs"/>
          <w:rtl/>
        </w:rPr>
        <w:t>,</w:t>
      </w:r>
      <w:r>
        <w:rPr>
          <w:rFonts w:hint="cs"/>
          <w:rtl/>
        </w:rPr>
        <w:t xml:space="preserve"> ולהבין דבר פשוט: חייל</w:t>
      </w:r>
      <w:bookmarkStart w:id="1699" w:name="_ETM_Q8_648000"/>
      <w:bookmarkEnd w:id="1699"/>
      <w:r>
        <w:rPr>
          <w:rFonts w:hint="cs"/>
          <w:rtl/>
        </w:rPr>
        <w:t xml:space="preserve">, שוטר, אנשי ביטחון כללי </w:t>
      </w:r>
      <w:r w:rsidR="00504DB4">
        <w:rPr>
          <w:rFonts w:hint="eastAsia"/>
          <w:rtl/>
        </w:rPr>
        <w:t xml:space="preserve">– </w:t>
      </w:r>
      <w:r>
        <w:rPr>
          <w:rFonts w:hint="cs"/>
          <w:rtl/>
        </w:rPr>
        <w:t>הם המגן שלנו. בל</w:t>
      </w:r>
      <w:bookmarkStart w:id="1700" w:name="_ETM_Q8_654000"/>
      <w:bookmarkEnd w:id="1700"/>
      <w:r>
        <w:rPr>
          <w:rFonts w:hint="cs"/>
          <w:rtl/>
        </w:rPr>
        <w:t>עדיהם אין לנו קיום פה, ואנחנו כולנו ראינו איך האנשים האלה באמת עצרו בגופם</w:t>
      </w:r>
      <w:bookmarkStart w:id="1701" w:name="_ETM_Q8_666000"/>
      <w:bookmarkEnd w:id="1701"/>
      <w:r>
        <w:rPr>
          <w:rFonts w:hint="cs"/>
          <w:rtl/>
        </w:rPr>
        <w:t xml:space="preserve"> את התופת שהייתה פה ב-7 באוקטובר, לא חשבו פעמיים. אנחנו רואים איך הילדים הצעירים האל</w:t>
      </w:r>
      <w:r w:rsidR="00504DB4">
        <w:rPr>
          <w:rFonts w:hint="cs"/>
          <w:rtl/>
        </w:rPr>
        <w:t>ה</w:t>
      </w:r>
      <w:r>
        <w:rPr>
          <w:rFonts w:hint="cs"/>
          <w:rtl/>
        </w:rPr>
        <w:t xml:space="preserve"> – מה הם עושים שם בעזה, בח'אן יונס, איזה פעולות </w:t>
      </w:r>
      <w:bookmarkStart w:id="1702" w:name="_ETM_Q8_679000"/>
      <w:bookmarkEnd w:id="1702"/>
      <w:r>
        <w:rPr>
          <w:rFonts w:hint="cs"/>
          <w:rtl/>
        </w:rPr>
        <w:t>ה</w:t>
      </w:r>
      <w:r w:rsidR="00504DB4">
        <w:rPr>
          <w:rFonts w:hint="cs"/>
          <w:rtl/>
        </w:rPr>
        <w:t>י</w:t>
      </w:r>
      <w:r>
        <w:rPr>
          <w:rFonts w:hint="cs"/>
          <w:rtl/>
        </w:rPr>
        <w:t>רואיות הם עושים</w:t>
      </w:r>
      <w:bookmarkStart w:id="1703" w:name="_ETM_Q8_478300"/>
      <w:bookmarkStart w:id="1704" w:name="_ETM_Q8_588009"/>
      <w:bookmarkEnd w:id="1703"/>
      <w:bookmarkEnd w:id="1704"/>
      <w:r>
        <w:rPr>
          <w:rFonts w:hint="cs"/>
          <w:rtl/>
        </w:rPr>
        <w:t>, איך הם</w:t>
      </w:r>
      <w:bookmarkStart w:id="1705" w:name="_ETM_Q8_685000"/>
      <w:bookmarkEnd w:id="1705"/>
      <w:r>
        <w:rPr>
          <w:rFonts w:hint="cs"/>
          <w:rtl/>
        </w:rPr>
        <w:t xml:space="preserve"> באמת לא חושבים פעמיים. הקלישאה הזאת "לקפוץ על הרימון" </w:t>
      </w:r>
      <w:r>
        <w:rPr>
          <w:rFonts w:hint="eastAsia"/>
          <w:rtl/>
        </w:rPr>
        <w:t>–</w:t>
      </w:r>
      <w:r>
        <w:rPr>
          <w:rFonts w:hint="cs"/>
          <w:rtl/>
        </w:rPr>
        <w:t xml:space="preserve"> הם קופצים, הם עושים את זה </w:t>
      </w:r>
      <w:bookmarkStart w:id="1706" w:name="_ETM_Q8_691000"/>
      <w:bookmarkEnd w:id="1706"/>
      <w:r>
        <w:rPr>
          <w:rFonts w:hint="cs"/>
          <w:rtl/>
        </w:rPr>
        <w:t>בשבילנו, כדי שאנחנו נמשיך לריב פה אחד עם השני.</w:t>
      </w:r>
      <w:bookmarkStart w:id="1707" w:name="_ETM_Q8_696000"/>
      <w:bookmarkEnd w:id="1707"/>
    </w:p>
    <w:p w14:paraId="48685FA7" w14:textId="77777777" w:rsidR="00250459" w:rsidRDefault="00250459" w:rsidP="00FD641A">
      <w:pPr>
        <w:rPr>
          <w:rtl/>
        </w:rPr>
      </w:pPr>
    </w:p>
    <w:p w14:paraId="672A72DD" w14:textId="17EE8F41" w:rsidR="00250459" w:rsidRDefault="00250459" w:rsidP="00504DB4">
      <w:pPr>
        <w:rPr>
          <w:rtl/>
          <w:lang w:eastAsia="he-IL"/>
        </w:rPr>
      </w:pPr>
      <w:r>
        <w:rPr>
          <w:rFonts w:hint="cs"/>
          <w:rtl/>
        </w:rPr>
        <w:t xml:space="preserve">אז הצעת החוק הזאת מבקשת להסדיר ולייצר אווירה </w:t>
      </w:r>
      <w:bookmarkStart w:id="1708" w:name="_ETM_Q8_701000"/>
      <w:bookmarkEnd w:id="1708"/>
      <w:r>
        <w:rPr>
          <w:rFonts w:hint="cs"/>
          <w:rtl/>
        </w:rPr>
        <w:t xml:space="preserve">ייחודית – אגב, העונש הוא קנס כבד על ביזוי חיילי צה"ל </w:t>
      </w:r>
      <w:bookmarkStart w:id="1709" w:name="_ETM_Q8_712000"/>
      <w:bookmarkEnd w:id="1709"/>
      <w:r>
        <w:rPr>
          <w:rFonts w:hint="cs"/>
          <w:rtl/>
        </w:rPr>
        <w:t>ואנשי כוחות הביטחון</w:t>
      </w:r>
      <w:r w:rsidR="00504DB4">
        <w:rPr>
          <w:rFonts w:hint="cs"/>
          <w:rtl/>
        </w:rPr>
        <w:t>,</w:t>
      </w:r>
      <w:r>
        <w:rPr>
          <w:rFonts w:hint="cs"/>
          <w:rtl/>
        </w:rPr>
        <w:t xml:space="preserve"> גם במילוי תפקידם וגם כאשר הם נמצאים במדים במקום ציבורי. אני לא מוכנה להשלים עם המצב שאצלנו, </w:t>
      </w:r>
      <w:bookmarkStart w:id="1710" w:name="_ETM_Q8_727000"/>
      <w:bookmarkEnd w:id="1710"/>
      <w:r>
        <w:rPr>
          <w:rFonts w:hint="cs"/>
          <w:rtl/>
        </w:rPr>
        <w:t xml:space="preserve">בתוך מדינת ישראל, אנשי כוחות הביטחון שלנו יספגו קללות, </w:t>
      </w:r>
      <w:bookmarkStart w:id="1711" w:name="_ETM_Q8_733000"/>
      <w:bookmarkEnd w:id="1711"/>
      <w:r>
        <w:rPr>
          <w:rFonts w:hint="cs"/>
          <w:rtl/>
        </w:rPr>
        <w:t xml:space="preserve">יריקות, ביזוי ויחס משפיל כשהם במדים או במילוי תפקידם, ואני מאמינה </w:t>
      </w:r>
      <w:bookmarkStart w:id="1712" w:name="_ETM_Q8_741000"/>
      <w:bookmarkEnd w:id="1712"/>
      <w:r>
        <w:rPr>
          <w:rFonts w:hint="cs"/>
          <w:rtl/>
        </w:rPr>
        <w:t>שזה מוסכם על כל חלקי הבית הזה</w:t>
      </w:r>
      <w:r w:rsidR="00504DB4">
        <w:rPr>
          <w:rFonts w:hint="cs"/>
          <w:rtl/>
        </w:rPr>
        <w:t>,</w:t>
      </w:r>
      <w:r>
        <w:rPr>
          <w:rFonts w:hint="cs"/>
          <w:rtl/>
        </w:rPr>
        <w:t xml:space="preserve"> </w:t>
      </w:r>
      <w:bookmarkStart w:id="1713" w:name="TOR_Q9"/>
      <w:bookmarkStart w:id="1714" w:name="_ETM_Q9_180689"/>
      <w:bookmarkEnd w:id="1713"/>
      <w:bookmarkEnd w:id="1714"/>
      <w:r>
        <w:rPr>
          <w:rFonts w:hint="cs"/>
          <w:rtl/>
          <w:lang w:eastAsia="he-IL"/>
        </w:rPr>
        <w:t>אני רוצה לקוות, במיוחד עכשיו, כשאנחנו נמצאים במצב ביטחוני כל כך לא פשוט, וכל מה שיש לנו הוא אנשי כוחות הביטחון</w:t>
      </w:r>
      <w:r w:rsidR="00504DB4">
        <w:rPr>
          <w:rFonts w:hint="cs"/>
          <w:rtl/>
          <w:lang w:eastAsia="he-IL"/>
        </w:rPr>
        <w:t>.</w:t>
      </w:r>
      <w:r>
        <w:rPr>
          <w:rFonts w:hint="cs"/>
          <w:rtl/>
          <w:lang w:eastAsia="he-IL"/>
        </w:rPr>
        <w:t xml:space="preserve"> אין לנו משהו אחר. יש לי הרגשה </w:t>
      </w:r>
      <w:bookmarkStart w:id="1715" w:name="_ETM_Q9_158000"/>
      <w:bookmarkEnd w:id="1715"/>
      <w:r>
        <w:rPr>
          <w:rFonts w:hint="cs"/>
          <w:rtl/>
          <w:lang w:eastAsia="he-IL"/>
        </w:rPr>
        <w:t xml:space="preserve">שהכוחות המיוחדים מארצות הברית לא ינחתו פה ולא יילחמו בשבילנו ולא </w:t>
      </w:r>
      <w:bookmarkStart w:id="1716" w:name="_ETM_Q9_166000"/>
      <w:bookmarkEnd w:id="1716"/>
      <w:r>
        <w:rPr>
          <w:rFonts w:hint="cs"/>
          <w:rtl/>
          <w:lang w:eastAsia="he-IL"/>
        </w:rPr>
        <w:t>יביאו לנו פה שלום. זה רק אנחנו</w:t>
      </w:r>
      <w:r w:rsidR="00504DB4">
        <w:rPr>
          <w:rFonts w:hint="cs"/>
          <w:rtl/>
          <w:lang w:eastAsia="he-IL"/>
        </w:rPr>
        <w:t>,</w:t>
      </w:r>
      <w:r>
        <w:rPr>
          <w:rFonts w:hint="cs"/>
          <w:rtl/>
          <w:lang w:eastAsia="he-IL"/>
        </w:rPr>
        <w:t xml:space="preserve"> בידינו</w:t>
      </w:r>
      <w:r w:rsidR="00504DB4">
        <w:rPr>
          <w:rFonts w:hint="cs"/>
          <w:rtl/>
          <w:lang w:eastAsia="he-IL"/>
        </w:rPr>
        <w:t>,</w:t>
      </w:r>
      <w:r>
        <w:rPr>
          <w:rFonts w:hint="cs"/>
          <w:rtl/>
          <w:lang w:eastAsia="he-IL"/>
        </w:rPr>
        <w:t xml:space="preserve"> עם החיילים שלנו. </w:t>
      </w:r>
    </w:p>
    <w:p w14:paraId="62858963" w14:textId="77777777" w:rsidR="00250459" w:rsidRDefault="00250459" w:rsidP="00FD641A">
      <w:pPr>
        <w:rPr>
          <w:rtl/>
          <w:lang w:eastAsia="he-IL"/>
        </w:rPr>
      </w:pPr>
    </w:p>
    <w:p w14:paraId="37F47388" w14:textId="5D4FA493" w:rsidR="00250459" w:rsidRDefault="00250459" w:rsidP="00B2488C">
      <w:pPr>
        <w:rPr>
          <w:rtl/>
          <w:lang w:eastAsia="he-IL"/>
        </w:rPr>
      </w:pPr>
      <w:r>
        <w:rPr>
          <w:rFonts w:hint="cs"/>
          <w:rtl/>
          <w:lang w:eastAsia="he-IL"/>
        </w:rPr>
        <w:t xml:space="preserve">ברשותך, אני רוצה לצטט איך שרי ממשלה דיברו על התופעה הזאת בעבר, וכנראה שעכשיו הם ילכו להצביע נגד. השר גוטליב </w:t>
      </w:r>
      <w:r>
        <w:rPr>
          <w:rtl/>
          <w:lang w:eastAsia="he-IL"/>
        </w:rPr>
        <w:t>–</w:t>
      </w:r>
      <w:r>
        <w:rPr>
          <w:rFonts w:hint="cs"/>
          <w:rtl/>
          <w:lang w:eastAsia="he-IL"/>
        </w:rPr>
        <w:t xml:space="preserve"> השר גולדקנופ </w:t>
      </w:r>
      <w:r w:rsidR="00B2488C">
        <w:rPr>
          <w:rFonts w:hint="cs"/>
          <w:rtl/>
          <w:lang w:eastAsia="he-IL"/>
        </w:rPr>
        <w:t>– –</w:t>
      </w:r>
    </w:p>
    <w:p w14:paraId="3800F6B5" w14:textId="77777777" w:rsidR="00250459" w:rsidRDefault="00250459" w:rsidP="00FD641A">
      <w:pPr>
        <w:ind w:firstLine="0"/>
        <w:rPr>
          <w:rtl/>
          <w:lang w:eastAsia="he-IL"/>
        </w:rPr>
      </w:pPr>
    </w:p>
    <w:p w14:paraId="1805507A" w14:textId="77777777" w:rsidR="00250459" w:rsidRDefault="00250459" w:rsidP="00FD641A">
      <w:pPr>
        <w:pStyle w:val="af6"/>
        <w:keepNext/>
        <w:rPr>
          <w:rtl/>
        </w:rPr>
      </w:pPr>
      <w:bookmarkStart w:id="1717" w:name="ET_interruption_6345_20"/>
      <w:r w:rsidRPr="00944549">
        <w:rPr>
          <w:rStyle w:val="TagStyle"/>
          <w:rtl/>
        </w:rPr>
        <w:t xml:space="preserve"> &lt;&lt; קריאה &gt;&gt; </w:t>
      </w:r>
      <w:r>
        <w:rPr>
          <w:rtl/>
        </w:rPr>
        <w:t>טלי גוטליב (הליכוד):</w:t>
      </w:r>
      <w:r w:rsidRPr="00944549">
        <w:rPr>
          <w:rStyle w:val="TagStyle"/>
          <w:rtl/>
        </w:rPr>
        <w:t xml:space="preserve"> &lt;&lt; קריאה &gt;&gt;</w:t>
      </w:r>
      <w:r>
        <w:rPr>
          <w:rtl/>
        </w:rPr>
        <w:t xml:space="preserve"> </w:t>
      </w:r>
      <w:bookmarkEnd w:id="1717"/>
    </w:p>
    <w:p w14:paraId="1EED202E" w14:textId="77777777" w:rsidR="00250459" w:rsidRDefault="00250459" w:rsidP="00B2488C">
      <w:pPr>
        <w:rPr>
          <w:rtl/>
          <w:lang w:eastAsia="he-IL"/>
        </w:rPr>
      </w:pPr>
    </w:p>
    <w:p w14:paraId="09F83F9C" w14:textId="77777777" w:rsidR="00250459" w:rsidRPr="00944549" w:rsidRDefault="00250459" w:rsidP="00FD641A">
      <w:pPr>
        <w:rPr>
          <w:rtl/>
          <w:lang w:eastAsia="he-IL"/>
        </w:rPr>
      </w:pPr>
      <w:r>
        <w:rPr>
          <w:rFonts w:hint="cs"/>
          <w:rtl/>
          <w:lang w:eastAsia="he-IL"/>
        </w:rPr>
        <w:t>גוטליב זאת טלי.</w:t>
      </w:r>
    </w:p>
    <w:p w14:paraId="13ACEE4F" w14:textId="77777777" w:rsidR="00250459" w:rsidRDefault="00250459" w:rsidP="00FD641A">
      <w:pPr>
        <w:rPr>
          <w:rtl/>
          <w:lang w:eastAsia="he-IL"/>
        </w:rPr>
      </w:pPr>
    </w:p>
    <w:p w14:paraId="6C3F0DBC" w14:textId="77777777" w:rsidR="00250459" w:rsidRDefault="00250459" w:rsidP="00FD641A">
      <w:pPr>
        <w:pStyle w:val="-"/>
        <w:keepNext/>
        <w:rPr>
          <w:rtl/>
        </w:rPr>
      </w:pPr>
      <w:r w:rsidRPr="00A87E53">
        <w:rPr>
          <w:rStyle w:val="TagStyle"/>
          <w:rtl/>
        </w:rPr>
        <w:t xml:space="preserve"> &lt;&lt; דובר_המשך &gt;&gt; </w:t>
      </w:r>
      <w:r>
        <w:rPr>
          <w:rtl/>
        </w:rPr>
        <w:t>יוליה מלינובסקי (ישראל ביתנו):</w:t>
      </w:r>
      <w:r w:rsidRPr="00A87E53">
        <w:rPr>
          <w:rStyle w:val="TagStyle"/>
          <w:rtl/>
        </w:rPr>
        <w:t xml:space="preserve"> &lt;&lt; דובר_המשך &gt;&gt;</w:t>
      </w:r>
      <w:r>
        <w:rPr>
          <w:rtl/>
        </w:rPr>
        <w:t xml:space="preserve"> </w:t>
      </w:r>
    </w:p>
    <w:p w14:paraId="49FED89C" w14:textId="77777777" w:rsidR="00250459" w:rsidRDefault="00250459" w:rsidP="00B2488C">
      <w:pPr>
        <w:rPr>
          <w:rtl/>
          <w:lang w:eastAsia="he-IL"/>
        </w:rPr>
      </w:pPr>
    </w:p>
    <w:p w14:paraId="50C8C77D" w14:textId="43B5BC7F" w:rsidR="00250459" w:rsidRDefault="00250459" w:rsidP="00504DB4">
      <w:pPr>
        <w:rPr>
          <w:rtl/>
          <w:lang w:eastAsia="he-IL"/>
        </w:rPr>
      </w:pPr>
      <w:r>
        <w:rPr>
          <w:rFonts w:hint="cs"/>
          <w:rtl/>
          <w:lang w:eastAsia="he-IL"/>
        </w:rPr>
        <w:t xml:space="preserve">איתך סיימתי להיום. </w:t>
      </w:r>
      <w:bookmarkStart w:id="1718" w:name="_ETM_Q9_200760"/>
      <w:bookmarkStart w:id="1719" w:name="_ETM_Q9_200842"/>
      <w:bookmarkStart w:id="1720" w:name="_ETM_Q9_200959"/>
      <w:bookmarkStart w:id="1721" w:name="_ETM_Q9_201023"/>
      <w:bookmarkEnd w:id="1718"/>
      <w:bookmarkEnd w:id="1719"/>
      <w:bookmarkEnd w:id="1720"/>
      <w:bookmarkEnd w:id="1721"/>
      <w:r w:rsidR="00B2488C">
        <w:rPr>
          <w:rFonts w:hint="cs"/>
          <w:rtl/>
          <w:lang w:eastAsia="he-IL"/>
        </w:rPr>
        <w:t>– –</w:t>
      </w:r>
      <w:r>
        <w:rPr>
          <w:rFonts w:hint="cs"/>
          <w:rtl/>
          <w:lang w:eastAsia="he-IL"/>
        </w:rPr>
        <w:t xml:space="preserve"> שר השיכון שלנו, אמר כך אחרי מקרה שבו ביזו חיילות ברכבת: "כל המלבין פני חברו ברבים, אין לו חלק </w:t>
      </w:r>
      <w:bookmarkStart w:id="1722" w:name="_ETM_Q9_208000"/>
      <w:bookmarkEnd w:id="1722"/>
      <w:r>
        <w:rPr>
          <w:rFonts w:hint="cs"/>
          <w:rtl/>
          <w:lang w:eastAsia="he-IL"/>
        </w:rPr>
        <w:t xml:space="preserve">בעולם הבא – כל יהודי באשר הוא. גם </w:t>
      </w:r>
      <w:bookmarkStart w:id="1723" w:name="_ETM_Q9_207000"/>
      <w:bookmarkEnd w:id="1723"/>
      <w:r>
        <w:rPr>
          <w:rFonts w:hint="cs"/>
          <w:rtl/>
          <w:lang w:eastAsia="he-IL"/>
        </w:rPr>
        <w:t xml:space="preserve">חיילי צה"ל כלולים בכלל זה. אני מגנה את </w:t>
      </w:r>
      <w:bookmarkStart w:id="1724" w:name="_ETM_Q9_214000"/>
      <w:bookmarkEnd w:id="1724"/>
      <w:r>
        <w:rPr>
          <w:rFonts w:hint="cs"/>
          <w:rtl/>
          <w:lang w:eastAsia="he-IL"/>
        </w:rPr>
        <w:t xml:space="preserve">ההתנהגות הזו, שאיננה מייצגת את כלל ציבור שומרי התורה". </w:t>
      </w:r>
      <w:bookmarkStart w:id="1725" w:name="_ETM_Q9_219000"/>
      <w:bookmarkEnd w:id="1725"/>
      <w:r>
        <w:rPr>
          <w:rFonts w:hint="cs"/>
          <w:rtl/>
          <w:lang w:eastAsia="he-IL"/>
        </w:rPr>
        <w:t xml:space="preserve">אם אתם זוכרים, היה שם מקרה מצער </w:t>
      </w:r>
      <w:r w:rsidR="00504DB4">
        <w:rPr>
          <w:rFonts w:hint="cs"/>
          <w:rtl/>
          <w:lang w:eastAsia="he-IL"/>
        </w:rPr>
        <w:t xml:space="preserve">של </w:t>
      </w:r>
      <w:r>
        <w:rPr>
          <w:rFonts w:hint="cs"/>
          <w:rtl/>
          <w:lang w:eastAsia="he-IL"/>
        </w:rPr>
        <w:t xml:space="preserve">חיילות צה"ל </w:t>
      </w:r>
      <w:bookmarkStart w:id="1726" w:name="_ETM_Q9_222000"/>
      <w:bookmarkEnd w:id="1726"/>
      <w:r>
        <w:rPr>
          <w:rFonts w:hint="cs"/>
          <w:rtl/>
          <w:lang w:eastAsia="he-IL"/>
        </w:rPr>
        <w:t xml:space="preserve">שספגו קללות ויריקות. איתמר בן גביר, </w:t>
      </w:r>
      <w:r w:rsidRPr="00CD7F4A">
        <w:rPr>
          <w:rFonts w:hint="cs"/>
          <w:rtl/>
          <w:lang w:eastAsia="he-IL"/>
        </w:rPr>
        <w:t>שר הט</w:t>
      </w:r>
      <w:r>
        <w:rPr>
          <w:rFonts w:hint="cs"/>
          <w:rtl/>
          <w:lang w:eastAsia="he-IL"/>
        </w:rPr>
        <w:t>י</w:t>
      </w:r>
      <w:r w:rsidRPr="00CD7F4A">
        <w:rPr>
          <w:rFonts w:hint="cs"/>
          <w:rtl/>
          <w:lang w:eastAsia="he-IL"/>
        </w:rPr>
        <w:t>קטוק והפיתות</w:t>
      </w:r>
      <w:r>
        <w:rPr>
          <w:rFonts w:hint="cs"/>
          <w:rtl/>
          <w:lang w:eastAsia="he-IL"/>
        </w:rPr>
        <w:t xml:space="preserve"> שלנו, </w:t>
      </w:r>
      <w:bookmarkStart w:id="1727" w:name="_ETM_Q9_234000"/>
      <w:bookmarkEnd w:id="1727"/>
      <w:r>
        <w:rPr>
          <w:rFonts w:hint="cs"/>
          <w:rtl/>
          <w:lang w:eastAsia="he-IL"/>
        </w:rPr>
        <w:t xml:space="preserve">שכל הזמן מדבר על כמה שחשוב לשמור על </w:t>
      </w:r>
      <w:bookmarkStart w:id="1728" w:name="_ETM_Q9_239000"/>
      <w:bookmarkEnd w:id="1728"/>
      <w:r>
        <w:rPr>
          <w:rFonts w:hint="cs"/>
          <w:rtl/>
          <w:lang w:eastAsia="he-IL"/>
        </w:rPr>
        <w:t xml:space="preserve">כבודם של השוטרים – הינה, יש לך הזדמנות, </w:t>
      </w:r>
      <w:bookmarkStart w:id="1729" w:name="_ETM_Q9_238000"/>
      <w:bookmarkEnd w:id="1729"/>
      <w:r>
        <w:rPr>
          <w:rFonts w:hint="cs"/>
          <w:rtl/>
          <w:lang w:eastAsia="he-IL"/>
        </w:rPr>
        <w:t>שר, יש לך הזדמנות לעשות א</w:t>
      </w:r>
      <w:bookmarkStart w:id="1730" w:name="_ETM_Q9_241000"/>
      <w:bookmarkEnd w:id="1730"/>
      <w:r>
        <w:rPr>
          <w:rFonts w:hint="cs"/>
          <w:rtl/>
          <w:lang w:eastAsia="he-IL"/>
        </w:rPr>
        <w:t xml:space="preserve">ת זה. ראיתי לא מעט סרטונים שבהם רואים </w:t>
      </w:r>
      <w:r w:rsidRPr="0001729F">
        <w:rPr>
          <w:rFonts w:hint="cs"/>
          <w:rtl/>
          <w:lang w:eastAsia="he-IL"/>
        </w:rPr>
        <w:t>כיצד</w:t>
      </w:r>
      <w:r>
        <w:rPr>
          <w:rFonts w:hint="cs"/>
          <w:rtl/>
          <w:lang w:eastAsia="he-IL"/>
        </w:rPr>
        <w:t xml:space="preserve"> מקצת </w:t>
      </w:r>
      <w:bookmarkStart w:id="1731" w:name="_ETM_Q9_246000"/>
      <w:bookmarkEnd w:id="1731"/>
      <w:r>
        <w:rPr>
          <w:rFonts w:hint="cs"/>
          <w:rtl/>
          <w:lang w:eastAsia="he-IL"/>
        </w:rPr>
        <w:t xml:space="preserve">המפגינים, שרובם אנשים נורמטיביים, מקללים, יורקים, זורקים </w:t>
      </w:r>
      <w:bookmarkStart w:id="1732" w:name="_ETM_Q9_255000"/>
      <w:bookmarkEnd w:id="1732"/>
      <w:r>
        <w:rPr>
          <w:rFonts w:hint="cs"/>
          <w:rtl/>
          <w:lang w:eastAsia="he-IL"/>
        </w:rPr>
        <w:t>על השוטרים גדרות ומנסים לתקוף אותם. "במשמרת שלי</w:t>
      </w:r>
      <w:bookmarkStart w:id="1733" w:name="_ETM_Q9_254000"/>
      <w:bookmarkEnd w:id="1733"/>
      <w:r>
        <w:rPr>
          <w:rFonts w:hint="cs"/>
          <w:rtl/>
          <w:lang w:eastAsia="he-IL"/>
        </w:rPr>
        <w:t xml:space="preserve"> יהיה לכם גיבוי" – הוא מדבר על גיבוי </w:t>
      </w:r>
      <w:bookmarkStart w:id="1734" w:name="_ETM_Q9_259000"/>
      <w:bookmarkEnd w:id="1734"/>
      <w:r>
        <w:rPr>
          <w:rFonts w:hint="cs"/>
          <w:rtl/>
          <w:lang w:eastAsia="he-IL"/>
        </w:rPr>
        <w:t>לשוטרים. זאת אומרת</w:t>
      </w:r>
      <w:r w:rsidR="00504DB4">
        <w:rPr>
          <w:rFonts w:hint="cs"/>
          <w:rtl/>
          <w:lang w:eastAsia="he-IL"/>
        </w:rPr>
        <w:t>,</w:t>
      </w:r>
      <w:r>
        <w:rPr>
          <w:rFonts w:hint="cs"/>
          <w:rtl/>
          <w:lang w:eastAsia="he-IL"/>
        </w:rPr>
        <w:t xml:space="preserve"> כשצריך לעשות סרטונים, טיקטוקים והצגות פה </w:t>
      </w:r>
      <w:bookmarkStart w:id="1735" w:name="_ETM_Q9_271000"/>
      <w:bookmarkEnd w:id="1735"/>
      <w:r>
        <w:rPr>
          <w:rFonts w:hint="cs"/>
          <w:rtl/>
          <w:lang w:eastAsia="he-IL"/>
        </w:rPr>
        <w:t>בכנסת, איתמר בן גביר הוא הראשון להתייצב</w:t>
      </w:r>
      <w:r w:rsidR="00504DB4">
        <w:rPr>
          <w:rFonts w:hint="cs"/>
          <w:rtl/>
          <w:lang w:eastAsia="he-IL"/>
        </w:rPr>
        <w:t>,</w:t>
      </w:r>
      <w:r>
        <w:rPr>
          <w:rFonts w:hint="cs"/>
          <w:rtl/>
          <w:lang w:eastAsia="he-IL"/>
        </w:rPr>
        <w:t xml:space="preserve"> </w:t>
      </w:r>
      <w:bookmarkStart w:id="1736" w:name="_ETM_Q9_272000"/>
      <w:bookmarkEnd w:id="1736"/>
      <w:r>
        <w:rPr>
          <w:rFonts w:hint="cs"/>
          <w:rtl/>
          <w:lang w:eastAsia="he-IL"/>
        </w:rPr>
        <w:t xml:space="preserve">אבל כרגע, אם אני מבינה נכון, הממשלה מתנגדת לחוק הזה. </w:t>
      </w:r>
    </w:p>
    <w:p w14:paraId="4199F90D" w14:textId="77777777" w:rsidR="00250459" w:rsidRDefault="00250459" w:rsidP="00FD641A">
      <w:pPr>
        <w:rPr>
          <w:rtl/>
          <w:lang w:eastAsia="he-IL"/>
        </w:rPr>
      </w:pPr>
      <w:bookmarkStart w:id="1737" w:name="_ETM_Q9_285258"/>
      <w:bookmarkStart w:id="1738" w:name="_ETM_Q9_285360"/>
      <w:bookmarkEnd w:id="1737"/>
      <w:bookmarkEnd w:id="1738"/>
    </w:p>
    <w:p w14:paraId="4AF43E1D" w14:textId="1FF0C0D9" w:rsidR="00250459" w:rsidRDefault="00250459" w:rsidP="00FD641A">
      <w:pPr>
        <w:rPr>
          <w:rtl/>
          <w:lang w:eastAsia="he-IL"/>
        </w:rPr>
      </w:pPr>
      <w:bookmarkStart w:id="1739" w:name="_ETM_Q9_285472"/>
      <w:bookmarkStart w:id="1740" w:name="_ETM_Q9_285553"/>
      <w:bookmarkEnd w:id="1739"/>
      <w:bookmarkEnd w:id="1740"/>
      <w:r>
        <w:rPr>
          <w:rFonts w:hint="cs"/>
          <w:rtl/>
          <w:lang w:eastAsia="he-IL"/>
        </w:rPr>
        <w:t xml:space="preserve">בהמשך לאיתמר בן גביר, </w:t>
      </w:r>
      <w:bookmarkStart w:id="1741" w:name="_ETM_Q9_278000"/>
      <w:bookmarkEnd w:id="1741"/>
      <w:r>
        <w:rPr>
          <w:rFonts w:hint="cs"/>
          <w:rtl/>
          <w:lang w:eastAsia="he-IL"/>
        </w:rPr>
        <w:t xml:space="preserve">בהמשך להפגנה בקיסריה הוא אמר כך: אני </w:t>
      </w:r>
      <w:bookmarkStart w:id="1742" w:name="_ETM_Q9_282000"/>
      <w:bookmarkEnd w:id="1742"/>
      <w:r>
        <w:rPr>
          <w:rFonts w:hint="cs"/>
          <w:rtl/>
          <w:lang w:eastAsia="he-IL"/>
        </w:rPr>
        <w:t>קורא למצות את הדין מול הבריונים שתקפו את השוטרים</w:t>
      </w:r>
      <w:bookmarkStart w:id="1743" w:name="_ETM_Q9_285000"/>
      <w:bookmarkEnd w:id="1743"/>
      <w:r>
        <w:rPr>
          <w:rFonts w:hint="cs"/>
          <w:rtl/>
          <w:lang w:eastAsia="he-IL"/>
        </w:rPr>
        <w:t xml:space="preserve">, וקורא לאפס סבלנות מול התופעה של התנפלות על שוטרים </w:t>
      </w:r>
      <w:bookmarkStart w:id="1744" w:name="_ETM_Q9_290000"/>
      <w:bookmarkEnd w:id="1744"/>
      <w:r>
        <w:rPr>
          <w:rFonts w:hint="cs"/>
          <w:rtl/>
          <w:lang w:eastAsia="he-IL"/>
        </w:rPr>
        <w:t>ואנרכיה. אז החוק הזה</w:t>
      </w:r>
      <w:r w:rsidR="00504DB4">
        <w:rPr>
          <w:rFonts w:hint="cs"/>
          <w:rtl/>
          <w:lang w:eastAsia="he-IL"/>
        </w:rPr>
        <w:t>,</w:t>
      </w:r>
      <w:r>
        <w:rPr>
          <w:rFonts w:hint="cs"/>
          <w:rtl/>
          <w:lang w:eastAsia="he-IL"/>
        </w:rPr>
        <w:t xml:space="preserve"> שחשבתי בתמימות שכנראה תהיה </w:t>
      </w:r>
      <w:bookmarkStart w:id="1745" w:name="_ETM_Q9_296000"/>
      <w:bookmarkEnd w:id="1745"/>
      <w:r>
        <w:rPr>
          <w:rFonts w:hint="cs"/>
          <w:rtl/>
          <w:lang w:eastAsia="he-IL"/>
        </w:rPr>
        <w:t>בו הסכמה מקיר לקיר – אולי חוץ מכמ</w:t>
      </w:r>
      <w:bookmarkStart w:id="1746" w:name="_ETM_Q9_302000"/>
      <w:bookmarkEnd w:id="1746"/>
      <w:r>
        <w:rPr>
          <w:rFonts w:hint="cs"/>
          <w:rtl/>
          <w:lang w:eastAsia="he-IL"/>
        </w:rPr>
        <w:t xml:space="preserve">ה חברי כנסת מסיעות מסוימות, </w:t>
      </w:r>
      <w:bookmarkStart w:id="1747" w:name="_ETM_Q9_292000"/>
      <w:bookmarkEnd w:id="1747"/>
      <w:r w:rsidRPr="00895ADF">
        <w:rPr>
          <w:rtl/>
          <w:lang w:eastAsia="he-IL"/>
        </w:rPr>
        <w:t>להפתעתי</w:t>
      </w:r>
      <w:r>
        <w:rPr>
          <w:rFonts w:hint="cs"/>
          <w:rtl/>
          <w:lang w:eastAsia="he-IL"/>
        </w:rPr>
        <w:t>,</w:t>
      </w:r>
      <w:r w:rsidRPr="00895ADF">
        <w:rPr>
          <w:rtl/>
          <w:lang w:eastAsia="he-IL"/>
        </w:rPr>
        <w:t xml:space="preserve"> </w:t>
      </w:r>
      <w:bookmarkStart w:id="1748" w:name="_ETM_Q9_181439"/>
      <w:bookmarkEnd w:id="1748"/>
      <w:r w:rsidRPr="00895ADF">
        <w:rPr>
          <w:rtl/>
          <w:lang w:eastAsia="he-IL"/>
        </w:rPr>
        <w:t xml:space="preserve">הקואליציה </w:t>
      </w:r>
      <w:bookmarkStart w:id="1749" w:name="_ETM_Q9_182190"/>
      <w:bookmarkEnd w:id="1749"/>
      <w:r w:rsidRPr="00895ADF">
        <w:rPr>
          <w:rtl/>
          <w:lang w:eastAsia="he-IL"/>
        </w:rPr>
        <w:t xml:space="preserve">החליטה </w:t>
      </w:r>
      <w:bookmarkStart w:id="1750" w:name="_ETM_Q9_182790"/>
      <w:bookmarkEnd w:id="1750"/>
      <w:r w:rsidRPr="00895ADF">
        <w:rPr>
          <w:rtl/>
          <w:lang w:eastAsia="he-IL"/>
        </w:rPr>
        <w:t xml:space="preserve">לדחות </w:t>
      </w:r>
      <w:bookmarkStart w:id="1751" w:name="_ETM_Q9_183270"/>
      <w:bookmarkEnd w:id="1751"/>
      <w:r w:rsidRPr="00895ADF">
        <w:rPr>
          <w:rtl/>
          <w:lang w:eastAsia="he-IL"/>
        </w:rPr>
        <w:t xml:space="preserve">את </w:t>
      </w:r>
      <w:bookmarkStart w:id="1752" w:name="_ETM_Q9_183479"/>
      <w:bookmarkEnd w:id="1752"/>
      <w:r w:rsidRPr="00895ADF">
        <w:rPr>
          <w:rtl/>
          <w:lang w:eastAsia="he-IL"/>
        </w:rPr>
        <w:t xml:space="preserve">החוק </w:t>
      </w:r>
      <w:bookmarkStart w:id="1753" w:name="_ETM_Q9_184350"/>
      <w:bookmarkEnd w:id="1753"/>
      <w:r w:rsidRPr="00895ADF">
        <w:rPr>
          <w:rtl/>
          <w:lang w:eastAsia="he-IL"/>
        </w:rPr>
        <w:t xml:space="preserve">הזה </w:t>
      </w:r>
      <w:bookmarkStart w:id="1754" w:name="_ETM_Q9_184559"/>
      <w:bookmarkEnd w:id="1754"/>
      <w:r w:rsidRPr="00895ADF">
        <w:rPr>
          <w:rtl/>
          <w:lang w:eastAsia="he-IL"/>
        </w:rPr>
        <w:t xml:space="preserve">לעוד </w:t>
      </w:r>
      <w:bookmarkStart w:id="1755" w:name="_ETM_Q9_184769"/>
      <w:bookmarkEnd w:id="1755"/>
      <w:r w:rsidRPr="00895ADF">
        <w:rPr>
          <w:rtl/>
          <w:lang w:eastAsia="he-IL"/>
        </w:rPr>
        <w:t>חודשיים</w:t>
      </w:r>
      <w:r>
        <w:rPr>
          <w:rFonts w:hint="cs"/>
          <w:rtl/>
          <w:lang w:eastAsia="he-IL"/>
        </w:rPr>
        <w:t>,</w:t>
      </w:r>
      <w:r w:rsidRPr="00895ADF">
        <w:rPr>
          <w:rtl/>
          <w:lang w:eastAsia="he-IL"/>
        </w:rPr>
        <w:t xml:space="preserve"> </w:t>
      </w:r>
      <w:bookmarkStart w:id="1756" w:name="_ETM_Q9_185760"/>
      <w:bookmarkEnd w:id="1756"/>
      <w:r w:rsidRPr="00895ADF">
        <w:rPr>
          <w:rtl/>
          <w:lang w:eastAsia="he-IL"/>
        </w:rPr>
        <w:t xml:space="preserve">כאילו </w:t>
      </w:r>
      <w:bookmarkStart w:id="1757" w:name="_ETM_Q9_186000"/>
      <w:bookmarkEnd w:id="1757"/>
      <w:r w:rsidRPr="00895ADF">
        <w:rPr>
          <w:rtl/>
          <w:lang w:eastAsia="he-IL"/>
        </w:rPr>
        <w:t xml:space="preserve">לא </w:t>
      </w:r>
      <w:bookmarkStart w:id="1758" w:name="_ETM_Q9_186120"/>
      <w:bookmarkEnd w:id="1758"/>
      <w:r w:rsidRPr="00895ADF">
        <w:rPr>
          <w:rtl/>
          <w:lang w:eastAsia="he-IL"/>
        </w:rPr>
        <w:t xml:space="preserve">בוער </w:t>
      </w:r>
      <w:bookmarkStart w:id="1759" w:name="_ETM_Q9_186420"/>
      <w:bookmarkEnd w:id="1759"/>
      <w:r w:rsidRPr="00895ADF">
        <w:rPr>
          <w:rtl/>
          <w:lang w:eastAsia="he-IL"/>
        </w:rPr>
        <w:t xml:space="preserve">שום </w:t>
      </w:r>
      <w:bookmarkStart w:id="1760" w:name="_ETM_Q9_186690"/>
      <w:bookmarkEnd w:id="1760"/>
      <w:r w:rsidRPr="00895ADF">
        <w:rPr>
          <w:rtl/>
          <w:lang w:eastAsia="he-IL"/>
        </w:rPr>
        <w:t>דבר</w:t>
      </w:r>
      <w:r>
        <w:rPr>
          <w:rFonts w:hint="cs"/>
          <w:rtl/>
          <w:lang w:eastAsia="he-IL"/>
        </w:rPr>
        <w:t>.</w:t>
      </w:r>
      <w:r w:rsidRPr="00895ADF">
        <w:rPr>
          <w:rtl/>
          <w:lang w:eastAsia="he-IL"/>
        </w:rPr>
        <w:t xml:space="preserve"> </w:t>
      </w:r>
      <w:bookmarkStart w:id="1761" w:name="_ETM_Q9_187560"/>
      <w:bookmarkEnd w:id="1761"/>
      <w:r w:rsidRPr="00895ADF">
        <w:rPr>
          <w:rtl/>
          <w:lang w:eastAsia="he-IL"/>
        </w:rPr>
        <w:t xml:space="preserve">במיוחד </w:t>
      </w:r>
      <w:bookmarkStart w:id="1762" w:name="_ETM_Q9_188130"/>
      <w:bookmarkEnd w:id="1762"/>
      <w:r w:rsidRPr="00895ADF">
        <w:rPr>
          <w:rtl/>
          <w:lang w:eastAsia="he-IL"/>
        </w:rPr>
        <w:t>עכשיו</w:t>
      </w:r>
      <w:r>
        <w:rPr>
          <w:rFonts w:hint="cs"/>
          <w:rtl/>
          <w:lang w:eastAsia="he-IL"/>
        </w:rPr>
        <w:t>,</w:t>
      </w:r>
      <w:r w:rsidRPr="00895ADF">
        <w:rPr>
          <w:rtl/>
          <w:lang w:eastAsia="he-IL"/>
        </w:rPr>
        <w:t xml:space="preserve"> </w:t>
      </w:r>
      <w:bookmarkStart w:id="1763" w:name="_ETM_Q9_189250"/>
      <w:bookmarkEnd w:id="1763"/>
      <w:r>
        <w:rPr>
          <w:rFonts w:hint="cs"/>
          <w:rtl/>
          <w:lang w:eastAsia="he-IL"/>
        </w:rPr>
        <w:t>כ</w:t>
      </w:r>
      <w:r w:rsidRPr="00895ADF">
        <w:rPr>
          <w:rtl/>
          <w:lang w:eastAsia="he-IL"/>
        </w:rPr>
        <w:t xml:space="preserve">שאנחנו </w:t>
      </w:r>
      <w:bookmarkStart w:id="1764" w:name="_ETM_Q9_190610"/>
      <w:bookmarkEnd w:id="1764"/>
      <w:r w:rsidRPr="00895ADF">
        <w:rPr>
          <w:rtl/>
          <w:lang w:eastAsia="he-IL"/>
        </w:rPr>
        <w:t xml:space="preserve">מדברים </w:t>
      </w:r>
      <w:bookmarkStart w:id="1765" w:name="_ETM_Q9_191849"/>
      <w:bookmarkEnd w:id="1765"/>
      <w:r>
        <w:rPr>
          <w:rFonts w:hint="cs"/>
          <w:rtl/>
          <w:lang w:eastAsia="he-IL"/>
        </w:rPr>
        <w:t>על</w:t>
      </w:r>
      <w:r w:rsidRPr="00895ADF">
        <w:rPr>
          <w:rtl/>
          <w:lang w:eastAsia="he-IL"/>
        </w:rPr>
        <w:t xml:space="preserve"> </w:t>
      </w:r>
      <w:bookmarkStart w:id="1766" w:name="_ETM_Q9_192269"/>
      <w:bookmarkEnd w:id="1766"/>
      <w:r w:rsidRPr="00895ADF">
        <w:rPr>
          <w:rtl/>
          <w:lang w:eastAsia="he-IL"/>
        </w:rPr>
        <w:t xml:space="preserve">חשיבות </w:t>
      </w:r>
      <w:bookmarkStart w:id="1767" w:name="_ETM_Q9_192809"/>
      <w:bookmarkEnd w:id="1767"/>
      <w:r>
        <w:rPr>
          <w:rFonts w:hint="cs"/>
          <w:rtl/>
          <w:lang w:eastAsia="he-IL"/>
        </w:rPr>
        <w:t>ה</w:t>
      </w:r>
      <w:r w:rsidRPr="00895ADF">
        <w:rPr>
          <w:rtl/>
          <w:lang w:eastAsia="he-IL"/>
        </w:rPr>
        <w:t>שירות</w:t>
      </w:r>
      <w:r>
        <w:rPr>
          <w:rFonts w:hint="cs"/>
          <w:rtl/>
          <w:lang w:eastAsia="he-IL"/>
        </w:rPr>
        <w:t>,</w:t>
      </w:r>
      <w:r w:rsidRPr="00895ADF">
        <w:rPr>
          <w:rtl/>
          <w:lang w:eastAsia="he-IL"/>
        </w:rPr>
        <w:t xml:space="preserve"> </w:t>
      </w:r>
      <w:bookmarkStart w:id="1768" w:name="_ETM_Q9_193709"/>
      <w:bookmarkEnd w:id="1768"/>
      <w:r w:rsidRPr="00895ADF">
        <w:rPr>
          <w:rtl/>
          <w:lang w:eastAsia="he-IL"/>
        </w:rPr>
        <w:t xml:space="preserve">מדברים </w:t>
      </w:r>
      <w:bookmarkStart w:id="1769" w:name="_ETM_Q9_194219"/>
      <w:bookmarkEnd w:id="1769"/>
      <w:r w:rsidRPr="00895ADF">
        <w:rPr>
          <w:rtl/>
          <w:lang w:eastAsia="he-IL"/>
        </w:rPr>
        <w:t xml:space="preserve">על </w:t>
      </w:r>
      <w:bookmarkStart w:id="1770" w:name="_ETM_Q9_194400"/>
      <w:bookmarkEnd w:id="1770"/>
      <w:r w:rsidRPr="00895ADF">
        <w:rPr>
          <w:rtl/>
          <w:lang w:eastAsia="he-IL"/>
        </w:rPr>
        <w:t xml:space="preserve">חוק </w:t>
      </w:r>
      <w:bookmarkStart w:id="1771" w:name="_ETM_Q9_194639"/>
      <w:bookmarkEnd w:id="1771"/>
      <w:r w:rsidRPr="00895ADF">
        <w:rPr>
          <w:rtl/>
          <w:lang w:eastAsia="he-IL"/>
        </w:rPr>
        <w:t xml:space="preserve">גיוס </w:t>
      </w:r>
      <w:bookmarkStart w:id="1772" w:name="_ETM_Q9_195120"/>
      <w:bookmarkEnd w:id="1772"/>
      <w:r>
        <w:rPr>
          <w:rtl/>
          <w:lang w:eastAsia="he-IL"/>
        </w:rPr>
        <w:t>או</w:t>
      </w:r>
      <w:r>
        <w:rPr>
          <w:rFonts w:hint="cs"/>
          <w:rtl/>
          <w:lang w:eastAsia="he-IL"/>
        </w:rPr>
        <w:t xml:space="preserve"> אי</w:t>
      </w:r>
      <w:bookmarkStart w:id="1773" w:name="_ETM_Q9_195330"/>
      <w:bookmarkEnd w:id="1773"/>
      <w:r>
        <w:rPr>
          <w:rFonts w:hint="cs"/>
          <w:rtl/>
          <w:lang w:eastAsia="he-IL"/>
        </w:rPr>
        <w:t>-</w:t>
      </w:r>
      <w:r w:rsidRPr="00895ADF">
        <w:rPr>
          <w:rtl/>
          <w:lang w:eastAsia="he-IL"/>
        </w:rPr>
        <w:t>גיוס</w:t>
      </w:r>
      <w:r>
        <w:rPr>
          <w:rFonts w:hint="cs"/>
          <w:rtl/>
          <w:lang w:eastAsia="he-IL"/>
        </w:rPr>
        <w:t>,</w:t>
      </w:r>
      <w:r w:rsidRPr="00895ADF">
        <w:rPr>
          <w:rtl/>
          <w:lang w:eastAsia="he-IL"/>
        </w:rPr>
        <w:t xml:space="preserve"> </w:t>
      </w:r>
      <w:bookmarkStart w:id="1774" w:name="_ETM_Q9_196329"/>
      <w:bookmarkEnd w:id="1774"/>
      <w:r>
        <w:rPr>
          <w:rFonts w:hint="cs"/>
          <w:rtl/>
          <w:lang w:eastAsia="he-IL"/>
        </w:rPr>
        <w:t>כ</w:t>
      </w:r>
      <w:r w:rsidRPr="00895ADF">
        <w:rPr>
          <w:rtl/>
          <w:lang w:eastAsia="he-IL"/>
        </w:rPr>
        <w:t xml:space="preserve">שאנחנו </w:t>
      </w:r>
      <w:bookmarkStart w:id="1775" w:name="_ETM_Q9_196870"/>
      <w:bookmarkEnd w:id="1775"/>
      <w:r w:rsidRPr="00895ADF">
        <w:rPr>
          <w:rtl/>
          <w:lang w:eastAsia="he-IL"/>
        </w:rPr>
        <w:t xml:space="preserve">צריכים </w:t>
      </w:r>
      <w:bookmarkStart w:id="1776" w:name="_ETM_Q9_197380"/>
      <w:bookmarkEnd w:id="1776"/>
      <w:r>
        <w:rPr>
          <w:rFonts w:hint="cs"/>
          <w:rtl/>
          <w:lang w:eastAsia="he-IL"/>
        </w:rPr>
        <w:t>את אנשי</w:t>
      </w:r>
      <w:r w:rsidRPr="00895ADF">
        <w:rPr>
          <w:rtl/>
          <w:lang w:eastAsia="he-IL"/>
        </w:rPr>
        <w:t xml:space="preserve"> </w:t>
      </w:r>
      <w:bookmarkStart w:id="1777" w:name="_ETM_Q9_197770"/>
      <w:bookmarkEnd w:id="1777"/>
      <w:r>
        <w:rPr>
          <w:rFonts w:hint="cs"/>
          <w:rtl/>
          <w:lang w:eastAsia="he-IL"/>
        </w:rPr>
        <w:t>ה</w:t>
      </w:r>
      <w:r w:rsidRPr="00895ADF">
        <w:rPr>
          <w:rtl/>
          <w:lang w:eastAsia="he-IL"/>
        </w:rPr>
        <w:t xml:space="preserve">ביטחון </w:t>
      </w:r>
      <w:bookmarkStart w:id="1778" w:name="_ETM_Q9_199590"/>
      <w:bookmarkEnd w:id="1778"/>
      <w:r w:rsidRPr="00895ADF">
        <w:rPr>
          <w:rtl/>
          <w:lang w:eastAsia="he-IL"/>
        </w:rPr>
        <w:t>שלנו</w:t>
      </w:r>
      <w:r>
        <w:rPr>
          <w:rFonts w:hint="cs"/>
          <w:rtl/>
          <w:lang w:eastAsia="he-IL"/>
        </w:rPr>
        <w:t xml:space="preserve"> –</w:t>
      </w:r>
      <w:r w:rsidRPr="00895ADF">
        <w:rPr>
          <w:rtl/>
          <w:lang w:eastAsia="he-IL"/>
        </w:rPr>
        <w:t xml:space="preserve"> </w:t>
      </w:r>
      <w:bookmarkStart w:id="1779" w:name="_ETM_Q9_200220"/>
      <w:bookmarkEnd w:id="1779"/>
      <w:r w:rsidRPr="00895ADF">
        <w:rPr>
          <w:rtl/>
          <w:lang w:eastAsia="he-IL"/>
        </w:rPr>
        <w:t xml:space="preserve">כי </w:t>
      </w:r>
      <w:bookmarkStart w:id="1780" w:name="_ETM_Q9_200610"/>
      <w:bookmarkEnd w:id="1780"/>
      <w:r w:rsidRPr="00895ADF">
        <w:rPr>
          <w:rtl/>
          <w:lang w:eastAsia="he-IL"/>
        </w:rPr>
        <w:t xml:space="preserve">כפי </w:t>
      </w:r>
      <w:bookmarkStart w:id="1781" w:name="_ETM_Q9_200850"/>
      <w:bookmarkEnd w:id="1781"/>
      <w:r w:rsidRPr="00895ADF">
        <w:rPr>
          <w:rtl/>
          <w:lang w:eastAsia="he-IL"/>
        </w:rPr>
        <w:t>שאמרתי</w:t>
      </w:r>
      <w:r>
        <w:rPr>
          <w:rFonts w:hint="cs"/>
          <w:rtl/>
          <w:lang w:eastAsia="he-IL"/>
        </w:rPr>
        <w:t>,</w:t>
      </w:r>
      <w:r w:rsidRPr="00895ADF">
        <w:rPr>
          <w:rtl/>
          <w:lang w:eastAsia="he-IL"/>
        </w:rPr>
        <w:t xml:space="preserve"> </w:t>
      </w:r>
      <w:bookmarkStart w:id="1782" w:name="_ETM_Q9_201480"/>
      <w:bookmarkEnd w:id="1782"/>
      <w:r w:rsidRPr="00895ADF">
        <w:rPr>
          <w:rtl/>
          <w:lang w:eastAsia="he-IL"/>
        </w:rPr>
        <w:t xml:space="preserve">אין </w:t>
      </w:r>
      <w:bookmarkStart w:id="1783" w:name="_ETM_Q9_201630"/>
      <w:bookmarkEnd w:id="1783"/>
      <w:r w:rsidRPr="00895ADF">
        <w:rPr>
          <w:rtl/>
          <w:lang w:eastAsia="he-IL"/>
        </w:rPr>
        <w:t xml:space="preserve">לנו </w:t>
      </w:r>
      <w:bookmarkStart w:id="1784" w:name="_ETM_Q9_201869"/>
      <w:bookmarkEnd w:id="1784"/>
      <w:r w:rsidRPr="00895ADF">
        <w:rPr>
          <w:rtl/>
          <w:lang w:eastAsia="he-IL"/>
        </w:rPr>
        <w:t xml:space="preserve">משהו </w:t>
      </w:r>
      <w:bookmarkStart w:id="1785" w:name="_ETM_Q9_202260"/>
      <w:bookmarkEnd w:id="1785"/>
      <w:r w:rsidRPr="00895ADF">
        <w:rPr>
          <w:rtl/>
          <w:lang w:eastAsia="he-IL"/>
        </w:rPr>
        <w:t>אחר</w:t>
      </w:r>
      <w:r>
        <w:rPr>
          <w:rFonts w:hint="cs"/>
          <w:rtl/>
          <w:lang w:eastAsia="he-IL"/>
        </w:rPr>
        <w:t>.</w:t>
      </w:r>
      <w:r w:rsidRPr="00895ADF">
        <w:rPr>
          <w:rtl/>
          <w:lang w:eastAsia="he-IL"/>
        </w:rPr>
        <w:t xml:space="preserve"> </w:t>
      </w:r>
      <w:bookmarkStart w:id="1786" w:name="_ETM_Q9_203100"/>
      <w:bookmarkEnd w:id="1786"/>
    </w:p>
    <w:p w14:paraId="16FFC8F0" w14:textId="77777777" w:rsidR="00250459" w:rsidRDefault="00250459" w:rsidP="00FD641A">
      <w:pPr>
        <w:rPr>
          <w:rtl/>
          <w:lang w:eastAsia="he-IL"/>
        </w:rPr>
      </w:pPr>
    </w:p>
    <w:p w14:paraId="6DCC4FF7" w14:textId="13CF016C" w:rsidR="00250459" w:rsidRDefault="00250459" w:rsidP="00504DB4">
      <w:pPr>
        <w:rPr>
          <w:rtl/>
          <w:lang w:eastAsia="he-IL"/>
        </w:rPr>
      </w:pPr>
      <w:bookmarkStart w:id="1787" w:name="_ETM_Q9_328000"/>
      <w:bookmarkEnd w:id="1787"/>
      <w:r w:rsidRPr="00895ADF">
        <w:rPr>
          <w:rtl/>
          <w:lang w:eastAsia="he-IL"/>
        </w:rPr>
        <w:t xml:space="preserve">אני </w:t>
      </w:r>
      <w:bookmarkStart w:id="1788" w:name="_ETM_Q9_203340"/>
      <w:bookmarkEnd w:id="1788"/>
      <w:r w:rsidRPr="00895ADF">
        <w:rPr>
          <w:rtl/>
          <w:lang w:eastAsia="he-IL"/>
        </w:rPr>
        <w:t xml:space="preserve">מבקשת </w:t>
      </w:r>
      <w:bookmarkStart w:id="1789" w:name="_ETM_Q9_203940"/>
      <w:bookmarkEnd w:id="1789"/>
      <w:r w:rsidRPr="00895ADF">
        <w:rPr>
          <w:rtl/>
          <w:lang w:eastAsia="he-IL"/>
        </w:rPr>
        <w:t xml:space="preserve">מהכנסת </w:t>
      </w:r>
      <w:bookmarkStart w:id="1790" w:name="_ETM_Q9_205769"/>
      <w:bookmarkEnd w:id="1790"/>
      <w:r w:rsidRPr="00895ADF">
        <w:rPr>
          <w:rtl/>
          <w:lang w:eastAsia="he-IL"/>
        </w:rPr>
        <w:t xml:space="preserve">לשים </w:t>
      </w:r>
      <w:bookmarkStart w:id="1791" w:name="_ETM_Q9_207779"/>
      <w:bookmarkEnd w:id="1791"/>
      <w:r w:rsidRPr="00895ADF">
        <w:rPr>
          <w:rtl/>
          <w:lang w:eastAsia="he-IL"/>
        </w:rPr>
        <w:t xml:space="preserve">בצד </w:t>
      </w:r>
      <w:bookmarkStart w:id="1792" w:name="_ETM_Q9_208870"/>
      <w:bookmarkEnd w:id="1792"/>
      <w:r w:rsidRPr="00895ADF">
        <w:rPr>
          <w:rtl/>
          <w:lang w:eastAsia="he-IL"/>
        </w:rPr>
        <w:t xml:space="preserve">את </w:t>
      </w:r>
      <w:bookmarkStart w:id="1793" w:name="_ETM_Q9_209050"/>
      <w:bookmarkEnd w:id="1793"/>
      <w:r w:rsidRPr="00895ADF">
        <w:rPr>
          <w:rtl/>
          <w:lang w:eastAsia="he-IL"/>
        </w:rPr>
        <w:t xml:space="preserve">השיקולים </w:t>
      </w:r>
      <w:bookmarkStart w:id="1794" w:name="_ETM_Q9_209650"/>
      <w:bookmarkEnd w:id="1794"/>
      <w:r>
        <w:rPr>
          <w:rFonts w:hint="cs"/>
          <w:rtl/>
          <w:lang w:eastAsia="he-IL"/>
        </w:rPr>
        <w:t>ה</w:t>
      </w:r>
      <w:r w:rsidRPr="00895ADF">
        <w:rPr>
          <w:rtl/>
          <w:lang w:eastAsia="he-IL"/>
        </w:rPr>
        <w:t>פוליט</w:t>
      </w:r>
      <w:r>
        <w:rPr>
          <w:rFonts w:hint="cs"/>
          <w:rtl/>
          <w:lang w:eastAsia="he-IL"/>
        </w:rPr>
        <w:t>יים</w:t>
      </w:r>
      <w:r w:rsidRPr="00895ADF">
        <w:rPr>
          <w:rtl/>
          <w:lang w:eastAsia="he-IL"/>
        </w:rPr>
        <w:t xml:space="preserve"> </w:t>
      </w:r>
      <w:bookmarkStart w:id="1795" w:name="_ETM_Q9_210190"/>
      <w:bookmarkEnd w:id="1795"/>
      <w:r>
        <w:rPr>
          <w:rFonts w:hint="cs"/>
          <w:rtl/>
          <w:lang w:eastAsia="he-IL"/>
        </w:rPr>
        <w:t>ה</w:t>
      </w:r>
      <w:r w:rsidRPr="00895ADF">
        <w:rPr>
          <w:rtl/>
          <w:lang w:eastAsia="he-IL"/>
        </w:rPr>
        <w:t>צרים</w:t>
      </w:r>
      <w:r>
        <w:rPr>
          <w:rFonts w:hint="cs"/>
          <w:rtl/>
          <w:lang w:eastAsia="he-IL"/>
        </w:rPr>
        <w:t>,</w:t>
      </w:r>
      <w:r w:rsidRPr="00895ADF">
        <w:rPr>
          <w:rtl/>
          <w:lang w:eastAsia="he-IL"/>
        </w:rPr>
        <w:t xml:space="preserve"> </w:t>
      </w:r>
      <w:bookmarkStart w:id="1796" w:name="_ETM_Q9_211720"/>
      <w:bookmarkEnd w:id="1796"/>
      <w:r w:rsidRPr="00895ADF">
        <w:rPr>
          <w:rtl/>
          <w:lang w:eastAsia="he-IL"/>
        </w:rPr>
        <w:t xml:space="preserve">ולקדם </w:t>
      </w:r>
      <w:bookmarkStart w:id="1797" w:name="_ETM_Q9_212739"/>
      <w:bookmarkStart w:id="1798" w:name="_ETM_Q9_212800"/>
      <w:bookmarkEnd w:id="1797"/>
      <w:bookmarkEnd w:id="1798"/>
      <w:r w:rsidRPr="00895ADF">
        <w:rPr>
          <w:rtl/>
          <w:lang w:eastAsia="he-IL"/>
        </w:rPr>
        <w:t xml:space="preserve">הצעת </w:t>
      </w:r>
      <w:bookmarkStart w:id="1799" w:name="_ETM_Q9_213219"/>
      <w:bookmarkEnd w:id="1799"/>
      <w:r w:rsidRPr="00895ADF">
        <w:rPr>
          <w:rtl/>
          <w:lang w:eastAsia="he-IL"/>
        </w:rPr>
        <w:t xml:space="preserve">חוק </w:t>
      </w:r>
      <w:bookmarkStart w:id="1800" w:name="_ETM_Q9_214260"/>
      <w:bookmarkEnd w:id="1800"/>
      <w:r w:rsidRPr="00895ADF">
        <w:rPr>
          <w:rtl/>
          <w:lang w:eastAsia="he-IL"/>
        </w:rPr>
        <w:t xml:space="preserve">שמבקשת </w:t>
      </w:r>
      <w:bookmarkStart w:id="1801" w:name="_ETM_Q9_215280"/>
      <w:bookmarkStart w:id="1802" w:name="_ETM_Q9_216329"/>
      <w:bookmarkEnd w:id="1801"/>
      <w:bookmarkEnd w:id="1802"/>
      <w:r>
        <w:rPr>
          <w:rFonts w:hint="cs"/>
          <w:rtl/>
          <w:lang w:eastAsia="he-IL"/>
        </w:rPr>
        <w:t>ל</w:t>
      </w:r>
      <w:r>
        <w:rPr>
          <w:rtl/>
          <w:lang w:eastAsia="he-IL"/>
        </w:rPr>
        <w:t>א</w:t>
      </w:r>
      <w:r w:rsidRPr="00895ADF">
        <w:rPr>
          <w:rtl/>
          <w:lang w:eastAsia="he-IL"/>
        </w:rPr>
        <w:t xml:space="preserve">סור </w:t>
      </w:r>
      <w:bookmarkStart w:id="1803" w:name="_ETM_Q9_216870"/>
      <w:bookmarkEnd w:id="1803"/>
      <w:r w:rsidRPr="00895ADF">
        <w:rPr>
          <w:rtl/>
          <w:lang w:eastAsia="he-IL"/>
        </w:rPr>
        <w:t xml:space="preserve">ביזוי </w:t>
      </w:r>
      <w:bookmarkStart w:id="1804" w:name="_ETM_Q9_217469"/>
      <w:bookmarkEnd w:id="1804"/>
      <w:r w:rsidRPr="00895ADF">
        <w:rPr>
          <w:rtl/>
          <w:lang w:eastAsia="he-IL"/>
        </w:rPr>
        <w:t xml:space="preserve">אנשי </w:t>
      </w:r>
      <w:bookmarkStart w:id="1805" w:name="_ETM_Q9_217949"/>
      <w:bookmarkEnd w:id="1805"/>
      <w:r w:rsidRPr="00895ADF">
        <w:rPr>
          <w:rtl/>
          <w:lang w:eastAsia="he-IL"/>
        </w:rPr>
        <w:t xml:space="preserve">כוחות </w:t>
      </w:r>
      <w:bookmarkStart w:id="1806" w:name="_ETM_Q9_218370"/>
      <w:bookmarkEnd w:id="1806"/>
      <w:r w:rsidRPr="00895ADF">
        <w:rPr>
          <w:rtl/>
          <w:lang w:eastAsia="he-IL"/>
        </w:rPr>
        <w:t xml:space="preserve">ביטחון </w:t>
      </w:r>
      <w:bookmarkStart w:id="1807" w:name="_ETM_Q9_219329"/>
      <w:bookmarkEnd w:id="1807"/>
      <w:r w:rsidRPr="00895ADF">
        <w:rPr>
          <w:rtl/>
          <w:lang w:eastAsia="he-IL"/>
        </w:rPr>
        <w:t xml:space="preserve">ופגיעה </w:t>
      </w:r>
      <w:bookmarkStart w:id="1808" w:name="_ETM_Q9_219989"/>
      <w:bookmarkEnd w:id="1808"/>
      <w:r w:rsidRPr="00895ADF">
        <w:rPr>
          <w:rtl/>
          <w:lang w:eastAsia="he-IL"/>
        </w:rPr>
        <w:t>בכבודם</w:t>
      </w:r>
      <w:r>
        <w:rPr>
          <w:rFonts w:hint="cs"/>
          <w:rtl/>
          <w:lang w:eastAsia="he-IL"/>
        </w:rPr>
        <w:t>.</w:t>
      </w:r>
      <w:r w:rsidRPr="00895ADF">
        <w:rPr>
          <w:rtl/>
          <w:lang w:eastAsia="he-IL"/>
        </w:rPr>
        <w:t xml:space="preserve"> </w:t>
      </w:r>
      <w:bookmarkStart w:id="1809" w:name="_ETM_Q9_221399"/>
      <w:bookmarkEnd w:id="1809"/>
      <w:r>
        <w:rPr>
          <w:rtl/>
          <w:lang w:eastAsia="he-IL"/>
        </w:rPr>
        <w:t>ה</w:t>
      </w:r>
      <w:r w:rsidRPr="00895ADF">
        <w:rPr>
          <w:rtl/>
          <w:lang w:eastAsia="he-IL"/>
        </w:rPr>
        <w:t>ד</w:t>
      </w:r>
      <w:r>
        <w:rPr>
          <w:rFonts w:hint="cs"/>
          <w:rtl/>
          <w:lang w:eastAsia="he-IL"/>
        </w:rPr>
        <w:t>ע</w:t>
      </w:r>
      <w:r w:rsidRPr="00895ADF">
        <w:rPr>
          <w:rtl/>
          <w:lang w:eastAsia="he-IL"/>
        </w:rPr>
        <w:t xml:space="preserve">ת </w:t>
      </w:r>
      <w:bookmarkStart w:id="1810" w:name="_ETM_Q9_222030"/>
      <w:bookmarkEnd w:id="1810"/>
      <w:r w:rsidRPr="00895ADF">
        <w:rPr>
          <w:rtl/>
          <w:lang w:eastAsia="he-IL"/>
        </w:rPr>
        <w:t xml:space="preserve">לא </w:t>
      </w:r>
      <w:bookmarkStart w:id="1811" w:name="_ETM_Q9_222180"/>
      <w:bookmarkEnd w:id="1811"/>
      <w:r w:rsidRPr="00895ADF">
        <w:rPr>
          <w:rtl/>
          <w:lang w:eastAsia="he-IL"/>
        </w:rPr>
        <w:t xml:space="preserve">סובלת </w:t>
      </w:r>
      <w:bookmarkStart w:id="1812" w:name="_ETM_Q9_224809"/>
      <w:bookmarkEnd w:id="1812"/>
      <w:r>
        <w:rPr>
          <w:rtl/>
          <w:lang w:eastAsia="he-IL"/>
        </w:rPr>
        <w:t>שהי</w:t>
      </w:r>
      <w:r>
        <w:rPr>
          <w:rFonts w:hint="cs"/>
          <w:rtl/>
          <w:lang w:eastAsia="he-IL"/>
        </w:rPr>
        <w:t xml:space="preserve">לדים שלנו, </w:t>
      </w:r>
      <w:bookmarkStart w:id="1813" w:name="_ETM_Q9_350000"/>
      <w:bookmarkEnd w:id="1813"/>
      <w:r>
        <w:rPr>
          <w:rFonts w:hint="cs"/>
          <w:rtl/>
          <w:lang w:eastAsia="he-IL"/>
        </w:rPr>
        <w:t>הבעלים שלנו,</w:t>
      </w:r>
      <w:r w:rsidRPr="00895ADF">
        <w:rPr>
          <w:rtl/>
          <w:lang w:eastAsia="he-IL"/>
        </w:rPr>
        <w:t xml:space="preserve"> </w:t>
      </w:r>
      <w:bookmarkStart w:id="1814" w:name="_ETM_Q9_225260"/>
      <w:bookmarkStart w:id="1815" w:name="_ETM_Q9_226909"/>
      <w:bookmarkEnd w:id="1814"/>
      <w:bookmarkEnd w:id="1815"/>
      <w:r>
        <w:rPr>
          <w:rFonts w:hint="cs"/>
          <w:rtl/>
          <w:lang w:eastAsia="he-IL"/>
        </w:rPr>
        <w:t>ה</w:t>
      </w:r>
      <w:r w:rsidRPr="00895ADF">
        <w:rPr>
          <w:rtl/>
          <w:lang w:eastAsia="he-IL"/>
        </w:rPr>
        <w:t xml:space="preserve">אחים </w:t>
      </w:r>
      <w:bookmarkStart w:id="1816" w:name="_ETM_Q9_227180"/>
      <w:bookmarkEnd w:id="1816"/>
      <w:r w:rsidRPr="00895ADF">
        <w:rPr>
          <w:rtl/>
          <w:lang w:eastAsia="he-IL"/>
        </w:rPr>
        <w:t>שלנו</w:t>
      </w:r>
      <w:r>
        <w:rPr>
          <w:rFonts w:hint="cs"/>
          <w:rtl/>
          <w:lang w:eastAsia="he-IL"/>
        </w:rPr>
        <w:t>,</w:t>
      </w:r>
      <w:r w:rsidRPr="00895ADF">
        <w:rPr>
          <w:rtl/>
          <w:lang w:eastAsia="he-IL"/>
        </w:rPr>
        <w:t xml:space="preserve"> </w:t>
      </w:r>
      <w:bookmarkStart w:id="1817" w:name="_ETM_Q9_227629"/>
      <w:bookmarkEnd w:id="1817"/>
      <w:r>
        <w:rPr>
          <w:rFonts w:hint="cs"/>
          <w:rtl/>
          <w:lang w:eastAsia="he-IL"/>
        </w:rPr>
        <w:t>ה</w:t>
      </w:r>
      <w:r w:rsidRPr="00895ADF">
        <w:rPr>
          <w:rtl/>
          <w:lang w:eastAsia="he-IL"/>
        </w:rPr>
        <w:t xml:space="preserve">נשים </w:t>
      </w:r>
      <w:bookmarkStart w:id="1818" w:name="_ETM_Q9_228020"/>
      <w:bookmarkEnd w:id="1818"/>
      <w:r w:rsidRPr="00895ADF">
        <w:rPr>
          <w:rtl/>
          <w:lang w:eastAsia="he-IL"/>
        </w:rPr>
        <w:t xml:space="preserve">שלנו </w:t>
      </w:r>
      <w:bookmarkStart w:id="1819" w:name="_ETM_Q9_228559"/>
      <w:bookmarkEnd w:id="1819"/>
      <w:r>
        <w:rPr>
          <w:rtl/>
          <w:lang w:eastAsia="he-IL"/>
        </w:rPr>
        <w:t>–</w:t>
      </w:r>
      <w:r>
        <w:rPr>
          <w:rFonts w:hint="cs"/>
          <w:rtl/>
          <w:lang w:eastAsia="he-IL"/>
        </w:rPr>
        <w:t xml:space="preserve"> </w:t>
      </w:r>
      <w:r w:rsidRPr="00895ADF">
        <w:rPr>
          <w:rtl/>
          <w:lang w:eastAsia="he-IL"/>
        </w:rPr>
        <w:t xml:space="preserve">שהם </w:t>
      </w:r>
      <w:bookmarkStart w:id="1820" w:name="_ETM_Q9_229010"/>
      <w:bookmarkEnd w:id="1820"/>
      <w:r w:rsidRPr="00895ADF">
        <w:rPr>
          <w:rtl/>
          <w:lang w:eastAsia="he-IL"/>
        </w:rPr>
        <w:t xml:space="preserve">המגן </w:t>
      </w:r>
      <w:bookmarkStart w:id="1821" w:name="_ETM_Q9_229670"/>
      <w:bookmarkEnd w:id="1821"/>
      <w:r w:rsidRPr="00895ADF">
        <w:rPr>
          <w:rtl/>
          <w:lang w:eastAsia="he-IL"/>
        </w:rPr>
        <w:t>שלנו</w:t>
      </w:r>
      <w:bookmarkStart w:id="1822" w:name="_ETM_Q9_230670"/>
      <w:bookmarkEnd w:id="1822"/>
      <w:r>
        <w:rPr>
          <w:rFonts w:hint="cs"/>
          <w:rtl/>
          <w:lang w:eastAsia="he-IL"/>
        </w:rPr>
        <w:t xml:space="preserve"> </w:t>
      </w:r>
      <w:r>
        <w:rPr>
          <w:rtl/>
          <w:lang w:eastAsia="he-IL"/>
        </w:rPr>
        <w:t>–</w:t>
      </w:r>
      <w:r>
        <w:rPr>
          <w:rFonts w:hint="cs"/>
          <w:rtl/>
          <w:lang w:eastAsia="he-IL"/>
        </w:rPr>
        <w:t xml:space="preserve"> </w:t>
      </w:r>
      <w:r w:rsidRPr="00895ADF">
        <w:rPr>
          <w:rtl/>
          <w:lang w:eastAsia="he-IL"/>
        </w:rPr>
        <w:t xml:space="preserve">סופגים </w:t>
      </w:r>
      <w:bookmarkStart w:id="1823" w:name="_ETM_Q9_231300"/>
      <w:bookmarkEnd w:id="1823"/>
      <w:r w:rsidRPr="00895ADF">
        <w:rPr>
          <w:rtl/>
          <w:lang w:eastAsia="he-IL"/>
        </w:rPr>
        <w:t>קללות</w:t>
      </w:r>
      <w:r>
        <w:rPr>
          <w:rFonts w:hint="cs"/>
          <w:rtl/>
          <w:lang w:eastAsia="he-IL"/>
        </w:rPr>
        <w:t>,</w:t>
      </w:r>
      <w:r w:rsidRPr="00895ADF">
        <w:rPr>
          <w:rtl/>
          <w:lang w:eastAsia="he-IL"/>
        </w:rPr>
        <w:t xml:space="preserve"> </w:t>
      </w:r>
      <w:bookmarkStart w:id="1824" w:name="_ETM_Q9_231929"/>
      <w:bookmarkEnd w:id="1824"/>
      <w:r w:rsidRPr="00895ADF">
        <w:rPr>
          <w:rtl/>
          <w:lang w:eastAsia="he-IL"/>
        </w:rPr>
        <w:t>יריקות</w:t>
      </w:r>
      <w:r>
        <w:rPr>
          <w:rFonts w:hint="cs"/>
          <w:rtl/>
          <w:lang w:eastAsia="he-IL"/>
        </w:rPr>
        <w:t>,</w:t>
      </w:r>
      <w:bookmarkStart w:id="1825" w:name="_ETM_Q9_232979"/>
      <w:bookmarkEnd w:id="1825"/>
      <w:r w:rsidRPr="00895ADF">
        <w:rPr>
          <w:rtl/>
          <w:lang w:eastAsia="he-IL"/>
        </w:rPr>
        <w:t xml:space="preserve"> </w:t>
      </w:r>
      <w:bookmarkStart w:id="1826" w:name="_ETM_Q9_233549"/>
      <w:bookmarkEnd w:id="1826"/>
      <w:r w:rsidRPr="00895ADF">
        <w:rPr>
          <w:rtl/>
          <w:lang w:eastAsia="he-IL"/>
        </w:rPr>
        <w:t>ביזוי</w:t>
      </w:r>
      <w:r>
        <w:rPr>
          <w:rFonts w:hint="cs"/>
          <w:rtl/>
          <w:lang w:eastAsia="he-IL"/>
        </w:rPr>
        <w:t>,</w:t>
      </w:r>
      <w:r w:rsidRPr="00895ADF">
        <w:rPr>
          <w:rtl/>
          <w:lang w:eastAsia="he-IL"/>
        </w:rPr>
        <w:t xml:space="preserve"> </w:t>
      </w:r>
      <w:bookmarkStart w:id="1827" w:name="_ETM_Q9_235540"/>
      <w:bookmarkEnd w:id="1827"/>
      <w:r w:rsidRPr="00895ADF">
        <w:rPr>
          <w:rtl/>
          <w:lang w:eastAsia="he-IL"/>
        </w:rPr>
        <w:t xml:space="preserve">גם </w:t>
      </w:r>
      <w:bookmarkStart w:id="1828" w:name="_ETM_Q9_235930"/>
      <w:bookmarkEnd w:id="1828"/>
      <w:r>
        <w:rPr>
          <w:rFonts w:hint="cs"/>
          <w:rtl/>
          <w:lang w:eastAsia="he-IL"/>
        </w:rPr>
        <w:t>כשה</w:t>
      </w:r>
      <w:r w:rsidRPr="00895ADF">
        <w:rPr>
          <w:rtl/>
          <w:lang w:eastAsia="he-IL"/>
        </w:rPr>
        <w:t xml:space="preserve">ם </w:t>
      </w:r>
      <w:bookmarkStart w:id="1829" w:name="_ETM_Q9_236649"/>
      <w:bookmarkEnd w:id="1829"/>
      <w:r w:rsidRPr="00895ADF">
        <w:rPr>
          <w:rtl/>
          <w:lang w:eastAsia="he-IL"/>
        </w:rPr>
        <w:t xml:space="preserve">בתוקף </w:t>
      </w:r>
      <w:bookmarkStart w:id="1830" w:name="_ETM_Q9_237160"/>
      <w:bookmarkEnd w:id="1830"/>
      <w:r w:rsidRPr="00895ADF">
        <w:rPr>
          <w:rtl/>
          <w:lang w:eastAsia="he-IL"/>
        </w:rPr>
        <w:t xml:space="preserve">תפקידם </w:t>
      </w:r>
      <w:bookmarkStart w:id="1831" w:name="_ETM_Q9_238280"/>
      <w:bookmarkEnd w:id="1831"/>
      <w:r w:rsidRPr="00895ADF">
        <w:rPr>
          <w:rtl/>
          <w:lang w:eastAsia="he-IL"/>
        </w:rPr>
        <w:t xml:space="preserve">וגם </w:t>
      </w:r>
      <w:bookmarkStart w:id="1832" w:name="_ETM_Q9_238670"/>
      <w:bookmarkEnd w:id="1832"/>
      <w:r>
        <w:rPr>
          <w:rFonts w:hint="cs"/>
          <w:rtl/>
          <w:lang w:eastAsia="he-IL"/>
        </w:rPr>
        <w:t>כ</w:t>
      </w:r>
      <w:r w:rsidRPr="00895ADF">
        <w:rPr>
          <w:rtl/>
          <w:lang w:eastAsia="he-IL"/>
        </w:rPr>
        <w:t xml:space="preserve">שהם </w:t>
      </w:r>
      <w:bookmarkStart w:id="1833" w:name="_ETM_Q9_238969"/>
      <w:bookmarkEnd w:id="1833"/>
      <w:r w:rsidRPr="00895ADF">
        <w:rPr>
          <w:rtl/>
          <w:lang w:eastAsia="he-IL"/>
        </w:rPr>
        <w:t xml:space="preserve">פשוט </w:t>
      </w:r>
      <w:bookmarkStart w:id="1834" w:name="_ETM_Q9_239420"/>
      <w:bookmarkEnd w:id="1834"/>
      <w:r w:rsidRPr="00895ADF">
        <w:rPr>
          <w:rtl/>
          <w:lang w:eastAsia="he-IL"/>
        </w:rPr>
        <w:t>במדים</w:t>
      </w:r>
      <w:r>
        <w:rPr>
          <w:rFonts w:hint="cs"/>
          <w:rtl/>
          <w:lang w:eastAsia="he-IL"/>
        </w:rPr>
        <w:t>.</w:t>
      </w:r>
      <w:r w:rsidRPr="00895ADF">
        <w:rPr>
          <w:rtl/>
          <w:lang w:eastAsia="he-IL"/>
        </w:rPr>
        <w:t xml:space="preserve"> </w:t>
      </w:r>
      <w:bookmarkStart w:id="1835" w:name="_ETM_Q9_240409"/>
      <w:bookmarkEnd w:id="1835"/>
    </w:p>
    <w:p w14:paraId="52249A16" w14:textId="77777777" w:rsidR="00250459" w:rsidRDefault="00250459" w:rsidP="00FD641A">
      <w:pPr>
        <w:rPr>
          <w:rtl/>
          <w:lang w:eastAsia="he-IL"/>
        </w:rPr>
      </w:pPr>
    </w:p>
    <w:p w14:paraId="6138126F" w14:textId="0C4CC2C0" w:rsidR="00250459" w:rsidRDefault="00250459" w:rsidP="00504DB4">
      <w:pPr>
        <w:rPr>
          <w:rtl/>
          <w:lang w:eastAsia="he-IL"/>
        </w:rPr>
      </w:pPr>
      <w:bookmarkStart w:id="1836" w:name="_ETM_Q9_365000"/>
      <w:bookmarkEnd w:id="1836"/>
      <w:r w:rsidRPr="00895ADF">
        <w:rPr>
          <w:rtl/>
          <w:lang w:eastAsia="he-IL"/>
        </w:rPr>
        <w:t xml:space="preserve">במדינת </w:t>
      </w:r>
      <w:bookmarkStart w:id="1837" w:name="_ETM_Q9_241219"/>
      <w:bookmarkEnd w:id="1837"/>
      <w:r w:rsidRPr="00895ADF">
        <w:rPr>
          <w:rtl/>
          <w:lang w:eastAsia="he-IL"/>
        </w:rPr>
        <w:t>ישראל</w:t>
      </w:r>
      <w:r>
        <w:rPr>
          <w:rFonts w:hint="cs"/>
          <w:rtl/>
          <w:lang w:eastAsia="he-IL"/>
        </w:rPr>
        <w:t>,</w:t>
      </w:r>
      <w:r w:rsidRPr="00895ADF">
        <w:rPr>
          <w:rtl/>
          <w:lang w:eastAsia="he-IL"/>
        </w:rPr>
        <w:t xml:space="preserve"> </w:t>
      </w:r>
      <w:bookmarkStart w:id="1838" w:name="_ETM_Q9_241940"/>
      <w:bookmarkEnd w:id="1838"/>
      <w:r w:rsidRPr="00895ADF">
        <w:rPr>
          <w:rtl/>
          <w:lang w:eastAsia="he-IL"/>
        </w:rPr>
        <w:t xml:space="preserve">מדינה </w:t>
      </w:r>
      <w:bookmarkStart w:id="1839" w:name="_ETM_Q9_242359"/>
      <w:bookmarkEnd w:id="1839"/>
      <w:r w:rsidRPr="00895ADF">
        <w:rPr>
          <w:rtl/>
          <w:lang w:eastAsia="he-IL"/>
        </w:rPr>
        <w:t>ציונית</w:t>
      </w:r>
      <w:r>
        <w:rPr>
          <w:rFonts w:hint="cs"/>
          <w:rtl/>
          <w:lang w:eastAsia="he-IL"/>
        </w:rPr>
        <w:t>,</w:t>
      </w:r>
      <w:r w:rsidRPr="00895ADF">
        <w:rPr>
          <w:rtl/>
          <w:lang w:eastAsia="he-IL"/>
        </w:rPr>
        <w:t xml:space="preserve"> </w:t>
      </w:r>
      <w:bookmarkStart w:id="1840" w:name="_ETM_Q9_243710"/>
      <w:bookmarkEnd w:id="1840"/>
      <w:r w:rsidRPr="00895ADF">
        <w:rPr>
          <w:rtl/>
          <w:lang w:eastAsia="he-IL"/>
        </w:rPr>
        <w:t xml:space="preserve">אסור </w:t>
      </w:r>
      <w:bookmarkStart w:id="1841" w:name="_ETM_Q9_244400"/>
      <w:bookmarkEnd w:id="1841"/>
      <w:r>
        <w:rPr>
          <w:rtl/>
          <w:lang w:eastAsia="he-IL"/>
        </w:rPr>
        <w:t>שבן</w:t>
      </w:r>
      <w:r>
        <w:rPr>
          <w:rFonts w:hint="cs"/>
          <w:rtl/>
          <w:lang w:eastAsia="he-IL"/>
        </w:rPr>
        <w:t xml:space="preserve"> </w:t>
      </w:r>
      <w:r w:rsidRPr="00895ADF">
        <w:rPr>
          <w:rtl/>
          <w:lang w:eastAsia="he-IL"/>
        </w:rPr>
        <w:t xml:space="preserve">אדם </w:t>
      </w:r>
      <w:bookmarkStart w:id="1842" w:name="_ETM_Q9_246110"/>
      <w:bookmarkEnd w:id="1842"/>
      <w:r>
        <w:rPr>
          <w:rtl/>
          <w:lang w:eastAsia="he-IL"/>
        </w:rPr>
        <w:t>יפח</w:t>
      </w:r>
      <w:r>
        <w:rPr>
          <w:rFonts w:hint="cs"/>
          <w:rtl/>
          <w:lang w:eastAsia="he-IL"/>
        </w:rPr>
        <w:t>ד</w:t>
      </w:r>
      <w:r w:rsidRPr="00895ADF">
        <w:rPr>
          <w:rtl/>
          <w:lang w:eastAsia="he-IL"/>
        </w:rPr>
        <w:t xml:space="preserve"> </w:t>
      </w:r>
      <w:bookmarkStart w:id="1843" w:name="_ETM_Q9_247009"/>
      <w:bookmarkEnd w:id="1843"/>
      <w:r w:rsidRPr="00895ADF">
        <w:rPr>
          <w:rtl/>
          <w:lang w:eastAsia="he-IL"/>
        </w:rPr>
        <w:t xml:space="preserve">להסתובב </w:t>
      </w:r>
      <w:bookmarkStart w:id="1844" w:name="_ETM_Q9_247670"/>
      <w:bookmarkEnd w:id="1844"/>
      <w:r w:rsidRPr="00895ADF">
        <w:rPr>
          <w:rtl/>
          <w:lang w:eastAsia="he-IL"/>
        </w:rPr>
        <w:t xml:space="preserve">במדים </w:t>
      </w:r>
      <w:bookmarkStart w:id="1845" w:name="_ETM_Q9_249100"/>
      <w:bookmarkEnd w:id="1845"/>
      <w:r w:rsidRPr="00895ADF">
        <w:rPr>
          <w:rtl/>
          <w:lang w:eastAsia="he-IL"/>
        </w:rPr>
        <w:t xml:space="preserve">ברחבי </w:t>
      </w:r>
      <w:bookmarkStart w:id="1846" w:name="_ETM_Q9_249700"/>
      <w:bookmarkEnd w:id="1846"/>
      <w:r w:rsidRPr="00895ADF">
        <w:rPr>
          <w:rtl/>
          <w:lang w:eastAsia="he-IL"/>
        </w:rPr>
        <w:t xml:space="preserve">מדינת </w:t>
      </w:r>
      <w:bookmarkStart w:id="1847" w:name="_ETM_Q9_250149"/>
      <w:bookmarkEnd w:id="1847"/>
      <w:r w:rsidRPr="00895ADF">
        <w:rPr>
          <w:rtl/>
          <w:lang w:eastAsia="he-IL"/>
        </w:rPr>
        <w:t>ישראל</w:t>
      </w:r>
      <w:r w:rsidR="00504DB4">
        <w:rPr>
          <w:rFonts w:hint="cs"/>
          <w:rtl/>
          <w:lang w:eastAsia="he-IL"/>
        </w:rPr>
        <w:t>.</w:t>
      </w:r>
      <w:r w:rsidRPr="00895ADF">
        <w:rPr>
          <w:rtl/>
          <w:lang w:eastAsia="he-IL"/>
        </w:rPr>
        <w:t xml:space="preserve"> </w:t>
      </w:r>
      <w:bookmarkStart w:id="1848" w:name="_ETM_Q9_251079"/>
      <w:bookmarkEnd w:id="1848"/>
      <w:r w:rsidRPr="00895ADF">
        <w:rPr>
          <w:rtl/>
          <w:lang w:eastAsia="he-IL"/>
        </w:rPr>
        <w:t xml:space="preserve">זה </w:t>
      </w:r>
      <w:bookmarkStart w:id="1849" w:name="_ETM_Q9_251319"/>
      <w:bookmarkEnd w:id="1849"/>
      <w:r w:rsidRPr="00895ADF">
        <w:rPr>
          <w:rtl/>
          <w:lang w:eastAsia="he-IL"/>
        </w:rPr>
        <w:t xml:space="preserve">ביזיון </w:t>
      </w:r>
      <w:bookmarkStart w:id="1850" w:name="_ETM_Q9_251859"/>
      <w:bookmarkStart w:id="1851" w:name="_ETM_Q9_252189"/>
      <w:bookmarkEnd w:id="1850"/>
      <w:bookmarkEnd w:id="1851"/>
      <w:r>
        <w:rPr>
          <w:rFonts w:hint="cs"/>
          <w:rtl/>
          <w:lang w:eastAsia="he-IL"/>
        </w:rPr>
        <w:t xml:space="preserve">אחד </w:t>
      </w:r>
      <w:r w:rsidRPr="00895ADF">
        <w:rPr>
          <w:rtl/>
          <w:lang w:eastAsia="he-IL"/>
        </w:rPr>
        <w:t>גדול</w:t>
      </w:r>
      <w:r>
        <w:rPr>
          <w:rFonts w:hint="cs"/>
          <w:rtl/>
          <w:lang w:eastAsia="he-IL"/>
        </w:rPr>
        <w:t>.</w:t>
      </w:r>
      <w:r w:rsidRPr="00895ADF">
        <w:rPr>
          <w:rtl/>
          <w:lang w:eastAsia="he-IL"/>
        </w:rPr>
        <w:t xml:space="preserve"> </w:t>
      </w:r>
      <w:bookmarkStart w:id="1852" w:name="_ETM_Q9_253000"/>
      <w:bookmarkEnd w:id="1852"/>
      <w:r w:rsidRPr="00895ADF">
        <w:rPr>
          <w:rtl/>
          <w:lang w:eastAsia="he-IL"/>
        </w:rPr>
        <w:t xml:space="preserve">החוק </w:t>
      </w:r>
      <w:bookmarkStart w:id="1853" w:name="_ETM_Q9_253659"/>
      <w:bookmarkEnd w:id="1853"/>
      <w:r w:rsidRPr="00895ADF">
        <w:rPr>
          <w:rtl/>
          <w:lang w:eastAsia="he-IL"/>
        </w:rPr>
        <w:t xml:space="preserve">הזה </w:t>
      </w:r>
      <w:bookmarkStart w:id="1854" w:name="_ETM_Q9_253929"/>
      <w:bookmarkEnd w:id="1854"/>
      <w:r w:rsidRPr="00895ADF">
        <w:rPr>
          <w:rtl/>
          <w:lang w:eastAsia="he-IL"/>
        </w:rPr>
        <w:t xml:space="preserve">מבקש </w:t>
      </w:r>
      <w:bookmarkStart w:id="1855" w:name="_ETM_Q9_255100"/>
      <w:bookmarkEnd w:id="1855"/>
      <w:r w:rsidRPr="00895ADF">
        <w:rPr>
          <w:rtl/>
          <w:lang w:eastAsia="he-IL"/>
        </w:rPr>
        <w:t xml:space="preserve">לשים </w:t>
      </w:r>
      <w:bookmarkStart w:id="1856" w:name="_ETM_Q9_255579"/>
      <w:bookmarkEnd w:id="1856"/>
      <w:r w:rsidR="00504DB4">
        <w:rPr>
          <w:rFonts w:hint="cs"/>
          <w:rtl/>
          <w:lang w:eastAsia="he-IL"/>
        </w:rPr>
        <w:t xml:space="preserve">לזה </w:t>
      </w:r>
      <w:r w:rsidRPr="00895ADF">
        <w:rPr>
          <w:rtl/>
          <w:lang w:eastAsia="he-IL"/>
        </w:rPr>
        <w:t xml:space="preserve">סוף </w:t>
      </w:r>
      <w:bookmarkStart w:id="1857" w:name="_ETM_Q9_256520"/>
      <w:bookmarkEnd w:id="1857"/>
      <w:r w:rsidRPr="00425F6C">
        <w:rPr>
          <w:rFonts w:hint="cs"/>
          <w:rtl/>
          <w:lang w:eastAsia="he-IL"/>
        </w:rPr>
        <w:t>וליצור</w:t>
      </w:r>
      <w:r w:rsidRPr="00895ADF">
        <w:rPr>
          <w:rtl/>
          <w:lang w:eastAsia="he-IL"/>
        </w:rPr>
        <w:t xml:space="preserve"> </w:t>
      </w:r>
      <w:bookmarkStart w:id="1858" w:name="_ETM_Q9_257300"/>
      <w:bookmarkEnd w:id="1858"/>
      <w:r>
        <w:rPr>
          <w:rFonts w:hint="cs"/>
          <w:rtl/>
          <w:lang w:eastAsia="he-IL"/>
        </w:rPr>
        <w:t xml:space="preserve">אווירה ייחודית כדי להגן על כבודם של </w:t>
      </w:r>
      <w:bookmarkStart w:id="1859" w:name="_ETM_Q9_389000"/>
      <w:bookmarkEnd w:id="1859"/>
      <w:r>
        <w:rPr>
          <w:rFonts w:hint="cs"/>
          <w:rtl/>
          <w:lang w:eastAsia="he-IL"/>
        </w:rPr>
        <w:t>אנשי כוחות הביטחון. אני כולי תקווה שהקואליציה תתעשת על עצמה ותתמוך בחוק הזה. תודה רבה.</w:t>
      </w:r>
    </w:p>
    <w:p w14:paraId="3F28215D" w14:textId="77777777" w:rsidR="00250459" w:rsidRDefault="00250459" w:rsidP="00FD641A">
      <w:pPr>
        <w:ind w:firstLine="0"/>
        <w:rPr>
          <w:rtl/>
          <w:lang w:eastAsia="he-IL"/>
        </w:rPr>
      </w:pPr>
      <w:bookmarkStart w:id="1860" w:name="_ETM_Q9_394000"/>
      <w:bookmarkEnd w:id="1860"/>
    </w:p>
    <w:p w14:paraId="0194BBFD" w14:textId="77777777" w:rsidR="00250459" w:rsidRDefault="00250459" w:rsidP="00FD641A">
      <w:pPr>
        <w:pStyle w:val="af7"/>
        <w:keepNext/>
        <w:rPr>
          <w:rtl/>
        </w:rPr>
      </w:pPr>
      <w:bookmarkStart w:id="1861" w:name="ET_yor_6595_22"/>
      <w:r w:rsidRPr="00EF689C">
        <w:rPr>
          <w:rStyle w:val="TagStyle"/>
          <w:rtl/>
        </w:rPr>
        <w:t xml:space="preserve"> &lt;&lt; יור &gt;&gt; </w:t>
      </w:r>
      <w:r>
        <w:rPr>
          <w:rtl/>
        </w:rPr>
        <w:t>היו"ר ארז מלול:</w:t>
      </w:r>
      <w:r w:rsidRPr="00EF689C">
        <w:rPr>
          <w:rStyle w:val="TagStyle"/>
          <w:rtl/>
        </w:rPr>
        <w:t xml:space="preserve"> &lt;&lt; יור &gt;&gt;</w:t>
      </w:r>
      <w:r>
        <w:rPr>
          <w:rtl/>
        </w:rPr>
        <w:t xml:space="preserve"> </w:t>
      </w:r>
      <w:bookmarkEnd w:id="1861"/>
    </w:p>
    <w:p w14:paraId="41FC8C29" w14:textId="77777777" w:rsidR="00250459" w:rsidRDefault="00250459" w:rsidP="00B2488C">
      <w:pPr>
        <w:rPr>
          <w:rtl/>
          <w:lang w:eastAsia="he-IL"/>
        </w:rPr>
      </w:pPr>
    </w:p>
    <w:p w14:paraId="1099E407" w14:textId="77777777" w:rsidR="00250459" w:rsidRDefault="00250459" w:rsidP="00FD641A">
      <w:pPr>
        <w:rPr>
          <w:rtl/>
          <w:lang w:eastAsia="he-IL"/>
        </w:rPr>
      </w:pPr>
      <w:bookmarkStart w:id="1862" w:name="_ETM_Q9_396000"/>
      <w:bookmarkEnd w:id="1862"/>
      <w:r>
        <w:rPr>
          <w:rFonts w:hint="cs"/>
          <w:rtl/>
          <w:lang w:eastAsia="he-IL"/>
        </w:rPr>
        <w:t>תודה רבה.</w:t>
      </w:r>
      <w:bookmarkStart w:id="1863" w:name="_ETM_Q9_398000"/>
      <w:bookmarkStart w:id="1864" w:name="_ETM_Q9_272740"/>
      <w:bookmarkEnd w:id="1863"/>
      <w:bookmarkEnd w:id="1864"/>
      <w:r>
        <w:rPr>
          <w:rFonts w:hint="cs"/>
          <w:rtl/>
          <w:lang w:eastAsia="he-IL"/>
        </w:rPr>
        <w:t xml:space="preserve"> </w:t>
      </w:r>
      <w:r w:rsidRPr="00895ADF">
        <w:rPr>
          <w:rtl/>
          <w:lang w:eastAsia="he-IL"/>
        </w:rPr>
        <w:t xml:space="preserve">אני </w:t>
      </w:r>
      <w:bookmarkStart w:id="1865" w:name="_ETM_Q9_272859"/>
      <w:bookmarkEnd w:id="1865"/>
      <w:r w:rsidRPr="00895ADF">
        <w:rPr>
          <w:rtl/>
          <w:lang w:eastAsia="he-IL"/>
        </w:rPr>
        <w:t xml:space="preserve">מזמין </w:t>
      </w:r>
      <w:bookmarkStart w:id="1866" w:name="_ETM_Q9_273219"/>
      <w:bookmarkEnd w:id="1866"/>
      <w:r w:rsidRPr="00895ADF">
        <w:rPr>
          <w:rtl/>
          <w:lang w:eastAsia="he-IL"/>
        </w:rPr>
        <w:t xml:space="preserve">את </w:t>
      </w:r>
      <w:bookmarkStart w:id="1867" w:name="_ETM_Q9_273310"/>
      <w:bookmarkEnd w:id="1867"/>
      <w:r w:rsidRPr="00895ADF">
        <w:rPr>
          <w:rtl/>
          <w:lang w:eastAsia="he-IL"/>
        </w:rPr>
        <w:t xml:space="preserve">כבוד </w:t>
      </w:r>
      <w:bookmarkStart w:id="1868" w:name="_ETM_Q9_273579"/>
      <w:bookmarkEnd w:id="1868"/>
      <w:r w:rsidRPr="00895ADF">
        <w:rPr>
          <w:rtl/>
          <w:lang w:eastAsia="he-IL"/>
        </w:rPr>
        <w:t xml:space="preserve">שר </w:t>
      </w:r>
      <w:bookmarkStart w:id="1869" w:name="_ETM_Q9_273849"/>
      <w:bookmarkEnd w:id="1869"/>
      <w:r w:rsidRPr="00895ADF">
        <w:rPr>
          <w:rtl/>
          <w:lang w:eastAsia="he-IL"/>
        </w:rPr>
        <w:t xml:space="preserve">המשפטים </w:t>
      </w:r>
      <w:bookmarkStart w:id="1870" w:name="_ETM_Q9_275049"/>
      <w:bookmarkEnd w:id="1870"/>
      <w:r w:rsidRPr="00895ADF">
        <w:rPr>
          <w:rtl/>
          <w:lang w:eastAsia="he-IL"/>
        </w:rPr>
        <w:t xml:space="preserve">השר </w:t>
      </w:r>
      <w:bookmarkStart w:id="1871" w:name="_ETM_Q9_275439"/>
      <w:bookmarkEnd w:id="1871"/>
      <w:r w:rsidRPr="00895ADF">
        <w:rPr>
          <w:rtl/>
          <w:lang w:eastAsia="he-IL"/>
        </w:rPr>
        <w:t xml:space="preserve">יריב </w:t>
      </w:r>
      <w:bookmarkStart w:id="1872" w:name="_ETM_Q9_275770"/>
      <w:bookmarkEnd w:id="1872"/>
      <w:r w:rsidRPr="00895ADF">
        <w:rPr>
          <w:rtl/>
          <w:lang w:eastAsia="he-IL"/>
        </w:rPr>
        <w:t xml:space="preserve">לוין </w:t>
      </w:r>
      <w:bookmarkStart w:id="1873" w:name="_ETM_Q9_276130"/>
      <w:bookmarkEnd w:id="1873"/>
      <w:r w:rsidRPr="00895ADF">
        <w:rPr>
          <w:rtl/>
          <w:lang w:eastAsia="he-IL"/>
        </w:rPr>
        <w:t xml:space="preserve">להשיב </w:t>
      </w:r>
      <w:bookmarkStart w:id="1874" w:name="_ETM_Q9_276909"/>
      <w:bookmarkEnd w:id="1874"/>
      <w:r w:rsidRPr="00895ADF">
        <w:rPr>
          <w:rtl/>
          <w:lang w:eastAsia="he-IL"/>
        </w:rPr>
        <w:t xml:space="preserve">בשם </w:t>
      </w:r>
      <w:bookmarkStart w:id="1875" w:name="_ETM_Q9_277389"/>
      <w:bookmarkEnd w:id="1875"/>
      <w:r w:rsidRPr="00895ADF">
        <w:rPr>
          <w:rtl/>
          <w:lang w:eastAsia="he-IL"/>
        </w:rPr>
        <w:t xml:space="preserve">שר </w:t>
      </w:r>
      <w:bookmarkStart w:id="1876" w:name="_ETM_Q9_277689"/>
      <w:bookmarkEnd w:id="1876"/>
      <w:r w:rsidRPr="00895ADF">
        <w:rPr>
          <w:rtl/>
          <w:lang w:eastAsia="he-IL"/>
        </w:rPr>
        <w:t>הביטחון</w:t>
      </w:r>
      <w:r>
        <w:rPr>
          <w:rFonts w:hint="cs"/>
          <w:rtl/>
          <w:lang w:eastAsia="he-IL"/>
        </w:rPr>
        <w:t>,</w:t>
      </w:r>
      <w:r w:rsidRPr="00895ADF">
        <w:rPr>
          <w:rtl/>
          <w:lang w:eastAsia="he-IL"/>
        </w:rPr>
        <w:t xml:space="preserve"> </w:t>
      </w:r>
      <w:bookmarkStart w:id="1877" w:name="_ETM_Q9_278850"/>
      <w:bookmarkEnd w:id="1877"/>
      <w:r w:rsidRPr="00895ADF">
        <w:rPr>
          <w:rtl/>
          <w:lang w:eastAsia="he-IL"/>
        </w:rPr>
        <w:t xml:space="preserve">ולהציג </w:t>
      </w:r>
      <w:bookmarkStart w:id="1878" w:name="_ETM_Q9_279539"/>
      <w:bookmarkEnd w:id="1878"/>
      <w:r w:rsidRPr="00895ADF">
        <w:rPr>
          <w:rtl/>
          <w:lang w:eastAsia="he-IL"/>
        </w:rPr>
        <w:t xml:space="preserve">את </w:t>
      </w:r>
      <w:bookmarkStart w:id="1879" w:name="_ETM_Q9_279630"/>
      <w:bookmarkEnd w:id="1879"/>
      <w:r w:rsidRPr="00895ADF">
        <w:rPr>
          <w:rtl/>
          <w:lang w:eastAsia="he-IL"/>
        </w:rPr>
        <w:t xml:space="preserve">עמדת </w:t>
      </w:r>
      <w:bookmarkStart w:id="1880" w:name="_ETM_Q9_279959"/>
      <w:bookmarkEnd w:id="1880"/>
      <w:r w:rsidRPr="00895ADF">
        <w:rPr>
          <w:rtl/>
          <w:lang w:eastAsia="he-IL"/>
        </w:rPr>
        <w:t xml:space="preserve">הממשלה </w:t>
      </w:r>
      <w:bookmarkStart w:id="1881" w:name="_ETM_Q9_280469"/>
      <w:bookmarkEnd w:id="1881"/>
      <w:r w:rsidRPr="00895ADF">
        <w:rPr>
          <w:rtl/>
          <w:lang w:eastAsia="he-IL"/>
        </w:rPr>
        <w:t xml:space="preserve">ביחס </w:t>
      </w:r>
      <w:bookmarkStart w:id="1882" w:name="_ETM_Q9_280889"/>
      <w:bookmarkEnd w:id="1882"/>
      <w:r w:rsidRPr="00895ADF">
        <w:rPr>
          <w:rtl/>
          <w:lang w:eastAsia="he-IL"/>
        </w:rPr>
        <w:t xml:space="preserve">להצעת </w:t>
      </w:r>
      <w:bookmarkStart w:id="1883" w:name="_ETM_Q9_281369"/>
      <w:bookmarkEnd w:id="1883"/>
      <w:r w:rsidRPr="00895ADF">
        <w:rPr>
          <w:rtl/>
          <w:lang w:eastAsia="he-IL"/>
        </w:rPr>
        <w:t>החוק</w:t>
      </w:r>
      <w:r>
        <w:rPr>
          <w:rFonts w:hint="cs"/>
          <w:rtl/>
          <w:lang w:eastAsia="he-IL"/>
        </w:rPr>
        <w:t>.</w:t>
      </w:r>
      <w:r w:rsidRPr="00895ADF">
        <w:rPr>
          <w:rtl/>
          <w:lang w:eastAsia="he-IL"/>
        </w:rPr>
        <w:t xml:space="preserve"> </w:t>
      </w:r>
      <w:bookmarkStart w:id="1884" w:name="_ETM_Q9_282090"/>
      <w:bookmarkStart w:id="1885" w:name="_ETM_Q9_282539"/>
      <w:bookmarkEnd w:id="1884"/>
      <w:bookmarkEnd w:id="1885"/>
      <w:r>
        <w:rPr>
          <w:rFonts w:hint="cs"/>
          <w:rtl/>
          <w:lang w:eastAsia="he-IL"/>
        </w:rPr>
        <w:t xml:space="preserve">עשר </w:t>
      </w:r>
      <w:r w:rsidRPr="00895ADF">
        <w:rPr>
          <w:rtl/>
          <w:lang w:eastAsia="he-IL"/>
        </w:rPr>
        <w:t xml:space="preserve">דקות </w:t>
      </w:r>
      <w:bookmarkStart w:id="1886" w:name="_ETM_Q9_282990"/>
      <w:bookmarkEnd w:id="1886"/>
      <w:r w:rsidRPr="00895ADF">
        <w:rPr>
          <w:rtl/>
          <w:lang w:eastAsia="he-IL"/>
        </w:rPr>
        <w:t>לרשותך</w:t>
      </w:r>
      <w:r>
        <w:rPr>
          <w:rFonts w:hint="cs"/>
          <w:rtl/>
          <w:lang w:eastAsia="he-IL"/>
        </w:rPr>
        <w:t>,</w:t>
      </w:r>
      <w:r w:rsidRPr="00895ADF">
        <w:rPr>
          <w:rtl/>
          <w:lang w:eastAsia="he-IL"/>
        </w:rPr>
        <w:t xml:space="preserve"> </w:t>
      </w:r>
      <w:bookmarkStart w:id="1887" w:name="_ETM_Q9_283649"/>
      <w:bookmarkEnd w:id="1887"/>
      <w:r w:rsidRPr="00895ADF">
        <w:rPr>
          <w:rtl/>
          <w:lang w:eastAsia="he-IL"/>
        </w:rPr>
        <w:t>בבקשה</w:t>
      </w:r>
      <w:r>
        <w:rPr>
          <w:rFonts w:hint="cs"/>
          <w:rtl/>
          <w:lang w:eastAsia="he-IL"/>
        </w:rPr>
        <w:t>.</w:t>
      </w:r>
      <w:r w:rsidRPr="00895ADF">
        <w:rPr>
          <w:rtl/>
          <w:lang w:eastAsia="he-IL"/>
        </w:rPr>
        <w:t xml:space="preserve"> </w:t>
      </w:r>
      <w:bookmarkStart w:id="1888" w:name="_ETM_Q9_299520"/>
      <w:bookmarkStart w:id="1889" w:name="_ETM_Q9_414000"/>
      <w:bookmarkEnd w:id="1888"/>
      <w:bookmarkEnd w:id="1889"/>
    </w:p>
    <w:p w14:paraId="7ACDAB65" w14:textId="77777777" w:rsidR="00250459" w:rsidRDefault="00250459" w:rsidP="00FD641A">
      <w:pPr>
        <w:rPr>
          <w:rtl/>
          <w:lang w:eastAsia="he-IL"/>
        </w:rPr>
      </w:pPr>
    </w:p>
    <w:p w14:paraId="3F352D24" w14:textId="77777777" w:rsidR="00250459" w:rsidRDefault="00250459" w:rsidP="00FD641A">
      <w:pPr>
        <w:pStyle w:val="a4"/>
        <w:keepNext/>
        <w:rPr>
          <w:rtl/>
        </w:rPr>
      </w:pPr>
      <w:bookmarkStart w:id="1890" w:name="ET_speaker_6392_23"/>
      <w:r w:rsidRPr="006735CC">
        <w:rPr>
          <w:rStyle w:val="TagStyle"/>
          <w:rtl/>
        </w:rPr>
        <w:t xml:space="preserve">&lt;&lt; דובר &gt;&gt; </w:t>
      </w:r>
      <w:bookmarkStart w:id="1891" w:name="_Toc162465659"/>
      <w:r>
        <w:rPr>
          <w:rtl/>
        </w:rPr>
        <w:t>שר המשפטים יריב לוין:</w:t>
      </w:r>
      <w:bookmarkEnd w:id="1891"/>
      <w:r w:rsidRPr="006735CC">
        <w:rPr>
          <w:rStyle w:val="TagStyle"/>
          <w:rtl/>
        </w:rPr>
        <w:t xml:space="preserve"> &lt;&lt; דובר &gt;&gt;</w:t>
      </w:r>
      <w:r>
        <w:rPr>
          <w:rtl/>
        </w:rPr>
        <w:t xml:space="preserve"> </w:t>
      </w:r>
      <w:bookmarkStart w:id="1892" w:name="_ETM_Q9_416000"/>
      <w:bookmarkEnd w:id="1890"/>
      <w:bookmarkEnd w:id="1892"/>
    </w:p>
    <w:p w14:paraId="761183D5" w14:textId="77777777" w:rsidR="00250459" w:rsidRPr="006735CC" w:rsidRDefault="00250459" w:rsidP="00FD641A">
      <w:pPr>
        <w:rPr>
          <w:rtl/>
          <w:lang w:eastAsia="he-IL"/>
        </w:rPr>
      </w:pPr>
      <w:bookmarkStart w:id="1893" w:name="_ETM_Q9_420000"/>
      <w:bookmarkEnd w:id="1893"/>
    </w:p>
    <w:p w14:paraId="18FB86B4" w14:textId="7220369F" w:rsidR="00250459" w:rsidRDefault="00250459" w:rsidP="00B2488C">
      <w:pPr>
        <w:rPr>
          <w:rtl/>
          <w:lang w:eastAsia="he-IL"/>
        </w:rPr>
      </w:pPr>
      <w:bookmarkStart w:id="1894" w:name="_ETM_Q9_415000"/>
      <w:bookmarkEnd w:id="1894"/>
      <w:r w:rsidRPr="00895ADF">
        <w:rPr>
          <w:rtl/>
          <w:lang w:eastAsia="he-IL"/>
        </w:rPr>
        <w:t xml:space="preserve">תודה </w:t>
      </w:r>
      <w:bookmarkStart w:id="1895" w:name="_ETM_Q9_299820"/>
      <w:bookmarkEnd w:id="1895"/>
      <w:r w:rsidRPr="00895ADF">
        <w:rPr>
          <w:rtl/>
          <w:lang w:eastAsia="he-IL"/>
        </w:rPr>
        <w:t>רבה</w:t>
      </w:r>
      <w:r>
        <w:rPr>
          <w:rFonts w:hint="cs"/>
          <w:rtl/>
          <w:lang w:eastAsia="he-IL"/>
        </w:rPr>
        <w:t>.</w:t>
      </w:r>
      <w:r w:rsidRPr="00895ADF">
        <w:rPr>
          <w:rtl/>
          <w:lang w:eastAsia="he-IL"/>
        </w:rPr>
        <w:t xml:space="preserve"> </w:t>
      </w:r>
      <w:bookmarkStart w:id="1896" w:name="_ETM_Q9_300600"/>
      <w:bookmarkEnd w:id="1896"/>
      <w:r w:rsidRPr="00895ADF">
        <w:rPr>
          <w:rtl/>
          <w:lang w:eastAsia="he-IL"/>
        </w:rPr>
        <w:t xml:space="preserve">אדוני </w:t>
      </w:r>
      <w:bookmarkStart w:id="1897" w:name="_ETM_Q9_300929"/>
      <w:bookmarkEnd w:id="1897"/>
      <w:r w:rsidRPr="00895ADF">
        <w:rPr>
          <w:rtl/>
          <w:lang w:eastAsia="he-IL"/>
        </w:rPr>
        <w:t>היושב-ראש</w:t>
      </w:r>
      <w:r>
        <w:rPr>
          <w:rFonts w:hint="cs"/>
          <w:rtl/>
          <w:lang w:eastAsia="he-IL"/>
        </w:rPr>
        <w:t>,</w:t>
      </w:r>
      <w:r w:rsidRPr="00895ADF">
        <w:rPr>
          <w:rtl/>
          <w:lang w:eastAsia="he-IL"/>
        </w:rPr>
        <w:t xml:space="preserve"> </w:t>
      </w:r>
      <w:bookmarkStart w:id="1898" w:name="_ETM_Q9_301409"/>
      <w:bookmarkEnd w:id="1898"/>
      <w:r w:rsidRPr="00895ADF">
        <w:rPr>
          <w:rtl/>
          <w:lang w:eastAsia="he-IL"/>
        </w:rPr>
        <w:t xml:space="preserve">חברות </w:t>
      </w:r>
      <w:bookmarkStart w:id="1899" w:name="_ETM_Q9_301679"/>
      <w:bookmarkEnd w:id="1899"/>
      <w:r w:rsidRPr="00895ADF">
        <w:rPr>
          <w:rtl/>
          <w:lang w:eastAsia="he-IL"/>
        </w:rPr>
        <w:t xml:space="preserve">וחברי </w:t>
      </w:r>
      <w:bookmarkStart w:id="1900" w:name="_ETM_Q9_302100"/>
      <w:bookmarkEnd w:id="1900"/>
      <w:r w:rsidRPr="00895ADF">
        <w:rPr>
          <w:rtl/>
          <w:lang w:eastAsia="he-IL"/>
        </w:rPr>
        <w:t>הכנסת</w:t>
      </w:r>
      <w:r>
        <w:rPr>
          <w:rFonts w:hint="cs"/>
          <w:rtl/>
          <w:lang w:eastAsia="he-IL"/>
        </w:rPr>
        <w:t>,</w:t>
      </w:r>
      <w:r w:rsidRPr="00895ADF">
        <w:rPr>
          <w:rtl/>
          <w:lang w:eastAsia="he-IL"/>
        </w:rPr>
        <w:t xml:space="preserve"> </w:t>
      </w:r>
      <w:bookmarkStart w:id="1901" w:name="_ETM_Q9_303330"/>
      <w:bookmarkEnd w:id="1901"/>
      <w:r w:rsidRPr="00895ADF">
        <w:rPr>
          <w:rtl/>
          <w:lang w:eastAsia="he-IL"/>
        </w:rPr>
        <w:t xml:space="preserve">השר </w:t>
      </w:r>
      <w:bookmarkStart w:id="1902" w:name="_ETM_Q9_304080"/>
      <w:bookmarkEnd w:id="1902"/>
      <w:r w:rsidRPr="00895ADF">
        <w:rPr>
          <w:rtl/>
          <w:lang w:eastAsia="he-IL"/>
        </w:rPr>
        <w:t>פרוש</w:t>
      </w:r>
      <w:r>
        <w:rPr>
          <w:rFonts w:hint="cs"/>
          <w:rtl/>
          <w:lang w:eastAsia="he-IL"/>
        </w:rPr>
        <w:t>,</w:t>
      </w:r>
      <w:r w:rsidRPr="00895ADF">
        <w:rPr>
          <w:rtl/>
          <w:lang w:eastAsia="he-IL"/>
        </w:rPr>
        <w:t xml:space="preserve"> </w:t>
      </w:r>
      <w:bookmarkStart w:id="1903" w:name="_ETM_Q9_306020"/>
      <w:bookmarkEnd w:id="1903"/>
      <w:r>
        <w:rPr>
          <w:rtl/>
          <w:lang w:eastAsia="he-IL"/>
        </w:rPr>
        <w:t>ח</w:t>
      </w:r>
      <w:r>
        <w:rPr>
          <w:rFonts w:hint="cs"/>
          <w:rtl/>
          <w:lang w:eastAsia="he-IL"/>
        </w:rPr>
        <w:t>בר</w:t>
      </w:r>
      <w:r w:rsidRPr="00895ADF">
        <w:rPr>
          <w:rtl/>
          <w:lang w:eastAsia="he-IL"/>
        </w:rPr>
        <w:t xml:space="preserve">ת </w:t>
      </w:r>
      <w:bookmarkStart w:id="1904" w:name="_ETM_Q9_308520"/>
      <w:bookmarkStart w:id="1905" w:name="_ETM_Q9_308940"/>
      <w:bookmarkEnd w:id="1904"/>
      <w:bookmarkEnd w:id="1905"/>
      <w:r w:rsidRPr="00895ADF">
        <w:rPr>
          <w:rtl/>
          <w:lang w:eastAsia="he-IL"/>
        </w:rPr>
        <w:t xml:space="preserve">הכנסת </w:t>
      </w:r>
      <w:bookmarkStart w:id="1906" w:name="_ETM_Q9_310110"/>
      <w:bookmarkEnd w:id="1906"/>
      <w:r w:rsidRPr="00895ADF">
        <w:rPr>
          <w:rtl/>
          <w:lang w:eastAsia="he-IL"/>
        </w:rPr>
        <w:t>מלינובסקי</w:t>
      </w:r>
      <w:r>
        <w:rPr>
          <w:rFonts w:hint="cs"/>
          <w:rtl/>
          <w:lang w:eastAsia="he-IL"/>
        </w:rPr>
        <w:t>,</w:t>
      </w:r>
      <w:r w:rsidRPr="00895ADF">
        <w:rPr>
          <w:rtl/>
          <w:lang w:eastAsia="he-IL"/>
        </w:rPr>
        <w:t xml:space="preserve"> </w:t>
      </w:r>
      <w:bookmarkStart w:id="1907" w:name="_ETM_Q9_312400"/>
      <w:bookmarkEnd w:id="1907"/>
      <w:r w:rsidRPr="00895ADF">
        <w:rPr>
          <w:rtl/>
          <w:lang w:eastAsia="he-IL"/>
        </w:rPr>
        <w:t xml:space="preserve">אין </w:t>
      </w:r>
      <w:bookmarkStart w:id="1908" w:name="_ETM_Q9_312940"/>
      <w:bookmarkEnd w:id="1908"/>
      <w:r w:rsidRPr="00895ADF">
        <w:rPr>
          <w:rtl/>
          <w:lang w:eastAsia="he-IL"/>
        </w:rPr>
        <w:t>חולק</w:t>
      </w:r>
      <w:r>
        <w:rPr>
          <w:rFonts w:hint="cs"/>
          <w:rtl/>
          <w:lang w:eastAsia="he-IL"/>
        </w:rPr>
        <w:t>,</w:t>
      </w:r>
      <w:r w:rsidRPr="00895ADF">
        <w:rPr>
          <w:rtl/>
          <w:lang w:eastAsia="he-IL"/>
        </w:rPr>
        <w:t xml:space="preserve"> </w:t>
      </w:r>
      <w:bookmarkStart w:id="1909" w:name="_ETM_Q9_313330"/>
      <w:bookmarkEnd w:id="1909"/>
      <w:r w:rsidRPr="00895ADF">
        <w:rPr>
          <w:rtl/>
          <w:lang w:eastAsia="he-IL"/>
        </w:rPr>
        <w:t xml:space="preserve">אני </w:t>
      </w:r>
      <w:bookmarkStart w:id="1910" w:name="_ETM_Q9_313480"/>
      <w:bookmarkEnd w:id="1910"/>
      <w:r w:rsidRPr="00895ADF">
        <w:rPr>
          <w:rtl/>
          <w:lang w:eastAsia="he-IL"/>
        </w:rPr>
        <w:t xml:space="preserve">מסכים </w:t>
      </w:r>
      <w:bookmarkStart w:id="1911" w:name="_ETM_Q9_313870"/>
      <w:bookmarkEnd w:id="1911"/>
      <w:r w:rsidRPr="00895ADF">
        <w:rPr>
          <w:rtl/>
          <w:lang w:eastAsia="he-IL"/>
        </w:rPr>
        <w:t xml:space="preserve">עם </w:t>
      </w:r>
      <w:bookmarkStart w:id="1912" w:name="_ETM_Q9_313989"/>
      <w:bookmarkEnd w:id="1912"/>
      <w:r w:rsidRPr="00895ADF">
        <w:rPr>
          <w:rtl/>
          <w:lang w:eastAsia="he-IL"/>
        </w:rPr>
        <w:t xml:space="preserve">כל </w:t>
      </w:r>
      <w:bookmarkStart w:id="1913" w:name="_ETM_Q9_314169"/>
      <w:bookmarkEnd w:id="1913"/>
      <w:r w:rsidRPr="00895ADF">
        <w:rPr>
          <w:rtl/>
          <w:lang w:eastAsia="he-IL"/>
        </w:rPr>
        <w:t xml:space="preserve">מה </w:t>
      </w:r>
      <w:bookmarkStart w:id="1914" w:name="_ETM_Q9_314290"/>
      <w:bookmarkEnd w:id="1914"/>
      <w:r w:rsidRPr="00895ADF">
        <w:rPr>
          <w:rtl/>
          <w:lang w:eastAsia="he-IL"/>
        </w:rPr>
        <w:t xml:space="preserve">שאמרת </w:t>
      </w:r>
      <w:bookmarkStart w:id="1915" w:name="_ETM_Q9_315629"/>
      <w:bookmarkEnd w:id="1915"/>
      <w:r>
        <w:rPr>
          <w:rFonts w:hint="cs"/>
          <w:rtl/>
          <w:lang w:eastAsia="he-IL"/>
        </w:rPr>
        <w:t>מהבחינה</w:t>
      </w:r>
      <w:r w:rsidRPr="00895ADF">
        <w:rPr>
          <w:rtl/>
          <w:lang w:eastAsia="he-IL"/>
        </w:rPr>
        <w:t xml:space="preserve"> </w:t>
      </w:r>
      <w:bookmarkStart w:id="1916" w:name="_ETM_Q9_316409"/>
      <w:bookmarkEnd w:id="1916"/>
      <w:r w:rsidRPr="00895ADF">
        <w:rPr>
          <w:rtl/>
          <w:lang w:eastAsia="he-IL"/>
        </w:rPr>
        <w:t>ש</w:t>
      </w:r>
      <w:bookmarkStart w:id="1917" w:name="_ETM_Q9_316830"/>
      <w:bookmarkEnd w:id="1917"/>
      <w:r w:rsidRPr="00895ADF">
        <w:rPr>
          <w:rtl/>
          <w:lang w:eastAsia="he-IL"/>
        </w:rPr>
        <w:t xml:space="preserve">אנשי </w:t>
      </w:r>
      <w:bookmarkStart w:id="1918" w:name="_ETM_Q9_317099"/>
      <w:bookmarkEnd w:id="1918"/>
      <w:r w:rsidRPr="00895ADF">
        <w:rPr>
          <w:rtl/>
          <w:lang w:eastAsia="he-IL"/>
        </w:rPr>
        <w:t xml:space="preserve">כוחות </w:t>
      </w:r>
      <w:bookmarkStart w:id="1919" w:name="_ETM_Q9_317430"/>
      <w:bookmarkEnd w:id="1919"/>
      <w:r w:rsidRPr="00895ADF">
        <w:rPr>
          <w:rtl/>
          <w:lang w:eastAsia="he-IL"/>
        </w:rPr>
        <w:t xml:space="preserve">הביטחון </w:t>
      </w:r>
      <w:bookmarkStart w:id="1920" w:name="_ETM_Q9_318090"/>
      <w:bookmarkEnd w:id="1920"/>
      <w:r w:rsidRPr="00895ADF">
        <w:rPr>
          <w:rtl/>
          <w:lang w:eastAsia="he-IL"/>
        </w:rPr>
        <w:t xml:space="preserve">אכן </w:t>
      </w:r>
      <w:bookmarkStart w:id="1921" w:name="_ETM_Q9_318360"/>
      <w:bookmarkEnd w:id="1921"/>
      <w:r w:rsidRPr="00895ADF">
        <w:rPr>
          <w:rtl/>
          <w:lang w:eastAsia="he-IL"/>
        </w:rPr>
        <w:t xml:space="preserve">עובדים </w:t>
      </w:r>
      <w:bookmarkStart w:id="1922" w:name="_ETM_Q9_318989"/>
      <w:bookmarkEnd w:id="1922"/>
      <w:r w:rsidRPr="00895ADF">
        <w:rPr>
          <w:rtl/>
          <w:lang w:eastAsia="he-IL"/>
        </w:rPr>
        <w:t xml:space="preserve">לילות </w:t>
      </w:r>
      <w:bookmarkStart w:id="1923" w:name="_ETM_Q9_319349"/>
      <w:bookmarkEnd w:id="1923"/>
      <w:r w:rsidRPr="00895ADF">
        <w:rPr>
          <w:rtl/>
          <w:lang w:eastAsia="he-IL"/>
        </w:rPr>
        <w:t xml:space="preserve">כימים </w:t>
      </w:r>
      <w:bookmarkStart w:id="1924" w:name="_ETM_Q9_320040"/>
      <w:bookmarkEnd w:id="1924"/>
      <w:r w:rsidRPr="00895ADF">
        <w:rPr>
          <w:rtl/>
          <w:lang w:eastAsia="he-IL"/>
        </w:rPr>
        <w:t xml:space="preserve">בשמירה </w:t>
      </w:r>
      <w:bookmarkStart w:id="1925" w:name="_ETM_Q9_320669"/>
      <w:bookmarkEnd w:id="1925"/>
      <w:r w:rsidRPr="00895ADF">
        <w:rPr>
          <w:rtl/>
          <w:lang w:eastAsia="he-IL"/>
        </w:rPr>
        <w:t xml:space="preserve">על </w:t>
      </w:r>
      <w:bookmarkStart w:id="1926" w:name="_ETM_Q9_320760"/>
      <w:bookmarkEnd w:id="1926"/>
      <w:r w:rsidRPr="00895ADF">
        <w:rPr>
          <w:rtl/>
          <w:lang w:eastAsia="he-IL"/>
        </w:rPr>
        <w:t xml:space="preserve">הסדר </w:t>
      </w:r>
      <w:bookmarkStart w:id="1927" w:name="_ETM_Q9_321180"/>
      <w:bookmarkEnd w:id="1927"/>
      <w:r w:rsidRPr="00895ADF">
        <w:rPr>
          <w:rtl/>
          <w:lang w:eastAsia="he-IL"/>
        </w:rPr>
        <w:t>הציבורי</w:t>
      </w:r>
      <w:r>
        <w:rPr>
          <w:rFonts w:hint="cs"/>
          <w:rtl/>
          <w:lang w:eastAsia="he-IL"/>
        </w:rPr>
        <w:t>,</w:t>
      </w:r>
      <w:r w:rsidRPr="00895ADF">
        <w:rPr>
          <w:rtl/>
          <w:lang w:eastAsia="he-IL"/>
        </w:rPr>
        <w:t xml:space="preserve"> </w:t>
      </w:r>
      <w:bookmarkStart w:id="1928" w:name="_ETM_Q9_321840"/>
      <w:bookmarkEnd w:id="1928"/>
      <w:r w:rsidRPr="00895ADF">
        <w:rPr>
          <w:rtl/>
          <w:lang w:eastAsia="he-IL"/>
        </w:rPr>
        <w:t xml:space="preserve">הצלת </w:t>
      </w:r>
      <w:bookmarkStart w:id="1929" w:name="_ETM_Q9_322290"/>
      <w:bookmarkEnd w:id="1929"/>
      <w:r w:rsidRPr="00895ADF">
        <w:rPr>
          <w:rtl/>
          <w:lang w:eastAsia="he-IL"/>
        </w:rPr>
        <w:t>חיים</w:t>
      </w:r>
      <w:r>
        <w:rPr>
          <w:rFonts w:hint="cs"/>
          <w:rtl/>
          <w:lang w:eastAsia="he-IL"/>
        </w:rPr>
        <w:t>,</w:t>
      </w:r>
      <w:r w:rsidRPr="00895ADF">
        <w:rPr>
          <w:rtl/>
          <w:lang w:eastAsia="he-IL"/>
        </w:rPr>
        <w:t xml:space="preserve"> </w:t>
      </w:r>
      <w:bookmarkStart w:id="1930" w:name="_ETM_Q9_323609"/>
      <w:bookmarkEnd w:id="1930"/>
      <w:r w:rsidRPr="00895ADF">
        <w:rPr>
          <w:rtl/>
          <w:lang w:eastAsia="he-IL"/>
        </w:rPr>
        <w:t xml:space="preserve">הגנה </w:t>
      </w:r>
      <w:bookmarkStart w:id="1931" w:name="_ETM_Q9_324060"/>
      <w:bookmarkEnd w:id="1931"/>
      <w:r>
        <w:rPr>
          <w:rFonts w:hint="cs"/>
          <w:rtl/>
          <w:lang w:eastAsia="he-IL"/>
        </w:rPr>
        <w:t>ע</w:t>
      </w:r>
      <w:r w:rsidRPr="00895ADF">
        <w:rPr>
          <w:rtl/>
          <w:lang w:eastAsia="he-IL"/>
        </w:rPr>
        <w:t>ל</w:t>
      </w:r>
      <w:r>
        <w:rPr>
          <w:rFonts w:hint="cs"/>
          <w:rtl/>
          <w:lang w:eastAsia="he-IL"/>
        </w:rPr>
        <w:t xml:space="preserve"> </w:t>
      </w:r>
      <w:bookmarkStart w:id="1932" w:name="_ETM_Q9_450000"/>
      <w:bookmarkEnd w:id="1932"/>
      <w:r>
        <w:rPr>
          <w:rFonts w:hint="cs"/>
          <w:rtl/>
          <w:lang w:eastAsia="he-IL"/>
        </w:rPr>
        <w:t>ה</w:t>
      </w:r>
      <w:r w:rsidRPr="00895ADF">
        <w:rPr>
          <w:rtl/>
          <w:lang w:eastAsia="he-IL"/>
        </w:rPr>
        <w:t>מדינה</w:t>
      </w:r>
      <w:r>
        <w:rPr>
          <w:rFonts w:hint="cs"/>
          <w:rtl/>
          <w:lang w:eastAsia="he-IL"/>
        </w:rPr>
        <w:t>.</w:t>
      </w:r>
      <w:r w:rsidRPr="00895ADF">
        <w:rPr>
          <w:rtl/>
          <w:lang w:eastAsia="he-IL"/>
        </w:rPr>
        <w:t xml:space="preserve"> </w:t>
      </w:r>
      <w:bookmarkStart w:id="1933" w:name="_ETM_Q9_325139"/>
      <w:bookmarkEnd w:id="1933"/>
      <w:r w:rsidRPr="00895ADF">
        <w:rPr>
          <w:rtl/>
          <w:lang w:eastAsia="he-IL"/>
        </w:rPr>
        <w:t xml:space="preserve">המסירות </w:t>
      </w:r>
      <w:bookmarkStart w:id="1934" w:name="_ETM_Q9_326010"/>
      <w:bookmarkEnd w:id="1934"/>
      <w:r w:rsidRPr="00895ADF">
        <w:rPr>
          <w:rtl/>
          <w:lang w:eastAsia="he-IL"/>
        </w:rPr>
        <w:t xml:space="preserve">שלהם </w:t>
      </w:r>
      <w:bookmarkStart w:id="1935" w:name="_ETM_Q9_326430"/>
      <w:bookmarkEnd w:id="1935"/>
      <w:r w:rsidRPr="00895ADF">
        <w:rPr>
          <w:rtl/>
          <w:lang w:eastAsia="he-IL"/>
        </w:rPr>
        <w:t xml:space="preserve">ראויה </w:t>
      </w:r>
      <w:bookmarkStart w:id="1936" w:name="_ETM_Q9_326730"/>
      <w:bookmarkEnd w:id="1936"/>
      <w:r w:rsidRPr="00895ADF">
        <w:rPr>
          <w:rtl/>
          <w:lang w:eastAsia="he-IL"/>
        </w:rPr>
        <w:t xml:space="preserve">לכל </w:t>
      </w:r>
      <w:bookmarkStart w:id="1937" w:name="_ETM_Q9_327060"/>
      <w:bookmarkEnd w:id="1937"/>
      <w:r w:rsidRPr="00895ADF">
        <w:rPr>
          <w:rtl/>
          <w:lang w:eastAsia="he-IL"/>
        </w:rPr>
        <w:t>שבח</w:t>
      </w:r>
      <w:r>
        <w:rPr>
          <w:rFonts w:hint="cs"/>
          <w:rtl/>
          <w:lang w:eastAsia="he-IL"/>
        </w:rPr>
        <w:t>.</w:t>
      </w:r>
      <w:r w:rsidRPr="00895ADF">
        <w:rPr>
          <w:rtl/>
          <w:lang w:eastAsia="he-IL"/>
        </w:rPr>
        <w:t xml:space="preserve"> </w:t>
      </w:r>
      <w:bookmarkStart w:id="1938" w:name="_ETM_Q9_327450"/>
      <w:bookmarkEnd w:id="1938"/>
      <w:r w:rsidRPr="00895ADF">
        <w:rPr>
          <w:rtl/>
          <w:lang w:eastAsia="he-IL"/>
        </w:rPr>
        <w:t xml:space="preserve">אנחנו </w:t>
      </w:r>
      <w:bookmarkStart w:id="1939" w:name="_ETM_Q9_327780"/>
      <w:bookmarkEnd w:id="1939"/>
      <w:r w:rsidRPr="00895ADF">
        <w:rPr>
          <w:rtl/>
          <w:lang w:eastAsia="he-IL"/>
        </w:rPr>
        <w:t xml:space="preserve">כולנו </w:t>
      </w:r>
      <w:bookmarkStart w:id="1940" w:name="_ETM_Q9_328169"/>
      <w:bookmarkStart w:id="1941" w:name="_ETM_Q9_328560"/>
      <w:bookmarkEnd w:id="1940"/>
      <w:bookmarkEnd w:id="1941"/>
      <w:r w:rsidRPr="00895ADF">
        <w:rPr>
          <w:rtl/>
          <w:lang w:eastAsia="he-IL"/>
        </w:rPr>
        <w:t xml:space="preserve">מגבים </w:t>
      </w:r>
      <w:bookmarkStart w:id="1942" w:name="_ETM_Q9_329040"/>
      <w:bookmarkEnd w:id="1942"/>
      <w:r w:rsidRPr="00895ADF">
        <w:rPr>
          <w:rtl/>
          <w:lang w:eastAsia="he-IL"/>
        </w:rPr>
        <w:t>אותם</w:t>
      </w:r>
      <w:r>
        <w:rPr>
          <w:rFonts w:hint="cs"/>
          <w:rtl/>
          <w:lang w:eastAsia="he-IL"/>
        </w:rPr>
        <w:t xml:space="preserve">, </w:t>
      </w:r>
      <w:r w:rsidRPr="00895ADF">
        <w:rPr>
          <w:rtl/>
          <w:lang w:eastAsia="he-IL"/>
        </w:rPr>
        <w:t>כמובן</w:t>
      </w:r>
      <w:r>
        <w:rPr>
          <w:rFonts w:hint="cs"/>
          <w:rtl/>
          <w:lang w:eastAsia="he-IL"/>
        </w:rPr>
        <w:t>,</w:t>
      </w:r>
      <w:r w:rsidRPr="00895ADF">
        <w:rPr>
          <w:rtl/>
          <w:lang w:eastAsia="he-IL"/>
        </w:rPr>
        <w:t xml:space="preserve"> </w:t>
      </w:r>
      <w:bookmarkStart w:id="1943" w:name="_ETM_Q9_330889"/>
      <w:bookmarkEnd w:id="1943"/>
      <w:r w:rsidRPr="00895ADF">
        <w:rPr>
          <w:rtl/>
          <w:lang w:eastAsia="he-IL"/>
        </w:rPr>
        <w:t xml:space="preserve">ובוודאי </w:t>
      </w:r>
      <w:bookmarkStart w:id="1944" w:name="_ETM_Q9_331520"/>
      <w:bookmarkEnd w:id="1944"/>
      <w:r w:rsidRPr="00895ADF">
        <w:rPr>
          <w:rtl/>
          <w:lang w:eastAsia="he-IL"/>
        </w:rPr>
        <w:t xml:space="preserve">שכל </w:t>
      </w:r>
      <w:bookmarkStart w:id="1945" w:name="_ETM_Q9_331880"/>
      <w:bookmarkEnd w:id="1945"/>
      <w:r w:rsidRPr="00895ADF">
        <w:rPr>
          <w:rtl/>
          <w:lang w:eastAsia="he-IL"/>
        </w:rPr>
        <w:t xml:space="preserve">מקרה </w:t>
      </w:r>
      <w:bookmarkStart w:id="1946" w:name="_ETM_Q9_332209"/>
      <w:bookmarkEnd w:id="1946"/>
      <w:r w:rsidRPr="00895ADF">
        <w:rPr>
          <w:rtl/>
          <w:lang w:eastAsia="he-IL"/>
        </w:rPr>
        <w:t xml:space="preserve">של </w:t>
      </w:r>
      <w:bookmarkStart w:id="1947" w:name="_ETM_Q9_332419"/>
      <w:bookmarkEnd w:id="1947"/>
      <w:r w:rsidRPr="00895ADF">
        <w:rPr>
          <w:rtl/>
          <w:lang w:eastAsia="he-IL"/>
        </w:rPr>
        <w:t xml:space="preserve">תקיפה </w:t>
      </w:r>
      <w:bookmarkStart w:id="1948" w:name="_ETM_Q9_332930"/>
      <w:bookmarkEnd w:id="1948"/>
      <w:r w:rsidRPr="00895ADF">
        <w:rPr>
          <w:rtl/>
          <w:lang w:eastAsia="he-IL"/>
        </w:rPr>
        <w:t xml:space="preserve">וביזוי </w:t>
      </w:r>
      <w:bookmarkStart w:id="1949" w:name="_ETM_Q9_333530"/>
      <w:bookmarkEnd w:id="1949"/>
      <w:r w:rsidRPr="00895ADF">
        <w:rPr>
          <w:rtl/>
          <w:lang w:eastAsia="he-IL"/>
        </w:rPr>
        <w:t xml:space="preserve">של </w:t>
      </w:r>
      <w:bookmarkStart w:id="1950" w:name="_ETM_Q9_333770"/>
      <w:bookmarkEnd w:id="1950"/>
      <w:r w:rsidRPr="00895ADF">
        <w:rPr>
          <w:rtl/>
          <w:lang w:eastAsia="he-IL"/>
        </w:rPr>
        <w:t xml:space="preserve">אנשי </w:t>
      </w:r>
      <w:bookmarkStart w:id="1951" w:name="_ETM_Q9_334040"/>
      <w:bookmarkEnd w:id="1951"/>
      <w:r w:rsidRPr="00895ADF">
        <w:rPr>
          <w:rtl/>
          <w:lang w:eastAsia="he-IL"/>
        </w:rPr>
        <w:t xml:space="preserve">כוחות </w:t>
      </w:r>
      <w:bookmarkStart w:id="1952" w:name="_ETM_Q9_334370"/>
      <w:bookmarkEnd w:id="1952"/>
      <w:r w:rsidRPr="00895ADF">
        <w:rPr>
          <w:rtl/>
          <w:lang w:eastAsia="he-IL"/>
        </w:rPr>
        <w:t xml:space="preserve">הביטחון </w:t>
      </w:r>
      <w:bookmarkStart w:id="1953" w:name="_ETM_Q9_335419"/>
      <w:bookmarkEnd w:id="1953"/>
      <w:r>
        <w:rPr>
          <w:rFonts w:hint="cs"/>
          <w:rtl/>
          <w:lang w:eastAsia="he-IL"/>
        </w:rPr>
        <w:t xml:space="preserve">הוא </w:t>
      </w:r>
      <w:r w:rsidRPr="00895ADF">
        <w:rPr>
          <w:rtl/>
          <w:lang w:eastAsia="he-IL"/>
        </w:rPr>
        <w:t xml:space="preserve">כזה </w:t>
      </w:r>
      <w:bookmarkStart w:id="1954" w:name="_ETM_Q9_336480"/>
      <w:bookmarkEnd w:id="1954"/>
      <w:r w:rsidRPr="00895ADF">
        <w:rPr>
          <w:rtl/>
          <w:lang w:eastAsia="he-IL"/>
        </w:rPr>
        <w:t xml:space="preserve">שראוי </w:t>
      </w:r>
      <w:bookmarkStart w:id="1955" w:name="_ETM_Q9_337019"/>
      <w:bookmarkEnd w:id="1955"/>
      <w:r w:rsidRPr="00895ADF">
        <w:rPr>
          <w:rtl/>
          <w:lang w:eastAsia="he-IL"/>
        </w:rPr>
        <w:t xml:space="preserve">ונכון </w:t>
      </w:r>
      <w:bookmarkStart w:id="1956" w:name="_ETM_Q9_338579"/>
      <w:bookmarkEnd w:id="1956"/>
      <w:r w:rsidRPr="00895ADF">
        <w:rPr>
          <w:rtl/>
          <w:lang w:eastAsia="he-IL"/>
        </w:rPr>
        <w:t xml:space="preserve">שייתקל </w:t>
      </w:r>
      <w:bookmarkStart w:id="1957" w:name="_ETM_Q9_339629"/>
      <w:bookmarkEnd w:id="1957"/>
      <w:r w:rsidRPr="00895ADF">
        <w:rPr>
          <w:rtl/>
          <w:lang w:eastAsia="he-IL"/>
        </w:rPr>
        <w:t xml:space="preserve">בתגובה </w:t>
      </w:r>
      <w:bookmarkStart w:id="1958" w:name="_ETM_Q9_340319"/>
      <w:bookmarkEnd w:id="1958"/>
      <w:r w:rsidRPr="00895ADF">
        <w:rPr>
          <w:rtl/>
          <w:lang w:eastAsia="he-IL"/>
        </w:rPr>
        <w:t xml:space="preserve">נחרצת </w:t>
      </w:r>
      <w:bookmarkStart w:id="1959" w:name="_ETM_Q9_340889"/>
      <w:bookmarkEnd w:id="1959"/>
      <w:r w:rsidRPr="00895ADF">
        <w:rPr>
          <w:rtl/>
          <w:lang w:eastAsia="he-IL"/>
        </w:rPr>
        <w:t xml:space="preserve">של </w:t>
      </w:r>
      <w:bookmarkStart w:id="1960" w:name="_ETM_Q9_341010"/>
      <w:bookmarkEnd w:id="1960"/>
      <w:r w:rsidRPr="00895ADF">
        <w:rPr>
          <w:rtl/>
          <w:lang w:eastAsia="he-IL"/>
        </w:rPr>
        <w:t xml:space="preserve">רשויות </w:t>
      </w:r>
      <w:bookmarkStart w:id="1961" w:name="_ETM_Q9_341430"/>
      <w:bookmarkEnd w:id="1961"/>
      <w:r w:rsidRPr="00895ADF">
        <w:rPr>
          <w:rtl/>
          <w:lang w:eastAsia="he-IL"/>
        </w:rPr>
        <w:t xml:space="preserve">אכיפת </w:t>
      </w:r>
      <w:bookmarkStart w:id="1962" w:name="_ETM_Q9_341879"/>
      <w:bookmarkEnd w:id="1962"/>
      <w:r w:rsidRPr="00895ADF">
        <w:rPr>
          <w:rtl/>
          <w:lang w:eastAsia="he-IL"/>
        </w:rPr>
        <w:t>החוק</w:t>
      </w:r>
      <w:r>
        <w:rPr>
          <w:rFonts w:hint="cs"/>
          <w:rtl/>
          <w:lang w:eastAsia="he-IL"/>
        </w:rPr>
        <w:t>.</w:t>
      </w:r>
      <w:r w:rsidRPr="00895ADF">
        <w:rPr>
          <w:rtl/>
          <w:lang w:eastAsia="he-IL"/>
        </w:rPr>
        <w:t xml:space="preserve"> </w:t>
      </w:r>
      <w:bookmarkStart w:id="1963" w:name="_ETM_Q9_344160"/>
      <w:bookmarkEnd w:id="1963"/>
      <w:r w:rsidRPr="00895ADF">
        <w:rPr>
          <w:rtl/>
          <w:lang w:eastAsia="he-IL"/>
        </w:rPr>
        <w:t xml:space="preserve">בוודאי </w:t>
      </w:r>
      <w:bookmarkStart w:id="1964" w:name="_ETM_Q9_344639"/>
      <w:bookmarkEnd w:id="1964"/>
      <w:r w:rsidRPr="00895ADF">
        <w:rPr>
          <w:rtl/>
          <w:lang w:eastAsia="he-IL"/>
        </w:rPr>
        <w:t xml:space="preserve">שהדבר </w:t>
      </w:r>
      <w:bookmarkStart w:id="1965" w:name="_ETM_Q9_345090"/>
      <w:bookmarkEnd w:id="1965"/>
      <w:r w:rsidRPr="00895ADF">
        <w:rPr>
          <w:rtl/>
          <w:lang w:eastAsia="he-IL"/>
        </w:rPr>
        <w:t xml:space="preserve">הזה </w:t>
      </w:r>
      <w:bookmarkStart w:id="1966" w:name="_ETM_Q9_345330"/>
      <w:bookmarkEnd w:id="1966"/>
      <w:r w:rsidRPr="00895ADF">
        <w:rPr>
          <w:rtl/>
          <w:lang w:eastAsia="he-IL"/>
        </w:rPr>
        <w:t xml:space="preserve">נכון </w:t>
      </w:r>
      <w:bookmarkStart w:id="1967" w:name="_ETM_Q9_345629"/>
      <w:bookmarkEnd w:id="1967"/>
      <w:r w:rsidRPr="00895ADF">
        <w:rPr>
          <w:rtl/>
          <w:lang w:eastAsia="he-IL"/>
        </w:rPr>
        <w:t xml:space="preserve">בשעת </w:t>
      </w:r>
      <w:bookmarkStart w:id="1968" w:name="_ETM_Q9_346260"/>
      <w:bookmarkEnd w:id="1968"/>
      <w:r w:rsidRPr="00895ADF">
        <w:rPr>
          <w:rtl/>
          <w:lang w:eastAsia="he-IL"/>
        </w:rPr>
        <w:t>מלחמה</w:t>
      </w:r>
      <w:r>
        <w:rPr>
          <w:rFonts w:hint="cs"/>
          <w:rtl/>
          <w:lang w:eastAsia="he-IL"/>
        </w:rPr>
        <w:t>.</w:t>
      </w:r>
      <w:r w:rsidRPr="00895ADF">
        <w:rPr>
          <w:rtl/>
          <w:lang w:eastAsia="he-IL"/>
        </w:rPr>
        <w:t xml:space="preserve"> </w:t>
      </w:r>
      <w:bookmarkStart w:id="1969" w:name="_ETM_Q9_348690"/>
      <w:bookmarkEnd w:id="1969"/>
      <w:r>
        <w:rPr>
          <w:rFonts w:hint="cs"/>
          <w:rtl/>
          <w:lang w:eastAsia="he-IL"/>
        </w:rPr>
        <w:t>רשויות</w:t>
      </w:r>
      <w:r w:rsidRPr="00895ADF">
        <w:rPr>
          <w:rtl/>
          <w:lang w:eastAsia="he-IL"/>
        </w:rPr>
        <w:t xml:space="preserve"> </w:t>
      </w:r>
      <w:bookmarkStart w:id="1970" w:name="_ETM_Q9_350910"/>
      <w:bookmarkEnd w:id="1970"/>
      <w:r w:rsidRPr="00895ADF">
        <w:rPr>
          <w:rtl/>
          <w:lang w:eastAsia="he-IL"/>
        </w:rPr>
        <w:t xml:space="preserve">אכיפת </w:t>
      </w:r>
      <w:bookmarkStart w:id="1971" w:name="_ETM_Q9_351270"/>
      <w:bookmarkEnd w:id="1971"/>
      <w:r w:rsidRPr="00895ADF">
        <w:rPr>
          <w:rtl/>
          <w:lang w:eastAsia="he-IL"/>
        </w:rPr>
        <w:t>החוק</w:t>
      </w:r>
      <w:r>
        <w:rPr>
          <w:rFonts w:hint="cs"/>
          <w:rtl/>
          <w:lang w:eastAsia="he-IL"/>
        </w:rPr>
        <w:t>,</w:t>
      </w:r>
      <w:r w:rsidRPr="00895ADF">
        <w:rPr>
          <w:rtl/>
          <w:lang w:eastAsia="he-IL"/>
        </w:rPr>
        <w:t xml:space="preserve"> </w:t>
      </w:r>
      <w:bookmarkStart w:id="1972" w:name="_ETM_Q9_351540"/>
      <w:bookmarkEnd w:id="1972"/>
      <w:r w:rsidRPr="00895ADF">
        <w:rPr>
          <w:rtl/>
          <w:lang w:eastAsia="he-IL"/>
        </w:rPr>
        <w:t xml:space="preserve">אני </w:t>
      </w:r>
      <w:bookmarkStart w:id="1973" w:name="_ETM_Q9_351690"/>
      <w:bookmarkEnd w:id="1973"/>
      <w:r w:rsidRPr="00895ADF">
        <w:rPr>
          <w:rtl/>
          <w:lang w:eastAsia="he-IL"/>
        </w:rPr>
        <w:t xml:space="preserve">חייב </w:t>
      </w:r>
      <w:bookmarkStart w:id="1974" w:name="_ETM_Q9_351990"/>
      <w:bookmarkEnd w:id="1974"/>
      <w:r w:rsidRPr="00895ADF">
        <w:rPr>
          <w:rtl/>
          <w:lang w:eastAsia="he-IL"/>
        </w:rPr>
        <w:t>לומר</w:t>
      </w:r>
      <w:r>
        <w:rPr>
          <w:rFonts w:hint="cs"/>
          <w:rtl/>
          <w:lang w:eastAsia="he-IL"/>
        </w:rPr>
        <w:t>,</w:t>
      </w:r>
      <w:r w:rsidRPr="00895ADF">
        <w:rPr>
          <w:rtl/>
          <w:lang w:eastAsia="he-IL"/>
        </w:rPr>
        <w:t xml:space="preserve"> </w:t>
      </w:r>
      <w:bookmarkStart w:id="1975" w:name="_ETM_Q9_352530"/>
      <w:bookmarkEnd w:id="1975"/>
      <w:r w:rsidRPr="00425F6C">
        <w:rPr>
          <w:rFonts w:hint="cs"/>
          <w:rtl/>
          <w:lang w:eastAsia="he-IL"/>
        </w:rPr>
        <w:t>בהחלט</w:t>
      </w:r>
      <w:r w:rsidRPr="00895ADF">
        <w:rPr>
          <w:rtl/>
          <w:lang w:eastAsia="he-IL"/>
        </w:rPr>
        <w:t xml:space="preserve"> </w:t>
      </w:r>
      <w:bookmarkStart w:id="1976" w:name="_ETM_Q9_353010"/>
      <w:bookmarkEnd w:id="1976"/>
      <w:r w:rsidRPr="00895ADF">
        <w:rPr>
          <w:rtl/>
          <w:lang w:eastAsia="he-IL"/>
        </w:rPr>
        <w:t xml:space="preserve">מייחסות </w:t>
      </w:r>
      <w:bookmarkStart w:id="1977" w:name="_ETM_Q9_353580"/>
      <w:bookmarkEnd w:id="1977"/>
      <w:r w:rsidRPr="00895ADF">
        <w:rPr>
          <w:rtl/>
          <w:lang w:eastAsia="he-IL"/>
        </w:rPr>
        <w:t xml:space="preserve">לעניין </w:t>
      </w:r>
      <w:bookmarkStart w:id="1978" w:name="_ETM_Q9_353940"/>
      <w:bookmarkEnd w:id="1978"/>
      <w:r w:rsidRPr="00895ADF">
        <w:rPr>
          <w:rtl/>
          <w:lang w:eastAsia="he-IL"/>
        </w:rPr>
        <w:t>הזה</w:t>
      </w:r>
      <w:r>
        <w:rPr>
          <w:rFonts w:hint="cs"/>
          <w:rtl/>
          <w:lang w:eastAsia="he-IL"/>
        </w:rPr>
        <w:t>,</w:t>
      </w:r>
      <w:r w:rsidRPr="00895ADF">
        <w:rPr>
          <w:rtl/>
          <w:lang w:eastAsia="he-IL"/>
        </w:rPr>
        <w:t xml:space="preserve"> </w:t>
      </w:r>
      <w:bookmarkStart w:id="1979" w:name="_ETM_Q9_354150"/>
      <w:bookmarkEnd w:id="1979"/>
      <w:r w:rsidRPr="00895ADF">
        <w:rPr>
          <w:rtl/>
          <w:lang w:eastAsia="he-IL"/>
        </w:rPr>
        <w:t xml:space="preserve">לפחות </w:t>
      </w:r>
      <w:bookmarkStart w:id="1980" w:name="_ETM_Q9_354569"/>
      <w:bookmarkEnd w:id="1980"/>
      <w:r w:rsidRPr="00895ADF">
        <w:rPr>
          <w:rtl/>
          <w:lang w:eastAsia="he-IL"/>
        </w:rPr>
        <w:t xml:space="preserve">עד </w:t>
      </w:r>
      <w:bookmarkStart w:id="1981" w:name="_ETM_Q9_354720"/>
      <w:bookmarkEnd w:id="1981"/>
      <w:r w:rsidRPr="00895ADF">
        <w:rPr>
          <w:rtl/>
          <w:lang w:eastAsia="he-IL"/>
        </w:rPr>
        <w:t xml:space="preserve">כמה </w:t>
      </w:r>
      <w:bookmarkStart w:id="1982" w:name="_ETM_Q9_355889"/>
      <w:bookmarkEnd w:id="1982"/>
      <w:r w:rsidRPr="00895ADF">
        <w:rPr>
          <w:rtl/>
          <w:lang w:eastAsia="he-IL"/>
        </w:rPr>
        <w:t xml:space="preserve">שאני </w:t>
      </w:r>
      <w:bookmarkStart w:id="1983" w:name="_ETM_Q9_356280"/>
      <w:bookmarkEnd w:id="1983"/>
      <w:r w:rsidRPr="00895ADF">
        <w:rPr>
          <w:rtl/>
          <w:lang w:eastAsia="he-IL"/>
        </w:rPr>
        <w:t xml:space="preserve">מתרשם </w:t>
      </w:r>
      <w:bookmarkStart w:id="1984" w:name="_ETM_Q9_357419"/>
      <w:bookmarkEnd w:id="1984"/>
      <w:r w:rsidR="00B2488C">
        <w:rPr>
          <w:rFonts w:hint="cs"/>
          <w:rtl/>
          <w:lang w:eastAsia="he-IL"/>
        </w:rPr>
        <w:t>– –</w:t>
      </w:r>
      <w:r>
        <w:rPr>
          <w:rFonts w:hint="cs"/>
          <w:rtl/>
          <w:lang w:eastAsia="he-IL"/>
        </w:rPr>
        <w:t xml:space="preserve">  </w:t>
      </w:r>
    </w:p>
    <w:p w14:paraId="046B78D7" w14:textId="77777777" w:rsidR="00250459" w:rsidRDefault="00250459" w:rsidP="00FD641A">
      <w:pPr>
        <w:ind w:firstLine="0"/>
        <w:rPr>
          <w:rtl/>
          <w:lang w:eastAsia="he-IL"/>
        </w:rPr>
      </w:pPr>
    </w:p>
    <w:p w14:paraId="2A079497" w14:textId="77777777" w:rsidR="00250459" w:rsidRDefault="00250459" w:rsidP="00FD641A">
      <w:pPr>
        <w:pStyle w:val="af7"/>
        <w:keepNext/>
        <w:rPr>
          <w:rtl/>
        </w:rPr>
      </w:pPr>
      <w:bookmarkStart w:id="1985" w:name="ET_yor_6595_24"/>
      <w:r w:rsidRPr="00446A2A">
        <w:rPr>
          <w:rStyle w:val="TagStyle"/>
          <w:rtl/>
        </w:rPr>
        <w:t xml:space="preserve"> &lt;&lt; יור &gt;&gt; </w:t>
      </w:r>
      <w:r>
        <w:rPr>
          <w:rtl/>
        </w:rPr>
        <w:t>היו"ר ארז מלול:</w:t>
      </w:r>
      <w:r w:rsidRPr="00446A2A">
        <w:rPr>
          <w:rStyle w:val="TagStyle"/>
          <w:rtl/>
        </w:rPr>
        <w:t xml:space="preserve"> &lt;&lt; יור &gt;&gt;</w:t>
      </w:r>
      <w:r>
        <w:rPr>
          <w:rtl/>
        </w:rPr>
        <w:t xml:space="preserve"> </w:t>
      </w:r>
      <w:bookmarkEnd w:id="1985"/>
    </w:p>
    <w:p w14:paraId="7FDC3F71" w14:textId="77777777" w:rsidR="00250459" w:rsidRPr="00446A2A" w:rsidRDefault="00250459" w:rsidP="00FD641A">
      <w:pPr>
        <w:ind w:firstLine="0"/>
        <w:rPr>
          <w:rtl/>
          <w:lang w:eastAsia="he-IL"/>
        </w:rPr>
      </w:pPr>
      <w:bookmarkStart w:id="1986" w:name="_ETM_Q9_483000"/>
      <w:bookmarkEnd w:id="1986"/>
    </w:p>
    <w:p w14:paraId="3F7AC30B" w14:textId="77777777" w:rsidR="00250459" w:rsidRDefault="00250459" w:rsidP="00FD641A">
      <w:pPr>
        <w:rPr>
          <w:rtl/>
          <w:lang w:eastAsia="he-IL"/>
        </w:rPr>
      </w:pPr>
      <w:bookmarkStart w:id="1987" w:name="_ETM_Q9_482000"/>
      <w:bookmarkEnd w:id="1987"/>
      <w:r w:rsidRPr="00895ADF">
        <w:rPr>
          <w:rtl/>
          <w:lang w:eastAsia="he-IL"/>
        </w:rPr>
        <w:t xml:space="preserve"> </w:t>
      </w:r>
      <w:bookmarkStart w:id="1988" w:name="_ETM_Q9_357840"/>
      <w:bookmarkEnd w:id="1988"/>
      <w:r>
        <w:rPr>
          <w:rFonts w:hint="cs"/>
          <w:rtl/>
          <w:lang w:eastAsia="he-IL"/>
        </w:rPr>
        <w:t xml:space="preserve">חברי </w:t>
      </w:r>
      <w:r w:rsidRPr="00895ADF">
        <w:rPr>
          <w:rtl/>
          <w:lang w:eastAsia="he-IL"/>
        </w:rPr>
        <w:t>הכנסת</w:t>
      </w:r>
      <w:r>
        <w:rPr>
          <w:rFonts w:hint="cs"/>
          <w:rtl/>
          <w:lang w:eastAsia="he-IL"/>
        </w:rPr>
        <w:t>.</w:t>
      </w:r>
      <w:r w:rsidRPr="00895ADF">
        <w:rPr>
          <w:rtl/>
          <w:lang w:eastAsia="he-IL"/>
        </w:rPr>
        <w:t xml:space="preserve"> </w:t>
      </w:r>
      <w:bookmarkStart w:id="1989" w:name="_ETM_Q9_359700"/>
      <w:bookmarkStart w:id="1990" w:name="_ETM_Q9_360480"/>
      <w:bookmarkEnd w:id="1989"/>
      <w:bookmarkEnd w:id="1990"/>
      <w:r w:rsidRPr="00895ADF">
        <w:rPr>
          <w:rtl/>
          <w:lang w:eastAsia="he-IL"/>
        </w:rPr>
        <w:t xml:space="preserve">חברת </w:t>
      </w:r>
      <w:bookmarkStart w:id="1991" w:name="_ETM_Q9_360989"/>
      <w:bookmarkEnd w:id="1991"/>
      <w:r w:rsidRPr="00895ADF">
        <w:rPr>
          <w:rtl/>
          <w:lang w:eastAsia="he-IL"/>
        </w:rPr>
        <w:t xml:space="preserve">הכנסת </w:t>
      </w:r>
      <w:bookmarkStart w:id="1992" w:name="_ETM_Q9_361319"/>
      <w:bookmarkEnd w:id="1992"/>
      <w:r w:rsidRPr="00895ADF">
        <w:rPr>
          <w:rtl/>
          <w:lang w:eastAsia="he-IL"/>
        </w:rPr>
        <w:t>קטי</w:t>
      </w:r>
      <w:r>
        <w:rPr>
          <w:rFonts w:hint="cs"/>
          <w:rtl/>
          <w:lang w:eastAsia="he-IL"/>
        </w:rPr>
        <w:t>, קטי שטרית.</w:t>
      </w:r>
      <w:r w:rsidRPr="00895ADF">
        <w:rPr>
          <w:rtl/>
          <w:lang w:eastAsia="he-IL"/>
        </w:rPr>
        <w:t xml:space="preserve"> </w:t>
      </w:r>
      <w:bookmarkStart w:id="1993" w:name="_ETM_Q9_365530"/>
      <w:bookmarkEnd w:id="1993"/>
      <w:r>
        <w:rPr>
          <w:rFonts w:hint="cs"/>
          <w:rtl/>
          <w:lang w:eastAsia="he-IL"/>
        </w:rPr>
        <w:t>בבקשה.</w:t>
      </w:r>
    </w:p>
    <w:p w14:paraId="63995389" w14:textId="77777777" w:rsidR="00250459" w:rsidRDefault="00250459" w:rsidP="00FD641A">
      <w:pPr>
        <w:ind w:firstLine="0"/>
        <w:rPr>
          <w:rtl/>
          <w:lang w:eastAsia="he-IL"/>
        </w:rPr>
      </w:pPr>
    </w:p>
    <w:p w14:paraId="0C26A71C" w14:textId="77777777" w:rsidR="00250459" w:rsidRDefault="00250459" w:rsidP="00FD641A">
      <w:pPr>
        <w:pStyle w:val="-"/>
        <w:keepNext/>
        <w:rPr>
          <w:rtl/>
        </w:rPr>
      </w:pPr>
      <w:bookmarkStart w:id="1994" w:name="ET_speakercontinue_6392_25"/>
      <w:r w:rsidRPr="00446A2A">
        <w:rPr>
          <w:rStyle w:val="TagStyle"/>
          <w:rtl/>
        </w:rPr>
        <w:t xml:space="preserve"> &lt;&lt; דובר_המשך &gt;&gt; </w:t>
      </w:r>
      <w:r>
        <w:rPr>
          <w:rtl/>
        </w:rPr>
        <w:t>שר המשפטים יריב לוין:</w:t>
      </w:r>
      <w:r w:rsidRPr="00446A2A">
        <w:rPr>
          <w:rStyle w:val="TagStyle"/>
          <w:rtl/>
        </w:rPr>
        <w:t xml:space="preserve"> &lt;&lt; דובר_המשך &gt;&gt;</w:t>
      </w:r>
      <w:r>
        <w:rPr>
          <w:rtl/>
        </w:rPr>
        <w:t xml:space="preserve"> </w:t>
      </w:r>
      <w:bookmarkEnd w:id="1994"/>
    </w:p>
    <w:p w14:paraId="41E585B5" w14:textId="77777777" w:rsidR="00250459" w:rsidRDefault="00250459" w:rsidP="00B2488C">
      <w:pPr>
        <w:rPr>
          <w:rtl/>
          <w:lang w:eastAsia="he-IL"/>
        </w:rPr>
      </w:pPr>
    </w:p>
    <w:p w14:paraId="1D4754DC" w14:textId="17D4131B" w:rsidR="00250459" w:rsidRDefault="00B2488C" w:rsidP="00B2488C">
      <w:pPr>
        <w:rPr>
          <w:rtl/>
          <w:lang w:eastAsia="he-IL"/>
        </w:rPr>
      </w:pPr>
      <w:r>
        <w:rPr>
          <w:rFonts w:hint="cs"/>
          <w:rtl/>
          <w:lang w:eastAsia="he-IL"/>
        </w:rPr>
        <w:t>– –</w:t>
      </w:r>
      <w:r w:rsidR="00250459">
        <w:rPr>
          <w:rFonts w:hint="cs"/>
          <w:rtl/>
          <w:lang w:eastAsia="he-IL"/>
        </w:rPr>
        <w:t xml:space="preserve"> מייחסות </w:t>
      </w:r>
      <w:bookmarkStart w:id="1995" w:name="_ETM_Q9_493000"/>
      <w:bookmarkEnd w:id="1995"/>
      <w:r w:rsidR="00250459">
        <w:rPr>
          <w:rFonts w:hint="cs"/>
          <w:rtl/>
          <w:lang w:eastAsia="he-IL"/>
        </w:rPr>
        <w:t>לעניין הזה</w:t>
      </w:r>
      <w:bookmarkStart w:id="1996" w:name="_ETM_Q9_491000"/>
      <w:bookmarkEnd w:id="1996"/>
      <w:r w:rsidR="00250459">
        <w:rPr>
          <w:rFonts w:hint="cs"/>
          <w:rtl/>
          <w:lang w:eastAsia="he-IL"/>
        </w:rPr>
        <w:t xml:space="preserve"> באמת משנה חשיבות, </w:t>
      </w:r>
      <w:bookmarkStart w:id="1997" w:name="_ETM_Q9_366510"/>
      <w:bookmarkStart w:id="1998" w:name="_ETM_Q9_367650"/>
      <w:bookmarkEnd w:id="1997"/>
      <w:bookmarkEnd w:id="1998"/>
      <w:r w:rsidR="00250459" w:rsidRPr="00895ADF">
        <w:rPr>
          <w:rtl/>
          <w:lang w:eastAsia="he-IL"/>
        </w:rPr>
        <w:t xml:space="preserve">בוודאי </w:t>
      </w:r>
      <w:bookmarkStart w:id="1999" w:name="_ETM_Q9_368069"/>
      <w:bookmarkEnd w:id="1999"/>
      <w:r w:rsidR="00250459" w:rsidRPr="00895ADF">
        <w:rPr>
          <w:rtl/>
          <w:lang w:eastAsia="he-IL"/>
        </w:rPr>
        <w:t xml:space="preserve">בימים </w:t>
      </w:r>
      <w:bookmarkStart w:id="2000" w:name="_ETM_Q9_368549"/>
      <w:bookmarkEnd w:id="2000"/>
      <w:r w:rsidR="00250459" w:rsidRPr="00895ADF">
        <w:rPr>
          <w:rtl/>
          <w:lang w:eastAsia="he-IL"/>
        </w:rPr>
        <w:t>האלה</w:t>
      </w:r>
      <w:r w:rsidR="00250459">
        <w:rPr>
          <w:rFonts w:hint="cs"/>
          <w:rtl/>
          <w:lang w:eastAsia="he-IL"/>
        </w:rPr>
        <w:t>.</w:t>
      </w:r>
      <w:r w:rsidR="00250459" w:rsidRPr="00895ADF">
        <w:rPr>
          <w:rtl/>
          <w:lang w:eastAsia="he-IL"/>
        </w:rPr>
        <w:t xml:space="preserve"> </w:t>
      </w:r>
      <w:bookmarkStart w:id="2001" w:name="_ETM_Q9_371189"/>
      <w:bookmarkEnd w:id="2001"/>
    </w:p>
    <w:p w14:paraId="548F492C" w14:textId="77777777" w:rsidR="00250459" w:rsidRDefault="00250459" w:rsidP="00FD641A">
      <w:pPr>
        <w:rPr>
          <w:rtl/>
          <w:lang w:eastAsia="he-IL"/>
        </w:rPr>
      </w:pPr>
    </w:p>
    <w:p w14:paraId="17F7013E" w14:textId="664313ED" w:rsidR="00250459" w:rsidRDefault="00250459" w:rsidP="00113803">
      <w:pPr>
        <w:rPr>
          <w:rtl/>
          <w:lang w:eastAsia="he-IL"/>
        </w:rPr>
      </w:pPr>
      <w:bookmarkStart w:id="2002" w:name="_ETM_Q9_500000"/>
      <w:bookmarkEnd w:id="2002"/>
      <w:r w:rsidRPr="00895ADF">
        <w:rPr>
          <w:rtl/>
          <w:lang w:eastAsia="he-IL"/>
        </w:rPr>
        <w:t xml:space="preserve">האמת </w:t>
      </w:r>
      <w:bookmarkStart w:id="2003" w:name="_ETM_Q9_371549"/>
      <w:bookmarkEnd w:id="2003"/>
      <w:r w:rsidRPr="00895ADF">
        <w:rPr>
          <w:rtl/>
          <w:lang w:eastAsia="he-IL"/>
        </w:rPr>
        <w:t xml:space="preserve">היא </w:t>
      </w:r>
      <w:bookmarkStart w:id="2004" w:name="_ETM_Q9_371639"/>
      <w:bookmarkEnd w:id="2004"/>
      <w:r w:rsidRPr="00895ADF">
        <w:rPr>
          <w:rtl/>
          <w:lang w:eastAsia="he-IL"/>
        </w:rPr>
        <w:t xml:space="preserve">כזאת </w:t>
      </w:r>
      <w:bookmarkStart w:id="2005" w:name="_ETM_Q9_372180"/>
      <w:bookmarkEnd w:id="2005"/>
      <w:r w:rsidR="00113803">
        <w:rPr>
          <w:rFonts w:hint="cs"/>
          <w:rtl/>
          <w:lang w:eastAsia="he-IL"/>
        </w:rPr>
        <w:t xml:space="preserve">– </w:t>
      </w:r>
      <w:r w:rsidRPr="00895ADF">
        <w:rPr>
          <w:rtl/>
          <w:lang w:eastAsia="he-IL"/>
        </w:rPr>
        <w:t xml:space="preserve">החלטת </w:t>
      </w:r>
      <w:bookmarkStart w:id="2006" w:name="_ETM_Q9_373950"/>
      <w:bookmarkEnd w:id="2006"/>
      <w:r w:rsidRPr="00895ADF">
        <w:rPr>
          <w:rtl/>
          <w:lang w:eastAsia="he-IL"/>
        </w:rPr>
        <w:t xml:space="preserve">ועדת </w:t>
      </w:r>
      <w:bookmarkStart w:id="2007" w:name="_ETM_Q9_374280"/>
      <w:bookmarkEnd w:id="2007"/>
      <w:r w:rsidRPr="00895ADF">
        <w:rPr>
          <w:rtl/>
          <w:lang w:eastAsia="he-IL"/>
        </w:rPr>
        <w:t xml:space="preserve">השרים </w:t>
      </w:r>
      <w:bookmarkStart w:id="2008" w:name="_ETM_Q9_374760"/>
      <w:bookmarkEnd w:id="2008"/>
      <w:r w:rsidRPr="00895ADF">
        <w:rPr>
          <w:rtl/>
          <w:lang w:eastAsia="he-IL"/>
        </w:rPr>
        <w:t xml:space="preserve">הייתה </w:t>
      </w:r>
      <w:bookmarkStart w:id="2009" w:name="_ETM_Q9_376079"/>
      <w:bookmarkStart w:id="2010" w:name="_ETM_Q9_376709"/>
      <w:bookmarkEnd w:id="2009"/>
      <w:bookmarkEnd w:id="2010"/>
      <w:r w:rsidRPr="00895ADF">
        <w:rPr>
          <w:rtl/>
          <w:lang w:eastAsia="he-IL"/>
        </w:rPr>
        <w:t xml:space="preserve">לדחות </w:t>
      </w:r>
      <w:bookmarkStart w:id="2011" w:name="_ETM_Q9_377189"/>
      <w:bookmarkEnd w:id="2011"/>
      <w:r w:rsidRPr="00895ADF">
        <w:rPr>
          <w:rtl/>
          <w:lang w:eastAsia="he-IL"/>
        </w:rPr>
        <w:t xml:space="preserve">כרגע </w:t>
      </w:r>
      <w:bookmarkStart w:id="2012" w:name="_ETM_Q9_377639"/>
      <w:bookmarkEnd w:id="2012"/>
      <w:r w:rsidRPr="00895ADF">
        <w:rPr>
          <w:rtl/>
          <w:lang w:eastAsia="he-IL"/>
        </w:rPr>
        <w:t xml:space="preserve">את </w:t>
      </w:r>
      <w:bookmarkStart w:id="2013" w:name="_ETM_Q9_377790"/>
      <w:bookmarkEnd w:id="2013"/>
      <w:r w:rsidRPr="00895ADF">
        <w:rPr>
          <w:rtl/>
          <w:lang w:eastAsia="he-IL"/>
        </w:rPr>
        <w:t xml:space="preserve">הדיון </w:t>
      </w:r>
      <w:bookmarkStart w:id="2014" w:name="_ETM_Q9_378180"/>
      <w:bookmarkEnd w:id="2014"/>
      <w:r w:rsidRPr="00895ADF">
        <w:rPr>
          <w:rtl/>
          <w:lang w:eastAsia="he-IL"/>
        </w:rPr>
        <w:t xml:space="preserve">בנושא </w:t>
      </w:r>
      <w:bookmarkStart w:id="2015" w:name="_ETM_Q9_378629"/>
      <w:bookmarkEnd w:id="2015"/>
      <w:r w:rsidRPr="00895ADF">
        <w:rPr>
          <w:rtl/>
          <w:lang w:eastAsia="he-IL"/>
        </w:rPr>
        <w:t xml:space="preserve">הזה </w:t>
      </w:r>
      <w:bookmarkStart w:id="2016" w:name="_ETM_Q9_379530"/>
      <w:bookmarkEnd w:id="2016"/>
      <w:r w:rsidRPr="00895ADF">
        <w:rPr>
          <w:rtl/>
          <w:lang w:eastAsia="he-IL"/>
        </w:rPr>
        <w:t xml:space="preserve">משני </w:t>
      </w:r>
      <w:bookmarkStart w:id="2017" w:name="_ETM_Q9_379919"/>
      <w:bookmarkEnd w:id="2017"/>
      <w:r w:rsidRPr="00895ADF">
        <w:rPr>
          <w:rtl/>
          <w:lang w:eastAsia="he-IL"/>
        </w:rPr>
        <w:t>טעמים</w:t>
      </w:r>
      <w:r>
        <w:rPr>
          <w:rFonts w:hint="cs"/>
          <w:rtl/>
          <w:lang w:eastAsia="he-IL"/>
        </w:rPr>
        <w:t>:</w:t>
      </w:r>
      <w:r w:rsidRPr="00895ADF">
        <w:rPr>
          <w:rtl/>
          <w:lang w:eastAsia="he-IL"/>
        </w:rPr>
        <w:t xml:space="preserve"> </w:t>
      </w:r>
      <w:bookmarkStart w:id="2018" w:name="_ETM_Q9_380579"/>
      <w:bookmarkEnd w:id="2018"/>
      <w:r>
        <w:rPr>
          <w:rtl/>
          <w:lang w:eastAsia="he-IL"/>
        </w:rPr>
        <w:t>ה</w:t>
      </w:r>
      <w:r>
        <w:rPr>
          <w:rFonts w:hint="cs"/>
          <w:rtl/>
          <w:lang w:eastAsia="he-IL"/>
        </w:rPr>
        <w:t>טעם</w:t>
      </w:r>
      <w:r w:rsidRPr="00895ADF">
        <w:rPr>
          <w:rtl/>
          <w:lang w:eastAsia="he-IL"/>
        </w:rPr>
        <w:t xml:space="preserve"> </w:t>
      </w:r>
      <w:bookmarkStart w:id="2019" w:name="_ETM_Q9_381120"/>
      <w:bookmarkEnd w:id="2019"/>
      <w:r w:rsidRPr="00895ADF">
        <w:rPr>
          <w:rtl/>
          <w:lang w:eastAsia="he-IL"/>
        </w:rPr>
        <w:t xml:space="preserve">הראשון </w:t>
      </w:r>
      <w:bookmarkStart w:id="2020" w:name="_ETM_Q9_381629"/>
      <w:bookmarkEnd w:id="2020"/>
      <w:r w:rsidRPr="00895ADF">
        <w:rPr>
          <w:rtl/>
          <w:lang w:eastAsia="he-IL"/>
        </w:rPr>
        <w:t xml:space="preserve">הוא </w:t>
      </w:r>
      <w:bookmarkStart w:id="2021" w:name="_ETM_Q9_383269"/>
      <w:bookmarkEnd w:id="2021"/>
      <w:r>
        <w:rPr>
          <w:rFonts w:hint="cs"/>
          <w:rtl/>
          <w:lang w:eastAsia="he-IL"/>
        </w:rPr>
        <w:t>ש</w:t>
      </w:r>
      <w:r w:rsidRPr="00895ADF">
        <w:rPr>
          <w:rtl/>
          <w:lang w:eastAsia="he-IL"/>
        </w:rPr>
        <w:t xml:space="preserve">למעשה </w:t>
      </w:r>
      <w:bookmarkStart w:id="2022" w:name="_ETM_Q9_384969"/>
      <w:bookmarkEnd w:id="2022"/>
      <w:r w:rsidRPr="00895ADF">
        <w:rPr>
          <w:rtl/>
          <w:lang w:eastAsia="he-IL"/>
        </w:rPr>
        <w:t xml:space="preserve">החוק </w:t>
      </w:r>
      <w:bookmarkStart w:id="2023" w:name="_ETM_Q9_385360"/>
      <w:bookmarkEnd w:id="2023"/>
      <w:r w:rsidRPr="00895ADF">
        <w:rPr>
          <w:rtl/>
          <w:lang w:eastAsia="he-IL"/>
        </w:rPr>
        <w:t xml:space="preserve">היום </w:t>
      </w:r>
      <w:bookmarkStart w:id="2024" w:name="_ETM_Q9_385659"/>
      <w:bookmarkEnd w:id="2024"/>
      <w:r w:rsidRPr="00895ADF">
        <w:rPr>
          <w:rtl/>
          <w:lang w:eastAsia="he-IL"/>
        </w:rPr>
        <w:t xml:space="preserve">נותן </w:t>
      </w:r>
      <w:bookmarkStart w:id="2025" w:name="_ETM_Q9_386019"/>
      <w:bookmarkEnd w:id="2025"/>
      <w:r w:rsidRPr="00895ADF">
        <w:rPr>
          <w:rtl/>
          <w:lang w:eastAsia="he-IL"/>
        </w:rPr>
        <w:t xml:space="preserve">מענה </w:t>
      </w:r>
      <w:bookmarkStart w:id="2026" w:name="_ETM_Q9_386469"/>
      <w:bookmarkEnd w:id="2026"/>
      <w:r w:rsidRPr="00895ADF">
        <w:rPr>
          <w:rtl/>
          <w:lang w:eastAsia="he-IL"/>
        </w:rPr>
        <w:t xml:space="preserve">לעניין </w:t>
      </w:r>
      <w:bookmarkStart w:id="2027" w:name="_ETM_Q9_387010"/>
      <w:bookmarkEnd w:id="2027"/>
      <w:r w:rsidRPr="00895ADF">
        <w:rPr>
          <w:rtl/>
          <w:lang w:eastAsia="he-IL"/>
        </w:rPr>
        <w:t>הזה</w:t>
      </w:r>
      <w:r>
        <w:rPr>
          <w:rFonts w:hint="cs"/>
          <w:rtl/>
          <w:lang w:eastAsia="he-IL"/>
        </w:rPr>
        <w:t>.</w:t>
      </w:r>
      <w:r w:rsidRPr="00895ADF">
        <w:rPr>
          <w:rtl/>
          <w:lang w:eastAsia="he-IL"/>
        </w:rPr>
        <w:t xml:space="preserve"> </w:t>
      </w:r>
      <w:bookmarkStart w:id="2028" w:name="_ETM_Q9_388180"/>
      <w:bookmarkEnd w:id="2028"/>
      <w:r w:rsidRPr="00895ADF">
        <w:rPr>
          <w:rtl/>
          <w:lang w:eastAsia="he-IL"/>
        </w:rPr>
        <w:t xml:space="preserve">יכול </w:t>
      </w:r>
      <w:bookmarkStart w:id="2029" w:name="_ETM_Q9_388510"/>
      <w:bookmarkEnd w:id="2029"/>
      <w:r w:rsidRPr="00895ADF">
        <w:rPr>
          <w:rtl/>
          <w:lang w:eastAsia="he-IL"/>
        </w:rPr>
        <w:t xml:space="preserve">להיות </w:t>
      </w:r>
      <w:bookmarkStart w:id="2030" w:name="_ETM_Q9_388750"/>
      <w:bookmarkEnd w:id="2030"/>
      <w:r w:rsidRPr="00895ADF">
        <w:rPr>
          <w:rtl/>
          <w:lang w:eastAsia="he-IL"/>
        </w:rPr>
        <w:t xml:space="preserve">שאפשר </w:t>
      </w:r>
      <w:bookmarkStart w:id="2031" w:name="_ETM_Q9_389079"/>
      <w:bookmarkEnd w:id="2031"/>
      <w:r w:rsidRPr="00895ADF">
        <w:rPr>
          <w:rtl/>
          <w:lang w:eastAsia="he-IL"/>
        </w:rPr>
        <w:t xml:space="preserve">לשפר </w:t>
      </w:r>
      <w:bookmarkStart w:id="2032" w:name="_ETM_Q9_389560"/>
      <w:bookmarkEnd w:id="2032"/>
      <w:r w:rsidRPr="00895ADF">
        <w:rPr>
          <w:rtl/>
          <w:lang w:eastAsia="he-IL"/>
        </w:rPr>
        <w:t xml:space="preserve">את </w:t>
      </w:r>
      <w:bookmarkStart w:id="2033" w:name="_ETM_Q9_389739"/>
      <w:bookmarkEnd w:id="2033"/>
      <w:r>
        <w:rPr>
          <w:rFonts w:hint="cs"/>
          <w:rtl/>
          <w:lang w:eastAsia="he-IL"/>
        </w:rPr>
        <w:t>המענה</w:t>
      </w:r>
      <w:r w:rsidRPr="00895ADF">
        <w:rPr>
          <w:rtl/>
          <w:lang w:eastAsia="he-IL"/>
        </w:rPr>
        <w:t xml:space="preserve"> </w:t>
      </w:r>
      <w:bookmarkStart w:id="2034" w:name="_ETM_Q9_390219"/>
      <w:bookmarkEnd w:id="2034"/>
      <w:r w:rsidRPr="00895ADF">
        <w:rPr>
          <w:rtl/>
          <w:lang w:eastAsia="he-IL"/>
        </w:rPr>
        <w:t>הזה</w:t>
      </w:r>
      <w:r>
        <w:rPr>
          <w:rFonts w:hint="cs"/>
          <w:rtl/>
          <w:lang w:eastAsia="he-IL"/>
        </w:rPr>
        <w:t>,</w:t>
      </w:r>
      <w:r w:rsidRPr="00895ADF">
        <w:rPr>
          <w:rtl/>
          <w:lang w:eastAsia="he-IL"/>
        </w:rPr>
        <w:t xml:space="preserve"> </w:t>
      </w:r>
      <w:bookmarkStart w:id="2035" w:name="_ETM_Q9_390459"/>
      <w:bookmarkEnd w:id="2035"/>
      <w:r w:rsidRPr="00895ADF">
        <w:rPr>
          <w:rtl/>
          <w:lang w:eastAsia="he-IL"/>
        </w:rPr>
        <w:t xml:space="preserve">אבל </w:t>
      </w:r>
      <w:bookmarkStart w:id="2036" w:name="_ETM_Q9_390669"/>
      <w:bookmarkEnd w:id="2036"/>
      <w:r w:rsidRPr="00895ADF">
        <w:rPr>
          <w:rtl/>
          <w:lang w:eastAsia="he-IL"/>
        </w:rPr>
        <w:t xml:space="preserve">מענה </w:t>
      </w:r>
      <w:bookmarkStart w:id="2037" w:name="_ETM_Q9_391389"/>
      <w:bookmarkEnd w:id="2037"/>
      <w:r>
        <w:rPr>
          <w:rFonts w:hint="cs"/>
          <w:rtl/>
          <w:lang w:eastAsia="he-IL"/>
        </w:rPr>
        <w:t xml:space="preserve">יש. </w:t>
      </w:r>
      <w:bookmarkStart w:id="2038" w:name="_ETM_Q9_392500"/>
      <w:bookmarkEnd w:id="2038"/>
      <w:r>
        <w:rPr>
          <w:rFonts w:hint="cs"/>
          <w:rtl/>
          <w:lang w:eastAsia="he-IL"/>
        </w:rPr>
        <w:t>ב</w:t>
      </w:r>
      <w:r w:rsidRPr="00895ADF">
        <w:rPr>
          <w:rtl/>
          <w:lang w:eastAsia="he-IL"/>
        </w:rPr>
        <w:t xml:space="preserve">סוף </w:t>
      </w:r>
      <w:bookmarkStart w:id="2039" w:name="_ETM_Q9_393010"/>
      <w:bookmarkEnd w:id="2039"/>
      <w:r w:rsidRPr="00895ADF">
        <w:rPr>
          <w:rtl/>
          <w:lang w:eastAsia="he-IL"/>
        </w:rPr>
        <w:t xml:space="preserve">אנשי </w:t>
      </w:r>
      <w:bookmarkStart w:id="2040" w:name="_ETM_Q9_393280"/>
      <w:bookmarkEnd w:id="2040"/>
      <w:r w:rsidRPr="00895ADF">
        <w:rPr>
          <w:rtl/>
          <w:lang w:eastAsia="he-IL"/>
        </w:rPr>
        <w:t xml:space="preserve">כוחות </w:t>
      </w:r>
      <w:bookmarkStart w:id="2041" w:name="_ETM_Q9_393609"/>
      <w:bookmarkEnd w:id="2041"/>
      <w:r w:rsidRPr="00895ADF">
        <w:rPr>
          <w:rtl/>
          <w:lang w:eastAsia="he-IL"/>
        </w:rPr>
        <w:t xml:space="preserve">הביטחון </w:t>
      </w:r>
      <w:bookmarkStart w:id="2042" w:name="_ETM_Q9_394650"/>
      <w:bookmarkEnd w:id="2042"/>
      <w:r w:rsidRPr="00895ADF">
        <w:rPr>
          <w:rtl/>
          <w:lang w:eastAsia="he-IL"/>
        </w:rPr>
        <w:t xml:space="preserve">הם </w:t>
      </w:r>
      <w:bookmarkStart w:id="2043" w:name="_ETM_Q9_394829"/>
      <w:bookmarkEnd w:id="2043"/>
      <w:r w:rsidRPr="00895ADF">
        <w:rPr>
          <w:rtl/>
          <w:lang w:eastAsia="he-IL"/>
        </w:rPr>
        <w:t xml:space="preserve">בבחינת </w:t>
      </w:r>
      <w:bookmarkStart w:id="2044" w:name="_ETM_Q9_395400"/>
      <w:bookmarkEnd w:id="2044"/>
      <w:r w:rsidRPr="00895ADF">
        <w:rPr>
          <w:rtl/>
          <w:lang w:eastAsia="he-IL"/>
        </w:rPr>
        <w:t xml:space="preserve">עובדי </w:t>
      </w:r>
      <w:bookmarkStart w:id="2045" w:name="_ETM_Q9_395790"/>
      <w:bookmarkEnd w:id="2045"/>
      <w:r w:rsidRPr="00895ADF">
        <w:rPr>
          <w:rtl/>
          <w:lang w:eastAsia="he-IL"/>
        </w:rPr>
        <w:t>ציבור</w:t>
      </w:r>
      <w:r>
        <w:rPr>
          <w:rFonts w:hint="cs"/>
          <w:rtl/>
          <w:lang w:eastAsia="he-IL"/>
        </w:rPr>
        <w:t>,</w:t>
      </w:r>
      <w:r w:rsidRPr="00895ADF">
        <w:rPr>
          <w:rtl/>
          <w:lang w:eastAsia="he-IL"/>
        </w:rPr>
        <w:t xml:space="preserve"> </w:t>
      </w:r>
      <w:bookmarkStart w:id="2046" w:name="_ETM_Q9_397019"/>
      <w:bookmarkEnd w:id="2046"/>
      <w:r w:rsidRPr="00895ADF">
        <w:rPr>
          <w:rtl/>
          <w:lang w:eastAsia="he-IL"/>
        </w:rPr>
        <w:t xml:space="preserve">והכללים </w:t>
      </w:r>
      <w:bookmarkStart w:id="2047" w:name="_ETM_Q9_397650"/>
      <w:bookmarkEnd w:id="2047"/>
      <w:r w:rsidRPr="00895ADF">
        <w:rPr>
          <w:rtl/>
          <w:lang w:eastAsia="he-IL"/>
        </w:rPr>
        <w:t xml:space="preserve">שחלים </w:t>
      </w:r>
      <w:bookmarkStart w:id="2048" w:name="_ETM_Q9_398159"/>
      <w:bookmarkStart w:id="2049" w:name="_ETM_Q9_398400"/>
      <w:bookmarkEnd w:id="2048"/>
      <w:bookmarkEnd w:id="2049"/>
      <w:r w:rsidRPr="00895ADF">
        <w:rPr>
          <w:rtl/>
          <w:lang w:eastAsia="he-IL"/>
        </w:rPr>
        <w:t xml:space="preserve">לעניין </w:t>
      </w:r>
      <w:bookmarkStart w:id="2050" w:name="_ETM_Q9_398819"/>
      <w:bookmarkEnd w:id="2050"/>
      <w:r w:rsidRPr="00895ADF">
        <w:rPr>
          <w:rtl/>
          <w:lang w:eastAsia="he-IL"/>
        </w:rPr>
        <w:t xml:space="preserve">העלבת </w:t>
      </w:r>
      <w:bookmarkStart w:id="2051" w:name="_ETM_Q9_399299"/>
      <w:bookmarkEnd w:id="2051"/>
      <w:r w:rsidRPr="00895ADF">
        <w:rPr>
          <w:rtl/>
          <w:lang w:eastAsia="he-IL"/>
        </w:rPr>
        <w:t xml:space="preserve">עובדי </w:t>
      </w:r>
      <w:bookmarkStart w:id="2052" w:name="_ETM_Q9_399599"/>
      <w:bookmarkEnd w:id="2052"/>
      <w:r w:rsidRPr="00895ADF">
        <w:rPr>
          <w:rtl/>
          <w:lang w:eastAsia="he-IL"/>
        </w:rPr>
        <w:t xml:space="preserve">ציבור </w:t>
      </w:r>
      <w:bookmarkStart w:id="2053" w:name="_ETM_Q9_400049"/>
      <w:bookmarkStart w:id="2054" w:name="_ETM_Q9_400859"/>
      <w:bookmarkEnd w:id="2053"/>
      <w:bookmarkEnd w:id="2054"/>
      <w:r w:rsidRPr="00895ADF">
        <w:rPr>
          <w:rtl/>
          <w:lang w:eastAsia="he-IL"/>
        </w:rPr>
        <w:t xml:space="preserve">נותנים </w:t>
      </w:r>
      <w:bookmarkStart w:id="2055" w:name="_ETM_Q9_401189"/>
      <w:bookmarkEnd w:id="2055"/>
      <w:r w:rsidRPr="00895ADF">
        <w:rPr>
          <w:rtl/>
          <w:lang w:eastAsia="he-IL"/>
        </w:rPr>
        <w:t>מענה</w:t>
      </w:r>
      <w:r>
        <w:rPr>
          <w:rFonts w:hint="cs"/>
          <w:rtl/>
          <w:lang w:eastAsia="he-IL"/>
        </w:rPr>
        <w:t>.</w:t>
      </w:r>
    </w:p>
    <w:p w14:paraId="79F75C58" w14:textId="77777777" w:rsidR="00250459" w:rsidRDefault="00250459" w:rsidP="00FD641A">
      <w:pPr>
        <w:rPr>
          <w:rtl/>
          <w:lang w:eastAsia="he-IL"/>
        </w:rPr>
      </w:pPr>
      <w:bookmarkStart w:id="2056" w:name="_ETM_Q9_527000"/>
      <w:bookmarkEnd w:id="2056"/>
    </w:p>
    <w:p w14:paraId="219E9E59" w14:textId="77777777" w:rsidR="00250459" w:rsidRDefault="00250459" w:rsidP="00FD641A">
      <w:pPr>
        <w:pStyle w:val="af6"/>
        <w:keepNext/>
        <w:rPr>
          <w:rtl/>
        </w:rPr>
      </w:pPr>
      <w:bookmarkStart w:id="2057" w:name="_ETM_Q9_526000"/>
      <w:bookmarkEnd w:id="2057"/>
      <w:r w:rsidRPr="00A1006D">
        <w:rPr>
          <w:rStyle w:val="TagStyle"/>
          <w:rtl/>
        </w:rPr>
        <w:t xml:space="preserve">&lt;&lt; קריאה &gt;&gt; </w:t>
      </w:r>
      <w:r>
        <w:rPr>
          <w:rtl/>
        </w:rPr>
        <w:t>יוליה מלינובסקי (ישראל ביתנו):</w:t>
      </w:r>
      <w:r w:rsidRPr="00A1006D">
        <w:rPr>
          <w:rStyle w:val="TagStyle"/>
          <w:rtl/>
        </w:rPr>
        <w:t xml:space="preserve"> &lt;&lt; קריאה &gt;&gt;</w:t>
      </w:r>
      <w:r>
        <w:rPr>
          <w:rtl/>
        </w:rPr>
        <w:t xml:space="preserve"> </w:t>
      </w:r>
    </w:p>
    <w:p w14:paraId="5D2D71E8" w14:textId="77777777" w:rsidR="00250459" w:rsidRDefault="00250459" w:rsidP="00FD641A">
      <w:pPr>
        <w:rPr>
          <w:rtl/>
          <w:lang w:eastAsia="he-IL"/>
        </w:rPr>
      </w:pPr>
    </w:p>
    <w:p w14:paraId="3377A640" w14:textId="77777777" w:rsidR="00250459" w:rsidRDefault="00250459" w:rsidP="00FD641A">
      <w:pPr>
        <w:rPr>
          <w:rtl/>
          <w:lang w:eastAsia="he-IL"/>
        </w:rPr>
      </w:pPr>
      <w:r>
        <w:rPr>
          <w:rFonts w:hint="cs"/>
          <w:rtl/>
          <w:lang w:eastAsia="he-IL"/>
        </w:rPr>
        <w:t>לחיילים לא.</w:t>
      </w:r>
    </w:p>
    <w:p w14:paraId="1031BE58" w14:textId="77777777" w:rsidR="00250459" w:rsidRDefault="00250459" w:rsidP="00FD641A">
      <w:pPr>
        <w:rPr>
          <w:rtl/>
          <w:lang w:eastAsia="he-IL"/>
        </w:rPr>
      </w:pPr>
    </w:p>
    <w:p w14:paraId="5F5FE852" w14:textId="77777777" w:rsidR="00250459" w:rsidRDefault="00250459" w:rsidP="00FD641A">
      <w:pPr>
        <w:pStyle w:val="-"/>
        <w:keepNext/>
        <w:rPr>
          <w:rtl/>
        </w:rPr>
      </w:pPr>
      <w:bookmarkStart w:id="2058" w:name="ET_speakercontinue_6392_26"/>
      <w:r w:rsidRPr="00BE7479">
        <w:rPr>
          <w:rStyle w:val="TagStyle"/>
          <w:rtl/>
        </w:rPr>
        <w:t xml:space="preserve"> &lt;&lt; דובר_המשך &gt;&gt; </w:t>
      </w:r>
      <w:r>
        <w:rPr>
          <w:rtl/>
        </w:rPr>
        <w:t>שר המשפטים יריב לוין:</w:t>
      </w:r>
      <w:r w:rsidRPr="00BE7479">
        <w:rPr>
          <w:rStyle w:val="TagStyle"/>
          <w:rtl/>
        </w:rPr>
        <w:t xml:space="preserve"> &lt;&lt; דובר_המשך &gt;&gt;</w:t>
      </w:r>
      <w:r>
        <w:rPr>
          <w:rtl/>
        </w:rPr>
        <w:t xml:space="preserve"> </w:t>
      </w:r>
      <w:bookmarkEnd w:id="2058"/>
    </w:p>
    <w:p w14:paraId="7D606E06" w14:textId="77777777" w:rsidR="00250459" w:rsidRDefault="00250459" w:rsidP="00FD641A">
      <w:pPr>
        <w:rPr>
          <w:rtl/>
          <w:lang w:eastAsia="he-IL"/>
        </w:rPr>
      </w:pPr>
    </w:p>
    <w:p w14:paraId="7769CD05" w14:textId="279652FE" w:rsidR="00250459" w:rsidRDefault="00250459" w:rsidP="00B2488C">
      <w:pPr>
        <w:rPr>
          <w:rtl/>
          <w:lang w:eastAsia="he-IL"/>
        </w:rPr>
      </w:pPr>
      <w:bookmarkStart w:id="2059" w:name="_ETM_Q9_528000"/>
      <w:bookmarkStart w:id="2060" w:name="_ETM_Q9_402930"/>
      <w:bookmarkStart w:id="2061" w:name="_ETM_Q9_403709"/>
      <w:bookmarkEnd w:id="2059"/>
      <w:bookmarkEnd w:id="2060"/>
      <w:bookmarkEnd w:id="2061"/>
      <w:r w:rsidRPr="00895ADF">
        <w:rPr>
          <w:rtl/>
          <w:lang w:eastAsia="he-IL"/>
        </w:rPr>
        <w:t xml:space="preserve">נותנים </w:t>
      </w:r>
      <w:bookmarkStart w:id="2062" w:name="_ETM_Q9_404069"/>
      <w:bookmarkEnd w:id="2062"/>
      <w:r w:rsidRPr="00895ADF">
        <w:rPr>
          <w:rtl/>
          <w:lang w:eastAsia="he-IL"/>
        </w:rPr>
        <w:t>מענה</w:t>
      </w:r>
      <w:r>
        <w:rPr>
          <w:rFonts w:hint="cs"/>
          <w:rtl/>
          <w:lang w:eastAsia="he-IL"/>
        </w:rPr>
        <w:t>.</w:t>
      </w:r>
      <w:r w:rsidRPr="00895ADF">
        <w:rPr>
          <w:rtl/>
          <w:lang w:eastAsia="he-IL"/>
        </w:rPr>
        <w:t xml:space="preserve"> </w:t>
      </w:r>
      <w:bookmarkStart w:id="2063" w:name="_ETM_Q9_404430"/>
      <w:bookmarkEnd w:id="2063"/>
      <w:r w:rsidRPr="00895ADF">
        <w:rPr>
          <w:rtl/>
          <w:lang w:eastAsia="he-IL"/>
        </w:rPr>
        <w:t xml:space="preserve">אבל </w:t>
      </w:r>
      <w:bookmarkStart w:id="2064" w:name="_ETM_Q9_406260"/>
      <w:bookmarkEnd w:id="2064"/>
      <w:r w:rsidRPr="00895ADF">
        <w:rPr>
          <w:rtl/>
          <w:lang w:eastAsia="he-IL"/>
        </w:rPr>
        <w:t xml:space="preserve">הטעם </w:t>
      </w:r>
      <w:bookmarkStart w:id="2065" w:name="_ETM_Q9_406980"/>
      <w:bookmarkEnd w:id="2065"/>
      <w:r w:rsidRPr="00895ADF">
        <w:rPr>
          <w:rtl/>
          <w:lang w:eastAsia="he-IL"/>
        </w:rPr>
        <w:t xml:space="preserve">השני </w:t>
      </w:r>
      <w:bookmarkStart w:id="2066" w:name="_ETM_Q9_407400"/>
      <w:bookmarkEnd w:id="2066"/>
      <w:r w:rsidRPr="00895ADF">
        <w:rPr>
          <w:rtl/>
          <w:lang w:eastAsia="he-IL"/>
        </w:rPr>
        <w:t>היה</w:t>
      </w:r>
      <w:r>
        <w:rPr>
          <w:rFonts w:hint="cs"/>
          <w:rtl/>
          <w:lang w:eastAsia="he-IL"/>
        </w:rPr>
        <w:t xml:space="preserve"> </w:t>
      </w:r>
      <w:r>
        <w:rPr>
          <w:rtl/>
          <w:lang w:eastAsia="he-IL"/>
        </w:rPr>
        <w:t>–</w:t>
      </w:r>
      <w:r>
        <w:rPr>
          <w:rFonts w:hint="cs"/>
          <w:rtl/>
          <w:lang w:eastAsia="he-IL"/>
        </w:rPr>
        <w:t xml:space="preserve"> ואת </w:t>
      </w:r>
      <w:bookmarkStart w:id="2067" w:name="_ETM_Q9_532000"/>
      <w:bookmarkEnd w:id="2067"/>
      <w:r>
        <w:rPr>
          <w:rFonts w:hint="cs"/>
          <w:rtl/>
          <w:lang w:eastAsia="he-IL"/>
        </w:rPr>
        <w:t xml:space="preserve">יודעת, חברת הכנסת מלינובסקי, עשינו לא מעט חוקים </w:t>
      </w:r>
      <w:bookmarkStart w:id="2068" w:name="_ETM_Q9_407730"/>
      <w:bookmarkStart w:id="2069" w:name="_ETM_Q9_410880"/>
      <w:bookmarkEnd w:id="2068"/>
      <w:bookmarkEnd w:id="2069"/>
      <w:r w:rsidRPr="00895ADF">
        <w:rPr>
          <w:rtl/>
          <w:lang w:eastAsia="he-IL"/>
        </w:rPr>
        <w:t>שהבאת</w:t>
      </w:r>
      <w:r>
        <w:rPr>
          <w:rFonts w:hint="cs"/>
          <w:rtl/>
          <w:lang w:eastAsia="he-IL"/>
        </w:rPr>
        <w:t>,</w:t>
      </w:r>
      <w:r w:rsidRPr="00895ADF">
        <w:rPr>
          <w:rtl/>
          <w:lang w:eastAsia="he-IL"/>
        </w:rPr>
        <w:t xml:space="preserve"> </w:t>
      </w:r>
      <w:bookmarkStart w:id="2070" w:name="_ETM_Q9_411660"/>
      <w:bookmarkEnd w:id="2070"/>
      <w:r w:rsidRPr="00895ADF">
        <w:rPr>
          <w:rtl/>
          <w:lang w:eastAsia="he-IL"/>
        </w:rPr>
        <w:t xml:space="preserve">והשתדלתי </w:t>
      </w:r>
      <w:bookmarkStart w:id="2071" w:name="_ETM_Q9_413130"/>
      <w:bookmarkEnd w:id="2071"/>
      <w:r w:rsidRPr="00895ADF">
        <w:rPr>
          <w:rtl/>
          <w:lang w:eastAsia="he-IL"/>
        </w:rPr>
        <w:t xml:space="preserve">לסייע </w:t>
      </w:r>
      <w:bookmarkStart w:id="2072" w:name="_ETM_Q9_413520"/>
      <w:bookmarkEnd w:id="2072"/>
      <w:r w:rsidRPr="00895ADF">
        <w:rPr>
          <w:rtl/>
          <w:lang w:eastAsia="he-IL"/>
        </w:rPr>
        <w:t xml:space="preserve">להם </w:t>
      </w:r>
      <w:bookmarkStart w:id="2073" w:name="_ETM_Q9_413730"/>
      <w:bookmarkEnd w:id="2073"/>
      <w:r w:rsidRPr="00895ADF">
        <w:rPr>
          <w:rtl/>
          <w:lang w:eastAsia="he-IL"/>
        </w:rPr>
        <w:t>להתקדם</w:t>
      </w:r>
      <w:r>
        <w:rPr>
          <w:rFonts w:hint="cs"/>
          <w:rtl/>
          <w:lang w:eastAsia="he-IL"/>
        </w:rPr>
        <w:t>.</w:t>
      </w:r>
      <w:r w:rsidRPr="00895ADF">
        <w:rPr>
          <w:rtl/>
          <w:lang w:eastAsia="he-IL"/>
        </w:rPr>
        <w:t xml:space="preserve"> </w:t>
      </w:r>
      <w:bookmarkStart w:id="2074" w:name="_ETM_Q9_414750"/>
      <w:bookmarkEnd w:id="2074"/>
      <w:r w:rsidRPr="00895ADF">
        <w:rPr>
          <w:rtl/>
          <w:lang w:eastAsia="he-IL"/>
        </w:rPr>
        <w:t>להבנתי</w:t>
      </w:r>
      <w:r>
        <w:rPr>
          <w:rFonts w:hint="cs"/>
          <w:rtl/>
          <w:lang w:eastAsia="he-IL"/>
        </w:rPr>
        <w:t>,</w:t>
      </w:r>
      <w:r w:rsidRPr="00895ADF">
        <w:rPr>
          <w:rtl/>
          <w:lang w:eastAsia="he-IL"/>
        </w:rPr>
        <w:t xml:space="preserve"> </w:t>
      </w:r>
      <w:bookmarkStart w:id="2075" w:name="_ETM_Q9_415560"/>
      <w:bookmarkEnd w:id="2075"/>
      <w:r w:rsidRPr="00895ADF">
        <w:rPr>
          <w:rtl/>
          <w:lang w:eastAsia="he-IL"/>
        </w:rPr>
        <w:t xml:space="preserve">לא </w:t>
      </w:r>
      <w:bookmarkStart w:id="2076" w:name="_ETM_Q9_415740"/>
      <w:bookmarkEnd w:id="2076"/>
      <w:r w:rsidRPr="00895ADF">
        <w:rPr>
          <w:rtl/>
          <w:lang w:eastAsia="he-IL"/>
        </w:rPr>
        <w:t xml:space="preserve">היה </w:t>
      </w:r>
      <w:bookmarkStart w:id="2077" w:name="_ETM_Q9_415980"/>
      <w:bookmarkEnd w:id="2077"/>
      <w:r w:rsidRPr="00895ADF">
        <w:rPr>
          <w:rtl/>
          <w:lang w:eastAsia="he-IL"/>
        </w:rPr>
        <w:t xml:space="preserve">איזה </w:t>
      </w:r>
      <w:bookmarkStart w:id="2078" w:name="_ETM_Q9_416250"/>
      <w:bookmarkEnd w:id="2078"/>
      <w:r w:rsidRPr="00895ADF">
        <w:rPr>
          <w:rtl/>
          <w:lang w:eastAsia="he-IL"/>
        </w:rPr>
        <w:t xml:space="preserve">שיח </w:t>
      </w:r>
      <w:bookmarkStart w:id="2079" w:name="_ETM_Q9_416670"/>
      <w:bookmarkEnd w:id="2079"/>
      <w:r w:rsidRPr="00895ADF">
        <w:rPr>
          <w:rtl/>
          <w:lang w:eastAsia="he-IL"/>
        </w:rPr>
        <w:t xml:space="preserve">שלך </w:t>
      </w:r>
      <w:bookmarkStart w:id="2080" w:name="_ETM_Q9_417090"/>
      <w:bookmarkEnd w:id="2080"/>
      <w:r w:rsidRPr="00895ADF">
        <w:rPr>
          <w:rtl/>
          <w:lang w:eastAsia="he-IL"/>
        </w:rPr>
        <w:t xml:space="preserve">עם </w:t>
      </w:r>
      <w:bookmarkStart w:id="2081" w:name="_ETM_Q9_417240"/>
      <w:bookmarkEnd w:id="2081"/>
      <w:r w:rsidRPr="00895ADF">
        <w:rPr>
          <w:rtl/>
          <w:lang w:eastAsia="he-IL"/>
        </w:rPr>
        <w:t xml:space="preserve">גורמי </w:t>
      </w:r>
      <w:bookmarkStart w:id="2082" w:name="_ETM_Q9_417630"/>
      <w:bookmarkEnd w:id="2082"/>
      <w:r w:rsidRPr="00895ADF">
        <w:rPr>
          <w:rtl/>
          <w:lang w:eastAsia="he-IL"/>
        </w:rPr>
        <w:t>המקצוע</w:t>
      </w:r>
      <w:r w:rsidR="00B2488C">
        <w:rPr>
          <w:rtl/>
          <w:lang w:eastAsia="he-IL"/>
        </w:rPr>
        <w:t xml:space="preserve"> </w:t>
      </w:r>
      <w:bookmarkStart w:id="2083" w:name="_ETM_Q9_418680"/>
      <w:bookmarkEnd w:id="2083"/>
      <w:r w:rsidRPr="00895ADF">
        <w:rPr>
          <w:rtl/>
          <w:lang w:eastAsia="he-IL"/>
        </w:rPr>
        <w:t xml:space="preserve">כדי </w:t>
      </w:r>
      <w:bookmarkStart w:id="2084" w:name="_ETM_Q9_418920"/>
      <w:bookmarkEnd w:id="2084"/>
      <w:r w:rsidRPr="00895ADF">
        <w:rPr>
          <w:rtl/>
          <w:lang w:eastAsia="he-IL"/>
        </w:rPr>
        <w:t xml:space="preserve">לדייק </w:t>
      </w:r>
      <w:bookmarkStart w:id="2085" w:name="_ETM_Q9_419370"/>
      <w:bookmarkEnd w:id="2085"/>
      <w:r w:rsidRPr="00895ADF">
        <w:rPr>
          <w:rtl/>
          <w:lang w:eastAsia="he-IL"/>
        </w:rPr>
        <w:t xml:space="preserve">את </w:t>
      </w:r>
      <w:bookmarkStart w:id="2086" w:name="_ETM_Q9_419489"/>
      <w:bookmarkEnd w:id="2086"/>
      <w:r w:rsidRPr="00895ADF">
        <w:rPr>
          <w:rtl/>
          <w:lang w:eastAsia="he-IL"/>
        </w:rPr>
        <w:t>ההצעה</w:t>
      </w:r>
      <w:r>
        <w:rPr>
          <w:rFonts w:hint="cs"/>
          <w:rtl/>
          <w:lang w:eastAsia="he-IL"/>
        </w:rPr>
        <w:t>.</w:t>
      </w:r>
      <w:r w:rsidRPr="00895ADF">
        <w:rPr>
          <w:rtl/>
          <w:lang w:eastAsia="he-IL"/>
        </w:rPr>
        <w:t xml:space="preserve"> </w:t>
      </w:r>
      <w:bookmarkStart w:id="2087" w:name="_ETM_Q9_419910"/>
      <w:bookmarkEnd w:id="2087"/>
      <w:r w:rsidRPr="00895ADF">
        <w:rPr>
          <w:rtl/>
          <w:lang w:eastAsia="he-IL"/>
        </w:rPr>
        <w:t>ולכן</w:t>
      </w:r>
      <w:r>
        <w:rPr>
          <w:rFonts w:hint="cs"/>
          <w:rtl/>
          <w:lang w:eastAsia="he-IL"/>
        </w:rPr>
        <w:t>,</w:t>
      </w:r>
      <w:r w:rsidRPr="00895ADF">
        <w:rPr>
          <w:rtl/>
          <w:lang w:eastAsia="he-IL"/>
        </w:rPr>
        <w:t xml:space="preserve"> </w:t>
      </w:r>
      <w:bookmarkStart w:id="2088" w:name="_ETM_Q9_420330"/>
      <w:bookmarkEnd w:id="2088"/>
      <w:r w:rsidRPr="00895ADF">
        <w:rPr>
          <w:rtl/>
          <w:lang w:eastAsia="he-IL"/>
        </w:rPr>
        <w:t xml:space="preserve">מה </w:t>
      </w:r>
      <w:bookmarkStart w:id="2089" w:name="_ETM_Q9_420480"/>
      <w:bookmarkEnd w:id="2089"/>
      <w:r w:rsidRPr="00895ADF">
        <w:rPr>
          <w:rtl/>
          <w:lang w:eastAsia="he-IL"/>
        </w:rPr>
        <w:t xml:space="preserve">שאני </w:t>
      </w:r>
      <w:bookmarkStart w:id="2090" w:name="_ETM_Q9_420750"/>
      <w:bookmarkEnd w:id="2090"/>
      <w:r w:rsidRPr="00895ADF">
        <w:rPr>
          <w:rtl/>
          <w:lang w:eastAsia="he-IL"/>
        </w:rPr>
        <w:t>מציע</w:t>
      </w:r>
      <w:bookmarkStart w:id="2091" w:name="_ETM_Q9_421230"/>
      <w:bookmarkEnd w:id="2091"/>
      <w:r>
        <w:rPr>
          <w:rFonts w:hint="cs"/>
          <w:rtl/>
          <w:lang w:eastAsia="he-IL"/>
        </w:rPr>
        <w:t xml:space="preserve"> </w:t>
      </w:r>
      <w:r>
        <w:rPr>
          <w:rtl/>
          <w:lang w:eastAsia="he-IL"/>
        </w:rPr>
        <w:t>–</w:t>
      </w:r>
      <w:r>
        <w:rPr>
          <w:rFonts w:hint="cs"/>
          <w:rtl/>
          <w:lang w:eastAsia="he-IL"/>
        </w:rPr>
        <w:t xml:space="preserve"> </w:t>
      </w:r>
      <w:r w:rsidRPr="00895ADF">
        <w:rPr>
          <w:rtl/>
          <w:lang w:eastAsia="he-IL"/>
        </w:rPr>
        <w:t xml:space="preserve">ההצעה </w:t>
      </w:r>
      <w:bookmarkStart w:id="2092" w:name="_ETM_Q9_421500"/>
      <w:bookmarkStart w:id="2093" w:name="_ETM_Q9_421590"/>
      <w:bookmarkEnd w:id="2092"/>
      <w:bookmarkEnd w:id="2093"/>
      <w:r w:rsidRPr="00895ADF">
        <w:rPr>
          <w:rtl/>
          <w:lang w:eastAsia="he-IL"/>
        </w:rPr>
        <w:t xml:space="preserve">בסך </w:t>
      </w:r>
      <w:bookmarkStart w:id="2094" w:name="_ETM_Q9_421830"/>
      <w:bookmarkEnd w:id="2094"/>
      <w:r w:rsidRPr="00895ADF">
        <w:rPr>
          <w:rtl/>
          <w:lang w:eastAsia="he-IL"/>
        </w:rPr>
        <w:t>הכול</w:t>
      </w:r>
      <w:bookmarkStart w:id="2095" w:name="_ETM_Q9_422040"/>
      <w:bookmarkEnd w:id="2095"/>
      <w:r w:rsidRPr="00895ADF">
        <w:rPr>
          <w:rtl/>
          <w:lang w:eastAsia="he-IL"/>
        </w:rPr>
        <w:t xml:space="preserve"> </w:t>
      </w:r>
      <w:bookmarkStart w:id="2096" w:name="_ETM_Q9_422310"/>
      <w:bookmarkEnd w:id="2096"/>
      <w:r w:rsidRPr="00895ADF">
        <w:rPr>
          <w:rtl/>
          <w:lang w:eastAsia="he-IL"/>
        </w:rPr>
        <w:t>טובה</w:t>
      </w:r>
      <w:r>
        <w:rPr>
          <w:rFonts w:hint="cs"/>
          <w:rtl/>
          <w:lang w:eastAsia="he-IL"/>
        </w:rPr>
        <w:t xml:space="preserve">, </w:t>
      </w:r>
      <w:bookmarkStart w:id="2097" w:name="_ETM_Q9_551000"/>
      <w:bookmarkEnd w:id="2097"/>
      <w:r>
        <w:rPr>
          <w:rFonts w:hint="cs"/>
          <w:rtl/>
          <w:lang w:eastAsia="he-IL"/>
        </w:rPr>
        <w:t>הצעה שיש גם סיכוי</w:t>
      </w:r>
      <w:r w:rsidRPr="00895ADF">
        <w:rPr>
          <w:rtl/>
          <w:lang w:eastAsia="he-IL"/>
        </w:rPr>
        <w:t xml:space="preserve"> </w:t>
      </w:r>
      <w:bookmarkStart w:id="2098" w:name="_ETM_Q9_423080"/>
      <w:bookmarkStart w:id="2099" w:name="_ETM_Q9_424340"/>
      <w:bookmarkEnd w:id="2098"/>
      <w:bookmarkEnd w:id="2099"/>
      <w:r w:rsidRPr="00895ADF">
        <w:rPr>
          <w:rtl/>
          <w:lang w:eastAsia="he-IL"/>
        </w:rPr>
        <w:t>שתעבור</w:t>
      </w:r>
      <w:r w:rsidR="00113803">
        <w:rPr>
          <w:rFonts w:hint="cs"/>
          <w:rtl/>
          <w:lang w:eastAsia="he-IL"/>
        </w:rPr>
        <w:t>,</w:t>
      </w:r>
      <w:r w:rsidRPr="00895ADF">
        <w:rPr>
          <w:rtl/>
          <w:lang w:eastAsia="he-IL"/>
        </w:rPr>
        <w:t xml:space="preserve"> </w:t>
      </w:r>
      <w:bookmarkStart w:id="2100" w:name="_ETM_Q9_424940"/>
      <w:bookmarkEnd w:id="2100"/>
      <w:r w:rsidRPr="00895ADF">
        <w:rPr>
          <w:rtl/>
          <w:lang w:eastAsia="he-IL"/>
        </w:rPr>
        <w:t xml:space="preserve">בהנחה </w:t>
      </w:r>
      <w:bookmarkStart w:id="2101" w:name="_ETM_Q9_425450"/>
      <w:bookmarkEnd w:id="2101"/>
      <w:r w:rsidRPr="00895ADF">
        <w:rPr>
          <w:rtl/>
          <w:lang w:eastAsia="he-IL"/>
        </w:rPr>
        <w:t xml:space="preserve">שבאמת </w:t>
      </w:r>
      <w:bookmarkStart w:id="2102" w:name="_ETM_Q9_425870"/>
      <w:bookmarkEnd w:id="2102"/>
      <w:r>
        <w:rPr>
          <w:rFonts w:hint="cs"/>
          <w:rtl/>
          <w:lang w:eastAsia="he-IL"/>
        </w:rPr>
        <w:t>י</w:t>
      </w:r>
      <w:r w:rsidRPr="00895ADF">
        <w:rPr>
          <w:rtl/>
          <w:lang w:eastAsia="he-IL"/>
        </w:rPr>
        <w:t xml:space="preserve">תברר </w:t>
      </w:r>
      <w:bookmarkStart w:id="2103" w:name="_ETM_Q9_426849"/>
      <w:bookmarkEnd w:id="2103"/>
      <w:r w:rsidRPr="00895ADF">
        <w:rPr>
          <w:rtl/>
          <w:lang w:eastAsia="he-IL"/>
        </w:rPr>
        <w:t>שיש</w:t>
      </w:r>
      <w:r>
        <w:rPr>
          <w:rFonts w:hint="cs"/>
          <w:rtl/>
          <w:lang w:eastAsia="he-IL"/>
        </w:rPr>
        <w:t xml:space="preserve"> –</w:t>
      </w:r>
      <w:r w:rsidRPr="00895ADF">
        <w:rPr>
          <w:rtl/>
          <w:lang w:eastAsia="he-IL"/>
        </w:rPr>
        <w:t xml:space="preserve"> </w:t>
      </w:r>
      <w:bookmarkStart w:id="2104" w:name="_ETM_Q9_427390"/>
      <w:bookmarkEnd w:id="2104"/>
      <w:r w:rsidRPr="00895ADF">
        <w:rPr>
          <w:rtl/>
          <w:lang w:eastAsia="he-IL"/>
        </w:rPr>
        <w:t xml:space="preserve">אם </w:t>
      </w:r>
      <w:bookmarkStart w:id="2105" w:name="_ETM_Q9_427540"/>
      <w:bookmarkEnd w:id="2105"/>
      <w:r w:rsidRPr="00895ADF">
        <w:rPr>
          <w:rtl/>
          <w:lang w:eastAsia="he-IL"/>
        </w:rPr>
        <w:t xml:space="preserve">את </w:t>
      </w:r>
      <w:bookmarkStart w:id="2106" w:name="_ETM_Q9_427689"/>
      <w:bookmarkEnd w:id="2106"/>
      <w:r w:rsidRPr="00895ADF">
        <w:rPr>
          <w:rtl/>
          <w:lang w:eastAsia="he-IL"/>
        </w:rPr>
        <w:t xml:space="preserve">אומרת </w:t>
      </w:r>
      <w:bookmarkStart w:id="2107" w:name="_ETM_Q9_428079"/>
      <w:bookmarkEnd w:id="2107"/>
      <w:r w:rsidRPr="00895ADF">
        <w:rPr>
          <w:rtl/>
          <w:lang w:eastAsia="he-IL"/>
        </w:rPr>
        <w:t xml:space="preserve">שחיילים </w:t>
      </w:r>
      <w:bookmarkStart w:id="2108" w:name="_ETM_Q9_428799"/>
      <w:bookmarkEnd w:id="2108"/>
      <w:r w:rsidRPr="00895ADF">
        <w:rPr>
          <w:rtl/>
          <w:lang w:eastAsia="he-IL"/>
        </w:rPr>
        <w:t xml:space="preserve">לא </w:t>
      </w:r>
      <w:bookmarkStart w:id="2109" w:name="_ETM_Q9_428920"/>
      <w:bookmarkEnd w:id="2109"/>
      <w:r w:rsidRPr="00895ADF">
        <w:rPr>
          <w:rtl/>
          <w:lang w:eastAsia="he-IL"/>
        </w:rPr>
        <w:t xml:space="preserve">בדיוק </w:t>
      </w:r>
      <w:bookmarkStart w:id="2110" w:name="_ETM_Q9_429310"/>
      <w:bookmarkEnd w:id="2110"/>
      <w:r w:rsidRPr="00895ADF">
        <w:rPr>
          <w:rtl/>
          <w:lang w:eastAsia="he-IL"/>
        </w:rPr>
        <w:t xml:space="preserve">נופלים </w:t>
      </w:r>
      <w:bookmarkStart w:id="2111" w:name="_ETM_Q9_429700"/>
      <w:bookmarkEnd w:id="2111"/>
      <w:r w:rsidRPr="00895ADF">
        <w:rPr>
          <w:rtl/>
          <w:lang w:eastAsia="he-IL"/>
        </w:rPr>
        <w:t xml:space="preserve">תחת </w:t>
      </w:r>
      <w:bookmarkStart w:id="2112" w:name="_ETM_Q9_430000"/>
      <w:bookmarkEnd w:id="2112"/>
      <w:r w:rsidRPr="00895ADF">
        <w:rPr>
          <w:rtl/>
          <w:lang w:eastAsia="he-IL"/>
        </w:rPr>
        <w:t xml:space="preserve">ההגדרה </w:t>
      </w:r>
      <w:bookmarkStart w:id="2113" w:name="_ETM_Q9_430480"/>
      <w:bookmarkEnd w:id="2113"/>
      <w:r w:rsidRPr="00895ADF">
        <w:rPr>
          <w:rtl/>
          <w:lang w:eastAsia="he-IL"/>
        </w:rPr>
        <w:t>הזאת</w:t>
      </w:r>
      <w:r>
        <w:rPr>
          <w:rFonts w:hint="cs"/>
          <w:rtl/>
          <w:lang w:eastAsia="he-IL"/>
        </w:rPr>
        <w:t>.</w:t>
      </w:r>
      <w:r w:rsidRPr="00895ADF">
        <w:rPr>
          <w:rtl/>
          <w:lang w:eastAsia="he-IL"/>
        </w:rPr>
        <w:t xml:space="preserve"> </w:t>
      </w:r>
      <w:bookmarkStart w:id="2114" w:name="_ETM_Q9_431079"/>
      <w:bookmarkEnd w:id="2114"/>
      <w:r w:rsidRPr="00895ADF">
        <w:rPr>
          <w:rtl/>
          <w:lang w:eastAsia="he-IL"/>
        </w:rPr>
        <w:t xml:space="preserve">אני </w:t>
      </w:r>
      <w:bookmarkStart w:id="2115" w:name="_ETM_Q9_431349"/>
      <w:bookmarkEnd w:id="2115"/>
      <w:r w:rsidRPr="00895ADF">
        <w:rPr>
          <w:rtl/>
          <w:lang w:eastAsia="he-IL"/>
        </w:rPr>
        <w:t xml:space="preserve">בוודאי </w:t>
      </w:r>
      <w:bookmarkStart w:id="2116" w:name="_ETM_Q9_431769"/>
      <w:bookmarkEnd w:id="2116"/>
      <w:r w:rsidRPr="00895ADF">
        <w:rPr>
          <w:rtl/>
          <w:lang w:eastAsia="he-IL"/>
        </w:rPr>
        <w:t xml:space="preserve">בעד </w:t>
      </w:r>
      <w:bookmarkStart w:id="2117" w:name="_ETM_Q9_432129"/>
      <w:bookmarkEnd w:id="2117"/>
      <w:r w:rsidRPr="00895ADF">
        <w:rPr>
          <w:rtl/>
          <w:lang w:eastAsia="he-IL"/>
        </w:rPr>
        <w:t xml:space="preserve">העניין </w:t>
      </w:r>
      <w:bookmarkStart w:id="2118" w:name="_ETM_Q9_432519"/>
      <w:bookmarkEnd w:id="2118"/>
      <w:r w:rsidRPr="00895ADF">
        <w:rPr>
          <w:rtl/>
          <w:lang w:eastAsia="he-IL"/>
        </w:rPr>
        <w:t>הזה</w:t>
      </w:r>
      <w:r>
        <w:rPr>
          <w:rFonts w:hint="cs"/>
          <w:rtl/>
          <w:lang w:eastAsia="he-IL"/>
        </w:rPr>
        <w:t>.</w:t>
      </w:r>
      <w:r w:rsidRPr="00895ADF">
        <w:rPr>
          <w:rtl/>
          <w:lang w:eastAsia="he-IL"/>
        </w:rPr>
        <w:t xml:space="preserve"> </w:t>
      </w:r>
      <w:bookmarkStart w:id="2119" w:name="_ETM_Q9_433209"/>
      <w:bookmarkEnd w:id="2119"/>
      <w:r w:rsidRPr="00895ADF">
        <w:rPr>
          <w:rtl/>
          <w:lang w:eastAsia="he-IL"/>
        </w:rPr>
        <w:t xml:space="preserve">אבל </w:t>
      </w:r>
      <w:bookmarkStart w:id="2120" w:name="_ETM_Q9_433389"/>
      <w:bookmarkEnd w:id="2120"/>
      <w:r w:rsidRPr="00895ADF">
        <w:rPr>
          <w:rtl/>
          <w:lang w:eastAsia="he-IL"/>
        </w:rPr>
        <w:t>בוא</w:t>
      </w:r>
      <w:r>
        <w:rPr>
          <w:rFonts w:hint="cs"/>
          <w:rtl/>
          <w:lang w:eastAsia="he-IL"/>
        </w:rPr>
        <w:t>י</w:t>
      </w:r>
      <w:r w:rsidRPr="00895ADF">
        <w:rPr>
          <w:rtl/>
          <w:lang w:eastAsia="he-IL"/>
        </w:rPr>
        <w:t xml:space="preserve"> </w:t>
      </w:r>
      <w:bookmarkStart w:id="2121" w:name="_ETM_Q9_433510"/>
      <w:bookmarkEnd w:id="2121"/>
      <w:r w:rsidRPr="00895ADF">
        <w:rPr>
          <w:rtl/>
          <w:lang w:eastAsia="he-IL"/>
        </w:rPr>
        <w:t>נשב</w:t>
      </w:r>
      <w:r>
        <w:rPr>
          <w:rFonts w:hint="cs"/>
          <w:rtl/>
          <w:lang w:eastAsia="he-IL"/>
        </w:rPr>
        <w:t>,</w:t>
      </w:r>
      <w:r w:rsidRPr="00895ADF">
        <w:rPr>
          <w:rtl/>
          <w:lang w:eastAsia="he-IL"/>
        </w:rPr>
        <w:t xml:space="preserve"> </w:t>
      </w:r>
      <w:bookmarkStart w:id="2122" w:name="_ETM_Q9_433900"/>
      <w:bookmarkEnd w:id="2122"/>
      <w:r w:rsidRPr="00895ADF">
        <w:rPr>
          <w:rtl/>
          <w:lang w:eastAsia="he-IL"/>
        </w:rPr>
        <w:t xml:space="preserve">נעשה </w:t>
      </w:r>
      <w:bookmarkStart w:id="2123" w:name="_ETM_Q9_434199"/>
      <w:bookmarkEnd w:id="2123"/>
      <w:r w:rsidRPr="00895ADF">
        <w:rPr>
          <w:rtl/>
          <w:lang w:eastAsia="he-IL"/>
        </w:rPr>
        <w:t xml:space="preserve">עבודה </w:t>
      </w:r>
      <w:bookmarkStart w:id="2124" w:name="_ETM_Q9_434469"/>
      <w:bookmarkEnd w:id="2124"/>
      <w:r w:rsidRPr="00895ADF">
        <w:rPr>
          <w:rtl/>
          <w:lang w:eastAsia="he-IL"/>
        </w:rPr>
        <w:t>מסו</w:t>
      </w:r>
      <w:r>
        <w:rPr>
          <w:rFonts w:hint="cs"/>
          <w:rtl/>
          <w:lang w:eastAsia="he-IL"/>
        </w:rPr>
        <w:t>ד</w:t>
      </w:r>
      <w:r w:rsidRPr="00895ADF">
        <w:rPr>
          <w:rtl/>
          <w:lang w:eastAsia="he-IL"/>
        </w:rPr>
        <w:t>רת</w:t>
      </w:r>
      <w:r>
        <w:rPr>
          <w:rFonts w:hint="cs"/>
          <w:rtl/>
          <w:lang w:eastAsia="he-IL"/>
        </w:rPr>
        <w:t>,</w:t>
      </w:r>
      <w:r w:rsidRPr="00895ADF">
        <w:rPr>
          <w:rtl/>
          <w:lang w:eastAsia="he-IL"/>
        </w:rPr>
        <w:t xml:space="preserve"> </w:t>
      </w:r>
      <w:bookmarkStart w:id="2125" w:name="_ETM_Q9_435249"/>
      <w:bookmarkEnd w:id="2125"/>
      <w:r>
        <w:rPr>
          <w:rFonts w:hint="cs"/>
          <w:rtl/>
          <w:lang w:eastAsia="he-IL"/>
        </w:rPr>
        <w:t>נ</w:t>
      </w:r>
      <w:r w:rsidRPr="00895ADF">
        <w:rPr>
          <w:rtl/>
          <w:lang w:eastAsia="he-IL"/>
        </w:rPr>
        <w:t>דבר</w:t>
      </w:r>
      <w:r>
        <w:rPr>
          <w:rFonts w:hint="cs"/>
          <w:rtl/>
          <w:lang w:eastAsia="he-IL"/>
        </w:rPr>
        <w:t>,</w:t>
      </w:r>
      <w:r w:rsidRPr="00895ADF">
        <w:rPr>
          <w:rtl/>
          <w:lang w:eastAsia="he-IL"/>
        </w:rPr>
        <w:t xml:space="preserve"> </w:t>
      </w:r>
      <w:bookmarkStart w:id="2126" w:name="_ETM_Q9_436089"/>
      <w:bookmarkEnd w:id="2126"/>
      <w:r w:rsidRPr="00895ADF">
        <w:rPr>
          <w:rtl/>
          <w:lang w:eastAsia="he-IL"/>
        </w:rPr>
        <w:t xml:space="preserve">נתאים </w:t>
      </w:r>
      <w:bookmarkStart w:id="2127" w:name="_ETM_Q9_436599"/>
      <w:bookmarkEnd w:id="2127"/>
      <w:r w:rsidRPr="00895ADF">
        <w:rPr>
          <w:rtl/>
          <w:lang w:eastAsia="he-IL"/>
        </w:rPr>
        <w:t xml:space="preserve">את </w:t>
      </w:r>
      <w:bookmarkStart w:id="2128" w:name="_ETM_Q9_436750"/>
      <w:bookmarkEnd w:id="2128"/>
      <w:r w:rsidRPr="00895ADF">
        <w:rPr>
          <w:rtl/>
          <w:lang w:eastAsia="he-IL"/>
        </w:rPr>
        <w:t>הדברים</w:t>
      </w:r>
      <w:r>
        <w:rPr>
          <w:rFonts w:hint="cs"/>
          <w:rtl/>
          <w:lang w:eastAsia="he-IL"/>
        </w:rPr>
        <w:t>.</w:t>
      </w:r>
      <w:r w:rsidRPr="00895ADF">
        <w:rPr>
          <w:rtl/>
          <w:lang w:eastAsia="he-IL"/>
        </w:rPr>
        <w:t xml:space="preserve"> </w:t>
      </w:r>
      <w:bookmarkStart w:id="2129" w:name="_ETM_Q9_437319"/>
      <w:bookmarkEnd w:id="2129"/>
    </w:p>
    <w:p w14:paraId="30EB27F0" w14:textId="77777777" w:rsidR="00250459" w:rsidRDefault="00250459" w:rsidP="00FD641A">
      <w:pPr>
        <w:rPr>
          <w:rtl/>
          <w:lang w:eastAsia="he-IL"/>
        </w:rPr>
      </w:pPr>
      <w:bookmarkStart w:id="2130" w:name="_ETM_Q9_567000"/>
      <w:bookmarkEnd w:id="2130"/>
    </w:p>
    <w:p w14:paraId="4867E40D" w14:textId="402B1A58" w:rsidR="00250459" w:rsidRDefault="00250459" w:rsidP="00113803">
      <w:pPr>
        <w:rPr>
          <w:rtl/>
          <w:lang w:eastAsia="he-IL"/>
        </w:rPr>
      </w:pPr>
      <w:r w:rsidRPr="00895ADF">
        <w:rPr>
          <w:rtl/>
          <w:lang w:eastAsia="he-IL"/>
        </w:rPr>
        <w:t xml:space="preserve">אני </w:t>
      </w:r>
      <w:bookmarkStart w:id="2131" w:name="_ETM_Q9_437500"/>
      <w:bookmarkEnd w:id="2131"/>
      <w:r w:rsidRPr="00895ADF">
        <w:rPr>
          <w:rtl/>
          <w:lang w:eastAsia="he-IL"/>
        </w:rPr>
        <w:t xml:space="preserve">מציע </w:t>
      </w:r>
      <w:bookmarkStart w:id="2132" w:name="_ETM_Q9_437889"/>
      <w:bookmarkEnd w:id="2132"/>
      <w:r w:rsidRPr="00895ADF">
        <w:rPr>
          <w:rtl/>
          <w:lang w:eastAsia="he-IL"/>
        </w:rPr>
        <w:t>לך</w:t>
      </w:r>
      <w:r>
        <w:rPr>
          <w:rFonts w:hint="cs"/>
          <w:rtl/>
          <w:lang w:eastAsia="he-IL"/>
        </w:rPr>
        <w:t xml:space="preserve"> –</w:t>
      </w:r>
      <w:r w:rsidRPr="00895ADF">
        <w:rPr>
          <w:rtl/>
          <w:lang w:eastAsia="he-IL"/>
        </w:rPr>
        <w:t xml:space="preserve"> </w:t>
      </w:r>
      <w:bookmarkStart w:id="2133" w:name="_ETM_Q9_438279"/>
      <w:bookmarkEnd w:id="2133"/>
      <w:r w:rsidRPr="00895ADF">
        <w:rPr>
          <w:rtl/>
          <w:lang w:eastAsia="he-IL"/>
        </w:rPr>
        <w:t xml:space="preserve">חבל </w:t>
      </w:r>
      <w:bookmarkStart w:id="2134" w:name="_ETM_Q9_438669"/>
      <w:bookmarkEnd w:id="2134"/>
      <w:r w:rsidRPr="00895ADF">
        <w:rPr>
          <w:rtl/>
          <w:lang w:eastAsia="he-IL"/>
        </w:rPr>
        <w:t xml:space="preserve">שזה </w:t>
      </w:r>
      <w:bookmarkStart w:id="2135" w:name="_ETM_Q9_439000"/>
      <w:bookmarkEnd w:id="2135"/>
      <w:r w:rsidRPr="00895ADF">
        <w:rPr>
          <w:rtl/>
          <w:lang w:eastAsia="he-IL"/>
        </w:rPr>
        <w:t xml:space="preserve">ייפול </w:t>
      </w:r>
      <w:bookmarkStart w:id="2136" w:name="_ETM_Q9_439940"/>
      <w:bookmarkEnd w:id="2136"/>
      <w:r w:rsidR="00113803">
        <w:rPr>
          <w:rFonts w:hint="cs"/>
          <w:rtl/>
          <w:lang w:eastAsia="he-IL"/>
        </w:rPr>
        <w:t xml:space="preserve">– </w:t>
      </w:r>
      <w:r w:rsidRPr="00895ADF">
        <w:rPr>
          <w:rtl/>
          <w:lang w:eastAsia="he-IL"/>
        </w:rPr>
        <w:t xml:space="preserve">תדחי </w:t>
      </w:r>
      <w:bookmarkStart w:id="2137" w:name="_ETM_Q9_440390"/>
      <w:bookmarkEnd w:id="2137"/>
      <w:r w:rsidRPr="00895ADF">
        <w:rPr>
          <w:rtl/>
          <w:lang w:eastAsia="he-IL"/>
        </w:rPr>
        <w:t xml:space="preserve">את </w:t>
      </w:r>
      <w:bookmarkStart w:id="2138" w:name="_ETM_Q9_440480"/>
      <w:bookmarkEnd w:id="2138"/>
      <w:r w:rsidRPr="00895ADF">
        <w:rPr>
          <w:rtl/>
          <w:lang w:eastAsia="he-IL"/>
        </w:rPr>
        <w:t>זה</w:t>
      </w:r>
      <w:r>
        <w:rPr>
          <w:rFonts w:hint="cs"/>
          <w:rtl/>
          <w:lang w:eastAsia="he-IL"/>
        </w:rPr>
        <w:t>,</w:t>
      </w:r>
      <w:r w:rsidRPr="00895ADF">
        <w:rPr>
          <w:rtl/>
          <w:lang w:eastAsia="he-IL"/>
        </w:rPr>
        <w:t xml:space="preserve"> </w:t>
      </w:r>
      <w:bookmarkStart w:id="2139" w:name="_ETM_Q9_440720"/>
      <w:bookmarkEnd w:id="2139"/>
      <w:r w:rsidRPr="00895ADF">
        <w:rPr>
          <w:rtl/>
          <w:lang w:eastAsia="he-IL"/>
        </w:rPr>
        <w:t xml:space="preserve">נדון </w:t>
      </w:r>
      <w:bookmarkStart w:id="2140" w:name="_ETM_Q9_441110"/>
      <w:bookmarkEnd w:id="2140"/>
      <w:r w:rsidRPr="00895ADF">
        <w:rPr>
          <w:rtl/>
          <w:lang w:eastAsia="he-IL"/>
        </w:rPr>
        <w:t xml:space="preserve">בזה </w:t>
      </w:r>
      <w:bookmarkStart w:id="2141" w:name="_ETM_Q9_441440"/>
      <w:bookmarkStart w:id="2142" w:name="_ETM_Q9_444230"/>
      <w:bookmarkEnd w:id="2141"/>
      <w:bookmarkEnd w:id="2142"/>
      <w:r w:rsidRPr="00895ADF">
        <w:rPr>
          <w:rtl/>
          <w:lang w:eastAsia="he-IL"/>
        </w:rPr>
        <w:t xml:space="preserve">בשבוע </w:t>
      </w:r>
      <w:bookmarkStart w:id="2143" w:name="_ETM_Q9_444710"/>
      <w:bookmarkEnd w:id="2143"/>
      <w:r w:rsidRPr="00895ADF">
        <w:rPr>
          <w:rtl/>
          <w:lang w:eastAsia="he-IL"/>
        </w:rPr>
        <w:t xml:space="preserve">הראשון </w:t>
      </w:r>
      <w:bookmarkStart w:id="2144" w:name="_ETM_Q9_445100"/>
      <w:bookmarkStart w:id="2145" w:name="_ETM_Q9_446270"/>
      <w:bookmarkEnd w:id="2144"/>
      <w:bookmarkEnd w:id="2145"/>
      <w:r w:rsidRPr="00895ADF">
        <w:rPr>
          <w:rtl/>
          <w:lang w:eastAsia="he-IL"/>
        </w:rPr>
        <w:t xml:space="preserve">שאחרי </w:t>
      </w:r>
      <w:bookmarkStart w:id="2146" w:name="_ETM_Q9_447020"/>
      <w:bookmarkEnd w:id="2146"/>
      <w:r>
        <w:rPr>
          <w:rFonts w:hint="cs"/>
          <w:rtl/>
          <w:lang w:eastAsia="he-IL"/>
        </w:rPr>
        <w:t>הפגרה, של</w:t>
      </w:r>
      <w:r w:rsidRPr="00895ADF">
        <w:rPr>
          <w:rtl/>
          <w:lang w:eastAsia="he-IL"/>
        </w:rPr>
        <w:t xml:space="preserve"> </w:t>
      </w:r>
      <w:bookmarkStart w:id="2147" w:name="_ETM_Q9_447500"/>
      <w:bookmarkEnd w:id="2147"/>
      <w:r>
        <w:rPr>
          <w:rFonts w:hint="cs"/>
          <w:rtl/>
          <w:lang w:eastAsia="he-IL"/>
        </w:rPr>
        <w:t>ה</w:t>
      </w:r>
      <w:r w:rsidRPr="00895ADF">
        <w:rPr>
          <w:rtl/>
          <w:lang w:eastAsia="he-IL"/>
        </w:rPr>
        <w:t xml:space="preserve">מושב </w:t>
      </w:r>
      <w:bookmarkStart w:id="2148" w:name="_ETM_Q9_447950"/>
      <w:bookmarkEnd w:id="2148"/>
      <w:r w:rsidRPr="00895ADF">
        <w:rPr>
          <w:rtl/>
          <w:lang w:eastAsia="he-IL"/>
        </w:rPr>
        <w:t>הבא</w:t>
      </w:r>
      <w:r>
        <w:rPr>
          <w:rFonts w:hint="cs"/>
          <w:rtl/>
          <w:lang w:eastAsia="he-IL"/>
        </w:rPr>
        <w:t>,</w:t>
      </w:r>
      <w:r w:rsidRPr="00895ADF">
        <w:rPr>
          <w:rtl/>
          <w:lang w:eastAsia="he-IL"/>
        </w:rPr>
        <w:t xml:space="preserve"> </w:t>
      </w:r>
      <w:bookmarkStart w:id="2149" w:name="_ETM_Q9_448680"/>
      <w:bookmarkEnd w:id="2149"/>
      <w:r w:rsidRPr="00895ADF">
        <w:rPr>
          <w:rtl/>
          <w:lang w:eastAsia="he-IL"/>
        </w:rPr>
        <w:t xml:space="preserve">של </w:t>
      </w:r>
      <w:bookmarkStart w:id="2150" w:name="_ETM_Q9_448890"/>
      <w:bookmarkEnd w:id="2150"/>
      <w:r w:rsidRPr="00895ADF">
        <w:rPr>
          <w:rtl/>
          <w:lang w:eastAsia="he-IL"/>
        </w:rPr>
        <w:t xml:space="preserve">הכנס </w:t>
      </w:r>
      <w:bookmarkStart w:id="2151" w:name="_ETM_Q9_449339"/>
      <w:bookmarkEnd w:id="2151"/>
      <w:r w:rsidRPr="00895ADF">
        <w:rPr>
          <w:rtl/>
          <w:lang w:eastAsia="he-IL"/>
        </w:rPr>
        <w:t>הבא</w:t>
      </w:r>
      <w:r>
        <w:rPr>
          <w:rFonts w:hint="cs"/>
          <w:rtl/>
          <w:lang w:eastAsia="he-IL"/>
        </w:rPr>
        <w:t>.</w:t>
      </w:r>
      <w:r w:rsidRPr="00895ADF">
        <w:rPr>
          <w:rtl/>
          <w:lang w:eastAsia="he-IL"/>
        </w:rPr>
        <w:t xml:space="preserve"> </w:t>
      </w:r>
      <w:bookmarkStart w:id="2152" w:name="_ETM_Q9_450029"/>
      <w:bookmarkEnd w:id="2152"/>
      <w:r w:rsidRPr="00895ADF">
        <w:rPr>
          <w:rtl/>
          <w:lang w:eastAsia="he-IL"/>
        </w:rPr>
        <w:t xml:space="preserve">עד </w:t>
      </w:r>
      <w:bookmarkStart w:id="2153" w:name="_ETM_Q9_450300"/>
      <w:bookmarkEnd w:id="2153"/>
      <w:r w:rsidRPr="00895ADF">
        <w:rPr>
          <w:rtl/>
          <w:lang w:eastAsia="he-IL"/>
        </w:rPr>
        <w:t xml:space="preserve">אז </w:t>
      </w:r>
      <w:bookmarkStart w:id="2154" w:name="_ETM_Q9_451130"/>
      <w:bookmarkStart w:id="2155" w:name="_ETM_Q9_451220"/>
      <w:bookmarkEnd w:id="2154"/>
      <w:bookmarkEnd w:id="2155"/>
      <w:r>
        <w:rPr>
          <w:rFonts w:hint="cs"/>
          <w:rtl/>
          <w:lang w:eastAsia="he-IL"/>
        </w:rPr>
        <w:t>נ</w:t>
      </w:r>
      <w:r w:rsidRPr="00895ADF">
        <w:rPr>
          <w:rtl/>
          <w:lang w:eastAsia="he-IL"/>
        </w:rPr>
        <w:t xml:space="preserve">נצל </w:t>
      </w:r>
      <w:bookmarkStart w:id="2156" w:name="_ETM_Q9_451790"/>
      <w:bookmarkEnd w:id="2156"/>
      <w:r w:rsidRPr="00895ADF">
        <w:rPr>
          <w:rtl/>
          <w:lang w:eastAsia="he-IL"/>
        </w:rPr>
        <w:t xml:space="preserve">את </w:t>
      </w:r>
      <w:bookmarkStart w:id="2157" w:name="_ETM_Q9_451940"/>
      <w:bookmarkEnd w:id="2157"/>
      <w:r w:rsidRPr="00895ADF">
        <w:rPr>
          <w:rtl/>
          <w:lang w:eastAsia="he-IL"/>
        </w:rPr>
        <w:t xml:space="preserve">הפגרה </w:t>
      </w:r>
      <w:bookmarkStart w:id="2158" w:name="_ETM_Q9_452570"/>
      <w:bookmarkEnd w:id="2158"/>
      <w:r w:rsidRPr="00895ADF">
        <w:rPr>
          <w:rtl/>
          <w:lang w:eastAsia="he-IL"/>
        </w:rPr>
        <w:t xml:space="preserve">כדי </w:t>
      </w:r>
      <w:bookmarkStart w:id="2159" w:name="_ETM_Q9_453320"/>
      <w:bookmarkEnd w:id="2159"/>
      <w:r w:rsidRPr="00895ADF">
        <w:rPr>
          <w:rtl/>
          <w:lang w:eastAsia="he-IL"/>
        </w:rPr>
        <w:t xml:space="preserve">לעשות </w:t>
      </w:r>
      <w:bookmarkStart w:id="2160" w:name="_ETM_Q9_453740"/>
      <w:bookmarkEnd w:id="2160"/>
      <w:r w:rsidRPr="00895ADF">
        <w:rPr>
          <w:rtl/>
          <w:lang w:eastAsia="he-IL"/>
        </w:rPr>
        <w:t xml:space="preserve">את </w:t>
      </w:r>
      <w:bookmarkStart w:id="2161" w:name="_ETM_Q9_453920"/>
      <w:bookmarkEnd w:id="2161"/>
      <w:r w:rsidRPr="00895ADF">
        <w:rPr>
          <w:rtl/>
          <w:lang w:eastAsia="he-IL"/>
        </w:rPr>
        <w:t xml:space="preserve">עבודת </w:t>
      </w:r>
      <w:bookmarkStart w:id="2162" w:name="_ETM_Q9_454430"/>
      <w:bookmarkEnd w:id="2162"/>
      <w:r w:rsidRPr="00895ADF">
        <w:rPr>
          <w:rtl/>
          <w:lang w:eastAsia="he-IL"/>
        </w:rPr>
        <w:t xml:space="preserve">התיאום </w:t>
      </w:r>
      <w:bookmarkStart w:id="2163" w:name="_ETM_Q9_454940"/>
      <w:bookmarkEnd w:id="2163"/>
      <w:r w:rsidRPr="00895ADF">
        <w:rPr>
          <w:rtl/>
          <w:lang w:eastAsia="he-IL"/>
        </w:rPr>
        <w:t>הזאת</w:t>
      </w:r>
      <w:r>
        <w:rPr>
          <w:rFonts w:hint="cs"/>
          <w:rtl/>
          <w:lang w:eastAsia="he-IL"/>
        </w:rPr>
        <w:t>.</w:t>
      </w:r>
      <w:r w:rsidRPr="00895ADF">
        <w:rPr>
          <w:rtl/>
          <w:lang w:eastAsia="he-IL"/>
        </w:rPr>
        <w:t xml:space="preserve"> </w:t>
      </w:r>
      <w:bookmarkStart w:id="2164" w:name="_ETM_Q9_455420"/>
      <w:bookmarkEnd w:id="2164"/>
      <w:r w:rsidRPr="00895ADF">
        <w:rPr>
          <w:rtl/>
          <w:lang w:eastAsia="he-IL"/>
        </w:rPr>
        <w:t xml:space="preserve">ככל </w:t>
      </w:r>
      <w:bookmarkStart w:id="2165" w:name="_ETM_Q9_456529"/>
      <w:bookmarkEnd w:id="2165"/>
      <w:r>
        <w:rPr>
          <w:rtl/>
          <w:lang w:eastAsia="he-IL"/>
        </w:rPr>
        <w:t>ש</w:t>
      </w:r>
      <w:r>
        <w:rPr>
          <w:rFonts w:hint="cs"/>
          <w:rtl/>
          <w:lang w:eastAsia="he-IL"/>
        </w:rPr>
        <w:t>י</w:t>
      </w:r>
      <w:r w:rsidRPr="00895ADF">
        <w:rPr>
          <w:rtl/>
          <w:lang w:eastAsia="he-IL"/>
        </w:rPr>
        <w:t xml:space="preserve">תברר </w:t>
      </w:r>
      <w:bookmarkStart w:id="2166" w:name="_ETM_Q9_457070"/>
      <w:bookmarkEnd w:id="2166"/>
      <w:r w:rsidRPr="00895ADF">
        <w:rPr>
          <w:rtl/>
          <w:lang w:eastAsia="he-IL"/>
        </w:rPr>
        <w:t xml:space="preserve">שיש </w:t>
      </w:r>
      <w:bookmarkStart w:id="2167" w:name="_ETM_Q9_457339"/>
      <w:bookmarkEnd w:id="2167"/>
      <w:r w:rsidRPr="00895ADF">
        <w:rPr>
          <w:rtl/>
          <w:lang w:eastAsia="he-IL"/>
        </w:rPr>
        <w:t xml:space="preserve">באמת </w:t>
      </w:r>
      <w:bookmarkStart w:id="2168" w:name="_ETM_Q9_457910"/>
      <w:bookmarkEnd w:id="2168"/>
      <w:r w:rsidRPr="00895ADF">
        <w:rPr>
          <w:rtl/>
          <w:lang w:eastAsia="he-IL"/>
        </w:rPr>
        <w:t xml:space="preserve">צורך </w:t>
      </w:r>
      <w:bookmarkStart w:id="2169" w:name="_ETM_Q9_458990"/>
      <w:bookmarkEnd w:id="2169"/>
      <w:r w:rsidRPr="00895ADF">
        <w:rPr>
          <w:rtl/>
          <w:lang w:eastAsia="he-IL"/>
        </w:rPr>
        <w:t xml:space="preserve">בתיקון </w:t>
      </w:r>
      <w:bookmarkStart w:id="2170" w:name="_ETM_Q9_459589"/>
      <w:bookmarkEnd w:id="2170"/>
      <w:r w:rsidRPr="00895ADF">
        <w:rPr>
          <w:rtl/>
          <w:lang w:eastAsia="he-IL"/>
        </w:rPr>
        <w:t>מסוים</w:t>
      </w:r>
      <w:r>
        <w:rPr>
          <w:rFonts w:hint="cs"/>
          <w:rtl/>
          <w:lang w:eastAsia="he-IL"/>
        </w:rPr>
        <w:t>,</w:t>
      </w:r>
      <w:r w:rsidRPr="00895ADF">
        <w:rPr>
          <w:rtl/>
          <w:lang w:eastAsia="he-IL"/>
        </w:rPr>
        <w:t xml:space="preserve"> </w:t>
      </w:r>
      <w:bookmarkStart w:id="2171" w:name="_ETM_Q9_460220"/>
      <w:bookmarkEnd w:id="2171"/>
      <w:r w:rsidRPr="00895ADF">
        <w:rPr>
          <w:rtl/>
          <w:lang w:eastAsia="he-IL"/>
        </w:rPr>
        <w:t xml:space="preserve">אני </w:t>
      </w:r>
      <w:bookmarkStart w:id="2172" w:name="_ETM_Q9_460400"/>
      <w:bookmarkEnd w:id="2172"/>
      <w:r w:rsidRPr="00895ADF">
        <w:rPr>
          <w:rtl/>
          <w:lang w:eastAsia="he-IL"/>
        </w:rPr>
        <w:t xml:space="preserve">הראשון </w:t>
      </w:r>
      <w:bookmarkStart w:id="2173" w:name="_ETM_Q9_460850"/>
      <w:bookmarkEnd w:id="2173"/>
      <w:r>
        <w:rPr>
          <w:rtl/>
          <w:lang w:eastAsia="he-IL"/>
        </w:rPr>
        <w:t>ש</w:t>
      </w:r>
      <w:r>
        <w:rPr>
          <w:rFonts w:hint="cs"/>
          <w:rtl/>
          <w:lang w:eastAsia="he-IL"/>
        </w:rPr>
        <w:t>א</w:t>
      </w:r>
      <w:r w:rsidRPr="00895ADF">
        <w:rPr>
          <w:rtl/>
          <w:lang w:eastAsia="he-IL"/>
        </w:rPr>
        <w:t xml:space="preserve">תמוך </w:t>
      </w:r>
      <w:bookmarkStart w:id="2174" w:name="_ETM_Q9_461389"/>
      <w:bookmarkEnd w:id="2174"/>
      <w:r w:rsidRPr="00895ADF">
        <w:rPr>
          <w:rtl/>
          <w:lang w:eastAsia="he-IL"/>
        </w:rPr>
        <w:t>בו</w:t>
      </w:r>
      <w:r>
        <w:rPr>
          <w:rFonts w:hint="cs"/>
          <w:rtl/>
          <w:lang w:eastAsia="he-IL"/>
        </w:rPr>
        <w:t>,</w:t>
      </w:r>
      <w:r w:rsidRPr="00895ADF">
        <w:rPr>
          <w:rtl/>
          <w:lang w:eastAsia="he-IL"/>
        </w:rPr>
        <w:t xml:space="preserve"> </w:t>
      </w:r>
      <w:bookmarkStart w:id="2175" w:name="_ETM_Q9_461570"/>
      <w:bookmarkEnd w:id="2175"/>
      <w:r w:rsidRPr="00895ADF">
        <w:rPr>
          <w:rtl/>
          <w:lang w:eastAsia="he-IL"/>
        </w:rPr>
        <w:t xml:space="preserve">ובוודאי </w:t>
      </w:r>
      <w:bookmarkStart w:id="2176" w:name="_ETM_Q9_462380"/>
      <w:bookmarkEnd w:id="2176"/>
      <w:r>
        <w:rPr>
          <w:rFonts w:hint="cs"/>
          <w:rtl/>
          <w:lang w:eastAsia="he-IL"/>
        </w:rPr>
        <w:t>א</w:t>
      </w:r>
      <w:r w:rsidRPr="00895ADF">
        <w:rPr>
          <w:rtl/>
          <w:lang w:eastAsia="he-IL"/>
        </w:rPr>
        <w:t xml:space="preserve">סייע </w:t>
      </w:r>
      <w:bookmarkStart w:id="2177" w:name="_ETM_Q9_462830"/>
      <w:bookmarkEnd w:id="2177"/>
      <w:r w:rsidRPr="00895ADF">
        <w:rPr>
          <w:rtl/>
          <w:lang w:eastAsia="he-IL"/>
        </w:rPr>
        <w:t xml:space="preserve">לך </w:t>
      </w:r>
      <w:bookmarkStart w:id="2178" w:name="_ETM_Q9_463009"/>
      <w:bookmarkEnd w:id="2178"/>
      <w:r w:rsidRPr="00895ADF">
        <w:rPr>
          <w:rtl/>
          <w:lang w:eastAsia="he-IL"/>
        </w:rPr>
        <w:t xml:space="preserve">לקדם </w:t>
      </w:r>
      <w:bookmarkStart w:id="2179" w:name="_ETM_Q9_463520"/>
      <w:bookmarkEnd w:id="2179"/>
      <w:r w:rsidRPr="00895ADF">
        <w:rPr>
          <w:rtl/>
          <w:lang w:eastAsia="he-IL"/>
        </w:rPr>
        <w:t>אותו</w:t>
      </w:r>
      <w:r>
        <w:rPr>
          <w:rFonts w:hint="cs"/>
          <w:rtl/>
          <w:lang w:eastAsia="he-IL"/>
        </w:rPr>
        <w:t>.</w:t>
      </w:r>
      <w:r w:rsidRPr="00895ADF">
        <w:rPr>
          <w:rtl/>
          <w:lang w:eastAsia="he-IL"/>
        </w:rPr>
        <w:t xml:space="preserve"> </w:t>
      </w:r>
      <w:bookmarkStart w:id="2180" w:name="_ETM_Q9_464409"/>
      <w:bookmarkEnd w:id="2180"/>
      <w:r w:rsidRPr="00895ADF">
        <w:rPr>
          <w:rtl/>
          <w:lang w:eastAsia="he-IL"/>
        </w:rPr>
        <w:t xml:space="preserve">אז </w:t>
      </w:r>
      <w:bookmarkStart w:id="2181" w:name="_ETM_Q9_464650"/>
      <w:bookmarkEnd w:id="2181"/>
      <w:r w:rsidRPr="00895ADF">
        <w:rPr>
          <w:rtl/>
          <w:lang w:eastAsia="he-IL"/>
        </w:rPr>
        <w:t xml:space="preserve">אם </w:t>
      </w:r>
      <w:bookmarkStart w:id="2182" w:name="_ETM_Q9_464740"/>
      <w:bookmarkEnd w:id="2182"/>
      <w:r w:rsidRPr="00895ADF">
        <w:rPr>
          <w:rtl/>
          <w:lang w:eastAsia="he-IL"/>
        </w:rPr>
        <w:t xml:space="preserve">את </w:t>
      </w:r>
      <w:bookmarkStart w:id="2183" w:name="_ETM_Q9_464889"/>
      <w:bookmarkEnd w:id="2183"/>
      <w:r w:rsidRPr="00895ADF">
        <w:rPr>
          <w:rtl/>
          <w:lang w:eastAsia="he-IL"/>
        </w:rPr>
        <w:t xml:space="preserve">מוכנה </w:t>
      </w:r>
      <w:bookmarkStart w:id="2184" w:name="_ETM_Q9_465339"/>
      <w:bookmarkEnd w:id="2184"/>
      <w:r w:rsidRPr="00895ADF">
        <w:rPr>
          <w:rtl/>
          <w:lang w:eastAsia="he-IL"/>
        </w:rPr>
        <w:t>לזה</w:t>
      </w:r>
      <w:r>
        <w:rPr>
          <w:rFonts w:hint="cs"/>
          <w:rtl/>
          <w:lang w:eastAsia="he-IL"/>
        </w:rPr>
        <w:t>,</w:t>
      </w:r>
      <w:r w:rsidRPr="00895ADF">
        <w:rPr>
          <w:rtl/>
          <w:lang w:eastAsia="he-IL"/>
        </w:rPr>
        <w:t xml:space="preserve"> </w:t>
      </w:r>
      <w:bookmarkStart w:id="2185" w:name="_ETM_Q9_465699"/>
      <w:bookmarkEnd w:id="2185"/>
      <w:r w:rsidRPr="00895ADF">
        <w:rPr>
          <w:rtl/>
          <w:lang w:eastAsia="he-IL"/>
        </w:rPr>
        <w:t xml:space="preserve">אני </w:t>
      </w:r>
      <w:bookmarkStart w:id="2186" w:name="_ETM_Q9_465909"/>
      <w:bookmarkEnd w:id="2186"/>
      <w:r w:rsidRPr="00895ADF">
        <w:rPr>
          <w:rtl/>
          <w:lang w:eastAsia="he-IL"/>
        </w:rPr>
        <w:t xml:space="preserve">אשמח </w:t>
      </w:r>
      <w:bookmarkStart w:id="2187" w:name="_ETM_Q9_466300"/>
      <w:bookmarkEnd w:id="2187"/>
      <w:r w:rsidRPr="00895ADF">
        <w:rPr>
          <w:rtl/>
          <w:lang w:eastAsia="he-IL"/>
        </w:rPr>
        <w:t xml:space="preserve">ואני </w:t>
      </w:r>
      <w:bookmarkStart w:id="2188" w:name="_ETM_Q9_466599"/>
      <w:bookmarkEnd w:id="2188"/>
      <w:r w:rsidRPr="00895ADF">
        <w:rPr>
          <w:rtl/>
          <w:lang w:eastAsia="he-IL"/>
        </w:rPr>
        <w:t>בעד</w:t>
      </w:r>
      <w:r>
        <w:rPr>
          <w:rFonts w:hint="cs"/>
          <w:rtl/>
          <w:lang w:eastAsia="he-IL"/>
        </w:rPr>
        <w:t>.</w:t>
      </w:r>
      <w:r w:rsidRPr="00895ADF">
        <w:rPr>
          <w:rtl/>
          <w:lang w:eastAsia="he-IL"/>
        </w:rPr>
        <w:t xml:space="preserve"> </w:t>
      </w:r>
      <w:bookmarkStart w:id="2189" w:name="_ETM_Q9_467680"/>
      <w:bookmarkEnd w:id="2189"/>
      <w:r w:rsidRPr="00895ADF">
        <w:rPr>
          <w:rtl/>
          <w:lang w:eastAsia="he-IL"/>
        </w:rPr>
        <w:t xml:space="preserve">אם </w:t>
      </w:r>
      <w:bookmarkStart w:id="2190" w:name="_ETM_Q9_467889"/>
      <w:bookmarkEnd w:id="2190"/>
      <w:r w:rsidRPr="00895ADF">
        <w:rPr>
          <w:rtl/>
          <w:lang w:eastAsia="he-IL"/>
        </w:rPr>
        <w:t>לא</w:t>
      </w:r>
      <w:r>
        <w:rPr>
          <w:rFonts w:hint="cs"/>
          <w:rtl/>
          <w:lang w:eastAsia="he-IL"/>
        </w:rPr>
        <w:t>,</w:t>
      </w:r>
      <w:r w:rsidRPr="00895ADF">
        <w:rPr>
          <w:rtl/>
          <w:lang w:eastAsia="he-IL"/>
        </w:rPr>
        <w:t xml:space="preserve"> </w:t>
      </w:r>
      <w:bookmarkStart w:id="2191" w:name="_ETM_Q9_468099"/>
      <w:bookmarkEnd w:id="2191"/>
      <w:r w:rsidRPr="00895ADF">
        <w:rPr>
          <w:rtl/>
          <w:lang w:eastAsia="he-IL"/>
        </w:rPr>
        <w:t xml:space="preserve">פשוט </w:t>
      </w:r>
      <w:bookmarkStart w:id="2192" w:name="_ETM_Q9_468490"/>
      <w:bookmarkEnd w:id="2192"/>
      <w:r>
        <w:rPr>
          <w:rFonts w:hint="cs"/>
          <w:rtl/>
          <w:lang w:eastAsia="he-IL"/>
        </w:rPr>
        <w:t>בלית</w:t>
      </w:r>
      <w:r w:rsidRPr="00895ADF">
        <w:rPr>
          <w:rtl/>
          <w:lang w:eastAsia="he-IL"/>
        </w:rPr>
        <w:t xml:space="preserve"> </w:t>
      </w:r>
      <w:bookmarkStart w:id="2193" w:name="_ETM_Q9_468729"/>
      <w:bookmarkEnd w:id="2193"/>
      <w:r w:rsidRPr="00895ADF">
        <w:rPr>
          <w:rtl/>
          <w:lang w:eastAsia="he-IL"/>
        </w:rPr>
        <w:t xml:space="preserve">ברירה </w:t>
      </w:r>
      <w:bookmarkStart w:id="2194" w:name="_ETM_Q9_469210"/>
      <w:bookmarkEnd w:id="2194"/>
      <w:r w:rsidRPr="00895ADF">
        <w:rPr>
          <w:rtl/>
          <w:lang w:eastAsia="he-IL"/>
        </w:rPr>
        <w:t xml:space="preserve">אנחנו </w:t>
      </w:r>
      <w:bookmarkStart w:id="2195" w:name="_ETM_Q9_469599"/>
      <w:bookmarkEnd w:id="2195"/>
      <w:r w:rsidRPr="00895ADF">
        <w:rPr>
          <w:rtl/>
          <w:lang w:eastAsia="he-IL"/>
        </w:rPr>
        <w:t xml:space="preserve">נצטרך </w:t>
      </w:r>
      <w:bookmarkStart w:id="2196" w:name="_ETM_Q9_471499"/>
      <w:bookmarkEnd w:id="2196"/>
      <w:r w:rsidR="00B2488C">
        <w:rPr>
          <w:rFonts w:hint="cs"/>
          <w:rtl/>
          <w:lang w:eastAsia="he-IL"/>
        </w:rPr>
        <w:t>– – –</w:t>
      </w:r>
    </w:p>
    <w:p w14:paraId="54A49399" w14:textId="77777777" w:rsidR="00250459" w:rsidRDefault="00250459" w:rsidP="00FD641A">
      <w:pPr>
        <w:rPr>
          <w:rtl/>
          <w:lang w:eastAsia="he-IL"/>
        </w:rPr>
      </w:pPr>
    </w:p>
    <w:p w14:paraId="48BF3C5C" w14:textId="77777777" w:rsidR="00250459" w:rsidRDefault="00250459" w:rsidP="00FD641A">
      <w:pPr>
        <w:pStyle w:val="af6"/>
        <w:keepNext/>
        <w:rPr>
          <w:rtl/>
        </w:rPr>
      </w:pPr>
      <w:r w:rsidRPr="00A1006D">
        <w:rPr>
          <w:rStyle w:val="TagStyle"/>
          <w:rtl/>
        </w:rPr>
        <w:t xml:space="preserve">&lt;&lt; קריאה &gt;&gt; </w:t>
      </w:r>
      <w:r>
        <w:rPr>
          <w:rtl/>
        </w:rPr>
        <w:t>יוליה מלינובסקי (ישראל ביתנו):</w:t>
      </w:r>
      <w:r w:rsidRPr="00A1006D">
        <w:rPr>
          <w:rStyle w:val="TagStyle"/>
          <w:rtl/>
        </w:rPr>
        <w:t xml:space="preserve"> &lt;&lt; קריאה &gt;&gt;</w:t>
      </w:r>
      <w:r>
        <w:rPr>
          <w:rtl/>
        </w:rPr>
        <w:t xml:space="preserve"> </w:t>
      </w:r>
    </w:p>
    <w:p w14:paraId="6B7B5ED9" w14:textId="77777777" w:rsidR="00250459" w:rsidRDefault="00250459" w:rsidP="00FD641A">
      <w:pPr>
        <w:rPr>
          <w:rtl/>
          <w:lang w:eastAsia="he-IL"/>
        </w:rPr>
      </w:pPr>
    </w:p>
    <w:p w14:paraId="76F2AB55" w14:textId="77777777" w:rsidR="00250459" w:rsidRDefault="00250459" w:rsidP="00FD641A">
      <w:pPr>
        <w:rPr>
          <w:rtl/>
          <w:lang w:eastAsia="he-IL"/>
        </w:rPr>
      </w:pPr>
      <w:r>
        <w:rPr>
          <w:rFonts w:hint="cs"/>
          <w:rtl/>
          <w:lang w:eastAsia="he-IL"/>
        </w:rPr>
        <w:t xml:space="preserve">אז למה לא להביא את זה לפה? </w:t>
      </w:r>
    </w:p>
    <w:p w14:paraId="56A3C97F" w14:textId="77777777" w:rsidR="00250459" w:rsidRDefault="00250459" w:rsidP="00FD641A">
      <w:pPr>
        <w:ind w:firstLine="0"/>
        <w:rPr>
          <w:rtl/>
          <w:lang w:eastAsia="he-IL"/>
        </w:rPr>
      </w:pPr>
      <w:bookmarkStart w:id="2197" w:name="_ETM_Q9_597000"/>
      <w:bookmarkEnd w:id="2197"/>
    </w:p>
    <w:p w14:paraId="64760372" w14:textId="77777777" w:rsidR="00250459" w:rsidRDefault="00250459" w:rsidP="00FD641A">
      <w:pPr>
        <w:pStyle w:val="-"/>
        <w:keepNext/>
        <w:rPr>
          <w:rtl/>
        </w:rPr>
      </w:pPr>
      <w:bookmarkStart w:id="2198" w:name="ET_speakercontinue_6392_28"/>
      <w:r w:rsidRPr="00EB124F">
        <w:rPr>
          <w:rStyle w:val="TagStyle"/>
          <w:rtl/>
        </w:rPr>
        <w:t xml:space="preserve"> &lt;&lt; דובר_המשך &gt;&gt; </w:t>
      </w:r>
      <w:r>
        <w:rPr>
          <w:rtl/>
        </w:rPr>
        <w:t>שר המשפטים יריב לוין:</w:t>
      </w:r>
      <w:r w:rsidRPr="00EB124F">
        <w:rPr>
          <w:rStyle w:val="TagStyle"/>
          <w:rtl/>
        </w:rPr>
        <w:t xml:space="preserve"> &lt;&lt; דובר_המשך &gt;&gt;</w:t>
      </w:r>
      <w:r>
        <w:rPr>
          <w:rtl/>
        </w:rPr>
        <w:t xml:space="preserve"> </w:t>
      </w:r>
      <w:bookmarkEnd w:id="2198"/>
    </w:p>
    <w:p w14:paraId="1E6F255A" w14:textId="77777777" w:rsidR="00250459" w:rsidRPr="00EB124F" w:rsidRDefault="00250459" w:rsidP="00FD641A">
      <w:pPr>
        <w:ind w:firstLine="0"/>
        <w:rPr>
          <w:rtl/>
          <w:lang w:eastAsia="he-IL"/>
        </w:rPr>
      </w:pPr>
      <w:bookmarkStart w:id="2199" w:name="_ETM_Q9_598000"/>
      <w:bookmarkEnd w:id="2199"/>
    </w:p>
    <w:p w14:paraId="28F8A79E" w14:textId="398DA500" w:rsidR="00250459" w:rsidRDefault="00250459" w:rsidP="00113803">
      <w:pPr>
        <w:rPr>
          <w:rtl/>
          <w:lang w:eastAsia="he-IL"/>
        </w:rPr>
      </w:pPr>
      <w:bookmarkStart w:id="2200" w:name="_ETM_Q9_596000"/>
      <w:bookmarkEnd w:id="2200"/>
      <w:r w:rsidRPr="004C727E">
        <w:rPr>
          <w:rtl/>
          <w:lang w:eastAsia="he-IL"/>
        </w:rPr>
        <w:t xml:space="preserve">בגלל </w:t>
      </w:r>
      <w:bookmarkStart w:id="2201" w:name="_ETM_Q9_471860"/>
      <w:bookmarkEnd w:id="2201"/>
      <w:r w:rsidRPr="004C727E">
        <w:rPr>
          <w:rtl/>
          <w:lang w:eastAsia="he-IL"/>
        </w:rPr>
        <w:t xml:space="preserve">שצריך </w:t>
      </w:r>
      <w:bookmarkStart w:id="2202" w:name="_ETM_Q9_472219"/>
      <w:bookmarkEnd w:id="2202"/>
      <w:r w:rsidRPr="004C727E">
        <w:rPr>
          <w:rtl/>
          <w:lang w:eastAsia="he-IL"/>
        </w:rPr>
        <w:t xml:space="preserve">לעשות </w:t>
      </w:r>
      <w:bookmarkStart w:id="2203" w:name="_ETM_Q9_472610"/>
      <w:bookmarkEnd w:id="2203"/>
      <w:r w:rsidRPr="004C727E">
        <w:rPr>
          <w:rtl/>
          <w:lang w:eastAsia="he-IL"/>
        </w:rPr>
        <w:t>עבודה</w:t>
      </w:r>
      <w:r w:rsidRPr="004C727E">
        <w:rPr>
          <w:rFonts w:hint="cs"/>
          <w:rtl/>
          <w:lang w:eastAsia="he-IL"/>
        </w:rPr>
        <w:t>.</w:t>
      </w:r>
      <w:r w:rsidRPr="004C727E">
        <w:rPr>
          <w:rtl/>
          <w:lang w:eastAsia="he-IL"/>
        </w:rPr>
        <w:t xml:space="preserve"> </w:t>
      </w:r>
      <w:bookmarkStart w:id="2204" w:name="_ETM_Q9_472969"/>
      <w:bookmarkEnd w:id="2204"/>
      <w:r w:rsidRPr="004C727E">
        <w:rPr>
          <w:rtl/>
          <w:lang w:eastAsia="he-IL"/>
        </w:rPr>
        <w:t xml:space="preserve">יכול </w:t>
      </w:r>
      <w:bookmarkStart w:id="2205" w:name="_ETM_Q9_473210"/>
      <w:bookmarkEnd w:id="2205"/>
      <w:r w:rsidRPr="004C727E">
        <w:rPr>
          <w:rtl/>
          <w:lang w:eastAsia="he-IL"/>
        </w:rPr>
        <w:t xml:space="preserve">להיות </w:t>
      </w:r>
      <w:bookmarkStart w:id="2206" w:name="_ETM_Q9_473360"/>
      <w:bookmarkEnd w:id="2206"/>
      <w:r w:rsidRPr="004C727E">
        <w:rPr>
          <w:rFonts w:hint="cs"/>
          <w:rtl/>
          <w:lang w:eastAsia="he-IL"/>
        </w:rPr>
        <w:t>ש</w:t>
      </w:r>
      <w:r w:rsidRPr="004C727E">
        <w:rPr>
          <w:rtl/>
          <w:lang w:eastAsia="he-IL"/>
        </w:rPr>
        <w:t xml:space="preserve">זה </w:t>
      </w:r>
      <w:bookmarkStart w:id="2207" w:name="_ETM_Q9_473509"/>
      <w:bookmarkEnd w:id="2207"/>
      <w:r w:rsidRPr="004C727E">
        <w:rPr>
          <w:rtl/>
          <w:lang w:eastAsia="he-IL"/>
        </w:rPr>
        <w:t xml:space="preserve">מיותר </w:t>
      </w:r>
      <w:bookmarkStart w:id="2208" w:name="_ETM_Q9_473900"/>
      <w:bookmarkEnd w:id="2208"/>
      <w:r w:rsidRPr="004C727E">
        <w:rPr>
          <w:rtl/>
          <w:lang w:eastAsia="he-IL"/>
        </w:rPr>
        <w:t>לגמרי</w:t>
      </w:r>
      <w:bookmarkStart w:id="2209" w:name="_ETM_Q9_474499"/>
      <w:bookmarkEnd w:id="2209"/>
      <w:r w:rsidRPr="004C727E">
        <w:rPr>
          <w:rFonts w:hint="cs"/>
          <w:rtl/>
          <w:lang w:eastAsia="he-IL"/>
        </w:rPr>
        <w:t xml:space="preserve">, </w:t>
      </w:r>
      <w:r w:rsidRPr="004C727E">
        <w:rPr>
          <w:rtl/>
          <w:lang w:eastAsia="he-IL"/>
        </w:rPr>
        <w:t xml:space="preserve">יכול </w:t>
      </w:r>
      <w:bookmarkStart w:id="2210" w:name="_ETM_Q9_474740"/>
      <w:bookmarkEnd w:id="2210"/>
      <w:r w:rsidRPr="004C727E">
        <w:rPr>
          <w:rtl/>
          <w:lang w:eastAsia="he-IL"/>
        </w:rPr>
        <w:t xml:space="preserve">להיות </w:t>
      </w:r>
      <w:bookmarkStart w:id="2211" w:name="_ETM_Q9_475379"/>
      <w:bookmarkEnd w:id="2211"/>
      <w:r w:rsidRPr="004C727E">
        <w:rPr>
          <w:rtl/>
          <w:lang w:eastAsia="he-IL"/>
        </w:rPr>
        <w:t xml:space="preserve">שזה </w:t>
      </w:r>
      <w:bookmarkStart w:id="2212" w:name="_ETM_Q9_475680"/>
      <w:bookmarkEnd w:id="2212"/>
      <w:r w:rsidRPr="004C727E">
        <w:rPr>
          <w:rtl/>
          <w:lang w:eastAsia="he-IL"/>
        </w:rPr>
        <w:t xml:space="preserve">צריך </w:t>
      </w:r>
      <w:bookmarkStart w:id="2213" w:name="_ETM_Q9_475860"/>
      <w:bookmarkEnd w:id="2213"/>
      <w:r w:rsidRPr="004C727E">
        <w:rPr>
          <w:rtl/>
          <w:lang w:eastAsia="he-IL"/>
        </w:rPr>
        <w:t xml:space="preserve">להיות </w:t>
      </w:r>
      <w:bookmarkStart w:id="2214" w:name="_ETM_Q9_476099"/>
      <w:bookmarkEnd w:id="2214"/>
      <w:r w:rsidRPr="004C727E">
        <w:rPr>
          <w:rtl/>
          <w:lang w:eastAsia="he-IL"/>
        </w:rPr>
        <w:t xml:space="preserve">בנוי </w:t>
      </w:r>
      <w:bookmarkStart w:id="2215" w:name="_ETM_Q9_476400"/>
      <w:bookmarkEnd w:id="2215"/>
      <w:r w:rsidRPr="004C727E">
        <w:rPr>
          <w:rtl/>
          <w:lang w:eastAsia="he-IL"/>
        </w:rPr>
        <w:t>אחרת</w:t>
      </w:r>
      <w:r w:rsidRPr="004C727E">
        <w:rPr>
          <w:rFonts w:hint="cs"/>
          <w:rtl/>
          <w:lang w:eastAsia="he-IL"/>
        </w:rPr>
        <w:t>.</w:t>
      </w:r>
      <w:r w:rsidRPr="004C727E">
        <w:rPr>
          <w:rtl/>
          <w:lang w:eastAsia="he-IL"/>
        </w:rPr>
        <w:t xml:space="preserve"> </w:t>
      </w:r>
      <w:bookmarkStart w:id="2216" w:name="_ETM_Q9_476940"/>
      <w:bookmarkEnd w:id="2216"/>
      <w:r w:rsidRPr="004C727E">
        <w:rPr>
          <w:rFonts w:hint="cs"/>
          <w:rtl/>
          <w:lang w:eastAsia="he-IL"/>
        </w:rPr>
        <w:t>תרא</w:t>
      </w:r>
      <w:bookmarkStart w:id="2217" w:name="_ETM_Q9_602000"/>
      <w:bookmarkEnd w:id="2217"/>
      <w:r w:rsidRPr="004C727E">
        <w:rPr>
          <w:rFonts w:hint="cs"/>
          <w:rtl/>
          <w:lang w:eastAsia="he-IL"/>
        </w:rPr>
        <w:t>י, חברת הכנסת</w:t>
      </w:r>
      <w:r>
        <w:rPr>
          <w:rFonts w:hint="cs"/>
          <w:rtl/>
          <w:lang w:eastAsia="he-IL"/>
        </w:rPr>
        <w:t xml:space="preserve"> מלינובסקי, את לא </w:t>
      </w:r>
      <w:bookmarkStart w:id="2218" w:name="_ETM_Q9_477389"/>
      <w:bookmarkStart w:id="2219" w:name="_ETM_Q9_478500"/>
      <w:bookmarkEnd w:id="2218"/>
      <w:bookmarkEnd w:id="2219"/>
      <w:r w:rsidRPr="00895ADF">
        <w:rPr>
          <w:rtl/>
          <w:lang w:eastAsia="he-IL"/>
        </w:rPr>
        <w:t xml:space="preserve">חדשה </w:t>
      </w:r>
      <w:bookmarkStart w:id="2220" w:name="_ETM_Q9_479009"/>
      <w:bookmarkEnd w:id="2220"/>
      <w:r w:rsidRPr="00895ADF">
        <w:rPr>
          <w:rtl/>
          <w:lang w:eastAsia="he-IL"/>
        </w:rPr>
        <w:t>פה</w:t>
      </w:r>
      <w:r>
        <w:rPr>
          <w:rFonts w:hint="cs"/>
          <w:rtl/>
          <w:lang w:eastAsia="he-IL"/>
        </w:rPr>
        <w:t>,</w:t>
      </w:r>
      <w:r w:rsidRPr="00895ADF">
        <w:rPr>
          <w:rtl/>
          <w:lang w:eastAsia="he-IL"/>
        </w:rPr>
        <w:t xml:space="preserve"> </w:t>
      </w:r>
      <w:bookmarkStart w:id="2221" w:name="_ETM_Q9_479669"/>
      <w:bookmarkEnd w:id="2221"/>
      <w:r w:rsidRPr="00895ADF">
        <w:rPr>
          <w:rtl/>
          <w:lang w:eastAsia="he-IL"/>
        </w:rPr>
        <w:t xml:space="preserve">עשית </w:t>
      </w:r>
      <w:bookmarkStart w:id="2222" w:name="_ETM_Q9_480060"/>
      <w:bookmarkEnd w:id="2222"/>
      <w:r w:rsidRPr="00895ADF">
        <w:rPr>
          <w:rtl/>
          <w:lang w:eastAsia="he-IL"/>
        </w:rPr>
        <w:t xml:space="preserve">פה </w:t>
      </w:r>
      <w:bookmarkStart w:id="2223" w:name="_ETM_Q9_480240"/>
      <w:bookmarkEnd w:id="2223"/>
      <w:r w:rsidRPr="00895ADF">
        <w:rPr>
          <w:rtl/>
          <w:lang w:eastAsia="he-IL"/>
        </w:rPr>
        <w:t xml:space="preserve">הרבה </w:t>
      </w:r>
      <w:bookmarkStart w:id="2224" w:name="_ETM_Q9_480539"/>
      <w:bookmarkEnd w:id="2224"/>
      <w:r w:rsidRPr="00895ADF">
        <w:rPr>
          <w:rtl/>
          <w:lang w:eastAsia="he-IL"/>
        </w:rPr>
        <w:t xml:space="preserve">חוקים </w:t>
      </w:r>
      <w:bookmarkStart w:id="2225" w:name="_ETM_Q9_481080"/>
      <w:bookmarkEnd w:id="2225"/>
      <w:r w:rsidRPr="00895ADF">
        <w:rPr>
          <w:rtl/>
          <w:lang w:eastAsia="he-IL"/>
        </w:rPr>
        <w:t>מורכבים ומסובכים</w:t>
      </w:r>
      <w:r>
        <w:rPr>
          <w:rFonts w:hint="cs"/>
          <w:rtl/>
          <w:lang w:eastAsia="he-IL"/>
        </w:rPr>
        <w:t>,</w:t>
      </w:r>
      <w:r w:rsidRPr="00895ADF">
        <w:rPr>
          <w:rtl/>
          <w:lang w:eastAsia="he-IL"/>
        </w:rPr>
        <w:t xml:space="preserve"> </w:t>
      </w:r>
      <w:bookmarkStart w:id="2226" w:name="_ETM_Q9_482759"/>
      <w:bookmarkEnd w:id="2226"/>
      <w:r w:rsidRPr="00895ADF">
        <w:rPr>
          <w:rtl/>
          <w:lang w:eastAsia="he-IL"/>
        </w:rPr>
        <w:t xml:space="preserve">את </w:t>
      </w:r>
      <w:bookmarkStart w:id="2227" w:name="_ETM_Q9_482910"/>
      <w:bookmarkEnd w:id="2227"/>
      <w:r w:rsidRPr="00895ADF">
        <w:rPr>
          <w:rtl/>
          <w:lang w:eastAsia="he-IL"/>
        </w:rPr>
        <w:t xml:space="preserve">יודעת </w:t>
      </w:r>
      <w:bookmarkStart w:id="2228" w:name="_ETM_Q9_483150"/>
      <w:bookmarkEnd w:id="2228"/>
      <w:r w:rsidRPr="00895ADF">
        <w:rPr>
          <w:rtl/>
          <w:lang w:eastAsia="he-IL"/>
        </w:rPr>
        <w:t xml:space="preserve">איך </w:t>
      </w:r>
      <w:bookmarkStart w:id="2229" w:name="_ETM_Q9_483270"/>
      <w:bookmarkEnd w:id="2229"/>
      <w:r w:rsidRPr="00895ADF">
        <w:rPr>
          <w:rtl/>
          <w:lang w:eastAsia="he-IL"/>
        </w:rPr>
        <w:t xml:space="preserve">זה </w:t>
      </w:r>
      <w:bookmarkStart w:id="2230" w:name="_ETM_Q9_480269"/>
      <w:bookmarkEnd w:id="2230"/>
      <w:r>
        <w:rPr>
          <w:rFonts w:hint="cs"/>
          <w:rtl/>
          <w:lang w:eastAsia="he-IL"/>
        </w:rPr>
        <w:t>עובד</w:t>
      </w:r>
      <w:r w:rsidR="00113803">
        <w:rPr>
          <w:rFonts w:hint="cs"/>
          <w:rtl/>
          <w:lang w:eastAsia="he-IL"/>
        </w:rPr>
        <w:t>.</w:t>
      </w:r>
      <w:r>
        <w:rPr>
          <w:rFonts w:hint="cs"/>
          <w:rtl/>
          <w:lang w:eastAsia="he-IL"/>
        </w:rPr>
        <w:t xml:space="preserve"> צריך לתאם. </w:t>
      </w:r>
      <w:bookmarkStart w:id="2231" w:name="_ETM_Q9_608000"/>
      <w:bookmarkEnd w:id="2231"/>
      <w:r>
        <w:rPr>
          <w:rFonts w:hint="cs"/>
          <w:rtl/>
          <w:lang w:eastAsia="he-IL"/>
        </w:rPr>
        <w:t>אז לא היה זמן, לא הספקתם – לא קרה כלום.</w:t>
      </w:r>
      <w:r w:rsidRPr="00895ADF">
        <w:rPr>
          <w:rtl/>
          <w:lang w:eastAsia="he-IL"/>
        </w:rPr>
        <w:t xml:space="preserve"> </w:t>
      </w:r>
      <w:bookmarkStart w:id="2232" w:name="_ETM_Q9_480659"/>
      <w:bookmarkStart w:id="2233" w:name="_ETM_Q9_487029"/>
      <w:bookmarkStart w:id="2234" w:name="_ETM_Q9_487750"/>
      <w:bookmarkEnd w:id="2232"/>
      <w:bookmarkEnd w:id="2233"/>
      <w:bookmarkEnd w:id="2234"/>
      <w:r w:rsidRPr="00895ADF">
        <w:rPr>
          <w:rtl/>
          <w:lang w:eastAsia="he-IL"/>
        </w:rPr>
        <w:t xml:space="preserve">אני </w:t>
      </w:r>
      <w:bookmarkStart w:id="2235" w:name="_ETM_Q9_488080"/>
      <w:bookmarkEnd w:id="2235"/>
      <w:r w:rsidRPr="00895ADF">
        <w:rPr>
          <w:rtl/>
          <w:lang w:eastAsia="he-IL"/>
        </w:rPr>
        <w:t xml:space="preserve">בעד </w:t>
      </w:r>
      <w:bookmarkStart w:id="2236" w:name="_ETM_Q9_489020"/>
      <w:bookmarkEnd w:id="2236"/>
      <w:r w:rsidRPr="00895ADF">
        <w:rPr>
          <w:rtl/>
          <w:lang w:eastAsia="he-IL"/>
        </w:rPr>
        <w:t xml:space="preserve">שננסה </w:t>
      </w:r>
      <w:bookmarkStart w:id="2237" w:name="_ETM_Q9_489830"/>
      <w:bookmarkEnd w:id="2237"/>
      <w:r w:rsidRPr="00895ADF">
        <w:rPr>
          <w:rtl/>
          <w:lang w:eastAsia="he-IL"/>
        </w:rPr>
        <w:t xml:space="preserve">לבדוק </w:t>
      </w:r>
      <w:bookmarkStart w:id="2238" w:name="_ETM_Q9_490220"/>
      <w:bookmarkEnd w:id="2238"/>
      <w:r w:rsidRPr="00895ADF">
        <w:rPr>
          <w:rtl/>
          <w:lang w:eastAsia="he-IL"/>
        </w:rPr>
        <w:t xml:space="preserve">את </w:t>
      </w:r>
      <w:bookmarkStart w:id="2239" w:name="_ETM_Q9_490279"/>
      <w:bookmarkEnd w:id="2239"/>
      <w:r w:rsidRPr="00895ADF">
        <w:rPr>
          <w:rtl/>
          <w:lang w:eastAsia="he-IL"/>
        </w:rPr>
        <w:t xml:space="preserve">הדבר </w:t>
      </w:r>
      <w:bookmarkStart w:id="2240" w:name="_ETM_Q9_490640"/>
      <w:bookmarkEnd w:id="2240"/>
      <w:r w:rsidRPr="00895ADF">
        <w:rPr>
          <w:rtl/>
          <w:lang w:eastAsia="he-IL"/>
        </w:rPr>
        <w:t xml:space="preserve">הזה </w:t>
      </w:r>
      <w:bookmarkStart w:id="2241" w:name="_ETM_Q9_490880"/>
      <w:bookmarkEnd w:id="2241"/>
      <w:r w:rsidRPr="00895ADF">
        <w:rPr>
          <w:rtl/>
          <w:lang w:eastAsia="he-IL"/>
        </w:rPr>
        <w:t>לעומק</w:t>
      </w:r>
      <w:r>
        <w:rPr>
          <w:rFonts w:hint="cs"/>
          <w:rtl/>
          <w:lang w:eastAsia="he-IL"/>
        </w:rPr>
        <w:t>,</w:t>
      </w:r>
      <w:r w:rsidRPr="00895ADF">
        <w:rPr>
          <w:rtl/>
          <w:lang w:eastAsia="he-IL"/>
        </w:rPr>
        <w:t xml:space="preserve"> </w:t>
      </w:r>
      <w:bookmarkStart w:id="2242" w:name="_ETM_Q9_491390"/>
      <w:bookmarkEnd w:id="2242"/>
      <w:r w:rsidRPr="00895ADF">
        <w:rPr>
          <w:rtl/>
          <w:lang w:eastAsia="he-IL"/>
        </w:rPr>
        <w:t xml:space="preserve">לנצל </w:t>
      </w:r>
      <w:bookmarkStart w:id="2243" w:name="_ETM_Q9_491839"/>
      <w:bookmarkEnd w:id="2243"/>
      <w:r w:rsidRPr="00895ADF">
        <w:rPr>
          <w:rtl/>
          <w:lang w:eastAsia="he-IL"/>
        </w:rPr>
        <w:t xml:space="preserve">את </w:t>
      </w:r>
      <w:bookmarkStart w:id="2244" w:name="_ETM_Q9_491900"/>
      <w:bookmarkEnd w:id="2244"/>
      <w:r>
        <w:rPr>
          <w:rtl/>
          <w:lang w:eastAsia="he-IL"/>
        </w:rPr>
        <w:t>ה</w:t>
      </w:r>
      <w:r>
        <w:rPr>
          <w:rFonts w:hint="cs"/>
          <w:rtl/>
          <w:lang w:eastAsia="he-IL"/>
        </w:rPr>
        <w:t>פגרה</w:t>
      </w:r>
      <w:r w:rsidRPr="00895ADF">
        <w:rPr>
          <w:rtl/>
          <w:lang w:eastAsia="he-IL"/>
        </w:rPr>
        <w:t xml:space="preserve"> </w:t>
      </w:r>
      <w:bookmarkStart w:id="2245" w:name="_ETM_Q9_492320"/>
      <w:bookmarkEnd w:id="2245"/>
      <w:r w:rsidRPr="00895ADF">
        <w:rPr>
          <w:rtl/>
          <w:lang w:eastAsia="he-IL"/>
        </w:rPr>
        <w:t xml:space="preserve">לטובת </w:t>
      </w:r>
      <w:bookmarkStart w:id="2246" w:name="_ETM_Q9_492740"/>
      <w:bookmarkEnd w:id="2246"/>
      <w:r w:rsidRPr="00895ADF">
        <w:rPr>
          <w:rtl/>
          <w:lang w:eastAsia="he-IL"/>
        </w:rPr>
        <w:t xml:space="preserve">העניין </w:t>
      </w:r>
      <w:bookmarkStart w:id="2247" w:name="_ETM_Q9_493130"/>
      <w:bookmarkEnd w:id="2247"/>
      <w:r w:rsidRPr="00895ADF">
        <w:rPr>
          <w:rtl/>
          <w:lang w:eastAsia="he-IL"/>
        </w:rPr>
        <w:t>הזה</w:t>
      </w:r>
      <w:r>
        <w:rPr>
          <w:rFonts w:hint="cs"/>
          <w:rtl/>
          <w:lang w:eastAsia="he-IL"/>
        </w:rPr>
        <w:t>.</w:t>
      </w:r>
      <w:r w:rsidRPr="00895ADF">
        <w:rPr>
          <w:rtl/>
          <w:lang w:eastAsia="he-IL"/>
        </w:rPr>
        <w:t xml:space="preserve"> </w:t>
      </w:r>
      <w:bookmarkStart w:id="2248" w:name="_ETM_Q9_493400"/>
      <w:bookmarkEnd w:id="2248"/>
      <w:r w:rsidRPr="00895ADF">
        <w:rPr>
          <w:rtl/>
          <w:lang w:eastAsia="he-IL"/>
        </w:rPr>
        <w:t xml:space="preserve">בעיניי </w:t>
      </w:r>
      <w:bookmarkStart w:id="2249" w:name="_ETM_Q9_493730"/>
      <w:bookmarkEnd w:id="2249"/>
      <w:r w:rsidRPr="00895ADF">
        <w:rPr>
          <w:rtl/>
          <w:lang w:eastAsia="he-IL"/>
        </w:rPr>
        <w:t xml:space="preserve">זה </w:t>
      </w:r>
      <w:bookmarkStart w:id="2250" w:name="_ETM_Q9_493850"/>
      <w:bookmarkEnd w:id="2250"/>
      <w:r w:rsidRPr="00895ADF">
        <w:rPr>
          <w:rtl/>
          <w:lang w:eastAsia="he-IL"/>
        </w:rPr>
        <w:t xml:space="preserve">הדבר </w:t>
      </w:r>
      <w:bookmarkStart w:id="2251" w:name="_ETM_Q9_494210"/>
      <w:bookmarkEnd w:id="2251"/>
      <w:r w:rsidRPr="00895ADF">
        <w:rPr>
          <w:rtl/>
          <w:lang w:eastAsia="he-IL"/>
        </w:rPr>
        <w:t xml:space="preserve">הנכון </w:t>
      </w:r>
      <w:bookmarkStart w:id="2252" w:name="_ETM_Q9_494600"/>
      <w:bookmarkEnd w:id="2252"/>
      <w:r w:rsidRPr="00895ADF">
        <w:rPr>
          <w:rtl/>
          <w:lang w:eastAsia="he-IL"/>
        </w:rPr>
        <w:t>לעשות</w:t>
      </w:r>
      <w:r>
        <w:rPr>
          <w:rFonts w:hint="cs"/>
          <w:rtl/>
          <w:lang w:eastAsia="he-IL"/>
        </w:rPr>
        <w:t>.</w:t>
      </w:r>
      <w:r w:rsidRPr="00895ADF">
        <w:rPr>
          <w:rtl/>
          <w:lang w:eastAsia="he-IL"/>
        </w:rPr>
        <w:t xml:space="preserve"> </w:t>
      </w:r>
      <w:bookmarkStart w:id="2253" w:name="_ETM_Q9_499609"/>
      <w:bookmarkEnd w:id="2253"/>
    </w:p>
    <w:p w14:paraId="66431B88" w14:textId="77777777" w:rsidR="00250459" w:rsidRDefault="00250459" w:rsidP="00FD641A">
      <w:pPr>
        <w:rPr>
          <w:rtl/>
          <w:lang w:eastAsia="he-IL"/>
        </w:rPr>
      </w:pPr>
    </w:p>
    <w:p w14:paraId="37842705" w14:textId="77777777" w:rsidR="00250459" w:rsidRDefault="00250459" w:rsidP="00FD641A">
      <w:pPr>
        <w:pStyle w:val="af6"/>
        <w:keepNext/>
        <w:rPr>
          <w:rtl/>
        </w:rPr>
      </w:pPr>
      <w:r w:rsidRPr="00A1006D">
        <w:rPr>
          <w:rStyle w:val="TagStyle"/>
          <w:rtl/>
        </w:rPr>
        <w:t xml:space="preserve">&lt;&lt; קריאה &gt;&gt; </w:t>
      </w:r>
      <w:r>
        <w:rPr>
          <w:rtl/>
        </w:rPr>
        <w:t>יוליה מלינובסקי (ישראל ביתנו):</w:t>
      </w:r>
      <w:r w:rsidRPr="00A1006D">
        <w:rPr>
          <w:rStyle w:val="TagStyle"/>
          <w:rtl/>
        </w:rPr>
        <w:t xml:space="preserve"> &lt;&lt; קריאה &gt;&gt;</w:t>
      </w:r>
      <w:r>
        <w:rPr>
          <w:rtl/>
        </w:rPr>
        <w:t xml:space="preserve"> </w:t>
      </w:r>
    </w:p>
    <w:p w14:paraId="63D9B2E5" w14:textId="77777777" w:rsidR="00250459" w:rsidRDefault="00250459" w:rsidP="00FD641A">
      <w:pPr>
        <w:rPr>
          <w:rtl/>
          <w:lang w:eastAsia="he-IL"/>
        </w:rPr>
      </w:pPr>
    </w:p>
    <w:p w14:paraId="31B0F15B" w14:textId="77777777" w:rsidR="00250459" w:rsidRDefault="00250459" w:rsidP="00FD641A">
      <w:pPr>
        <w:rPr>
          <w:rtl/>
          <w:lang w:eastAsia="he-IL"/>
        </w:rPr>
      </w:pPr>
      <w:r>
        <w:rPr>
          <w:rFonts w:hint="cs"/>
          <w:rtl/>
          <w:lang w:eastAsia="he-IL"/>
        </w:rPr>
        <w:t xml:space="preserve">מה אתה אומר? </w:t>
      </w:r>
    </w:p>
    <w:p w14:paraId="6C27F4B1" w14:textId="77777777" w:rsidR="00250459" w:rsidRDefault="00250459" w:rsidP="00FD641A">
      <w:pPr>
        <w:rPr>
          <w:rtl/>
          <w:lang w:eastAsia="he-IL"/>
        </w:rPr>
      </w:pPr>
    </w:p>
    <w:p w14:paraId="53E312D3" w14:textId="77777777" w:rsidR="00250459" w:rsidRDefault="00250459" w:rsidP="00FD641A">
      <w:pPr>
        <w:pStyle w:val="-"/>
        <w:keepNext/>
        <w:rPr>
          <w:rtl/>
        </w:rPr>
      </w:pPr>
      <w:bookmarkStart w:id="2254" w:name="ET_speakercontinue_6392_29"/>
      <w:r w:rsidRPr="00FF3CDB">
        <w:rPr>
          <w:rStyle w:val="TagStyle"/>
          <w:rtl/>
        </w:rPr>
        <w:t xml:space="preserve"> &lt;&lt; דובר_המשך &gt;&gt; </w:t>
      </w:r>
      <w:r>
        <w:rPr>
          <w:rtl/>
        </w:rPr>
        <w:t>שר המשפטים יריב לוין:</w:t>
      </w:r>
      <w:r w:rsidRPr="00FF3CDB">
        <w:rPr>
          <w:rStyle w:val="TagStyle"/>
          <w:rtl/>
        </w:rPr>
        <w:t xml:space="preserve"> &lt;&lt; דובר_המשך &gt;&gt;</w:t>
      </w:r>
      <w:r>
        <w:rPr>
          <w:rtl/>
        </w:rPr>
        <w:t xml:space="preserve"> </w:t>
      </w:r>
      <w:bookmarkEnd w:id="2254"/>
    </w:p>
    <w:p w14:paraId="4956117A" w14:textId="77777777" w:rsidR="00250459" w:rsidRDefault="00250459" w:rsidP="00B2488C">
      <w:pPr>
        <w:rPr>
          <w:rtl/>
          <w:lang w:eastAsia="he-IL"/>
        </w:rPr>
      </w:pPr>
    </w:p>
    <w:p w14:paraId="05E95395" w14:textId="77777777" w:rsidR="00250459" w:rsidRDefault="00250459" w:rsidP="00FD641A">
      <w:pPr>
        <w:rPr>
          <w:rtl/>
          <w:lang w:eastAsia="he-IL"/>
        </w:rPr>
      </w:pPr>
      <w:bookmarkStart w:id="2255" w:name="_ETM_Q9_618000"/>
      <w:bookmarkStart w:id="2256" w:name="_ETM_Q9_620000"/>
      <w:bookmarkEnd w:id="2255"/>
      <w:bookmarkEnd w:id="2256"/>
      <w:r w:rsidRPr="00895ADF">
        <w:rPr>
          <w:rtl/>
          <w:lang w:eastAsia="he-IL"/>
        </w:rPr>
        <w:t xml:space="preserve">אני </w:t>
      </w:r>
      <w:bookmarkStart w:id="2257" w:name="_ETM_Q9_499820"/>
      <w:bookmarkEnd w:id="2257"/>
      <w:r w:rsidRPr="00895ADF">
        <w:rPr>
          <w:rtl/>
          <w:lang w:eastAsia="he-IL"/>
        </w:rPr>
        <w:t xml:space="preserve">באמת </w:t>
      </w:r>
      <w:bookmarkStart w:id="2258" w:name="_ETM_Q9_500150"/>
      <w:bookmarkEnd w:id="2258"/>
      <w:r w:rsidRPr="00895ADF">
        <w:rPr>
          <w:rtl/>
          <w:lang w:eastAsia="he-IL"/>
        </w:rPr>
        <w:t xml:space="preserve">חושב </w:t>
      </w:r>
      <w:bookmarkStart w:id="2259" w:name="_ETM_Q9_500539"/>
      <w:bookmarkEnd w:id="2259"/>
      <w:r w:rsidRPr="00895ADF">
        <w:rPr>
          <w:rtl/>
          <w:lang w:eastAsia="he-IL"/>
        </w:rPr>
        <w:t xml:space="preserve">שחבל </w:t>
      </w:r>
      <w:bookmarkStart w:id="2260" w:name="_ETM_Q9_501050"/>
      <w:bookmarkEnd w:id="2260"/>
      <w:r>
        <w:rPr>
          <w:rFonts w:hint="cs"/>
          <w:rtl/>
          <w:lang w:eastAsia="he-IL"/>
        </w:rPr>
        <w:t xml:space="preserve">שהחוק סתם </w:t>
      </w:r>
      <w:bookmarkStart w:id="2261" w:name="_ETM_Q9_624000"/>
      <w:bookmarkEnd w:id="2261"/>
      <w:r>
        <w:rPr>
          <w:rFonts w:hint="cs"/>
          <w:rtl/>
          <w:lang w:eastAsia="he-IL"/>
        </w:rPr>
        <w:t>ייפול.</w:t>
      </w:r>
      <w:r w:rsidRPr="00895ADF">
        <w:rPr>
          <w:rtl/>
          <w:lang w:eastAsia="he-IL"/>
        </w:rPr>
        <w:t xml:space="preserve"> </w:t>
      </w:r>
      <w:bookmarkStart w:id="2262" w:name="_ETM_Q9_501560"/>
      <w:bookmarkEnd w:id="2262"/>
    </w:p>
    <w:p w14:paraId="633841EF" w14:textId="77777777" w:rsidR="00250459" w:rsidRDefault="00250459" w:rsidP="00FD641A">
      <w:pPr>
        <w:ind w:firstLine="0"/>
        <w:rPr>
          <w:rtl/>
          <w:lang w:eastAsia="he-IL"/>
        </w:rPr>
      </w:pPr>
    </w:p>
    <w:p w14:paraId="0046609E" w14:textId="77777777" w:rsidR="00250459" w:rsidRDefault="00250459" w:rsidP="00FD641A">
      <w:pPr>
        <w:pStyle w:val="af6"/>
        <w:keepNext/>
        <w:rPr>
          <w:rtl/>
        </w:rPr>
      </w:pPr>
      <w:bookmarkStart w:id="2263" w:name="ET_interruption_5552_31"/>
      <w:r w:rsidRPr="00F670CA">
        <w:rPr>
          <w:rStyle w:val="TagStyle"/>
          <w:rtl/>
        </w:rPr>
        <w:t xml:space="preserve"> &lt;&lt; קריאה &gt;&gt; </w:t>
      </w:r>
      <w:r>
        <w:rPr>
          <w:rtl/>
        </w:rPr>
        <w:t>יוליה מלינובסקי (ישראל ביתנו):</w:t>
      </w:r>
      <w:r w:rsidRPr="00F670CA">
        <w:rPr>
          <w:rStyle w:val="TagStyle"/>
          <w:rtl/>
        </w:rPr>
        <w:t xml:space="preserve"> &lt;&lt; קריאה &gt;&gt;</w:t>
      </w:r>
      <w:r>
        <w:rPr>
          <w:rtl/>
        </w:rPr>
        <w:t xml:space="preserve"> </w:t>
      </w:r>
      <w:bookmarkEnd w:id="2263"/>
    </w:p>
    <w:p w14:paraId="26F54B5E" w14:textId="77777777" w:rsidR="00250459" w:rsidRPr="00F670CA" w:rsidRDefault="00250459" w:rsidP="00FD641A">
      <w:pPr>
        <w:ind w:firstLine="0"/>
        <w:rPr>
          <w:rtl/>
          <w:lang w:eastAsia="he-IL"/>
        </w:rPr>
      </w:pPr>
      <w:bookmarkStart w:id="2264" w:name="_ETM_Q9_628000"/>
      <w:bookmarkEnd w:id="2264"/>
    </w:p>
    <w:p w14:paraId="2B5910F2" w14:textId="77777777" w:rsidR="00250459" w:rsidRDefault="00250459" w:rsidP="00FD641A">
      <w:pPr>
        <w:rPr>
          <w:rtl/>
          <w:lang w:eastAsia="he-IL"/>
        </w:rPr>
      </w:pPr>
      <w:r>
        <w:rPr>
          <w:rFonts w:hint="cs"/>
          <w:rtl/>
          <w:lang w:eastAsia="he-IL"/>
        </w:rPr>
        <w:t xml:space="preserve">ואז </w:t>
      </w:r>
      <w:r w:rsidRPr="006A7060">
        <w:rPr>
          <w:rFonts w:hint="cs"/>
          <w:rtl/>
          <w:lang w:eastAsia="he-IL"/>
        </w:rPr>
        <w:t xml:space="preserve">מה יהיה? </w:t>
      </w:r>
      <w:r>
        <w:rPr>
          <w:rFonts w:hint="cs"/>
          <w:rtl/>
          <w:lang w:eastAsia="he-IL"/>
        </w:rPr>
        <w:t xml:space="preserve">רק </w:t>
      </w:r>
      <w:r w:rsidRPr="006A7060">
        <w:rPr>
          <w:rFonts w:hint="cs"/>
          <w:rtl/>
          <w:lang w:eastAsia="he-IL"/>
        </w:rPr>
        <w:t>הצבעה?</w:t>
      </w:r>
    </w:p>
    <w:p w14:paraId="12EBD3D5" w14:textId="77777777" w:rsidR="00250459" w:rsidRDefault="00250459" w:rsidP="00FD641A">
      <w:pPr>
        <w:ind w:firstLine="0"/>
        <w:rPr>
          <w:rtl/>
          <w:lang w:eastAsia="he-IL"/>
        </w:rPr>
      </w:pPr>
    </w:p>
    <w:p w14:paraId="7C2A4387" w14:textId="77777777" w:rsidR="00250459" w:rsidRDefault="00250459" w:rsidP="00FD641A">
      <w:pPr>
        <w:pStyle w:val="af7"/>
        <w:keepNext/>
        <w:rPr>
          <w:rtl/>
        </w:rPr>
      </w:pPr>
      <w:bookmarkStart w:id="2265" w:name="ET_yor_6595_32"/>
      <w:r w:rsidRPr="006035F6">
        <w:rPr>
          <w:rStyle w:val="TagStyle"/>
          <w:rtl/>
        </w:rPr>
        <w:t xml:space="preserve"> &lt;&lt; יור &gt;&gt; </w:t>
      </w:r>
      <w:r>
        <w:rPr>
          <w:rtl/>
        </w:rPr>
        <w:t>היו"ר ארז מלול:</w:t>
      </w:r>
      <w:r w:rsidRPr="006035F6">
        <w:rPr>
          <w:rStyle w:val="TagStyle"/>
          <w:rtl/>
        </w:rPr>
        <w:t xml:space="preserve"> &lt;&lt; יור &gt;&gt;</w:t>
      </w:r>
      <w:r>
        <w:rPr>
          <w:rtl/>
        </w:rPr>
        <w:t xml:space="preserve"> </w:t>
      </w:r>
      <w:bookmarkEnd w:id="2265"/>
    </w:p>
    <w:p w14:paraId="7C6D983C" w14:textId="77777777" w:rsidR="00250459" w:rsidRDefault="00250459" w:rsidP="00B2488C">
      <w:pPr>
        <w:rPr>
          <w:rtl/>
          <w:lang w:eastAsia="he-IL"/>
        </w:rPr>
      </w:pPr>
    </w:p>
    <w:p w14:paraId="1376424A" w14:textId="77777777" w:rsidR="00250459" w:rsidRDefault="00250459" w:rsidP="00FD641A">
      <w:pPr>
        <w:rPr>
          <w:rtl/>
          <w:lang w:eastAsia="he-IL"/>
        </w:rPr>
      </w:pPr>
      <w:bookmarkStart w:id="2266" w:name="_ETM_Q9_632000"/>
      <w:bookmarkEnd w:id="2266"/>
      <w:r>
        <w:rPr>
          <w:rFonts w:hint="cs"/>
          <w:rtl/>
          <w:lang w:eastAsia="he-IL"/>
        </w:rPr>
        <w:t xml:space="preserve">מה אומר? </w:t>
      </w:r>
      <w:bookmarkStart w:id="2267" w:name="_ETM_Q9_631000"/>
      <w:bookmarkEnd w:id="2267"/>
      <w:r>
        <w:rPr>
          <w:rFonts w:hint="cs"/>
          <w:rtl/>
          <w:lang w:eastAsia="he-IL"/>
        </w:rPr>
        <w:t>רוצים?</w:t>
      </w:r>
      <w:bookmarkStart w:id="2268" w:name="_ETM_Q9_629000"/>
      <w:bookmarkEnd w:id="2268"/>
    </w:p>
    <w:p w14:paraId="3AD9DA8A" w14:textId="77777777" w:rsidR="00250459" w:rsidRDefault="00250459" w:rsidP="00FD641A">
      <w:pPr>
        <w:rPr>
          <w:rtl/>
          <w:lang w:eastAsia="he-IL"/>
        </w:rPr>
      </w:pPr>
      <w:bookmarkStart w:id="2269" w:name="_ETM_Q9_637000"/>
      <w:bookmarkEnd w:id="2269"/>
    </w:p>
    <w:p w14:paraId="52A1A8D0" w14:textId="77777777" w:rsidR="00250459" w:rsidRDefault="00250459" w:rsidP="00FD641A">
      <w:pPr>
        <w:pStyle w:val="af6"/>
        <w:keepNext/>
        <w:rPr>
          <w:rtl/>
        </w:rPr>
      </w:pPr>
      <w:bookmarkStart w:id="2270" w:name="ET_interruption_קר_אה_33"/>
      <w:r w:rsidRPr="001667F2">
        <w:rPr>
          <w:rStyle w:val="TagStyle"/>
          <w:rtl/>
        </w:rPr>
        <w:t xml:space="preserve"> &lt;&lt; קריאה &gt;&gt; </w:t>
      </w:r>
      <w:r>
        <w:rPr>
          <w:rtl/>
        </w:rPr>
        <w:t>קריאה:</w:t>
      </w:r>
      <w:r w:rsidRPr="001667F2">
        <w:rPr>
          <w:rStyle w:val="TagStyle"/>
          <w:rtl/>
        </w:rPr>
        <w:t xml:space="preserve"> &lt;&lt; קריאה &gt;&gt;</w:t>
      </w:r>
      <w:r>
        <w:rPr>
          <w:rtl/>
        </w:rPr>
        <w:t xml:space="preserve"> </w:t>
      </w:r>
      <w:bookmarkEnd w:id="2270"/>
    </w:p>
    <w:p w14:paraId="1ED614BF" w14:textId="77777777" w:rsidR="00250459" w:rsidRPr="001667F2" w:rsidRDefault="00250459" w:rsidP="00FD641A">
      <w:pPr>
        <w:ind w:firstLine="0"/>
        <w:rPr>
          <w:rtl/>
          <w:lang w:eastAsia="he-IL"/>
        </w:rPr>
      </w:pPr>
      <w:bookmarkStart w:id="2271" w:name="_ETM_Q9_634000"/>
      <w:bookmarkEnd w:id="2271"/>
    </w:p>
    <w:p w14:paraId="15E6AD6B" w14:textId="77777777" w:rsidR="00250459" w:rsidRDefault="00250459" w:rsidP="00FD641A">
      <w:pPr>
        <w:rPr>
          <w:rtl/>
          <w:lang w:eastAsia="he-IL"/>
        </w:rPr>
      </w:pPr>
      <w:bookmarkStart w:id="2272" w:name="_ETM_Q9_630000"/>
      <w:bookmarkEnd w:id="2272"/>
      <w:r>
        <w:rPr>
          <w:rFonts w:hint="cs"/>
          <w:rtl/>
          <w:lang w:eastAsia="he-IL"/>
        </w:rPr>
        <w:t>יריב, אני גם אמרתי לה שחבל, אבל מבחינתי זה יכול לרדת.</w:t>
      </w:r>
    </w:p>
    <w:p w14:paraId="4D97A708" w14:textId="77777777" w:rsidR="00250459" w:rsidRPr="006035F6" w:rsidRDefault="00250459" w:rsidP="00FD641A">
      <w:pPr>
        <w:rPr>
          <w:rtl/>
          <w:lang w:eastAsia="he-IL"/>
        </w:rPr>
      </w:pPr>
      <w:bookmarkStart w:id="2273" w:name="_ETM_Q9_635000"/>
      <w:bookmarkEnd w:id="2273"/>
    </w:p>
    <w:p w14:paraId="4DEFAA7C" w14:textId="77777777" w:rsidR="00250459" w:rsidRDefault="00250459" w:rsidP="00FD641A">
      <w:pPr>
        <w:pStyle w:val="-"/>
        <w:keepNext/>
        <w:rPr>
          <w:rtl/>
        </w:rPr>
      </w:pPr>
      <w:bookmarkStart w:id="2274" w:name="ET_speakercontinue_6392_30"/>
      <w:r w:rsidRPr="00F670CA">
        <w:rPr>
          <w:rStyle w:val="TagStyle"/>
          <w:rtl/>
        </w:rPr>
        <w:t xml:space="preserve"> &lt;&lt; דובר_המשך &gt;&gt; </w:t>
      </w:r>
      <w:r>
        <w:rPr>
          <w:rtl/>
        </w:rPr>
        <w:t>שר המשפטים יריב לוין:</w:t>
      </w:r>
      <w:r w:rsidRPr="00F670CA">
        <w:rPr>
          <w:rStyle w:val="TagStyle"/>
          <w:rtl/>
        </w:rPr>
        <w:t xml:space="preserve"> &lt;&lt; דובר_המשך &gt;&gt;</w:t>
      </w:r>
      <w:r>
        <w:rPr>
          <w:rtl/>
        </w:rPr>
        <w:t xml:space="preserve"> </w:t>
      </w:r>
      <w:bookmarkEnd w:id="2274"/>
    </w:p>
    <w:p w14:paraId="7E6C22F2" w14:textId="77777777" w:rsidR="00250459" w:rsidRPr="00F670CA" w:rsidRDefault="00250459" w:rsidP="00FD641A">
      <w:pPr>
        <w:ind w:firstLine="0"/>
        <w:rPr>
          <w:rtl/>
          <w:lang w:eastAsia="he-IL"/>
        </w:rPr>
      </w:pPr>
    </w:p>
    <w:p w14:paraId="15859E32" w14:textId="77777777" w:rsidR="00250459" w:rsidRDefault="00250459" w:rsidP="00FD641A">
      <w:pPr>
        <w:rPr>
          <w:rtl/>
          <w:lang w:eastAsia="he-IL"/>
        </w:rPr>
      </w:pPr>
      <w:r>
        <w:rPr>
          <w:rFonts w:hint="cs"/>
          <w:rtl/>
          <w:lang w:eastAsia="he-IL"/>
        </w:rPr>
        <w:t xml:space="preserve">בואו נדחה את העניין הזה. </w:t>
      </w:r>
    </w:p>
    <w:p w14:paraId="42129671" w14:textId="77777777" w:rsidR="00250459" w:rsidRDefault="00250459" w:rsidP="00FD641A">
      <w:pPr>
        <w:rPr>
          <w:rtl/>
          <w:lang w:eastAsia="he-IL"/>
        </w:rPr>
      </w:pPr>
    </w:p>
    <w:p w14:paraId="5E224251" w14:textId="77777777" w:rsidR="00250459" w:rsidRDefault="00250459" w:rsidP="00FD641A">
      <w:pPr>
        <w:pStyle w:val="af7"/>
        <w:keepNext/>
        <w:rPr>
          <w:rtl/>
        </w:rPr>
      </w:pPr>
      <w:bookmarkStart w:id="2275" w:name="ET_yor_6595_34"/>
      <w:r w:rsidRPr="002158C9">
        <w:rPr>
          <w:rStyle w:val="TagStyle"/>
          <w:rtl/>
        </w:rPr>
        <w:t xml:space="preserve"> &lt;&lt; יור &gt;&gt; </w:t>
      </w:r>
      <w:r>
        <w:rPr>
          <w:rtl/>
        </w:rPr>
        <w:t>היו"ר ארז מלול:</w:t>
      </w:r>
      <w:r w:rsidRPr="002158C9">
        <w:rPr>
          <w:rStyle w:val="TagStyle"/>
          <w:rtl/>
        </w:rPr>
        <w:t xml:space="preserve"> &lt;&lt; יור &gt;&gt;</w:t>
      </w:r>
      <w:r>
        <w:rPr>
          <w:rtl/>
        </w:rPr>
        <w:t xml:space="preserve"> </w:t>
      </w:r>
      <w:bookmarkEnd w:id="2275"/>
    </w:p>
    <w:p w14:paraId="63571263" w14:textId="77777777" w:rsidR="00250459" w:rsidRDefault="00250459" w:rsidP="00B2488C">
      <w:pPr>
        <w:rPr>
          <w:rtl/>
          <w:lang w:eastAsia="he-IL"/>
        </w:rPr>
      </w:pPr>
    </w:p>
    <w:p w14:paraId="1E694E90" w14:textId="77777777" w:rsidR="00250459" w:rsidRDefault="00250459" w:rsidP="00FD641A">
      <w:pPr>
        <w:rPr>
          <w:rtl/>
          <w:lang w:eastAsia="he-IL"/>
        </w:rPr>
      </w:pPr>
      <w:bookmarkStart w:id="2276" w:name="_ETM_Q9_640000"/>
      <w:bookmarkEnd w:id="2276"/>
      <w:r>
        <w:rPr>
          <w:rFonts w:hint="cs"/>
          <w:rtl/>
          <w:lang w:eastAsia="he-IL"/>
        </w:rPr>
        <w:t xml:space="preserve">הוא גם </w:t>
      </w:r>
      <w:r w:rsidRPr="00425F6C">
        <w:rPr>
          <w:rFonts w:hint="cs"/>
          <w:rtl/>
          <w:lang w:eastAsia="he-IL"/>
        </w:rPr>
        <w:t>אמר.</w:t>
      </w:r>
    </w:p>
    <w:p w14:paraId="48F7A1AF" w14:textId="77777777" w:rsidR="00250459" w:rsidRDefault="00250459" w:rsidP="00FD641A">
      <w:pPr>
        <w:rPr>
          <w:rtl/>
          <w:lang w:eastAsia="he-IL"/>
        </w:rPr>
      </w:pPr>
    </w:p>
    <w:p w14:paraId="5F029954" w14:textId="77777777" w:rsidR="00250459" w:rsidRDefault="00250459" w:rsidP="00FD641A">
      <w:pPr>
        <w:pStyle w:val="-"/>
        <w:keepNext/>
        <w:rPr>
          <w:rtl/>
        </w:rPr>
      </w:pPr>
      <w:bookmarkStart w:id="2277" w:name="ET_speakercontinue_6392_35"/>
      <w:r w:rsidRPr="002158C9">
        <w:rPr>
          <w:rStyle w:val="TagStyle"/>
          <w:rtl/>
        </w:rPr>
        <w:t xml:space="preserve"> &lt;&lt; דובר_המשך &gt;&gt; </w:t>
      </w:r>
      <w:r>
        <w:rPr>
          <w:rtl/>
        </w:rPr>
        <w:t>שר המשפטים יריב לוין:</w:t>
      </w:r>
      <w:r w:rsidRPr="002158C9">
        <w:rPr>
          <w:rStyle w:val="TagStyle"/>
          <w:rtl/>
        </w:rPr>
        <w:t xml:space="preserve"> &lt;&lt; דובר_המשך &gt;&gt;</w:t>
      </w:r>
      <w:r>
        <w:rPr>
          <w:rtl/>
        </w:rPr>
        <w:t xml:space="preserve"> </w:t>
      </w:r>
      <w:bookmarkEnd w:id="2277"/>
    </w:p>
    <w:p w14:paraId="01C114CB" w14:textId="77777777" w:rsidR="00250459" w:rsidRPr="002158C9" w:rsidRDefault="00250459" w:rsidP="00FD641A">
      <w:pPr>
        <w:ind w:firstLine="0"/>
        <w:rPr>
          <w:rtl/>
          <w:lang w:eastAsia="he-IL"/>
        </w:rPr>
      </w:pPr>
      <w:bookmarkStart w:id="2278" w:name="_ETM_Q9_643000"/>
      <w:bookmarkEnd w:id="2278"/>
    </w:p>
    <w:p w14:paraId="67476B16" w14:textId="77777777" w:rsidR="00250459" w:rsidRDefault="00250459" w:rsidP="00FD641A">
      <w:pPr>
        <w:rPr>
          <w:rtl/>
          <w:lang w:eastAsia="he-IL"/>
        </w:rPr>
      </w:pPr>
      <w:bookmarkStart w:id="2279" w:name="_ETM_Q9_639000"/>
      <w:bookmarkEnd w:id="2279"/>
      <w:r>
        <w:rPr>
          <w:rFonts w:hint="cs"/>
          <w:rtl/>
          <w:lang w:eastAsia="he-IL"/>
        </w:rPr>
        <w:t xml:space="preserve">שתהיה הצבעה במועד </w:t>
      </w:r>
      <w:bookmarkStart w:id="2280" w:name="_ETM_Q9_642000"/>
      <w:bookmarkEnd w:id="2280"/>
      <w:r>
        <w:rPr>
          <w:rFonts w:hint="cs"/>
          <w:rtl/>
          <w:lang w:eastAsia="he-IL"/>
        </w:rPr>
        <w:t xml:space="preserve">אחר, וננצל את הפגרה. אני אומר לך עוד פעם, </w:t>
      </w:r>
      <w:bookmarkStart w:id="2281" w:name="_ETM_Q9_644000"/>
      <w:bookmarkEnd w:id="2281"/>
      <w:r>
        <w:rPr>
          <w:rFonts w:hint="cs"/>
          <w:rtl/>
          <w:lang w:eastAsia="he-IL"/>
        </w:rPr>
        <w:t xml:space="preserve">אני בעד. </w:t>
      </w:r>
      <w:bookmarkStart w:id="2282" w:name="_ETM_Q9_521270"/>
      <w:bookmarkEnd w:id="2282"/>
      <w:r w:rsidRPr="00895ADF">
        <w:rPr>
          <w:rtl/>
          <w:lang w:eastAsia="he-IL"/>
        </w:rPr>
        <w:t xml:space="preserve">אם </w:t>
      </w:r>
      <w:bookmarkStart w:id="2283" w:name="_ETM_Q9_521480"/>
      <w:bookmarkEnd w:id="2283"/>
      <w:r w:rsidRPr="00895ADF">
        <w:rPr>
          <w:rtl/>
          <w:lang w:eastAsia="he-IL"/>
        </w:rPr>
        <w:t xml:space="preserve">יתברר </w:t>
      </w:r>
      <w:bookmarkStart w:id="2284" w:name="_ETM_Q9_521900"/>
      <w:bookmarkEnd w:id="2284"/>
      <w:r w:rsidRPr="00895ADF">
        <w:rPr>
          <w:rtl/>
          <w:lang w:eastAsia="he-IL"/>
        </w:rPr>
        <w:t xml:space="preserve">שבאמת </w:t>
      </w:r>
      <w:bookmarkStart w:id="2285" w:name="_ETM_Q9_522380"/>
      <w:bookmarkEnd w:id="2285"/>
      <w:r w:rsidRPr="00895ADF">
        <w:rPr>
          <w:rtl/>
          <w:lang w:eastAsia="he-IL"/>
        </w:rPr>
        <w:t xml:space="preserve">יש </w:t>
      </w:r>
      <w:bookmarkStart w:id="2286" w:name="_ETM_Q9_522830"/>
      <w:bookmarkEnd w:id="2286"/>
      <w:r>
        <w:rPr>
          <w:rFonts w:hint="cs"/>
          <w:rtl/>
          <w:lang w:eastAsia="he-IL"/>
        </w:rPr>
        <w:t xml:space="preserve">כאן פער, אני הראשון </w:t>
      </w:r>
      <w:bookmarkStart w:id="2287" w:name="_ETM_Q9_646000"/>
      <w:bookmarkEnd w:id="2287"/>
      <w:r>
        <w:rPr>
          <w:rFonts w:hint="cs"/>
          <w:rtl/>
          <w:lang w:eastAsia="he-IL"/>
        </w:rPr>
        <w:t xml:space="preserve">לתמוך </w:t>
      </w:r>
      <w:bookmarkStart w:id="2288" w:name="_ETM_Q9_524720"/>
      <w:bookmarkEnd w:id="2288"/>
      <w:r>
        <w:rPr>
          <w:rFonts w:hint="cs"/>
          <w:rtl/>
          <w:lang w:eastAsia="he-IL"/>
        </w:rPr>
        <w:t>ו</w:t>
      </w:r>
      <w:r w:rsidRPr="00895ADF">
        <w:rPr>
          <w:rtl/>
          <w:lang w:eastAsia="he-IL"/>
        </w:rPr>
        <w:t xml:space="preserve">לתקן </w:t>
      </w:r>
      <w:bookmarkStart w:id="2289" w:name="_ETM_Q9_525170"/>
      <w:bookmarkEnd w:id="2289"/>
      <w:r w:rsidRPr="00895ADF">
        <w:rPr>
          <w:rtl/>
          <w:lang w:eastAsia="he-IL"/>
        </w:rPr>
        <w:t>אותו</w:t>
      </w:r>
      <w:r>
        <w:rPr>
          <w:rFonts w:hint="cs"/>
          <w:rtl/>
          <w:lang w:eastAsia="he-IL"/>
        </w:rPr>
        <w:t>,</w:t>
      </w:r>
      <w:r w:rsidRPr="00895ADF">
        <w:rPr>
          <w:rtl/>
          <w:lang w:eastAsia="he-IL"/>
        </w:rPr>
        <w:t xml:space="preserve"> </w:t>
      </w:r>
      <w:bookmarkStart w:id="2290" w:name="_ETM_Q9_525529"/>
      <w:bookmarkEnd w:id="2290"/>
      <w:r w:rsidRPr="00895ADF">
        <w:rPr>
          <w:rtl/>
          <w:lang w:eastAsia="he-IL"/>
        </w:rPr>
        <w:t>אין</w:t>
      </w:r>
      <w:r>
        <w:rPr>
          <w:rFonts w:hint="cs"/>
          <w:rtl/>
          <w:lang w:eastAsia="he-IL"/>
        </w:rPr>
        <w:t xml:space="preserve"> פה שאלה.</w:t>
      </w:r>
    </w:p>
    <w:p w14:paraId="39E425CD" w14:textId="77777777" w:rsidR="00250459" w:rsidRDefault="00250459" w:rsidP="00FD641A">
      <w:pPr>
        <w:rPr>
          <w:rtl/>
          <w:lang w:eastAsia="he-IL"/>
        </w:rPr>
      </w:pPr>
    </w:p>
    <w:p w14:paraId="008B0F28" w14:textId="77777777" w:rsidR="00250459" w:rsidRDefault="00250459" w:rsidP="00FD641A">
      <w:pPr>
        <w:pStyle w:val="af6"/>
        <w:keepNext/>
        <w:rPr>
          <w:rtl/>
        </w:rPr>
      </w:pPr>
      <w:bookmarkStart w:id="2291" w:name="ET_interruption_5552_36"/>
      <w:r w:rsidRPr="009F2F9C">
        <w:rPr>
          <w:rStyle w:val="TagStyle"/>
          <w:rtl/>
        </w:rPr>
        <w:t xml:space="preserve"> &lt;&lt; קריאה &gt;&gt; </w:t>
      </w:r>
      <w:r>
        <w:rPr>
          <w:rtl/>
        </w:rPr>
        <w:t>יוליה מלינובסקי (ישראל ביתנו):</w:t>
      </w:r>
      <w:r w:rsidRPr="009F2F9C">
        <w:rPr>
          <w:rStyle w:val="TagStyle"/>
          <w:rtl/>
        </w:rPr>
        <w:t xml:space="preserve"> &lt;&lt; קריאה &gt;&gt;</w:t>
      </w:r>
      <w:r>
        <w:rPr>
          <w:rtl/>
        </w:rPr>
        <w:t xml:space="preserve"> </w:t>
      </w:r>
      <w:bookmarkEnd w:id="2291"/>
    </w:p>
    <w:p w14:paraId="71D1114C" w14:textId="77777777" w:rsidR="00250459" w:rsidRDefault="00250459" w:rsidP="00B2488C">
      <w:pPr>
        <w:rPr>
          <w:rtl/>
          <w:lang w:eastAsia="he-IL"/>
        </w:rPr>
      </w:pPr>
    </w:p>
    <w:p w14:paraId="7C919169" w14:textId="572EFD63" w:rsidR="00250459" w:rsidRDefault="00250459" w:rsidP="00B2488C">
      <w:pPr>
        <w:rPr>
          <w:rtl/>
          <w:lang w:eastAsia="he-IL"/>
        </w:rPr>
      </w:pPr>
      <w:bookmarkStart w:id="2292" w:name="_ETM_Q9_655000"/>
      <w:bookmarkEnd w:id="2292"/>
      <w:r>
        <w:rPr>
          <w:rFonts w:hint="cs"/>
          <w:rtl/>
          <w:lang w:eastAsia="he-IL"/>
        </w:rPr>
        <w:t xml:space="preserve">רגע, אבל אני רוצה להבין, אם </w:t>
      </w:r>
      <w:bookmarkStart w:id="2293" w:name="_ETM_Q9_651000"/>
      <w:bookmarkEnd w:id="2293"/>
      <w:r>
        <w:rPr>
          <w:rFonts w:hint="cs"/>
          <w:rtl/>
          <w:lang w:eastAsia="he-IL"/>
        </w:rPr>
        <w:t xml:space="preserve">אנחנו עכשיו לא מצביעים </w:t>
      </w:r>
      <w:r w:rsidR="00B2488C">
        <w:rPr>
          <w:rFonts w:hint="cs"/>
          <w:rtl/>
          <w:lang w:eastAsia="he-IL"/>
        </w:rPr>
        <w:t>– – –</w:t>
      </w:r>
    </w:p>
    <w:p w14:paraId="778457D0" w14:textId="77777777" w:rsidR="00250459" w:rsidRDefault="00250459" w:rsidP="00FD641A">
      <w:pPr>
        <w:ind w:firstLine="0"/>
        <w:rPr>
          <w:rtl/>
          <w:lang w:eastAsia="he-IL"/>
        </w:rPr>
      </w:pPr>
    </w:p>
    <w:p w14:paraId="2B29AB58" w14:textId="77777777" w:rsidR="00250459" w:rsidRDefault="00250459" w:rsidP="00FD641A">
      <w:pPr>
        <w:pStyle w:val="-"/>
        <w:keepNext/>
        <w:rPr>
          <w:rtl/>
        </w:rPr>
      </w:pPr>
      <w:bookmarkStart w:id="2294" w:name="ET_speakercontinue_6392_37"/>
      <w:r w:rsidRPr="009F2F9C">
        <w:rPr>
          <w:rStyle w:val="TagStyle"/>
          <w:rtl/>
        </w:rPr>
        <w:t xml:space="preserve"> &lt;&lt; דובר_המשך &gt;&gt; </w:t>
      </w:r>
      <w:r>
        <w:rPr>
          <w:rtl/>
        </w:rPr>
        <w:t>שר המשפטים יריב לוין:</w:t>
      </w:r>
      <w:r w:rsidRPr="009F2F9C">
        <w:rPr>
          <w:rStyle w:val="TagStyle"/>
          <w:rtl/>
        </w:rPr>
        <w:t xml:space="preserve"> &lt;&lt; דובר_המשך &gt;&gt;</w:t>
      </w:r>
      <w:r>
        <w:rPr>
          <w:rtl/>
        </w:rPr>
        <w:t xml:space="preserve"> </w:t>
      </w:r>
      <w:bookmarkEnd w:id="2294"/>
    </w:p>
    <w:p w14:paraId="789F0E48" w14:textId="77777777" w:rsidR="00250459" w:rsidRDefault="00250459" w:rsidP="00B2488C">
      <w:pPr>
        <w:rPr>
          <w:rtl/>
          <w:lang w:eastAsia="he-IL"/>
        </w:rPr>
      </w:pPr>
    </w:p>
    <w:p w14:paraId="08F3CCA8" w14:textId="77777777" w:rsidR="00250459" w:rsidRDefault="00250459" w:rsidP="00FD641A">
      <w:pPr>
        <w:rPr>
          <w:rtl/>
          <w:lang w:eastAsia="he-IL"/>
        </w:rPr>
      </w:pPr>
      <w:bookmarkStart w:id="2295" w:name="_ETM_Q9_653000"/>
      <w:bookmarkEnd w:id="2295"/>
      <w:r>
        <w:rPr>
          <w:rFonts w:hint="cs"/>
          <w:rtl/>
          <w:lang w:eastAsia="he-IL"/>
        </w:rPr>
        <w:t xml:space="preserve">אז נצביע בשבוע הראשון של הכנס </w:t>
      </w:r>
      <w:bookmarkStart w:id="2296" w:name="_ETM_Q9_656000"/>
      <w:bookmarkEnd w:id="2296"/>
      <w:r>
        <w:rPr>
          <w:rFonts w:hint="cs"/>
          <w:rtl/>
          <w:lang w:eastAsia="he-IL"/>
        </w:rPr>
        <w:t>הבא. זה תלוי בך, מתי שאת רוצה.</w:t>
      </w:r>
    </w:p>
    <w:p w14:paraId="0BFEFD1C" w14:textId="77777777" w:rsidR="00250459" w:rsidRDefault="00250459" w:rsidP="00FD641A">
      <w:pPr>
        <w:ind w:firstLine="0"/>
        <w:rPr>
          <w:rtl/>
          <w:lang w:eastAsia="he-IL"/>
        </w:rPr>
      </w:pPr>
    </w:p>
    <w:p w14:paraId="5040D7DD" w14:textId="77777777" w:rsidR="00250459" w:rsidRDefault="00250459" w:rsidP="00FD641A">
      <w:pPr>
        <w:pStyle w:val="af6"/>
        <w:keepNext/>
        <w:rPr>
          <w:rtl/>
        </w:rPr>
      </w:pPr>
      <w:bookmarkStart w:id="2297" w:name="ET_interruption_5552_38"/>
      <w:r w:rsidRPr="00DF5F1A">
        <w:rPr>
          <w:rStyle w:val="TagStyle"/>
          <w:rtl/>
        </w:rPr>
        <w:t xml:space="preserve"> &lt;&lt; קריאה &gt;&gt; </w:t>
      </w:r>
      <w:r>
        <w:rPr>
          <w:rtl/>
        </w:rPr>
        <w:t>יוליה מלינובסקי (ישראל ביתנו):</w:t>
      </w:r>
      <w:r w:rsidRPr="00DF5F1A">
        <w:rPr>
          <w:rStyle w:val="TagStyle"/>
          <w:rtl/>
        </w:rPr>
        <w:t xml:space="preserve"> &lt;&lt; קריאה &gt;&gt;</w:t>
      </w:r>
      <w:r>
        <w:rPr>
          <w:rtl/>
        </w:rPr>
        <w:t xml:space="preserve"> </w:t>
      </w:r>
      <w:bookmarkEnd w:id="2297"/>
    </w:p>
    <w:p w14:paraId="62A61811" w14:textId="77777777" w:rsidR="00250459" w:rsidRDefault="00250459" w:rsidP="00B2488C">
      <w:pPr>
        <w:rPr>
          <w:rtl/>
          <w:lang w:eastAsia="he-IL"/>
        </w:rPr>
      </w:pPr>
    </w:p>
    <w:p w14:paraId="18F63BC4" w14:textId="77777777" w:rsidR="00250459" w:rsidRDefault="00250459" w:rsidP="00FD641A">
      <w:pPr>
        <w:rPr>
          <w:rtl/>
          <w:lang w:eastAsia="he-IL"/>
        </w:rPr>
      </w:pPr>
      <w:bookmarkStart w:id="2298" w:name="_ETM_Q9_661000"/>
      <w:bookmarkEnd w:id="2298"/>
      <w:r>
        <w:rPr>
          <w:rFonts w:hint="cs"/>
          <w:rtl/>
          <w:lang w:eastAsia="he-IL"/>
        </w:rPr>
        <w:t xml:space="preserve">לא, לא, מבחינת </w:t>
      </w:r>
      <w:bookmarkStart w:id="2299" w:name="_ETM_Q9_659000"/>
      <w:bookmarkEnd w:id="2299"/>
      <w:r>
        <w:rPr>
          <w:rFonts w:hint="cs"/>
          <w:rtl/>
          <w:lang w:eastAsia="he-IL"/>
        </w:rPr>
        <w:t xml:space="preserve">התקנון, זה אפשרי? </w:t>
      </w:r>
    </w:p>
    <w:p w14:paraId="395F7DC9" w14:textId="77777777" w:rsidR="00250459" w:rsidRDefault="00250459" w:rsidP="00B2488C">
      <w:pPr>
        <w:rPr>
          <w:rtl/>
          <w:lang w:eastAsia="he-IL"/>
        </w:rPr>
      </w:pPr>
      <w:bookmarkStart w:id="2300" w:name="_ETM_Q9_662000"/>
      <w:bookmarkEnd w:id="2300"/>
    </w:p>
    <w:p w14:paraId="1F69489C" w14:textId="77777777" w:rsidR="00250459" w:rsidRDefault="00250459" w:rsidP="00FD641A">
      <w:pPr>
        <w:pStyle w:val="-"/>
        <w:keepNext/>
        <w:rPr>
          <w:rtl/>
        </w:rPr>
      </w:pPr>
      <w:bookmarkStart w:id="2301" w:name="ET_speakercontinue_6392_40"/>
      <w:r w:rsidRPr="008B2F95">
        <w:rPr>
          <w:rStyle w:val="TagStyle"/>
          <w:rtl/>
        </w:rPr>
        <w:t xml:space="preserve"> &lt;&lt; דובר_המשך &gt;&gt; </w:t>
      </w:r>
      <w:r>
        <w:rPr>
          <w:rtl/>
        </w:rPr>
        <w:t>שר המשפטים יריב לוין:</w:t>
      </w:r>
      <w:r w:rsidRPr="008B2F95">
        <w:rPr>
          <w:rStyle w:val="TagStyle"/>
          <w:rtl/>
        </w:rPr>
        <w:t xml:space="preserve"> &lt;&lt; דובר_המשך &gt;&gt;</w:t>
      </w:r>
      <w:r>
        <w:rPr>
          <w:rtl/>
        </w:rPr>
        <w:t xml:space="preserve"> </w:t>
      </w:r>
      <w:bookmarkEnd w:id="2301"/>
    </w:p>
    <w:p w14:paraId="2513522E" w14:textId="77777777" w:rsidR="00250459" w:rsidRDefault="00250459" w:rsidP="00B2488C">
      <w:pPr>
        <w:rPr>
          <w:rtl/>
          <w:lang w:eastAsia="he-IL"/>
        </w:rPr>
      </w:pPr>
    </w:p>
    <w:p w14:paraId="71446974" w14:textId="77777777" w:rsidR="00250459" w:rsidRDefault="00250459" w:rsidP="00FD641A">
      <w:pPr>
        <w:rPr>
          <w:rtl/>
          <w:lang w:eastAsia="he-IL"/>
        </w:rPr>
      </w:pPr>
      <w:r>
        <w:rPr>
          <w:rFonts w:hint="cs"/>
          <w:rtl/>
          <w:lang w:eastAsia="he-IL"/>
        </w:rPr>
        <w:t xml:space="preserve">כן, בוודאי, בטח, בטח. </w:t>
      </w:r>
    </w:p>
    <w:p w14:paraId="688E7090" w14:textId="77777777" w:rsidR="00250459" w:rsidRDefault="00250459" w:rsidP="00FD641A">
      <w:pPr>
        <w:ind w:firstLine="0"/>
        <w:rPr>
          <w:rtl/>
          <w:lang w:eastAsia="he-IL"/>
        </w:rPr>
      </w:pPr>
    </w:p>
    <w:p w14:paraId="3B813408" w14:textId="77777777" w:rsidR="00250459" w:rsidRDefault="00250459" w:rsidP="00FD641A">
      <w:pPr>
        <w:pStyle w:val="af6"/>
        <w:keepNext/>
        <w:rPr>
          <w:rtl/>
        </w:rPr>
      </w:pPr>
      <w:bookmarkStart w:id="2302" w:name="ET_interruption_5552_41"/>
      <w:r w:rsidRPr="00FF1389">
        <w:rPr>
          <w:rStyle w:val="TagStyle"/>
          <w:rtl/>
        </w:rPr>
        <w:t xml:space="preserve"> &lt;&lt; קריאה &gt;&gt; </w:t>
      </w:r>
      <w:r>
        <w:rPr>
          <w:rtl/>
        </w:rPr>
        <w:t>יוליה מלינובסקי (ישראל ביתנו):</w:t>
      </w:r>
      <w:r w:rsidRPr="00FF1389">
        <w:rPr>
          <w:rStyle w:val="TagStyle"/>
          <w:rtl/>
        </w:rPr>
        <w:t xml:space="preserve"> &lt;&lt; קריאה &gt;&gt;</w:t>
      </w:r>
      <w:r>
        <w:rPr>
          <w:rtl/>
        </w:rPr>
        <w:t xml:space="preserve"> </w:t>
      </w:r>
      <w:bookmarkEnd w:id="2302"/>
    </w:p>
    <w:p w14:paraId="66B5EA13" w14:textId="77777777" w:rsidR="00250459" w:rsidRDefault="00250459" w:rsidP="00B2488C">
      <w:pPr>
        <w:rPr>
          <w:rtl/>
          <w:lang w:eastAsia="he-IL"/>
        </w:rPr>
      </w:pPr>
    </w:p>
    <w:p w14:paraId="6BE1CC91" w14:textId="77777777" w:rsidR="00250459" w:rsidRDefault="00250459" w:rsidP="00FD641A">
      <w:pPr>
        <w:rPr>
          <w:rtl/>
          <w:lang w:eastAsia="he-IL"/>
        </w:rPr>
      </w:pPr>
      <w:r>
        <w:rPr>
          <w:rFonts w:hint="cs"/>
          <w:rtl/>
          <w:lang w:eastAsia="he-IL"/>
        </w:rPr>
        <w:t xml:space="preserve">בלי </w:t>
      </w:r>
      <w:bookmarkStart w:id="2303" w:name="_ETM_Q9_663000"/>
      <w:bookmarkEnd w:id="2303"/>
      <w:r>
        <w:rPr>
          <w:rFonts w:hint="cs"/>
          <w:rtl/>
          <w:lang w:eastAsia="he-IL"/>
        </w:rPr>
        <w:t>תשובת השר.</w:t>
      </w:r>
    </w:p>
    <w:p w14:paraId="5071C592" w14:textId="77777777" w:rsidR="00250459" w:rsidRDefault="00250459" w:rsidP="00FD641A">
      <w:pPr>
        <w:ind w:firstLine="0"/>
        <w:rPr>
          <w:rtl/>
          <w:lang w:eastAsia="he-IL"/>
        </w:rPr>
      </w:pPr>
    </w:p>
    <w:p w14:paraId="37B54549" w14:textId="77777777" w:rsidR="00250459" w:rsidRDefault="00250459" w:rsidP="00FD641A">
      <w:pPr>
        <w:pStyle w:val="-"/>
        <w:keepNext/>
        <w:rPr>
          <w:rtl/>
        </w:rPr>
      </w:pPr>
      <w:bookmarkStart w:id="2304" w:name="ET_speakercontinue_6392_42"/>
      <w:r w:rsidRPr="00FF1389">
        <w:rPr>
          <w:rStyle w:val="TagStyle"/>
          <w:rtl/>
        </w:rPr>
        <w:t xml:space="preserve"> &lt;&lt; דובר_המשך &gt;&gt; </w:t>
      </w:r>
      <w:r>
        <w:rPr>
          <w:rtl/>
        </w:rPr>
        <w:t>שר המשפטים יריב לוין:</w:t>
      </w:r>
      <w:r w:rsidRPr="00FF1389">
        <w:rPr>
          <w:rStyle w:val="TagStyle"/>
          <w:rtl/>
        </w:rPr>
        <w:t xml:space="preserve"> &lt;&lt; דובר_המשך &gt;&gt;</w:t>
      </w:r>
      <w:r>
        <w:rPr>
          <w:rtl/>
        </w:rPr>
        <w:t xml:space="preserve"> </w:t>
      </w:r>
      <w:bookmarkEnd w:id="2304"/>
    </w:p>
    <w:p w14:paraId="402FD3CB" w14:textId="77777777" w:rsidR="00250459" w:rsidRDefault="00250459" w:rsidP="00B2488C">
      <w:pPr>
        <w:rPr>
          <w:rtl/>
          <w:lang w:eastAsia="he-IL"/>
        </w:rPr>
      </w:pPr>
    </w:p>
    <w:p w14:paraId="05DCD729" w14:textId="77777777" w:rsidR="00250459" w:rsidRDefault="00250459" w:rsidP="00FD641A">
      <w:pPr>
        <w:rPr>
          <w:rtl/>
          <w:lang w:eastAsia="he-IL"/>
        </w:rPr>
      </w:pPr>
      <w:bookmarkStart w:id="2305" w:name="_ETM_Q9_664000"/>
      <w:bookmarkEnd w:id="2305"/>
      <w:r>
        <w:rPr>
          <w:rFonts w:hint="cs"/>
          <w:rtl/>
          <w:lang w:eastAsia="he-IL"/>
        </w:rPr>
        <w:t xml:space="preserve">בהסכמה. כן, כן, ללא תשובת השר. כן, </w:t>
      </w:r>
      <w:bookmarkStart w:id="2306" w:name="_ETM_Q9_667000"/>
      <w:bookmarkEnd w:id="2306"/>
      <w:r>
        <w:rPr>
          <w:rFonts w:hint="cs"/>
          <w:rtl/>
          <w:lang w:eastAsia="he-IL"/>
        </w:rPr>
        <w:t xml:space="preserve">ללא תשובת השר. </w:t>
      </w:r>
    </w:p>
    <w:p w14:paraId="0436ED28" w14:textId="77777777" w:rsidR="00250459" w:rsidRDefault="00250459" w:rsidP="00FD641A">
      <w:pPr>
        <w:ind w:firstLine="0"/>
        <w:rPr>
          <w:rtl/>
          <w:lang w:eastAsia="he-IL"/>
        </w:rPr>
      </w:pPr>
    </w:p>
    <w:p w14:paraId="4A34BFEB" w14:textId="77777777" w:rsidR="00250459" w:rsidRDefault="00250459" w:rsidP="00FD641A">
      <w:pPr>
        <w:pStyle w:val="af7"/>
        <w:keepNext/>
        <w:rPr>
          <w:rtl/>
        </w:rPr>
      </w:pPr>
      <w:bookmarkStart w:id="2307" w:name="ET_yor_6595_43"/>
      <w:r w:rsidRPr="004A4932">
        <w:rPr>
          <w:rStyle w:val="TagStyle"/>
          <w:rtl/>
        </w:rPr>
        <w:t xml:space="preserve"> &lt;&lt; יור &gt;&gt; </w:t>
      </w:r>
      <w:r>
        <w:rPr>
          <w:rtl/>
        </w:rPr>
        <w:t>היו"ר ארז מלול:</w:t>
      </w:r>
      <w:r w:rsidRPr="004A4932">
        <w:rPr>
          <w:rStyle w:val="TagStyle"/>
          <w:rtl/>
        </w:rPr>
        <w:t xml:space="preserve"> &lt;&lt; יור &gt;&gt;</w:t>
      </w:r>
      <w:r>
        <w:rPr>
          <w:rtl/>
        </w:rPr>
        <w:t xml:space="preserve"> </w:t>
      </w:r>
      <w:bookmarkEnd w:id="2307"/>
    </w:p>
    <w:p w14:paraId="64B37089" w14:textId="77777777" w:rsidR="00250459" w:rsidRDefault="00250459" w:rsidP="00B2488C">
      <w:pPr>
        <w:rPr>
          <w:rtl/>
          <w:lang w:eastAsia="he-IL"/>
        </w:rPr>
      </w:pPr>
    </w:p>
    <w:p w14:paraId="52F133A0" w14:textId="77777777" w:rsidR="00250459" w:rsidRDefault="00250459" w:rsidP="00FD641A">
      <w:pPr>
        <w:rPr>
          <w:rtl/>
          <w:lang w:eastAsia="he-IL"/>
        </w:rPr>
      </w:pPr>
      <w:bookmarkStart w:id="2308" w:name="_ETM_Q9_669000"/>
      <w:bookmarkEnd w:id="2308"/>
      <w:r>
        <w:rPr>
          <w:rFonts w:hint="cs"/>
          <w:rtl/>
          <w:lang w:eastAsia="he-IL"/>
        </w:rPr>
        <w:t xml:space="preserve">רק הצבעה. </w:t>
      </w:r>
    </w:p>
    <w:p w14:paraId="0A5664A2" w14:textId="77777777" w:rsidR="00250459" w:rsidRDefault="00250459" w:rsidP="00FD641A">
      <w:pPr>
        <w:rPr>
          <w:rtl/>
          <w:lang w:eastAsia="he-IL"/>
        </w:rPr>
      </w:pPr>
      <w:bookmarkStart w:id="2309" w:name="_ETM_Q9_671000"/>
      <w:bookmarkEnd w:id="2309"/>
    </w:p>
    <w:p w14:paraId="2F5F56B8" w14:textId="77777777" w:rsidR="00250459" w:rsidRDefault="00250459" w:rsidP="00FD641A">
      <w:pPr>
        <w:pStyle w:val="-"/>
        <w:keepNext/>
        <w:rPr>
          <w:rtl/>
        </w:rPr>
      </w:pPr>
      <w:bookmarkStart w:id="2310" w:name="ET_speakercontinue_6392_44"/>
      <w:r w:rsidRPr="004A4932">
        <w:rPr>
          <w:rStyle w:val="TagStyle"/>
          <w:rtl/>
        </w:rPr>
        <w:t xml:space="preserve"> &lt;&lt; דובר_המשך &gt;&gt; </w:t>
      </w:r>
      <w:r>
        <w:rPr>
          <w:rtl/>
        </w:rPr>
        <w:t>שר המשפטים יריב לוין:</w:t>
      </w:r>
      <w:r w:rsidRPr="004A4932">
        <w:rPr>
          <w:rStyle w:val="TagStyle"/>
          <w:rtl/>
        </w:rPr>
        <w:t xml:space="preserve"> &lt;&lt; דובר_המשך &gt;&gt;</w:t>
      </w:r>
      <w:r>
        <w:rPr>
          <w:rtl/>
        </w:rPr>
        <w:t xml:space="preserve"> </w:t>
      </w:r>
      <w:bookmarkEnd w:id="2310"/>
    </w:p>
    <w:p w14:paraId="778EAFB3" w14:textId="77777777" w:rsidR="00250459" w:rsidRDefault="00250459" w:rsidP="00B2488C">
      <w:pPr>
        <w:rPr>
          <w:rtl/>
          <w:lang w:eastAsia="he-IL"/>
        </w:rPr>
      </w:pPr>
    </w:p>
    <w:p w14:paraId="37F76495" w14:textId="1DA69270" w:rsidR="00250459" w:rsidRDefault="00250459" w:rsidP="00113803">
      <w:pPr>
        <w:rPr>
          <w:rtl/>
          <w:lang w:eastAsia="he-IL"/>
        </w:rPr>
      </w:pPr>
      <w:bookmarkStart w:id="2311" w:name="_ETM_Q9_672000"/>
      <w:bookmarkEnd w:id="2311"/>
      <w:r>
        <w:rPr>
          <w:rFonts w:hint="cs"/>
          <w:rtl/>
          <w:lang w:eastAsia="he-IL"/>
        </w:rPr>
        <w:t xml:space="preserve">נדמה לי שזאת ההתייחסות של </w:t>
      </w:r>
      <w:bookmarkStart w:id="2312" w:name="_ETM_Q9_677000"/>
      <w:bookmarkEnd w:id="2312"/>
      <w:r>
        <w:rPr>
          <w:rFonts w:hint="cs"/>
          <w:rtl/>
          <w:lang w:eastAsia="he-IL"/>
        </w:rPr>
        <w:t xml:space="preserve">המציע, ואחר כך הצבעה. תוכלי להתייחס </w:t>
      </w:r>
      <w:r w:rsidR="00113803">
        <w:rPr>
          <w:rFonts w:hint="cs"/>
          <w:rtl/>
          <w:lang w:eastAsia="he-IL"/>
        </w:rPr>
        <w:t xml:space="preserve">אם </w:t>
      </w:r>
      <w:r>
        <w:rPr>
          <w:rFonts w:hint="cs"/>
          <w:rtl/>
          <w:lang w:eastAsia="he-IL"/>
        </w:rPr>
        <w:t xml:space="preserve">העמדה תהיה </w:t>
      </w:r>
      <w:bookmarkStart w:id="2313" w:name="_ETM_Q9_682000"/>
      <w:bookmarkEnd w:id="2313"/>
      <w:r>
        <w:rPr>
          <w:rFonts w:hint="cs"/>
          <w:rtl/>
          <w:lang w:eastAsia="he-IL"/>
        </w:rPr>
        <w:t>נגד, ואז תהיה הצבעה. אם תהיה בעד תהיה הצבעה</w:t>
      </w:r>
      <w:bookmarkStart w:id="2314" w:name="_ETM_Q9_686000"/>
      <w:bookmarkEnd w:id="2314"/>
      <w:r>
        <w:rPr>
          <w:rFonts w:hint="cs"/>
          <w:rtl/>
          <w:lang w:eastAsia="he-IL"/>
        </w:rPr>
        <w:t xml:space="preserve"> וזה הכול. </w:t>
      </w:r>
    </w:p>
    <w:p w14:paraId="28DA7A07" w14:textId="77777777" w:rsidR="00250459" w:rsidRDefault="00250459" w:rsidP="00FD641A">
      <w:pPr>
        <w:rPr>
          <w:rtl/>
          <w:lang w:eastAsia="he-IL"/>
        </w:rPr>
      </w:pPr>
    </w:p>
    <w:p w14:paraId="60882679" w14:textId="77777777" w:rsidR="00250459" w:rsidRDefault="00250459" w:rsidP="00FD641A">
      <w:pPr>
        <w:pStyle w:val="af6"/>
        <w:keepNext/>
        <w:rPr>
          <w:rtl/>
        </w:rPr>
      </w:pPr>
      <w:bookmarkStart w:id="2315" w:name="ET_interruption_5552_45"/>
      <w:r w:rsidRPr="004A4932">
        <w:rPr>
          <w:rStyle w:val="TagStyle"/>
          <w:rtl/>
        </w:rPr>
        <w:t xml:space="preserve"> &lt;&lt; קריאה &gt;&gt; </w:t>
      </w:r>
      <w:r>
        <w:rPr>
          <w:rtl/>
        </w:rPr>
        <w:t>יוליה מלינובסקי (ישראל ביתנו):</w:t>
      </w:r>
      <w:r w:rsidRPr="004A4932">
        <w:rPr>
          <w:rStyle w:val="TagStyle"/>
          <w:rtl/>
        </w:rPr>
        <w:t xml:space="preserve"> &lt;&lt; קריאה &gt;&gt;</w:t>
      </w:r>
      <w:r>
        <w:rPr>
          <w:rtl/>
        </w:rPr>
        <w:t xml:space="preserve"> </w:t>
      </w:r>
      <w:bookmarkEnd w:id="2315"/>
    </w:p>
    <w:p w14:paraId="6238D82E" w14:textId="77777777" w:rsidR="00250459" w:rsidRDefault="00250459" w:rsidP="00B2488C">
      <w:pPr>
        <w:rPr>
          <w:rtl/>
          <w:lang w:eastAsia="he-IL"/>
        </w:rPr>
      </w:pPr>
    </w:p>
    <w:p w14:paraId="39CA4FF4" w14:textId="77777777" w:rsidR="00250459" w:rsidRDefault="00250459" w:rsidP="00FD641A">
      <w:pPr>
        <w:rPr>
          <w:rtl/>
          <w:lang w:eastAsia="he-IL"/>
        </w:rPr>
      </w:pPr>
      <w:r>
        <w:rPr>
          <w:rFonts w:hint="cs"/>
          <w:rtl/>
          <w:lang w:eastAsia="he-IL"/>
        </w:rPr>
        <w:t xml:space="preserve">אבל אתה מבטיח לי שאנחנו יושבים </w:t>
      </w:r>
      <w:bookmarkStart w:id="2316" w:name="_ETM_Q9_688000"/>
      <w:bookmarkEnd w:id="2316"/>
      <w:r>
        <w:rPr>
          <w:rFonts w:hint="cs"/>
          <w:rtl/>
          <w:lang w:eastAsia="he-IL"/>
        </w:rPr>
        <w:t xml:space="preserve">על זה. </w:t>
      </w:r>
    </w:p>
    <w:p w14:paraId="216A050E" w14:textId="77777777" w:rsidR="00250459" w:rsidRDefault="00250459" w:rsidP="00FD641A">
      <w:pPr>
        <w:ind w:firstLine="0"/>
        <w:rPr>
          <w:rtl/>
          <w:lang w:eastAsia="he-IL"/>
        </w:rPr>
      </w:pPr>
    </w:p>
    <w:p w14:paraId="7B50B383" w14:textId="77777777" w:rsidR="00250459" w:rsidRDefault="00250459" w:rsidP="00FD641A">
      <w:pPr>
        <w:pStyle w:val="-"/>
        <w:keepNext/>
        <w:rPr>
          <w:rtl/>
        </w:rPr>
      </w:pPr>
      <w:bookmarkStart w:id="2317" w:name="ET_speakercontinue_6392_46"/>
      <w:r w:rsidRPr="00C8207E">
        <w:rPr>
          <w:rStyle w:val="TagStyle"/>
          <w:rtl/>
        </w:rPr>
        <w:t xml:space="preserve"> &lt;&lt; דובר_המשך &gt;&gt; </w:t>
      </w:r>
      <w:r>
        <w:rPr>
          <w:rtl/>
        </w:rPr>
        <w:t>שר המשפטים יריב לוין:</w:t>
      </w:r>
      <w:r w:rsidRPr="00C8207E">
        <w:rPr>
          <w:rStyle w:val="TagStyle"/>
          <w:rtl/>
        </w:rPr>
        <w:t xml:space="preserve"> &lt;&lt; דובר_המשך &gt;&gt;</w:t>
      </w:r>
      <w:r>
        <w:rPr>
          <w:rtl/>
        </w:rPr>
        <w:t xml:space="preserve"> </w:t>
      </w:r>
      <w:bookmarkEnd w:id="2317"/>
    </w:p>
    <w:p w14:paraId="6203A917" w14:textId="77777777" w:rsidR="00250459" w:rsidRDefault="00250459" w:rsidP="00B2488C">
      <w:pPr>
        <w:rPr>
          <w:rtl/>
          <w:lang w:eastAsia="he-IL"/>
        </w:rPr>
      </w:pPr>
    </w:p>
    <w:p w14:paraId="417AC4FA" w14:textId="7FAB9D5C" w:rsidR="00250459" w:rsidRDefault="00250459" w:rsidP="00FD641A">
      <w:pPr>
        <w:rPr>
          <w:rtl/>
          <w:lang w:eastAsia="he-IL"/>
        </w:rPr>
      </w:pPr>
      <w:bookmarkStart w:id="2318" w:name="_ETM_Q9_689000"/>
      <w:bookmarkEnd w:id="2318"/>
      <w:r>
        <w:rPr>
          <w:rFonts w:hint="cs"/>
          <w:rtl/>
          <w:lang w:eastAsia="he-IL"/>
        </w:rPr>
        <w:t xml:space="preserve">כן, אני אמרתי לך. את יודעת שאני לא אומר את זה מהפה </w:t>
      </w:r>
      <w:r w:rsidR="00113803">
        <w:rPr>
          <w:rFonts w:hint="cs"/>
          <w:rtl/>
          <w:lang w:eastAsia="he-IL"/>
        </w:rPr>
        <w:t>ו</w:t>
      </w:r>
      <w:r>
        <w:rPr>
          <w:rFonts w:hint="cs"/>
          <w:rtl/>
          <w:lang w:eastAsia="he-IL"/>
        </w:rPr>
        <w:t xml:space="preserve">לחוץ. </w:t>
      </w:r>
    </w:p>
    <w:p w14:paraId="1DE37AB2" w14:textId="77777777" w:rsidR="00250459" w:rsidRDefault="00250459" w:rsidP="00FD641A">
      <w:pPr>
        <w:ind w:firstLine="0"/>
        <w:rPr>
          <w:rtl/>
          <w:lang w:eastAsia="he-IL"/>
        </w:rPr>
      </w:pPr>
      <w:bookmarkStart w:id="2319" w:name="_ETM_Q9_691000"/>
      <w:bookmarkEnd w:id="2319"/>
    </w:p>
    <w:p w14:paraId="3AE6CA44" w14:textId="77777777" w:rsidR="00250459" w:rsidRDefault="00250459" w:rsidP="00FD641A">
      <w:pPr>
        <w:pStyle w:val="af6"/>
        <w:keepNext/>
        <w:rPr>
          <w:rtl/>
        </w:rPr>
      </w:pPr>
      <w:bookmarkStart w:id="2320" w:name="ET_interruption_5552_47"/>
      <w:r w:rsidRPr="00C8207E">
        <w:rPr>
          <w:rStyle w:val="TagStyle"/>
          <w:rtl/>
        </w:rPr>
        <w:t xml:space="preserve"> &lt;&lt; קריאה &gt;&gt; </w:t>
      </w:r>
      <w:r>
        <w:rPr>
          <w:rtl/>
        </w:rPr>
        <w:t>יוליה מלינובסקי (ישראל ביתנו):</w:t>
      </w:r>
      <w:r w:rsidRPr="00C8207E">
        <w:rPr>
          <w:rStyle w:val="TagStyle"/>
          <w:rtl/>
        </w:rPr>
        <w:t xml:space="preserve"> &lt;&lt; קריאה &gt;&gt;</w:t>
      </w:r>
      <w:r>
        <w:rPr>
          <w:rtl/>
        </w:rPr>
        <w:t xml:space="preserve"> </w:t>
      </w:r>
      <w:bookmarkEnd w:id="2320"/>
    </w:p>
    <w:p w14:paraId="42EA771B" w14:textId="77777777" w:rsidR="00250459" w:rsidRDefault="00250459" w:rsidP="00B2488C">
      <w:pPr>
        <w:rPr>
          <w:rtl/>
          <w:lang w:eastAsia="he-IL"/>
        </w:rPr>
      </w:pPr>
    </w:p>
    <w:p w14:paraId="37E82FEF" w14:textId="7A6E6B26" w:rsidR="00250459" w:rsidRDefault="00250459" w:rsidP="00B2488C">
      <w:pPr>
        <w:rPr>
          <w:rtl/>
          <w:lang w:eastAsia="he-IL"/>
        </w:rPr>
      </w:pPr>
      <w:bookmarkStart w:id="2321" w:name="_ETM_Q9_687000"/>
      <w:bookmarkEnd w:id="2321"/>
      <w:r>
        <w:rPr>
          <w:rFonts w:hint="cs"/>
          <w:rtl/>
          <w:lang w:eastAsia="he-IL"/>
        </w:rPr>
        <w:t xml:space="preserve">זה חשוב לי. לא, לא, כי אתה יודע, יש דברים חשובים, יש </w:t>
      </w:r>
      <w:r w:rsidR="00B2488C">
        <w:rPr>
          <w:rFonts w:hint="cs"/>
          <w:rtl/>
          <w:lang w:eastAsia="he-IL"/>
        </w:rPr>
        <w:t>– – –</w:t>
      </w:r>
    </w:p>
    <w:p w14:paraId="6183B798" w14:textId="77777777" w:rsidR="00250459" w:rsidRDefault="00250459" w:rsidP="00FD641A">
      <w:pPr>
        <w:ind w:firstLine="0"/>
        <w:rPr>
          <w:rtl/>
          <w:lang w:eastAsia="he-IL"/>
        </w:rPr>
      </w:pPr>
      <w:bookmarkStart w:id="2322" w:name="_ETM_Q9_690000"/>
      <w:bookmarkEnd w:id="2322"/>
    </w:p>
    <w:p w14:paraId="15271EE8" w14:textId="77777777" w:rsidR="00250459" w:rsidRDefault="00250459" w:rsidP="00FD641A">
      <w:pPr>
        <w:pStyle w:val="-"/>
        <w:keepNext/>
        <w:rPr>
          <w:rtl/>
        </w:rPr>
      </w:pPr>
      <w:bookmarkStart w:id="2323" w:name="ET_speakercontinue_6392_48"/>
      <w:r w:rsidRPr="00243536">
        <w:rPr>
          <w:rStyle w:val="TagStyle"/>
          <w:rtl/>
        </w:rPr>
        <w:t xml:space="preserve"> &lt;&lt; דובר_המשך &gt;&gt; </w:t>
      </w:r>
      <w:r>
        <w:rPr>
          <w:rtl/>
        </w:rPr>
        <w:t>שר המשפטים יריב לוין:</w:t>
      </w:r>
      <w:r w:rsidRPr="00243536">
        <w:rPr>
          <w:rStyle w:val="TagStyle"/>
          <w:rtl/>
        </w:rPr>
        <w:t xml:space="preserve"> &lt;&lt; דובר_המשך &gt;&gt;</w:t>
      </w:r>
      <w:r>
        <w:rPr>
          <w:rtl/>
        </w:rPr>
        <w:t xml:space="preserve"> </w:t>
      </w:r>
      <w:bookmarkEnd w:id="2323"/>
    </w:p>
    <w:p w14:paraId="18D97836" w14:textId="77777777" w:rsidR="00250459" w:rsidRDefault="00250459" w:rsidP="00B2488C">
      <w:pPr>
        <w:rPr>
          <w:rtl/>
          <w:lang w:eastAsia="he-IL"/>
        </w:rPr>
      </w:pPr>
    </w:p>
    <w:p w14:paraId="69E55F7E" w14:textId="4C9E833E" w:rsidR="00250459" w:rsidRDefault="00250459" w:rsidP="00113803">
      <w:pPr>
        <w:rPr>
          <w:rtl/>
          <w:lang w:eastAsia="he-IL"/>
        </w:rPr>
      </w:pPr>
      <w:bookmarkStart w:id="2324" w:name="_ETM_Q9_693000"/>
      <w:bookmarkEnd w:id="2324"/>
      <w:r>
        <w:rPr>
          <w:rFonts w:hint="cs"/>
          <w:rtl/>
          <w:lang w:eastAsia="he-IL"/>
        </w:rPr>
        <w:t xml:space="preserve">חברת הכנסת מלינובסקי, האמיני לי, שבי עם גורם המקצוע הרלוונטי. הם </w:t>
      </w:r>
      <w:bookmarkStart w:id="2325" w:name="_ETM_Q9_701000"/>
      <w:bookmarkEnd w:id="2325"/>
      <w:r>
        <w:rPr>
          <w:rFonts w:hint="cs"/>
          <w:rtl/>
          <w:lang w:eastAsia="he-IL"/>
        </w:rPr>
        <w:t>בסוף יבואו אליי, יגידו לי</w:t>
      </w:r>
      <w:r w:rsidR="00113803">
        <w:rPr>
          <w:rFonts w:hint="cs"/>
          <w:rtl/>
          <w:lang w:eastAsia="he-IL"/>
        </w:rPr>
        <w:t>:</w:t>
      </w:r>
      <w:r>
        <w:rPr>
          <w:rFonts w:hint="cs"/>
          <w:rtl/>
          <w:lang w:eastAsia="he-IL"/>
        </w:rPr>
        <w:t xml:space="preserve"> תראה, זה המצב</w:t>
      </w:r>
      <w:bookmarkStart w:id="2326" w:name="_ETM_Q9_703000"/>
      <w:bookmarkEnd w:id="2326"/>
      <w:r>
        <w:rPr>
          <w:rFonts w:hint="cs"/>
          <w:rtl/>
          <w:lang w:eastAsia="he-IL"/>
        </w:rPr>
        <w:t xml:space="preserve"> – אם את אכן צודקת ויש פה פער מסוים, נסג</w:t>
      </w:r>
      <w:bookmarkStart w:id="2327" w:name="_ETM_Q9_702000"/>
      <w:bookmarkEnd w:id="2327"/>
      <w:r>
        <w:rPr>
          <w:rFonts w:hint="cs"/>
          <w:rtl/>
          <w:lang w:eastAsia="he-IL"/>
        </w:rPr>
        <w:t>ור אותו. אנחנו לא מתנגדים.</w:t>
      </w:r>
    </w:p>
    <w:p w14:paraId="1F8D679A" w14:textId="77777777" w:rsidR="00250459" w:rsidRDefault="00250459" w:rsidP="00FD641A">
      <w:pPr>
        <w:ind w:firstLine="0"/>
        <w:rPr>
          <w:rtl/>
          <w:lang w:eastAsia="he-IL"/>
        </w:rPr>
      </w:pPr>
      <w:bookmarkStart w:id="2328" w:name="_ETM_Q9_705000"/>
      <w:bookmarkEnd w:id="2328"/>
    </w:p>
    <w:p w14:paraId="0ECC37F8" w14:textId="77777777" w:rsidR="00250459" w:rsidRDefault="00250459" w:rsidP="00FD641A">
      <w:pPr>
        <w:pStyle w:val="af6"/>
        <w:keepNext/>
        <w:rPr>
          <w:rtl/>
        </w:rPr>
      </w:pPr>
      <w:bookmarkStart w:id="2329" w:name="ET_interruption_5552_49"/>
      <w:r w:rsidRPr="00942BF1">
        <w:rPr>
          <w:rStyle w:val="TagStyle"/>
          <w:rtl/>
        </w:rPr>
        <w:t xml:space="preserve"> &lt;&lt; קריאה &gt;&gt; </w:t>
      </w:r>
      <w:r>
        <w:rPr>
          <w:rtl/>
        </w:rPr>
        <w:t>יוליה מלינובסקי (ישראל ביתנו):</w:t>
      </w:r>
      <w:r w:rsidRPr="00942BF1">
        <w:rPr>
          <w:rStyle w:val="TagStyle"/>
          <w:rtl/>
        </w:rPr>
        <w:t xml:space="preserve"> &lt;&lt; קריאה &gt;&gt;</w:t>
      </w:r>
      <w:r>
        <w:rPr>
          <w:rtl/>
        </w:rPr>
        <w:t xml:space="preserve"> </w:t>
      </w:r>
      <w:bookmarkEnd w:id="2329"/>
    </w:p>
    <w:p w14:paraId="4B8BE156" w14:textId="77777777" w:rsidR="00250459" w:rsidRDefault="00250459" w:rsidP="00B2488C">
      <w:pPr>
        <w:rPr>
          <w:rtl/>
          <w:lang w:eastAsia="he-IL"/>
        </w:rPr>
      </w:pPr>
    </w:p>
    <w:p w14:paraId="50507B94" w14:textId="77777777" w:rsidR="00250459" w:rsidRDefault="00250459" w:rsidP="00FD641A">
      <w:pPr>
        <w:rPr>
          <w:rtl/>
          <w:lang w:eastAsia="he-IL"/>
        </w:rPr>
      </w:pPr>
      <w:r>
        <w:rPr>
          <w:rFonts w:hint="cs"/>
          <w:rtl/>
          <w:lang w:eastAsia="he-IL"/>
        </w:rPr>
        <w:t xml:space="preserve">אוקיי, אני מסכימה. אני מסכימה. </w:t>
      </w:r>
    </w:p>
    <w:p w14:paraId="3AA1C6B7" w14:textId="77777777" w:rsidR="00250459" w:rsidRDefault="00250459" w:rsidP="00FD641A">
      <w:pPr>
        <w:ind w:firstLine="0"/>
        <w:rPr>
          <w:rtl/>
          <w:lang w:eastAsia="he-IL"/>
        </w:rPr>
      </w:pPr>
      <w:bookmarkStart w:id="2330" w:name="_ETM_Q9_706000"/>
      <w:bookmarkEnd w:id="2330"/>
    </w:p>
    <w:p w14:paraId="6B512E2C" w14:textId="77777777" w:rsidR="00250459" w:rsidRDefault="00250459" w:rsidP="00FD641A">
      <w:pPr>
        <w:pStyle w:val="af7"/>
        <w:keepNext/>
        <w:rPr>
          <w:rtl/>
        </w:rPr>
      </w:pPr>
      <w:bookmarkStart w:id="2331" w:name="ET_yor_6595_50"/>
      <w:r w:rsidRPr="00942BF1">
        <w:rPr>
          <w:rStyle w:val="TagStyle"/>
          <w:rtl/>
        </w:rPr>
        <w:t xml:space="preserve"> &lt;&lt; יור &gt;&gt; </w:t>
      </w:r>
      <w:r>
        <w:rPr>
          <w:rtl/>
        </w:rPr>
        <w:t>היו"ר ארז מלול:</w:t>
      </w:r>
      <w:r w:rsidRPr="00942BF1">
        <w:rPr>
          <w:rStyle w:val="TagStyle"/>
          <w:rtl/>
        </w:rPr>
        <w:t xml:space="preserve"> &lt;&lt; יור &gt;&gt;</w:t>
      </w:r>
      <w:r>
        <w:rPr>
          <w:rtl/>
        </w:rPr>
        <w:t xml:space="preserve"> </w:t>
      </w:r>
      <w:bookmarkEnd w:id="2331"/>
    </w:p>
    <w:p w14:paraId="24654A11" w14:textId="77777777" w:rsidR="00250459" w:rsidRDefault="00250459" w:rsidP="00B2488C">
      <w:pPr>
        <w:rPr>
          <w:rtl/>
          <w:lang w:eastAsia="he-IL"/>
        </w:rPr>
      </w:pPr>
    </w:p>
    <w:p w14:paraId="5CD74039" w14:textId="77777777" w:rsidR="00250459" w:rsidRDefault="00250459" w:rsidP="00FD641A">
      <w:pPr>
        <w:rPr>
          <w:rtl/>
          <w:lang w:eastAsia="he-IL"/>
        </w:rPr>
      </w:pPr>
      <w:bookmarkStart w:id="2332" w:name="_ETM_Q9_707000"/>
      <w:bookmarkEnd w:id="2332"/>
      <w:r>
        <w:rPr>
          <w:rFonts w:hint="cs"/>
          <w:rtl/>
          <w:lang w:eastAsia="he-IL"/>
        </w:rPr>
        <w:t xml:space="preserve">חבריי חברי הכנסת, </w:t>
      </w:r>
      <w:bookmarkStart w:id="2333" w:name="_ETM_Q9_654000"/>
      <w:bookmarkStart w:id="2334" w:name="_ETM_Q9_528110"/>
      <w:bookmarkStart w:id="2335" w:name="_ETM_Q9_585110"/>
      <w:bookmarkEnd w:id="2333"/>
      <w:bookmarkEnd w:id="2334"/>
      <w:bookmarkEnd w:id="2335"/>
      <w:r w:rsidRPr="00895ADF">
        <w:rPr>
          <w:rtl/>
          <w:lang w:eastAsia="he-IL"/>
        </w:rPr>
        <w:t xml:space="preserve">המציעה </w:t>
      </w:r>
      <w:bookmarkStart w:id="2336" w:name="_ETM_Q9_585560"/>
      <w:bookmarkEnd w:id="2336"/>
      <w:r w:rsidRPr="00895ADF">
        <w:rPr>
          <w:rtl/>
          <w:lang w:eastAsia="he-IL"/>
        </w:rPr>
        <w:t xml:space="preserve">מסכימה </w:t>
      </w:r>
      <w:bookmarkStart w:id="2337" w:name="_ETM_Q9_586220"/>
      <w:bookmarkEnd w:id="2337"/>
      <w:r w:rsidRPr="00895ADF">
        <w:rPr>
          <w:rtl/>
          <w:lang w:eastAsia="he-IL"/>
        </w:rPr>
        <w:t xml:space="preserve">לדחות </w:t>
      </w:r>
      <w:bookmarkStart w:id="2338" w:name="_ETM_Q9_586760"/>
      <w:bookmarkEnd w:id="2338"/>
      <w:r w:rsidRPr="00895ADF">
        <w:rPr>
          <w:rtl/>
          <w:lang w:eastAsia="he-IL"/>
        </w:rPr>
        <w:t xml:space="preserve">את </w:t>
      </w:r>
      <w:bookmarkStart w:id="2339" w:name="_ETM_Q9_586910"/>
      <w:bookmarkEnd w:id="2339"/>
      <w:r w:rsidRPr="00895ADF">
        <w:rPr>
          <w:rtl/>
          <w:lang w:eastAsia="he-IL"/>
        </w:rPr>
        <w:t xml:space="preserve">ההצבעה </w:t>
      </w:r>
      <w:bookmarkStart w:id="2340" w:name="_ETM_Q9_588050"/>
      <w:bookmarkEnd w:id="2340"/>
      <w:r w:rsidRPr="00895ADF">
        <w:rPr>
          <w:rtl/>
          <w:lang w:eastAsia="he-IL"/>
        </w:rPr>
        <w:t xml:space="preserve">למועד </w:t>
      </w:r>
      <w:bookmarkStart w:id="2341" w:name="_ETM_Q9_588560"/>
      <w:bookmarkEnd w:id="2341"/>
      <w:r w:rsidRPr="00895ADF">
        <w:rPr>
          <w:rtl/>
          <w:lang w:eastAsia="he-IL"/>
        </w:rPr>
        <w:t>אחר</w:t>
      </w:r>
      <w:r>
        <w:rPr>
          <w:rFonts w:hint="cs"/>
          <w:rtl/>
          <w:lang w:eastAsia="he-IL"/>
        </w:rPr>
        <w:t>.</w:t>
      </w:r>
    </w:p>
    <w:p w14:paraId="48C7A093" w14:textId="77777777" w:rsidR="00250459" w:rsidRDefault="00250459" w:rsidP="00FD641A">
      <w:pPr>
        <w:ind w:firstLine="0"/>
        <w:rPr>
          <w:rtl/>
          <w:lang w:eastAsia="he-IL"/>
        </w:rPr>
      </w:pPr>
    </w:p>
    <w:p w14:paraId="2D680763" w14:textId="77777777" w:rsidR="00250459" w:rsidRDefault="00250459" w:rsidP="00FD641A">
      <w:pPr>
        <w:pStyle w:val="-"/>
        <w:keepNext/>
        <w:rPr>
          <w:rtl/>
        </w:rPr>
      </w:pPr>
      <w:bookmarkStart w:id="2342" w:name="ET_speakercontinue_6392_51"/>
      <w:r w:rsidRPr="00942BF1">
        <w:rPr>
          <w:rStyle w:val="TagStyle"/>
          <w:rtl/>
        </w:rPr>
        <w:t xml:space="preserve"> &lt;&lt; דובר_המשך &gt;&gt; </w:t>
      </w:r>
      <w:r>
        <w:rPr>
          <w:rtl/>
        </w:rPr>
        <w:t>שר המשפטים יריב לוין:</w:t>
      </w:r>
      <w:r w:rsidRPr="00942BF1">
        <w:rPr>
          <w:rStyle w:val="TagStyle"/>
          <w:rtl/>
        </w:rPr>
        <w:t xml:space="preserve"> &lt;&lt; דובר_המשך &gt;&gt;</w:t>
      </w:r>
      <w:r>
        <w:rPr>
          <w:rtl/>
        </w:rPr>
        <w:t xml:space="preserve"> </w:t>
      </w:r>
      <w:bookmarkEnd w:id="2342"/>
    </w:p>
    <w:p w14:paraId="0AF02E98" w14:textId="77777777" w:rsidR="00250459" w:rsidRDefault="00250459" w:rsidP="00B2488C">
      <w:pPr>
        <w:rPr>
          <w:rtl/>
          <w:lang w:eastAsia="he-IL"/>
        </w:rPr>
      </w:pPr>
    </w:p>
    <w:p w14:paraId="3B383797" w14:textId="77777777" w:rsidR="00250459" w:rsidRDefault="00250459" w:rsidP="00FD641A">
      <w:pPr>
        <w:rPr>
          <w:rtl/>
          <w:lang w:eastAsia="he-IL"/>
        </w:rPr>
      </w:pPr>
      <w:bookmarkStart w:id="2343" w:name="_ETM_Q9_711000"/>
      <w:bookmarkEnd w:id="2343"/>
      <w:r>
        <w:rPr>
          <w:rFonts w:hint="cs"/>
          <w:rtl/>
          <w:lang w:eastAsia="he-IL"/>
        </w:rPr>
        <w:t>מאה אחוז. תודה רבה.</w:t>
      </w:r>
    </w:p>
    <w:p w14:paraId="76B9626F" w14:textId="77777777" w:rsidR="00250459" w:rsidRDefault="00250459" w:rsidP="00FD641A">
      <w:pPr>
        <w:ind w:firstLine="0"/>
        <w:rPr>
          <w:rtl/>
          <w:lang w:eastAsia="he-IL"/>
        </w:rPr>
      </w:pPr>
    </w:p>
    <w:p w14:paraId="41024093" w14:textId="77777777" w:rsidR="00250459" w:rsidRDefault="00250459" w:rsidP="00FD641A">
      <w:pPr>
        <w:pStyle w:val="af7"/>
        <w:keepNext/>
        <w:rPr>
          <w:rtl/>
        </w:rPr>
      </w:pPr>
      <w:bookmarkStart w:id="2344" w:name="ET_yor_6595_52"/>
      <w:r w:rsidRPr="00942BF1">
        <w:rPr>
          <w:rStyle w:val="TagStyle"/>
          <w:rtl/>
        </w:rPr>
        <w:t xml:space="preserve"> &lt;&lt; יור &gt;&gt; </w:t>
      </w:r>
      <w:r>
        <w:rPr>
          <w:rtl/>
        </w:rPr>
        <w:t>היו"ר ארז מלול:</w:t>
      </w:r>
      <w:r w:rsidRPr="00942BF1">
        <w:rPr>
          <w:rStyle w:val="TagStyle"/>
          <w:rtl/>
        </w:rPr>
        <w:t xml:space="preserve"> &lt;&lt; יור &gt;&gt;</w:t>
      </w:r>
      <w:r>
        <w:rPr>
          <w:rtl/>
        </w:rPr>
        <w:t xml:space="preserve"> </w:t>
      </w:r>
      <w:bookmarkEnd w:id="2344"/>
    </w:p>
    <w:p w14:paraId="0E7411CF" w14:textId="77777777" w:rsidR="00250459" w:rsidRDefault="00250459" w:rsidP="00B2488C">
      <w:pPr>
        <w:rPr>
          <w:rtl/>
          <w:lang w:eastAsia="he-IL"/>
        </w:rPr>
      </w:pPr>
    </w:p>
    <w:p w14:paraId="15DBF3D7" w14:textId="77777777" w:rsidR="00250459" w:rsidRDefault="00250459" w:rsidP="00FD641A">
      <w:pPr>
        <w:rPr>
          <w:rtl/>
          <w:lang w:eastAsia="he-IL"/>
        </w:rPr>
      </w:pPr>
      <w:bookmarkStart w:id="2345" w:name="_ETM_Q9_717000"/>
      <w:bookmarkEnd w:id="2345"/>
      <w:r>
        <w:rPr>
          <w:rFonts w:hint="cs"/>
          <w:rtl/>
          <w:lang w:eastAsia="he-IL"/>
        </w:rPr>
        <w:t xml:space="preserve">אז לא </w:t>
      </w:r>
      <w:bookmarkStart w:id="2346" w:name="_ETM_Q9_718000"/>
      <w:bookmarkEnd w:id="2346"/>
      <w:r>
        <w:rPr>
          <w:rFonts w:hint="cs"/>
          <w:rtl/>
          <w:lang w:eastAsia="he-IL"/>
        </w:rPr>
        <w:t>תהיה הצבעה.</w:t>
      </w:r>
    </w:p>
    <w:p w14:paraId="32263714" w14:textId="77777777" w:rsidR="00250459" w:rsidRDefault="00250459" w:rsidP="00FD641A">
      <w:pPr>
        <w:rPr>
          <w:rtl/>
          <w:lang w:eastAsia="he-IL"/>
        </w:rPr>
      </w:pPr>
    </w:p>
    <w:p w14:paraId="7F1BC80A" w14:textId="77777777" w:rsidR="00250459" w:rsidRDefault="00250459" w:rsidP="00FD641A">
      <w:pPr>
        <w:rPr>
          <w:rtl/>
        </w:rPr>
      </w:pPr>
      <w:bookmarkStart w:id="2347" w:name="ET_hatsach_642582_17"/>
    </w:p>
    <w:p w14:paraId="67D6164D" w14:textId="77777777" w:rsidR="00250459" w:rsidRDefault="00250459" w:rsidP="00A62981">
      <w:pPr>
        <w:pStyle w:val="a7"/>
        <w:rPr>
          <w:rtl/>
          <w:lang w:eastAsia="he-IL"/>
        </w:rPr>
      </w:pPr>
      <w:r w:rsidRPr="00791462">
        <w:rPr>
          <w:rStyle w:val="TagStyle"/>
          <w:rtl/>
        </w:rPr>
        <w:t xml:space="preserve">&lt;&lt; הצח &gt;&gt; </w:t>
      </w:r>
      <w:bookmarkStart w:id="2348" w:name="_Toc162465660"/>
      <w:r>
        <w:rPr>
          <w:rtl/>
          <w:lang w:eastAsia="he-IL"/>
        </w:rPr>
        <w:t>הצעת חוק לתיקון פקודת החסינויות וזכויות</w:t>
      </w:r>
      <w:r>
        <w:rPr>
          <w:rFonts w:hint="cs"/>
          <w:rtl/>
          <w:lang w:eastAsia="he-IL"/>
        </w:rPr>
        <w:t xml:space="preserve"> </w:t>
      </w:r>
      <w:r>
        <w:rPr>
          <w:rtl/>
          <w:lang w:eastAsia="he-IL"/>
        </w:rPr>
        <w:t>היתר של האומות המאוחדות (ביטול החסינויות וזכויות</w:t>
      </w:r>
      <w:r>
        <w:rPr>
          <w:rFonts w:hint="cs"/>
          <w:rtl/>
          <w:lang w:eastAsia="he-IL"/>
        </w:rPr>
        <w:t xml:space="preserve"> </w:t>
      </w:r>
      <w:r>
        <w:rPr>
          <w:rtl/>
          <w:lang w:eastAsia="he-IL"/>
        </w:rPr>
        <w:t>היתר של סוכנות הסעד והתעסוקה של האו"ם לפליטי פלסטין במזרח הקרוב (אונר"א</w:t>
      </w:r>
      <w:r>
        <w:rPr>
          <w:rFonts w:hint="cs"/>
          <w:rtl/>
          <w:lang w:eastAsia="he-IL"/>
        </w:rPr>
        <w:t>)</w:t>
      </w:r>
      <w:r>
        <w:rPr>
          <w:rtl/>
          <w:lang w:eastAsia="he-IL"/>
        </w:rPr>
        <w:t>), התשפ"ד</w:t>
      </w:r>
      <w:r>
        <w:rPr>
          <w:rFonts w:hint="cs"/>
          <w:rtl/>
          <w:lang w:eastAsia="he-IL"/>
        </w:rPr>
        <w:t>–</w:t>
      </w:r>
      <w:r>
        <w:rPr>
          <w:rtl/>
          <w:lang w:eastAsia="he-IL"/>
        </w:rPr>
        <w:t>2024</w:t>
      </w:r>
      <w:bookmarkEnd w:id="2348"/>
      <w:r w:rsidRPr="00791462">
        <w:rPr>
          <w:rStyle w:val="TagStyle"/>
          <w:rtl/>
        </w:rPr>
        <w:t xml:space="preserve"> &lt;&lt; הצח &gt;&gt;</w:t>
      </w:r>
      <w:r>
        <w:rPr>
          <w:rtl/>
          <w:lang w:eastAsia="he-IL"/>
        </w:rPr>
        <w:t xml:space="preserve"> </w:t>
      </w:r>
      <w:bookmarkEnd w:id="2347"/>
    </w:p>
    <w:p w14:paraId="1B226CC1" w14:textId="77777777" w:rsidR="00250459" w:rsidRDefault="00250459" w:rsidP="00FD641A">
      <w:pPr>
        <w:rPr>
          <w:rtl/>
          <w:lang w:eastAsia="he-IL"/>
        </w:rPr>
      </w:pPr>
      <w:r>
        <w:rPr>
          <w:rtl/>
          <w:lang w:eastAsia="he-IL"/>
        </w:rPr>
        <w:t>[הצעת חוק פ/4323/</w:t>
      </w:r>
      <w:r>
        <w:rPr>
          <w:rFonts w:hint="cs"/>
          <w:rtl/>
          <w:lang w:eastAsia="he-IL"/>
        </w:rPr>
        <w:t>25; נספחות.</w:t>
      </w:r>
      <w:r>
        <w:rPr>
          <w:rtl/>
          <w:lang w:eastAsia="he-IL"/>
        </w:rPr>
        <w:t>]</w:t>
      </w:r>
    </w:p>
    <w:p w14:paraId="12B2E75B" w14:textId="4941B9C5" w:rsidR="00250459" w:rsidRDefault="00250459" w:rsidP="00FD641A">
      <w:pPr>
        <w:pStyle w:val="-0"/>
        <w:rPr>
          <w:rtl/>
          <w:lang w:eastAsia="he-IL"/>
        </w:rPr>
      </w:pPr>
      <w:r>
        <w:rPr>
          <w:rtl/>
          <w:lang w:eastAsia="he-IL"/>
        </w:rPr>
        <w:t xml:space="preserve">(הצעת </w:t>
      </w:r>
      <w:r w:rsidR="00113803">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74624D38" w14:textId="77777777" w:rsidR="00250459" w:rsidRDefault="00250459" w:rsidP="00A62981">
      <w:pPr>
        <w:rPr>
          <w:rtl/>
          <w:lang w:eastAsia="he-IL"/>
        </w:rPr>
      </w:pPr>
    </w:p>
    <w:p w14:paraId="7A396243" w14:textId="77777777" w:rsidR="00250459" w:rsidRDefault="00250459" w:rsidP="00FD641A">
      <w:pPr>
        <w:pStyle w:val="af7"/>
        <w:keepNext/>
        <w:rPr>
          <w:rtl/>
        </w:rPr>
      </w:pPr>
      <w:r w:rsidRPr="00791462">
        <w:rPr>
          <w:rStyle w:val="TagStyle"/>
          <w:rtl/>
        </w:rPr>
        <w:t xml:space="preserve"> &lt;&lt; יור &gt;&gt; </w:t>
      </w:r>
      <w:r>
        <w:rPr>
          <w:rtl/>
        </w:rPr>
        <w:t>היו"ר ארז מלול:</w:t>
      </w:r>
      <w:r w:rsidRPr="00791462">
        <w:rPr>
          <w:rStyle w:val="TagStyle"/>
          <w:rtl/>
        </w:rPr>
        <w:t xml:space="preserve"> &lt;&lt; יור &gt;&gt;</w:t>
      </w:r>
      <w:r>
        <w:rPr>
          <w:rtl/>
        </w:rPr>
        <w:t xml:space="preserve"> </w:t>
      </w:r>
    </w:p>
    <w:p w14:paraId="067BAD8A" w14:textId="77777777" w:rsidR="00250459" w:rsidRPr="00791462" w:rsidRDefault="00250459" w:rsidP="00FD641A">
      <w:pPr>
        <w:rPr>
          <w:rtl/>
          <w:lang w:eastAsia="he-IL"/>
        </w:rPr>
      </w:pPr>
    </w:p>
    <w:p w14:paraId="51BD2AB9" w14:textId="6EB43350" w:rsidR="00250459" w:rsidRDefault="00250459" w:rsidP="00113803">
      <w:pPr>
        <w:rPr>
          <w:rtl/>
          <w:lang w:eastAsia="he-IL"/>
        </w:rPr>
      </w:pPr>
      <w:r>
        <w:rPr>
          <w:rtl/>
          <w:lang w:eastAsia="he-IL"/>
        </w:rPr>
        <w:t>נעבור לנושא הבא על סדר</w:t>
      </w:r>
      <w:r>
        <w:rPr>
          <w:rFonts w:hint="cs"/>
          <w:rtl/>
          <w:lang w:eastAsia="he-IL"/>
        </w:rPr>
        <w:t>-</w:t>
      </w:r>
      <w:r w:rsidRPr="00895ADF">
        <w:rPr>
          <w:rtl/>
          <w:lang w:eastAsia="he-IL"/>
        </w:rPr>
        <w:t xml:space="preserve">היום </w:t>
      </w:r>
      <w:r>
        <w:rPr>
          <w:rFonts w:hint="cs"/>
          <w:rtl/>
          <w:lang w:eastAsia="he-IL"/>
        </w:rPr>
        <w:t xml:space="preserve">– </w:t>
      </w:r>
      <w:r w:rsidRPr="005013BF">
        <w:rPr>
          <w:rtl/>
          <w:lang w:eastAsia="he-IL"/>
        </w:rPr>
        <w:t>הצעת חוק לתיקון פקודת החסינויות וזכויות</w:t>
      </w:r>
      <w:r>
        <w:rPr>
          <w:rFonts w:hint="cs"/>
          <w:rtl/>
          <w:lang w:eastAsia="he-IL"/>
        </w:rPr>
        <w:t xml:space="preserve"> </w:t>
      </w:r>
      <w:r w:rsidRPr="005013BF">
        <w:rPr>
          <w:rtl/>
          <w:lang w:eastAsia="he-IL"/>
        </w:rPr>
        <w:t>היתר של האומות המאוחדות (ביטול החסינויות וזכויות</w:t>
      </w:r>
      <w:r w:rsidR="00113803">
        <w:rPr>
          <w:rFonts w:hint="cs"/>
          <w:rtl/>
          <w:lang w:eastAsia="he-IL"/>
        </w:rPr>
        <w:t xml:space="preserve"> </w:t>
      </w:r>
      <w:r w:rsidRPr="005013BF">
        <w:rPr>
          <w:rtl/>
          <w:lang w:eastAsia="he-IL"/>
        </w:rPr>
        <w:t>היתר של סוכנות הסעד והתעסוקה של האו"ם לפליטי פלסטין במז</w:t>
      </w:r>
      <w:r>
        <w:rPr>
          <w:rtl/>
          <w:lang w:eastAsia="he-IL"/>
        </w:rPr>
        <w:t>רח הקרוב (אונר"א)), התשפ"ד–2024</w:t>
      </w:r>
      <w:r>
        <w:rPr>
          <w:rFonts w:hint="cs"/>
          <w:rtl/>
          <w:lang w:eastAsia="he-IL"/>
        </w:rPr>
        <w:t xml:space="preserve">, </w:t>
      </w:r>
      <w:r>
        <w:rPr>
          <w:rtl/>
          <w:lang w:eastAsia="he-IL"/>
        </w:rPr>
        <w:t xml:space="preserve">של חבר הכנסת </w:t>
      </w:r>
      <w:r w:rsidRPr="00895ADF">
        <w:rPr>
          <w:rtl/>
          <w:lang w:eastAsia="he-IL"/>
        </w:rPr>
        <w:t>רון כץ</w:t>
      </w:r>
      <w:r>
        <w:rPr>
          <w:rFonts w:hint="cs"/>
          <w:rtl/>
          <w:lang w:eastAsia="he-IL"/>
        </w:rPr>
        <w:t>.</w:t>
      </w:r>
      <w:r>
        <w:rPr>
          <w:rtl/>
          <w:lang w:eastAsia="he-IL"/>
        </w:rPr>
        <w:t xml:space="preserve"> אני מזמין את חבר הכנסת </w:t>
      </w:r>
      <w:r w:rsidRPr="00895ADF">
        <w:rPr>
          <w:rtl/>
          <w:lang w:eastAsia="he-IL"/>
        </w:rPr>
        <w:t>רון כץ</w:t>
      </w:r>
      <w:r>
        <w:rPr>
          <w:rFonts w:hint="cs"/>
          <w:rtl/>
          <w:lang w:eastAsia="he-IL"/>
        </w:rPr>
        <w:t xml:space="preserve"> ל</w:t>
      </w:r>
      <w:r w:rsidRPr="00895ADF">
        <w:rPr>
          <w:rtl/>
          <w:lang w:eastAsia="he-IL"/>
        </w:rPr>
        <w:t>נמק את ההצעה</w:t>
      </w:r>
      <w:r>
        <w:rPr>
          <w:rFonts w:hint="cs"/>
          <w:rtl/>
          <w:lang w:eastAsia="he-IL"/>
        </w:rPr>
        <w:t xml:space="preserve">. עשר </w:t>
      </w:r>
      <w:r w:rsidRPr="00895ADF">
        <w:rPr>
          <w:rtl/>
          <w:lang w:eastAsia="he-IL"/>
        </w:rPr>
        <w:t>דקות לרשותך</w:t>
      </w:r>
      <w:r>
        <w:rPr>
          <w:rFonts w:hint="cs"/>
          <w:rtl/>
          <w:lang w:eastAsia="he-IL"/>
        </w:rPr>
        <w:t>.</w:t>
      </w:r>
      <w:r w:rsidRPr="00895ADF">
        <w:rPr>
          <w:rtl/>
          <w:lang w:eastAsia="he-IL"/>
        </w:rPr>
        <w:t xml:space="preserve"> </w:t>
      </w:r>
    </w:p>
    <w:p w14:paraId="611CDFC2" w14:textId="77777777" w:rsidR="00250459" w:rsidRDefault="00250459" w:rsidP="00FD641A">
      <w:pPr>
        <w:ind w:firstLine="0"/>
        <w:rPr>
          <w:rtl/>
          <w:lang w:eastAsia="he-IL"/>
        </w:rPr>
      </w:pPr>
      <w:bookmarkStart w:id="2349" w:name="_ETM_Q9_755000"/>
      <w:bookmarkEnd w:id="2349"/>
    </w:p>
    <w:p w14:paraId="2BC10C8A" w14:textId="77777777" w:rsidR="00250459" w:rsidRDefault="00250459" w:rsidP="00FD641A">
      <w:pPr>
        <w:pStyle w:val="a4"/>
        <w:keepNext/>
        <w:rPr>
          <w:rtl/>
        </w:rPr>
      </w:pPr>
      <w:bookmarkStart w:id="2350" w:name="ET_speaker_6151_2"/>
      <w:r w:rsidRPr="00675286">
        <w:rPr>
          <w:rStyle w:val="TagStyle"/>
          <w:rtl/>
        </w:rPr>
        <w:t xml:space="preserve">&lt;&lt; דובר &gt;&gt; </w:t>
      </w:r>
      <w:bookmarkStart w:id="2351" w:name="_Toc162465661"/>
      <w:r>
        <w:rPr>
          <w:rtl/>
        </w:rPr>
        <w:t>רון כץ (יש עתיד):</w:t>
      </w:r>
      <w:bookmarkEnd w:id="2351"/>
      <w:r w:rsidRPr="00675286">
        <w:rPr>
          <w:rStyle w:val="TagStyle"/>
          <w:rtl/>
        </w:rPr>
        <w:t xml:space="preserve"> &lt;&lt; דובר &gt;&gt;</w:t>
      </w:r>
      <w:r>
        <w:rPr>
          <w:rtl/>
        </w:rPr>
        <w:t xml:space="preserve">   </w:t>
      </w:r>
      <w:bookmarkEnd w:id="2350"/>
    </w:p>
    <w:p w14:paraId="280AD5AA" w14:textId="77777777" w:rsidR="00250459" w:rsidRDefault="00250459" w:rsidP="00B2488C">
      <w:pPr>
        <w:rPr>
          <w:rtl/>
        </w:rPr>
      </w:pPr>
    </w:p>
    <w:p w14:paraId="42B391D5" w14:textId="04ADEE21" w:rsidR="00250459" w:rsidRDefault="00250459" w:rsidP="00B2488C">
      <w:pPr>
        <w:rPr>
          <w:rtl/>
        </w:rPr>
      </w:pPr>
      <w:r>
        <w:rPr>
          <w:rFonts w:hint="cs"/>
          <w:rtl/>
        </w:rPr>
        <w:t xml:space="preserve">אדוני היושב-ראש, כנסת נכבדה, החוק שאנחנו הולכים לדבר עליו היום </w:t>
      </w:r>
      <w:r w:rsidR="00B2488C">
        <w:rPr>
          <w:rFonts w:hint="cs"/>
          <w:rtl/>
        </w:rPr>
        <w:t>– – –</w:t>
      </w:r>
    </w:p>
    <w:p w14:paraId="7DEE5F42" w14:textId="77777777" w:rsidR="00250459" w:rsidRDefault="00250459" w:rsidP="00FD641A">
      <w:pPr>
        <w:rPr>
          <w:rtl/>
        </w:rPr>
      </w:pPr>
    </w:p>
    <w:p w14:paraId="3CC960BC" w14:textId="77777777" w:rsidR="00250459" w:rsidRDefault="00250459" w:rsidP="00FD641A">
      <w:pPr>
        <w:pStyle w:val="af7"/>
        <w:keepNext/>
        <w:rPr>
          <w:rtl/>
        </w:rPr>
      </w:pPr>
      <w:r w:rsidRPr="0069631E">
        <w:rPr>
          <w:rStyle w:val="TagStyle"/>
          <w:rtl/>
        </w:rPr>
        <w:t xml:space="preserve"> &lt;&lt; יור &gt;&gt; </w:t>
      </w:r>
      <w:r>
        <w:rPr>
          <w:rtl/>
        </w:rPr>
        <w:t>היו"ר ארז מלול:</w:t>
      </w:r>
      <w:r w:rsidRPr="0069631E">
        <w:rPr>
          <w:rStyle w:val="TagStyle"/>
          <w:rtl/>
        </w:rPr>
        <w:t xml:space="preserve"> &lt;&lt; יור &gt;&gt;</w:t>
      </w:r>
      <w:r>
        <w:rPr>
          <w:rtl/>
        </w:rPr>
        <w:t xml:space="preserve">   </w:t>
      </w:r>
    </w:p>
    <w:p w14:paraId="1490EC95" w14:textId="77777777" w:rsidR="00250459" w:rsidRDefault="00250459" w:rsidP="00B2488C">
      <w:pPr>
        <w:rPr>
          <w:rtl/>
        </w:rPr>
      </w:pPr>
    </w:p>
    <w:p w14:paraId="16D0D344" w14:textId="77777777" w:rsidR="00250459" w:rsidRDefault="00250459" w:rsidP="00FD641A">
      <w:pPr>
        <w:rPr>
          <w:rtl/>
        </w:rPr>
      </w:pPr>
      <w:bookmarkStart w:id="2352" w:name="_ETM_Q10_173000"/>
      <w:bookmarkEnd w:id="2352"/>
      <w:r>
        <w:rPr>
          <w:rFonts w:hint="cs"/>
          <w:rtl/>
        </w:rPr>
        <w:t>חברי הכנסת, בבקשה. חבר</w:t>
      </w:r>
      <w:bookmarkStart w:id="2353" w:name="_ETM_Q10_182000"/>
      <w:bookmarkEnd w:id="2353"/>
      <w:r>
        <w:rPr>
          <w:rFonts w:hint="cs"/>
          <w:rtl/>
        </w:rPr>
        <w:t xml:space="preserve"> הכנסת משה אבוטבול, זה מפריע. מנהלי הסיעות, בבקשה. חבר הכנסת </w:t>
      </w:r>
      <w:bookmarkStart w:id="2354" w:name="_ETM_Q10_193000"/>
      <w:bookmarkEnd w:id="2354"/>
      <w:r>
        <w:rPr>
          <w:rFonts w:hint="cs"/>
          <w:rtl/>
        </w:rPr>
        <w:t xml:space="preserve">אלקין, חבר הכנסת אופיר כץ. </w:t>
      </w:r>
    </w:p>
    <w:p w14:paraId="6445A7F3" w14:textId="77777777" w:rsidR="00250459" w:rsidRDefault="00250459" w:rsidP="00FD641A">
      <w:pPr>
        <w:rPr>
          <w:rtl/>
        </w:rPr>
      </w:pPr>
    </w:p>
    <w:p w14:paraId="5F4903B8" w14:textId="77777777" w:rsidR="00250459" w:rsidRDefault="00250459" w:rsidP="00FD641A">
      <w:pPr>
        <w:pStyle w:val="-"/>
        <w:keepNext/>
        <w:rPr>
          <w:rtl/>
        </w:rPr>
      </w:pPr>
      <w:bookmarkStart w:id="2355" w:name="ET_speakercontinue_6151_4"/>
      <w:r w:rsidRPr="0069631E">
        <w:rPr>
          <w:rStyle w:val="TagStyle"/>
          <w:rtl/>
        </w:rPr>
        <w:t xml:space="preserve"> &lt;&lt; דובר_המשך &gt;&gt; </w:t>
      </w:r>
      <w:r>
        <w:rPr>
          <w:rtl/>
        </w:rPr>
        <w:t>רון כץ (יש עתיד):</w:t>
      </w:r>
      <w:r w:rsidRPr="0069631E">
        <w:rPr>
          <w:rStyle w:val="TagStyle"/>
          <w:rtl/>
        </w:rPr>
        <w:t xml:space="preserve"> &lt;&lt; דובר_המשך &gt;&gt;</w:t>
      </w:r>
      <w:r>
        <w:rPr>
          <w:rtl/>
        </w:rPr>
        <w:t xml:space="preserve">   </w:t>
      </w:r>
      <w:bookmarkEnd w:id="2355"/>
    </w:p>
    <w:p w14:paraId="0F20A002" w14:textId="77777777" w:rsidR="00250459" w:rsidRDefault="00250459" w:rsidP="00B2488C">
      <w:pPr>
        <w:rPr>
          <w:rtl/>
        </w:rPr>
      </w:pPr>
    </w:p>
    <w:p w14:paraId="71A7315C" w14:textId="77777777" w:rsidR="00250459" w:rsidRDefault="00250459" w:rsidP="00FD641A">
      <w:pPr>
        <w:rPr>
          <w:rtl/>
        </w:rPr>
      </w:pPr>
      <w:bookmarkStart w:id="2356" w:name="_ETM_Q10_194000"/>
      <w:bookmarkEnd w:id="2356"/>
      <w:r>
        <w:rPr>
          <w:rFonts w:hint="cs"/>
          <w:rtl/>
        </w:rPr>
        <w:t>אפשר?</w:t>
      </w:r>
    </w:p>
    <w:p w14:paraId="361D7EF3" w14:textId="77777777" w:rsidR="00250459" w:rsidRDefault="00250459" w:rsidP="00FD641A">
      <w:pPr>
        <w:rPr>
          <w:rtl/>
        </w:rPr>
      </w:pPr>
    </w:p>
    <w:p w14:paraId="249BF2BE" w14:textId="77777777" w:rsidR="00250459" w:rsidRDefault="00250459" w:rsidP="00FD641A">
      <w:pPr>
        <w:pStyle w:val="af7"/>
        <w:keepNext/>
        <w:rPr>
          <w:rtl/>
        </w:rPr>
      </w:pPr>
      <w:r w:rsidRPr="0069631E">
        <w:rPr>
          <w:rStyle w:val="TagStyle"/>
          <w:rtl/>
        </w:rPr>
        <w:t xml:space="preserve"> &lt;&lt; יור &gt;&gt; </w:t>
      </w:r>
      <w:r>
        <w:rPr>
          <w:rtl/>
        </w:rPr>
        <w:t>היו"ר ארז מלול:</w:t>
      </w:r>
      <w:r w:rsidRPr="0069631E">
        <w:rPr>
          <w:rStyle w:val="TagStyle"/>
          <w:rtl/>
        </w:rPr>
        <w:t xml:space="preserve"> &lt;&lt; יור &gt;&gt;</w:t>
      </w:r>
      <w:r>
        <w:rPr>
          <w:rtl/>
        </w:rPr>
        <w:t xml:space="preserve">   </w:t>
      </w:r>
    </w:p>
    <w:p w14:paraId="0DBC1AEC" w14:textId="77777777" w:rsidR="00250459" w:rsidRDefault="00250459" w:rsidP="00B2488C">
      <w:pPr>
        <w:rPr>
          <w:rtl/>
        </w:rPr>
      </w:pPr>
    </w:p>
    <w:p w14:paraId="0461968C" w14:textId="77777777" w:rsidR="00250459" w:rsidRDefault="00250459" w:rsidP="00FD641A">
      <w:pPr>
        <w:rPr>
          <w:rtl/>
        </w:rPr>
      </w:pPr>
      <w:bookmarkStart w:id="2357" w:name="_ETM_Q10_203000"/>
      <w:bookmarkEnd w:id="2357"/>
      <w:r>
        <w:rPr>
          <w:rFonts w:hint="cs"/>
          <w:rtl/>
        </w:rPr>
        <w:t>כן.</w:t>
      </w:r>
    </w:p>
    <w:p w14:paraId="2ED91EED" w14:textId="77777777" w:rsidR="00250459" w:rsidRDefault="00250459" w:rsidP="00FD641A">
      <w:pPr>
        <w:rPr>
          <w:rtl/>
        </w:rPr>
      </w:pPr>
    </w:p>
    <w:p w14:paraId="5A842810" w14:textId="77777777" w:rsidR="00250459" w:rsidRDefault="00250459" w:rsidP="00FD641A">
      <w:pPr>
        <w:pStyle w:val="-"/>
        <w:keepNext/>
        <w:rPr>
          <w:rtl/>
        </w:rPr>
      </w:pPr>
      <w:bookmarkStart w:id="2358" w:name="ET_speakercontinue_6151_6"/>
      <w:r w:rsidRPr="0069631E">
        <w:rPr>
          <w:rStyle w:val="TagStyle"/>
          <w:rtl/>
        </w:rPr>
        <w:t xml:space="preserve"> &lt;&lt; דובר_המשך &gt;&gt; </w:t>
      </w:r>
      <w:r>
        <w:rPr>
          <w:rtl/>
        </w:rPr>
        <w:t>רון כץ (יש עתיד):</w:t>
      </w:r>
      <w:r w:rsidRPr="0069631E">
        <w:rPr>
          <w:rStyle w:val="TagStyle"/>
          <w:rtl/>
        </w:rPr>
        <w:t xml:space="preserve"> &lt;&lt; דובר_המשך &gt;&gt;</w:t>
      </w:r>
      <w:r>
        <w:rPr>
          <w:rtl/>
        </w:rPr>
        <w:t xml:space="preserve">   </w:t>
      </w:r>
      <w:bookmarkEnd w:id="2358"/>
    </w:p>
    <w:p w14:paraId="1B01CFF9" w14:textId="77777777" w:rsidR="00250459" w:rsidRDefault="00250459" w:rsidP="00B2488C">
      <w:pPr>
        <w:rPr>
          <w:rtl/>
        </w:rPr>
      </w:pPr>
    </w:p>
    <w:p w14:paraId="2F9434FC" w14:textId="77777777" w:rsidR="00250459" w:rsidRDefault="00250459" w:rsidP="00FD641A">
      <w:pPr>
        <w:rPr>
          <w:rtl/>
        </w:rPr>
      </w:pPr>
      <w:r>
        <w:rPr>
          <w:rFonts w:hint="cs"/>
          <w:rtl/>
        </w:rPr>
        <w:t xml:space="preserve">אדוני היושב-ראש, כנסת </w:t>
      </w:r>
      <w:bookmarkStart w:id="2359" w:name="_ETM_Q10_206000"/>
      <w:bookmarkEnd w:id="2359"/>
      <w:r>
        <w:rPr>
          <w:rFonts w:hint="cs"/>
          <w:rtl/>
        </w:rPr>
        <w:t xml:space="preserve">נכבדה, החוק שעולה עכשיו אמור להיות חוק טריוויאלי </w:t>
      </w:r>
      <w:bookmarkStart w:id="2360" w:name="_ETM_Q10_208000"/>
      <w:bookmarkEnd w:id="2360"/>
      <w:r>
        <w:rPr>
          <w:rFonts w:hint="cs"/>
          <w:rtl/>
        </w:rPr>
        <w:t xml:space="preserve">במדינה נורמלית אחרי שאחד האסונות הגדולים ביותר קרו לנו. </w:t>
      </w:r>
    </w:p>
    <w:p w14:paraId="63C183DB" w14:textId="77777777" w:rsidR="00250459" w:rsidRDefault="00250459" w:rsidP="00FD641A">
      <w:pPr>
        <w:rPr>
          <w:rtl/>
        </w:rPr>
      </w:pPr>
      <w:bookmarkStart w:id="2361" w:name="_ETM_Q10_220000"/>
      <w:bookmarkEnd w:id="2361"/>
    </w:p>
    <w:p w14:paraId="11EC605F" w14:textId="77777777" w:rsidR="00250459" w:rsidRDefault="00250459" w:rsidP="00FD641A">
      <w:pPr>
        <w:pStyle w:val="af7"/>
        <w:keepNext/>
        <w:rPr>
          <w:rtl/>
        </w:rPr>
      </w:pPr>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p>
    <w:p w14:paraId="3439E0FF" w14:textId="77777777" w:rsidR="00250459" w:rsidRDefault="00250459" w:rsidP="00B2488C">
      <w:pPr>
        <w:rPr>
          <w:rtl/>
        </w:rPr>
      </w:pPr>
    </w:p>
    <w:p w14:paraId="2B79713A" w14:textId="77777777" w:rsidR="00250459" w:rsidRDefault="00250459" w:rsidP="00FD641A">
      <w:pPr>
        <w:rPr>
          <w:rtl/>
        </w:rPr>
      </w:pPr>
      <w:bookmarkStart w:id="2362" w:name="_ETM_Q10_221000"/>
      <w:bookmarkEnd w:id="2362"/>
      <w:r>
        <w:rPr>
          <w:rFonts w:hint="cs"/>
          <w:rtl/>
        </w:rPr>
        <w:t xml:space="preserve">דניאל. </w:t>
      </w:r>
      <w:bookmarkStart w:id="2363" w:name="_ETM_Q10_217000"/>
      <w:bookmarkEnd w:id="2363"/>
      <w:r>
        <w:rPr>
          <w:rFonts w:hint="cs"/>
          <w:rtl/>
        </w:rPr>
        <w:t>דניאל.</w:t>
      </w:r>
    </w:p>
    <w:p w14:paraId="6CF988B2" w14:textId="77777777" w:rsidR="00250459" w:rsidRDefault="00250459" w:rsidP="00FD641A">
      <w:pPr>
        <w:rPr>
          <w:rtl/>
        </w:rPr>
      </w:pPr>
    </w:p>
    <w:p w14:paraId="3BFE1192" w14:textId="77777777" w:rsidR="00250459" w:rsidRDefault="00250459" w:rsidP="00FD641A">
      <w:pPr>
        <w:pStyle w:val="af7"/>
        <w:keepNext/>
        <w:rPr>
          <w:rtl/>
        </w:rPr>
      </w:pPr>
      <w:bookmarkStart w:id="2364" w:name="ET_yor_6595_8"/>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bookmarkEnd w:id="2364"/>
    </w:p>
    <w:p w14:paraId="1CF4E017" w14:textId="77777777" w:rsidR="00250459" w:rsidRDefault="00250459" w:rsidP="00B2488C">
      <w:pPr>
        <w:rPr>
          <w:rtl/>
        </w:rPr>
      </w:pPr>
    </w:p>
    <w:p w14:paraId="794581DB" w14:textId="385F3DFA" w:rsidR="00250459" w:rsidRDefault="00250459" w:rsidP="00B2488C">
      <w:pPr>
        <w:rPr>
          <w:rtl/>
        </w:rPr>
      </w:pPr>
      <w:bookmarkStart w:id="2365" w:name="_ETM_Q10_219000"/>
      <w:bookmarkEnd w:id="2365"/>
      <w:r>
        <w:rPr>
          <w:rFonts w:hint="cs"/>
          <w:rtl/>
        </w:rPr>
        <w:t xml:space="preserve">אדוני היושב-ראש, אם אפשר טיפה </w:t>
      </w:r>
      <w:r w:rsidR="00B2488C">
        <w:rPr>
          <w:rFonts w:hint="cs"/>
          <w:rtl/>
        </w:rPr>
        <w:t>– – –</w:t>
      </w:r>
    </w:p>
    <w:p w14:paraId="7A93B4E7" w14:textId="77777777" w:rsidR="00250459" w:rsidRDefault="00250459" w:rsidP="00FD641A">
      <w:pPr>
        <w:rPr>
          <w:rtl/>
        </w:rPr>
      </w:pPr>
    </w:p>
    <w:p w14:paraId="0F8FF5FC" w14:textId="77777777" w:rsidR="00250459" w:rsidRDefault="00250459" w:rsidP="00FD641A">
      <w:pPr>
        <w:pStyle w:val="af7"/>
        <w:keepNext/>
        <w:rPr>
          <w:rtl/>
        </w:rPr>
      </w:pPr>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p>
    <w:p w14:paraId="20DC85F6" w14:textId="77777777" w:rsidR="00250459" w:rsidRDefault="00250459" w:rsidP="00B2488C">
      <w:pPr>
        <w:rPr>
          <w:rtl/>
        </w:rPr>
      </w:pPr>
    </w:p>
    <w:p w14:paraId="470BF7CC" w14:textId="77777777" w:rsidR="00250459" w:rsidRDefault="00250459" w:rsidP="00FD641A">
      <w:pPr>
        <w:rPr>
          <w:rtl/>
        </w:rPr>
      </w:pPr>
      <w:bookmarkStart w:id="2366" w:name="_ETM_Q10_218000"/>
      <w:bookmarkEnd w:id="2366"/>
      <w:r>
        <w:rPr>
          <w:rFonts w:hint="cs"/>
          <w:rtl/>
        </w:rPr>
        <w:t>כן,</w:t>
      </w:r>
      <w:bookmarkStart w:id="2367" w:name="_ETM_Q10_222000"/>
      <w:bookmarkEnd w:id="2367"/>
      <w:r>
        <w:rPr>
          <w:rFonts w:hint="cs"/>
          <w:rtl/>
        </w:rPr>
        <w:t xml:space="preserve"> אתה צודק. השר דיכטר, זה מפריע. השר אבי דיכטר. חבר הכ</w:t>
      </w:r>
      <w:bookmarkStart w:id="2368" w:name="_ETM_Q10_230000"/>
      <w:bookmarkEnd w:id="2368"/>
      <w:r>
        <w:rPr>
          <w:rFonts w:hint="cs"/>
          <w:rtl/>
        </w:rPr>
        <w:t>נסת יוסי טייב, זה מפריע.</w:t>
      </w:r>
    </w:p>
    <w:p w14:paraId="312E2740" w14:textId="77777777" w:rsidR="00250459" w:rsidRDefault="00250459" w:rsidP="00FD641A">
      <w:pPr>
        <w:rPr>
          <w:rtl/>
        </w:rPr>
      </w:pPr>
    </w:p>
    <w:p w14:paraId="52A4896E" w14:textId="77777777" w:rsidR="00250459" w:rsidRDefault="00250459" w:rsidP="00FD641A">
      <w:pPr>
        <w:pStyle w:val="-"/>
        <w:keepNext/>
        <w:rPr>
          <w:rtl/>
        </w:rPr>
      </w:pPr>
      <w:bookmarkStart w:id="2369" w:name="ET_speakercontinue_6151_10"/>
      <w:r w:rsidRPr="000D4FFD">
        <w:rPr>
          <w:rStyle w:val="TagStyle"/>
          <w:rtl/>
        </w:rPr>
        <w:t xml:space="preserve"> &lt;&lt; דובר_המשך &gt;&gt; </w:t>
      </w:r>
      <w:r>
        <w:rPr>
          <w:rtl/>
        </w:rPr>
        <w:t>רון כץ (יש עתיד):</w:t>
      </w:r>
      <w:r w:rsidRPr="000D4FFD">
        <w:rPr>
          <w:rStyle w:val="TagStyle"/>
          <w:rtl/>
        </w:rPr>
        <w:t xml:space="preserve"> &lt;&lt; דובר_המשך &gt;&gt;</w:t>
      </w:r>
      <w:r>
        <w:rPr>
          <w:rtl/>
        </w:rPr>
        <w:t xml:space="preserve">   </w:t>
      </w:r>
      <w:bookmarkEnd w:id="2369"/>
    </w:p>
    <w:p w14:paraId="0D39303C" w14:textId="77777777" w:rsidR="00250459" w:rsidRDefault="00250459" w:rsidP="00B2488C">
      <w:pPr>
        <w:rPr>
          <w:rtl/>
        </w:rPr>
      </w:pPr>
    </w:p>
    <w:p w14:paraId="65FC1728" w14:textId="77777777" w:rsidR="00250459" w:rsidRDefault="00250459" w:rsidP="00FD641A">
      <w:pPr>
        <w:rPr>
          <w:rtl/>
        </w:rPr>
      </w:pPr>
      <w:r>
        <w:rPr>
          <w:rFonts w:hint="cs"/>
          <w:rtl/>
        </w:rPr>
        <w:t>איפה הסדרנים?</w:t>
      </w:r>
    </w:p>
    <w:p w14:paraId="13113D90" w14:textId="77777777" w:rsidR="00250459" w:rsidRDefault="00250459" w:rsidP="00FD641A">
      <w:pPr>
        <w:rPr>
          <w:rtl/>
        </w:rPr>
      </w:pPr>
    </w:p>
    <w:p w14:paraId="17738399" w14:textId="77777777" w:rsidR="00250459" w:rsidRDefault="00250459" w:rsidP="00FD641A">
      <w:pPr>
        <w:pStyle w:val="af7"/>
        <w:keepNext/>
        <w:rPr>
          <w:rtl/>
        </w:rPr>
      </w:pPr>
      <w:bookmarkStart w:id="2370" w:name="ET_yor_6595_11"/>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bookmarkEnd w:id="2370"/>
    </w:p>
    <w:p w14:paraId="458C4698" w14:textId="77777777" w:rsidR="00250459" w:rsidRDefault="00250459" w:rsidP="00B2488C">
      <w:pPr>
        <w:rPr>
          <w:rtl/>
        </w:rPr>
      </w:pPr>
    </w:p>
    <w:p w14:paraId="317D1008" w14:textId="77777777" w:rsidR="00250459" w:rsidRDefault="00250459" w:rsidP="00FD641A">
      <w:pPr>
        <w:rPr>
          <w:rtl/>
        </w:rPr>
      </w:pPr>
      <w:bookmarkStart w:id="2371" w:name="_ETM_Q10_234000"/>
      <w:bookmarkEnd w:id="2371"/>
      <w:r>
        <w:rPr>
          <w:rFonts w:hint="cs"/>
          <w:rtl/>
        </w:rPr>
        <w:t xml:space="preserve">אני אומר השר דיכטר </w:t>
      </w:r>
      <w:r>
        <w:rPr>
          <w:rFonts w:hint="eastAsia"/>
          <w:rtl/>
        </w:rPr>
        <w:t>–</w:t>
      </w:r>
      <w:r>
        <w:rPr>
          <w:rFonts w:hint="cs"/>
          <w:rtl/>
        </w:rPr>
        <w:t xml:space="preserve"> הוא לא מתייחס. זה לא מכובד. בבקשה.</w:t>
      </w:r>
    </w:p>
    <w:p w14:paraId="25DCE271" w14:textId="77777777" w:rsidR="00250459" w:rsidRDefault="00250459" w:rsidP="00FD641A">
      <w:pPr>
        <w:rPr>
          <w:rtl/>
        </w:rPr>
      </w:pPr>
    </w:p>
    <w:p w14:paraId="25E7D33B" w14:textId="77777777" w:rsidR="00250459" w:rsidRDefault="00250459" w:rsidP="00FD641A">
      <w:pPr>
        <w:pStyle w:val="-"/>
        <w:keepNext/>
        <w:rPr>
          <w:rtl/>
        </w:rPr>
      </w:pPr>
      <w:bookmarkStart w:id="2372" w:name="ET_speakercontinue_6151_12"/>
      <w:r w:rsidRPr="000D4FFD">
        <w:rPr>
          <w:rStyle w:val="TagStyle"/>
          <w:rtl/>
        </w:rPr>
        <w:t xml:space="preserve"> &lt;&lt; דובר_המשך &gt;&gt; </w:t>
      </w:r>
      <w:r>
        <w:rPr>
          <w:rtl/>
        </w:rPr>
        <w:t>רון כץ (יש עתיד):</w:t>
      </w:r>
      <w:r w:rsidRPr="000D4FFD">
        <w:rPr>
          <w:rStyle w:val="TagStyle"/>
          <w:rtl/>
        </w:rPr>
        <w:t xml:space="preserve"> &lt;&lt; דובר_המשך &gt;&gt;</w:t>
      </w:r>
      <w:r>
        <w:rPr>
          <w:rtl/>
        </w:rPr>
        <w:t xml:space="preserve">   </w:t>
      </w:r>
      <w:bookmarkEnd w:id="2372"/>
    </w:p>
    <w:p w14:paraId="499F5187" w14:textId="77777777" w:rsidR="00250459" w:rsidRDefault="00250459" w:rsidP="00B2488C">
      <w:pPr>
        <w:rPr>
          <w:rtl/>
        </w:rPr>
      </w:pPr>
    </w:p>
    <w:p w14:paraId="000792BF" w14:textId="0AC6B271" w:rsidR="00250459" w:rsidRDefault="00250459" w:rsidP="00B2488C">
      <w:pPr>
        <w:rPr>
          <w:rtl/>
        </w:rPr>
      </w:pPr>
      <w:r>
        <w:rPr>
          <w:rFonts w:hint="cs"/>
          <w:rtl/>
        </w:rPr>
        <w:t xml:space="preserve">אדוני היושב-ראש, כנסת </w:t>
      </w:r>
      <w:bookmarkStart w:id="2373" w:name="_ETM_Q10_248000"/>
      <w:bookmarkEnd w:id="2373"/>
      <w:r>
        <w:rPr>
          <w:rFonts w:hint="cs"/>
          <w:rtl/>
        </w:rPr>
        <w:t xml:space="preserve">נכבדה, החוק הזה אמור להיות חוק טריוויאלי במדינה מתוקנת אחרי </w:t>
      </w:r>
      <w:bookmarkStart w:id="2374" w:name="_ETM_Q10_253000"/>
      <w:bookmarkEnd w:id="2374"/>
      <w:r w:rsidR="00B2488C">
        <w:rPr>
          <w:rFonts w:hint="cs"/>
          <w:rtl/>
        </w:rPr>
        <w:t>– – –</w:t>
      </w:r>
    </w:p>
    <w:p w14:paraId="3D954FAD" w14:textId="77777777" w:rsidR="00250459" w:rsidRDefault="00250459" w:rsidP="00FD641A">
      <w:pPr>
        <w:rPr>
          <w:rtl/>
        </w:rPr>
      </w:pPr>
    </w:p>
    <w:p w14:paraId="241E72B9" w14:textId="77777777" w:rsidR="00250459" w:rsidRDefault="00250459" w:rsidP="00FD641A">
      <w:pPr>
        <w:pStyle w:val="af7"/>
        <w:keepNext/>
        <w:rPr>
          <w:rtl/>
        </w:rPr>
      </w:pPr>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p>
    <w:p w14:paraId="3F23E046" w14:textId="77777777" w:rsidR="00250459" w:rsidRDefault="00250459" w:rsidP="00B2488C">
      <w:pPr>
        <w:rPr>
          <w:rtl/>
        </w:rPr>
      </w:pPr>
    </w:p>
    <w:p w14:paraId="5E5FB8B1" w14:textId="77777777" w:rsidR="00250459" w:rsidRDefault="00250459" w:rsidP="00FD641A">
      <w:pPr>
        <w:rPr>
          <w:rtl/>
        </w:rPr>
      </w:pPr>
      <w:r>
        <w:rPr>
          <w:rFonts w:hint="cs"/>
          <w:rtl/>
        </w:rPr>
        <w:t xml:space="preserve">חברת הכנסת דבי ביטון. </w:t>
      </w:r>
    </w:p>
    <w:p w14:paraId="193D4149" w14:textId="77777777" w:rsidR="00250459" w:rsidRDefault="00250459" w:rsidP="00FD641A">
      <w:pPr>
        <w:rPr>
          <w:rtl/>
        </w:rPr>
      </w:pPr>
    </w:p>
    <w:p w14:paraId="5DFE3EF9" w14:textId="77777777" w:rsidR="00250459" w:rsidRDefault="00250459" w:rsidP="00FD641A">
      <w:pPr>
        <w:pStyle w:val="-"/>
        <w:keepNext/>
        <w:rPr>
          <w:rtl/>
        </w:rPr>
      </w:pPr>
      <w:bookmarkStart w:id="2375" w:name="ET_speakercontinue_6151_14"/>
      <w:r w:rsidRPr="000D4FFD">
        <w:rPr>
          <w:rStyle w:val="TagStyle"/>
          <w:rtl/>
        </w:rPr>
        <w:t xml:space="preserve"> &lt;&lt; דובר_המשך &gt;&gt; </w:t>
      </w:r>
      <w:r>
        <w:rPr>
          <w:rtl/>
        </w:rPr>
        <w:t>רון כץ (יש עתיד):</w:t>
      </w:r>
      <w:r w:rsidRPr="000D4FFD">
        <w:rPr>
          <w:rStyle w:val="TagStyle"/>
          <w:rtl/>
        </w:rPr>
        <w:t xml:space="preserve"> &lt;&lt; דובר_המשך &gt;&gt;</w:t>
      </w:r>
      <w:r>
        <w:rPr>
          <w:rtl/>
        </w:rPr>
        <w:t xml:space="preserve">   </w:t>
      </w:r>
      <w:bookmarkEnd w:id="2375"/>
    </w:p>
    <w:p w14:paraId="7DC2ABCC" w14:textId="77777777" w:rsidR="00250459" w:rsidRDefault="00250459" w:rsidP="00B2488C">
      <w:pPr>
        <w:rPr>
          <w:rtl/>
        </w:rPr>
      </w:pPr>
    </w:p>
    <w:p w14:paraId="3045AD0B" w14:textId="77777777" w:rsidR="00250459" w:rsidRDefault="00250459" w:rsidP="00FD641A">
      <w:pPr>
        <w:rPr>
          <w:rtl/>
        </w:rPr>
      </w:pPr>
      <w:r>
        <w:rPr>
          <w:rFonts w:hint="cs"/>
          <w:rtl/>
        </w:rPr>
        <w:t xml:space="preserve">לא יכול ככה, </w:t>
      </w:r>
      <w:bookmarkStart w:id="2376" w:name="_ETM_Q10_254000"/>
      <w:bookmarkEnd w:id="2376"/>
      <w:r>
        <w:rPr>
          <w:rFonts w:hint="cs"/>
          <w:rtl/>
        </w:rPr>
        <w:t>אדוני.</w:t>
      </w:r>
    </w:p>
    <w:p w14:paraId="7C0C4341" w14:textId="77777777" w:rsidR="00250459" w:rsidRDefault="00250459" w:rsidP="00FD641A">
      <w:pPr>
        <w:rPr>
          <w:rtl/>
        </w:rPr>
      </w:pPr>
    </w:p>
    <w:p w14:paraId="7D7D00A8" w14:textId="77777777" w:rsidR="00250459" w:rsidRDefault="00250459" w:rsidP="00FD641A">
      <w:pPr>
        <w:pStyle w:val="af7"/>
        <w:keepNext/>
        <w:rPr>
          <w:rtl/>
        </w:rPr>
      </w:pPr>
      <w:bookmarkStart w:id="2377" w:name="ET_yor_6595_15"/>
      <w:r w:rsidRPr="000D4FFD">
        <w:rPr>
          <w:rStyle w:val="TagStyle"/>
          <w:rtl/>
        </w:rPr>
        <w:t xml:space="preserve"> &lt;&lt; יור &gt;&gt; </w:t>
      </w:r>
      <w:r>
        <w:rPr>
          <w:rtl/>
        </w:rPr>
        <w:t>היו"ר ארז מלול:</w:t>
      </w:r>
      <w:r w:rsidRPr="000D4FFD">
        <w:rPr>
          <w:rStyle w:val="TagStyle"/>
          <w:rtl/>
        </w:rPr>
        <w:t xml:space="preserve"> &lt;&lt; יור &gt;&gt;</w:t>
      </w:r>
      <w:r>
        <w:rPr>
          <w:rtl/>
        </w:rPr>
        <w:t xml:space="preserve">   </w:t>
      </w:r>
      <w:bookmarkEnd w:id="2377"/>
    </w:p>
    <w:p w14:paraId="3F8F2A89" w14:textId="77777777" w:rsidR="00250459" w:rsidRDefault="00250459" w:rsidP="00B2488C">
      <w:pPr>
        <w:rPr>
          <w:rtl/>
        </w:rPr>
      </w:pPr>
    </w:p>
    <w:p w14:paraId="725FAD32" w14:textId="4E5A1FDD" w:rsidR="00250459" w:rsidRDefault="00250459" w:rsidP="00B2488C">
      <w:pPr>
        <w:rPr>
          <w:rtl/>
        </w:rPr>
      </w:pPr>
      <w:bookmarkStart w:id="2378" w:name="_ETM_Q10_255000"/>
      <w:bookmarkEnd w:id="2378"/>
      <w:r>
        <w:rPr>
          <w:rFonts w:hint="cs"/>
          <w:rtl/>
        </w:rPr>
        <w:t xml:space="preserve">אי-אפשר לדבר. אפשר לעשות את זה בחוץ. אצלך </w:t>
      </w:r>
      <w:bookmarkStart w:id="2379" w:name="_ETM_Q10_265000"/>
      <w:bookmarkEnd w:id="2379"/>
      <w:r>
        <w:rPr>
          <w:rFonts w:hint="cs"/>
          <w:rtl/>
        </w:rPr>
        <w:t xml:space="preserve">באופוזיציה צריך </w:t>
      </w:r>
      <w:r w:rsidR="00B2488C">
        <w:rPr>
          <w:rFonts w:hint="cs"/>
          <w:rtl/>
        </w:rPr>
        <w:t>– – –</w:t>
      </w:r>
    </w:p>
    <w:p w14:paraId="5B8458CA" w14:textId="77777777" w:rsidR="00250459" w:rsidRDefault="00250459" w:rsidP="00FD641A">
      <w:pPr>
        <w:rPr>
          <w:rtl/>
        </w:rPr>
      </w:pPr>
    </w:p>
    <w:p w14:paraId="7F4F2082" w14:textId="77777777" w:rsidR="00250459" w:rsidRDefault="00250459" w:rsidP="00FD641A">
      <w:pPr>
        <w:pStyle w:val="-"/>
        <w:keepNext/>
        <w:rPr>
          <w:rtl/>
        </w:rPr>
      </w:pPr>
      <w:bookmarkStart w:id="2380" w:name="ET_speakercontinue_6151_16"/>
      <w:r w:rsidRPr="000D4FFD">
        <w:rPr>
          <w:rStyle w:val="TagStyle"/>
          <w:rtl/>
        </w:rPr>
        <w:t xml:space="preserve"> &lt;&lt; דובר_המשך &gt;&gt; </w:t>
      </w:r>
      <w:r>
        <w:rPr>
          <w:rtl/>
        </w:rPr>
        <w:t>רון כץ (יש עתיד):</w:t>
      </w:r>
      <w:r w:rsidRPr="000D4FFD">
        <w:rPr>
          <w:rStyle w:val="TagStyle"/>
          <w:rtl/>
        </w:rPr>
        <w:t xml:space="preserve"> &lt;&lt; דובר_המשך &gt;&gt;</w:t>
      </w:r>
      <w:r>
        <w:rPr>
          <w:rtl/>
        </w:rPr>
        <w:t xml:space="preserve">   </w:t>
      </w:r>
      <w:bookmarkEnd w:id="2380"/>
    </w:p>
    <w:p w14:paraId="199F2758" w14:textId="77777777" w:rsidR="00250459" w:rsidRDefault="00250459" w:rsidP="00B2488C">
      <w:pPr>
        <w:rPr>
          <w:rtl/>
        </w:rPr>
      </w:pPr>
    </w:p>
    <w:p w14:paraId="09B52839" w14:textId="77777777" w:rsidR="00250459" w:rsidRDefault="00250459" w:rsidP="00FD641A">
      <w:pPr>
        <w:rPr>
          <w:rtl/>
        </w:rPr>
      </w:pPr>
      <w:bookmarkStart w:id="2381" w:name="_ETM_Q10_260000"/>
      <w:bookmarkEnd w:id="2381"/>
      <w:r>
        <w:rPr>
          <w:rFonts w:hint="cs"/>
          <w:rtl/>
        </w:rPr>
        <w:t xml:space="preserve">בשביל זה יש לך סדרנים, אדוני. </w:t>
      </w:r>
      <w:bookmarkStart w:id="2382" w:name="_ETM_Q10_268000"/>
      <w:bookmarkEnd w:id="2382"/>
    </w:p>
    <w:p w14:paraId="05D4D09A" w14:textId="77777777" w:rsidR="00250459" w:rsidRDefault="00250459" w:rsidP="00FD641A">
      <w:pPr>
        <w:rPr>
          <w:rtl/>
        </w:rPr>
      </w:pPr>
      <w:bookmarkStart w:id="2383" w:name="_ETM_Q10_271000"/>
      <w:bookmarkEnd w:id="2383"/>
    </w:p>
    <w:p w14:paraId="505358C5" w14:textId="77777777" w:rsidR="00250459" w:rsidRDefault="00250459" w:rsidP="00FD641A">
      <w:pPr>
        <w:pStyle w:val="af7"/>
        <w:keepNext/>
        <w:rPr>
          <w:rtl/>
        </w:rPr>
      </w:pPr>
      <w:bookmarkStart w:id="2384" w:name="ET_yor_6595_17"/>
      <w:r w:rsidRPr="00E0676D">
        <w:rPr>
          <w:rStyle w:val="TagStyle"/>
          <w:rtl/>
        </w:rPr>
        <w:t xml:space="preserve"> &lt;&lt; יור &gt;&gt; </w:t>
      </w:r>
      <w:r>
        <w:rPr>
          <w:rtl/>
        </w:rPr>
        <w:t>היו"ר ארז מלול:</w:t>
      </w:r>
      <w:r w:rsidRPr="00E0676D">
        <w:rPr>
          <w:rStyle w:val="TagStyle"/>
          <w:rtl/>
        </w:rPr>
        <w:t xml:space="preserve"> &lt;&lt; יור &gt;&gt;</w:t>
      </w:r>
      <w:r>
        <w:rPr>
          <w:rtl/>
        </w:rPr>
        <w:t xml:space="preserve">   </w:t>
      </w:r>
      <w:bookmarkEnd w:id="2384"/>
    </w:p>
    <w:p w14:paraId="28815995" w14:textId="77777777" w:rsidR="00250459" w:rsidRDefault="00250459" w:rsidP="00B2488C">
      <w:pPr>
        <w:rPr>
          <w:rtl/>
        </w:rPr>
      </w:pPr>
    </w:p>
    <w:p w14:paraId="05565EB5" w14:textId="77777777" w:rsidR="00250459" w:rsidRDefault="00250459" w:rsidP="00FD641A">
      <w:pPr>
        <w:rPr>
          <w:rtl/>
        </w:rPr>
      </w:pPr>
      <w:bookmarkStart w:id="2385" w:name="_ETM_Q10_273000"/>
      <w:bookmarkEnd w:id="2385"/>
      <w:r>
        <w:rPr>
          <w:rFonts w:hint="cs"/>
          <w:rtl/>
        </w:rPr>
        <w:t>אני מבקש מהסדרנים שיתחילו להסתובב קצת.</w:t>
      </w:r>
    </w:p>
    <w:p w14:paraId="5D7BF45C" w14:textId="77777777" w:rsidR="00250459" w:rsidRDefault="00250459" w:rsidP="00FD641A">
      <w:pPr>
        <w:rPr>
          <w:rtl/>
        </w:rPr>
      </w:pPr>
      <w:bookmarkStart w:id="2386" w:name="_ETM_Q10_276000"/>
      <w:bookmarkEnd w:id="2386"/>
    </w:p>
    <w:p w14:paraId="775A4682" w14:textId="77777777" w:rsidR="00250459" w:rsidRDefault="00250459" w:rsidP="00FD641A">
      <w:pPr>
        <w:pStyle w:val="-"/>
        <w:keepNext/>
        <w:rPr>
          <w:rtl/>
        </w:rPr>
      </w:pPr>
      <w:bookmarkStart w:id="2387" w:name="ET_speakercontinue_6151_18"/>
      <w:r w:rsidRPr="00E0676D">
        <w:rPr>
          <w:rStyle w:val="TagStyle"/>
          <w:rtl/>
        </w:rPr>
        <w:t xml:space="preserve"> &lt;&lt; דובר_המשך &gt;&gt; </w:t>
      </w:r>
      <w:r>
        <w:rPr>
          <w:rtl/>
        </w:rPr>
        <w:t>רון כץ (יש עתיד):</w:t>
      </w:r>
      <w:r w:rsidRPr="00E0676D">
        <w:rPr>
          <w:rStyle w:val="TagStyle"/>
          <w:rtl/>
        </w:rPr>
        <w:t xml:space="preserve"> &lt;&lt; דובר_המשך &gt;&gt;</w:t>
      </w:r>
      <w:r>
        <w:rPr>
          <w:rtl/>
        </w:rPr>
        <w:t xml:space="preserve">   </w:t>
      </w:r>
      <w:bookmarkEnd w:id="2387"/>
    </w:p>
    <w:p w14:paraId="5D4FE84E" w14:textId="77777777" w:rsidR="00250459" w:rsidRDefault="00250459" w:rsidP="00B2488C">
      <w:pPr>
        <w:rPr>
          <w:rtl/>
        </w:rPr>
      </w:pPr>
    </w:p>
    <w:p w14:paraId="5D8FD492" w14:textId="77777777" w:rsidR="00250459" w:rsidRDefault="00250459" w:rsidP="00FD641A">
      <w:pPr>
        <w:rPr>
          <w:rtl/>
        </w:rPr>
      </w:pPr>
      <w:bookmarkStart w:id="2388" w:name="_ETM_Q10_277000"/>
      <w:bookmarkEnd w:id="2388"/>
      <w:r>
        <w:rPr>
          <w:rFonts w:hint="cs"/>
          <w:rtl/>
        </w:rPr>
        <w:t>אדוני היושב-ראש, כנסת נכבדה, החוק</w:t>
      </w:r>
      <w:bookmarkStart w:id="2389" w:name="_ETM_Q10_283000"/>
      <w:bookmarkEnd w:id="2389"/>
      <w:r>
        <w:rPr>
          <w:rFonts w:hint="cs"/>
          <w:rtl/>
        </w:rPr>
        <w:t xml:space="preserve"> הזה אמור להיות חוק טריוויאלי במדינה נורמלית אחרי </w:t>
      </w:r>
      <w:bookmarkStart w:id="2390" w:name="_ETM_Q10_285000"/>
      <w:bookmarkEnd w:id="2390"/>
      <w:r>
        <w:rPr>
          <w:rFonts w:hint="cs"/>
          <w:rtl/>
        </w:rPr>
        <w:t xml:space="preserve">שהאסון הגדול ביותר פקד אותה. החוק הזה אומר דבר </w:t>
      </w:r>
      <w:bookmarkStart w:id="2391" w:name="_ETM_Q10_290000"/>
      <w:bookmarkEnd w:id="2391"/>
      <w:r>
        <w:rPr>
          <w:rFonts w:hint="cs"/>
          <w:rtl/>
        </w:rPr>
        <w:t xml:space="preserve">מאוד פשוט: ארגון אונר"א, שאנחנו יודעים בוודאות שהוא שלוחה של </w:t>
      </w:r>
      <w:bookmarkStart w:id="2392" w:name="_ETM_Q10_299000"/>
      <w:bookmarkEnd w:id="2392"/>
      <w:r>
        <w:rPr>
          <w:rFonts w:hint="cs"/>
          <w:rtl/>
        </w:rPr>
        <w:t>ארגון טרור שלקח חלק פעיל ב-7 באוקטובר בחטיפת אזרחים ישראלים</w:t>
      </w:r>
      <w:bookmarkStart w:id="2393" w:name="_ETM_Q10_307000"/>
      <w:bookmarkEnd w:id="2393"/>
      <w:r>
        <w:rPr>
          <w:rFonts w:hint="cs"/>
          <w:rtl/>
        </w:rPr>
        <w:t xml:space="preserve">, במעשי הטבח, </w:t>
      </w:r>
      <w:bookmarkStart w:id="2394" w:name="_ETM_Q10_244000"/>
      <w:bookmarkStart w:id="2395" w:name="_ETM_Q10_181160"/>
      <w:bookmarkEnd w:id="2394"/>
      <w:bookmarkEnd w:id="2395"/>
      <w:r>
        <w:rPr>
          <w:rtl/>
        </w:rPr>
        <w:t xml:space="preserve">בדברים </w:t>
      </w:r>
      <w:bookmarkStart w:id="2396" w:name="_ETM_Q10_181700"/>
      <w:bookmarkEnd w:id="2396"/>
      <w:r>
        <w:rPr>
          <w:rtl/>
        </w:rPr>
        <w:t xml:space="preserve">הנוראים </w:t>
      </w:r>
      <w:bookmarkStart w:id="2397" w:name="_ETM_Q10_182659"/>
      <w:bookmarkEnd w:id="2397"/>
      <w:r>
        <w:rPr>
          <w:rtl/>
        </w:rPr>
        <w:t xml:space="preserve">שקרו </w:t>
      </w:r>
      <w:bookmarkStart w:id="2398" w:name="_ETM_Q10_183259"/>
      <w:bookmarkEnd w:id="2398"/>
      <w:r>
        <w:rPr>
          <w:rtl/>
        </w:rPr>
        <w:t xml:space="preserve">על </w:t>
      </w:r>
      <w:bookmarkStart w:id="2399" w:name="_ETM_Q10_183409"/>
      <w:bookmarkEnd w:id="2399"/>
      <w:r>
        <w:rPr>
          <w:rtl/>
        </w:rPr>
        <w:t xml:space="preserve">אדמת </w:t>
      </w:r>
      <w:bookmarkStart w:id="2400" w:name="_ETM_Q10_183770"/>
      <w:bookmarkEnd w:id="2400"/>
      <w:r>
        <w:rPr>
          <w:rtl/>
        </w:rPr>
        <w:t>ישראל</w:t>
      </w:r>
      <w:r>
        <w:rPr>
          <w:rFonts w:hint="cs"/>
          <w:rtl/>
        </w:rPr>
        <w:t>,</w:t>
      </w:r>
      <w:r>
        <w:rPr>
          <w:rtl/>
        </w:rPr>
        <w:t xml:space="preserve"> </w:t>
      </w:r>
      <w:bookmarkStart w:id="2401" w:name="_ETM_Q10_184340"/>
      <w:bookmarkEnd w:id="2401"/>
      <w:r>
        <w:rPr>
          <w:rtl/>
        </w:rPr>
        <w:t xml:space="preserve">יפסיק </w:t>
      </w:r>
      <w:bookmarkStart w:id="2402" w:name="_ETM_Q10_185090"/>
      <w:bookmarkEnd w:id="2402"/>
      <w:r>
        <w:rPr>
          <w:rtl/>
        </w:rPr>
        <w:t xml:space="preserve">לקבל </w:t>
      </w:r>
      <w:bookmarkStart w:id="2403" w:name="_ETM_Q10_185960"/>
      <w:bookmarkEnd w:id="2403"/>
      <w:r>
        <w:rPr>
          <w:rtl/>
        </w:rPr>
        <w:t xml:space="preserve">תמיכה </w:t>
      </w:r>
      <w:bookmarkStart w:id="2404" w:name="_ETM_Q10_186740"/>
      <w:bookmarkEnd w:id="2404"/>
      <w:r>
        <w:rPr>
          <w:rtl/>
        </w:rPr>
        <w:t xml:space="preserve">ממדינת </w:t>
      </w:r>
      <w:bookmarkStart w:id="2405" w:name="_ETM_Q10_187280"/>
      <w:bookmarkEnd w:id="2405"/>
      <w:r>
        <w:rPr>
          <w:rtl/>
        </w:rPr>
        <w:t>ישראל</w:t>
      </w:r>
      <w:r>
        <w:rPr>
          <w:rFonts w:hint="cs"/>
          <w:rtl/>
        </w:rPr>
        <w:t>.</w:t>
      </w:r>
      <w:r>
        <w:rPr>
          <w:rtl/>
        </w:rPr>
        <w:t xml:space="preserve"> </w:t>
      </w:r>
      <w:bookmarkStart w:id="2406" w:name="_ETM_Q10_187700"/>
      <w:bookmarkEnd w:id="2406"/>
      <w:r>
        <w:rPr>
          <w:rtl/>
        </w:rPr>
        <w:t xml:space="preserve">מה </w:t>
      </w:r>
      <w:bookmarkStart w:id="2407" w:name="_ETM_Q10_187880"/>
      <w:bookmarkEnd w:id="2407"/>
      <w:r>
        <w:rPr>
          <w:rtl/>
        </w:rPr>
        <w:t xml:space="preserve">אמור </w:t>
      </w:r>
      <w:bookmarkStart w:id="2408" w:name="_ETM_Q10_188119"/>
      <w:bookmarkEnd w:id="2408"/>
      <w:r>
        <w:rPr>
          <w:rtl/>
        </w:rPr>
        <w:t xml:space="preserve">להיות </w:t>
      </w:r>
      <w:bookmarkStart w:id="2409" w:name="_ETM_Q10_188330"/>
      <w:bookmarkEnd w:id="2409"/>
      <w:r>
        <w:rPr>
          <w:rtl/>
        </w:rPr>
        <w:t xml:space="preserve">יותר </w:t>
      </w:r>
      <w:bookmarkStart w:id="2410" w:name="_ETM_Q10_188599"/>
      <w:bookmarkEnd w:id="2410"/>
      <w:r>
        <w:rPr>
          <w:rtl/>
        </w:rPr>
        <w:t xml:space="preserve">ברור </w:t>
      </w:r>
      <w:bookmarkStart w:id="2411" w:name="_ETM_Q10_188900"/>
      <w:bookmarkEnd w:id="2411"/>
      <w:r>
        <w:rPr>
          <w:rtl/>
        </w:rPr>
        <w:t xml:space="preserve">מזה </w:t>
      </w:r>
      <w:bookmarkStart w:id="2412" w:name="_ETM_Q10_189610"/>
      <w:bookmarkEnd w:id="2412"/>
      <w:r>
        <w:rPr>
          <w:rtl/>
        </w:rPr>
        <w:t xml:space="preserve">שמדינת </w:t>
      </w:r>
      <w:bookmarkStart w:id="2413" w:name="_ETM_Q10_190150"/>
      <w:bookmarkEnd w:id="2413"/>
      <w:r>
        <w:rPr>
          <w:rtl/>
        </w:rPr>
        <w:t xml:space="preserve">ישראל </w:t>
      </w:r>
      <w:bookmarkStart w:id="2414" w:name="_ETM_Q10_190990"/>
      <w:bookmarkEnd w:id="2414"/>
      <w:r>
        <w:rPr>
          <w:rtl/>
        </w:rPr>
        <w:t xml:space="preserve">לא </w:t>
      </w:r>
      <w:bookmarkStart w:id="2415" w:name="_ETM_Q10_191230"/>
      <w:bookmarkEnd w:id="2415"/>
      <w:r>
        <w:rPr>
          <w:rtl/>
        </w:rPr>
        <w:t xml:space="preserve">תעזור </w:t>
      </w:r>
      <w:bookmarkStart w:id="2416" w:name="_ETM_Q10_191710"/>
      <w:bookmarkEnd w:id="2416"/>
      <w:r>
        <w:rPr>
          <w:rtl/>
        </w:rPr>
        <w:t>לאויב</w:t>
      </w:r>
      <w:r>
        <w:rPr>
          <w:rFonts w:hint="cs"/>
          <w:rtl/>
        </w:rPr>
        <w:t>?</w:t>
      </w:r>
      <w:r>
        <w:rPr>
          <w:rtl/>
        </w:rPr>
        <w:t xml:space="preserve"> </w:t>
      </w:r>
      <w:bookmarkStart w:id="2417" w:name="_ETM_Q10_192539"/>
      <w:bookmarkEnd w:id="2417"/>
      <w:r>
        <w:rPr>
          <w:rtl/>
        </w:rPr>
        <w:t xml:space="preserve">מה </w:t>
      </w:r>
      <w:bookmarkStart w:id="2418" w:name="_ETM_Q10_193650"/>
      <w:bookmarkEnd w:id="2418"/>
      <w:r>
        <w:rPr>
          <w:rtl/>
        </w:rPr>
        <w:t xml:space="preserve">יכול </w:t>
      </w:r>
      <w:bookmarkStart w:id="2419" w:name="_ETM_Q10_194100"/>
      <w:bookmarkEnd w:id="2419"/>
      <w:r>
        <w:rPr>
          <w:rtl/>
        </w:rPr>
        <w:t xml:space="preserve">להיות </w:t>
      </w:r>
      <w:bookmarkStart w:id="2420" w:name="_ETM_Q10_195150"/>
      <w:bookmarkEnd w:id="2420"/>
      <w:r>
        <w:rPr>
          <w:rtl/>
        </w:rPr>
        <w:t xml:space="preserve">יותר </w:t>
      </w:r>
      <w:bookmarkStart w:id="2421" w:name="_ETM_Q10_196440"/>
      <w:bookmarkEnd w:id="2421"/>
      <w:r>
        <w:rPr>
          <w:rFonts w:hint="cs"/>
          <w:rtl/>
        </w:rPr>
        <w:t xml:space="preserve">טריוויאלי </w:t>
      </w:r>
      <w:bookmarkStart w:id="2422" w:name="_ETM_Q10_196529"/>
      <w:bookmarkStart w:id="2423" w:name="_ETM_Q10_196920"/>
      <w:bookmarkStart w:id="2424" w:name="_ETM_Q10_197070"/>
      <w:bookmarkEnd w:id="2422"/>
      <w:bookmarkEnd w:id="2423"/>
      <w:bookmarkEnd w:id="2424"/>
      <w:r>
        <w:rPr>
          <w:rtl/>
        </w:rPr>
        <w:t xml:space="preserve">מאשר </w:t>
      </w:r>
      <w:bookmarkStart w:id="2425" w:name="_ETM_Q10_197489"/>
      <w:bookmarkEnd w:id="2425"/>
      <w:r>
        <w:rPr>
          <w:rtl/>
        </w:rPr>
        <w:t xml:space="preserve">שאנחנו </w:t>
      </w:r>
      <w:bookmarkStart w:id="2426" w:name="_ETM_Q10_197940"/>
      <w:bookmarkEnd w:id="2426"/>
      <w:r>
        <w:rPr>
          <w:rtl/>
        </w:rPr>
        <w:t xml:space="preserve">נעמוד </w:t>
      </w:r>
      <w:bookmarkStart w:id="2427" w:name="_ETM_Q10_198360"/>
      <w:bookmarkEnd w:id="2427"/>
      <w:r>
        <w:rPr>
          <w:rtl/>
        </w:rPr>
        <w:t xml:space="preserve">פה </w:t>
      </w:r>
      <w:bookmarkStart w:id="2428" w:name="_ETM_Q10_198510"/>
      <w:bookmarkEnd w:id="2428"/>
      <w:r>
        <w:rPr>
          <w:rtl/>
        </w:rPr>
        <w:t xml:space="preserve">ונחליט </w:t>
      </w:r>
      <w:bookmarkStart w:id="2429" w:name="_ETM_Q10_199390"/>
      <w:bookmarkEnd w:id="2429"/>
      <w:r>
        <w:rPr>
          <w:rtl/>
        </w:rPr>
        <w:t>פה</w:t>
      </w:r>
      <w:r>
        <w:rPr>
          <w:rFonts w:hint="cs"/>
          <w:rtl/>
        </w:rPr>
        <w:t xml:space="preserve"> </w:t>
      </w:r>
      <w:r>
        <w:rPr>
          <w:rtl/>
        </w:rPr>
        <w:t xml:space="preserve">אחד </w:t>
      </w:r>
      <w:bookmarkStart w:id="2430" w:name="_ETM_Q10_200619"/>
      <w:bookmarkEnd w:id="2430"/>
      <w:r>
        <w:rPr>
          <w:rtl/>
        </w:rPr>
        <w:t xml:space="preserve">להתנתק </w:t>
      </w:r>
      <w:bookmarkStart w:id="2431" w:name="_ETM_Q10_201819"/>
      <w:bookmarkEnd w:id="2431"/>
      <w:r>
        <w:rPr>
          <w:rtl/>
        </w:rPr>
        <w:t xml:space="preserve">מגוף </w:t>
      </w:r>
      <w:bookmarkStart w:id="2432" w:name="_ETM_Q10_203010"/>
      <w:bookmarkEnd w:id="2432"/>
      <w:r>
        <w:rPr>
          <w:rtl/>
        </w:rPr>
        <w:t xml:space="preserve">שמקדיש </w:t>
      </w:r>
      <w:bookmarkStart w:id="2433" w:name="_ETM_Q10_204060"/>
      <w:bookmarkEnd w:id="2433"/>
      <w:r>
        <w:rPr>
          <w:rtl/>
        </w:rPr>
        <w:t xml:space="preserve">את </w:t>
      </w:r>
      <w:bookmarkStart w:id="2434" w:name="_ETM_Q10_204239"/>
      <w:bookmarkEnd w:id="2434"/>
      <w:r>
        <w:rPr>
          <w:rtl/>
        </w:rPr>
        <w:t>זמנו</w:t>
      </w:r>
      <w:r>
        <w:rPr>
          <w:rFonts w:hint="cs"/>
          <w:rtl/>
        </w:rPr>
        <w:t>,</w:t>
      </w:r>
      <w:r>
        <w:rPr>
          <w:rtl/>
        </w:rPr>
        <w:t xml:space="preserve"> </w:t>
      </w:r>
      <w:bookmarkStart w:id="2435" w:name="_ETM_Q10_205110"/>
      <w:bookmarkEnd w:id="2435"/>
      <w:r>
        <w:rPr>
          <w:rtl/>
        </w:rPr>
        <w:t>מרצו</w:t>
      </w:r>
      <w:r>
        <w:rPr>
          <w:rFonts w:hint="cs"/>
          <w:rtl/>
        </w:rPr>
        <w:t>,</w:t>
      </w:r>
      <w:r>
        <w:rPr>
          <w:rtl/>
        </w:rPr>
        <w:t xml:space="preserve"> </w:t>
      </w:r>
      <w:bookmarkStart w:id="2436" w:name="_ETM_Q10_206250"/>
      <w:bookmarkEnd w:id="2436"/>
      <w:r>
        <w:rPr>
          <w:rFonts w:hint="cs"/>
          <w:rtl/>
        </w:rPr>
        <w:t>את ה</w:t>
      </w:r>
      <w:r>
        <w:rPr>
          <w:rtl/>
        </w:rPr>
        <w:t xml:space="preserve">אנרגיה </w:t>
      </w:r>
      <w:bookmarkStart w:id="2437" w:name="_ETM_Q10_206970"/>
      <w:bookmarkEnd w:id="2437"/>
      <w:r>
        <w:rPr>
          <w:rtl/>
        </w:rPr>
        <w:t>של</w:t>
      </w:r>
      <w:r>
        <w:rPr>
          <w:rFonts w:hint="cs"/>
          <w:rtl/>
        </w:rPr>
        <w:t>ו,</w:t>
      </w:r>
      <w:bookmarkStart w:id="2438" w:name="_ETM_Q10_207570"/>
      <w:bookmarkEnd w:id="2438"/>
      <w:r>
        <w:rPr>
          <w:rFonts w:hint="cs"/>
          <w:rtl/>
        </w:rPr>
        <w:t xml:space="preserve"> ב</w:t>
      </w:r>
      <w:r>
        <w:rPr>
          <w:rtl/>
        </w:rPr>
        <w:t xml:space="preserve">להשמיד </w:t>
      </w:r>
      <w:bookmarkStart w:id="2439" w:name="_ETM_Q10_208170"/>
      <w:bookmarkEnd w:id="2439"/>
      <w:r>
        <w:rPr>
          <w:rtl/>
        </w:rPr>
        <w:t>אותנו</w:t>
      </w:r>
      <w:r>
        <w:rPr>
          <w:rFonts w:hint="cs"/>
          <w:rtl/>
        </w:rPr>
        <w:t>?</w:t>
      </w:r>
    </w:p>
    <w:p w14:paraId="71DAD5E1" w14:textId="77777777" w:rsidR="00250459" w:rsidRDefault="00250459" w:rsidP="00FD641A">
      <w:pPr>
        <w:rPr>
          <w:rtl/>
        </w:rPr>
      </w:pPr>
    </w:p>
    <w:p w14:paraId="734C07B4" w14:textId="77777777" w:rsidR="00250459" w:rsidRDefault="00250459" w:rsidP="00FD641A">
      <w:pPr>
        <w:rPr>
          <w:rtl/>
        </w:rPr>
      </w:pPr>
      <w:bookmarkStart w:id="2440" w:name="_ETM_Q10_338000"/>
      <w:bookmarkStart w:id="2441" w:name="_ETM_Q10_209259"/>
      <w:bookmarkEnd w:id="2440"/>
      <w:bookmarkEnd w:id="2441"/>
      <w:r>
        <w:rPr>
          <w:rtl/>
        </w:rPr>
        <w:t xml:space="preserve">אבל </w:t>
      </w:r>
      <w:bookmarkStart w:id="2442" w:name="_ETM_Q10_209499"/>
      <w:bookmarkEnd w:id="2442"/>
      <w:r>
        <w:rPr>
          <w:rtl/>
        </w:rPr>
        <w:t>מסתבר</w:t>
      </w:r>
      <w:r>
        <w:rPr>
          <w:rFonts w:hint="cs"/>
          <w:rtl/>
        </w:rPr>
        <w:t>,</w:t>
      </w:r>
      <w:r>
        <w:rPr>
          <w:rtl/>
        </w:rPr>
        <w:t xml:space="preserve"> </w:t>
      </w:r>
      <w:bookmarkStart w:id="2443" w:name="_ETM_Q10_209980"/>
      <w:bookmarkEnd w:id="2443"/>
      <w:r>
        <w:rPr>
          <w:rtl/>
        </w:rPr>
        <w:t>חברים</w:t>
      </w:r>
      <w:r>
        <w:rPr>
          <w:rFonts w:hint="cs"/>
          <w:rtl/>
        </w:rPr>
        <w:t>,</w:t>
      </w:r>
      <w:r>
        <w:rPr>
          <w:rtl/>
        </w:rPr>
        <w:t xml:space="preserve"> </w:t>
      </w:r>
      <w:bookmarkStart w:id="2444" w:name="_ETM_Q10_210519"/>
      <w:bookmarkEnd w:id="2444"/>
      <w:r>
        <w:rPr>
          <w:rtl/>
        </w:rPr>
        <w:t xml:space="preserve">שזה </w:t>
      </w:r>
      <w:bookmarkStart w:id="2445" w:name="_ETM_Q10_210820"/>
      <w:bookmarkEnd w:id="2445"/>
      <w:r>
        <w:rPr>
          <w:rtl/>
        </w:rPr>
        <w:t xml:space="preserve">לא </w:t>
      </w:r>
      <w:bookmarkStart w:id="2446" w:name="_ETM_Q10_210910"/>
      <w:bookmarkEnd w:id="2446"/>
      <w:r>
        <w:rPr>
          <w:rtl/>
        </w:rPr>
        <w:t xml:space="preserve">כל </w:t>
      </w:r>
      <w:bookmarkStart w:id="2447" w:name="_ETM_Q10_211060"/>
      <w:bookmarkEnd w:id="2447"/>
      <w:r>
        <w:rPr>
          <w:rtl/>
        </w:rPr>
        <w:t xml:space="preserve">כך </w:t>
      </w:r>
      <w:bookmarkStart w:id="2448" w:name="_ETM_Q10_211210"/>
      <w:bookmarkEnd w:id="2448"/>
      <w:r>
        <w:rPr>
          <w:rtl/>
        </w:rPr>
        <w:t xml:space="preserve">פשוט </w:t>
      </w:r>
      <w:bookmarkStart w:id="2449" w:name="_ETM_Q10_212370"/>
      <w:bookmarkEnd w:id="2449"/>
      <w:r>
        <w:rPr>
          <w:rtl/>
        </w:rPr>
        <w:t xml:space="preserve">בכנסת </w:t>
      </w:r>
      <w:bookmarkStart w:id="2450" w:name="_ETM_Q10_212940"/>
      <w:bookmarkEnd w:id="2450"/>
      <w:r>
        <w:rPr>
          <w:rtl/>
        </w:rPr>
        <w:t xml:space="preserve">ישראל </w:t>
      </w:r>
      <w:bookmarkStart w:id="2451" w:name="_ETM_Q10_214020"/>
      <w:bookmarkEnd w:id="2451"/>
      <w:r>
        <w:rPr>
          <w:rtl/>
        </w:rPr>
        <w:t xml:space="preserve">לעשות </w:t>
      </w:r>
      <w:bookmarkStart w:id="2452" w:name="_ETM_Q10_214500"/>
      <w:bookmarkEnd w:id="2452"/>
      <w:r>
        <w:rPr>
          <w:rtl/>
        </w:rPr>
        <w:t xml:space="preserve">את </w:t>
      </w:r>
      <w:bookmarkStart w:id="2453" w:name="_ETM_Q10_214650"/>
      <w:bookmarkEnd w:id="2453"/>
      <w:r>
        <w:rPr>
          <w:rtl/>
        </w:rPr>
        <w:t xml:space="preserve">הדבר </w:t>
      </w:r>
      <w:bookmarkStart w:id="2454" w:name="_ETM_Q10_215040"/>
      <w:bookmarkEnd w:id="2454"/>
      <w:r>
        <w:rPr>
          <w:rtl/>
        </w:rPr>
        <w:t xml:space="preserve">המובן </w:t>
      </w:r>
      <w:bookmarkStart w:id="2455" w:name="_ETM_Q10_215460"/>
      <w:bookmarkEnd w:id="2455"/>
      <w:r>
        <w:rPr>
          <w:rtl/>
        </w:rPr>
        <w:t xml:space="preserve">מאליו </w:t>
      </w:r>
      <w:bookmarkStart w:id="2456" w:name="_ETM_Q10_215850"/>
      <w:bookmarkEnd w:id="2456"/>
      <w:r>
        <w:rPr>
          <w:rtl/>
        </w:rPr>
        <w:t xml:space="preserve">ולהתנתק </w:t>
      </w:r>
      <w:bookmarkStart w:id="2457" w:name="_ETM_Q10_216479"/>
      <w:bookmarkEnd w:id="2457"/>
      <w:r>
        <w:rPr>
          <w:rtl/>
        </w:rPr>
        <w:t>מאונר"א</w:t>
      </w:r>
      <w:r>
        <w:rPr>
          <w:rFonts w:hint="cs"/>
          <w:rtl/>
        </w:rPr>
        <w:t xml:space="preserve">. </w:t>
      </w:r>
    </w:p>
    <w:p w14:paraId="46D0850B" w14:textId="77777777" w:rsidR="00250459" w:rsidRDefault="00250459" w:rsidP="00FD641A">
      <w:pPr>
        <w:rPr>
          <w:rtl/>
        </w:rPr>
      </w:pPr>
    </w:p>
    <w:p w14:paraId="488CCC30" w14:textId="77777777" w:rsidR="00250459" w:rsidRDefault="00250459" w:rsidP="00FD641A">
      <w:pPr>
        <w:pStyle w:val="af7"/>
        <w:keepNext/>
        <w:rPr>
          <w:rtl/>
        </w:rPr>
      </w:pPr>
      <w:r w:rsidRPr="007411E1">
        <w:rPr>
          <w:rStyle w:val="TagStyle"/>
          <w:rtl/>
        </w:rPr>
        <w:t xml:space="preserve"> &lt;&lt; יור &gt;&gt; </w:t>
      </w:r>
      <w:r>
        <w:rPr>
          <w:rtl/>
        </w:rPr>
        <w:t>היו"ר ארז מלול:</w:t>
      </w:r>
      <w:r w:rsidRPr="007411E1">
        <w:rPr>
          <w:rStyle w:val="TagStyle"/>
          <w:rtl/>
        </w:rPr>
        <w:t xml:space="preserve"> &lt;&lt; יור &gt;&gt;</w:t>
      </w:r>
      <w:r>
        <w:rPr>
          <w:rtl/>
        </w:rPr>
        <w:t xml:space="preserve">   </w:t>
      </w:r>
    </w:p>
    <w:p w14:paraId="5C823B6E" w14:textId="77777777" w:rsidR="00250459" w:rsidRDefault="00250459" w:rsidP="00B2488C">
      <w:pPr>
        <w:rPr>
          <w:rtl/>
        </w:rPr>
      </w:pPr>
    </w:p>
    <w:p w14:paraId="0B2EDDAE" w14:textId="77777777" w:rsidR="00250459" w:rsidRDefault="00250459" w:rsidP="00FD641A">
      <w:pPr>
        <w:rPr>
          <w:rtl/>
        </w:rPr>
      </w:pPr>
      <w:bookmarkStart w:id="2458" w:name="_ETM_Q10_346000"/>
      <w:bookmarkEnd w:id="2458"/>
      <w:r>
        <w:rPr>
          <w:rFonts w:hint="cs"/>
          <w:rtl/>
        </w:rPr>
        <w:t xml:space="preserve">חבר הכנסת משה </w:t>
      </w:r>
      <w:bookmarkStart w:id="2459" w:name="_ETM_Q10_345000"/>
      <w:bookmarkEnd w:id="2459"/>
      <w:r>
        <w:rPr>
          <w:rFonts w:hint="cs"/>
          <w:rtl/>
        </w:rPr>
        <w:t>סעדה, זה מפריע.</w:t>
      </w:r>
    </w:p>
    <w:p w14:paraId="1FFB1336" w14:textId="77777777" w:rsidR="00250459" w:rsidRDefault="00250459" w:rsidP="00FD641A">
      <w:pPr>
        <w:rPr>
          <w:rtl/>
        </w:rPr>
      </w:pPr>
    </w:p>
    <w:p w14:paraId="7E1CBE87" w14:textId="77777777" w:rsidR="00250459" w:rsidRDefault="00250459" w:rsidP="00FD641A">
      <w:pPr>
        <w:pStyle w:val="-"/>
        <w:keepNext/>
        <w:rPr>
          <w:rtl/>
        </w:rPr>
      </w:pPr>
      <w:bookmarkStart w:id="2460" w:name="ET_speakercontinue_6151_20"/>
      <w:r w:rsidRPr="007411E1">
        <w:rPr>
          <w:rStyle w:val="TagStyle"/>
          <w:rtl/>
        </w:rPr>
        <w:t xml:space="preserve"> &lt;&lt; דובר_המשך &gt;&gt; </w:t>
      </w:r>
      <w:r>
        <w:rPr>
          <w:rtl/>
        </w:rPr>
        <w:t>רון כץ (יש עתיד):</w:t>
      </w:r>
      <w:r w:rsidRPr="007411E1">
        <w:rPr>
          <w:rStyle w:val="TagStyle"/>
          <w:rtl/>
        </w:rPr>
        <w:t xml:space="preserve"> &lt;&lt; דובר_המשך &gt;&gt;</w:t>
      </w:r>
      <w:r>
        <w:rPr>
          <w:rtl/>
        </w:rPr>
        <w:t xml:space="preserve">   </w:t>
      </w:r>
      <w:bookmarkEnd w:id="2460"/>
    </w:p>
    <w:p w14:paraId="2FC63EEC" w14:textId="77777777" w:rsidR="00250459" w:rsidRDefault="00250459" w:rsidP="00B2488C">
      <w:pPr>
        <w:rPr>
          <w:rtl/>
        </w:rPr>
      </w:pPr>
    </w:p>
    <w:p w14:paraId="6368C391" w14:textId="77777777" w:rsidR="00250459" w:rsidRDefault="00250459" w:rsidP="00FD641A">
      <w:pPr>
        <w:rPr>
          <w:rtl/>
        </w:rPr>
      </w:pPr>
      <w:r>
        <w:rPr>
          <w:rFonts w:hint="cs"/>
          <w:rtl/>
        </w:rPr>
        <w:t xml:space="preserve">אני רוצה גם להסביר לאזרחי </w:t>
      </w:r>
      <w:bookmarkStart w:id="2461" w:name="_ETM_Q10_347000"/>
      <w:bookmarkEnd w:id="2461"/>
      <w:r>
        <w:rPr>
          <w:rFonts w:hint="cs"/>
          <w:rtl/>
        </w:rPr>
        <w:t xml:space="preserve">מדינת ישראל </w:t>
      </w:r>
      <w:bookmarkStart w:id="2462" w:name="_ETM_Q10_218010"/>
      <w:bookmarkStart w:id="2463" w:name="_ETM_Q10_218190"/>
      <w:bookmarkStart w:id="2464" w:name="_ETM_Q10_218220"/>
      <w:bookmarkStart w:id="2465" w:name="_ETM_Q10_218850"/>
      <w:bookmarkStart w:id="2466" w:name="_ETM_Q10_219150"/>
      <w:bookmarkStart w:id="2467" w:name="_ETM_Q10_219420"/>
      <w:bookmarkStart w:id="2468" w:name="_ETM_Q10_219600"/>
      <w:bookmarkStart w:id="2469" w:name="_ETM_Q10_220110"/>
      <w:bookmarkStart w:id="2470" w:name="_ETM_Q10_220320"/>
      <w:bookmarkStart w:id="2471" w:name="_ETM_Q10_220470"/>
      <w:bookmarkStart w:id="2472" w:name="_ETM_Q10_220979"/>
      <w:bookmarkStart w:id="2473" w:name="_ETM_Q10_221580"/>
      <w:bookmarkStart w:id="2474" w:name="_ETM_Q10_222090"/>
      <w:bookmarkStart w:id="2475" w:name="_ETM_Q10_222840"/>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r>
        <w:rPr>
          <w:rFonts w:hint="cs"/>
          <w:rtl/>
        </w:rPr>
        <w:t>מ</w:t>
      </w:r>
      <w:r>
        <w:rPr>
          <w:rtl/>
        </w:rPr>
        <w:t xml:space="preserve">ה </w:t>
      </w:r>
      <w:bookmarkStart w:id="2476" w:name="_ETM_Q10_223080"/>
      <w:bookmarkEnd w:id="2476"/>
      <w:r>
        <w:rPr>
          <w:rtl/>
        </w:rPr>
        <w:t xml:space="preserve">המשמעויות </w:t>
      </w:r>
      <w:bookmarkStart w:id="2477" w:name="_ETM_Q10_224159"/>
      <w:bookmarkEnd w:id="2477"/>
      <w:r>
        <w:rPr>
          <w:rtl/>
        </w:rPr>
        <w:t xml:space="preserve">של </w:t>
      </w:r>
      <w:bookmarkStart w:id="2478" w:name="_ETM_Q10_224399"/>
      <w:bookmarkEnd w:id="2478"/>
      <w:r>
        <w:rPr>
          <w:rtl/>
        </w:rPr>
        <w:t xml:space="preserve">החוק </w:t>
      </w:r>
      <w:bookmarkStart w:id="2479" w:name="_ETM_Q10_224699"/>
      <w:bookmarkEnd w:id="2479"/>
      <w:r>
        <w:rPr>
          <w:rtl/>
        </w:rPr>
        <w:t>הזה</w:t>
      </w:r>
      <w:r>
        <w:rPr>
          <w:rFonts w:hint="cs"/>
          <w:rtl/>
        </w:rPr>
        <w:t>.</w:t>
      </w:r>
      <w:r>
        <w:rPr>
          <w:rtl/>
        </w:rPr>
        <w:t xml:space="preserve"> </w:t>
      </w:r>
      <w:bookmarkStart w:id="2480" w:name="_ETM_Q10_225210"/>
      <w:bookmarkEnd w:id="2480"/>
      <w:r>
        <w:rPr>
          <w:rtl/>
        </w:rPr>
        <w:t xml:space="preserve">המשמעות </w:t>
      </w:r>
      <w:bookmarkStart w:id="2481" w:name="_ETM_Q10_225719"/>
      <w:bookmarkEnd w:id="2481"/>
      <w:r>
        <w:rPr>
          <w:rtl/>
        </w:rPr>
        <w:t xml:space="preserve">של </w:t>
      </w:r>
      <w:bookmarkStart w:id="2482" w:name="_ETM_Q10_225870"/>
      <w:bookmarkEnd w:id="2482"/>
      <w:r>
        <w:rPr>
          <w:rtl/>
        </w:rPr>
        <w:t xml:space="preserve">החוק </w:t>
      </w:r>
      <w:bookmarkStart w:id="2483" w:name="_ETM_Q10_226110"/>
      <w:bookmarkEnd w:id="2483"/>
      <w:r>
        <w:rPr>
          <w:rtl/>
        </w:rPr>
        <w:t xml:space="preserve">הזה </w:t>
      </w:r>
      <w:bookmarkStart w:id="2484" w:name="_ETM_Q10_226350"/>
      <w:bookmarkEnd w:id="2484"/>
      <w:r>
        <w:rPr>
          <w:rtl/>
        </w:rPr>
        <w:t>אומר</w:t>
      </w:r>
      <w:r>
        <w:rPr>
          <w:rFonts w:hint="cs"/>
          <w:rtl/>
        </w:rPr>
        <w:t>ת</w:t>
      </w:r>
      <w:r>
        <w:rPr>
          <w:rtl/>
        </w:rPr>
        <w:t xml:space="preserve"> </w:t>
      </w:r>
      <w:bookmarkStart w:id="2485" w:name="_ETM_Q10_227070"/>
      <w:bookmarkEnd w:id="2485"/>
      <w:r>
        <w:rPr>
          <w:rtl/>
        </w:rPr>
        <w:t xml:space="preserve">שנפסיק </w:t>
      </w:r>
      <w:bookmarkStart w:id="2486" w:name="_ETM_Q10_227550"/>
      <w:bookmarkEnd w:id="2486"/>
      <w:r>
        <w:rPr>
          <w:rtl/>
        </w:rPr>
        <w:t xml:space="preserve">לשלם </w:t>
      </w:r>
      <w:bookmarkStart w:id="2487" w:name="_ETM_Q10_228360"/>
      <w:bookmarkEnd w:id="2487"/>
      <w:r>
        <w:rPr>
          <w:rtl/>
        </w:rPr>
        <w:t>ל</w:t>
      </w:r>
      <w:r>
        <w:rPr>
          <w:rFonts w:hint="cs"/>
          <w:rtl/>
        </w:rPr>
        <w:t>אונר"א</w:t>
      </w:r>
      <w:r>
        <w:rPr>
          <w:rtl/>
        </w:rPr>
        <w:t xml:space="preserve"> </w:t>
      </w:r>
      <w:bookmarkStart w:id="2488" w:name="_ETM_Q10_229320"/>
      <w:bookmarkEnd w:id="2488"/>
      <w:r>
        <w:rPr>
          <w:rtl/>
        </w:rPr>
        <w:t xml:space="preserve">מיליוני </w:t>
      </w:r>
      <w:bookmarkStart w:id="2489" w:name="_ETM_Q10_229890"/>
      <w:bookmarkEnd w:id="2489"/>
      <w:r>
        <w:rPr>
          <w:rtl/>
        </w:rPr>
        <w:t xml:space="preserve">שקלים </w:t>
      </w:r>
      <w:bookmarkStart w:id="2490" w:name="_ETM_Q10_230280"/>
      <w:bookmarkEnd w:id="2490"/>
      <w:r>
        <w:rPr>
          <w:rtl/>
        </w:rPr>
        <w:t>בארנונה</w:t>
      </w:r>
      <w:r>
        <w:rPr>
          <w:rFonts w:hint="cs"/>
          <w:rtl/>
        </w:rPr>
        <w:t>,</w:t>
      </w:r>
      <w:r>
        <w:rPr>
          <w:rtl/>
        </w:rPr>
        <w:t xml:space="preserve"> </w:t>
      </w:r>
      <w:bookmarkStart w:id="2491" w:name="_ETM_Q10_231170"/>
      <w:bookmarkEnd w:id="2491"/>
      <w:r>
        <w:rPr>
          <w:rtl/>
        </w:rPr>
        <w:t xml:space="preserve">שנפסיק </w:t>
      </w:r>
      <w:bookmarkStart w:id="2492" w:name="_ETM_Q10_231649"/>
      <w:bookmarkEnd w:id="2492"/>
      <w:r>
        <w:rPr>
          <w:rtl/>
        </w:rPr>
        <w:t xml:space="preserve">לתת </w:t>
      </w:r>
      <w:bookmarkStart w:id="2493" w:name="_ETM_Q10_231920"/>
      <w:bookmarkEnd w:id="2493"/>
      <w:r>
        <w:rPr>
          <w:rtl/>
        </w:rPr>
        <w:t xml:space="preserve">לו </w:t>
      </w:r>
      <w:bookmarkStart w:id="2494" w:name="_ETM_Q10_232039"/>
      <w:bookmarkEnd w:id="2494"/>
      <w:r>
        <w:rPr>
          <w:rtl/>
        </w:rPr>
        <w:t xml:space="preserve">חסינות </w:t>
      </w:r>
      <w:bookmarkStart w:id="2495" w:name="_ETM_Q10_232519"/>
      <w:bookmarkEnd w:id="2495"/>
      <w:r>
        <w:rPr>
          <w:rtl/>
        </w:rPr>
        <w:t>לעובדים</w:t>
      </w:r>
      <w:r>
        <w:rPr>
          <w:rFonts w:hint="cs"/>
          <w:rtl/>
        </w:rPr>
        <w:t>,</w:t>
      </w:r>
      <w:r>
        <w:rPr>
          <w:rtl/>
        </w:rPr>
        <w:t xml:space="preserve"> </w:t>
      </w:r>
      <w:bookmarkStart w:id="2496" w:name="_ETM_Q10_233359"/>
      <w:bookmarkEnd w:id="2496"/>
      <w:r>
        <w:rPr>
          <w:rtl/>
        </w:rPr>
        <w:t xml:space="preserve">שנפסיק </w:t>
      </w:r>
      <w:bookmarkStart w:id="2497" w:name="_ETM_Q10_233839"/>
      <w:bookmarkEnd w:id="2497"/>
      <w:r>
        <w:rPr>
          <w:rtl/>
        </w:rPr>
        <w:t xml:space="preserve">לתת </w:t>
      </w:r>
      <w:bookmarkStart w:id="2498" w:name="_ETM_Q10_234109"/>
      <w:bookmarkEnd w:id="2498"/>
      <w:r>
        <w:rPr>
          <w:rtl/>
        </w:rPr>
        <w:t xml:space="preserve">לו </w:t>
      </w:r>
      <w:bookmarkStart w:id="2499" w:name="_ETM_Q10_234199"/>
      <w:bookmarkEnd w:id="2499"/>
      <w:r>
        <w:rPr>
          <w:rtl/>
        </w:rPr>
        <w:t xml:space="preserve">חסינות </w:t>
      </w:r>
      <w:bookmarkStart w:id="2500" w:name="_ETM_Q10_234620"/>
      <w:bookmarkEnd w:id="2500"/>
      <w:r>
        <w:rPr>
          <w:rFonts w:hint="cs"/>
          <w:rtl/>
        </w:rPr>
        <w:t>ל</w:t>
      </w:r>
      <w:r>
        <w:rPr>
          <w:rtl/>
        </w:rPr>
        <w:t>מסמכים</w:t>
      </w:r>
      <w:r>
        <w:rPr>
          <w:rFonts w:hint="cs"/>
          <w:rtl/>
        </w:rPr>
        <w:t>;</w:t>
      </w:r>
      <w:r>
        <w:rPr>
          <w:rtl/>
        </w:rPr>
        <w:t xml:space="preserve"> </w:t>
      </w:r>
      <w:bookmarkStart w:id="2501" w:name="_ETM_Q10_236010"/>
      <w:bookmarkEnd w:id="2501"/>
      <w:r>
        <w:rPr>
          <w:rtl/>
        </w:rPr>
        <w:t xml:space="preserve">שנבין </w:t>
      </w:r>
      <w:bookmarkStart w:id="2502" w:name="_ETM_Q10_237390"/>
      <w:bookmarkEnd w:id="2502"/>
      <w:r>
        <w:rPr>
          <w:rtl/>
        </w:rPr>
        <w:t xml:space="preserve">שמדובר </w:t>
      </w:r>
      <w:bookmarkStart w:id="2503" w:name="_ETM_Q10_238500"/>
      <w:bookmarkEnd w:id="2503"/>
      <w:r>
        <w:rPr>
          <w:rtl/>
        </w:rPr>
        <w:t xml:space="preserve">בגוף </w:t>
      </w:r>
      <w:bookmarkStart w:id="2504" w:name="_ETM_Q10_239039"/>
      <w:bookmarkEnd w:id="2504"/>
      <w:r>
        <w:rPr>
          <w:rtl/>
        </w:rPr>
        <w:t xml:space="preserve">עוין </w:t>
      </w:r>
      <w:bookmarkStart w:id="2505" w:name="_ETM_Q10_240539"/>
      <w:bookmarkEnd w:id="2505"/>
      <w:r>
        <w:rPr>
          <w:rtl/>
        </w:rPr>
        <w:t xml:space="preserve">שהוא </w:t>
      </w:r>
      <w:bookmarkStart w:id="2506" w:name="_ETM_Q10_240839"/>
      <w:bookmarkEnd w:id="2506"/>
      <w:r>
        <w:rPr>
          <w:rtl/>
        </w:rPr>
        <w:t xml:space="preserve">נגד </w:t>
      </w:r>
      <w:bookmarkStart w:id="2507" w:name="_ETM_Q10_241530"/>
      <w:bookmarkEnd w:id="2507"/>
      <w:r>
        <w:rPr>
          <w:rtl/>
        </w:rPr>
        <w:t xml:space="preserve">מדינת </w:t>
      </w:r>
      <w:bookmarkStart w:id="2508" w:name="_ETM_Q10_242010"/>
      <w:bookmarkEnd w:id="2508"/>
      <w:r>
        <w:rPr>
          <w:rtl/>
        </w:rPr>
        <w:t>ישראל</w:t>
      </w:r>
      <w:r>
        <w:rPr>
          <w:rFonts w:hint="cs"/>
          <w:rtl/>
        </w:rPr>
        <w:t>,</w:t>
      </w:r>
      <w:r>
        <w:rPr>
          <w:rtl/>
        </w:rPr>
        <w:t xml:space="preserve"> </w:t>
      </w:r>
      <w:bookmarkStart w:id="2509" w:name="_ETM_Q10_242399"/>
      <w:bookmarkEnd w:id="2509"/>
      <w:r>
        <w:rPr>
          <w:rtl/>
        </w:rPr>
        <w:t xml:space="preserve">הכי </w:t>
      </w:r>
      <w:bookmarkStart w:id="2510" w:name="_ETM_Q10_242550"/>
      <w:bookmarkEnd w:id="2510"/>
      <w:r>
        <w:rPr>
          <w:rtl/>
        </w:rPr>
        <w:t xml:space="preserve">פשוט </w:t>
      </w:r>
      <w:bookmarkStart w:id="2511" w:name="_ETM_Q10_242879"/>
      <w:bookmarkEnd w:id="2511"/>
      <w:r>
        <w:rPr>
          <w:rtl/>
        </w:rPr>
        <w:t>שיש</w:t>
      </w:r>
      <w:r>
        <w:rPr>
          <w:rFonts w:hint="cs"/>
          <w:rtl/>
        </w:rPr>
        <w:t>.</w:t>
      </w:r>
    </w:p>
    <w:p w14:paraId="452377BA" w14:textId="77777777" w:rsidR="00250459" w:rsidRDefault="00250459" w:rsidP="00FD641A">
      <w:pPr>
        <w:rPr>
          <w:rtl/>
        </w:rPr>
      </w:pPr>
    </w:p>
    <w:p w14:paraId="7CB5038B" w14:textId="644A0B13" w:rsidR="00250459" w:rsidRDefault="00250459" w:rsidP="00B2488C">
      <w:pPr>
        <w:rPr>
          <w:rtl/>
        </w:rPr>
      </w:pPr>
      <w:bookmarkStart w:id="2512" w:name="_ETM_Q10_371000"/>
      <w:bookmarkStart w:id="2513" w:name="_ETM_Q10_243780"/>
      <w:bookmarkEnd w:id="2512"/>
      <w:bookmarkEnd w:id="2513"/>
      <w:r>
        <w:rPr>
          <w:rtl/>
        </w:rPr>
        <w:t xml:space="preserve">אחרי </w:t>
      </w:r>
      <w:bookmarkStart w:id="2514" w:name="_ETM_Q10_244350"/>
      <w:bookmarkEnd w:id="2514"/>
      <w:r>
        <w:rPr>
          <w:rtl/>
        </w:rPr>
        <w:t xml:space="preserve">מה </w:t>
      </w:r>
      <w:bookmarkStart w:id="2515" w:name="_ETM_Q10_244500"/>
      <w:bookmarkEnd w:id="2515"/>
      <w:r>
        <w:rPr>
          <w:rtl/>
        </w:rPr>
        <w:t>שעברנו</w:t>
      </w:r>
      <w:r>
        <w:rPr>
          <w:rFonts w:hint="cs"/>
          <w:rtl/>
        </w:rPr>
        <w:t xml:space="preserve">, כשיש </w:t>
      </w:r>
      <w:bookmarkStart w:id="2516" w:name="_ETM_Q10_246329"/>
      <w:bookmarkStart w:id="2517" w:name="_ETM_Q10_246749"/>
      <w:bookmarkEnd w:id="2516"/>
      <w:bookmarkEnd w:id="2517"/>
      <w:r>
        <w:rPr>
          <w:rFonts w:hint="cs"/>
          <w:rtl/>
        </w:rPr>
        <w:t>לנ</w:t>
      </w:r>
      <w:r>
        <w:rPr>
          <w:rtl/>
        </w:rPr>
        <w:t xml:space="preserve">ו </w:t>
      </w:r>
      <w:bookmarkStart w:id="2518" w:name="_ETM_Q10_247549"/>
      <w:bookmarkEnd w:id="2518"/>
      <w:r>
        <w:rPr>
          <w:rtl/>
        </w:rPr>
        <w:t xml:space="preserve">משפחות </w:t>
      </w:r>
      <w:bookmarkStart w:id="2519" w:name="_ETM_Q10_248600"/>
      <w:bookmarkEnd w:id="2519"/>
      <w:r>
        <w:rPr>
          <w:rtl/>
        </w:rPr>
        <w:t xml:space="preserve">חטופים </w:t>
      </w:r>
      <w:bookmarkStart w:id="2520" w:name="_ETM_Q10_250380"/>
      <w:bookmarkEnd w:id="2520"/>
      <w:r>
        <w:rPr>
          <w:rtl/>
        </w:rPr>
        <w:t xml:space="preserve">שחיות </w:t>
      </w:r>
      <w:bookmarkStart w:id="2521" w:name="_ETM_Q10_251459"/>
      <w:bookmarkEnd w:id="2521"/>
      <w:r>
        <w:rPr>
          <w:rtl/>
        </w:rPr>
        <w:t>בקרבנו</w:t>
      </w:r>
      <w:r>
        <w:rPr>
          <w:rFonts w:hint="cs"/>
          <w:rtl/>
        </w:rPr>
        <w:t>,</w:t>
      </w:r>
      <w:r>
        <w:rPr>
          <w:rtl/>
        </w:rPr>
        <w:t xml:space="preserve"> </w:t>
      </w:r>
      <w:bookmarkStart w:id="2522" w:name="_ETM_Q10_252060"/>
      <w:bookmarkEnd w:id="2522"/>
      <w:r>
        <w:rPr>
          <w:rtl/>
        </w:rPr>
        <w:t xml:space="preserve">ממש </w:t>
      </w:r>
      <w:bookmarkStart w:id="2523" w:name="_ETM_Q10_252360"/>
      <w:bookmarkEnd w:id="2523"/>
      <w:r>
        <w:rPr>
          <w:rtl/>
        </w:rPr>
        <w:t>פה</w:t>
      </w:r>
      <w:r>
        <w:rPr>
          <w:rFonts w:hint="cs"/>
          <w:rtl/>
        </w:rPr>
        <w:t>,</w:t>
      </w:r>
      <w:r>
        <w:rPr>
          <w:rtl/>
        </w:rPr>
        <w:t xml:space="preserve"> </w:t>
      </w:r>
      <w:bookmarkStart w:id="2524" w:name="_ETM_Q10_252510"/>
      <w:bookmarkEnd w:id="2524"/>
      <w:r>
        <w:rPr>
          <w:rtl/>
        </w:rPr>
        <w:t xml:space="preserve">גם </w:t>
      </w:r>
      <w:bookmarkStart w:id="2525" w:name="_ETM_Q10_252659"/>
      <w:bookmarkEnd w:id="2525"/>
      <w:r>
        <w:rPr>
          <w:rtl/>
        </w:rPr>
        <w:t xml:space="preserve">בבית </w:t>
      </w:r>
      <w:bookmarkStart w:id="2526" w:name="_ETM_Q10_253080"/>
      <w:bookmarkEnd w:id="2526"/>
      <w:r>
        <w:rPr>
          <w:rtl/>
        </w:rPr>
        <w:t>הזה</w:t>
      </w:r>
      <w:r>
        <w:rPr>
          <w:rFonts w:hint="cs"/>
          <w:rtl/>
        </w:rPr>
        <w:t>,</w:t>
      </w:r>
      <w:r>
        <w:rPr>
          <w:rtl/>
        </w:rPr>
        <w:t xml:space="preserve"> </w:t>
      </w:r>
      <w:bookmarkStart w:id="2527" w:name="_ETM_Q10_254329"/>
      <w:bookmarkEnd w:id="2527"/>
      <w:r>
        <w:rPr>
          <w:rtl/>
        </w:rPr>
        <w:t>ואחרי</w:t>
      </w:r>
      <w:r>
        <w:rPr>
          <w:rFonts w:hint="cs"/>
          <w:rtl/>
        </w:rPr>
        <w:t xml:space="preserve"> שישה</w:t>
      </w:r>
      <w:bookmarkStart w:id="2528" w:name="_ETM_Q10_255990"/>
      <w:bookmarkEnd w:id="2528"/>
      <w:r>
        <w:rPr>
          <w:rtl/>
        </w:rPr>
        <w:t xml:space="preserve"> </w:t>
      </w:r>
      <w:bookmarkStart w:id="2529" w:name="_ETM_Q10_256440"/>
      <w:bookmarkEnd w:id="2529"/>
      <w:r>
        <w:rPr>
          <w:rtl/>
        </w:rPr>
        <w:t>חודשי</w:t>
      </w:r>
      <w:bookmarkStart w:id="2530" w:name="_ETM_Q10_256950"/>
      <w:bookmarkEnd w:id="2530"/>
      <w:r>
        <w:rPr>
          <w:rFonts w:hint="cs"/>
          <w:rtl/>
        </w:rPr>
        <w:t xml:space="preserve"> </w:t>
      </w:r>
      <w:r>
        <w:rPr>
          <w:rtl/>
        </w:rPr>
        <w:t>לחימה</w:t>
      </w:r>
      <w:r>
        <w:rPr>
          <w:rFonts w:hint="cs"/>
          <w:rtl/>
        </w:rPr>
        <w:t>,</w:t>
      </w:r>
      <w:r>
        <w:rPr>
          <w:rtl/>
        </w:rPr>
        <w:t xml:space="preserve"> </w:t>
      </w:r>
      <w:bookmarkStart w:id="2531" w:name="_ETM_Q10_258069"/>
      <w:bookmarkEnd w:id="2531"/>
      <w:r>
        <w:rPr>
          <w:rtl/>
        </w:rPr>
        <w:t xml:space="preserve">עדיין </w:t>
      </w:r>
      <w:bookmarkStart w:id="2532" w:name="_ETM_Q10_259060"/>
      <w:bookmarkEnd w:id="2532"/>
      <w:r>
        <w:rPr>
          <w:rtl/>
        </w:rPr>
        <w:t xml:space="preserve">צריך </w:t>
      </w:r>
      <w:bookmarkStart w:id="2533" w:name="_ETM_Q10_259450"/>
      <w:bookmarkEnd w:id="2533"/>
      <w:r>
        <w:rPr>
          <w:rtl/>
        </w:rPr>
        <w:t xml:space="preserve">להסביר </w:t>
      </w:r>
      <w:bookmarkStart w:id="2534" w:name="_ETM_Q10_260679"/>
      <w:bookmarkEnd w:id="2534"/>
      <w:r>
        <w:rPr>
          <w:rtl/>
        </w:rPr>
        <w:t xml:space="preserve">לחברי </w:t>
      </w:r>
      <w:bookmarkStart w:id="2535" w:name="_ETM_Q10_261219"/>
      <w:bookmarkEnd w:id="2535"/>
      <w:r>
        <w:rPr>
          <w:rtl/>
        </w:rPr>
        <w:t xml:space="preserve">הקואליציה </w:t>
      </w:r>
      <w:bookmarkStart w:id="2536" w:name="_ETM_Q10_262389"/>
      <w:bookmarkEnd w:id="2536"/>
      <w:r>
        <w:rPr>
          <w:rtl/>
        </w:rPr>
        <w:t xml:space="preserve">למה </w:t>
      </w:r>
      <w:bookmarkStart w:id="2537" w:name="_ETM_Q10_263399"/>
      <w:bookmarkEnd w:id="2537"/>
      <w:r>
        <w:rPr>
          <w:rtl/>
        </w:rPr>
        <w:t xml:space="preserve">צריכים </w:t>
      </w:r>
      <w:bookmarkStart w:id="2538" w:name="_ETM_Q10_264509"/>
      <w:bookmarkEnd w:id="2538"/>
      <w:r>
        <w:rPr>
          <w:rtl/>
        </w:rPr>
        <w:t xml:space="preserve">להתנתק </w:t>
      </w:r>
      <w:bookmarkStart w:id="2539" w:name="_ETM_Q10_265170"/>
      <w:bookmarkEnd w:id="2539"/>
      <w:r>
        <w:rPr>
          <w:rtl/>
        </w:rPr>
        <w:t xml:space="preserve">מהגוף </w:t>
      </w:r>
      <w:bookmarkStart w:id="2540" w:name="_ETM_Q10_265619"/>
      <w:bookmarkEnd w:id="2540"/>
      <w:r>
        <w:rPr>
          <w:rtl/>
        </w:rPr>
        <w:t>הזה</w:t>
      </w:r>
      <w:r>
        <w:rPr>
          <w:rFonts w:hint="cs"/>
          <w:rtl/>
        </w:rPr>
        <w:t>,</w:t>
      </w:r>
      <w:r>
        <w:rPr>
          <w:rtl/>
        </w:rPr>
        <w:t xml:space="preserve"> </w:t>
      </w:r>
      <w:bookmarkStart w:id="2541" w:name="_ETM_Q10_266480"/>
      <w:bookmarkEnd w:id="2541"/>
      <w:r>
        <w:rPr>
          <w:rtl/>
        </w:rPr>
        <w:t xml:space="preserve">למה </w:t>
      </w:r>
      <w:bookmarkStart w:id="2542" w:name="_ETM_Q10_266870"/>
      <w:bookmarkEnd w:id="2542"/>
      <w:r>
        <w:rPr>
          <w:rtl/>
        </w:rPr>
        <w:t xml:space="preserve">לא </w:t>
      </w:r>
      <w:bookmarkStart w:id="2543" w:name="_ETM_Q10_266990"/>
      <w:bookmarkEnd w:id="2543"/>
      <w:r>
        <w:rPr>
          <w:rtl/>
        </w:rPr>
        <w:t xml:space="preserve">יכול </w:t>
      </w:r>
      <w:bookmarkStart w:id="2544" w:name="_ETM_Q10_267290"/>
      <w:bookmarkEnd w:id="2544"/>
      <w:r>
        <w:rPr>
          <w:rtl/>
        </w:rPr>
        <w:t xml:space="preserve">להיות </w:t>
      </w:r>
      <w:bookmarkStart w:id="2545" w:name="_ETM_Q10_267470"/>
      <w:bookmarkEnd w:id="2545"/>
      <w:r>
        <w:rPr>
          <w:rtl/>
        </w:rPr>
        <w:t xml:space="preserve">שמדינת </w:t>
      </w:r>
      <w:bookmarkStart w:id="2546" w:name="_ETM_Q10_267860"/>
      <w:bookmarkEnd w:id="2546"/>
      <w:r>
        <w:rPr>
          <w:rtl/>
        </w:rPr>
        <w:t xml:space="preserve">ישראל </w:t>
      </w:r>
      <w:bookmarkStart w:id="2547" w:name="_ETM_Q10_268190"/>
      <w:bookmarkEnd w:id="2547"/>
      <w:r>
        <w:rPr>
          <w:rtl/>
        </w:rPr>
        <w:t xml:space="preserve">תמשיך </w:t>
      </w:r>
      <w:bookmarkStart w:id="2548" w:name="_ETM_Q10_268490"/>
      <w:bookmarkEnd w:id="2548"/>
      <w:r>
        <w:rPr>
          <w:rtl/>
        </w:rPr>
        <w:t xml:space="preserve">לממן </w:t>
      </w:r>
      <w:bookmarkStart w:id="2549" w:name="_ETM_Q10_268940"/>
      <w:bookmarkEnd w:id="2549"/>
      <w:r>
        <w:rPr>
          <w:rtl/>
        </w:rPr>
        <w:t>אותו</w:t>
      </w:r>
      <w:r>
        <w:rPr>
          <w:rFonts w:hint="cs"/>
          <w:rtl/>
        </w:rPr>
        <w:t>,</w:t>
      </w:r>
      <w:r>
        <w:rPr>
          <w:rtl/>
        </w:rPr>
        <w:t xml:space="preserve"> </w:t>
      </w:r>
      <w:bookmarkStart w:id="2550" w:name="_ETM_Q10_269490"/>
      <w:bookmarkEnd w:id="2550"/>
      <w:r>
        <w:rPr>
          <w:rtl/>
        </w:rPr>
        <w:t xml:space="preserve">למה </w:t>
      </w:r>
      <w:bookmarkStart w:id="2551" w:name="_ETM_Q10_269940"/>
      <w:bookmarkEnd w:id="2551"/>
      <w:r>
        <w:rPr>
          <w:rtl/>
        </w:rPr>
        <w:t xml:space="preserve">לא </w:t>
      </w:r>
      <w:bookmarkStart w:id="2552" w:name="_ETM_Q10_270060"/>
      <w:bookmarkEnd w:id="2552"/>
      <w:r>
        <w:rPr>
          <w:rtl/>
        </w:rPr>
        <w:t xml:space="preserve">יכול </w:t>
      </w:r>
      <w:bookmarkStart w:id="2553" w:name="_ETM_Q10_270420"/>
      <w:bookmarkEnd w:id="2553"/>
      <w:r>
        <w:rPr>
          <w:rtl/>
        </w:rPr>
        <w:t xml:space="preserve">להיות </w:t>
      </w:r>
      <w:bookmarkStart w:id="2554" w:name="_ETM_Q10_271179"/>
      <w:bookmarkEnd w:id="2554"/>
      <w:r>
        <w:rPr>
          <w:rtl/>
        </w:rPr>
        <w:t xml:space="preserve">שנשלם </w:t>
      </w:r>
      <w:bookmarkStart w:id="2555" w:name="_ETM_Q10_271840"/>
      <w:bookmarkEnd w:id="2555"/>
      <w:r>
        <w:rPr>
          <w:rtl/>
        </w:rPr>
        <w:t xml:space="preserve">לו </w:t>
      </w:r>
      <w:bookmarkStart w:id="2556" w:name="_ETM_Q10_271990"/>
      <w:bookmarkEnd w:id="2556"/>
      <w:r>
        <w:rPr>
          <w:rtl/>
        </w:rPr>
        <w:t xml:space="preserve">את </w:t>
      </w:r>
      <w:bookmarkStart w:id="2557" w:name="_ETM_Q10_272139"/>
      <w:bookmarkEnd w:id="2557"/>
      <w:r>
        <w:rPr>
          <w:rtl/>
        </w:rPr>
        <w:t>החשבונות</w:t>
      </w:r>
      <w:r>
        <w:rPr>
          <w:rFonts w:hint="cs"/>
          <w:rtl/>
        </w:rPr>
        <w:t>,</w:t>
      </w:r>
      <w:r>
        <w:rPr>
          <w:rtl/>
        </w:rPr>
        <w:t xml:space="preserve"> </w:t>
      </w:r>
      <w:bookmarkStart w:id="2558" w:name="_ETM_Q10_273179"/>
      <w:bookmarkEnd w:id="2558"/>
      <w:r>
        <w:rPr>
          <w:rtl/>
        </w:rPr>
        <w:t xml:space="preserve">למה </w:t>
      </w:r>
      <w:bookmarkStart w:id="2559" w:name="_ETM_Q10_273479"/>
      <w:bookmarkEnd w:id="2559"/>
      <w:r>
        <w:rPr>
          <w:rtl/>
        </w:rPr>
        <w:t xml:space="preserve">לא </w:t>
      </w:r>
      <w:bookmarkStart w:id="2560" w:name="_ETM_Q10_273600"/>
      <w:bookmarkEnd w:id="2560"/>
      <w:r>
        <w:rPr>
          <w:rtl/>
        </w:rPr>
        <w:t xml:space="preserve">יכול </w:t>
      </w:r>
      <w:bookmarkStart w:id="2561" w:name="_ETM_Q10_273869"/>
      <w:bookmarkEnd w:id="2561"/>
      <w:r>
        <w:rPr>
          <w:rtl/>
        </w:rPr>
        <w:t xml:space="preserve">להיות </w:t>
      </w:r>
      <w:bookmarkStart w:id="2562" w:name="_ETM_Q10_274109"/>
      <w:bookmarkEnd w:id="2562"/>
      <w:r>
        <w:rPr>
          <w:rtl/>
        </w:rPr>
        <w:t xml:space="preserve">שניתן </w:t>
      </w:r>
      <w:bookmarkStart w:id="2563" w:name="_ETM_Q10_274499"/>
      <w:bookmarkEnd w:id="2563"/>
      <w:r>
        <w:rPr>
          <w:rtl/>
        </w:rPr>
        <w:t xml:space="preserve">חסינות </w:t>
      </w:r>
      <w:bookmarkStart w:id="2564" w:name="_ETM_Q10_275069"/>
      <w:bookmarkEnd w:id="2564"/>
      <w:r>
        <w:rPr>
          <w:rtl/>
        </w:rPr>
        <w:t xml:space="preserve">לעובדים </w:t>
      </w:r>
      <w:bookmarkStart w:id="2565" w:name="_ETM_Q10_275490"/>
      <w:bookmarkEnd w:id="2565"/>
      <w:r>
        <w:rPr>
          <w:rtl/>
        </w:rPr>
        <w:t>שלו</w:t>
      </w:r>
      <w:r>
        <w:rPr>
          <w:rFonts w:hint="cs"/>
          <w:rtl/>
        </w:rPr>
        <w:t>,</w:t>
      </w:r>
      <w:r>
        <w:rPr>
          <w:rtl/>
        </w:rPr>
        <w:t xml:space="preserve"> </w:t>
      </w:r>
      <w:bookmarkStart w:id="2566" w:name="_ETM_Q10_275970"/>
      <w:bookmarkEnd w:id="2566"/>
      <w:r>
        <w:rPr>
          <w:rtl/>
        </w:rPr>
        <w:t xml:space="preserve">למה </w:t>
      </w:r>
      <w:bookmarkStart w:id="2567" w:name="_ETM_Q10_276420"/>
      <w:bookmarkEnd w:id="2567"/>
      <w:r>
        <w:rPr>
          <w:rtl/>
        </w:rPr>
        <w:t xml:space="preserve">לא </w:t>
      </w:r>
      <w:bookmarkStart w:id="2568" w:name="_ETM_Q10_276540"/>
      <w:bookmarkEnd w:id="2568"/>
      <w:r>
        <w:rPr>
          <w:rtl/>
        </w:rPr>
        <w:t xml:space="preserve">יכול </w:t>
      </w:r>
      <w:bookmarkStart w:id="2569" w:name="_ETM_Q10_276840"/>
      <w:bookmarkEnd w:id="2569"/>
      <w:r>
        <w:rPr>
          <w:rtl/>
        </w:rPr>
        <w:t xml:space="preserve">להיות </w:t>
      </w:r>
      <w:bookmarkStart w:id="2570" w:name="_ETM_Q10_277080"/>
      <w:bookmarkEnd w:id="2570"/>
      <w:r>
        <w:rPr>
          <w:rtl/>
        </w:rPr>
        <w:t xml:space="preserve">ששוטרים </w:t>
      </w:r>
      <w:bookmarkStart w:id="2571" w:name="_ETM_Q10_277530"/>
      <w:bookmarkEnd w:id="2571"/>
      <w:r>
        <w:rPr>
          <w:rtl/>
        </w:rPr>
        <w:t xml:space="preserve">במדינת </w:t>
      </w:r>
      <w:bookmarkStart w:id="2572" w:name="_ETM_Q10_277980"/>
      <w:bookmarkEnd w:id="2572"/>
      <w:r>
        <w:rPr>
          <w:rtl/>
        </w:rPr>
        <w:t xml:space="preserve">ישראל </w:t>
      </w:r>
      <w:bookmarkStart w:id="2573" w:name="_ETM_Q10_278310"/>
      <w:bookmarkEnd w:id="2573"/>
      <w:r>
        <w:rPr>
          <w:rFonts w:hint="cs"/>
          <w:rtl/>
        </w:rPr>
        <w:t xml:space="preserve">לא </w:t>
      </w:r>
      <w:r>
        <w:rPr>
          <w:rtl/>
        </w:rPr>
        <w:t xml:space="preserve">יוכלו </w:t>
      </w:r>
      <w:bookmarkStart w:id="2574" w:name="_ETM_Q10_278520"/>
      <w:bookmarkEnd w:id="2574"/>
      <w:r>
        <w:rPr>
          <w:rtl/>
        </w:rPr>
        <w:t>להיכנס</w:t>
      </w:r>
      <w:r>
        <w:rPr>
          <w:rFonts w:hint="cs"/>
          <w:rtl/>
        </w:rPr>
        <w:t>,</w:t>
      </w:r>
      <w:r>
        <w:rPr>
          <w:rtl/>
        </w:rPr>
        <w:t xml:space="preserve"> </w:t>
      </w:r>
      <w:bookmarkStart w:id="2575" w:name="_ETM_Q10_279180"/>
      <w:bookmarkEnd w:id="2575"/>
      <w:r>
        <w:rPr>
          <w:rtl/>
        </w:rPr>
        <w:t xml:space="preserve">לפתוח </w:t>
      </w:r>
      <w:bookmarkStart w:id="2576" w:name="_ETM_Q10_279810"/>
      <w:bookmarkEnd w:id="2576"/>
      <w:r>
        <w:rPr>
          <w:rtl/>
        </w:rPr>
        <w:t xml:space="preserve">את </w:t>
      </w:r>
      <w:bookmarkStart w:id="2577" w:name="_ETM_Q10_279900"/>
      <w:bookmarkEnd w:id="2577"/>
      <w:r>
        <w:rPr>
          <w:rtl/>
        </w:rPr>
        <w:t xml:space="preserve">הדלת </w:t>
      </w:r>
      <w:bookmarkStart w:id="2578" w:name="_ETM_Q10_280680"/>
      <w:bookmarkEnd w:id="2578"/>
      <w:r>
        <w:rPr>
          <w:rtl/>
        </w:rPr>
        <w:t>ו</w:t>
      </w:r>
      <w:r>
        <w:rPr>
          <w:rFonts w:hint="cs"/>
          <w:rtl/>
        </w:rPr>
        <w:t xml:space="preserve">לשלוף מסמכים </w:t>
      </w:r>
      <w:r w:rsidR="00B2488C">
        <w:rPr>
          <w:rFonts w:hint="cs"/>
          <w:rtl/>
        </w:rPr>
        <w:t>– –</w:t>
      </w:r>
    </w:p>
    <w:p w14:paraId="4755D7B1" w14:textId="77777777" w:rsidR="00250459" w:rsidRDefault="00250459" w:rsidP="00FD641A">
      <w:pPr>
        <w:rPr>
          <w:rtl/>
        </w:rPr>
      </w:pPr>
    </w:p>
    <w:p w14:paraId="4340863B" w14:textId="77777777" w:rsidR="00250459" w:rsidRDefault="00250459" w:rsidP="00FD641A">
      <w:pPr>
        <w:pStyle w:val="af7"/>
        <w:keepNext/>
        <w:rPr>
          <w:rtl/>
        </w:rPr>
      </w:pPr>
      <w:bookmarkStart w:id="2579" w:name="ET_yor_6595_21"/>
      <w:r w:rsidRPr="00B40B55">
        <w:rPr>
          <w:rStyle w:val="TagStyle"/>
          <w:rtl/>
        </w:rPr>
        <w:t xml:space="preserve"> &lt;&lt; יור &gt;&gt; </w:t>
      </w:r>
      <w:r>
        <w:rPr>
          <w:rtl/>
        </w:rPr>
        <w:t>היו"ר ארז מלול:</w:t>
      </w:r>
      <w:r w:rsidRPr="00B40B55">
        <w:rPr>
          <w:rStyle w:val="TagStyle"/>
          <w:rtl/>
        </w:rPr>
        <w:t xml:space="preserve"> &lt;&lt; יור &gt;&gt;</w:t>
      </w:r>
      <w:r>
        <w:rPr>
          <w:rtl/>
        </w:rPr>
        <w:t xml:space="preserve">   </w:t>
      </w:r>
      <w:bookmarkEnd w:id="2579"/>
    </w:p>
    <w:p w14:paraId="1D6A529D" w14:textId="77777777" w:rsidR="00250459" w:rsidRDefault="00250459" w:rsidP="00B2488C">
      <w:pPr>
        <w:rPr>
          <w:rtl/>
        </w:rPr>
      </w:pPr>
    </w:p>
    <w:p w14:paraId="12F007F6" w14:textId="77777777" w:rsidR="00250459" w:rsidRDefault="00250459" w:rsidP="00FD641A">
      <w:pPr>
        <w:rPr>
          <w:rtl/>
        </w:rPr>
      </w:pPr>
      <w:r>
        <w:rPr>
          <w:rFonts w:hint="cs"/>
          <w:rtl/>
        </w:rPr>
        <w:t xml:space="preserve">חבר הכנסת משה סעדה. </w:t>
      </w:r>
      <w:bookmarkStart w:id="2580" w:name="_ETM_Q10_409000"/>
      <w:bookmarkEnd w:id="2580"/>
      <w:r>
        <w:rPr>
          <w:rFonts w:hint="cs"/>
          <w:rtl/>
        </w:rPr>
        <w:t xml:space="preserve">חבר הכנסת משה סעדה, די. </w:t>
      </w:r>
    </w:p>
    <w:p w14:paraId="1D6E2151" w14:textId="77777777" w:rsidR="00250459" w:rsidRDefault="00250459" w:rsidP="00FD641A">
      <w:pPr>
        <w:rPr>
          <w:rtl/>
        </w:rPr>
      </w:pPr>
    </w:p>
    <w:p w14:paraId="2500D5B4" w14:textId="77777777" w:rsidR="00250459" w:rsidRDefault="00250459" w:rsidP="00FD641A">
      <w:pPr>
        <w:pStyle w:val="-"/>
        <w:keepNext/>
        <w:rPr>
          <w:rtl/>
        </w:rPr>
      </w:pPr>
      <w:bookmarkStart w:id="2581" w:name="ET_speakercontinue_6151_22"/>
      <w:r w:rsidRPr="00B40B55">
        <w:rPr>
          <w:rStyle w:val="TagStyle"/>
          <w:rtl/>
        </w:rPr>
        <w:t xml:space="preserve"> &lt;&lt; דובר_המשך &gt;&gt; </w:t>
      </w:r>
      <w:r>
        <w:rPr>
          <w:rtl/>
        </w:rPr>
        <w:t>רון כץ (יש עתיד):</w:t>
      </w:r>
      <w:r w:rsidRPr="00B40B55">
        <w:rPr>
          <w:rStyle w:val="TagStyle"/>
          <w:rtl/>
        </w:rPr>
        <w:t xml:space="preserve"> &lt;&lt; דובר_המשך &gt;&gt;</w:t>
      </w:r>
      <w:r>
        <w:rPr>
          <w:rtl/>
        </w:rPr>
        <w:t xml:space="preserve">   </w:t>
      </w:r>
      <w:bookmarkEnd w:id="2581"/>
    </w:p>
    <w:p w14:paraId="2C13137D" w14:textId="77777777" w:rsidR="00250459" w:rsidRDefault="00250459" w:rsidP="00B2488C">
      <w:pPr>
        <w:rPr>
          <w:rtl/>
        </w:rPr>
      </w:pPr>
    </w:p>
    <w:p w14:paraId="72DF659E" w14:textId="62736D38" w:rsidR="00250459" w:rsidRDefault="00B2488C" w:rsidP="00B2488C">
      <w:pPr>
        <w:rPr>
          <w:rtl/>
        </w:rPr>
      </w:pPr>
      <w:r>
        <w:rPr>
          <w:rFonts w:hint="cs"/>
          <w:rtl/>
        </w:rPr>
        <w:t>– –</w:t>
      </w:r>
      <w:r w:rsidR="00250459">
        <w:rPr>
          <w:rFonts w:hint="cs"/>
          <w:rtl/>
        </w:rPr>
        <w:t xml:space="preserve"> מהארגון שיוכיחו שמדובר בארגון טרור.</w:t>
      </w:r>
    </w:p>
    <w:p w14:paraId="7F4A5BFA" w14:textId="77777777" w:rsidR="00250459" w:rsidRDefault="00250459" w:rsidP="00FD641A">
      <w:pPr>
        <w:rPr>
          <w:rtl/>
        </w:rPr>
      </w:pPr>
    </w:p>
    <w:p w14:paraId="62B77024" w14:textId="77777777" w:rsidR="00250459" w:rsidRDefault="00250459" w:rsidP="00FD641A">
      <w:pPr>
        <w:rPr>
          <w:rtl/>
        </w:rPr>
      </w:pPr>
      <w:bookmarkStart w:id="2582" w:name="_ETM_Q10_412000"/>
      <w:bookmarkStart w:id="2583" w:name="_ETM_Q10_281250"/>
      <w:bookmarkStart w:id="2584" w:name="_ETM_Q10_282240"/>
      <w:bookmarkStart w:id="2585" w:name="_ETM_Q10_283050"/>
      <w:bookmarkStart w:id="2586" w:name="_ETM_Q10_283380"/>
      <w:bookmarkStart w:id="2587" w:name="_ETM_Q10_283620"/>
      <w:bookmarkStart w:id="2588" w:name="_ETM_Q10_283800"/>
      <w:bookmarkStart w:id="2589" w:name="_ETM_Q10_284430"/>
      <w:bookmarkStart w:id="2590" w:name="_ETM_Q10_285790"/>
      <w:bookmarkEnd w:id="2582"/>
      <w:bookmarkEnd w:id="2583"/>
      <w:bookmarkEnd w:id="2584"/>
      <w:bookmarkEnd w:id="2585"/>
      <w:bookmarkEnd w:id="2586"/>
      <w:bookmarkEnd w:id="2587"/>
      <w:bookmarkEnd w:id="2588"/>
      <w:bookmarkEnd w:id="2589"/>
      <w:bookmarkEnd w:id="2590"/>
      <w:r>
        <w:rPr>
          <w:rtl/>
        </w:rPr>
        <w:t xml:space="preserve">אז </w:t>
      </w:r>
      <w:bookmarkStart w:id="2591" w:name="_ETM_Q10_285970"/>
      <w:bookmarkEnd w:id="2591"/>
      <w:r>
        <w:rPr>
          <w:rtl/>
        </w:rPr>
        <w:t xml:space="preserve">אני </w:t>
      </w:r>
      <w:bookmarkStart w:id="2592" w:name="_ETM_Q10_286060"/>
      <w:bookmarkEnd w:id="2592"/>
      <w:r>
        <w:rPr>
          <w:rtl/>
        </w:rPr>
        <w:t xml:space="preserve">רוצה </w:t>
      </w:r>
      <w:bookmarkStart w:id="2593" w:name="_ETM_Q10_286300"/>
      <w:bookmarkEnd w:id="2593"/>
      <w:r>
        <w:rPr>
          <w:rtl/>
        </w:rPr>
        <w:t xml:space="preserve">לומר </w:t>
      </w:r>
      <w:bookmarkStart w:id="2594" w:name="_ETM_Q10_286569"/>
      <w:bookmarkEnd w:id="2594"/>
      <w:r>
        <w:rPr>
          <w:rtl/>
        </w:rPr>
        <w:t xml:space="preserve">לכם </w:t>
      </w:r>
      <w:bookmarkStart w:id="2595" w:name="_ETM_Q10_286810"/>
      <w:bookmarkEnd w:id="2595"/>
      <w:r>
        <w:rPr>
          <w:rtl/>
        </w:rPr>
        <w:t>משהו</w:t>
      </w:r>
      <w:r>
        <w:rPr>
          <w:rFonts w:hint="cs"/>
          <w:rtl/>
        </w:rPr>
        <w:t>,</w:t>
      </w:r>
      <w:r>
        <w:rPr>
          <w:rtl/>
        </w:rPr>
        <w:t xml:space="preserve"> </w:t>
      </w:r>
      <w:bookmarkStart w:id="2596" w:name="_ETM_Q10_287020"/>
      <w:bookmarkEnd w:id="2596"/>
      <w:r>
        <w:rPr>
          <w:rtl/>
        </w:rPr>
        <w:t xml:space="preserve">חברי </w:t>
      </w:r>
      <w:bookmarkStart w:id="2597" w:name="_ETM_Q10_287740"/>
      <w:bookmarkEnd w:id="2597"/>
      <w:r>
        <w:rPr>
          <w:rtl/>
        </w:rPr>
        <w:t xml:space="preserve">ממשלת </w:t>
      </w:r>
      <w:bookmarkStart w:id="2598" w:name="_ETM_Q10_288340"/>
      <w:bookmarkEnd w:id="2598"/>
      <w:r>
        <w:rPr>
          <w:rFonts w:hint="cs"/>
          <w:rtl/>
        </w:rPr>
        <w:t>ה</w:t>
      </w:r>
      <w:r>
        <w:rPr>
          <w:rtl/>
        </w:rPr>
        <w:t xml:space="preserve">ימין </w:t>
      </w:r>
      <w:bookmarkStart w:id="2599" w:name="_ETM_Q10_288670"/>
      <w:bookmarkEnd w:id="2599"/>
      <w:r>
        <w:rPr>
          <w:rtl/>
        </w:rPr>
        <w:t>מלא</w:t>
      </w:r>
      <w:bookmarkStart w:id="2600" w:name="_ETM_Q10_288910"/>
      <w:bookmarkEnd w:id="2600"/>
      <w:r>
        <w:rPr>
          <w:rFonts w:hint="cs"/>
          <w:rtl/>
        </w:rPr>
        <w:t xml:space="preserve"> </w:t>
      </w:r>
      <w:r>
        <w:rPr>
          <w:rtl/>
        </w:rPr>
        <w:t>מלא</w:t>
      </w:r>
      <w:r>
        <w:rPr>
          <w:rFonts w:hint="cs"/>
          <w:rtl/>
        </w:rPr>
        <w:t>,</w:t>
      </w:r>
      <w:r>
        <w:rPr>
          <w:rtl/>
        </w:rPr>
        <w:t xml:space="preserve"> </w:t>
      </w:r>
      <w:bookmarkStart w:id="2601" w:name="_ETM_Q10_289789"/>
      <w:bookmarkEnd w:id="2601"/>
      <w:r>
        <w:rPr>
          <w:rtl/>
        </w:rPr>
        <w:t xml:space="preserve">חברי </w:t>
      </w:r>
      <w:bookmarkStart w:id="2602" w:name="_ETM_Q10_290630"/>
      <w:bookmarkEnd w:id="2602"/>
      <w:r>
        <w:rPr>
          <w:rtl/>
        </w:rPr>
        <w:t xml:space="preserve">עוצמה </w:t>
      </w:r>
      <w:bookmarkStart w:id="2603" w:name="_ETM_Q10_291079"/>
      <w:bookmarkEnd w:id="2603"/>
      <w:r>
        <w:rPr>
          <w:rtl/>
        </w:rPr>
        <w:t>יהודית</w:t>
      </w:r>
      <w:r>
        <w:rPr>
          <w:rFonts w:hint="cs"/>
          <w:rtl/>
        </w:rPr>
        <w:t>,</w:t>
      </w:r>
      <w:r>
        <w:rPr>
          <w:rtl/>
        </w:rPr>
        <w:t xml:space="preserve"> </w:t>
      </w:r>
      <w:bookmarkStart w:id="2604" w:name="_ETM_Q10_292120"/>
      <w:bookmarkEnd w:id="2604"/>
      <w:r>
        <w:rPr>
          <w:rtl/>
        </w:rPr>
        <w:t xml:space="preserve">כל </w:t>
      </w:r>
      <w:bookmarkStart w:id="2605" w:name="_ETM_Q10_292870"/>
      <w:bookmarkEnd w:id="2605"/>
      <w:r>
        <w:rPr>
          <w:rtl/>
        </w:rPr>
        <w:t xml:space="preserve">אלו </w:t>
      </w:r>
      <w:bookmarkStart w:id="2606" w:name="_ETM_Q10_293170"/>
      <w:bookmarkEnd w:id="2606"/>
      <w:r>
        <w:rPr>
          <w:rtl/>
        </w:rPr>
        <w:t xml:space="preserve">שיודעים </w:t>
      </w:r>
      <w:bookmarkStart w:id="2607" w:name="_ETM_Q10_293590"/>
      <w:bookmarkEnd w:id="2607"/>
      <w:r>
        <w:rPr>
          <w:rtl/>
        </w:rPr>
        <w:t xml:space="preserve">לצעוק </w:t>
      </w:r>
      <w:bookmarkStart w:id="2608" w:name="_ETM_Q10_293950"/>
      <w:bookmarkEnd w:id="2608"/>
      <w:r>
        <w:rPr>
          <w:rtl/>
        </w:rPr>
        <w:t xml:space="preserve">יפה </w:t>
      </w:r>
      <w:bookmarkStart w:id="2609" w:name="_ETM_Q10_294190"/>
      <w:bookmarkEnd w:id="2609"/>
      <w:r>
        <w:rPr>
          <w:rtl/>
        </w:rPr>
        <w:t>בתקשורת</w:t>
      </w:r>
      <w:r>
        <w:rPr>
          <w:rFonts w:hint="cs"/>
          <w:rtl/>
        </w:rPr>
        <w:t>:</w:t>
      </w:r>
      <w:r>
        <w:rPr>
          <w:rtl/>
        </w:rPr>
        <w:t xml:space="preserve"> </w:t>
      </w:r>
      <w:bookmarkStart w:id="2610" w:name="_ETM_Q10_295030"/>
      <w:bookmarkEnd w:id="2610"/>
      <w:r>
        <w:rPr>
          <w:rtl/>
        </w:rPr>
        <w:t xml:space="preserve">כשצריך </w:t>
      </w:r>
      <w:bookmarkStart w:id="2611" w:name="_ETM_Q10_295690"/>
      <w:bookmarkEnd w:id="2611"/>
      <w:r>
        <w:rPr>
          <w:rtl/>
        </w:rPr>
        <w:t xml:space="preserve">באמת </w:t>
      </w:r>
      <w:bookmarkStart w:id="2612" w:name="_ETM_Q10_296560"/>
      <w:bookmarkEnd w:id="2612"/>
      <w:r>
        <w:rPr>
          <w:rtl/>
        </w:rPr>
        <w:t xml:space="preserve">לקבל </w:t>
      </w:r>
      <w:bookmarkStart w:id="2613" w:name="_ETM_Q10_297069"/>
      <w:bookmarkEnd w:id="2613"/>
      <w:r>
        <w:rPr>
          <w:rtl/>
        </w:rPr>
        <w:t xml:space="preserve">החלטות </w:t>
      </w:r>
      <w:bookmarkStart w:id="2614" w:name="_ETM_Q10_297520"/>
      <w:bookmarkEnd w:id="2614"/>
      <w:r>
        <w:rPr>
          <w:rtl/>
        </w:rPr>
        <w:t xml:space="preserve">אמיצות </w:t>
      </w:r>
      <w:bookmarkStart w:id="2615" w:name="_ETM_Q10_297939"/>
      <w:bookmarkEnd w:id="2615"/>
      <w:r>
        <w:rPr>
          <w:rtl/>
        </w:rPr>
        <w:t xml:space="preserve">ולהתנתק </w:t>
      </w:r>
      <w:bookmarkStart w:id="2616" w:name="_ETM_Q10_299369"/>
      <w:bookmarkEnd w:id="2616"/>
      <w:r>
        <w:rPr>
          <w:rtl/>
        </w:rPr>
        <w:t xml:space="preserve">מארגון </w:t>
      </w:r>
      <w:bookmarkStart w:id="2617" w:name="_ETM_Q10_300090"/>
      <w:bookmarkEnd w:id="2617"/>
      <w:r>
        <w:rPr>
          <w:rFonts w:hint="cs"/>
          <w:rtl/>
        </w:rPr>
        <w:t>אונר"א, אז</w:t>
      </w:r>
      <w:r>
        <w:rPr>
          <w:rtl/>
        </w:rPr>
        <w:t xml:space="preserve"> </w:t>
      </w:r>
      <w:bookmarkStart w:id="2618" w:name="_ETM_Q10_300329"/>
      <w:bookmarkEnd w:id="2618"/>
      <w:r>
        <w:rPr>
          <w:rtl/>
        </w:rPr>
        <w:t xml:space="preserve">פה </w:t>
      </w:r>
      <w:bookmarkStart w:id="2619" w:name="_ETM_Q10_300509"/>
      <w:bookmarkEnd w:id="2619"/>
      <w:r>
        <w:rPr>
          <w:rtl/>
        </w:rPr>
        <w:t xml:space="preserve">אתם </w:t>
      </w:r>
      <w:bookmarkStart w:id="2620" w:name="_ETM_Q10_300689"/>
      <w:bookmarkEnd w:id="2620"/>
      <w:r>
        <w:rPr>
          <w:rtl/>
        </w:rPr>
        <w:t xml:space="preserve">מפחדים </w:t>
      </w:r>
      <w:bookmarkStart w:id="2621" w:name="_ETM_Q10_301439"/>
      <w:bookmarkEnd w:id="2621"/>
      <w:r>
        <w:rPr>
          <w:rFonts w:hint="cs"/>
          <w:rtl/>
        </w:rPr>
        <w:t xml:space="preserve">– </w:t>
      </w:r>
      <w:r>
        <w:rPr>
          <w:rtl/>
        </w:rPr>
        <w:t xml:space="preserve">פה </w:t>
      </w:r>
      <w:bookmarkStart w:id="2622" w:name="_ETM_Q10_301740"/>
      <w:bookmarkEnd w:id="2622"/>
      <w:r>
        <w:rPr>
          <w:rtl/>
        </w:rPr>
        <w:t xml:space="preserve">אתם </w:t>
      </w:r>
      <w:bookmarkStart w:id="2623" w:name="_ETM_Q10_301950"/>
      <w:bookmarkEnd w:id="2623"/>
      <w:r>
        <w:rPr>
          <w:rtl/>
        </w:rPr>
        <w:t xml:space="preserve">מפחדים </w:t>
      </w:r>
      <w:bookmarkStart w:id="2624" w:name="_ETM_Q10_303030"/>
      <w:bookmarkEnd w:id="2624"/>
      <w:r>
        <w:rPr>
          <w:rtl/>
        </w:rPr>
        <w:t xml:space="preserve">כי </w:t>
      </w:r>
      <w:bookmarkStart w:id="2625" w:name="_ETM_Q10_303240"/>
      <w:bookmarkEnd w:id="2625"/>
      <w:r>
        <w:rPr>
          <w:rtl/>
        </w:rPr>
        <w:t xml:space="preserve">זה </w:t>
      </w:r>
      <w:bookmarkStart w:id="2626" w:name="_ETM_Q10_303390"/>
      <w:bookmarkEnd w:id="2626"/>
      <w:r>
        <w:rPr>
          <w:rtl/>
        </w:rPr>
        <w:t xml:space="preserve">כבר </w:t>
      </w:r>
      <w:bookmarkStart w:id="2627" w:name="_ETM_Q10_303990"/>
      <w:bookmarkEnd w:id="2627"/>
      <w:r>
        <w:rPr>
          <w:rtl/>
        </w:rPr>
        <w:t xml:space="preserve">מה </w:t>
      </w:r>
      <w:bookmarkStart w:id="2628" w:name="_ETM_Q10_304229"/>
      <w:bookmarkEnd w:id="2628"/>
      <w:r>
        <w:rPr>
          <w:rtl/>
        </w:rPr>
        <w:t xml:space="preserve">יגידו </w:t>
      </w:r>
      <w:bookmarkStart w:id="2629" w:name="_ETM_Q10_304649"/>
      <w:bookmarkEnd w:id="2629"/>
      <w:r>
        <w:rPr>
          <w:rtl/>
        </w:rPr>
        <w:t>עליכם</w:t>
      </w:r>
      <w:r>
        <w:rPr>
          <w:rFonts w:hint="cs"/>
          <w:rtl/>
        </w:rPr>
        <w:t>, מה</w:t>
      </w:r>
      <w:r>
        <w:rPr>
          <w:rtl/>
        </w:rPr>
        <w:t xml:space="preserve"> </w:t>
      </w:r>
      <w:bookmarkStart w:id="2630" w:name="_ETM_Q10_305130"/>
      <w:bookmarkEnd w:id="2630"/>
      <w:r>
        <w:rPr>
          <w:rFonts w:hint="cs"/>
          <w:rtl/>
        </w:rPr>
        <w:t>ת</w:t>
      </w:r>
      <w:r>
        <w:rPr>
          <w:rtl/>
        </w:rPr>
        <w:t xml:space="preserve">היה </w:t>
      </w:r>
      <w:bookmarkStart w:id="2631" w:name="_ETM_Q10_305430"/>
      <w:bookmarkEnd w:id="2631"/>
      <w:r>
        <w:rPr>
          <w:rFonts w:hint="cs"/>
          <w:rtl/>
        </w:rPr>
        <w:t>ה</w:t>
      </w:r>
      <w:r>
        <w:rPr>
          <w:rtl/>
        </w:rPr>
        <w:t>משמעות</w:t>
      </w:r>
      <w:r>
        <w:rPr>
          <w:rFonts w:hint="cs"/>
          <w:rtl/>
        </w:rPr>
        <w:t>.</w:t>
      </w:r>
      <w:r>
        <w:rPr>
          <w:rtl/>
        </w:rPr>
        <w:t xml:space="preserve"> </w:t>
      </w:r>
      <w:bookmarkStart w:id="2632" w:name="_ETM_Q10_305820"/>
      <w:bookmarkEnd w:id="2632"/>
      <w:r>
        <w:rPr>
          <w:rtl/>
        </w:rPr>
        <w:t xml:space="preserve">איזה </w:t>
      </w:r>
      <w:bookmarkStart w:id="2633" w:name="_ETM_Q10_306119"/>
      <w:bookmarkEnd w:id="2633"/>
      <w:r>
        <w:rPr>
          <w:rtl/>
        </w:rPr>
        <w:t xml:space="preserve">משמעויות </w:t>
      </w:r>
      <w:bookmarkStart w:id="2634" w:name="_ETM_Q10_306659"/>
      <w:bookmarkEnd w:id="2634"/>
      <w:r>
        <w:rPr>
          <w:rFonts w:hint="cs"/>
          <w:rtl/>
        </w:rPr>
        <w:t xml:space="preserve">ולמי אכפת </w:t>
      </w:r>
      <w:bookmarkStart w:id="2635" w:name="_ETM_Q10_307290"/>
      <w:bookmarkEnd w:id="2635"/>
      <w:r>
        <w:rPr>
          <w:rtl/>
        </w:rPr>
        <w:t xml:space="preserve">מה </w:t>
      </w:r>
      <w:bookmarkStart w:id="2636" w:name="_ETM_Q10_307409"/>
      <w:bookmarkEnd w:id="2636"/>
      <w:r>
        <w:rPr>
          <w:rtl/>
        </w:rPr>
        <w:t xml:space="preserve">יגידו </w:t>
      </w:r>
      <w:bookmarkStart w:id="2637" w:name="_ETM_Q10_307829"/>
      <w:bookmarkEnd w:id="2637"/>
      <w:r>
        <w:rPr>
          <w:rtl/>
        </w:rPr>
        <w:t>עלינו</w:t>
      </w:r>
      <w:r>
        <w:rPr>
          <w:rFonts w:hint="cs"/>
          <w:rtl/>
        </w:rPr>
        <w:t>?</w:t>
      </w:r>
      <w:bookmarkStart w:id="2638" w:name="_ETM_Q10_437000"/>
      <w:bookmarkStart w:id="2639" w:name="_ETM_Q10_308520"/>
      <w:bookmarkEnd w:id="2638"/>
      <w:bookmarkEnd w:id="2639"/>
      <w:r>
        <w:rPr>
          <w:rFonts w:hint="cs"/>
          <w:rtl/>
        </w:rPr>
        <w:t xml:space="preserve"> </w:t>
      </w:r>
      <w:r>
        <w:rPr>
          <w:rtl/>
        </w:rPr>
        <w:t xml:space="preserve">צריך </w:t>
      </w:r>
      <w:bookmarkStart w:id="2640" w:name="_ETM_Q10_308880"/>
      <w:bookmarkEnd w:id="2640"/>
      <w:r>
        <w:rPr>
          <w:rtl/>
        </w:rPr>
        <w:t xml:space="preserve">למחוק </w:t>
      </w:r>
      <w:bookmarkStart w:id="2641" w:name="_ETM_Q10_309270"/>
      <w:bookmarkEnd w:id="2641"/>
      <w:r>
        <w:rPr>
          <w:rtl/>
        </w:rPr>
        <w:t xml:space="preserve">את </w:t>
      </w:r>
      <w:bookmarkStart w:id="2642" w:name="_ETM_Q10_309419"/>
      <w:bookmarkEnd w:id="2642"/>
      <w:r>
        <w:rPr>
          <w:rtl/>
        </w:rPr>
        <w:t xml:space="preserve">הארגון </w:t>
      </w:r>
      <w:bookmarkStart w:id="2643" w:name="_ETM_Q10_309840"/>
      <w:bookmarkEnd w:id="2643"/>
      <w:r>
        <w:rPr>
          <w:rtl/>
        </w:rPr>
        <w:t>הזה</w:t>
      </w:r>
      <w:r>
        <w:rPr>
          <w:rFonts w:hint="cs"/>
          <w:rtl/>
        </w:rPr>
        <w:t>,</w:t>
      </w:r>
      <w:r>
        <w:rPr>
          <w:rtl/>
        </w:rPr>
        <w:t xml:space="preserve"> </w:t>
      </w:r>
      <w:bookmarkStart w:id="2644" w:name="_ETM_Q10_310349"/>
      <w:bookmarkEnd w:id="2644"/>
      <w:r>
        <w:rPr>
          <w:rtl/>
        </w:rPr>
        <w:t xml:space="preserve">צריך </w:t>
      </w:r>
      <w:bookmarkStart w:id="2645" w:name="_ETM_Q10_310560"/>
      <w:bookmarkEnd w:id="2645"/>
      <w:r>
        <w:rPr>
          <w:rtl/>
        </w:rPr>
        <w:t xml:space="preserve">להתנתק </w:t>
      </w:r>
      <w:bookmarkStart w:id="2646" w:name="_ETM_Q10_311190"/>
      <w:bookmarkEnd w:id="2646"/>
      <w:r>
        <w:rPr>
          <w:rtl/>
        </w:rPr>
        <w:t>ממנו</w:t>
      </w:r>
      <w:r>
        <w:rPr>
          <w:rFonts w:hint="cs"/>
          <w:rtl/>
        </w:rPr>
        <w:t>,</w:t>
      </w:r>
      <w:r>
        <w:rPr>
          <w:rtl/>
        </w:rPr>
        <w:t xml:space="preserve"> </w:t>
      </w:r>
      <w:bookmarkStart w:id="2647" w:name="_ETM_Q10_311459"/>
      <w:bookmarkEnd w:id="2647"/>
      <w:r>
        <w:rPr>
          <w:rtl/>
        </w:rPr>
        <w:t xml:space="preserve">צריך </w:t>
      </w:r>
      <w:bookmarkStart w:id="2648" w:name="_ETM_Q10_311669"/>
      <w:bookmarkEnd w:id="2648"/>
      <w:r>
        <w:rPr>
          <w:rtl/>
        </w:rPr>
        <w:t xml:space="preserve">לייבש </w:t>
      </w:r>
      <w:bookmarkStart w:id="2649" w:name="_ETM_Q10_312150"/>
      <w:bookmarkEnd w:id="2649"/>
      <w:r>
        <w:rPr>
          <w:rtl/>
        </w:rPr>
        <w:t>אותו</w:t>
      </w:r>
      <w:r>
        <w:rPr>
          <w:rFonts w:hint="cs"/>
          <w:rtl/>
        </w:rPr>
        <w:t xml:space="preserve">. </w:t>
      </w:r>
      <w:bookmarkStart w:id="2650" w:name="_ETM_Q10_442000"/>
      <w:bookmarkEnd w:id="2650"/>
      <w:r>
        <w:rPr>
          <w:rFonts w:hint="cs"/>
          <w:rtl/>
        </w:rPr>
        <w:t>זה</w:t>
      </w:r>
      <w:bookmarkStart w:id="2651" w:name="_ETM_Q10_312720"/>
      <w:bookmarkEnd w:id="2651"/>
      <w:r>
        <w:rPr>
          <w:rFonts w:hint="cs"/>
          <w:rtl/>
        </w:rPr>
        <w:t xml:space="preserve"> </w:t>
      </w:r>
      <w:r>
        <w:rPr>
          <w:rtl/>
        </w:rPr>
        <w:t xml:space="preserve">ארגון </w:t>
      </w:r>
      <w:bookmarkStart w:id="2652" w:name="_ETM_Q10_313560"/>
      <w:bookmarkEnd w:id="2652"/>
      <w:r>
        <w:rPr>
          <w:rtl/>
        </w:rPr>
        <w:t xml:space="preserve">שלא </w:t>
      </w:r>
      <w:bookmarkStart w:id="2653" w:name="_ETM_Q10_313950"/>
      <w:bookmarkEnd w:id="2653"/>
      <w:r>
        <w:rPr>
          <w:rtl/>
        </w:rPr>
        <w:t xml:space="preserve">צריך </w:t>
      </w:r>
      <w:bookmarkStart w:id="2654" w:name="_ETM_Q10_314250"/>
      <w:bookmarkEnd w:id="2654"/>
      <w:r>
        <w:rPr>
          <w:rtl/>
        </w:rPr>
        <w:t xml:space="preserve">להישאר </w:t>
      </w:r>
      <w:bookmarkStart w:id="2655" w:name="_ETM_Q10_314669"/>
      <w:bookmarkEnd w:id="2655"/>
      <w:r>
        <w:rPr>
          <w:rtl/>
        </w:rPr>
        <w:t xml:space="preserve">ממנו </w:t>
      </w:r>
      <w:bookmarkStart w:id="2656" w:name="_ETM_Q10_315030"/>
      <w:bookmarkEnd w:id="2656"/>
      <w:r>
        <w:rPr>
          <w:rtl/>
        </w:rPr>
        <w:t>זכר</w:t>
      </w:r>
      <w:r>
        <w:rPr>
          <w:rFonts w:hint="cs"/>
          <w:rtl/>
        </w:rPr>
        <w:t xml:space="preserve">, זכר </w:t>
      </w:r>
      <w:bookmarkStart w:id="2657" w:name="_ETM_Q10_315900"/>
      <w:bookmarkStart w:id="2658" w:name="_ETM_Q10_316409"/>
      <w:bookmarkEnd w:id="2657"/>
      <w:bookmarkEnd w:id="2658"/>
      <w:r>
        <w:rPr>
          <w:rtl/>
        </w:rPr>
        <w:t xml:space="preserve">לדבר </w:t>
      </w:r>
      <w:bookmarkStart w:id="2659" w:name="_ETM_Q10_316889"/>
      <w:bookmarkEnd w:id="2659"/>
      <w:r>
        <w:rPr>
          <w:rtl/>
        </w:rPr>
        <w:t xml:space="preserve">הזה </w:t>
      </w:r>
      <w:bookmarkStart w:id="2660" w:name="_ETM_Q10_317550"/>
      <w:bookmarkEnd w:id="2660"/>
      <w:r>
        <w:rPr>
          <w:rFonts w:hint="cs"/>
          <w:rtl/>
        </w:rPr>
        <w:t>ש</w:t>
      </w:r>
      <w:r>
        <w:rPr>
          <w:rtl/>
        </w:rPr>
        <w:t xml:space="preserve">היה </w:t>
      </w:r>
      <w:bookmarkStart w:id="2661" w:name="_ETM_Q10_317760"/>
      <w:bookmarkEnd w:id="2661"/>
      <w:r>
        <w:rPr>
          <w:rtl/>
        </w:rPr>
        <w:t>קיים</w:t>
      </w:r>
      <w:r>
        <w:rPr>
          <w:rFonts w:hint="cs"/>
          <w:rtl/>
        </w:rPr>
        <w:t xml:space="preserve">, אונר"א, </w:t>
      </w:r>
      <w:bookmarkStart w:id="2662" w:name="_ETM_Q10_318090"/>
      <w:bookmarkStart w:id="2663" w:name="_ETM_Q10_318210"/>
      <w:bookmarkStart w:id="2664" w:name="_ETM_Q10_318990"/>
      <w:bookmarkEnd w:id="2662"/>
      <w:bookmarkEnd w:id="2663"/>
      <w:bookmarkEnd w:id="2664"/>
      <w:r>
        <w:rPr>
          <w:rtl/>
        </w:rPr>
        <w:t>שבג</w:t>
      </w:r>
      <w:r>
        <w:rPr>
          <w:rFonts w:hint="cs"/>
          <w:rtl/>
        </w:rPr>
        <w:t>ד</w:t>
      </w:r>
      <w:r>
        <w:rPr>
          <w:rtl/>
        </w:rPr>
        <w:t xml:space="preserve"> </w:t>
      </w:r>
      <w:bookmarkStart w:id="2665" w:name="_ETM_Q10_319590"/>
      <w:bookmarkEnd w:id="2665"/>
      <w:r>
        <w:rPr>
          <w:rtl/>
        </w:rPr>
        <w:t xml:space="preserve">במדינת </w:t>
      </w:r>
      <w:bookmarkStart w:id="2666" w:name="_ETM_Q10_320010"/>
      <w:bookmarkEnd w:id="2666"/>
      <w:r>
        <w:rPr>
          <w:rtl/>
        </w:rPr>
        <w:t>ישראל</w:t>
      </w:r>
      <w:r>
        <w:rPr>
          <w:rFonts w:hint="cs"/>
          <w:rtl/>
        </w:rPr>
        <w:t>,</w:t>
      </w:r>
      <w:r>
        <w:rPr>
          <w:rtl/>
        </w:rPr>
        <w:t xml:space="preserve"> </w:t>
      </w:r>
      <w:bookmarkStart w:id="2667" w:name="_ETM_Q10_320370"/>
      <w:bookmarkEnd w:id="2667"/>
      <w:r>
        <w:rPr>
          <w:rtl/>
        </w:rPr>
        <w:t xml:space="preserve">תקף </w:t>
      </w:r>
      <w:bookmarkStart w:id="2668" w:name="_ETM_Q10_320760"/>
      <w:bookmarkEnd w:id="2668"/>
      <w:r>
        <w:rPr>
          <w:rtl/>
        </w:rPr>
        <w:t xml:space="preserve">את </w:t>
      </w:r>
      <w:bookmarkStart w:id="2669" w:name="_ETM_Q10_320850"/>
      <w:bookmarkEnd w:id="2669"/>
      <w:r>
        <w:rPr>
          <w:rtl/>
        </w:rPr>
        <w:t xml:space="preserve">מדינת </w:t>
      </w:r>
      <w:bookmarkStart w:id="2670" w:name="_ETM_Q10_321270"/>
      <w:bookmarkEnd w:id="2670"/>
      <w:r>
        <w:rPr>
          <w:rtl/>
        </w:rPr>
        <w:t xml:space="preserve">ישראל </w:t>
      </w:r>
      <w:bookmarkStart w:id="2671" w:name="_ETM_Q10_322430"/>
      <w:bookmarkEnd w:id="2671"/>
      <w:r>
        <w:rPr>
          <w:rtl/>
        </w:rPr>
        <w:t xml:space="preserve">והיה </w:t>
      </w:r>
      <w:bookmarkStart w:id="2672" w:name="_ETM_Q10_323389"/>
      <w:bookmarkEnd w:id="2672"/>
      <w:r>
        <w:rPr>
          <w:rtl/>
        </w:rPr>
        <w:t xml:space="preserve">חלק </w:t>
      </w:r>
      <w:bookmarkStart w:id="2673" w:name="_ETM_Q10_324110"/>
      <w:bookmarkEnd w:id="2673"/>
      <w:r>
        <w:rPr>
          <w:rtl/>
        </w:rPr>
        <w:t xml:space="preserve">פעיל </w:t>
      </w:r>
      <w:bookmarkStart w:id="2674" w:name="_ETM_Q10_324950"/>
      <w:bookmarkEnd w:id="2674"/>
      <w:r>
        <w:rPr>
          <w:rtl/>
        </w:rPr>
        <w:t xml:space="preserve">מ-7 </w:t>
      </w:r>
      <w:bookmarkStart w:id="2675" w:name="_ETM_Q10_325549"/>
      <w:bookmarkEnd w:id="2675"/>
      <w:r>
        <w:rPr>
          <w:rtl/>
        </w:rPr>
        <w:t>באוקטובר</w:t>
      </w:r>
      <w:r>
        <w:rPr>
          <w:rFonts w:hint="cs"/>
          <w:rtl/>
        </w:rPr>
        <w:t>.</w:t>
      </w:r>
    </w:p>
    <w:p w14:paraId="32560BB1" w14:textId="77777777" w:rsidR="00250459" w:rsidRDefault="00250459" w:rsidP="00FD641A">
      <w:pPr>
        <w:rPr>
          <w:rtl/>
        </w:rPr>
      </w:pPr>
    </w:p>
    <w:p w14:paraId="2A0B4D62" w14:textId="77777777" w:rsidR="00250459" w:rsidRDefault="00250459" w:rsidP="00FD641A">
      <w:pPr>
        <w:rPr>
          <w:rtl/>
        </w:rPr>
      </w:pPr>
      <w:bookmarkStart w:id="2676" w:name="_ETM_Q10_455000"/>
      <w:bookmarkStart w:id="2677" w:name="_ETM_Q10_326300"/>
      <w:bookmarkEnd w:id="2676"/>
      <w:bookmarkEnd w:id="2677"/>
      <w:r>
        <w:rPr>
          <w:rtl/>
        </w:rPr>
        <w:t>לצערי</w:t>
      </w:r>
      <w:r>
        <w:rPr>
          <w:rFonts w:hint="cs"/>
          <w:rtl/>
        </w:rPr>
        <w:t>,</w:t>
      </w:r>
      <w:r>
        <w:rPr>
          <w:rtl/>
        </w:rPr>
        <w:t xml:space="preserve"> </w:t>
      </w:r>
      <w:bookmarkStart w:id="2678" w:name="_ETM_Q10_327380"/>
      <w:bookmarkEnd w:id="2678"/>
      <w:r>
        <w:rPr>
          <w:rtl/>
        </w:rPr>
        <w:t xml:space="preserve">באמת </w:t>
      </w:r>
      <w:bookmarkStart w:id="2679" w:name="_ETM_Q10_327889"/>
      <w:bookmarkEnd w:id="2679"/>
      <w:r>
        <w:rPr>
          <w:rtl/>
        </w:rPr>
        <w:t>לצערי</w:t>
      </w:r>
      <w:r>
        <w:rPr>
          <w:rFonts w:hint="cs"/>
          <w:rtl/>
        </w:rPr>
        <w:t>,</w:t>
      </w:r>
      <w:r>
        <w:rPr>
          <w:rtl/>
        </w:rPr>
        <w:t xml:space="preserve"> </w:t>
      </w:r>
      <w:bookmarkStart w:id="2680" w:name="_ETM_Q10_329810"/>
      <w:bookmarkEnd w:id="2680"/>
      <w:r>
        <w:rPr>
          <w:rtl/>
        </w:rPr>
        <w:t>קואליצי</w:t>
      </w:r>
      <w:r>
        <w:rPr>
          <w:rFonts w:hint="cs"/>
          <w:rtl/>
        </w:rPr>
        <w:t>ית ה</w:t>
      </w:r>
      <w:bookmarkStart w:id="2681" w:name="_ETM_Q10_330409"/>
      <w:bookmarkStart w:id="2682" w:name="_ETM_Q10_330560"/>
      <w:bookmarkEnd w:id="2681"/>
      <w:bookmarkEnd w:id="2682"/>
      <w:r>
        <w:rPr>
          <w:rtl/>
        </w:rPr>
        <w:t xml:space="preserve">ימין </w:t>
      </w:r>
      <w:bookmarkStart w:id="2683" w:name="_ETM_Q10_330889"/>
      <w:bookmarkEnd w:id="2683"/>
      <w:r>
        <w:rPr>
          <w:rtl/>
        </w:rPr>
        <w:t>מלא</w:t>
      </w:r>
      <w:bookmarkStart w:id="2684" w:name="_ETM_Q10_331129"/>
      <w:bookmarkEnd w:id="2684"/>
      <w:r>
        <w:rPr>
          <w:rFonts w:hint="cs"/>
          <w:rtl/>
        </w:rPr>
        <w:t xml:space="preserve"> </w:t>
      </w:r>
      <w:r>
        <w:rPr>
          <w:rtl/>
        </w:rPr>
        <w:t xml:space="preserve">מלא </w:t>
      </w:r>
      <w:bookmarkStart w:id="2685" w:name="_ETM_Q10_331790"/>
      <w:bookmarkEnd w:id="2685"/>
      <w:r>
        <w:rPr>
          <w:rtl/>
        </w:rPr>
        <w:t xml:space="preserve">החליטו </w:t>
      </w:r>
      <w:bookmarkStart w:id="2686" w:name="_ETM_Q10_332599"/>
      <w:bookmarkEnd w:id="2686"/>
      <w:r>
        <w:rPr>
          <w:rtl/>
        </w:rPr>
        <w:t xml:space="preserve">שהם </w:t>
      </w:r>
      <w:bookmarkStart w:id="2687" w:name="_ETM_Q10_332900"/>
      <w:bookmarkEnd w:id="2687"/>
      <w:r>
        <w:rPr>
          <w:rtl/>
        </w:rPr>
        <w:t xml:space="preserve">לא </w:t>
      </w:r>
      <w:bookmarkStart w:id="2688" w:name="_ETM_Q10_332989"/>
      <w:bookmarkEnd w:id="2688"/>
      <w:r>
        <w:rPr>
          <w:rtl/>
        </w:rPr>
        <w:t xml:space="preserve">רוצים </w:t>
      </w:r>
      <w:bookmarkStart w:id="2689" w:name="_ETM_Q10_333319"/>
      <w:bookmarkEnd w:id="2689"/>
      <w:r>
        <w:rPr>
          <w:rtl/>
        </w:rPr>
        <w:t xml:space="preserve">לתמוך </w:t>
      </w:r>
      <w:bookmarkStart w:id="2690" w:name="_ETM_Q10_333650"/>
      <w:bookmarkEnd w:id="2690"/>
      <w:r>
        <w:rPr>
          <w:rtl/>
        </w:rPr>
        <w:t xml:space="preserve">בחוק </w:t>
      </w:r>
      <w:bookmarkStart w:id="2691" w:name="_ETM_Q10_334040"/>
      <w:bookmarkEnd w:id="2691"/>
      <w:r>
        <w:rPr>
          <w:rtl/>
        </w:rPr>
        <w:t>הזה</w:t>
      </w:r>
      <w:r>
        <w:rPr>
          <w:rFonts w:hint="cs"/>
          <w:rtl/>
        </w:rPr>
        <w:t>.</w:t>
      </w:r>
      <w:r>
        <w:rPr>
          <w:rtl/>
        </w:rPr>
        <w:t xml:space="preserve"> </w:t>
      </w:r>
      <w:bookmarkStart w:id="2692" w:name="_ETM_Q10_335650"/>
      <w:bookmarkEnd w:id="2692"/>
      <w:r>
        <w:rPr>
          <w:rtl/>
        </w:rPr>
        <w:t xml:space="preserve">בשביל </w:t>
      </w:r>
      <w:bookmarkStart w:id="2693" w:name="_ETM_Q10_335980"/>
      <w:bookmarkEnd w:id="2693"/>
      <w:r>
        <w:rPr>
          <w:rtl/>
        </w:rPr>
        <w:t xml:space="preserve">שהחוק </w:t>
      </w:r>
      <w:bookmarkStart w:id="2694" w:name="_ETM_Q10_336370"/>
      <w:bookmarkEnd w:id="2694"/>
      <w:r>
        <w:rPr>
          <w:rtl/>
        </w:rPr>
        <w:t xml:space="preserve">הזה </w:t>
      </w:r>
      <w:bookmarkStart w:id="2695" w:name="_ETM_Q10_336610"/>
      <w:bookmarkEnd w:id="2695"/>
      <w:r>
        <w:rPr>
          <w:rtl/>
        </w:rPr>
        <w:t xml:space="preserve">לא </w:t>
      </w:r>
      <w:bookmarkStart w:id="2696" w:name="_ETM_Q10_336700"/>
      <w:bookmarkEnd w:id="2696"/>
      <w:r>
        <w:rPr>
          <w:rtl/>
        </w:rPr>
        <w:t>ייפול</w:t>
      </w:r>
      <w:r>
        <w:rPr>
          <w:rFonts w:hint="cs"/>
          <w:rtl/>
        </w:rPr>
        <w:t>,</w:t>
      </w:r>
      <w:r>
        <w:rPr>
          <w:rtl/>
        </w:rPr>
        <w:t xml:space="preserve"> </w:t>
      </w:r>
      <w:bookmarkStart w:id="2697" w:name="_ETM_Q10_337790"/>
      <w:bookmarkEnd w:id="2697"/>
      <w:r>
        <w:rPr>
          <w:rtl/>
        </w:rPr>
        <w:t xml:space="preserve">ורק </w:t>
      </w:r>
      <w:bookmarkStart w:id="2698" w:name="_ETM_Q10_338180"/>
      <w:bookmarkEnd w:id="2698"/>
      <w:r>
        <w:rPr>
          <w:rtl/>
        </w:rPr>
        <w:t xml:space="preserve">בשביל </w:t>
      </w:r>
      <w:bookmarkStart w:id="2699" w:name="_ETM_Q10_338450"/>
      <w:bookmarkEnd w:id="2699"/>
      <w:r>
        <w:rPr>
          <w:rtl/>
        </w:rPr>
        <w:t xml:space="preserve">שהחוק </w:t>
      </w:r>
      <w:bookmarkStart w:id="2700" w:name="_ETM_Q10_338750"/>
      <w:bookmarkEnd w:id="2700"/>
      <w:r>
        <w:rPr>
          <w:rtl/>
        </w:rPr>
        <w:t xml:space="preserve">הזה </w:t>
      </w:r>
      <w:bookmarkStart w:id="2701" w:name="_ETM_Q10_338960"/>
      <w:bookmarkEnd w:id="2701"/>
      <w:r>
        <w:rPr>
          <w:rtl/>
        </w:rPr>
        <w:t xml:space="preserve">לא </w:t>
      </w:r>
      <w:bookmarkStart w:id="2702" w:name="_ETM_Q10_339050"/>
      <w:bookmarkEnd w:id="2702"/>
      <w:r>
        <w:rPr>
          <w:rtl/>
        </w:rPr>
        <w:t>ייפול</w:t>
      </w:r>
      <w:r>
        <w:rPr>
          <w:rFonts w:hint="cs"/>
          <w:rtl/>
        </w:rPr>
        <w:t>,</w:t>
      </w:r>
      <w:bookmarkStart w:id="2703" w:name="_ETM_Q10_339320"/>
      <w:bookmarkEnd w:id="2703"/>
      <w:r>
        <w:rPr>
          <w:rtl/>
        </w:rPr>
        <w:t xml:space="preserve"> </w:t>
      </w:r>
      <w:bookmarkStart w:id="2704" w:name="_ETM_Q10_339470"/>
      <w:bookmarkEnd w:id="2704"/>
      <w:r>
        <w:rPr>
          <w:rtl/>
        </w:rPr>
        <w:t xml:space="preserve">אני </w:t>
      </w:r>
      <w:bookmarkStart w:id="2705" w:name="_ETM_Q10_339620"/>
      <w:bookmarkEnd w:id="2705"/>
      <w:r>
        <w:rPr>
          <w:rtl/>
        </w:rPr>
        <w:t xml:space="preserve">אעשה </w:t>
      </w:r>
      <w:bookmarkStart w:id="2706" w:name="_ETM_Q10_339889"/>
      <w:bookmarkEnd w:id="2706"/>
      <w:r>
        <w:rPr>
          <w:rtl/>
        </w:rPr>
        <w:t xml:space="preserve">מה </w:t>
      </w:r>
      <w:bookmarkStart w:id="2707" w:name="_ETM_Q10_340040"/>
      <w:bookmarkEnd w:id="2707"/>
      <w:r>
        <w:rPr>
          <w:rtl/>
        </w:rPr>
        <w:t xml:space="preserve">שצריך </w:t>
      </w:r>
      <w:bookmarkStart w:id="2708" w:name="_ETM_Q10_340880"/>
      <w:bookmarkEnd w:id="2708"/>
      <w:r>
        <w:rPr>
          <w:rFonts w:hint="cs"/>
          <w:rtl/>
        </w:rPr>
        <w:t xml:space="preserve">כדי </w:t>
      </w:r>
      <w:r>
        <w:rPr>
          <w:rtl/>
        </w:rPr>
        <w:t xml:space="preserve">שהוא </w:t>
      </w:r>
      <w:bookmarkStart w:id="2709" w:name="_ETM_Q10_341090"/>
      <w:bookmarkEnd w:id="2709"/>
      <w:r>
        <w:rPr>
          <w:rtl/>
        </w:rPr>
        <w:t>יעבור</w:t>
      </w:r>
      <w:r>
        <w:rPr>
          <w:rFonts w:hint="cs"/>
          <w:rtl/>
        </w:rPr>
        <w:t>,</w:t>
      </w:r>
      <w:r>
        <w:rPr>
          <w:rtl/>
        </w:rPr>
        <w:t xml:space="preserve"> </w:t>
      </w:r>
      <w:bookmarkStart w:id="2710" w:name="_ETM_Q10_341900"/>
      <w:bookmarkEnd w:id="2710"/>
      <w:r>
        <w:rPr>
          <w:rFonts w:hint="cs"/>
          <w:rtl/>
        </w:rPr>
        <w:t>ו</w:t>
      </w:r>
      <w:bookmarkStart w:id="2711" w:name="_ETM_Q10_342050"/>
      <w:bookmarkEnd w:id="2711"/>
      <w:r>
        <w:rPr>
          <w:rtl/>
        </w:rPr>
        <w:t xml:space="preserve">אנחנו </w:t>
      </w:r>
      <w:bookmarkStart w:id="2712" w:name="_ETM_Q10_342260"/>
      <w:bookmarkEnd w:id="2712"/>
      <w:r>
        <w:rPr>
          <w:rtl/>
        </w:rPr>
        <w:t xml:space="preserve">נגייס </w:t>
      </w:r>
      <w:bookmarkStart w:id="2713" w:name="_ETM_Q10_342680"/>
      <w:bookmarkEnd w:id="2713"/>
      <w:r>
        <w:rPr>
          <w:rtl/>
        </w:rPr>
        <w:t xml:space="preserve">את </w:t>
      </w:r>
      <w:bookmarkStart w:id="2714" w:name="_ETM_Q10_342830"/>
      <w:bookmarkEnd w:id="2714"/>
      <w:r>
        <w:rPr>
          <w:rtl/>
        </w:rPr>
        <w:t>כולם</w:t>
      </w:r>
      <w:r>
        <w:rPr>
          <w:rFonts w:hint="cs"/>
          <w:rtl/>
        </w:rPr>
        <w:t>,</w:t>
      </w:r>
      <w:r>
        <w:rPr>
          <w:rtl/>
        </w:rPr>
        <w:t xml:space="preserve"> </w:t>
      </w:r>
      <w:bookmarkStart w:id="2715" w:name="_ETM_Q10_343639"/>
      <w:bookmarkEnd w:id="2715"/>
      <w:r>
        <w:rPr>
          <w:rtl/>
        </w:rPr>
        <w:t xml:space="preserve">ואנחנו </w:t>
      </w:r>
      <w:bookmarkStart w:id="2716" w:name="_ETM_Q10_344120"/>
      <w:bookmarkEnd w:id="2716"/>
      <w:r>
        <w:rPr>
          <w:rtl/>
        </w:rPr>
        <w:t xml:space="preserve">נעשה </w:t>
      </w:r>
      <w:bookmarkStart w:id="2717" w:name="_ETM_Q10_344870"/>
      <w:bookmarkEnd w:id="2717"/>
      <w:r>
        <w:rPr>
          <w:rtl/>
        </w:rPr>
        <w:t xml:space="preserve">מפה </w:t>
      </w:r>
      <w:bookmarkStart w:id="2718" w:name="_ETM_Q10_345770"/>
      <w:bookmarkEnd w:id="2718"/>
      <w:r>
        <w:rPr>
          <w:rtl/>
        </w:rPr>
        <w:t xml:space="preserve">של </w:t>
      </w:r>
      <w:bookmarkStart w:id="2719" w:name="_ETM_Q10_346040"/>
      <w:bookmarkEnd w:id="2719"/>
      <w:r>
        <w:rPr>
          <w:rtl/>
        </w:rPr>
        <w:t xml:space="preserve">איזה </w:t>
      </w:r>
      <w:bookmarkStart w:id="2720" w:name="_ETM_Q10_346190"/>
      <w:bookmarkEnd w:id="2720"/>
      <w:r>
        <w:rPr>
          <w:rtl/>
        </w:rPr>
        <w:t xml:space="preserve">משרדי </w:t>
      </w:r>
      <w:bookmarkStart w:id="2721" w:name="_ETM_Q10_346610"/>
      <w:bookmarkEnd w:id="2721"/>
      <w:r>
        <w:rPr>
          <w:rtl/>
        </w:rPr>
        <w:t xml:space="preserve">ממשלה צריכים </w:t>
      </w:r>
      <w:bookmarkStart w:id="2722" w:name="_ETM_Q10_347300"/>
      <w:bookmarkEnd w:id="2722"/>
      <w:r>
        <w:rPr>
          <w:rtl/>
        </w:rPr>
        <w:t xml:space="preserve">לתת </w:t>
      </w:r>
      <w:bookmarkStart w:id="2723" w:name="_ETM_Q10_347570"/>
      <w:bookmarkEnd w:id="2723"/>
      <w:r>
        <w:rPr>
          <w:rtl/>
        </w:rPr>
        <w:t xml:space="preserve">פה </w:t>
      </w:r>
      <w:bookmarkStart w:id="2724" w:name="_ETM_Q10_347750"/>
      <w:bookmarkEnd w:id="2724"/>
      <w:r>
        <w:rPr>
          <w:rtl/>
        </w:rPr>
        <w:t xml:space="preserve">את </w:t>
      </w:r>
      <w:bookmarkStart w:id="2725" w:name="_ETM_Q10_347870"/>
      <w:bookmarkEnd w:id="2725"/>
      <w:r>
        <w:rPr>
          <w:rtl/>
        </w:rPr>
        <w:t xml:space="preserve">חוות </w:t>
      </w:r>
      <w:bookmarkStart w:id="2726" w:name="_ETM_Q10_348230"/>
      <w:bookmarkEnd w:id="2726"/>
      <w:r>
        <w:rPr>
          <w:rtl/>
        </w:rPr>
        <w:t>דעתם</w:t>
      </w:r>
      <w:r>
        <w:rPr>
          <w:rFonts w:hint="cs"/>
          <w:rtl/>
        </w:rPr>
        <w:t>,</w:t>
      </w:r>
      <w:r>
        <w:rPr>
          <w:rtl/>
        </w:rPr>
        <w:t xml:space="preserve"> </w:t>
      </w:r>
      <w:bookmarkStart w:id="2727" w:name="_ETM_Q10_349010"/>
      <w:bookmarkEnd w:id="2727"/>
      <w:r>
        <w:rPr>
          <w:rtl/>
        </w:rPr>
        <w:t xml:space="preserve">מי </w:t>
      </w:r>
      <w:bookmarkStart w:id="2728" w:name="_ETM_Q10_349220"/>
      <w:bookmarkEnd w:id="2728"/>
      <w:r>
        <w:rPr>
          <w:rtl/>
        </w:rPr>
        <w:t xml:space="preserve">צריך </w:t>
      </w:r>
      <w:bookmarkStart w:id="2729" w:name="_ETM_Q10_349520"/>
      <w:bookmarkEnd w:id="2729"/>
      <w:r>
        <w:rPr>
          <w:rtl/>
        </w:rPr>
        <w:t>לתמוך</w:t>
      </w:r>
      <w:r>
        <w:rPr>
          <w:rFonts w:hint="cs"/>
          <w:rtl/>
        </w:rPr>
        <w:t>,</w:t>
      </w:r>
      <w:r>
        <w:rPr>
          <w:rtl/>
        </w:rPr>
        <w:t xml:space="preserve"> </w:t>
      </w:r>
      <w:bookmarkStart w:id="2730" w:name="_ETM_Q10_350330"/>
      <w:bookmarkEnd w:id="2730"/>
      <w:r>
        <w:rPr>
          <w:rtl/>
        </w:rPr>
        <w:t xml:space="preserve">מי </w:t>
      </w:r>
      <w:bookmarkStart w:id="2731" w:name="_ETM_Q10_350720"/>
      <w:bookmarkEnd w:id="2731"/>
      <w:r>
        <w:rPr>
          <w:rtl/>
        </w:rPr>
        <w:t xml:space="preserve">לא </w:t>
      </w:r>
      <w:bookmarkStart w:id="2732" w:name="_ETM_Q10_350960"/>
      <w:bookmarkEnd w:id="2732"/>
      <w:r>
        <w:rPr>
          <w:rtl/>
        </w:rPr>
        <w:t xml:space="preserve">תמך </w:t>
      </w:r>
      <w:bookmarkStart w:id="2733" w:name="_ETM_Q10_351440"/>
      <w:bookmarkEnd w:id="2733"/>
      <w:r>
        <w:rPr>
          <w:rtl/>
        </w:rPr>
        <w:t xml:space="preserve">ולמה </w:t>
      </w:r>
      <w:bookmarkStart w:id="2734" w:name="_ETM_Q10_351860"/>
      <w:bookmarkEnd w:id="2734"/>
      <w:r>
        <w:rPr>
          <w:rtl/>
        </w:rPr>
        <w:t xml:space="preserve">הוא </w:t>
      </w:r>
      <w:bookmarkStart w:id="2735" w:name="_ETM_Q10_351919"/>
      <w:bookmarkEnd w:id="2735"/>
      <w:r>
        <w:rPr>
          <w:rtl/>
        </w:rPr>
        <w:t xml:space="preserve">לא </w:t>
      </w:r>
      <w:bookmarkStart w:id="2736" w:name="_ETM_Q10_352040"/>
      <w:bookmarkEnd w:id="2736"/>
      <w:r>
        <w:rPr>
          <w:rtl/>
        </w:rPr>
        <w:t>תמך</w:t>
      </w:r>
      <w:r>
        <w:rPr>
          <w:rFonts w:hint="cs"/>
          <w:rtl/>
        </w:rPr>
        <w:t>,</w:t>
      </w:r>
      <w:r>
        <w:rPr>
          <w:rtl/>
        </w:rPr>
        <w:t xml:space="preserve"> </w:t>
      </w:r>
      <w:bookmarkStart w:id="2737" w:name="_ETM_Q10_352639"/>
      <w:bookmarkEnd w:id="2737"/>
      <w:r>
        <w:rPr>
          <w:rtl/>
        </w:rPr>
        <w:t xml:space="preserve">ונפרסם </w:t>
      </w:r>
      <w:bookmarkStart w:id="2738" w:name="_ETM_Q10_353389"/>
      <w:bookmarkEnd w:id="2738"/>
      <w:r>
        <w:rPr>
          <w:rtl/>
        </w:rPr>
        <w:t>אותה</w:t>
      </w:r>
      <w:r>
        <w:rPr>
          <w:rFonts w:hint="cs"/>
          <w:rtl/>
        </w:rPr>
        <w:t>.</w:t>
      </w:r>
    </w:p>
    <w:p w14:paraId="0EA47867" w14:textId="77777777" w:rsidR="00250459" w:rsidRDefault="00250459" w:rsidP="00FD641A">
      <w:pPr>
        <w:rPr>
          <w:rtl/>
        </w:rPr>
      </w:pPr>
    </w:p>
    <w:p w14:paraId="56ABCC0D" w14:textId="2CD5B735" w:rsidR="00250459" w:rsidRDefault="00250459" w:rsidP="00ED527A">
      <w:pPr>
        <w:rPr>
          <w:rtl/>
        </w:rPr>
      </w:pPr>
      <w:bookmarkStart w:id="2739" w:name="_ETM_Q10_480000"/>
      <w:bookmarkStart w:id="2740" w:name="_ETM_Q10_354050"/>
      <w:bookmarkEnd w:id="2739"/>
      <w:bookmarkEnd w:id="2740"/>
      <w:r>
        <w:rPr>
          <w:rtl/>
        </w:rPr>
        <w:t xml:space="preserve">אני </w:t>
      </w:r>
      <w:bookmarkStart w:id="2741" w:name="_ETM_Q10_354290"/>
      <w:bookmarkEnd w:id="2741"/>
      <w:r>
        <w:rPr>
          <w:rtl/>
        </w:rPr>
        <w:t xml:space="preserve">לא </w:t>
      </w:r>
      <w:bookmarkStart w:id="2742" w:name="_ETM_Q10_354380"/>
      <w:bookmarkEnd w:id="2742"/>
      <w:r>
        <w:rPr>
          <w:rtl/>
        </w:rPr>
        <w:t xml:space="preserve">מביא </w:t>
      </w:r>
      <w:bookmarkStart w:id="2743" w:name="_ETM_Q10_354650"/>
      <w:bookmarkEnd w:id="2743"/>
      <w:r>
        <w:rPr>
          <w:rtl/>
        </w:rPr>
        <w:t xml:space="preserve">את </w:t>
      </w:r>
      <w:bookmarkStart w:id="2744" w:name="_ETM_Q10_354710"/>
      <w:bookmarkEnd w:id="2744"/>
      <w:r>
        <w:rPr>
          <w:rtl/>
        </w:rPr>
        <w:t xml:space="preserve">החוק </w:t>
      </w:r>
      <w:bookmarkStart w:id="2745" w:name="_ETM_Q10_354950"/>
      <w:bookmarkEnd w:id="2745"/>
      <w:r>
        <w:rPr>
          <w:rtl/>
        </w:rPr>
        <w:t xml:space="preserve">הזה </w:t>
      </w:r>
      <w:bookmarkStart w:id="2746" w:name="_ETM_Q10_355130"/>
      <w:bookmarkEnd w:id="2746"/>
      <w:r>
        <w:rPr>
          <w:rtl/>
        </w:rPr>
        <w:t xml:space="preserve">להצבעה </w:t>
      </w:r>
      <w:bookmarkStart w:id="2747" w:name="_ETM_Q10_355490"/>
      <w:bookmarkEnd w:id="2747"/>
      <w:r>
        <w:rPr>
          <w:rtl/>
        </w:rPr>
        <w:t xml:space="preserve">היום </w:t>
      </w:r>
      <w:bookmarkStart w:id="2748" w:name="_ETM_Q10_355639"/>
      <w:bookmarkEnd w:id="2748"/>
      <w:r>
        <w:rPr>
          <w:rtl/>
        </w:rPr>
        <w:t xml:space="preserve">כי </w:t>
      </w:r>
      <w:bookmarkStart w:id="2749" w:name="_ETM_Q10_355760"/>
      <w:bookmarkEnd w:id="2749"/>
      <w:r>
        <w:rPr>
          <w:rtl/>
        </w:rPr>
        <w:t xml:space="preserve">אתם </w:t>
      </w:r>
      <w:bookmarkStart w:id="2750" w:name="_ETM_Q10_355940"/>
      <w:bookmarkEnd w:id="2750"/>
      <w:r>
        <w:rPr>
          <w:rtl/>
        </w:rPr>
        <w:t xml:space="preserve">תפילו </w:t>
      </w:r>
      <w:bookmarkStart w:id="2751" w:name="_ETM_Q10_356360"/>
      <w:bookmarkEnd w:id="2751"/>
      <w:r>
        <w:rPr>
          <w:rtl/>
        </w:rPr>
        <w:t>אותו</w:t>
      </w:r>
      <w:r>
        <w:rPr>
          <w:rFonts w:hint="cs"/>
          <w:rtl/>
        </w:rPr>
        <w:t>,</w:t>
      </w:r>
      <w:r>
        <w:rPr>
          <w:rtl/>
        </w:rPr>
        <w:t xml:space="preserve"> </w:t>
      </w:r>
      <w:bookmarkStart w:id="2752" w:name="_ETM_Q10_356750"/>
      <w:bookmarkEnd w:id="2752"/>
      <w:r>
        <w:rPr>
          <w:rtl/>
        </w:rPr>
        <w:t xml:space="preserve">כי </w:t>
      </w:r>
      <w:bookmarkStart w:id="2753" w:name="_ETM_Q10_356930"/>
      <w:bookmarkEnd w:id="2753"/>
      <w:r>
        <w:rPr>
          <w:rtl/>
        </w:rPr>
        <w:t xml:space="preserve">כל </w:t>
      </w:r>
      <w:bookmarkStart w:id="2754" w:name="_ETM_Q10_357139"/>
      <w:bookmarkEnd w:id="2754"/>
      <w:r>
        <w:rPr>
          <w:rtl/>
        </w:rPr>
        <w:t xml:space="preserve">מי </w:t>
      </w:r>
      <w:bookmarkStart w:id="2755" w:name="_ETM_Q10_357290"/>
      <w:bookmarkEnd w:id="2755"/>
      <w:r>
        <w:rPr>
          <w:rtl/>
        </w:rPr>
        <w:t xml:space="preserve">שיושב </w:t>
      </w:r>
      <w:bookmarkStart w:id="2756" w:name="_ETM_Q10_357590"/>
      <w:bookmarkEnd w:id="2756"/>
      <w:r>
        <w:rPr>
          <w:rtl/>
        </w:rPr>
        <w:t xml:space="preserve">בכיסאות </w:t>
      </w:r>
      <w:bookmarkStart w:id="2757" w:name="_ETM_Q10_358160"/>
      <w:bookmarkEnd w:id="2757"/>
      <w:r>
        <w:rPr>
          <w:rtl/>
        </w:rPr>
        <w:t xml:space="preserve">האלה </w:t>
      </w:r>
      <w:bookmarkStart w:id="2758" w:name="_ETM_Q10_358790"/>
      <w:bookmarkEnd w:id="2758"/>
      <w:r>
        <w:rPr>
          <w:rtl/>
        </w:rPr>
        <w:t xml:space="preserve">אמור </w:t>
      </w:r>
      <w:bookmarkStart w:id="2759" w:name="_ETM_Q10_359300"/>
      <w:bookmarkEnd w:id="2759"/>
      <w:r>
        <w:rPr>
          <w:rtl/>
        </w:rPr>
        <w:t xml:space="preserve">להצביע </w:t>
      </w:r>
      <w:bookmarkStart w:id="2760" w:name="_ETM_Q10_360200"/>
      <w:bookmarkEnd w:id="2760"/>
      <w:r>
        <w:rPr>
          <w:rtl/>
        </w:rPr>
        <w:t xml:space="preserve">נגד </w:t>
      </w:r>
      <w:bookmarkStart w:id="2761" w:name="_ETM_Q10_361130"/>
      <w:bookmarkEnd w:id="2761"/>
      <w:r>
        <w:rPr>
          <w:rtl/>
        </w:rPr>
        <w:t xml:space="preserve">ההתנתקות </w:t>
      </w:r>
      <w:bookmarkStart w:id="2762" w:name="_ETM_Q10_361820"/>
      <w:bookmarkEnd w:id="2762"/>
      <w:r>
        <w:rPr>
          <w:rtl/>
        </w:rPr>
        <w:t>מ</w:t>
      </w:r>
      <w:r>
        <w:rPr>
          <w:rFonts w:hint="cs"/>
          <w:rtl/>
        </w:rPr>
        <w:t>אונר"א</w:t>
      </w:r>
      <w:bookmarkStart w:id="2763" w:name="_ETM_Q10_362030"/>
      <w:bookmarkEnd w:id="2763"/>
      <w:r>
        <w:rPr>
          <w:rFonts w:hint="cs"/>
          <w:rtl/>
        </w:rPr>
        <w:t>.</w:t>
      </w:r>
      <w:r>
        <w:rPr>
          <w:rtl/>
        </w:rPr>
        <w:t xml:space="preserve"> </w:t>
      </w:r>
      <w:bookmarkStart w:id="2764" w:name="_ETM_Q10_362830"/>
      <w:bookmarkEnd w:id="2764"/>
      <w:r>
        <w:rPr>
          <w:rtl/>
        </w:rPr>
        <w:t xml:space="preserve">זה </w:t>
      </w:r>
      <w:bookmarkStart w:id="2765" w:name="_ETM_Q10_363280"/>
      <w:bookmarkEnd w:id="2765"/>
      <w:r>
        <w:rPr>
          <w:rtl/>
        </w:rPr>
        <w:t xml:space="preserve">מה </w:t>
      </w:r>
      <w:bookmarkStart w:id="2766" w:name="_ETM_Q10_363520"/>
      <w:bookmarkEnd w:id="2766"/>
      <w:r>
        <w:rPr>
          <w:rtl/>
        </w:rPr>
        <w:t xml:space="preserve">שאתם </w:t>
      </w:r>
      <w:bookmarkStart w:id="2767" w:name="_ETM_Q10_363940"/>
      <w:bookmarkEnd w:id="2767"/>
      <w:r>
        <w:rPr>
          <w:rtl/>
        </w:rPr>
        <w:t xml:space="preserve">אמורים </w:t>
      </w:r>
      <w:bookmarkStart w:id="2768" w:name="_ETM_Q10_364240"/>
      <w:bookmarkEnd w:id="2768"/>
      <w:r>
        <w:rPr>
          <w:rtl/>
        </w:rPr>
        <w:t xml:space="preserve">לעשות </w:t>
      </w:r>
      <w:bookmarkStart w:id="2769" w:name="_ETM_Q10_364540"/>
      <w:bookmarkEnd w:id="2769"/>
      <w:r>
        <w:rPr>
          <w:rFonts w:hint="cs"/>
          <w:rtl/>
        </w:rPr>
        <w:t xml:space="preserve">היום </w:t>
      </w:r>
      <w:bookmarkStart w:id="2770" w:name="_ETM_Q10_489000"/>
      <w:bookmarkStart w:id="2771" w:name="_ETM_Q10_364690"/>
      <w:bookmarkEnd w:id="2770"/>
      <w:bookmarkEnd w:id="2771"/>
      <w:r>
        <w:rPr>
          <w:rFonts w:hint="cs"/>
          <w:rtl/>
        </w:rPr>
        <w:t>ל</w:t>
      </w:r>
      <w:r>
        <w:rPr>
          <w:rtl/>
        </w:rPr>
        <w:t xml:space="preserve">פי </w:t>
      </w:r>
      <w:bookmarkStart w:id="2772" w:name="_ETM_Q10_364930"/>
      <w:bookmarkEnd w:id="2772"/>
      <w:r>
        <w:rPr>
          <w:rtl/>
        </w:rPr>
        <w:t xml:space="preserve">המשמעת </w:t>
      </w:r>
      <w:bookmarkStart w:id="2773" w:name="_ETM_Q10_365470"/>
      <w:bookmarkEnd w:id="2773"/>
      <w:r>
        <w:rPr>
          <w:rtl/>
        </w:rPr>
        <w:t>הקואליציונית</w:t>
      </w:r>
      <w:r>
        <w:rPr>
          <w:rFonts w:hint="cs"/>
          <w:rtl/>
        </w:rPr>
        <w:t>.</w:t>
      </w:r>
      <w:r>
        <w:rPr>
          <w:rtl/>
        </w:rPr>
        <w:t xml:space="preserve"> </w:t>
      </w:r>
      <w:bookmarkStart w:id="2774" w:name="_ETM_Q10_366550"/>
      <w:bookmarkEnd w:id="2774"/>
      <w:r>
        <w:rPr>
          <w:rtl/>
        </w:rPr>
        <w:t xml:space="preserve">אז </w:t>
      </w:r>
      <w:bookmarkStart w:id="2775" w:name="_ETM_Q10_366730"/>
      <w:bookmarkEnd w:id="2775"/>
      <w:r>
        <w:rPr>
          <w:rtl/>
        </w:rPr>
        <w:t xml:space="preserve">אני </w:t>
      </w:r>
      <w:bookmarkStart w:id="2776" w:name="_ETM_Q10_366880"/>
      <w:bookmarkEnd w:id="2776"/>
      <w:r>
        <w:rPr>
          <w:rtl/>
        </w:rPr>
        <w:t xml:space="preserve">רוצה </w:t>
      </w:r>
      <w:bookmarkStart w:id="2777" w:name="_ETM_Q10_367150"/>
      <w:bookmarkEnd w:id="2777"/>
      <w:r>
        <w:rPr>
          <w:rtl/>
        </w:rPr>
        <w:t xml:space="preserve">ללכת </w:t>
      </w:r>
      <w:bookmarkStart w:id="2778" w:name="_ETM_Q10_367540"/>
      <w:bookmarkEnd w:id="2778"/>
      <w:r>
        <w:rPr>
          <w:rtl/>
        </w:rPr>
        <w:t xml:space="preserve">רגע </w:t>
      </w:r>
      <w:bookmarkStart w:id="2779" w:name="_ETM_Q10_367780"/>
      <w:bookmarkEnd w:id="2779"/>
      <w:r>
        <w:rPr>
          <w:rtl/>
        </w:rPr>
        <w:t xml:space="preserve">צעד </w:t>
      </w:r>
      <w:bookmarkStart w:id="2780" w:name="_ETM_Q10_368050"/>
      <w:bookmarkEnd w:id="2780"/>
      <w:r>
        <w:rPr>
          <w:rtl/>
        </w:rPr>
        <w:t xml:space="preserve">קדימה </w:t>
      </w:r>
      <w:bookmarkStart w:id="2781" w:name="_ETM_Q10_368410"/>
      <w:bookmarkEnd w:id="2781"/>
      <w:r>
        <w:rPr>
          <w:rtl/>
        </w:rPr>
        <w:t xml:space="preserve">מעל </w:t>
      </w:r>
      <w:bookmarkStart w:id="2782" w:name="_ETM_Q10_368680"/>
      <w:bookmarkEnd w:id="2782"/>
      <w:r>
        <w:rPr>
          <w:rtl/>
        </w:rPr>
        <w:t>הפוליטיקה</w:t>
      </w:r>
      <w:r>
        <w:rPr>
          <w:rFonts w:hint="cs"/>
          <w:rtl/>
        </w:rPr>
        <w:t>,</w:t>
      </w:r>
      <w:r>
        <w:rPr>
          <w:rtl/>
        </w:rPr>
        <w:t xml:space="preserve"> </w:t>
      </w:r>
      <w:bookmarkStart w:id="2783" w:name="_ETM_Q10_369550"/>
      <w:bookmarkEnd w:id="2783"/>
      <w:r>
        <w:rPr>
          <w:rtl/>
        </w:rPr>
        <w:t xml:space="preserve">כי </w:t>
      </w:r>
      <w:bookmarkStart w:id="2784" w:name="_ETM_Q10_369760"/>
      <w:bookmarkEnd w:id="2784"/>
      <w:r>
        <w:rPr>
          <w:rFonts w:hint="cs"/>
          <w:rtl/>
        </w:rPr>
        <w:t xml:space="preserve">היא </w:t>
      </w:r>
      <w:r>
        <w:rPr>
          <w:rtl/>
        </w:rPr>
        <w:t xml:space="preserve">באמת </w:t>
      </w:r>
      <w:bookmarkStart w:id="2785" w:name="_ETM_Q10_370090"/>
      <w:bookmarkEnd w:id="2785"/>
      <w:r>
        <w:rPr>
          <w:rtl/>
        </w:rPr>
        <w:t xml:space="preserve">לא </w:t>
      </w:r>
      <w:bookmarkStart w:id="2786" w:name="_ETM_Q10_370210"/>
      <w:bookmarkEnd w:id="2786"/>
      <w:r>
        <w:rPr>
          <w:rtl/>
        </w:rPr>
        <w:t xml:space="preserve">מעניינת </w:t>
      </w:r>
      <w:bookmarkStart w:id="2787" w:name="_ETM_Q10_370660"/>
      <w:bookmarkEnd w:id="2787"/>
      <w:r>
        <w:rPr>
          <w:rtl/>
        </w:rPr>
        <w:t>עכשיו</w:t>
      </w:r>
      <w:r>
        <w:rPr>
          <w:rFonts w:hint="cs"/>
          <w:rtl/>
        </w:rPr>
        <w:t>,</w:t>
      </w:r>
      <w:r>
        <w:rPr>
          <w:rtl/>
        </w:rPr>
        <w:t xml:space="preserve"> </w:t>
      </w:r>
      <w:bookmarkStart w:id="2788" w:name="_ETM_Q10_371260"/>
      <w:bookmarkEnd w:id="2788"/>
      <w:r>
        <w:rPr>
          <w:rtl/>
        </w:rPr>
        <w:t xml:space="preserve">ולפנות </w:t>
      </w:r>
      <w:bookmarkStart w:id="2789" w:name="_ETM_Q10_371770"/>
      <w:bookmarkEnd w:id="2789"/>
      <w:r>
        <w:rPr>
          <w:rtl/>
        </w:rPr>
        <w:t xml:space="preserve">גם </w:t>
      </w:r>
      <w:bookmarkStart w:id="2790" w:name="_ETM_Q10_371980"/>
      <w:bookmarkEnd w:id="2790"/>
      <w:r>
        <w:rPr>
          <w:rtl/>
        </w:rPr>
        <w:t>לי</w:t>
      </w:r>
      <w:r>
        <w:rPr>
          <w:rFonts w:hint="cs"/>
          <w:rtl/>
        </w:rPr>
        <w:t>ו"ר</w:t>
      </w:r>
      <w:r>
        <w:rPr>
          <w:rtl/>
        </w:rPr>
        <w:t xml:space="preserve"> </w:t>
      </w:r>
      <w:bookmarkStart w:id="2791" w:name="_ETM_Q10_372250"/>
      <w:bookmarkEnd w:id="2791"/>
      <w:r>
        <w:rPr>
          <w:rtl/>
        </w:rPr>
        <w:t>הקואליציה</w:t>
      </w:r>
      <w:r>
        <w:rPr>
          <w:rFonts w:hint="cs"/>
          <w:rtl/>
        </w:rPr>
        <w:t>,</w:t>
      </w:r>
      <w:r>
        <w:rPr>
          <w:rtl/>
        </w:rPr>
        <w:t xml:space="preserve"> </w:t>
      </w:r>
      <w:bookmarkStart w:id="2792" w:name="_ETM_Q10_373270"/>
      <w:bookmarkEnd w:id="2792"/>
      <w:r>
        <w:rPr>
          <w:rtl/>
        </w:rPr>
        <w:t xml:space="preserve">שאני </w:t>
      </w:r>
      <w:bookmarkStart w:id="2793" w:name="_ETM_Q10_373600"/>
      <w:bookmarkEnd w:id="2793"/>
      <w:r>
        <w:rPr>
          <w:rtl/>
        </w:rPr>
        <w:t xml:space="preserve">מאוד </w:t>
      </w:r>
      <w:bookmarkStart w:id="2794" w:name="_ETM_Q10_373900"/>
      <w:bookmarkEnd w:id="2794"/>
      <w:r>
        <w:rPr>
          <w:rtl/>
        </w:rPr>
        <w:t>מעריך</w:t>
      </w:r>
      <w:r>
        <w:rPr>
          <w:rFonts w:hint="cs"/>
          <w:rtl/>
        </w:rPr>
        <w:t>.</w:t>
      </w:r>
      <w:r>
        <w:rPr>
          <w:rtl/>
        </w:rPr>
        <w:t xml:space="preserve"> </w:t>
      </w:r>
      <w:bookmarkStart w:id="2795" w:name="_ETM_Q10_374680"/>
      <w:bookmarkStart w:id="2796" w:name="_ETM_Q10_502000"/>
      <w:bookmarkEnd w:id="2795"/>
      <w:bookmarkEnd w:id="2796"/>
      <w:r>
        <w:rPr>
          <w:rtl/>
        </w:rPr>
        <w:t>אופיר</w:t>
      </w:r>
      <w:r>
        <w:rPr>
          <w:rFonts w:hint="cs"/>
          <w:rtl/>
        </w:rPr>
        <w:t>,</w:t>
      </w:r>
      <w:r>
        <w:rPr>
          <w:rtl/>
        </w:rPr>
        <w:t xml:space="preserve"> </w:t>
      </w:r>
      <w:bookmarkStart w:id="2797" w:name="_ETM_Q10_375070"/>
      <w:bookmarkEnd w:id="2797"/>
      <w:r>
        <w:rPr>
          <w:rtl/>
        </w:rPr>
        <w:t xml:space="preserve">אני </w:t>
      </w:r>
      <w:bookmarkStart w:id="2798" w:name="_ETM_Q10_375340"/>
      <w:bookmarkEnd w:id="2798"/>
      <w:r>
        <w:rPr>
          <w:rtl/>
        </w:rPr>
        <w:t xml:space="preserve">פונה </w:t>
      </w:r>
      <w:bookmarkStart w:id="2799" w:name="_ETM_Q10_375639"/>
      <w:bookmarkEnd w:id="2799"/>
      <w:r>
        <w:rPr>
          <w:rtl/>
        </w:rPr>
        <w:t xml:space="preserve">אליך </w:t>
      </w:r>
      <w:bookmarkStart w:id="2800" w:name="_ETM_Q10_375910"/>
      <w:bookmarkEnd w:id="2800"/>
      <w:r>
        <w:rPr>
          <w:rtl/>
        </w:rPr>
        <w:t xml:space="preserve">באופן </w:t>
      </w:r>
      <w:bookmarkStart w:id="2801" w:name="_ETM_Q10_376300"/>
      <w:bookmarkEnd w:id="2801"/>
      <w:r>
        <w:rPr>
          <w:rtl/>
        </w:rPr>
        <w:t>אישי</w:t>
      </w:r>
      <w:r w:rsidR="00ED527A">
        <w:rPr>
          <w:rFonts w:hint="cs"/>
          <w:rtl/>
        </w:rPr>
        <w:t>:</w:t>
      </w:r>
      <w:r>
        <w:rPr>
          <w:rtl/>
        </w:rPr>
        <w:t xml:space="preserve"> </w:t>
      </w:r>
      <w:bookmarkStart w:id="2802" w:name="_ETM_Q10_376870"/>
      <w:bookmarkEnd w:id="2802"/>
      <w:r>
        <w:rPr>
          <w:rtl/>
        </w:rPr>
        <w:t xml:space="preserve">החוק </w:t>
      </w:r>
      <w:bookmarkStart w:id="2803" w:name="_ETM_Q10_377200"/>
      <w:bookmarkEnd w:id="2803"/>
      <w:r>
        <w:rPr>
          <w:rtl/>
        </w:rPr>
        <w:t>הזה</w:t>
      </w:r>
      <w:r>
        <w:rPr>
          <w:rFonts w:hint="cs"/>
          <w:rtl/>
        </w:rPr>
        <w:t>,</w:t>
      </w:r>
      <w:r>
        <w:rPr>
          <w:rtl/>
        </w:rPr>
        <w:t xml:space="preserve"> </w:t>
      </w:r>
      <w:bookmarkStart w:id="2804" w:name="_ETM_Q10_377410"/>
      <w:bookmarkEnd w:id="2804"/>
      <w:r>
        <w:rPr>
          <w:rtl/>
        </w:rPr>
        <w:t xml:space="preserve">אנחנו </w:t>
      </w:r>
      <w:bookmarkStart w:id="2805" w:name="_ETM_Q10_377650"/>
      <w:bookmarkEnd w:id="2805"/>
      <w:r>
        <w:rPr>
          <w:rtl/>
        </w:rPr>
        <w:t>נע</w:t>
      </w:r>
      <w:r>
        <w:rPr>
          <w:rFonts w:hint="cs"/>
          <w:rtl/>
        </w:rPr>
        <w:t>לה</w:t>
      </w:r>
      <w:r>
        <w:rPr>
          <w:rtl/>
        </w:rPr>
        <w:t xml:space="preserve"> </w:t>
      </w:r>
      <w:bookmarkStart w:id="2806" w:name="_ETM_Q10_377919"/>
      <w:bookmarkEnd w:id="2806"/>
      <w:r>
        <w:rPr>
          <w:rtl/>
        </w:rPr>
        <w:t xml:space="preserve">אותו </w:t>
      </w:r>
      <w:bookmarkStart w:id="2807" w:name="_ETM_Q10_378070"/>
      <w:bookmarkEnd w:id="2807"/>
      <w:r>
        <w:rPr>
          <w:rFonts w:hint="cs"/>
          <w:rtl/>
        </w:rPr>
        <w:t>ל</w:t>
      </w:r>
      <w:r>
        <w:rPr>
          <w:rtl/>
        </w:rPr>
        <w:t xml:space="preserve">הצבעה </w:t>
      </w:r>
      <w:bookmarkStart w:id="2808" w:name="_ETM_Q10_378520"/>
      <w:bookmarkEnd w:id="2808"/>
      <w:r>
        <w:rPr>
          <w:rtl/>
        </w:rPr>
        <w:t xml:space="preserve">במועד </w:t>
      </w:r>
      <w:bookmarkStart w:id="2809" w:name="_ETM_Q10_378880"/>
      <w:bookmarkEnd w:id="2809"/>
      <w:r>
        <w:rPr>
          <w:rtl/>
        </w:rPr>
        <w:t>אחר</w:t>
      </w:r>
      <w:r>
        <w:rPr>
          <w:rFonts w:hint="cs"/>
          <w:rtl/>
        </w:rPr>
        <w:t>,</w:t>
      </w:r>
      <w:r>
        <w:rPr>
          <w:rtl/>
        </w:rPr>
        <w:t xml:space="preserve"> </w:t>
      </w:r>
      <w:bookmarkStart w:id="2810" w:name="_ETM_Q10_379669"/>
      <w:bookmarkEnd w:id="2810"/>
      <w:r>
        <w:rPr>
          <w:rtl/>
        </w:rPr>
        <w:t xml:space="preserve">כי </w:t>
      </w:r>
      <w:bookmarkStart w:id="2811" w:name="_ETM_Q10_379849"/>
      <w:bookmarkEnd w:id="2811"/>
      <w:r>
        <w:rPr>
          <w:rtl/>
        </w:rPr>
        <w:t xml:space="preserve">עדיין </w:t>
      </w:r>
      <w:bookmarkStart w:id="2812" w:name="_ETM_Q10_380209"/>
      <w:bookmarkEnd w:id="2812"/>
      <w:r>
        <w:rPr>
          <w:rtl/>
        </w:rPr>
        <w:t xml:space="preserve">אין </w:t>
      </w:r>
      <w:bookmarkStart w:id="2813" w:name="_ETM_Q10_380329"/>
      <w:bookmarkEnd w:id="2813"/>
      <w:r>
        <w:rPr>
          <w:rtl/>
        </w:rPr>
        <w:t xml:space="preserve">לו </w:t>
      </w:r>
      <w:bookmarkStart w:id="2814" w:name="_ETM_Q10_380450"/>
      <w:bookmarkEnd w:id="2814"/>
      <w:r>
        <w:rPr>
          <w:rtl/>
        </w:rPr>
        <w:t xml:space="preserve">את </w:t>
      </w:r>
      <w:bookmarkStart w:id="2815" w:name="_ETM_Q10_380540"/>
      <w:bookmarkEnd w:id="2815"/>
      <w:r>
        <w:rPr>
          <w:rtl/>
        </w:rPr>
        <w:t xml:space="preserve">כל </w:t>
      </w:r>
      <w:bookmarkStart w:id="2816" w:name="_ETM_Q10_380749"/>
      <w:bookmarkEnd w:id="2816"/>
      <w:r>
        <w:rPr>
          <w:rtl/>
        </w:rPr>
        <w:t xml:space="preserve">ההסכמות </w:t>
      </w:r>
      <w:bookmarkStart w:id="2817" w:name="_ETM_Q10_381230"/>
      <w:bookmarkEnd w:id="2817"/>
      <w:r>
        <w:rPr>
          <w:rtl/>
        </w:rPr>
        <w:t xml:space="preserve">של </w:t>
      </w:r>
      <w:bookmarkStart w:id="2818" w:name="_ETM_Q10_381349"/>
      <w:bookmarkEnd w:id="2818"/>
      <w:r>
        <w:rPr>
          <w:rtl/>
        </w:rPr>
        <w:t>כולם</w:t>
      </w:r>
      <w:r>
        <w:rPr>
          <w:rFonts w:hint="cs"/>
          <w:rtl/>
        </w:rPr>
        <w:t>,</w:t>
      </w:r>
      <w:r>
        <w:rPr>
          <w:rtl/>
        </w:rPr>
        <w:t xml:space="preserve"> </w:t>
      </w:r>
      <w:bookmarkStart w:id="2819" w:name="_ETM_Q10_382040"/>
      <w:bookmarkEnd w:id="2819"/>
      <w:r>
        <w:rPr>
          <w:rtl/>
        </w:rPr>
        <w:t xml:space="preserve">וכי </w:t>
      </w:r>
      <w:bookmarkStart w:id="2820" w:name="_ETM_Q10_382310"/>
      <w:bookmarkEnd w:id="2820"/>
      <w:r>
        <w:rPr>
          <w:rtl/>
        </w:rPr>
        <w:t xml:space="preserve">אני </w:t>
      </w:r>
      <w:bookmarkStart w:id="2821" w:name="_ETM_Q10_382430"/>
      <w:bookmarkEnd w:id="2821"/>
      <w:r>
        <w:rPr>
          <w:rtl/>
        </w:rPr>
        <w:t xml:space="preserve">מכבד </w:t>
      </w:r>
      <w:bookmarkStart w:id="2822" w:name="_ETM_Q10_382849"/>
      <w:bookmarkEnd w:id="2822"/>
      <w:r>
        <w:rPr>
          <w:rtl/>
        </w:rPr>
        <w:t xml:space="preserve">אותך </w:t>
      </w:r>
      <w:bookmarkStart w:id="2823" w:name="_ETM_Q10_383120"/>
      <w:bookmarkEnd w:id="2823"/>
      <w:r>
        <w:rPr>
          <w:rtl/>
        </w:rPr>
        <w:t xml:space="preserve">ויודע </w:t>
      </w:r>
      <w:bookmarkStart w:id="2824" w:name="_ETM_Q10_383510"/>
      <w:bookmarkEnd w:id="2824"/>
      <w:r>
        <w:rPr>
          <w:rtl/>
        </w:rPr>
        <w:t xml:space="preserve">שאתה </w:t>
      </w:r>
      <w:bookmarkStart w:id="2825" w:name="_ETM_Q10_383780"/>
      <w:bookmarkEnd w:id="2825"/>
      <w:r>
        <w:rPr>
          <w:rtl/>
        </w:rPr>
        <w:t xml:space="preserve">תביא </w:t>
      </w:r>
      <w:bookmarkStart w:id="2826" w:name="_ETM_Q10_384019"/>
      <w:bookmarkEnd w:id="2826"/>
      <w:r>
        <w:rPr>
          <w:rtl/>
        </w:rPr>
        <w:t xml:space="preserve">אותו </w:t>
      </w:r>
      <w:bookmarkStart w:id="2827" w:name="_ETM_Q10_384230"/>
      <w:bookmarkEnd w:id="2827"/>
      <w:r>
        <w:rPr>
          <w:rtl/>
        </w:rPr>
        <w:t>להסכמה</w:t>
      </w:r>
      <w:r>
        <w:rPr>
          <w:rFonts w:hint="cs"/>
          <w:rtl/>
        </w:rPr>
        <w:t>,</w:t>
      </w:r>
      <w:r>
        <w:rPr>
          <w:rtl/>
        </w:rPr>
        <w:t xml:space="preserve"> </w:t>
      </w:r>
      <w:bookmarkStart w:id="2828" w:name="_ETM_Q10_384859"/>
      <w:bookmarkEnd w:id="2828"/>
      <w:r>
        <w:rPr>
          <w:rtl/>
        </w:rPr>
        <w:t xml:space="preserve">ואני </w:t>
      </w:r>
      <w:bookmarkStart w:id="2829" w:name="_ETM_Q10_385129"/>
      <w:bookmarkEnd w:id="2829"/>
      <w:r>
        <w:rPr>
          <w:rtl/>
        </w:rPr>
        <w:t xml:space="preserve">יודע </w:t>
      </w:r>
      <w:bookmarkStart w:id="2830" w:name="_ETM_Q10_385400"/>
      <w:bookmarkEnd w:id="2830"/>
      <w:r>
        <w:rPr>
          <w:rtl/>
        </w:rPr>
        <w:t xml:space="preserve">שאנחנו </w:t>
      </w:r>
      <w:bookmarkStart w:id="2831" w:name="_ETM_Q10_385700"/>
      <w:bookmarkEnd w:id="2831"/>
      <w:r>
        <w:rPr>
          <w:rtl/>
        </w:rPr>
        <w:t xml:space="preserve">נעביר </w:t>
      </w:r>
      <w:bookmarkStart w:id="2832" w:name="_ETM_Q10_385969"/>
      <w:bookmarkEnd w:id="2832"/>
      <w:r>
        <w:rPr>
          <w:rtl/>
        </w:rPr>
        <w:t xml:space="preserve">את </w:t>
      </w:r>
      <w:bookmarkStart w:id="2833" w:name="_ETM_Q10_386030"/>
      <w:bookmarkEnd w:id="2833"/>
      <w:r>
        <w:rPr>
          <w:rtl/>
        </w:rPr>
        <w:t xml:space="preserve">החוק </w:t>
      </w:r>
      <w:bookmarkStart w:id="2834" w:name="_ETM_Q10_386269"/>
      <w:bookmarkEnd w:id="2834"/>
      <w:r>
        <w:rPr>
          <w:rtl/>
        </w:rPr>
        <w:t>הזה</w:t>
      </w:r>
      <w:r>
        <w:rPr>
          <w:rFonts w:hint="cs"/>
          <w:rtl/>
        </w:rPr>
        <w:t>,</w:t>
      </w:r>
      <w:r>
        <w:rPr>
          <w:rtl/>
        </w:rPr>
        <w:t xml:space="preserve"> </w:t>
      </w:r>
      <w:bookmarkStart w:id="2835" w:name="_ETM_Q10_386810"/>
      <w:bookmarkEnd w:id="2835"/>
      <w:r>
        <w:rPr>
          <w:rtl/>
        </w:rPr>
        <w:t>וה</w:t>
      </w:r>
      <w:r>
        <w:rPr>
          <w:rFonts w:hint="cs"/>
          <w:rtl/>
        </w:rPr>
        <w:t>י</w:t>
      </w:r>
      <w:r>
        <w:rPr>
          <w:rtl/>
        </w:rPr>
        <w:t>נה</w:t>
      </w:r>
      <w:r>
        <w:rPr>
          <w:rFonts w:hint="cs"/>
          <w:rtl/>
        </w:rPr>
        <w:t>,</w:t>
      </w:r>
      <w:r>
        <w:rPr>
          <w:rtl/>
        </w:rPr>
        <w:t xml:space="preserve"> </w:t>
      </w:r>
      <w:bookmarkStart w:id="2836" w:name="_ETM_Q10_387079"/>
      <w:bookmarkEnd w:id="2836"/>
      <w:r>
        <w:rPr>
          <w:rtl/>
        </w:rPr>
        <w:t xml:space="preserve">אני </w:t>
      </w:r>
      <w:bookmarkStart w:id="2837" w:name="_ETM_Q10_387169"/>
      <w:bookmarkEnd w:id="2837"/>
      <w:r>
        <w:rPr>
          <w:rtl/>
        </w:rPr>
        <w:t xml:space="preserve">אומר </w:t>
      </w:r>
      <w:bookmarkStart w:id="2838" w:name="_ETM_Q10_387319"/>
      <w:bookmarkEnd w:id="2838"/>
      <w:r>
        <w:rPr>
          <w:rtl/>
        </w:rPr>
        <w:t xml:space="preserve">לך </w:t>
      </w:r>
      <w:bookmarkStart w:id="2839" w:name="_ETM_Q10_387469"/>
      <w:bookmarkEnd w:id="2839"/>
      <w:r>
        <w:rPr>
          <w:rFonts w:hint="cs"/>
          <w:rtl/>
        </w:rPr>
        <w:t>מפה,</w:t>
      </w:r>
      <w:r w:rsidR="00B2488C">
        <w:rPr>
          <w:rFonts w:hint="cs"/>
          <w:rtl/>
        </w:rPr>
        <w:t xml:space="preserve"> </w:t>
      </w:r>
      <w:bookmarkStart w:id="2840" w:name="_ETM_Q10_387620"/>
      <w:bookmarkEnd w:id="2840"/>
      <w:r>
        <w:rPr>
          <w:rtl/>
        </w:rPr>
        <w:t xml:space="preserve">נעביר </w:t>
      </w:r>
      <w:bookmarkStart w:id="2841" w:name="_ETM_Q10_387829"/>
      <w:bookmarkEnd w:id="2841"/>
      <w:r>
        <w:rPr>
          <w:rtl/>
        </w:rPr>
        <w:t xml:space="preserve">אותו </w:t>
      </w:r>
      <w:bookmarkStart w:id="2842" w:name="_ETM_Q10_388040"/>
      <w:bookmarkEnd w:id="2842"/>
      <w:r>
        <w:rPr>
          <w:rtl/>
        </w:rPr>
        <w:t>יחד</w:t>
      </w:r>
      <w:r w:rsidR="00ED527A">
        <w:rPr>
          <w:rFonts w:hint="cs"/>
          <w:rtl/>
        </w:rPr>
        <w:t>,</w:t>
      </w:r>
      <w:r>
        <w:rPr>
          <w:rtl/>
        </w:rPr>
        <w:t xml:space="preserve"> </w:t>
      </w:r>
      <w:bookmarkStart w:id="2843" w:name="_ETM_Q10_388310"/>
      <w:bookmarkEnd w:id="2843"/>
      <w:r>
        <w:rPr>
          <w:rtl/>
        </w:rPr>
        <w:t>מבחינתי</w:t>
      </w:r>
      <w:r>
        <w:rPr>
          <w:rFonts w:hint="cs"/>
          <w:rtl/>
        </w:rPr>
        <w:t>.</w:t>
      </w:r>
      <w:r>
        <w:rPr>
          <w:rtl/>
        </w:rPr>
        <w:t xml:space="preserve"> </w:t>
      </w:r>
      <w:bookmarkStart w:id="2844" w:name="_ETM_Q10_390300"/>
      <w:bookmarkEnd w:id="2844"/>
      <w:r>
        <w:rPr>
          <w:rtl/>
        </w:rPr>
        <w:t xml:space="preserve">זו </w:t>
      </w:r>
      <w:bookmarkStart w:id="2845" w:name="_ETM_Q10_390510"/>
      <w:bookmarkEnd w:id="2845"/>
      <w:r>
        <w:rPr>
          <w:rtl/>
        </w:rPr>
        <w:t xml:space="preserve">הסיבה </w:t>
      </w:r>
      <w:bookmarkStart w:id="2846" w:name="_ETM_Q10_390900"/>
      <w:bookmarkEnd w:id="2846"/>
      <w:r>
        <w:rPr>
          <w:rtl/>
        </w:rPr>
        <w:t xml:space="preserve">היחידה </w:t>
      </w:r>
      <w:bookmarkStart w:id="2847" w:name="_ETM_Q10_391290"/>
      <w:bookmarkEnd w:id="2847"/>
      <w:r>
        <w:rPr>
          <w:rtl/>
        </w:rPr>
        <w:t xml:space="preserve">שהחוק </w:t>
      </w:r>
      <w:bookmarkStart w:id="2848" w:name="_ETM_Q10_391620"/>
      <w:bookmarkEnd w:id="2848"/>
      <w:r>
        <w:rPr>
          <w:rtl/>
        </w:rPr>
        <w:t xml:space="preserve">הזה </w:t>
      </w:r>
      <w:bookmarkStart w:id="2849" w:name="_ETM_Q10_391800"/>
      <w:bookmarkEnd w:id="2849"/>
      <w:r>
        <w:rPr>
          <w:rtl/>
        </w:rPr>
        <w:t xml:space="preserve">לא </w:t>
      </w:r>
      <w:bookmarkStart w:id="2850" w:name="_ETM_Q10_391919"/>
      <w:bookmarkEnd w:id="2850"/>
      <w:r>
        <w:rPr>
          <w:rtl/>
        </w:rPr>
        <w:t xml:space="preserve">עולה </w:t>
      </w:r>
      <w:bookmarkStart w:id="2851" w:name="_ETM_Q10_392099"/>
      <w:bookmarkEnd w:id="2851"/>
      <w:r>
        <w:rPr>
          <w:rtl/>
        </w:rPr>
        <w:t>עכשיו</w:t>
      </w:r>
      <w:r>
        <w:rPr>
          <w:rFonts w:hint="cs"/>
          <w:rtl/>
        </w:rPr>
        <w:t>.</w:t>
      </w:r>
    </w:p>
    <w:p w14:paraId="17BFF740" w14:textId="77777777" w:rsidR="00250459" w:rsidRDefault="00250459" w:rsidP="00FD641A">
      <w:pPr>
        <w:rPr>
          <w:rtl/>
        </w:rPr>
      </w:pPr>
    </w:p>
    <w:p w14:paraId="3A7D14A3" w14:textId="20CE7C92" w:rsidR="00250459" w:rsidRDefault="00250459" w:rsidP="00ED527A">
      <w:pPr>
        <w:rPr>
          <w:rtl/>
        </w:rPr>
      </w:pPr>
      <w:bookmarkStart w:id="2852" w:name="_ETM_Q10_392370"/>
      <w:bookmarkEnd w:id="2852"/>
      <w:r>
        <w:rPr>
          <w:rtl/>
        </w:rPr>
        <w:t xml:space="preserve">אני </w:t>
      </w:r>
      <w:bookmarkStart w:id="2853" w:name="_ETM_Q10_392730"/>
      <w:bookmarkEnd w:id="2853"/>
      <w:r>
        <w:rPr>
          <w:rtl/>
        </w:rPr>
        <w:t xml:space="preserve">מבטיח </w:t>
      </w:r>
      <w:bookmarkStart w:id="2854" w:name="_ETM_Q10_393330"/>
      <w:bookmarkEnd w:id="2854"/>
      <w:r>
        <w:rPr>
          <w:rtl/>
        </w:rPr>
        <w:t>לכם</w:t>
      </w:r>
      <w:r>
        <w:rPr>
          <w:rFonts w:hint="cs"/>
          <w:rtl/>
        </w:rPr>
        <w:t>,</w:t>
      </w:r>
      <w:r>
        <w:rPr>
          <w:rtl/>
        </w:rPr>
        <w:t xml:space="preserve"> </w:t>
      </w:r>
      <w:bookmarkStart w:id="2855" w:name="_ETM_Q10_393660"/>
      <w:bookmarkEnd w:id="2855"/>
      <w:r>
        <w:rPr>
          <w:rtl/>
        </w:rPr>
        <w:t xml:space="preserve">אזרחי </w:t>
      </w:r>
      <w:bookmarkStart w:id="2856" w:name="_ETM_Q10_393989"/>
      <w:bookmarkEnd w:id="2856"/>
      <w:r>
        <w:rPr>
          <w:rtl/>
        </w:rPr>
        <w:t xml:space="preserve">מדינת </w:t>
      </w:r>
      <w:bookmarkStart w:id="2857" w:name="_ETM_Q10_394290"/>
      <w:bookmarkEnd w:id="2857"/>
      <w:r>
        <w:rPr>
          <w:rtl/>
        </w:rPr>
        <w:t>ישראל</w:t>
      </w:r>
      <w:r>
        <w:rPr>
          <w:rFonts w:hint="cs"/>
          <w:rtl/>
        </w:rPr>
        <w:t>,</w:t>
      </w:r>
      <w:r>
        <w:rPr>
          <w:rtl/>
        </w:rPr>
        <w:t xml:space="preserve"> </w:t>
      </w:r>
      <w:bookmarkStart w:id="2858" w:name="_ETM_Q10_395160"/>
      <w:bookmarkEnd w:id="2858"/>
      <w:r>
        <w:rPr>
          <w:rtl/>
        </w:rPr>
        <w:t xml:space="preserve">שבזמן </w:t>
      </w:r>
      <w:bookmarkStart w:id="2859" w:name="_ETM_Q10_395849"/>
      <w:bookmarkEnd w:id="2859"/>
      <w:r>
        <w:rPr>
          <w:rtl/>
        </w:rPr>
        <w:t xml:space="preserve">הקצר </w:t>
      </w:r>
      <w:bookmarkStart w:id="2860" w:name="_ETM_Q10_396360"/>
      <w:bookmarkEnd w:id="2860"/>
      <w:r>
        <w:rPr>
          <w:rtl/>
        </w:rPr>
        <w:t xml:space="preserve">הזה </w:t>
      </w:r>
      <w:bookmarkStart w:id="2861" w:name="_ETM_Q10_396569"/>
      <w:bookmarkEnd w:id="2861"/>
      <w:r>
        <w:rPr>
          <w:rtl/>
        </w:rPr>
        <w:t xml:space="preserve">שהחוק </w:t>
      </w:r>
      <w:bookmarkStart w:id="2862" w:name="_ETM_Q10_396930"/>
      <w:bookmarkEnd w:id="2862"/>
      <w:r>
        <w:rPr>
          <w:rtl/>
        </w:rPr>
        <w:t xml:space="preserve">הזה </w:t>
      </w:r>
      <w:bookmarkStart w:id="2863" w:name="_ETM_Q10_397110"/>
      <w:bookmarkEnd w:id="2863"/>
      <w:r>
        <w:rPr>
          <w:rtl/>
        </w:rPr>
        <w:t xml:space="preserve">עוד </w:t>
      </w:r>
      <w:bookmarkStart w:id="2864" w:name="_ETM_Q10_397260"/>
      <w:bookmarkEnd w:id="2864"/>
      <w:r>
        <w:rPr>
          <w:rtl/>
        </w:rPr>
        <w:t xml:space="preserve">לא </w:t>
      </w:r>
      <w:bookmarkStart w:id="2865" w:name="_ETM_Q10_397380"/>
      <w:bookmarkEnd w:id="2865"/>
      <w:r>
        <w:rPr>
          <w:rtl/>
        </w:rPr>
        <w:t xml:space="preserve">עבר </w:t>
      </w:r>
      <w:bookmarkStart w:id="2866" w:name="_ETM_Q10_397920"/>
      <w:bookmarkEnd w:id="2866"/>
      <w:r>
        <w:rPr>
          <w:rtl/>
        </w:rPr>
        <w:t xml:space="preserve">ואתם </w:t>
      </w:r>
      <w:bookmarkStart w:id="2867" w:name="_ETM_Q10_398280"/>
      <w:bookmarkEnd w:id="2867"/>
      <w:r>
        <w:rPr>
          <w:rtl/>
        </w:rPr>
        <w:t xml:space="preserve">משלמים </w:t>
      </w:r>
      <w:bookmarkStart w:id="2868" w:name="_ETM_Q10_398760"/>
      <w:bookmarkEnd w:id="2868"/>
      <w:r>
        <w:rPr>
          <w:rtl/>
        </w:rPr>
        <w:t xml:space="preserve">מהכסף </w:t>
      </w:r>
      <w:bookmarkStart w:id="2869" w:name="_ETM_Q10_399720"/>
      <w:bookmarkEnd w:id="2869"/>
      <w:r>
        <w:rPr>
          <w:rtl/>
        </w:rPr>
        <w:t xml:space="preserve">של </w:t>
      </w:r>
      <w:bookmarkStart w:id="2870" w:name="_ETM_Q10_399930"/>
      <w:bookmarkEnd w:id="2870"/>
      <w:r>
        <w:rPr>
          <w:rtl/>
        </w:rPr>
        <w:t>המ</w:t>
      </w:r>
      <w:r>
        <w:rPr>
          <w:rFonts w:hint="cs"/>
          <w:rtl/>
        </w:rPr>
        <w:t>י</w:t>
      </w:r>
      <w:r>
        <w:rPr>
          <w:rtl/>
        </w:rPr>
        <w:t xml:space="preserve">סים </w:t>
      </w:r>
      <w:bookmarkStart w:id="2871" w:name="_ETM_Q10_400319"/>
      <w:bookmarkEnd w:id="2871"/>
      <w:r>
        <w:rPr>
          <w:rtl/>
        </w:rPr>
        <w:t xml:space="preserve">של </w:t>
      </w:r>
      <w:bookmarkStart w:id="2872" w:name="_ETM_Q10_400470"/>
      <w:bookmarkEnd w:id="2872"/>
      <w:r>
        <w:rPr>
          <w:rtl/>
        </w:rPr>
        <w:t xml:space="preserve">כולנו </w:t>
      </w:r>
      <w:bookmarkStart w:id="2873" w:name="_ETM_Q10_401299"/>
      <w:bookmarkEnd w:id="2873"/>
      <w:r>
        <w:rPr>
          <w:rtl/>
        </w:rPr>
        <w:t xml:space="preserve">לארגון </w:t>
      </w:r>
      <w:bookmarkStart w:id="2874" w:name="_ETM_Q10_401930"/>
      <w:bookmarkEnd w:id="2874"/>
      <w:r>
        <w:rPr>
          <w:rtl/>
        </w:rPr>
        <w:t xml:space="preserve">טרור </w:t>
      </w:r>
      <w:bookmarkStart w:id="2875" w:name="_ETM_Q10_402709"/>
      <w:bookmarkEnd w:id="2875"/>
      <w:r>
        <w:rPr>
          <w:rFonts w:hint="cs"/>
          <w:rtl/>
        </w:rPr>
        <w:t xml:space="preserve">– </w:t>
      </w:r>
      <w:r>
        <w:rPr>
          <w:rtl/>
        </w:rPr>
        <w:t xml:space="preserve">זה </w:t>
      </w:r>
      <w:bookmarkStart w:id="2876" w:name="_ETM_Q10_402889"/>
      <w:bookmarkEnd w:id="2876"/>
      <w:r>
        <w:rPr>
          <w:rtl/>
        </w:rPr>
        <w:t>ייגמר</w:t>
      </w:r>
      <w:r>
        <w:rPr>
          <w:rFonts w:hint="cs"/>
          <w:rtl/>
        </w:rPr>
        <w:t>,</w:t>
      </w:r>
      <w:r>
        <w:rPr>
          <w:rtl/>
        </w:rPr>
        <w:t xml:space="preserve"> </w:t>
      </w:r>
      <w:bookmarkStart w:id="2877" w:name="_ETM_Q10_403700"/>
      <w:bookmarkEnd w:id="2877"/>
      <w:r>
        <w:rPr>
          <w:rtl/>
        </w:rPr>
        <w:t xml:space="preserve">כי </w:t>
      </w:r>
      <w:bookmarkStart w:id="2878" w:name="_ETM_Q10_403849"/>
      <w:bookmarkEnd w:id="2878"/>
      <w:r>
        <w:rPr>
          <w:rtl/>
        </w:rPr>
        <w:t xml:space="preserve">אני </w:t>
      </w:r>
      <w:bookmarkStart w:id="2879" w:name="_ETM_Q10_403999"/>
      <w:bookmarkEnd w:id="2879"/>
      <w:r>
        <w:rPr>
          <w:rtl/>
        </w:rPr>
        <w:t xml:space="preserve">בטוח </w:t>
      </w:r>
      <w:bookmarkStart w:id="2880" w:name="_ETM_Q10_404329"/>
      <w:bookmarkEnd w:id="2880"/>
      <w:r>
        <w:rPr>
          <w:rtl/>
        </w:rPr>
        <w:t>ש</w:t>
      </w:r>
      <w:r>
        <w:rPr>
          <w:rFonts w:hint="cs"/>
          <w:rtl/>
        </w:rPr>
        <w:t>ב</w:t>
      </w:r>
      <w:r>
        <w:rPr>
          <w:rtl/>
        </w:rPr>
        <w:t xml:space="preserve">פעם </w:t>
      </w:r>
      <w:bookmarkStart w:id="2881" w:name="_ETM_Q10_404749"/>
      <w:bookmarkEnd w:id="2881"/>
      <w:r>
        <w:rPr>
          <w:rtl/>
        </w:rPr>
        <w:t xml:space="preserve">הבאה </w:t>
      </w:r>
      <w:bookmarkStart w:id="2882" w:name="_ETM_Q10_404959"/>
      <w:bookmarkEnd w:id="2882"/>
      <w:r>
        <w:rPr>
          <w:rtl/>
        </w:rPr>
        <w:t xml:space="preserve">שהחוק </w:t>
      </w:r>
      <w:bookmarkStart w:id="2883" w:name="_ETM_Q10_405319"/>
      <w:bookmarkEnd w:id="2883"/>
      <w:r>
        <w:rPr>
          <w:rtl/>
        </w:rPr>
        <w:t xml:space="preserve">הזה </w:t>
      </w:r>
      <w:bookmarkStart w:id="2884" w:name="_ETM_Q10_405529"/>
      <w:bookmarkEnd w:id="2884"/>
      <w:r>
        <w:rPr>
          <w:rtl/>
        </w:rPr>
        <w:t>יע</w:t>
      </w:r>
      <w:r w:rsidR="00ED527A">
        <w:rPr>
          <w:rFonts w:hint="cs"/>
          <w:rtl/>
        </w:rPr>
        <w:t>לה</w:t>
      </w:r>
      <w:r>
        <w:rPr>
          <w:rtl/>
        </w:rPr>
        <w:t xml:space="preserve"> </w:t>
      </w:r>
      <w:bookmarkStart w:id="2885" w:name="_ETM_Q10_406859"/>
      <w:bookmarkEnd w:id="2885"/>
      <w:r>
        <w:rPr>
          <w:rtl/>
        </w:rPr>
        <w:t xml:space="preserve">אז </w:t>
      </w:r>
      <w:bookmarkStart w:id="2886" w:name="_ETM_Q10_407010"/>
      <w:bookmarkEnd w:id="2886"/>
      <w:r>
        <w:rPr>
          <w:rtl/>
        </w:rPr>
        <w:t xml:space="preserve">אנחנו </w:t>
      </w:r>
      <w:bookmarkStart w:id="2887" w:name="_ETM_Q10_407249"/>
      <w:bookmarkEnd w:id="2887"/>
      <w:r>
        <w:rPr>
          <w:rtl/>
        </w:rPr>
        <w:t xml:space="preserve">נראה </w:t>
      </w:r>
      <w:bookmarkStart w:id="2888" w:name="_ETM_Q10_407489"/>
      <w:bookmarkEnd w:id="2888"/>
      <w:r>
        <w:rPr>
          <w:rtl/>
        </w:rPr>
        <w:t xml:space="preserve">פה </w:t>
      </w:r>
      <w:bookmarkStart w:id="2889" w:name="_ETM_Q10_407999"/>
      <w:bookmarkEnd w:id="2889"/>
      <w:r>
        <w:rPr>
          <w:rtl/>
        </w:rPr>
        <w:t xml:space="preserve">את </w:t>
      </w:r>
      <w:bookmarkStart w:id="2890" w:name="_ETM_Q10_408180"/>
      <w:bookmarkEnd w:id="2890"/>
      <w:r>
        <w:rPr>
          <w:rtl/>
        </w:rPr>
        <w:t xml:space="preserve">איתמר </w:t>
      </w:r>
      <w:bookmarkStart w:id="2891" w:name="_ETM_Q10_408540"/>
      <w:bookmarkEnd w:id="2891"/>
      <w:r>
        <w:rPr>
          <w:rtl/>
        </w:rPr>
        <w:t xml:space="preserve">בן </w:t>
      </w:r>
      <w:bookmarkStart w:id="2892" w:name="_ETM_Q10_408779"/>
      <w:bookmarkEnd w:id="2892"/>
      <w:r>
        <w:rPr>
          <w:rtl/>
        </w:rPr>
        <w:t xml:space="preserve">גביר </w:t>
      </w:r>
      <w:bookmarkStart w:id="2893" w:name="_ETM_Q10_409230"/>
      <w:bookmarkEnd w:id="2893"/>
      <w:r>
        <w:rPr>
          <w:rtl/>
        </w:rPr>
        <w:t xml:space="preserve">מצביע </w:t>
      </w:r>
      <w:bookmarkStart w:id="2894" w:name="_ETM_Q10_409680"/>
      <w:bookmarkEnd w:id="2894"/>
      <w:r>
        <w:rPr>
          <w:rtl/>
        </w:rPr>
        <w:t xml:space="preserve">בעד </w:t>
      </w:r>
      <w:bookmarkStart w:id="2895" w:name="_ETM_Q10_409919"/>
      <w:bookmarkEnd w:id="2895"/>
      <w:r>
        <w:rPr>
          <w:rtl/>
        </w:rPr>
        <w:t xml:space="preserve">החוק </w:t>
      </w:r>
      <w:bookmarkStart w:id="2896" w:name="_ETM_Q10_410219"/>
      <w:bookmarkEnd w:id="2896"/>
      <w:r>
        <w:rPr>
          <w:rtl/>
        </w:rPr>
        <w:t>הזה</w:t>
      </w:r>
      <w:r>
        <w:rPr>
          <w:rFonts w:hint="cs"/>
          <w:rtl/>
        </w:rPr>
        <w:t>,</w:t>
      </w:r>
      <w:r>
        <w:rPr>
          <w:rtl/>
        </w:rPr>
        <w:t xml:space="preserve"> </w:t>
      </w:r>
      <w:bookmarkStart w:id="2897" w:name="_ETM_Q10_410760"/>
      <w:bookmarkEnd w:id="2897"/>
      <w:r>
        <w:rPr>
          <w:rFonts w:hint="cs"/>
          <w:rtl/>
        </w:rPr>
        <w:t>ו</w:t>
      </w:r>
      <w:bookmarkStart w:id="2898" w:name="_ETM_Q10_410939"/>
      <w:bookmarkEnd w:id="2898"/>
      <w:r>
        <w:rPr>
          <w:rtl/>
        </w:rPr>
        <w:t xml:space="preserve">אנחנו </w:t>
      </w:r>
      <w:bookmarkStart w:id="2899" w:name="_ETM_Q10_411150"/>
      <w:bookmarkEnd w:id="2899"/>
      <w:r>
        <w:rPr>
          <w:rtl/>
        </w:rPr>
        <w:t xml:space="preserve">נראה </w:t>
      </w:r>
      <w:bookmarkStart w:id="2900" w:name="_ETM_Q10_411419"/>
      <w:bookmarkEnd w:id="2900"/>
      <w:r>
        <w:rPr>
          <w:rtl/>
        </w:rPr>
        <w:t xml:space="preserve">פה </w:t>
      </w:r>
      <w:bookmarkStart w:id="2901" w:name="_ETM_Q10_412109"/>
      <w:bookmarkEnd w:id="2901"/>
      <w:r>
        <w:rPr>
          <w:rtl/>
        </w:rPr>
        <w:t xml:space="preserve">את </w:t>
      </w:r>
      <w:bookmarkStart w:id="2902" w:name="_ETM_Q10_412319"/>
      <w:bookmarkEnd w:id="2902"/>
      <w:r>
        <w:rPr>
          <w:rtl/>
        </w:rPr>
        <w:t xml:space="preserve">כל </w:t>
      </w:r>
      <w:bookmarkStart w:id="2903" w:name="_ETM_Q10_412769"/>
      <w:bookmarkEnd w:id="2903"/>
      <w:r>
        <w:rPr>
          <w:rtl/>
        </w:rPr>
        <w:t xml:space="preserve">שולחן </w:t>
      </w:r>
      <w:bookmarkStart w:id="2904" w:name="_ETM_Q10_413159"/>
      <w:bookmarkEnd w:id="2904"/>
      <w:r>
        <w:rPr>
          <w:rtl/>
        </w:rPr>
        <w:t xml:space="preserve">הממשלה </w:t>
      </w:r>
      <w:bookmarkStart w:id="2905" w:name="_ETM_Q10_413639"/>
      <w:bookmarkEnd w:id="2905"/>
      <w:r>
        <w:rPr>
          <w:rtl/>
        </w:rPr>
        <w:t xml:space="preserve">מצביע </w:t>
      </w:r>
      <w:bookmarkStart w:id="2906" w:name="_ETM_Q10_414029"/>
      <w:bookmarkEnd w:id="2906"/>
      <w:r>
        <w:rPr>
          <w:rtl/>
        </w:rPr>
        <w:t xml:space="preserve">בעד </w:t>
      </w:r>
      <w:bookmarkStart w:id="2907" w:name="_ETM_Q10_414239"/>
      <w:bookmarkEnd w:id="2907"/>
      <w:r>
        <w:rPr>
          <w:rtl/>
        </w:rPr>
        <w:t xml:space="preserve">החוק </w:t>
      </w:r>
      <w:bookmarkStart w:id="2908" w:name="_ETM_Q10_414479"/>
      <w:bookmarkEnd w:id="2908"/>
      <w:r>
        <w:rPr>
          <w:rtl/>
        </w:rPr>
        <w:t xml:space="preserve">הזה </w:t>
      </w:r>
      <w:bookmarkStart w:id="2909" w:name="_ETM_Q10_414689"/>
      <w:bookmarkEnd w:id="2909"/>
      <w:r>
        <w:rPr>
          <w:rtl/>
        </w:rPr>
        <w:t xml:space="preserve">ואת </w:t>
      </w:r>
      <w:bookmarkStart w:id="2910" w:name="_ETM_Q10_414870"/>
      <w:bookmarkEnd w:id="2910"/>
      <w:r>
        <w:rPr>
          <w:rtl/>
        </w:rPr>
        <w:t xml:space="preserve">כל </w:t>
      </w:r>
      <w:bookmarkStart w:id="2911" w:name="_ETM_Q10_415469"/>
      <w:bookmarkEnd w:id="2911"/>
      <w:r>
        <w:rPr>
          <w:rtl/>
        </w:rPr>
        <w:t xml:space="preserve">כנסת </w:t>
      </w:r>
      <w:bookmarkStart w:id="2912" w:name="_ETM_Q10_415919"/>
      <w:bookmarkEnd w:id="2912"/>
      <w:r>
        <w:rPr>
          <w:rtl/>
        </w:rPr>
        <w:t>ישראל</w:t>
      </w:r>
      <w:r>
        <w:rPr>
          <w:rFonts w:hint="cs"/>
          <w:rtl/>
        </w:rPr>
        <w:t>,</w:t>
      </w:r>
      <w:r>
        <w:rPr>
          <w:rtl/>
        </w:rPr>
        <w:t xml:space="preserve"> </w:t>
      </w:r>
      <w:bookmarkStart w:id="2913" w:name="_ETM_Q10_416309"/>
      <w:bookmarkEnd w:id="2913"/>
      <w:r>
        <w:rPr>
          <w:rtl/>
        </w:rPr>
        <w:t xml:space="preserve">120 </w:t>
      </w:r>
      <w:bookmarkStart w:id="2914" w:name="_ETM_Q10_416729"/>
      <w:bookmarkEnd w:id="2914"/>
      <w:r>
        <w:rPr>
          <w:rtl/>
        </w:rPr>
        <w:t xml:space="preserve">חברי </w:t>
      </w:r>
      <w:bookmarkStart w:id="2915" w:name="_ETM_Q10_417029"/>
      <w:bookmarkEnd w:id="2915"/>
      <w:r>
        <w:rPr>
          <w:rtl/>
        </w:rPr>
        <w:t>כנסת</w:t>
      </w:r>
      <w:r>
        <w:rPr>
          <w:rFonts w:hint="cs"/>
          <w:rtl/>
        </w:rPr>
        <w:t>,</w:t>
      </w:r>
      <w:r>
        <w:rPr>
          <w:rtl/>
        </w:rPr>
        <w:t xml:space="preserve"> </w:t>
      </w:r>
      <w:bookmarkStart w:id="2916" w:name="_ETM_Q10_417389"/>
      <w:bookmarkEnd w:id="2916"/>
      <w:r>
        <w:rPr>
          <w:rtl/>
        </w:rPr>
        <w:t xml:space="preserve">מצביעים </w:t>
      </w:r>
      <w:bookmarkStart w:id="2917" w:name="_ETM_Q10_418229"/>
      <w:bookmarkEnd w:id="2917"/>
      <w:r>
        <w:rPr>
          <w:rtl/>
        </w:rPr>
        <w:t xml:space="preserve">בעד </w:t>
      </w:r>
      <w:bookmarkStart w:id="2918" w:name="_ETM_Q10_418559"/>
      <w:bookmarkEnd w:id="2918"/>
      <w:r>
        <w:rPr>
          <w:rtl/>
        </w:rPr>
        <w:t xml:space="preserve">החוק </w:t>
      </w:r>
      <w:bookmarkStart w:id="2919" w:name="_ETM_Q10_418859"/>
      <w:bookmarkEnd w:id="2919"/>
      <w:r>
        <w:rPr>
          <w:rtl/>
        </w:rPr>
        <w:t>הזה</w:t>
      </w:r>
      <w:r>
        <w:rPr>
          <w:rFonts w:hint="cs"/>
          <w:rtl/>
        </w:rPr>
        <w:t>.</w:t>
      </w:r>
      <w:bookmarkStart w:id="2920" w:name="_ETM_Q10_419339"/>
      <w:bookmarkStart w:id="2921" w:name="_ETM_Q10_419489"/>
      <w:bookmarkEnd w:id="2920"/>
      <w:bookmarkEnd w:id="2921"/>
    </w:p>
    <w:p w14:paraId="6B8D8881" w14:textId="77777777" w:rsidR="00250459" w:rsidRDefault="00250459" w:rsidP="00FD641A">
      <w:pPr>
        <w:rPr>
          <w:rtl/>
        </w:rPr>
      </w:pPr>
    </w:p>
    <w:p w14:paraId="58FB3BFA" w14:textId="2E9336F5" w:rsidR="00250459" w:rsidRDefault="00250459" w:rsidP="00ED527A">
      <w:pPr>
        <w:rPr>
          <w:rtl/>
        </w:rPr>
      </w:pPr>
      <w:r>
        <w:rPr>
          <w:rtl/>
        </w:rPr>
        <w:t xml:space="preserve">אני </w:t>
      </w:r>
      <w:bookmarkStart w:id="2922" w:name="_ETM_Q10_419609"/>
      <w:bookmarkEnd w:id="2922"/>
      <w:r>
        <w:rPr>
          <w:rtl/>
        </w:rPr>
        <w:t xml:space="preserve">חייב </w:t>
      </w:r>
      <w:bookmarkStart w:id="2923" w:name="_ETM_Q10_419939"/>
      <w:bookmarkEnd w:id="2923"/>
      <w:r>
        <w:rPr>
          <w:rtl/>
        </w:rPr>
        <w:t>לומר</w:t>
      </w:r>
      <w:r>
        <w:rPr>
          <w:rFonts w:hint="cs"/>
          <w:rtl/>
        </w:rPr>
        <w:t>,</w:t>
      </w:r>
      <w:r>
        <w:rPr>
          <w:rtl/>
        </w:rPr>
        <w:t xml:space="preserve"> </w:t>
      </w:r>
      <w:bookmarkStart w:id="2924" w:name="_ETM_Q10_420269"/>
      <w:bookmarkEnd w:id="2924"/>
      <w:r>
        <w:rPr>
          <w:rtl/>
        </w:rPr>
        <w:t>באמת</w:t>
      </w:r>
      <w:r>
        <w:rPr>
          <w:rFonts w:hint="cs"/>
          <w:rtl/>
        </w:rPr>
        <w:t>,</w:t>
      </w:r>
      <w:r>
        <w:rPr>
          <w:rtl/>
        </w:rPr>
        <w:t xml:space="preserve"> </w:t>
      </w:r>
      <w:bookmarkStart w:id="2925" w:name="_ETM_Q10_420599"/>
      <w:bookmarkEnd w:id="2925"/>
      <w:r>
        <w:rPr>
          <w:rtl/>
        </w:rPr>
        <w:t xml:space="preserve">זאת </w:t>
      </w:r>
      <w:bookmarkStart w:id="2926" w:name="_ETM_Q10_420779"/>
      <w:bookmarkEnd w:id="2926"/>
      <w:r>
        <w:rPr>
          <w:rtl/>
        </w:rPr>
        <w:t xml:space="preserve">אכזבה </w:t>
      </w:r>
      <w:bookmarkStart w:id="2927" w:name="_ETM_Q10_421169"/>
      <w:bookmarkEnd w:id="2927"/>
      <w:r>
        <w:rPr>
          <w:rtl/>
        </w:rPr>
        <w:t xml:space="preserve">אישית </w:t>
      </w:r>
      <w:bookmarkStart w:id="2928" w:name="_ETM_Q10_421469"/>
      <w:bookmarkEnd w:id="2928"/>
      <w:r>
        <w:rPr>
          <w:rtl/>
        </w:rPr>
        <w:t xml:space="preserve">שלי </w:t>
      </w:r>
      <w:bookmarkStart w:id="2929" w:name="_ETM_Q10_422040"/>
      <w:bookmarkEnd w:id="2929"/>
      <w:r>
        <w:rPr>
          <w:rtl/>
        </w:rPr>
        <w:t xml:space="preserve">לדעת </w:t>
      </w:r>
      <w:bookmarkStart w:id="2930" w:name="_ETM_Q10_422609"/>
      <w:bookmarkEnd w:id="2930"/>
      <w:r>
        <w:rPr>
          <w:rtl/>
        </w:rPr>
        <w:t xml:space="preserve">שהייתה </w:t>
      </w:r>
      <w:bookmarkStart w:id="2931" w:name="_ETM_Q10_422939"/>
      <w:bookmarkEnd w:id="2931"/>
      <w:r>
        <w:rPr>
          <w:rtl/>
        </w:rPr>
        <w:t xml:space="preserve">כוונה </w:t>
      </w:r>
      <w:bookmarkStart w:id="2932" w:name="_ETM_Q10_423719"/>
      <w:bookmarkEnd w:id="2932"/>
      <w:r>
        <w:rPr>
          <w:rtl/>
        </w:rPr>
        <w:t xml:space="preserve">להפיל </w:t>
      </w:r>
      <w:bookmarkStart w:id="2933" w:name="_ETM_Q10_424169"/>
      <w:bookmarkEnd w:id="2933"/>
      <w:r>
        <w:rPr>
          <w:rtl/>
        </w:rPr>
        <w:t xml:space="preserve">את </w:t>
      </w:r>
      <w:bookmarkStart w:id="2934" w:name="_ETM_Q10_424290"/>
      <w:bookmarkEnd w:id="2934"/>
      <w:r>
        <w:rPr>
          <w:rtl/>
        </w:rPr>
        <w:t xml:space="preserve">החוק </w:t>
      </w:r>
      <w:bookmarkStart w:id="2935" w:name="_ETM_Q10_424620"/>
      <w:bookmarkEnd w:id="2935"/>
      <w:r>
        <w:rPr>
          <w:rtl/>
        </w:rPr>
        <w:t>הזה</w:t>
      </w:r>
      <w:r>
        <w:rPr>
          <w:rFonts w:hint="cs"/>
          <w:rtl/>
        </w:rPr>
        <w:t>.</w:t>
      </w:r>
      <w:r w:rsidR="00B2488C">
        <w:rPr>
          <w:rFonts w:hint="cs"/>
          <w:rtl/>
        </w:rPr>
        <w:t xml:space="preserve"> </w:t>
      </w:r>
      <w:bookmarkStart w:id="2936" w:name="_ETM_Q10_425370"/>
      <w:bookmarkEnd w:id="2936"/>
      <w:r>
        <w:rPr>
          <w:rtl/>
        </w:rPr>
        <w:t xml:space="preserve">את </w:t>
      </w:r>
      <w:bookmarkStart w:id="2937" w:name="_ETM_Q10_425519"/>
      <w:bookmarkEnd w:id="2937"/>
      <w:r>
        <w:rPr>
          <w:rtl/>
        </w:rPr>
        <w:t xml:space="preserve">זה </w:t>
      </w:r>
      <w:bookmarkStart w:id="2938" w:name="_ETM_Q10_425639"/>
      <w:bookmarkEnd w:id="2938"/>
      <w:r>
        <w:rPr>
          <w:rtl/>
        </w:rPr>
        <w:t xml:space="preserve">אני </w:t>
      </w:r>
      <w:bookmarkStart w:id="2939" w:name="_ETM_Q10_425819"/>
      <w:bookmarkEnd w:id="2939"/>
      <w:r>
        <w:rPr>
          <w:rtl/>
        </w:rPr>
        <w:t xml:space="preserve">לא </w:t>
      </w:r>
      <w:bookmarkStart w:id="2940" w:name="_ETM_Q10_425909"/>
      <w:bookmarkEnd w:id="2940"/>
      <w:r>
        <w:rPr>
          <w:rFonts w:hint="cs"/>
          <w:rtl/>
        </w:rPr>
        <w:t>א</w:t>
      </w:r>
      <w:r>
        <w:rPr>
          <w:rtl/>
        </w:rPr>
        <w:t>אפשר</w:t>
      </w:r>
      <w:r>
        <w:rPr>
          <w:rFonts w:hint="cs"/>
          <w:rtl/>
        </w:rPr>
        <w:t>,</w:t>
      </w:r>
      <w:r>
        <w:rPr>
          <w:rtl/>
        </w:rPr>
        <w:t xml:space="preserve"> </w:t>
      </w:r>
      <w:bookmarkStart w:id="2941" w:name="_ETM_Q10_426419"/>
      <w:bookmarkEnd w:id="2941"/>
      <w:r>
        <w:rPr>
          <w:rtl/>
        </w:rPr>
        <w:t>כ</w:t>
      </w:r>
      <w:r>
        <w:rPr>
          <w:rFonts w:hint="cs"/>
          <w:rtl/>
        </w:rPr>
        <w:t xml:space="preserve">י </w:t>
      </w:r>
      <w:r>
        <w:rPr>
          <w:rtl/>
        </w:rPr>
        <w:t xml:space="preserve">משמעות </w:t>
      </w:r>
      <w:bookmarkStart w:id="2942" w:name="_ETM_Q10_427019"/>
      <w:bookmarkEnd w:id="2942"/>
      <w:r>
        <w:rPr>
          <w:rtl/>
        </w:rPr>
        <w:t xml:space="preserve">הפלת </w:t>
      </w:r>
      <w:bookmarkStart w:id="2943" w:name="_ETM_Q10_427379"/>
      <w:bookmarkEnd w:id="2943"/>
      <w:r>
        <w:rPr>
          <w:rtl/>
        </w:rPr>
        <w:t xml:space="preserve">החוק </w:t>
      </w:r>
      <w:bookmarkStart w:id="2944" w:name="_ETM_Q10_427620"/>
      <w:bookmarkEnd w:id="2944"/>
      <w:r>
        <w:rPr>
          <w:rtl/>
        </w:rPr>
        <w:t xml:space="preserve">הזה </w:t>
      </w:r>
      <w:bookmarkStart w:id="2945" w:name="_ETM_Q10_428750"/>
      <w:bookmarkEnd w:id="2945"/>
      <w:r>
        <w:rPr>
          <w:rtl/>
        </w:rPr>
        <w:t xml:space="preserve">היא </w:t>
      </w:r>
      <w:bookmarkStart w:id="2946" w:name="_ETM_Q10_428870"/>
      <w:bookmarkEnd w:id="2946"/>
      <w:r>
        <w:rPr>
          <w:rtl/>
        </w:rPr>
        <w:t xml:space="preserve">ניצחון </w:t>
      </w:r>
      <w:bookmarkStart w:id="2947" w:name="_ETM_Q10_429799"/>
      <w:bookmarkEnd w:id="2947"/>
      <w:r>
        <w:rPr>
          <w:rtl/>
        </w:rPr>
        <w:t>לטרור</w:t>
      </w:r>
      <w:r>
        <w:rPr>
          <w:rFonts w:hint="cs"/>
          <w:rtl/>
        </w:rPr>
        <w:t>,</w:t>
      </w:r>
      <w:r>
        <w:rPr>
          <w:rtl/>
        </w:rPr>
        <w:t xml:space="preserve"> </w:t>
      </w:r>
      <w:bookmarkStart w:id="2948" w:name="_ETM_Q10_430969"/>
      <w:bookmarkEnd w:id="2948"/>
      <w:r>
        <w:rPr>
          <w:rtl/>
        </w:rPr>
        <w:t xml:space="preserve">ניצחון </w:t>
      </w:r>
      <w:bookmarkStart w:id="2949" w:name="_ETM_Q10_431840"/>
      <w:bookmarkEnd w:id="2949"/>
      <w:r>
        <w:rPr>
          <w:rtl/>
        </w:rPr>
        <w:t xml:space="preserve">למי </w:t>
      </w:r>
      <w:bookmarkStart w:id="2950" w:name="_ETM_Q10_432109"/>
      <w:bookmarkEnd w:id="2950"/>
      <w:r>
        <w:rPr>
          <w:rtl/>
        </w:rPr>
        <w:t xml:space="preserve">שניסה </w:t>
      </w:r>
      <w:bookmarkStart w:id="2951" w:name="_ETM_Q10_432499"/>
      <w:bookmarkEnd w:id="2951"/>
      <w:r>
        <w:rPr>
          <w:rtl/>
        </w:rPr>
        <w:t xml:space="preserve">לעשות </w:t>
      </w:r>
      <w:bookmarkStart w:id="2952" w:name="_ETM_Q10_432829"/>
      <w:bookmarkEnd w:id="2952"/>
      <w:r>
        <w:rPr>
          <w:rtl/>
        </w:rPr>
        <w:t xml:space="preserve">פה </w:t>
      </w:r>
      <w:bookmarkStart w:id="2953" w:name="_ETM_Q10_432950"/>
      <w:bookmarkEnd w:id="2953"/>
      <w:r>
        <w:rPr>
          <w:rtl/>
        </w:rPr>
        <w:t>קואליצי</w:t>
      </w:r>
      <w:r>
        <w:rPr>
          <w:rFonts w:hint="cs"/>
          <w:rtl/>
        </w:rPr>
        <w:t>ות</w:t>
      </w:r>
      <w:r>
        <w:rPr>
          <w:rtl/>
        </w:rPr>
        <w:t xml:space="preserve"> </w:t>
      </w:r>
      <w:bookmarkStart w:id="2954" w:name="_ETM_Q10_433519"/>
      <w:bookmarkEnd w:id="2954"/>
      <w:r>
        <w:rPr>
          <w:rtl/>
        </w:rPr>
        <w:t xml:space="preserve">גם </w:t>
      </w:r>
      <w:bookmarkStart w:id="2955" w:name="_ETM_Q10_433730"/>
      <w:bookmarkEnd w:id="2955"/>
      <w:r>
        <w:rPr>
          <w:rtl/>
        </w:rPr>
        <w:t xml:space="preserve">מהצד </w:t>
      </w:r>
      <w:bookmarkStart w:id="2956" w:name="_ETM_Q10_434120"/>
      <w:bookmarkEnd w:id="2956"/>
      <w:r>
        <w:rPr>
          <w:rtl/>
        </w:rPr>
        <w:t xml:space="preserve">הזה </w:t>
      </w:r>
      <w:bookmarkStart w:id="2957" w:name="_ETM_Q10_434719"/>
      <w:bookmarkEnd w:id="2957"/>
      <w:r>
        <w:rPr>
          <w:rtl/>
        </w:rPr>
        <w:t xml:space="preserve">בשביל </w:t>
      </w:r>
      <w:bookmarkStart w:id="2958" w:name="_ETM_Q10_435079"/>
      <w:bookmarkEnd w:id="2958"/>
      <w:r>
        <w:rPr>
          <w:rtl/>
        </w:rPr>
        <w:t xml:space="preserve">להפיל </w:t>
      </w:r>
      <w:bookmarkStart w:id="2959" w:name="_ETM_Q10_435379"/>
      <w:bookmarkEnd w:id="2959"/>
      <w:r>
        <w:rPr>
          <w:rtl/>
        </w:rPr>
        <w:t xml:space="preserve">את </w:t>
      </w:r>
      <w:bookmarkStart w:id="2960" w:name="_ETM_Q10_435499"/>
      <w:bookmarkEnd w:id="2960"/>
      <w:r>
        <w:rPr>
          <w:rtl/>
        </w:rPr>
        <w:t xml:space="preserve">החוק </w:t>
      </w:r>
      <w:bookmarkStart w:id="2961" w:name="_ETM_Q10_435799"/>
      <w:bookmarkEnd w:id="2961"/>
      <w:r>
        <w:rPr>
          <w:rtl/>
        </w:rPr>
        <w:t>הזה</w:t>
      </w:r>
      <w:r>
        <w:rPr>
          <w:rFonts w:hint="cs"/>
          <w:rtl/>
        </w:rPr>
        <w:t>,</w:t>
      </w:r>
      <w:r>
        <w:rPr>
          <w:rtl/>
        </w:rPr>
        <w:t xml:space="preserve"> </w:t>
      </w:r>
      <w:bookmarkStart w:id="2962" w:name="_ETM_Q10_436879"/>
      <w:bookmarkEnd w:id="2962"/>
      <w:r>
        <w:rPr>
          <w:rtl/>
        </w:rPr>
        <w:t xml:space="preserve">והכי </w:t>
      </w:r>
      <w:bookmarkStart w:id="2963" w:name="_ETM_Q10_437720"/>
      <w:bookmarkEnd w:id="2963"/>
      <w:r>
        <w:rPr>
          <w:rtl/>
        </w:rPr>
        <w:t xml:space="preserve">חשוב </w:t>
      </w:r>
      <w:bookmarkStart w:id="2964" w:name="_ETM_Q10_438710"/>
      <w:bookmarkEnd w:id="2964"/>
      <w:r>
        <w:rPr>
          <w:rFonts w:hint="cs"/>
          <w:rtl/>
        </w:rPr>
        <w:t xml:space="preserve">– </w:t>
      </w:r>
      <w:r>
        <w:rPr>
          <w:rtl/>
        </w:rPr>
        <w:t xml:space="preserve">זה </w:t>
      </w:r>
      <w:bookmarkStart w:id="2965" w:name="_ETM_Q10_438919"/>
      <w:bookmarkEnd w:id="2965"/>
      <w:r>
        <w:rPr>
          <w:rtl/>
        </w:rPr>
        <w:t xml:space="preserve">הפסד </w:t>
      </w:r>
      <w:bookmarkStart w:id="2966" w:name="_ETM_Q10_439190"/>
      <w:bookmarkEnd w:id="2966"/>
      <w:r>
        <w:rPr>
          <w:rtl/>
        </w:rPr>
        <w:t xml:space="preserve">שלנו </w:t>
      </w:r>
      <w:bookmarkStart w:id="2967" w:name="_ETM_Q10_439550"/>
      <w:bookmarkEnd w:id="2967"/>
      <w:r>
        <w:rPr>
          <w:rtl/>
        </w:rPr>
        <w:t xml:space="preserve">כמדינת </w:t>
      </w:r>
      <w:bookmarkStart w:id="2968" w:name="_ETM_Q10_440029"/>
      <w:bookmarkEnd w:id="2968"/>
      <w:r>
        <w:rPr>
          <w:rtl/>
        </w:rPr>
        <w:t xml:space="preserve">ישראל </w:t>
      </w:r>
      <w:bookmarkStart w:id="2969" w:name="_ETM_Q10_440360"/>
      <w:bookmarkEnd w:id="2969"/>
      <w:r>
        <w:rPr>
          <w:rtl/>
        </w:rPr>
        <w:t xml:space="preserve">והפסד </w:t>
      </w:r>
      <w:bookmarkStart w:id="2970" w:name="_ETM_Q10_441020"/>
      <w:bookmarkEnd w:id="2970"/>
      <w:r>
        <w:rPr>
          <w:rtl/>
        </w:rPr>
        <w:t xml:space="preserve">לאזרחי </w:t>
      </w:r>
      <w:bookmarkStart w:id="2971" w:name="_ETM_Q10_441470"/>
      <w:bookmarkEnd w:id="2971"/>
      <w:r>
        <w:rPr>
          <w:rtl/>
        </w:rPr>
        <w:t xml:space="preserve">מדינת </w:t>
      </w:r>
      <w:bookmarkStart w:id="2972" w:name="_ETM_Q10_441770"/>
      <w:bookmarkEnd w:id="2972"/>
      <w:r>
        <w:rPr>
          <w:rtl/>
        </w:rPr>
        <w:t>ישראל</w:t>
      </w:r>
      <w:r>
        <w:rPr>
          <w:rFonts w:hint="cs"/>
          <w:rtl/>
        </w:rPr>
        <w:t>.</w:t>
      </w:r>
      <w:bookmarkStart w:id="2973" w:name="_ETM_Q10_571000"/>
      <w:bookmarkStart w:id="2974" w:name="_ETM_Q10_442529"/>
      <w:bookmarkEnd w:id="2973"/>
      <w:bookmarkEnd w:id="2974"/>
      <w:r w:rsidR="00ED527A">
        <w:rPr>
          <w:rFonts w:hint="cs"/>
          <w:rtl/>
        </w:rPr>
        <w:t xml:space="preserve"> </w:t>
      </w:r>
      <w:r>
        <w:rPr>
          <w:rtl/>
        </w:rPr>
        <w:t xml:space="preserve">אז </w:t>
      </w:r>
      <w:bookmarkStart w:id="2975" w:name="_ETM_Q10_442740"/>
      <w:bookmarkEnd w:id="2975"/>
      <w:r>
        <w:rPr>
          <w:rtl/>
        </w:rPr>
        <w:t xml:space="preserve">אנחנו </w:t>
      </w:r>
      <w:bookmarkStart w:id="2976" w:name="_ETM_Q10_443070"/>
      <w:bookmarkEnd w:id="2976"/>
      <w:r>
        <w:rPr>
          <w:rtl/>
        </w:rPr>
        <w:t>נעבוד</w:t>
      </w:r>
      <w:r>
        <w:rPr>
          <w:rFonts w:hint="cs"/>
          <w:rtl/>
        </w:rPr>
        <w:t>,</w:t>
      </w:r>
      <w:r>
        <w:rPr>
          <w:rtl/>
        </w:rPr>
        <w:t xml:space="preserve"> </w:t>
      </w:r>
      <w:bookmarkStart w:id="2977" w:name="_ETM_Q10_443850"/>
      <w:bookmarkEnd w:id="2977"/>
      <w:r>
        <w:rPr>
          <w:rtl/>
        </w:rPr>
        <w:t>נגיע</w:t>
      </w:r>
      <w:r>
        <w:rPr>
          <w:rFonts w:hint="cs"/>
          <w:rtl/>
        </w:rPr>
        <w:t>,</w:t>
      </w:r>
      <w:r>
        <w:rPr>
          <w:rtl/>
        </w:rPr>
        <w:t xml:space="preserve"> </w:t>
      </w:r>
      <w:bookmarkStart w:id="2978" w:name="_ETM_Q10_444600"/>
      <w:bookmarkEnd w:id="2978"/>
      <w:r>
        <w:rPr>
          <w:rtl/>
        </w:rPr>
        <w:t>נפרסם</w:t>
      </w:r>
      <w:r>
        <w:rPr>
          <w:rFonts w:hint="cs"/>
          <w:rtl/>
        </w:rPr>
        <w:t>,</w:t>
      </w:r>
      <w:r>
        <w:rPr>
          <w:rtl/>
        </w:rPr>
        <w:t xml:space="preserve"> </w:t>
      </w:r>
      <w:bookmarkStart w:id="2979" w:name="_ETM_Q10_445320"/>
      <w:bookmarkEnd w:id="2979"/>
      <w:r>
        <w:rPr>
          <w:rtl/>
        </w:rPr>
        <w:t xml:space="preserve">נעשה </w:t>
      </w:r>
      <w:bookmarkStart w:id="2980" w:name="_ETM_Q10_445650"/>
      <w:bookmarkEnd w:id="2980"/>
      <w:r>
        <w:rPr>
          <w:rtl/>
        </w:rPr>
        <w:t xml:space="preserve">כל </w:t>
      </w:r>
      <w:bookmarkStart w:id="2981" w:name="_ETM_Q10_445830"/>
      <w:bookmarkEnd w:id="2981"/>
      <w:r>
        <w:rPr>
          <w:rtl/>
        </w:rPr>
        <w:t xml:space="preserve">מה </w:t>
      </w:r>
      <w:bookmarkStart w:id="2982" w:name="_ETM_Q10_445950"/>
      <w:bookmarkEnd w:id="2982"/>
      <w:r>
        <w:rPr>
          <w:rtl/>
        </w:rPr>
        <w:t>שצריך</w:t>
      </w:r>
      <w:r>
        <w:rPr>
          <w:rFonts w:hint="cs"/>
          <w:rtl/>
        </w:rPr>
        <w:t>,</w:t>
      </w:r>
      <w:r>
        <w:rPr>
          <w:rtl/>
        </w:rPr>
        <w:t xml:space="preserve"> </w:t>
      </w:r>
      <w:bookmarkStart w:id="2983" w:name="_ETM_Q10_446580"/>
      <w:bookmarkEnd w:id="2983"/>
      <w:r>
        <w:rPr>
          <w:rtl/>
        </w:rPr>
        <w:t xml:space="preserve">והחוק </w:t>
      </w:r>
      <w:bookmarkStart w:id="2984" w:name="_ETM_Q10_447120"/>
      <w:bookmarkEnd w:id="2984"/>
      <w:r>
        <w:rPr>
          <w:rtl/>
        </w:rPr>
        <w:t xml:space="preserve">הזה </w:t>
      </w:r>
      <w:bookmarkStart w:id="2985" w:name="_ETM_Q10_447720"/>
      <w:bookmarkEnd w:id="2985"/>
      <w:r>
        <w:rPr>
          <w:rtl/>
        </w:rPr>
        <w:t xml:space="preserve">יעבור </w:t>
      </w:r>
      <w:bookmarkStart w:id="2986" w:name="_ETM_Q10_448380"/>
      <w:bookmarkEnd w:id="2986"/>
      <w:r>
        <w:rPr>
          <w:rtl/>
        </w:rPr>
        <w:t xml:space="preserve">בהזדמנות </w:t>
      </w:r>
      <w:bookmarkStart w:id="2987" w:name="_ETM_Q10_448920"/>
      <w:bookmarkEnd w:id="2987"/>
      <w:r>
        <w:rPr>
          <w:rtl/>
        </w:rPr>
        <w:t>הראשונה</w:t>
      </w:r>
      <w:r>
        <w:rPr>
          <w:rFonts w:hint="cs"/>
          <w:rtl/>
        </w:rPr>
        <w:t>,</w:t>
      </w:r>
      <w:r>
        <w:rPr>
          <w:rtl/>
        </w:rPr>
        <w:t xml:space="preserve"> </w:t>
      </w:r>
      <w:bookmarkStart w:id="2988" w:name="_ETM_Q10_449339"/>
      <w:bookmarkEnd w:id="2988"/>
      <w:r>
        <w:rPr>
          <w:rFonts w:hint="cs"/>
          <w:rtl/>
        </w:rPr>
        <w:t>וה</w:t>
      </w:r>
      <w:r>
        <w:rPr>
          <w:rtl/>
        </w:rPr>
        <w:t xml:space="preserve">הזדמנות </w:t>
      </w:r>
      <w:bookmarkStart w:id="2989" w:name="_ETM_Q10_449790"/>
      <w:bookmarkEnd w:id="2989"/>
      <w:r>
        <w:rPr>
          <w:rtl/>
        </w:rPr>
        <w:t xml:space="preserve">הראשונה </w:t>
      </w:r>
      <w:bookmarkStart w:id="2990" w:name="_ETM_Q10_450180"/>
      <w:bookmarkEnd w:id="2990"/>
      <w:r>
        <w:rPr>
          <w:rtl/>
        </w:rPr>
        <w:t xml:space="preserve">תהיה </w:t>
      </w:r>
      <w:bookmarkStart w:id="2991" w:name="_ETM_Q10_450390"/>
      <w:bookmarkEnd w:id="2991"/>
      <w:r>
        <w:rPr>
          <w:rtl/>
        </w:rPr>
        <w:t xml:space="preserve">בדיוק </w:t>
      </w:r>
      <w:bookmarkStart w:id="2992" w:name="_ETM_Q10_451110"/>
      <w:bookmarkEnd w:id="2992"/>
      <w:r>
        <w:rPr>
          <w:rtl/>
        </w:rPr>
        <w:t>בעוד</w:t>
      </w:r>
      <w:r>
        <w:rPr>
          <w:rFonts w:hint="cs"/>
          <w:rtl/>
        </w:rPr>
        <w:t xml:space="preserve"> שישה</w:t>
      </w:r>
      <w:bookmarkStart w:id="2993" w:name="_ETM_Q10_451410"/>
      <w:bookmarkEnd w:id="2993"/>
      <w:r>
        <w:rPr>
          <w:rtl/>
        </w:rPr>
        <w:t xml:space="preserve"> </w:t>
      </w:r>
      <w:bookmarkStart w:id="2994" w:name="_ETM_Q10_451740"/>
      <w:bookmarkEnd w:id="2994"/>
      <w:r>
        <w:rPr>
          <w:rtl/>
        </w:rPr>
        <w:t xml:space="preserve">שבועות </w:t>
      </w:r>
      <w:bookmarkStart w:id="2995" w:name="_ETM_Q10_452130"/>
      <w:bookmarkEnd w:id="2995"/>
      <w:r>
        <w:rPr>
          <w:rFonts w:hint="cs"/>
          <w:rtl/>
        </w:rPr>
        <w:t xml:space="preserve">– </w:t>
      </w:r>
      <w:r>
        <w:rPr>
          <w:rtl/>
        </w:rPr>
        <w:t xml:space="preserve">אני </w:t>
      </w:r>
      <w:bookmarkStart w:id="2996" w:name="_ETM_Q10_452279"/>
      <w:bookmarkEnd w:id="2996"/>
      <w:r>
        <w:rPr>
          <w:rtl/>
        </w:rPr>
        <w:t xml:space="preserve">מקציב </w:t>
      </w:r>
      <w:bookmarkStart w:id="2997" w:name="_ETM_Q10_452670"/>
      <w:bookmarkEnd w:id="2997"/>
      <w:r>
        <w:rPr>
          <w:rtl/>
        </w:rPr>
        <w:t xml:space="preserve">זמן </w:t>
      </w:r>
      <w:bookmarkStart w:id="2998" w:name="_ETM_Q10_452940"/>
      <w:bookmarkEnd w:id="2998"/>
      <w:r>
        <w:rPr>
          <w:rtl/>
        </w:rPr>
        <w:t xml:space="preserve">לחוק </w:t>
      </w:r>
      <w:bookmarkStart w:id="2999" w:name="_ETM_Q10_453240"/>
      <w:bookmarkEnd w:id="2999"/>
      <w:r>
        <w:rPr>
          <w:rtl/>
        </w:rPr>
        <w:t>הזה</w:t>
      </w:r>
      <w:r>
        <w:rPr>
          <w:rFonts w:hint="cs"/>
          <w:rtl/>
        </w:rPr>
        <w:t>,</w:t>
      </w:r>
      <w:r>
        <w:rPr>
          <w:rtl/>
        </w:rPr>
        <w:t xml:space="preserve"> </w:t>
      </w:r>
      <w:bookmarkStart w:id="3000" w:name="_ETM_Q10_453420"/>
      <w:bookmarkEnd w:id="3000"/>
      <w:r>
        <w:rPr>
          <w:rtl/>
        </w:rPr>
        <w:t xml:space="preserve">מתי </w:t>
      </w:r>
      <w:bookmarkStart w:id="3001" w:name="_ETM_Q10_453660"/>
      <w:bookmarkEnd w:id="3001"/>
      <w:r>
        <w:rPr>
          <w:rtl/>
        </w:rPr>
        <w:t xml:space="preserve">הוא </w:t>
      </w:r>
      <w:bookmarkStart w:id="3002" w:name="_ETM_Q10_453720"/>
      <w:bookmarkEnd w:id="3002"/>
      <w:r>
        <w:rPr>
          <w:rtl/>
        </w:rPr>
        <w:t xml:space="preserve">הולך </w:t>
      </w:r>
      <w:bookmarkStart w:id="3003" w:name="_ETM_Q10_453900"/>
      <w:bookmarkEnd w:id="3003"/>
      <w:r>
        <w:rPr>
          <w:rtl/>
        </w:rPr>
        <w:t xml:space="preserve">לעבור </w:t>
      </w:r>
      <w:bookmarkStart w:id="3004" w:name="_ETM_Q10_454560"/>
      <w:bookmarkEnd w:id="3004"/>
      <w:r>
        <w:rPr>
          <w:rFonts w:hint="cs"/>
          <w:rtl/>
        </w:rPr>
        <w:t xml:space="preserve">– </w:t>
      </w:r>
      <w:r>
        <w:rPr>
          <w:rtl/>
        </w:rPr>
        <w:t xml:space="preserve">ומדינת </w:t>
      </w:r>
      <w:bookmarkStart w:id="3005" w:name="_ETM_Q10_455190"/>
      <w:bookmarkEnd w:id="3005"/>
      <w:r>
        <w:rPr>
          <w:rtl/>
        </w:rPr>
        <w:t xml:space="preserve">ישראל </w:t>
      </w:r>
      <w:bookmarkStart w:id="3006" w:name="_ETM_Q10_456000"/>
      <w:bookmarkEnd w:id="3006"/>
      <w:r>
        <w:rPr>
          <w:rtl/>
        </w:rPr>
        <w:t xml:space="preserve">תיפרד </w:t>
      </w:r>
      <w:bookmarkStart w:id="3007" w:name="_ETM_Q10_456870"/>
      <w:bookmarkEnd w:id="3007"/>
      <w:r>
        <w:rPr>
          <w:rtl/>
        </w:rPr>
        <w:t xml:space="preserve">מאונר"א </w:t>
      </w:r>
      <w:bookmarkStart w:id="3008" w:name="_ETM_Q10_457770"/>
      <w:bookmarkEnd w:id="3008"/>
      <w:r>
        <w:rPr>
          <w:rtl/>
        </w:rPr>
        <w:t>ל</w:t>
      </w:r>
      <w:r>
        <w:rPr>
          <w:rFonts w:hint="cs"/>
          <w:rtl/>
        </w:rPr>
        <w:t xml:space="preserve">עולמי עד. </w:t>
      </w:r>
      <w:bookmarkStart w:id="3009" w:name="_ETM_Q10_458610"/>
      <w:bookmarkEnd w:id="3009"/>
      <w:r>
        <w:rPr>
          <w:rtl/>
        </w:rPr>
        <w:t xml:space="preserve">תודה </w:t>
      </w:r>
      <w:bookmarkStart w:id="3010" w:name="_ETM_Q10_458910"/>
      <w:bookmarkEnd w:id="3010"/>
      <w:r>
        <w:rPr>
          <w:rtl/>
        </w:rPr>
        <w:t>רבה</w:t>
      </w:r>
      <w:r>
        <w:rPr>
          <w:rFonts w:hint="cs"/>
          <w:rtl/>
        </w:rPr>
        <w:t>,</w:t>
      </w:r>
      <w:r>
        <w:rPr>
          <w:rtl/>
        </w:rPr>
        <w:t xml:space="preserve"> </w:t>
      </w:r>
      <w:bookmarkStart w:id="3011" w:name="_ETM_Q10_459089"/>
      <w:bookmarkEnd w:id="3011"/>
      <w:r>
        <w:rPr>
          <w:rtl/>
        </w:rPr>
        <w:t>אדוני</w:t>
      </w:r>
      <w:r>
        <w:rPr>
          <w:rFonts w:hint="cs"/>
          <w:rtl/>
        </w:rPr>
        <w:t>.</w:t>
      </w:r>
    </w:p>
    <w:p w14:paraId="3938DC95" w14:textId="77777777" w:rsidR="00250459" w:rsidRDefault="00250459" w:rsidP="00FD641A">
      <w:pPr>
        <w:rPr>
          <w:rtl/>
        </w:rPr>
      </w:pPr>
    </w:p>
    <w:p w14:paraId="55731625" w14:textId="77777777" w:rsidR="00250459" w:rsidRDefault="00250459" w:rsidP="00FD641A">
      <w:pPr>
        <w:pStyle w:val="af7"/>
        <w:keepNext/>
        <w:rPr>
          <w:rtl/>
        </w:rPr>
      </w:pPr>
      <w:r w:rsidRPr="006D4595">
        <w:rPr>
          <w:rStyle w:val="TagStyle"/>
          <w:rtl/>
        </w:rPr>
        <w:t xml:space="preserve"> &lt;&lt; יור &gt;&gt; </w:t>
      </w:r>
      <w:r>
        <w:rPr>
          <w:rtl/>
        </w:rPr>
        <w:t>היו"ר ארז מלול:</w:t>
      </w:r>
      <w:r w:rsidRPr="006D4595">
        <w:rPr>
          <w:rStyle w:val="TagStyle"/>
          <w:rtl/>
        </w:rPr>
        <w:t xml:space="preserve"> &lt;&lt; יור &gt;&gt;</w:t>
      </w:r>
      <w:r>
        <w:rPr>
          <w:rtl/>
        </w:rPr>
        <w:t xml:space="preserve">   </w:t>
      </w:r>
    </w:p>
    <w:p w14:paraId="3B25775D" w14:textId="77777777" w:rsidR="00250459" w:rsidRDefault="00250459" w:rsidP="00B2488C">
      <w:pPr>
        <w:rPr>
          <w:rtl/>
        </w:rPr>
      </w:pPr>
    </w:p>
    <w:p w14:paraId="2760F02C" w14:textId="4E6325D6" w:rsidR="00250459" w:rsidRDefault="00250459" w:rsidP="00ED527A">
      <w:pPr>
        <w:rPr>
          <w:rtl/>
        </w:rPr>
      </w:pPr>
      <w:bookmarkStart w:id="3012" w:name="_ETM_Q10_459450"/>
      <w:bookmarkEnd w:id="3012"/>
      <w:r>
        <w:rPr>
          <w:rtl/>
        </w:rPr>
        <w:t xml:space="preserve">תודה </w:t>
      </w:r>
      <w:bookmarkStart w:id="3013" w:name="_ETM_Q10_459720"/>
      <w:bookmarkEnd w:id="3013"/>
      <w:r>
        <w:rPr>
          <w:rtl/>
        </w:rPr>
        <w:t>רבה</w:t>
      </w:r>
      <w:bookmarkStart w:id="3014" w:name="_ETM_Q10_460020"/>
      <w:bookmarkEnd w:id="3014"/>
      <w:r>
        <w:rPr>
          <w:rFonts w:hint="cs"/>
          <w:rtl/>
        </w:rPr>
        <w:t xml:space="preserve">. </w:t>
      </w:r>
      <w:r>
        <w:rPr>
          <w:rtl/>
        </w:rPr>
        <w:t xml:space="preserve">אז </w:t>
      </w:r>
      <w:bookmarkStart w:id="3015" w:name="_ETM_Q10_460110"/>
      <w:bookmarkEnd w:id="3015"/>
      <w:r>
        <w:rPr>
          <w:rtl/>
        </w:rPr>
        <w:t xml:space="preserve">לפי </w:t>
      </w:r>
      <w:bookmarkStart w:id="3016" w:name="_ETM_Q10_460380"/>
      <w:bookmarkEnd w:id="3016"/>
      <w:r>
        <w:rPr>
          <w:rtl/>
        </w:rPr>
        <w:t xml:space="preserve">הצעת </w:t>
      </w:r>
      <w:bookmarkStart w:id="3017" w:name="_ETM_Q10_460740"/>
      <w:bookmarkEnd w:id="3017"/>
      <w:r>
        <w:rPr>
          <w:rtl/>
        </w:rPr>
        <w:t>המציע</w:t>
      </w:r>
      <w:r>
        <w:rPr>
          <w:rFonts w:hint="cs"/>
          <w:rtl/>
        </w:rPr>
        <w:t>,</w:t>
      </w:r>
      <w:r>
        <w:rPr>
          <w:rtl/>
        </w:rPr>
        <w:t xml:space="preserve"> </w:t>
      </w:r>
      <w:bookmarkStart w:id="3018" w:name="_ETM_Q10_461220"/>
      <w:bookmarkEnd w:id="3018"/>
      <w:r>
        <w:rPr>
          <w:rtl/>
        </w:rPr>
        <w:t xml:space="preserve">תשובת </w:t>
      </w:r>
      <w:bookmarkStart w:id="3019" w:name="_ETM_Q10_461730"/>
      <w:bookmarkEnd w:id="3019"/>
      <w:r>
        <w:rPr>
          <w:rtl/>
        </w:rPr>
        <w:t xml:space="preserve">הממשלה </w:t>
      </w:r>
      <w:bookmarkStart w:id="3020" w:name="_ETM_Q10_462360"/>
      <w:bookmarkEnd w:id="3020"/>
      <w:r>
        <w:rPr>
          <w:rtl/>
        </w:rPr>
        <w:t xml:space="preserve">והצבעה </w:t>
      </w:r>
      <w:bookmarkStart w:id="3021" w:name="_ETM_Q10_463560"/>
      <w:bookmarkEnd w:id="3021"/>
      <w:r>
        <w:rPr>
          <w:rtl/>
        </w:rPr>
        <w:t>י</w:t>
      </w:r>
      <w:r w:rsidR="00ED527A">
        <w:rPr>
          <w:rFonts w:hint="cs"/>
          <w:rtl/>
        </w:rPr>
        <w:t>היו</w:t>
      </w:r>
      <w:r>
        <w:rPr>
          <w:rtl/>
        </w:rPr>
        <w:t xml:space="preserve"> </w:t>
      </w:r>
      <w:bookmarkStart w:id="3022" w:name="_ETM_Q10_464040"/>
      <w:bookmarkEnd w:id="3022"/>
      <w:r>
        <w:rPr>
          <w:rtl/>
        </w:rPr>
        <w:t xml:space="preserve">במועד </w:t>
      </w:r>
      <w:bookmarkStart w:id="3023" w:name="_ETM_Q10_464490"/>
      <w:bookmarkEnd w:id="3023"/>
      <w:r>
        <w:rPr>
          <w:rtl/>
        </w:rPr>
        <w:t>אחר</w:t>
      </w:r>
      <w:r>
        <w:rPr>
          <w:rFonts w:hint="cs"/>
          <w:rtl/>
        </w:rPr>
        <w:t>.</w:t>
      </w:r>
      <w:r>
        <w:rPr>
          <w:rtl/>
        </w:rPr>
        <w:t xml:space="preserve"> </w:t>
      </w:r>
      <w:bookmarkStart w:id="3024" w:name="_ETM_Q10_465360"/>
      <w:bookmarkEnd w:id="3024"/>
    </w:p>
    <w:p w14:paraId="4CEA831A" w14:textId="77777777" w:rsidR="00250459" w:rsidRDefault="00250459" w:rsidP="00FD641A">
      <w:pPr>
        <w:rPr>
          <w:rtl/>
        </w:rPr>
      </w:pPr>
    </w:p>
    <w:p w14:paraId="5BB46259" w14:textId="7D791DF0" w:rsidR="00250459" w:rsidRDefault="00250459" w:rsidP="00B2488C">
      <w:pPr>
        <w:rPr>
          <w:rtl/>
        </w:rPr>
      </w:pPr>
      <w:r>
        <w:rPr>
          <w:rtl/>
        </w:rPr>
        <w:t xml:space="preserve">נעבור </w:t>
      </w:r>
      <w:bookmarkStart w:id="3025" w:name="_ETM_Q10_465779"/>
      <w:bookmarkEnd w:id="3025"/>
      <w:r>
        <w:rPr>
          <w:rtl/>
        </w:rPr>
        <w:t xml:space="preserve">לנושא </w:t>
      </w:r>
      <w:bookmarkStart w:id="3026" w:name="_ETM_Q10_466230"/>
      <w:bookmarkEnd w:id="3026"/>
      <w:r>
        <w:rPr>
          <w:rtl/>
        </w:rPr>
        <w:t xml:space="preserve">הבא </w:t>
      </w:r>
      <w:bookmarkStart w:id="3027" w:name="_ETM_Q10_466890"/>
      <w:bookmarkEnd w:id="3027"/>
      <w:r>
        <w:rPr>
          <w:rtl/>
        </w:rPr>
        <w:t xml:space="preserve">על </w:t>
      </w:r>
      <w:bookmarkStart w:id="3028" w:name="_ETM_Q10_467070"/>
      <w:bookmarkEnd w:id="3028"/>
      <w:r>
        <w:rPr>
          <w:rtl/>
        </w:rPr>
        <w:t>סדר</w:t>
      </w:r>
      <w:r>
        <w:rPr>
          <w:rFonts w:hint="cs"/>
          <w:rtl/>
        </w:rPr>
        <w:t>-</w:t>
      </w:r>
      <w:bookmarkStart w:id="3029" w:name="_ETM_Q10_467460"/>
      <w:bookmarkEnd w:id="3029"/>
      <w:r>
        <w:rPr>
          <w:rtl/>
        </w:rPr>
        <w:t xml:space="preserve">היום </w:t>
      </w:r>
      <w:bookmarkStart w:id="3030" w:name="_ETM_Q10_468199"/>
      <w:bookmarkEnd w:id="3030"/>
      <w:r>
        <w:rPr>
          <w:rFonts w:hint="cs"/>
          <w:rtl/>
        </w:rPr>
        <w:t xml:space="preserve">– </w:t>
      </w:r>
      <w:r>
        <w:rPr>
          <w:rtl/>
        </w:rPr>
        <w:t xml:space="preserve">הצעת </w:t>
      </w:r>
      <w:bookmarkStart w:id="3031" w:name="_ETM_Q10_468740"/>
      <w:bookmarkEnd w:id="3031"/>
      <w:r>
        <w:rPr>
          <w:rtl/>
        </w:rPr>
        <w:t xml:space="preserve">חוק </w:t>
      </w:r>
      <w:bookmarkStart w:id="3032" w:name="_ETM_Q10_469510"/>
      <w:bookmarkEnd w:id="3032"/>
      <w:r>
        <w:rPr>
          <w:rtl/>
        </w:rPr>
        <w:t xml:space="preserve">זכויות </w:t>
      </w:r>
      <w:bookmarkStart w:id="3033" w:name="_ETM_Q10_472009"/>
      <w:bookmarkEnd w:id="3033"/>
      <w:r w:rsidR="00B2488C">
        <w:rPr>
          <w:rFonts w:hint="cs"/>
          <w:rtl/>
        </w:rPr>
        <w:t>– – –</w:t>
      </w:r>
    </w:p>
    <w:p w14:paraId="322DCB5F" w14:textId="77777777" w:rsidR="00250459" w:rsidRDefault="00250459" w:rsidP="00FD641A">
      <w:pPr>
        <w:rPr>
          <w:rtl/>
        </w:rPr>
      </w:pPr>
    </w:p>
    <w:p w14:paraId="21DFC997" w14:textId="77777777" w:rsidR="00250459" w:rsidRDefault="00250459" w:rsidP="00FD641A">
      <w:pPr>
        <w:pStyle w:val="af6"/>
        <w:keepNext/>
        <w:rPr>
          <w:rtl/>
        </w:rPr>
      </w:pPr>
      <w:bookmarkStart w:id="3034" w:name="ET_interruption_6151_23"/>
      <w:r w:rsidRPr="006D4595">
        <w:rPr>
          <w:rStyle w:val="TagStyle"/>
          <w:rtl/>
        </w:rPr>
        <w:t xml:space="preserve"> &lt;&lt; קריאה &gt;&gt; </w:t>
      </w:r>
      <w:r>
        <w:rPr>
          <w:rtl/>
        </w:rPr>
        <w:t>רון כץ (יש עתיד):</w:t>
      </w:r>
      <w:r w:rsidRPr="006D4595">
        <w:rPr>
          <w:rStyle w:val="TagStyle"/>
          <w:rtl/>
        </w:rPr>
        <w:t xml:space="preserve"> &lt;&lt; קריאה &gt;&gt;</w:t>
      </w:r>
      <w:r>
        <w:rPr>
          <w:rtl/>
        </w:rPr>
        <w:t xml:space="preserve">   </w:t>
      </w:r>
      <w:bookmarkEnd w:id="3034"/>
    </w:p>
    <w:p w14:paraId="214563AC" w14:textId="77777777" w:rsidR="00250459" w:rsidRDefault="00250459" w:rsidP="00B2488C">
      <w:pPr>
        <w:rPr>
          <w:rtl/>
        </w:rPr>
      </w:pPr>
    </w:p>
    <w:p w14:paraId="7E0D91B3" w14:textId="77777777" w:rsidR="00250459" w:rsidRDefault="00250459" w:rsidP="00FD641A">
      <w:pPr>
        <w:rPr>
          <w:rtl/>
        </w:rPr>
      </w:pPr>
      <w:r>
        <w:rPr>
          <w:rFonts w:hint="cs"/>
          <w:rtl/>
        </w:rPr>
        <w:t>אדוני, תשובה עכשיו; הצבעה במועד אחר.</w:t>
      </w:r>
    </w:p>
    <w:p w14:paraId="699B8685" w14:textId="77777777" w:rsidR="00250459" w:rsidRDefault="00250459" w:rsidP="00FD641A">
      <w:pPr>
        <w:rPr>
          <w:rtl/>
        </w:rPr>
      </w:pPr>
    </w:p>
    <w:p w14:paraId="0E849E52" w14:textId="77777777" w:rsidR="00250459" w:rsidRDefault="00250459" w:rsidP="00FD641A">
      <w:pPr>
        <w:pStyle w:val="af7"/>
        <w:keepNext/>
        <w:rPr>
          <w:rtl/>
        </w:rPr>
      </w:pPr>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p>
    <w:p w14:paraId="10BA68E3" w14:textId="77777777" w:rsidR="00250459" w:rsidRDefault="00250459" w:rsidP="00B2488C">
      <w:pPr>
        <w:rPr>
          <w:rtl/>
        </w:rPr>
      </w:pPr>
    </w:p>
    <w:p w14:paraId="5A568FAD" w14:textId="77777777" w:rsidR="00250459" w:rsidRDefault="00250459" w:rsidP="00FD641A">
      <w:pPr>
        <w:rPr>
          <w:rtl/>
        </w:rPr>
      </w:pPr>
      <w:r>
        <w:rPr>
          <w:rFonts w:hint="cs"/>
          <w:rtl/>
        </w:rPr>
        <w:t xml:space="preserve">הממשלה לא חייבת. </w:t>
      </w:r>
      <w:bookmarkStart w:id="3035" w:name="_ETM_Q10_599000"/>
      <w:bookmarkEnd w:id="3035"/>
    </w:p>
    <w:p w14:paraId="45D2B710" w14:textId="77777777" w:rsidR="00250459" w:rsidRDefault="00250459" w:rsidP="00FD641A">
      <w:pPr>
        <w:rPr>
          <w:rtl/>
        </w:rPr>
      </w:pPr>
      <w:bookmarkStart w:id="3036" w:name="_ETM_Q10_600000"/>
      <w:bookmarkEnd w:id="3036"/>
    </w:p>
    <w:p w14:paraId="3FC5CB23" w14:textId="77777777" w:rsidR="00250459" w:rsidRDefault="00250459" w:rsidP="00FD641A">
      <w:pPr>
        <w:pStyle w:val="af6"/>
        <w:keepNext/>
        <w:rPr>
          <w:rtl/>
        </w:rPr>
      </w:pPr>
      <w:bookmarkStart w:id="3037" w:name="ET_interruption_6151_25"/>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37"/>
    </w:p>
    <w:p w14:paraId="220ECDE4" w14:textId="77777777" w:rsidR="00250459" w:rsidRDefault="00250459" w:rsidP="00B2488C">
      <w:pPr>
        <w:rPr>
          <w:rtl/>
        </w:rPr>
      </w:pPr>
    </w:p>
    <w:p w14:paraId="2CFD64F1" w14:textId="77777777" w:rsidR="00250459" w:rsidRDefault="00250459" w:rsidP="00FD641A">
      <w:pPr>
        <w:rPr>
          <w:rtl/>
        </w:rPr>
      </w:pPr>
      <w:r>
        <w:rPr>
          <w:rFonts w:hint="cs"/>
          <w:rtl/>
        </w:rPr>
        <w:t xml:space="preserve">זה מה שסיכמנו. זה מה שסיכמנו. </w:t>
      </w:r>
    </w:p>
    <w:p w14:paraId="10164579" w14:textId="77777777" w:rsidR="00250459" w:rsidRDefault="00250459" w:rsidP="00FD641A">
      <w:pPr>
        <w:rPr>
          <w:rtl/>
        </w:rPr>
      </w:pPr>
    </w:p>
    <w:p w14:paraId="4173F738" w14:textId="77777777" w:rsidR="00250459" w:rsidRDefault="00250459" w:rsidP="00FD641A">
      <w:pPr>
        <w:pStyle w:val="af7"/>
        <w:keepNext/>
        <w:rPr>
          <w:rtl/>
        </w:rPr>
      </w:pPr>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p>
    <w:p w14:paraId="18DFE508" w14:textId="77777777" w:rsidR="00250459" w:rsidRDefault="00250459" w:rsidP="00B2488C">
      <w:pPr>
        <w:rPr>
          <w:rtl/>
        </w:rPr>
      </w:pPr>
    </w:p>
    <w:p w14:paraId="60621488" w14:textId="527209AD" w:rsidR="00250459" w:rsidRDefault="00250459" w:rsidP="00B2488C">
      <w:pPr>
        <w:rPr>
          <w:rtl/>
        </w:rPr>
      </w:pPr>
      <w:r>
        <w:rPr>
          <w:rFonts w:hint="cs"/>
          <w:rtl/>
        </w:rPr>
        <w:t xml:space="preserve">תשובה </w:t>
      </w:r>
      <w:bookmarkStart w:id="3038" w:name="_ETM_Q10_603000"/>
      <w:bookmarkEnd w:id="3038"/>
      <w:r w:rsidR="00B2488C">
        <w:rPr>
          <w:rFonts w:hint="cs"/>
          <w:rtl/>
        </w:rPr>
        <w:t>– – –</w:t>
      </w:r>
    </w:p>
    <w:p w14:paraId="2DBAA130" w14:textId="77777777" w:rsidR="00250459" w:rsidRDefault="00250459" w:rsidP="00FD641A">
      <w:pPr>
        <w:rPr>
          <w:rtl/>
        </w:rPr>
      </w:pPr>
    </w:p>
    <w:p w14:paraId="6BC68AF9" w14:textId="77777777" w:rsidR="00250459" w:rsidRDefault="00250459" w:rsidP="00FD641A">
      <w:pPr>
        <w:pStyle w:val="af6"/>
        <w:keepNext/>
        <w:rPr>
          <w:rtl/>
        </w:rPr>
      </w:pPr>
      <w:bookmarkStart w:id="3039" w:name="ET_interruption_5786_27"/>
      <w:r w:rsidRPr="00774C6B">
        <w:rPr>
          <w:rStyle w:val="TagStyle"/>
          <w:rtl/>
        </w:rPr>
        <w:t xml:space="preserve"> &lt;&lt; קריאה &gt;&gt; </w:t>
      </w:r>
      <w:r>
        <w:rPr>
          <w:rtl/>
        </w:rPr>
        <w:t>אופיר כץ (הליכוד):</w:t>
      </w:r>
      <w:r w:rsidRPr="00774C6B">
        <w:rPr>
          <w:rStyle w:val="TagStyle"/>
          <w:rtl/>
        </w:rPr>
        <w:t xml:space="preserve"> &lt;&lt; קריאה &gt;&gt;</w:t>
      </w:r>
      <w:r>
        <w:rPr>
          <w:rtl/>
        </w:rPr>
        <w:t xml:space="preserve">   </w:t>
      </w:r>
      <w:bookmarkEnd w:id="3039"/>
    </w:p>
    <w:p w14:paraId="3ACE58CF" w14:textId="77777777" w:rsidR="00250459" w:rsidRDefault="00250459" w:rsidP="00B2488C">
      <w:pPr>
        <w:rPr>
          <w:rtl/>
        </w:rPr>
      </w:pPr>
    </w:p>
    <w:p w14:paraId="1931DBD6" w14:textId="77777777" w:rsidR="00250459" w:rsidRDefault="00250459" w:rsidP="00FD641A">
      <w:pPr>
        <w:rPr>
          <w:rtl/>
        </w:rPr>
      </w:pPr>
      <w:bookmarkStart w:id="3040" w:name="_ETM_Q10_601000"/>
      <w:bookmarkEnd w:id="3040"/>
      <w:r>
        <w:rPr>
          <w:rFonts w:hint="cs"/>
          <w:rtl/>
        </w:rPr>
        <w:t xml:space="preserve">זה ביחד. </w:t>
      </w:r>
    </w:p>
    <w:p w14:paraId="28CB6408" w14:textId="77777777" w:rsidR="00250459" w:rsidRDefault="00250459" w:rsidP="00FD641A">
      <w:pPr>
        <w:rPr>
          <w:rtl/>
        </w:rPr>
      </w:pPr>
    </w:p>
    <w:p w14:paraId="1DC93EBB" w14:textId="77777777" w:rsidR="00250459" w:rsidRDefault="00250459" w:rsidP="00FD641A">
      <w:pPr>
        <w:pStyle w:val="af6"/>
        <w:keepNext/>
        <w:rPr>
          <w:rtl/>
        </w:rPr>
      </w:pPr>
      <w:bookmarkStart w:id="3041" w:name="ET_interruption_6151_28"/>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41"/>
    </w:p>
    <w:p w14:paraId="4C784BC6" w14:textId="77777777" w:rsidR="00250459" w:rsidRDefault="00250459" w:rsidP="00B2488C">
      <w:pPr>
        <w:rPr>
          <w:rtl/>
        </w:rPr>
      </w:pPr>
    </w:p>
    <w:p w14:paraId="3DFFBB7A" w14:textId="77777777" w:rsidR="00250459" w:rsidRDefault="00250459" w:rsidP="00FD641A">
      <w:pPr>
        <w:rPr>
          <w:rtl/>
        </w:rPr>
      </w:pPr>
      <w:r>
        <w:rPr>
          <w:rFonts w:hint="cs"/>
          <w:rtl/>
        </w:rPr>
        <w:t xml:space="preserve">זה מה שסיכמנו. </w:t>
      </w:r>
    </w:p>
    <w:p w14:paraId="16C81B47" w14:textId="77777777" w:rsidR="00250459" w:rsidRDefault="00250459" w:rsidP="00FD641A">
      <w:pPr>
        <w:rPr>
          <w:rtl/>
        </w:rPr>
      </w:pPr>
      <w:bookmarkStart w:id="3042" w:name="_ETM_Q10_604000"/>
      <w:bookmarkEnd w:id="3042"/>
    </w:p>
    <w:p w14:paraId="15CB321C" w14:textId="77777777" w:rsidR="00250459" w:rsidRDefault="00250459" w:rsidP="00FD641A">
      <w:pPr>
        <w:pStyle w:val="af6"/>
        <w:keepNext/>
        <w:rPr>
          <w:rtl/>
        </w:rPr>
      </w:pPr>
      <w:bookmarkStart w:id="3043" w:name="ET_interruption_5786_29"/>
      <w:r w:rsidRPr="00774C6B">
        <w:rPr>
          <w:rStyle w:val="TagStyle"/>
          <w:rtl/>
        </w:rPr>
        <w:t xml:space="preserve"> &lt;&lt; קריאה &gt;&gt; </w:t>
      </w:r>
      <w:r>
        <w:rPr>
          <w:rtl/>
        </w:rPr>
        <w:t>אופיר כץ (הליכוד):</w:t>
      </w:r>
      <w:r w:rsidRPr="00774C6B">
        <w:rPr>
          <w:rStyle w:val="TagStyle"/>
          <w:rtl/>
        </w:rPr>
        <w:t xml:space="preserve"> &lt;&lt; קריאה &gt;&gt;</w:t>
      </w:r>
      <w:r>
        <w:rPr>
          <w:rtl/>
        </w:rPr>
        <w:t xml:space="preserve">   </w:t>
      </w:r>
      <w:bookmarkEnd w:id="3043"/>
    </w:p>
    <w:p w14:paraId="2F4E224E" w14:textId="77777777" w:rsidR="00250459" w:rsidRDefault="00250459" w:rsidP="00B2488C">
      <w:pPr>
        <w:rPr>
          <w:rtl/>
        </w:rPr>
      </w:pPr>
    </w:p>
    <w:p w14:paraId="6386E4C6" w14:textId="5FC8EE56" w:rsidR="00250459" w:rsidRDefault="00250459" w:rsidP="00B2488C">
      <w:pPr>
        <w:rPr>
          <w:rtl/>
        </w:rPr>
      </w:pPr>
      <w:bookmarkStart w:id="3044" w:name="_ETM_Q10_602000"/>
      <w:bookmarkEnd w:id="3044"/>
      <w:r>
        <w:rPr>
          <w:rFonts w:hint="cs"/>
          <w:rtl/>
        </w:rPr>
        <w:t xml:space="preserve">לא, אי-אפשר. אמרתי לך, אי-אפשר </w:t>
      </w:r>
      <w:r w:rsidR="00B2488C">
        <w:rPr>
          <w:rFonts w:hint="cs"/>
          <w:rtl/>
        </w:rPr>
        <w:t>– – –</w:t>
      </w:r>
    </w:p>
    <w:p w14:paraId="490362FC" w14:textId="77777777" w:rsidR="00250459" w:rsidRDefault="00250459" w:rsidP="00FD641A">
      <w:pPr>
        <w:rPr>
          <w:rtl/>
        </w:rPr>
      </w:pPr>
      <w:bookmarkStart w:id="3045" w:name="_ETM_Q10_605000"/>
      <w:bookmarkEnd w:id="3045"/>
    </w:p>
    <w:p w14:paraId="21F93C55" w14:textId="77777777" w:rsidR="00250459" w:rsidRDefault="00250459" w:rsidP="00FD641A">
      <w:pPr>
        <w:pStyle w:val="af6"/>
        <w:keepNext/>
        <w:rPr>
          <w:rtl/>
        </w:rPr>
      </w:pPr>
      <w:bookmarkStart w:id="3046" w:name="ET_interruption_6151_30"/>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46"/>
    </w:p>
    <w:p w14:paraId="718C5A19" w14:textId="77777777" w:rsidR="00250459" w:rsidRDefault="00250459" w:rsidP="00B2488C">
      <w:pPr>
        <w:rPr>
          <w:rtl/>
        </w:rPr>
      </w:pPr>
    </w:p>
    <w:p w14:paraId="30696D64" w14:textId="77777777" w:rsidR="00250459" w:rsidRDefault="00250459" w:rsidP="00FD641A">
      <w:pPr>
        <w:rPr>
          <w:rtl/>
        </w:rPr>
      </w:pPr>
      <w:r>
        <w:rPr>
          <w:rFonts w:hint="cs"/>
          <w:rtl/>
        </w:rPr>
        <w:t>תשובה על החוק.</w:t>
      </w:r>
    </w:p>
    <w:p w14:paraId="579655FD" w14:textId="77777777" w:rsidR="00250459" w:rsidRDefault="00250459" w:rsidP="00FD641A">
      <w:pPr>
        <w:rPr>
          <w:rtl/>
        </w:rPr>
      </w:pPr>
      <w:bookmarkStart w:id="3047" w:name="_ETM_Q10_607000"/>
      <w:bookmarkEnd w:id="3047"/>
    </w:p>
    <w:p w14:paraId="3D6DC1BF" w14:textId="77777777" w:rsidR="00250459" w:rsidRDefault="00250459" w:rsidP="00FD641A">
      <w:pPr>
        <w:pStyle w:val="af6"/>
        <w:keepNext/>
        <w:rPr>
          <w:rtl/>
        </w:rPr>
      </w:pPr>
      <w:bookmarkStart w:id="3048" w:name="ET_interruption_5786_31"/>
      <w:r w:rsidRPr="00774C6B">
        <w:rPr>
          <w:rStyle w:val="TagStyle"/>
          <w:rtl/>
        </w:rPr>
        <w:t xml:space="preserve"> &lt;&lt; קריאה &gt;&gt; </w:t>
      </w:r>
      <w:r>
        <w:rPr>
          <w:rtl/>
        </w:rPr>
        <w:t>אופיר כץ (הליכוד):</w:t>
      </w:r>
      <w:r w:rsidRPr="00774C6B">
        <w:rPr>
          <w:rStyle w:val="TagStyle"/>
          <w:rtl/>
        </w:rPr>
        <w:t xml:space="preserve"> &lt;&lt; קריאה &gt;&gt;</w:t>
      </w:r>
      <w:r>
        <w:rPr>
          <w:rtl/>
        </w:rPr>
        <w:t xml:space="preserve">   </w:t>
      </w:r>
      <w:bookmarkEnd w:id="3048"/>
    </w:p>
    <w:p w14:paraId="36AE9960" w14:textId="77777777" w:rsidR="00250459" w:rsidRDefault="00250459" w:rsidP="00B2488C">
      <w:pPr>
        <w:rPr>
          <w:rtl/>
        </w:rPr>
      </w:pPr>
    </w:p>
    <w:p w14:paraId="633EBB4F" w14:textId="415EB65F" w:rsidR="00250459" w:rsidRDefault="00250459" w:rsidP="00B2488C">
      <w:pPr>
        <w:rPr>
          <w:rtl/>
        </w:rPr>
      </w:pPr>
      <w:r>
        <w:rPr>
          <w:rFonts w:hint="cs"/>
          <w:rtl/>
        </w:rPr>
        <w:t xml:space="preserve">אי-אפשר. תשובה והצבעה זה ביחד, זה התקנון </w:t>
      </w:r>
      <w:r w:rsidR="00B2488C">
        <w:rPr>
          <w:rFonts w:hint="cs"/>
          <w:rtl/>
        </w:rPr>
        <w:t>– – –</w:t>
      </w:r>
    </w:p>
    <w:p w14:paraId="78A4B1D1" w14:textId="77777777" w:rsidR="00250459" w:rsidRDefault="00250459" w:rsidP="00FD641A">
      <w:pPr>
        <w:rPr>
          <w:rtl/>
        </w:rPr>
      </w:pPr>
      <w:bookmarkStart w:id="3049" w:name="_ETM_Q10_610000"/>
      <w:bookmarkEnd w:id="3049"/>
    </w:p>
    <w:p w14:paraId="6146A33F" w14:textId="77777777" w:rsidR="00250459" w:rsidRDefault="00250459" w:rsidP="00FD641A">
      <w:pPr>
        <w:pStyle w:val="af6"/>
        <w:keepNext/>
        <w:rPr>
          <w:rtl/>
        </w:rPr>
      </w:pPr>
      <w:bookmarkStart w:id="3050" w:name="ET_interruption_קריאות_32"/>
      <w:r w:rsidRPr="00774C6B">
        <w:rPr>
          <w:rStyle w:val="TagStyle"/>
          <w:rtl/>
        </w:rPr>
        <w:t xml:space="preserve"> &lt;&lt; קריאה &gt;&gt; </w:t>
      </w:r>
      <w:r>
        <w:rPr>
          <w:rtl/>
        </w:rPr>
        <w:t>קריאות:</w:t>
      </w:r>
      <w:r w:rsidRPr="00774C6B">
        <w:rPr>
          <w:rStyle w:val="TagStyle"/>
          <w:rtl/>
        </w:rPr>
        <w:t xml:space="preserve"> &lt;&lt; קריאה &gt;&gt;</w:t>
      </w:r>
      <w:r>
        <w:rPr>
          <w:rtl/>
        </w:rPr>
        <w:t xml:space="preserve">   </w:t>
      </w:r>
      <w:bookmarkEnd w:id="3050"/>
    </w:p>
    <w:p w14:paraId="6DF19FB2" w14:textId="77777777" w:rsidR="00250459" w:rsidRDefault="00250459" w:rsidP="00B2488C">
      <w:pPr>
        <w:rPr>
          <w:rtl/>
        </w:rPr>
      </w:pPr>
    </w:p>
    <w:p w14:paraId="69885A82" w14:textId="5045956A" w:rsidR="00250459" w:rsidRDefault="00B2488C" w:rsidP="00B2488C">
      <w:pPr>
        <w:rPr>
          <w:rtl/>
        </w:rPr>
      </w:pPr>
      <w:r>
        <w:rPr>
          <w:rFonts w:hint="cs"/>
          <w:rtl/>
        </w:rPr>
        <w:t>– – –</w:t>
      </w:r>
    </w:p>
    <w:p w14:paraId="2F052E54" w14:textId="77777777" w:rsidR="00250459" w:rsidRDefault="00250459" w:rsidP="00FD641A">
      <w:pPr>
        <w:rPr>
          <w:rtl/>
        </w:rPr>
      </w:pPr>
    </w:p>
    <w:p w14:paraId="74CF2514" w14:textId="77777777" w:rsidR="00250459" w:rsidRDefault="00250459" w:rsidP="00FD641A">
      <w:pPr>
        <w:pStyle w:val="af6"/>
        <w:keepNext/>
        <w:rPr>
          <w:rtl/>
        </w:rPr>
      </w:pPr>
      <w:bookmarkStart w:id="3051" w:name="ET_interruption_6151_33"/>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51"/>
    </w:p>
    <w:p w14:paraId="49CE64EE" w14:textId="77777777" w:rsidR="00250459" w:rsidRDefault="00250459" w:rsidP="00B2488C">
      <w:pPr>
        <w:rPr>
          <w:rtl/>
        </w:rPr>
      </w:pPr>
    </w:p>
    <w:p w14:paraId="0E02D143" w14:textId="77777777" w:rsidR="00250459" w:rsidRDefault="00250459" w:rsidP="00FD641A">
      <w:pPr>
        <w:rPr>
          <w:rtl/>
        </w:rPr>
      </w:pPr>
      <w:r>
        <w:rPr>
          <w:rFonts w:hint="cs"/>
          <w:rtl/>
        </w:rPr>
        <w:t xml:space="preserve">אפשר לעשות הצבעה במועד אחר, לא תשובה. </w:t>
      </w:r>
      <w:bookmarkStart w:id="3052" w:name="_ETM_Q10_616000"/>
      <w:bookmarkEnd w:id="3052"/>
      <w:r>
        <w:rPr>
          <w:rFonts w:hint="cs"/>
          <w:rtl/>
        </w:rPr>
        <w:t xml:space="preserve">תשובה עכשיו </w:t>
      </w:r>
      <w:r>
        <w:rPr>
          <w:rFonts w:hint="eastAsia"/>
          <w:rtl/>
        </w:rPr>
        <w:t xml:space="preserve">– </w:t>
      </w:r>
      <w:r>
        <w:rPr>
          <w:rFonts w:hint="cs"/>
          <w:rtl/>
        </w:rPr>
        <w:t xml:space="preserve">הצבעה במועד אחר. </w:t>
      </w:r>
    </w:p>
    <w:p w14:paraId="1D229FCE" w14:textId="77777777" w:rsidR="00250459" w:rsidRDefault="00250459" w:rsidP="00FD641A">
      <w:pPr>
        <w:rPr>
          <w:rtl/>
        </w:rPr>
      </w:pPr>
    </w:p>
    <w:p w14:paraId="5459589C" w14:textId="77777777" w:rsidR="00250459" w:rsidRDefault="00250459" w:rsidP="00FD641A">
      <w:pPr>
        <w:pStyle w:val="af7"/>
        <w:keepNext/>
        <w:rPr>
          <w:rtl/>
        </w:rPr>
      </w:pPr>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p>
    <w:p w14:paraId="02A92A0C" w14:textId="77777777" w:rsidR="00250459" w:rsidRDefault="00250459" w:rsidP="00B2488C">
      <w:pPr>
        <w:rPr>
          <w:rtl/>
        </w:rPr>
      </w:pPr>
    </w:p>
    <w:p w14:paraId="2EBECBE0" w14:textId="77777777" w:rsidR="00250459" w:rsidRDefault="00250459" w:rsidP="00FD641A">
      <w:pPr>
        <w:rPr>
          <w:rtl/>
        </w:rPr>
      </w:pPr>
      <w:bookmarkStart w:id="3053" w:name="_ETM_Q10_622000"/>
      <w:bookmarkEnd w:id="3053"/>
      <w:r>
        <w:rPr>
          <w:rFonts w:hint="cs"/>
          <w:rtl/>
        </w:rPr>
        <w:t xml:space="preserve">אפשר ישר לעבור להצבעה. הממשלה לא רוצה להשיב עכשיו. </w:t>
      </w:r>
    </w:p>
    <w:p w14:paraId="68A02F16" w14:textId="77777777" w:rsidR="00250459" w:rsidRDefault="00250459" w:rsidP="00FD641A">
      <w:pPr>
        <w:rPr>
          <w:rtl/>
        </w:rPr>
      </w:pPr>
    </w:p>
    <w:p w14:paraId="643B403F" w14:textId="77777777" w:rsidR="00250459" w:rsidRDefault="00250459" w:rsidP="00FD641A">
      <w:pPr>
        <w:pStyle w:val="af6"/>
        <w:keepNext/>
        <w:rPr>
          <w:rtl/>
        </w:rPr>
      </w:pPr>
      <w:bookmarkStart w:id="3054" w:name="ET_interruption_6151_35"/>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54"/>
    </w:p>
    <w:p w14:paraId="501CA83F" w14:textId="77777777" w:rsidR="00250459" w:rsidRDefault="00250459" w:rsidP="00B2488C">
      <w:pPr>
        <w:rPr>
          <w:rtl/>
        </w:rPr>
      </w:pPr>
    </w:p>
    <w:p w14:paraId="766F6049" w14:textId="77777777" w:rsidR="00250459" w:rsidRDefault="00250459" w:rsidP="00FD641A">
      <w:pPr>
        <w:rPr>
          <w:rtl/>
        </w:rPr>
      </w:pPr>
      <w:r>
        <w:rPr>
          <w:rFonts w:hint="cs"/>
          <w:rtl/>
        </w:rPr>
        <w:t xml:space="preserve">מה שסיכמנו זה </w:t>
      </w:r>
      <w:bookmarkStart w:id="3055" w:name="_ETM_Q10_626000"/>
      <w:bookmarkEnd w:id="3055"/>
      <w:r>
        <w:rPr>
          <w:rFonts w:hint="cs"/>
          <w:rtl/>
        </w:rPr>
        <w:t xml:space="preserve">שהתשובה תהיה עכשיו </w:t>
      </w:r>
      <w:r>
        <w:rPr>
          <w:rFonts w:hint="eastAsia"/>
          <w:rtl/>
        </w:rPr>
        <w:t xml:space="preserve">– </w:t>
      </w:r>
      <w:r>
        <w:rPr>
          <w:rFonts w:hint="cs"/>
          <w:rtl/>
        </w:rPr>
        <w:t xml:space="preserve">הצבעה במועד אחר. </w:t>
      </w:r>
    </w:p>
    <w:p w14:paraId="29CDC3D6" w14:textId="77777777" w:rsidR="00250459" w:rsidRDefault="00250459" w:rsidP="00FD641A">
      <w:pPr>
        <w:rPr>
          <w:rtl/>
        </w:rPr>
      </w:pPr>
    </w:p>
    <w:p w14:paraId="55DEB132" w14:textId="77777777" w:rsidR="00250459" w:rsidRDefault="00250459" w:rsidP="00FD641A">
      <w:pPr>
        <w:pStyle w:val="af7"/>
        <w:keepNext/>
        <w:rPr>
          <w:rtl/>
        </w:rPr>
      </w:pPr>
      <w:bookmarkStart w:id="3056" w:name="ET_yor_6595_36"/>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bookmarkEnd w:id="3056"/>
    </w:p>
    <w:p w14:paraId="5B40BDCE" w14:textId="77777777" w:rsidR="00250459" w:rsidRDefault="00250459" w:rsidP="00B2488C">
      <w:pPr>
        <w:rPr>
          <w:rtl/>
        </w:rPr>
      </w:pPr>
    </w:p>
    <w:p w14:paraId="5DBE5E3A" w14:textId="77777777" w:rsidR="00250459" w:rsidRDefault="00250459" w:rsidP="00FD641A">
      <w:pPr>
        <w:rPr>
          <w:rtl/>
        </w:rPr>
      </w:pPr>
      <w:bookmarkStart w:id="3057" w:name="_ETM_Q10_625000"/>
      <w:bookmarkEnd w:id="3057"/>
      <w:r>
        <w:rPr>
          <w:rFonts w:hint="cs"/>
          <w:rtl/>
        </w:rPr>
        <w:t xml:space="preserve">לא, לא. </w:t>
      </w:r>
    </w:p>
    <w:p w14:paraId="6B31C177" w14:textId="77777777" w:rsidR="00250459" w:rsidRDefault="00250459" w:rsidP="00FD641A">
      <w:pPr>
        <w:rPr>
          <w:rtl/>
        </w:rPr>
      </w:pPr>
    </w:p>
    <w:p w14:paraId="6ED7EFBC" w14:textId="77777777" w:rsidR="00250459" w:rsidRDefault="00250459" w:rsidP="00FD641A">
      <w:pPr>
        <w:pStyle w:val="af6"/>
        <w:keepNext/>
        <w:rPr>
          <w:rtl/>
        </w:rPr>
      </w:pPr>
      <w:bookmarkStart w:id="3058" w:name="ET_interruption_6151_37"/>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58"/>
    </w:p>
    <w:p w14:paraId="6D14E2B9" w14:textId="77777777" w:rsidR="00250459" w:rsidRDefault="00250459" w:rsidP="00B2488C">
      <w:pPr>
        <w:rPr>
          <w:rtl/>
        </w:rPr>
      </w:pPr>
    </w:p>
    <w:p w14:paraId="554AD4E8" w14:textId="77777777" w:rsidR="00250459" w:rsidRDefault="00250459" w:rsidP="00FD641A">
      <w:pPr>
        <w:rPr>
          <w:rtl/>
        </w:rPr>
      </w:pPr>
      <w:r>
        <w:rPr>
          <w:rFonts w:hint="cs"/>
          <w:rtl/>
        </w:rPr>
        <w:t xml:space="preserve">אפשר לעשות את זה. </w:t>
      </w:r>
    </w:p>
    <w:p w14:paraId="32D6B24E" w14:textId="77777777" w:rsidR="00250459" w:rsidRDefault="00250459" w:rsidP="00FD641A">
      <w:pPr>
        <w:rPr>
          <w:rtl/>
        </w:rPr>
      </w:pPr>
    </w:p>
    <w:p w14:paraId="718334FF" w14:textId="77777777" w:rsidR="00250459" w:rsidRDefault="00250459" w:rsidP="00FD641A">
      <w:pPr>
        <w:pStyle w:val="af6"/>
        <w:keepNext/>
        <w:rPr>
          <w:rtl/>
        </w:rPr>
      </w:pPr>
      <w:bookmarkStart w:id="3059" w:name="ET_interruption_5264_38"/>
      <w:r w:rsidRPr="00774C6B">
        <w:rPr>
          <w:rStyle w:val="TagStyle"/>
          <w:rtl/>
        </w:rPr>
        <w:t xml:space="preserve"> &lt;&lt; קריאה &gt;&gt; </w:t>
      </w:r>
      <w:r>
        <w:rPr>
          <w:rtl/>
        </w:rPr>
        <w:t>אחמד טיבי (חד"ש-תע"ל):</w:t>
      </w:r>
      <w:r w:rsidRPr="00774C6B">
        <w:rPr>
          <w:rStyle w:val="TagStyle"/>
          <w:rtl/>
        </w:rPr>
        <w:t xml:space="preserve"> &lt;&lt; קריאה &gt;&gt;</w:t>
      </w:r>
      <w:r>
        <w:rPr>
          <w:rtl/>
        </w:rPr>
        <w:t xml:space="preserve">   </w:t>
      </w:r>
      <w:bookmarkEnd w:id="3059"/>
    </w:p>
    <w:p w14:paraId="51951299" w14:textId="77777777" w:rsidR="00250459" w:rsidRDefault="00250459" w:rsidP="00B2488C">
      <w:pPr>
        <w:rPr>
          <w:rtl/>
        </w:rPr>
      </w:pPr>
    </w:p>
    <w:p w14:paraId="5EF74A14" w14:textId="77777777" w:rsidR="00250459" w:rsidRDefault="00250459" w:rsidP="00FD641A">
      <w:pPr>
        <w:rPr>
          <w:rtl/>
        </w:rPr>
      </w:pPr>
      <w:r>
        <w:rPr>
          <w:rFonts w:hint="cs"/>
          <w:rtl/>
        </w:rPr>
        <w:t xml:space="preserve">זו הצעה מטומטמת, אפשר לזרוק אותה </w:t>
      </w:r>
      <w:bookmarkStart w:id="3060" w:name="_ETM_Q10_629000"/>
      <w:bookmarkEnd w:id="3060"/>
      <w:r>
        <w:rPr>
          <w:rFonts w:hint="cs"/>
          <w:rtl/>
        </w:rPr>
        <w:t xml:space="preserve">לפח בכל מקרה. </w:t>
      </w:r>
    </w:p>
    <w:p w14:paraId="4FE1BA94" w14:textId="77777777" w:rsidR="00250459" w:rsidRDefault="00250459" w:rsidP="00FD641A">
      <w:pPr>
        <w:rPr>
          <w:rtl/>
        </w:rPr>
      </w:pPr>
    </w:p>
    <w:p w14:paraId="21BFAD63" w14:textId="77777777" w:rsidR="00250459" w:rsidRDefault="00250459" w:rsidP="00FD641A">
      <w:pPr>
        <w:pStyle w:val="af6"/>
        <w:keepNext/>
        <w:rPr>
          <w:rtl/>
        </w:rPr>
      </w:pPr>
      <w:bookmarkStart w:id="3061" w:name="ET_interruption_6151_39"/>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61"/>
    </w:p>
    <w:p w14:paraId="516B7ED6" w14:textId="77777777" w:rsidR="00250459" w:rsidRDefault="00250459" w:rsidP="00B2488C">
      <w:pPr>
        <w:rPr>
          <w:rtl/>
        </w:rPr>
      </w:pPr>
    </w:p>
    <w:p w14:paraId="23EDC9B6" w14:textId="77777777" w:rsidR="00250459" w:rsidRDefault="00250459" w:rsidP="00FD641A">
      <w:pPr>
        <w:rPr>
          <w:rtl/>
        </w:rPr>
      </w:pPr>
      <w:r>
        <w:rPr>
          <w:rFonts w:hint="cs"/>
          <w:rtl/>
        </w:rPr>
        <w:t xml:space="preserve">למה מטומטמת, אחמד? למה </w:t>
      </w:r>
      <w:bookmarkStart w:id="3062" w:name="_ETM_Q10_632000"/>
      <w:bookmarkEnd w:id="3062"/>
      <w:r>
        <w:rPr>
          <w:rFonts w:hint="cs"/>
          <w:rtl/>
        </w:rPr>
        <w:t>מטומטמת?</w:t>
      </w:r>
    </w:p>
    <w:p w14:paraId="74600928" w14:textId="77777777" w:rsidR="00250459" w:rsidRDefault="00250459" w:rsidP="00FD641A">
      <w:pPr>
        <w:rPr>
          <w:rtl/>
        </w:rPr>
      </w:pPr>
    </w:p>
    <w:p w14:paraId="234C2CA8" w14:textId="77777777" w:rsidR="00250459" w:rsidRDefault="00250459" w:rsidP="00FD641A">
      <w:pPr>
        <w:pStyle w:val="af6"/>
        <w:keepNext/>
        <w:rPr>
          <w:rtl/>
        </w:rPr>
      </w:pPr>
      <w:bookmarkStart w:id="3063" w:name="ET_interruption_5264_40"/>
      <w:r w:rsidRPr="00774C6B">
        <w:rPr>
          <w:rStyle w:val="TagStyle"/>
          <w:rtl/>
        </w:rPr>
        <w:t xml:space="preserve"> &lt;&lt; קריאה &gt;&gt; </w:t>
      </w:r>
      <w:r>
        <w:rPr>
          <w:rtl/>
        </w:rPr>
        <w:t>אחמד טיבי (חד"ש-תע"ל):</w:t>
      </w:r>
      <w:r w:rsidRPr="00774C6B">
        <w:rPr>
          <w:rStyle w:val="TagStyle"/>
          <w:rtl/>
        </w:rPr>
        <w:t xml:space="preserve"> &lt;&lt; קריאה &gt;&gt;</w:t>
      </w:r>
      <w:r>
        <w:rPr>
          <w:rtl/>
        </w:rPr>
        <w:t xml:space="preserve">   </w:t>
      </w:r>
      <w:bookmarkEnd w:id="3063"/>
    </w:p>
    <w:p w14:paraId="3C59FCE0" w14:textId="77777777" w:rsidR="00250459" w:rsidRDefault="00250459" w:rsidP="00B2488C">
      <w:pPr>
        <w:rPr>
          <w:rtl/>
        </w:rPr>
      </w:pPr>
    </w:p>
    <w:p w14:paraId="63470107" w14:textId="77777777" w:rsidR="00250459" w:rsidRDefault="00250459" w:rsidP="00FD641A">
      <w:pPr>
        <w:rPr>
          <w:rtl/>
        </w:rPr>
      </w:pPr>
      <w:r>
        <w:rPr>
          <w:rFonts w:hint="cs"/>
          <w:rtl/>
        </w:rPr>
        <w:t xml:space="preserve">הצעה מטומטמת. </w:t>
      </w:r>
    </w:p>
    <w:p w14:paraId="35FF59B6" w14:textId="77777777" w:rsidR="00250459" w:rsidRDefault="00250459" w:rsidP="00FD641A">
      <w:pPr>
        <w:rPr>
          <w:rtl/>
        </w:rPr>
      </w:pPr>
      <w:bookmarkStart w:id="3064" w:name="_ETM_Q10_637000"/>
      <w:bookmarkEnd w:id="3064"/>
    </w:p>
    <w:p w14:paraId="202171BD" w14:textId="77777777" w:rsidR="00250459" w:rsidRDefault="00250459" w:rsidP="00FD641A">
      <w:pPr>
        <w:pStyle w:val="af6"/>
        <w:keepNext/>
        <w:rPr>
          <w:rtl/>
        </w:rPr>
      </w:pPr>
      <w:bookmarkStart w:id="3065" w:name="ET_interruption_קריאות_42"/>
      <w:r w:rsidRPr="00774C6B">
        <w:rPr>
          <w:rStyle w:val="TagStyle"/>
          <w:rtl/>
        </w:rPr>
        <w:t xml:space="preserve"> &lt;&lt; קריאה &gt;&gt; </w:t>
      </w:r>
      <w:r>
        <w:rPr>
          <w:rtl/>
        </w:rPr>
        <w:t>קריאות:</w:t>
      </w:r>
      <w:r w:rsidRPr="00774C6B">
        <w:rPr>
          <w:rStyle w:val="TagStyle"/>
          <w:rtl/>
        </w:rPr>
        <w:t xml:space="preserve"> &lt;&lt; קריאה &gt;&gt;</w:t>
      </w:r>
      <w:r>
        <w:rPr>
          <w:rtl/>
        </w:rPr>
        <w:t xml:space="preserve">   </w:t>
      </w:r>
      <w:bookmarkEnd w:id="3065"/>
    </w:p>
    <w:p w14:paraId="3E15123D" w14:textId="77777777" w:rsidR="00250459" w:rsidRDefault="00250459" w:rsidP="00B2488C">
      <w:pPr>
        <w:rPr>
          <w:rtl/>
        </w:rPr>
      </w:pPr>
    </w:p>
    <w:p w14:paraId="496978F0" w14:textId="48A2762D" w:rsidR="00250459" w:rsidRPr="00774C6B" w:rsidRDefault="00B2488C" w:rsidP="00B2488C">
      <w:pPr>
        <w:rPr>
          <w:rtl/>
        </w:rPr>
      </w:pPr>
      <w:bookmarkStart w:id="3066" w:name="_ETM_Q10_640000"/>
      <w:bookmarkEnd w:id="3066"/>
      <w:r>
        <w:rPr>
          <w:rFonts w:hint="cs"/>
          <w:rtl/>
        </w:rPr>
        <w:t>– – –</w:t>
      </w:r>
    </w:p>
    <w:p w14:paraId="6E5173AA" w14:textId="77777777" w:rsidR="00250459" w:rsidRDefault="00250459" w:rsidP="00FD641A">
      <w:pPr>
        <w:rPr>
          <w:rtl/>
        </w:rPr>
      </w:pPr>
      <w:bookmarkStart w:id="3067" w:name="_ETM_Q10_636000"/>
      <w:bookmarkEnd w:id="3067"/>
    </w:p>
    <w:p w14:paraId="45CF30DA" w14:textId="77777777" w:rsidR="00250459" w:rsidRDefault="00250459" w:rsidP="00FD641A">
      <w:pPr>
        <w:pStyle w:val="af7"/>
        <w:keepNext/>
        <w:rPr>
          <w:rtl/>
        </w:rPr>
      </w:pPr>
      <w:bookmarkStart w:id="3068" w:name="ET_yor_6595_41"/>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bookmarkEnd w:id="3068"/>
    </w:p>
    <w:p w14:paraId="3891EAD8" w14:textId="77777777" w:rsidR="00250459" w:rsidRDefault="00250459" w:rsidP="00B2488C">
      <w:pPr>
        <w:rPr>
          <w:rtl/>
        </w:rPr>
      </w:pPr>
    </w:p>
    <w:p w14:paraId="50EB3D87" w14:textId="77777777" w:rsidR="00250459" w:rsidRDefault="00250459" w:rsidP="00FD641A">
      <w:pPr>
        <w:rPr>
          <w:rtl/>
        </w:rPr>
      </w:pPr>
      <w:bookmarkStart w:id="3069" w:name="_ETM_Q10_642000"/>
      <w:bookmarkEnd w:id="3069"/>
      <w:r>
        <w:rPr>
          <w:rFonts w:hint="cs"/>
          <w:rtl/>
        </w:rPr>
        <w:t>הממשלה לא רוצה להשיב תשובה עכשיו.</w:t>
      </w:r>
      <w:bookmarkStart w:id="3070" w:name="_ETM_Q10_647000"/>
      <w:bookmarkEnd w:id="3070"/>
      <w:r>
        <w:rPr>
          <w:rFonts w:hint="cs"/>
          <w:rtl/>
        </w:rPr>
        <w:t xml:space="preserve"> הם לא חייבים. </w:t>
      </w:r>
    </w:p>
    <w:p w14:paraId="6BA454CF" w14:textId="77777777" w:rsidR="00250459" w:rsidRDefault="00250459" w:rsidP="00FD641A">
      <w:pPr>
        <w:rPr>
          <w:rtl/>
        </w:rPr>
      </w:pPr>
    </w:p>
    <w:p w14:paraId="1A567134" w14:textId="77777777" w:rsidR="00250459" w:rsidRDefault="00250459" w:rsidP="00FD641A">
      <w:pPr>
        <w:pStyle w:val="af6"/>
        <w:keepNext/>
        <w:rPr>
          <w:rtl/>
        </w:rPr>
      </w:pPr>
      <w:bookmarkStart w:id="3071" w:name="ET_interruption_קריאות_43"/>
      <w:r w:rsidRPr="00774C6B">
        <w:rPr>
          <w:rStyle w:val="TagStyle"/>
          <w:rtl/>
        </w:rPr>
        <w:t xml:space="preserve"> &lt;&lt; קריאה &gt;&gt; </w:t>
      </w:r>
      <w:r>
        <w:rPr>
          <w:rtl/>
        </w:rPr>
        <w:t>קריאות:</w:t>
      </w:r>
      <w:r w:rsidRPr="00774C6B">
        <w:rPr>
          <w:rStyle w:val="TagStyle"/>
          <w:rtl/>
        </w:rPr>
        <w:t xml:space="preserve"> &lt;&lt; קריאה &gt;&gt;</w:t>
      </w:r>
      <w:r>
        <w:rPr>
          <w:rtl/>
        </w:rPr>
        <w:t xml:space="preserve">   </w:t>
      </w:r>
      <w:bookmarkEnd w:id="3071"/>
    </w:p>
    <w:p w14:paraId="01418FDE" w14:textId="77777777" w:rsidR="00250459" w:rsidRDefault="00250459" w:rsidP="00B2488C">
      <w:pPr>
        <w:rPr>
          <w:rtl/>
        </w:rPr>
      </w:pPr>
    </w:p>
    <w:p w14:paraId="4B38DF0F" w14:textId="22F2C7C9" w:rsidR="00250459" w:rsidRDefault="00B2488C" w:rsidP="00B2488C">
      <w:pPr>
        <w:rPr>
          <w:rtl/>
        </w:rPr>
      </w:pPr>
      <w:bookmarkStart w:id="3072" w:name="_ETM_Q10_670000"/>
      <w:bookmarkEnd w:id="3072"/>
      <w:r>
        <w:rPr>
          <w:rFonts w:hint="cs"/>
          <w:rtl/>
        </w:rPr>
        <w:t>– – –</w:t>
      </w:r>
    </w:p>
    <w:p w14:paraId="5FD2311E" w14:textId="77777777" w:rsidR="00250459" w:rsidRDefault="00250459" w:rsidP="00FD641A">
      <w:pPr>
        <w:rPr>
          <w:rtl/>
        </w:rPr>
      </w:pPr>
    </w:p>
    <w:p w14:paraId="1DB33C12" w14:textId="77777777" w:rsidR="00250459" w:rsidRDefault="00250459" w:rsidP="00FD641A">
      <w:pPr>
        <w:pStyle w:val="af7"/>
        <w:keepNext/>
        <w:rPr>
          <w:rtl/>
        </w:rPr>
      </w:pPr>
      <w:bookmarkStart w:id="3073" w:name="ET_yor_6595_44"/>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bookmarkEnd w:id="3073"/>
    </w:p>
    <w:p w14:paraId="00142ECC" w14:textId="77777777" w:rsidR="00250459" w:rsidRDefault="00250459" w:rsidP="00B2488C">
      <w:pPr>
        <w:rPr>
          <w:rtl/>
        </w:rPr>
      </w:pPr>
    </w:p>
    <w:p w14:paraId="2153FAB0" w14:textId="77777777" w:rsidR="00250459" w:rsidRDefault="00250459" w:rsidP="00FD641A">
      <w:pPr>
        <w:rPr>
          <w:rtl/>
        </w:rPr>
      </w:pPr>
      <w:bookmarkStart w:id="3074" w:name="_ETM_Q10_671000"/>
      <w:bookmarkEnd w:id="3074"/>
      <w:r>
        <w:rPr>
          <w:rFonts w:hint="cs"/>
          <w:rtl/>
        </w:rPr>
        <w:t xml:space="preserve">מה אומר המציע? אנחנו רוצים להתקדם. רון. </w:t>
      </w:r>
    </w:p>
    <w:p w14:paraId="2DC4FCB8" w14:textId="77777777" w:rsidR="00250459" w:rsidRDefault="00250459" w:rsidP="00FD641A">
      <w:pPr>
        <w:rPr>
          <w:rtl/>
        </w:rPr>
      </w:pPr>
    </w:p>
    <w:p w14:paraId="791FEA98" w14:textId="77777777" w:rsidR="00250459" w:rsidRDefault="00250459" w:rsidP="00FD641A">
      <w:pPr>
        <w:pStyle w:val="af6"/>
        <w:keepNext/>
        <w:rPr>
          <w:rtl/>
        </w:rPr>
      </w:pPr>
      <w:bookmarkStart w:id="3075" w:name="ET_interruption_6151_45"/>
      <w:r w:rsidRPr="00774C6B">
        <w:rPr>
          <w:rStyle w:val="TagStyle"/>
          <w:rtl/>
        </w:rPr>
        <w:t xml:space="preserve"> &lt;&lt; קריאה &gt;&gt; </w:t>
      </w:r>
      <w:r>
        <w:rPr>
          <w:rtl/>
        </w:rPr>
        <w:t>רון כץ (יש עתיד):</w:t>
      </w:r>
      <w:r w:rsidRPr="00774C6B">
        <w:rPr>
          <w:rStyle w:val="TagStyle"/>
          <w:rtl/>
        </w:rPr>
        <w:t xml:space="preserve"> &lt;&lt; קריאה &gt;&gt;</w:t>
      </w:r>
      <w:r>
        <w:rPr>
          <w:rtl/>
        </w:rPr>
        <w:t xml:space="preserve">   </w:t>
      </w:r>
      <w:bookmarkEnd w:id="3075"/>
    </w:p>
    <w:p w14:paraId="5877BB8F" w14:textId="77777777" w:rsidR="00250459" w:rsidRDefault="00250459" w:rsidP="00B2488C">
      <w:pPr>
        <w:rPr>
          <w:rtl/>
        </w:rPr>
      </w:pPr>
    </w:p>
    <w:p w14:paraId="04633DFC" w14:textId="77777777" w:rsidR="00250459" w:rsidRDefault="00250459" w:rsidP="00FD641A">
      <w:pPr>
        <w:rPr>
          <w:rtl/>
        </w:rPr>
      </w:pPr>
      <w:r>
        <w:rPr>
          <w:rFonts w:hint="cs"/>
          <w:rtl/>
        </w:rPr>
        <w:t xml:space="preserve">טוב. טוב. </w:t>
      </w:r>
    </w:p>
    <w:p w14:paraId="6E4DA8A3" w14:textId="77777777" w:rsidR="00250459" w:rsidRDefault="00250459" w:rsidP="00FD641A">
      <w:pPr>
        <w:rPr>
          <w:rtl/>
        </w:rPr>
      </w:pPr>
      <w:bookmarkStart w:id="3076" w:name="_ETM_Q10_673000"/>
      <w:bookmarkEnd w:id="3076"/>
    </w:p>
    <w:p w14:paraId="344B68FB" w14:textId="77777777" w:rsidR="00250459" w:rsidRDefault="00250459" w:rsidP="00FD641A">
      <w:pPr>
        <w:pStyle w:val="af7"/>
        <w:keepNext/>
        <w:rPr>
          <w:rtl/>
        </w:rPr>
      </w:pPr>
      <w:bookmarkStart w:id="3077" w:name="ET_yor_6595_46"/>
      <w:r w:rsidRPr="00774C6B">
        <w:rPr>
          <w:rStyle w:val="TagStyle"/>
          <w:rtl/>
        </w:rPr>
        <w:t xml:space="preserve"> &lt;&lt; יור &gt;&gt; </w:t>
      </w:r>
      <w:r>
        <w:rPr>
          <w:rtl/>
        </w:rPr>
        <w:t>היו"ר ארז מלול:</w:t>
      </w:r>
      <w:r w:rsidRPr="00774C6B">
        <w:rPr>
          <w:rStyle w:val="TagStyle"/>
          <w:rtl/>
        </w:rPr>
        <w:t xml:space="preserve"> &lt;&lt; יור &gt;&gt;</w:t>
      </w:r>
      <w:r>
        <w:rPr>
          <w:rtl/>
        </w:rPr>
        <w:t xml:space="preserve">   </w:t>
      </w:r>
      <w:bookmarkEnd w:id="3077"/>
    </w:p>
    <w:p w14:paraId="4C073116" w14:textId="77777777" w:rsidR="00250459" w:rsidRDefault="00250459" w:rsidP="00B2488C">
      <w:pPr>
        <w:rPr>
          <w:rtl/>
        </w:rPr>
      </w:pPr>
    </w:p>
    <w:p w14:paraId="4AF2F2E8" w14:textId="77777777" w:rsidR="00250459" w:rsidRDefault="00250459" w:rsidP="00FD641A">
      <w:pPr>
        <w:rPr>
          <w:rtl/>
        </w:rPr>
      </w:pPr>
      <w:bookmarkStart w:id="3078" w:name="_ETM_Q10_674000"/>
      <w:bookmarkEnd w:id="3078"/>
      <w:r>
        <w:rPr>
          <w:rFonts w:hint="cs"/>
          <w:rtl/>
        </w:rPr>
        <w:t xml:space="preserve">בסדר. המציע הסכים </w:t>
      </w:r>
      <w:r>
        <w:rPr>
          <w:rFonts w:hint="eastAsia"/>
          <w:rtl/>
        </w:rPr>
        <w:t xml:space="preserve">– </w:t>
      </w:r>
      <w:r>
        <w:rPr>
          <w:rFonts w:hint="cs"/>
          <w:rtl/>
        </w:rPr>
        <w:t xml:space="preserve">תשובה והצבעה </w:t>
      </w:r>
      <w:bookmarkStart w:id="3079" w:name="_ETM_Q10_677000"/>
      <w:bookmarkEnd w:id="3079"/>
      <w:r>
        <w:rPr>
          <w:rFonts w:hint="cs"/>
          <w:rtl/>
        </w:rPr>
        <w:t xml:space="preserve">במועד אחר. </w:t>
      </w:r>
    </w:p>
    <w:p w14:paraId="655D86EB" w14:textId="77777777" w:rsidR="00250459" w:rsidRDefault="00250459" w:rsidP="00FD641A">
      <w:pPr>
        <w:rPr>
          <w:rtl/>
        </w:rPr>
      </w:pPr>
      <w:bookmarkStart w:id="3080" w:name="_ETM_Q10_681000"/>
      <w:bookmarkEnd w:id="3080"/>
    </w:p>
    <w:p w14:paraId="500DE101" w14:textId="77777777" w:rsidR="00250459" w:rsidRDefault="00250459" w:rsidP="00FD641A">
      <w:pPr>
        <w:rPr>
          <w:rtl/>
        </w:rPr>
      </w:pPr>
    </w:p>
    <w:p w14:paraId="3F7DB1F7" w14:textId="77777777" w:rsidR="00250459" w:rsidRDefault="00250459" w:rsidP="00FD641A">
      <w:pPr>
        <w:pStyle w:val="a7"/>
        <w:rPr>
          <w:rtl/>
        </w:rPr>
      </w:pPr>
      <w:bookmarkStart w:id="3081" w:name="ET_hatsach_642572_47"/>
      <w:r w:rsidRPr="00774C6B">
        <w:rPr>
          <w:rStyle w:val="TagStyle"/>
          <w:rtl/>
        </w:rPr>
        <w:t xml:space="preserve">&lt;&lt; הצח &gt;&gt; </w:t>
      </w:r>
      <w:bookmarkStart w:id="3082" w:name="_Toc162465662"/>
      <w:r>
        <w:rPr>
          <w:rtl/>
        </w:rPr>
        <w:t>הצעת חוק זכויות הסטודנט (תיקון – העדפה מתקנת ללוחמים), התשפ"ג</w:t>
      </w:r>
      <w:r>
        <w:rPr>
          <w:rFonts w:hint="cs"/>
          <w:rtl/>
        </w:rPr>
        <w:t>–</w:t>
      </w:r>
      <w:r>
        <w:rPr>
          <w:rtl/>
        </w:rPr>
        <w:t>2022</w:t>
      </w:r>
      <w:bookmarkEnd w:id="3082"/>
      <w:r w:rsidRPr="00774C6B">
        <w:rPr>
          <w:rStyle w:val="TagStyle"/>
          <w:rtl/>
        </w:rPr>
        <w:t xml:space="preserve"> &lt;&lt; הצח &gt;&gt;</w:t>
      </w:r>
      <w:r>
        <w:rPr>
          <w:rtl/>
        </w:rPr>
        <w:t xml:space="preserve">   </w:t>
      </w:r>
      <w:bookmarkEnd w:id="3081"/>
    </w:p>
    <w:p w14:paraId="542118F6" w14:textId="77777777" w:rsidR="00250459" w:rsidRDefault="00250459" w:rsidP="00FD641A">
      <w:pPr>
        <w:rPr>
          <w:rtl/>
        </w:rPr>
      </w:pPr>
      <w:r>
        <w:rPr>
          <w:rtl/>
        </w:rPr>
        <w:t>[הצעת חוק</w:t>
      </w:r>
      <w:r>
        <w:rPr>
          <w:rFonts w:hint="cs"/>
          <w:rtl/>
        </w:rPr>
        <w:t xml:space="preserve"> פ/713/25</w:t>
      </w:r>
      <w:r>
        <w:rPr>
          <w:rtl/>
        </w:rPr>
        <w:t>; נספחות.]</w:t>
      </w:r>
    </w:p>
    <w:p w14:paraId="14C7731B" w14:textId="77777777" w:rsidR="00250459" w:rsidRDefault="00250459" w:rsidP="00FD641A">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14:paraId="42978F33" w14:textId="77777777" w:rsidR="00250459" w:rsidRDefault="00250459" w:rsidP="00FD641A">
      <w:pPr>
        <w:rPr>
          <w:rtl/>
        </w:rPr>
      </w:pPr>
    </w:p>
    <w:p w14:paraId="4B5D80CD" w14:textId="77777777" w:rsidR="00250459" w:rsidRDefault="00250459" w:rsidP="00FD641A">
      <w:pPr>
        <w:pStyle w:val="af7"/>
        <w:keepNext/>
        <w:rPr>
          <w:rtl/>
        </w:rPr>
      </w:pPr>
      <w:bookmarkStart w:id="3083" w:name="ET_yor_6595_48"/>
      <w:r w:rsidRPr="00947708">
        <w:rPr>
          <w:rStyle w:val="TagStyle"/>
          <w:rtl/>
        </w:rPr>
        <w:t xml:space="preserve"> &lt;&lt; יור &gt;&gt; </w:t>
      </w:r>
      <w:r>
        <w:rPr>
          <w:rtl/>
        </w:rPr>
        <w:t>היו"ר ארז מלול:</w:t>
      </w:r>
      <w:r w:rsidRPr="00947708">
        <w:rPr>
          <w:rStyle w:val="TagStyle"/>
          <w:rtl/>
        </w:rPr>
        <w:t xml:space="preserve"> &lt;&lt; יור &gt;&gt;</w:t>
      </w:r>
      <w:r>
        <w:rPr>
          <w:rtl/>
        </w:rPr>
        <w:t xml:space="preserve">   </w:t>
      </w:r>
      <w:bookmarkEnd w:id="3083"/>
    </w:p>
    <w:p w14:paraId="5D231A2D" w14:textId="77777777" w:rsidR="00250459" w:rsidRDefault="00250459" w:rsidP="00B2488C">
      <w:pPr>
        <w:rPr>
          <w:rtl/>
        </w:rPr>
      </w:pPr>
    </w:p>
    <w:p w14:paraId="26B02B28" w14:textId="77777777" w:rsidR="00250459" w:rsidRDefault="00250459" w:rsidP="00FD641A">
      <w:pPr>
        <w:rPr>
          <w:rtl/>
        </w:rPr>
      </w:pPr>
      <w:bookmarkStart w:id="3084" w:name="_ETM_Q10_678000"/>
      <w:bookmarkStart w:id="3085" w:name="_ETM_Q10_596000"/>
      <w:bookmarkEnd w:id="3084"/>
      <w:bookmarkEnd w:id="3085"/>
      <w:r>
        <w:rPr>
          <w:rtl/>
        </w:rPr>
        <w:t xml:space="preserve">נעבור </w:t>
      </w:r>
      <w:bookmarkStart w:id="3086" w:name="_ETM_Q10_553649"/>
      <w:bookmarkEnd w:id="3086"/>
      <w:r>
        <w:rPr>
          <w:rtl/>
        </w:rPr>
        <w:t xml:space="preserve">לנושא </w:t>
      </w:r>
      <w:bookmarkStart w:id="3087" w:name="_ETM_Q10_554130"/>
      <w:bookmarkEnd w:id="3087"/>
      <w:r>
        <w:rPr>
          <w:rtl/>
        </w:rPr>
        <w:t xml:space="preserve">הבא </w:t>
      </w:r>
      <w:bookmarkStart w:id="3088" w:name="_ETM_Q10_554310"/>
      <w:bookmarkEnd w:id="3088"/>
      <w:r>
        <w:rPr>
          <w:rtl/>
        </w:rPr>
        <w:t xml:space="preserve">על </w:t>
      </w:r>
      <w:bookmarkStart w:id="3089" w:name="_ETM_Q10_554369"/>
      <w:bookmarkEnd w:id="3089"/>
      <w:r>
        <w:rPr>
          <w:rtl/>
        </w:rPr>
        <w:t>סדר</w:t>
      </w:r>
      <w:r>
        <w:rPr>
          <w:rFonts w:hint="cs"/>
          <w:rtl/>
        </w:rPr>
        <w:t>-</w:t>
      </w:r>
      <w:bookmarkStart w:id="3090" w:name="_ETM_Q10_554670"/>
      <w:bookmarkEnd w:id="3090"/>
      <w:r>
        <w:rPr>
          <w:rtl/>
        </w:rPr>
        <w:t xml:space="preserve">היום </w:t>
      </w:r>
      <w:bookmarkStart w:id="3091" w:name="_ETM_Q10_554909"/>
      <w:bookmarkEnd w:id="3091"/>
      <w:r>
        <w:rPr>
          <w:rFonts w:hint="cs"/>
          <w:rtl/>
        </w:rPr>
        <w:t xml:space="preserve">– </w:t>
      </w:r>
      <w:r>
        <w:rPr>
          <w:rtl/>
        </w:rPr>
        <w:t xml:space="preserve">הצעת </w:t>
      </w:r>
      <w:bookmarkStart w:id="3092" w:name="_ETM_Q10_555240"/>
      <w:bookmarkEnd w:id="3092"/>
      <w:r>
        <w:rPr>
          <w:rtl/>
        </w:rPr>
        <w:t xml:space="preserve">חוק </w:t>
      </w:r>
      <w:bookmarkStart w:id="3093" w:name="_ETM_Q10_555899"/>
      <w:bookmarkEnd w:id="3093"/>
      <w:r>
        <w:rPr>
          <w:rtl/>
        </w:rPr>
        <w:t xml:space="preserve">זכויות </w:t>
      </w:r>
      <w:bookmarkStart w:id="3094" w:name="_ETM_Q10_556889"/>
      <w:bookmarkEnd w:id="3094"/>
      <w:r>
        <w:rPr>
          <w:rtl/>
        </w:rPr>
        <w:t xml:space="preserve">הסטודנט </w:t>
      </w:r>
      <w:bookmarkStart w:id="3095" w:name="_ETM_Q10_557670"/>
      <w:bookmarkEnd w:id="3095"/>
      <w:r>
        <w:rPr>
          <w:rFonts w:hint="cs"/>
          <w:rtl/>
        </w:rPr>
        <w:t>(</w:t>
      </w:r>
      <w:r>
        <w:rPr>
          <w:rtl/>
        </w:rPr>
        <w:t>תיקון</w:t>
      </w:r>
      <w:r>
        <w:rPr>
          <w:rFonts w:hint="cs"/>
          <w:rtl/>
        </w:rPr>
        <w:t xml:space="preserve"> </w:t>
      </w:r>
      <w:r>
        <w:rPr>
          <w:rtl/>
        </w:rPr>
        <w:t xml:space="preserve">– </w:t>
      </w:r>
      <w:bookmarkStart w:id="3096" w:name="_ETM_Q10_557969"/>
      <w:bookmarkEnd w:id="3096"/>
      <w:r>
        <w:rPr>
          <w:rtl/>
        </w:rPr>
        <w:t xml:space="preserve">העדפה </w:t>
      </w:r>
      <w:bookmarkStart w:id="3097" w:name="_ETM_Q10_559319"/>
      <w:bookmarkEnd w:id="3097"/>
      <w:r>
        <w:rPr>
          <w:rtl/>
        </w:rPr>
        <w:t xml:space="preserve">מתקנת </w:t>
      </w:r>
      <w:bookmarkStart w:id="3098" w:name="_ETM_Q10_559920"/>
      <w:bookmarkEnd w:id="3098"/>
      <w:r>
        <w:rPr>
          <w:rtl/>
        </w:rPr>
        <w:t>ללוחמים</w:t>
      </w:r>
      <w:r>
        <w:rPr>
          <w:rFonts w:hint="cs"/>
          <w:rtl/>
        </w:rPr>
        <w:t>), התשפ"ג</w:t>
      </w:r>
      <w:r>
        <w:rPr>
          <w:rFonts w:hint="eastAsia"/>
          <w:rtl/>
        </w:rPr>
        <w:t>–</w:t>
      </w:r>
      <w:r>
        <w:rPr>
          <w:rFonts w:hint="cs"/>
          <w:rtl/>
        </w:rPr>
        <w:t>2022,</w:t>
      </w:r>
      <w:bookmarkStart w:id="3099" w:name="_ETM_Q10_560429"/>
      <w:bookmarkStart w:id="3100" w:name="_ETM_Q10_560939"/>
      <w:bookmarkEnd w:id="3099"/>
      <w:bookmarkEnd w:id="3100"/>
      <w:r>
        <w:rPr>
          <w:rtl/>
        </w:rPr>
        <w:t xml:space="preserve"> </w:t>
      </w:r>
      <w:bookmarkStart w:id="3101" w:name="_ETM_Q10_562170"/>
      <w:bookmarkEnd w:id="3101"/>
      <w:r>
        <w:rPr>
          <w:rtl/>
        </w:rPr>
        <w:t xml:space="preserve">של </w:t>
      </w:r>
      <w:bookmarkStart w:id="3102" w:name="_ETM_Q10_562349"/>
      <w:bookmarkEnd w:id="3102"/>
      <w:r>
        <w:rPr>
          <w:rtl/>
        </w:rPr>
        <w:t xml:space="preserve">חברת </w:t>
      </w:r>
      <w:bookmarkStart w:id="3103" w:name="_ETM_Q10_562859"/>
      <w:bookmarkEnd w:id="3103"/>
      <w:r>
        <w:rPr>
          <w:rtl/>
        </w:rPr>
        <w:t xml:space="preserve">הכנסת </w:t>
      </w:r>
      <w:bookmarkStart w:id="3104" w:name="_ETM_Q10_563369"/>
      <w:bookmarkEnd w:id="3104"/>
      <w:r>
        <w:rPr>
          <w:rtl/>
        </w:rPr>
        <w:t xml:space="preserve">שרן </w:t>
      </w:r>
      <w:bookmarkStart w:id="3105" w:name="_ETM_Q10_564389"/>
      <w:bookmarkEnd w:id="3105"/>
      <w:r>
        <w:rPr>
          <w:rFonts w:hint="cs"/>
          <w:rtl/>
        </w:rPr>
        <w:t xml:space="preserve">מרים </w:t>
      </w:r>
      <w:r>
        <w:rPr>
          <w:rtl/>
        </w:rPr>
        <w:t>השכל</w:t>
      </w:r>
      <w:r>
        <w:rPr>
          <w:rFonts w:hint="cs"/>
          <w:rtl/>
        </w:rPr>
        <w:t>.</w:t>
      </w:r>
      <w:r>
        <w:rPr>
          <w:rtl/>
        </w:rPr>
        <w:t xml:space="preserve"> </w:t>
      </w:r>
      <w:bookmarkStart w:id="3106" w:name="_ETM_Q10_565349"/>
      <w:bookmarkStart w:id="3107" w:name="_ETM_Q10_694000"/>
      <w:bookmarkEnd w:id="3106"/>
      <w:bookmarkEnd w:id="3107"/>
      <w:r>
        <w:rPr>
          <w:rFonts w:hint="cs"/>
          <w:rtl/>
        </w:rPr>
        <w:t xml:space="preserve">עשר </w:t>
      </w:r>
      <w:bookmarkStart w:id="3108" w:name="_ETM_Q10_566130"/>
      <w:bookmarkStart w:id="3109" w:name="_ETM_Q10_566429"/>
      <w:bookmarkEnd w:id="3108"/>
      <w:bookmarkEnd w:id="3109"/>
      <w:r>
        <w:rPr>
          <w:rtl/>
        </w:rPr>
        <w:t xml:space="preserve">דקות </w:t>
      </w:r>
      <w:bookmarkStart w:id="3110" w:name="_ETM_Q10_566789"/>
      <w:bookmarkEnd w:id="3110"/>
      <w:r>
        <w:rPr>
          <w:rtl/>
        </w:rPr>
        <w:t xml:space="preserve">לרשותך </w:t>
      </w:r>
      <w:bookmarkStart w:id="3111" w:name="_ETM_Q10_567839"/>
      <w:bookmarkEnd w:id="3111"/>
      <w:r>
        <w:rPr>
          <w:rtl/>
        </w:rPr>
        <w:t xml:space="preserve">להציג </w:t>
      </w:r>
      <w:bookmarkStart w:id="3112" w:name="_ETM_Q10_568709"/>
      <w:bookmarkEnd w:id="3112"/>
      <w:r>
        <w:rPr>
          <w:rtl/>
        </w:rPr>
        <w:t xml:space="preserve">את </w:t>
      </w:r>
      <w:bookmarkStart w:id="3113" w:name="_ETM_Q10_568920"/>
      <w:bookmarkEnd w:id="3113"/>
      <w:r>
        <w:rPr>
          <w:rFonts w:hint="cs"/>
          <w:rtl/>
        </w:rPr>
        <w:t xml:space="preserve">הצעת </w:t>
      </w:r>
      <w:r>
        <w:rPr>
          <w:rtl/>
        </w:rPr>
        <w:t>החוק</w:t>
      </w:r>
      <w:r>
        <w:rPr>
          <w:rFonts w:hint="cs"/>
          <w:rtl/>
        </w:rPr>
        <w:t>,</w:t>
      </w:r>
      <w:r>
        <w:rPr>
          <w:rtl/>
        </w:rPr>
        <w:t xml:space="preserve"> </w:t>
      </w:r>
      <w:bookmarkStart w:id="3114" w:name="_ETM_Q10_570100"/>
      <w:bookmarkEnd w:id="3114"/>
      <w:r>
        <w:rPr>
          <w:rtl/>
        </w:rPr>
        <w:t>בבקשה</w:t>
      </w:r>
      <w:r>
        <w:rPr>
          <w:rFonts w:hint="cs"/>
          <w:rtl/>
        </w:rPr>
        <w:t xml:space="preserve">. </w:t>
      </w:r>
      <w:bookmarkStart w:id="3115" w:name="_ETM_Q10_699000"/>
      <w:bookmarkStart w:id="3116" w:name="_ETM_Q10_700000"/>
      <w:bookmarkStart w:id="3117" w:name="_ETM_Q10_572899"/>
      <w:bookmarkEnd w:id="3115"/>
      <w:bookmarkEnd w:id="3116"/>
      <w:bookmarkEnd w:id="3117"/>
      <w:r>
        <w:rPr>
          <w:rtl/>
        </w:rPr>
        <w:t xml:space="preserve">לא </w:t>
      </w:r>
      <w:bookmarkStart w:id="3118" w:name="_ETM_Q10_573049"/>
      <w:bookmarkEnd w:id="3118"/>
      <w:r>
        <w:rPr>
          <w:rtl/>
        </w:rPr>
        <w:t xml:space="preserve">הבנתי </w:t>
      </w:r>
      <w:bookmarkStart w:id="3119" w:name="_ETM_Q10_573380"/>
      <w:bookmarkEnd w:id="3119"/>
      <w:r>
        <w:rPr>
          <w:rtl/>
        </w:rPr>
        <w:t xml:space="preserve">למה </w:t>
      </w:r>
      <w:bookmarkStart w:id="3120" w:name="_ETM_Q10_573589"/>
      <w:bookmarkEnd w:id="3120"/>
      <w:r>
        <w:rPr>
          <w:rtl/>
        </w:rPr>
        <w:t xml:space="preserve">השר </w:t>
      </w:r>
      <w:bookmarkStart w:id="3121" w:name="_ETM_Q10_573889"/>
      <w:bookmarkEnd w:id="3121"/>
      <w:r>
        <w:rPr>
          <w:rtl/>
        </w:rPr>
        <w:t xml:space="preserve">גדעון </w:t>
      </w:r>
      <w:bookmarkStart w:id="3122" w:name="_ETM_Q10_574249"/>
      <w:bookmarkEnd w:id="3122"/>
      <w:r>
        <w:rPr>
          <w:rtl/>
        </w:rPr>
        <w:t xml:space="preserve">סער </w:t>
      </w:r>
      <w:bookmarkStart w:id="3123" w:name="_ETM_Q10_575060"/>
      <w:bookmarkEnd w:id="3123"/>
      <w:r>
        <w:rPr>
          <w:rtl/>
        </w:rPr>
        <w:t>פה</w:t>
      </w:r>
      <w:r>
        <w:rPr>
          <w:rFonts w:hint="cs"/>
          <w:rtl/>
        </w:rPr>
        <w:t>.</w:t>
      </w:r>
      <w:r>
        <w:rPr>
          <w:rtl/>
        </w:rPr>
        <w:t xml:space="preserve"> </w:t>
      </w:r>
      <w:bookmarkStart w:id="3124" w:name="_ETM_Q10_575360"/>
      <w:bookmarkStart w:id="3125" w:name="_ETM_Q10_575600"/>
      <w:bookmarkStart w:id="3126" w:name="_ETM_Q10_708249"/>
      <w:bookmarkStart w:id="3127" w:name="_ETM_Q10_708479"/>
      <w:bookmarkEnd w:id="3124"/>
      <w:bookmarkEnd w:id="3125"/>
      <w:r>
        <w:rPr>
          <w:rtl/>
        </w:rPr>
        <w:t xml:space="preserve">עכשיו </w:t>
      </w:r>
      <w:bookmarkStart w:id="3128" w:name="_ETM_Q10_575839"/>
      <w:bookmarkEnd w:id="3128"/>
      <w:r>
        <w:rPr>
          <w:rtl/>
        </w:rPr>
        <w:t>הבנתי</w:t>
      </w:r>
      <w:bookmarkEnd w:id="3126"/>
      <w:bookmarkEnd w:id="3127"/>
      <w:r>
        <w:rPr>
          <w:rtl/>
        </w:rPr>
        <w:t xml:space="preserve"> </w:t>
      </w:r>
      <w:bookmarkStart w:id="3129" w:name="_ETM_Q10_577079"/>
      <w:bookmarkEnd w:id="3129"/>
      <w:r>
        <w:rPr>
          <w:rFonts w:hint="cs"/>
          <w:rtl/>
        </w:rPr>
        <w:t xml:space="preserve">– </w:t>
      </w:r>
      <w:r>
        <w:rPr>
          <w:rtl/>
        </w:rPr>
        <w:t xml:space="preserve">השר </w:t>
      </w:r>
      <w:bookmarkStart w:id="3130" w:name="_ETM_Q10_577409"/>
      <w:bookmarkEnd w:id="3130"/>
      <w:r>
        <w:rPr>
          <w:rtl/>
        </w:rPr>
        <w:t>לשעבר</w:t>
      </w:r>
      <w:r>
        <w:rPr>
          <w:rFonts w:hint="cs"/>
          <w:rtl/>
        </w:rPr>
        <w:t>,</w:t>
      </w:r>
      <w:r>
        <w:rPr>
          <w:rtl/>
        </w:rPr>
        <w:t xml:space="preserve"> </w:t>
      </w:r>
      <w:bookmarkStart w:id="3131" w:name="_ETM_Q10_578039"/>
      <w:bookmarkEnd w:id="3131"/>
      <w:r>
        <w:rPr>
          <w:rtl/>
        </w:rPr>
        <w:t>לא</w:t>
      </w:r>
      <w:r>
        <w:rPr>
          <w:rFonts w:hint="cs"/>
          <w:rtl/>
        </w:rPr>
        <w:t>?</w:t>
      </w:r>
      <w:r>
        <w:rPr>
          <w:rtl/>
        </w:rPr>
        <w:t xml:space="preserve"> </w:t>
      </w:r>
      <w:bookmarkStart w:id="3132" w:name="_ETM_Q10_579270"/>
      <w:bookmarkEnd w:id="3132"/>
      <w:r>
        <w:rPr>
          <w:rtl/>
        </w:rPr>
        <w:t xml:space="preserve">השר </w:t>
      </w:r>
      <w:bookmarkStart w:id="3133" w:name="_ETM_Q10_579779"/>
      <w:bookmarkEnd w:id="3133"/>
      <w:r>
        <w:rPr>
          <w:rtl/>
        </w:rPr>
        <w:t>גדעון</w:t>
      </w:r>
      <w:r>
        <w:rPr>
          <w:rFonts w:hint="cs"/>
          <w:rtl/>
        </w:rPr>
        <w:t>,</w:t>
      </w:r>
      <w:r>
        <w:rPr>
          <w:rtl/>
        </w:rPr>
        <w:t xml:space="preserve"> </w:t>
      </w:r>
      <w:bookmarkStart w:id="3134" w:name="_ETM_Q10_581329"/>
      <w:bookmarkEnd w:id="3134"/>
      <w:r>
        <w:rPr>
          <w:rtl/>
        </w:rPr>
        <w:t>לשעבר</w:t>
      </w:r>
      <w:r>
        <w:rPr>
          <w:rFonts w:hint="cs"/>
          <w:rtl/>
        </w:rPr>
        <w:t>,</w:t>
      </w:r>
      <w:r>
        <w:rPr>
          <w:rtl/>
        </w:rPr>
        <w:t xml:space="preserve"> </w:t>
      </w:r>
      <w:bookmarkStart w:id="3135" w:name="_ETM_Q10_581929"/>
      <w:bookmarkEnd w:id="3135"/>
      <w:r>
        <w:rPr>
          <w:rtl/>
        </w:rPr>
        <w:t>לא</w:t>
      </w:r>
      <w:r>
        <w:rPr>
          <w:rFonts w:hint="cs"/>
          <w:rtl/>
        </w:rPr>
        <w:t>?</w:t>
      </w:r>
    </w:p>
    <w:p w14:paraId="4F746C35" w14:textId="77777777" w:rsidR="00250459" w:rsidRDefault="00250459" w:rsidP="00FD641A">
      <w:pPr>
        <w:rPr>
          <w:rtl/>
        </w:rPr>
      </w:pPr>
    </w:p>
    <w:p w14:paraId="4067FC74" w14:textId="77777777" w:rsidR="00250459" w:rsidRDefault="00250459" w:rsidP="00FD641A">
      <w:pPr>
        <w:pStyle w:val="a4"/>
        <w:keepNext/>
        <w:rPr>
          <w:rtl/>
        </w:rPr>
      </w:pPr>
      <w:bookmarkStart w:id="3136" w:name="ET_speaker_5519_49"/>
      <w:r w:rsidRPr="00947708">
        <w:rPr>
          <w:rStyle w:val="TagStyle"/>
          <w:rtl/>
        </w:rPr>
        <w:t xml:space="preserve"> &lt;&lt; דובר &gt;&gt; </w:t>
      </w:r>
      <w:bookmarkStart w:id="3137" w:name="_Toc162465663"/>
      <w:r>
        <w:rPr>
          <w:rtl/>
        </w:rPr>
        <w:t>שרן מרים השכל (הימין הממלכתי):</w:t>
      </w:r>
      <w:bookmarkEnd w:id="3137"/>
      <w:r w:rsidRPr="00947708">
        <w:rPr>
          <w:rStyle w:val="TagStyle"/>
          <w:rtl/>
        </w:rPr>
        <w:t xml:space="preserve"> &lt;&lt; דובר &gt;&gt;</w:t>
      </w:r>
      <w:r>
        <w:rPr>
          <w:rtl/>
        </w:rPr>
        <w:t xml:space="preserve">   </w:t>
      </w:r>
      <w:bookmarkEnd w:id="3136"/>
    </w:p>
    <w:p w14:paraId="704CC7C1" w14:textId="77777777" w:rsidR="00250459" w:rsidRDefault="00250459" w:rsidP="00B2488C">
      <w:pPr>
        <w:rPr>
          <w:rtl/>
        </w:rPr>
      </w:pPr>
    </w:p>
    <w:p w14:paraId="4C981A3E" w14:textId="77777777" w:rsidR="00250459" w:rsidRDefault="00250459" w:rsidP="00A62981">
      <w:pPr>
        <w:rPr>
          <w:rtl/>
        </w:rPr>
      </w:pPr>
      <w:bookmarkStart w:id="3138" w:name="_ETM_Q10_591380"/>
      <w:bookmarkStart w:id="3139" w:name="_ETM_Q10_591770"/>
      <w:bookmarkStart w:id="3140" w:name="_ETM_Q10_591890"/>
      <w:bookmarkStart w:id="3141" w:name="_ETM_Q10_592279"/>
      <w:bookmarkStart w:id="3142" w:name="_ETM_Q10_593029"/>
      <w:bookmarkStart w:id="3143" w:name="_ETM_Q10_593329"/>
      <w:bookmarkStart w:id="3144" w:name="_ETM_Q10_594659"/>
      <w:bookmarkEnd w:id="3138"/>
      <w:bookmarkEnd w:id="3139"/>
      <w:bookmarkEnd w:id="3140"/>
      <w:bookmarkEnd w:id="3141"/>
      <w:bookmarkEnd w:id="3142"/>
      <w:bookmarkEnd w:id="3143"/>
      <w:bookmarkEnd w:id="3144"/>
      <w:r>
        <w:rPr>
          <w:rtl/>
        </w:rPr>
        <w:t xml:space="preserve">תודה </w:t>
      </w:r>
      <w:bookmarkStart w:id="3145" w:name="_ETM_Q10_594990"/>
      <w:bookmarkEnd w:id="3145"/>
      <w:r>
        <w:rPr>
          <w:rtl/>
        </w:rPr>
        <w:t>רבה</w:t>
      </w:r>
      <w:r>
        <w:rPr>
          <w:rFonts w:hint="cs"/>
          <w:rtl/>
        </w:rPr>
        <w:t>.</w:t>
      </w:r>
      <w:r>
        <w:rPr>
          <w:rtl/>
        </w:rPr>
        <w:t xml:space="preserve"> </w:t>
      </w:r>
      <w:bookmarkStart w:id="3146" w:name="_ETM_Q10_595380"/>
      <w:bookmarkEnd w:id="3146"/>
      <w:r>
        <w:rPr>
          <w:rtl/>
        </w:rPr>
        <w:t>חבר</w:t>
      </w:r>
      <w:r>
        <w:rPr>
          <w:rFonts w:hint="cs"/>
          <w:rtl/>
        </w:rPr>
        <w:t>י</w:t>
      </w:r>
      <w:r>
        <w:rPr>
          <w:rtl/>
        </w:rPr>
        <w:t xml:space="preserve">י </w:t>
      </w:r>
      <w:bookmarkStart w:id="3147" w:name="_ETM_Q10_595889"/>
      <w:bookmarkEnd w:id="3147"/>
      <w:r>
        <w:rPr>
          <w:rtl/>
        </w:rPr>
        <w:t xml:space="preserve">חברי </w:t>
      </w:r>
      <w:bookmarkStart w:id="3148" w:name="_ETM_Q10_596249"/>
      <w:bookmarkEnd w:id="3148"/>
      <w:r>
        <w:rPr>
          <w:rtl/>
        </w:rPr>
        <w:t>הכנסת</w:t>
      </w:r>
      <w:r>
        <w:rPr>
          <w:rFonts w:hint="cs"/>
          <w:rtl/>
        </w:rPr>
        <w:t>,</w:t>
      </w:r>
      <w:r>
        <w:rPr>
          <w:rtl/>
        </w:rPr>
        <w:t xml:space="preserve"> </w:t>
      </w:r>
      <w:bookmarkStart w:id="3149" w:name="_ETM_Q10_597770"/>
      <w:bookmarkEnd w:id="3149"/>
      <w:r>
        <w:rPr>
          <w:rtl/>
        </w:rPr>
        <w:t xml:space="preserve">בעקבות </w:t>
      </w:r>
      <w:bookmarkStart w:id="3150" w:name="_ETM_Q10_598909"/>
      <w:bookmarkEnd w:id="3150"/>
      <w:r>
        <w:rPr>
          <w:rtl/>
        </w:rPr>
        <w:t xml:space="preserve">מלחמת </w:t>
      </w:r>
      <w:bookmarkStart w:id="3151" w:name="_ETM_Q10_599599"/>
      <w:bookmarkEnd w:id="3151"/>
      <w:r>
        <w:rPr>
          <w:rtl/>
        </w:rPr>
        <w:t xml:space="preserve">חרבות </w:t>
      </w:r>
      <w:bookmarkStart w:id="3152" w:name="_ETM_Q10_600079"/>
      <w:bookmarkEnd w:id="3152"/>
      <w:r>
        <w:rPr>
          <w:rtl/>
        </w:rPr>
        <w:t>ברזל</w:t>
      </w:r>
      <w:r>
        <w:rPr>
          <w:rFonts w:hint="cs"/>
          <w:rtl/>
        </w:rPr>
        <w:t>,</w:t>
      </w:r>
      <w:r>
        <w:rPr>
          <w:rtl/>
        </w:rPr>
        <w:t xml:space="preserve"> </w:t>
      </w:r>
      <w:bookmarkStart w:id="3153" w:name="_ETM_Q10_600619"/>
      <w:bookmarkEnd w:id="3153"/>
      <w:r>
        <w:rPr>
          <w:rtl/>
        </w:rPr>
        <w:t xml:space="preserve">חיילי </w:t>
      </w:r>
      <w:bookmarkStart w:id="3154" w:name="_ETM_Q10_601009"/>
      <w:bookmarkEnd w:id="3154"/>
      <w:r>
        <w:rPr>
          <w:rtl/>
        </w:rPr>
        <w:t xml:space="preserve">מילואים </w:t>
      </w:r>
      <w:bookmarkStart w:id="3155" w:name="_ETM_Q10_601459"/>
      <w:bookmarkEnd w:id="3155"/>
      <w:r>
        <w:rPr>
          <w:rtl/>
        </w:rPr>
        <w:t xml:space="preserve">רבים </w:t>
      </w:r>
      <w:bookmarkStart w:id="3156" w:name="_ETM_Q10_601969"/>
      <w:bookmarkEnd w:id="3156"/>
      <w:r>
        <w:rPr>
          <w:rtl/>
        </w:rPr>
        <w:t xml:space="preserve">ואנשי </w:t>
      </w:r>
      <w:bookmarkStart w:id="3157" w:name="_ETM_Q10_602539"/>
      <w:bookmarkEnd w:id="3157"/>
      <w:r>
        <w:rPr>
          <w:rtl/>
        </w:rPr>
        <w:t xml:space="preserve">שירות </w:t>
      </w:r>
      <w:bookmarkStart w:id="3158" w:name="_ETM_Q10_602959"/>
      <w:bookmarkEnd w:id="3158"/>
      <w:r>
        <w:rPr>
          <w:rtl/>
        </w:rPr>
        <w:t xml:space="preserve">סדיר </w:t>
      </w:r>
      <w:bookmarkStart w:id="3159" w:name="_ETM_Q10_604069"/>
      <w:bookmarkEnd w:id="3159"/>
      <w:r>
        <w:rPr>
          <w:rtl/>
        </w:rPr>
        <w:t xml:space="preserve">שילמו </w:t>
      </w:r>
      <w:bookmarkStart w:id="3160" w:name="_ETM_Q10_604659"/>
      <w:bookmarkEnd w:id="3160"/>
      <w:r>
        <w:rPr>
          <w:rtl/>
        </w:rPr>
        <w:t xml:space="preserve">מחירים </w:t>
      </w:r>
      <w:bookmarkStart w:id="3161" w:name="_ETM_Q10_605229"/>
      <w:bookmarkEnd w:id="3161"/>
      <w:r>
        <w:rPr>
          <w:rtl/>
        </w:rPr>
        <w:t>כבדים</w:t>
      </w:r>
      <w:r>
        <w:rPr>
          <w:rFonts w:hint="cs"/>
          <w:rtl/>
        </w:rPr>
        <w:t xml:space="preserve">. האנשים </w:t>
      </w:r>
      <w:bookmarkStart w:id="3162" w:name="_ETM_Q10_606839"/>
      <w:bookmarkStart w:id="3163" w:name="_ETM_Q10_607409"/>
      <w:bookmarkEnd w:id="3162"/>
      <w:bookmarkEnd w:id="3163"/>
      <w:r>
        <w:rPr>
          <w:rtl/>
        </w:rPr>
        <w:t>האל</w:t>
      </w:r>
      <w:r>
        <w:rPr>
          <w:rFonts w:hint="cs"/>
          <w:rtl/>
        </w:rPr>
        <w:t>ה</w:t>
      </w:r>
      <w:r>
        <w:rPr>
          <w:rtl/>
        </w:rPr>
        <w:t xml:space="preserve"> </w:t>
      </w:r>
      <w:bookmarkStart w:id="3164" w:name="_ETM_Q10_607710"/>
      <w:bookmarkEnd w:id="3164"/>
      <w:r>
        <w:rPr>
          <w:rtl/>
        </w:rPr>
        <w:t xml:space="preserve">לא </w:t>
      </w:r>
      <w:bookmarkStart w:id="3165" w:name="_ETM_Q10_607860"/>
      <w:bookmarkEnd w:id="3165"/>
      <w:r>
        <w:rPr>
          <w:rtl/>
        </w:rPr>
        <w:t xml:space="preserve">סתם </w:t>
      </w:r>
      <w:bookmarkStart w:id="3166" w:name="_ETM_Q10_608190"/>
      <w:bookmarkEnd w:id="3166"/>
      <w:r>
        <w:rPr>
          <w:rtl/>
        </w:rPr>
        <w:t xml:space="preserve">שילמו </w:t>
      </w:r>
      <w:bookmarkStart w:id="3167" w:name="_ETM_Q10_608520"/>
      <w:bookmarkEnd w:id="3167"/>
      <w:r>
        <w:rPr>
          <w:rtl/>
        </w:rPr>
        <w:t xml:space="preserve">מחירים </w:t>
      </w:r>
      <w:bookmarkStart w:id="3168" w:name="_ETM_Q10_609000"/>
      <w:bookmarkEnd w:id="3168"/>
      <w:r>
        <w:rPr>
          <w:rtl/>
        </w:rPr>
        <w:t xml:space="preserve">כבדים </w:t>
      </w:r>
      <w:bookmarkStart w:id="3169" w:name="_ETM_Q10_609930"/>
      <w:bookmarkEnd w:id="3169"/>
      <w:r>
        <w:rPr>
          <w:rtl/>
        </w:rPr>
        <w:t xml:space="preserve">בלחימה </w:t>
      </w:r>
      <w:bookmarkStart w:id="3170" w:name="_ETM_Q10_611290"/>
      <w:bookmarkEnd w:id="3170"/>
      <w:r>
        <w:rPr>
          <w:rtl/>
        </w:rPr>
        <w:t xml:space="preserve">אלא </w:t>
      </w:r>
      <w:bookmarkStart w:id="3171" w:name="_ETM_Q10_612010"/>
      <w:bookmarkEnd w:id="3171"/>
      <w:r>
        <w:rPr>
          <w:rtl/>
        </w:rPr>
        <w:t xml:space="preserve">גם </w:t>
      </w:r>
      <w:bookmarkStart w:id="3172" w:name="_ETM_Q10_612519"/>
      <w:bookmarkEnd w:id="3172"/>
      <w:r>
        <w:rPr>
          <w:rtl/>
        </w:rPr>
        <w:t xml:space="preserve">בהתקדמות </w:t>
      </w:r>
      <w:bookmarkStart w:id="3173" w:name="_ETM_Q10_613809"/>
      <w:bookmarkEnd w:id="3173"/>
      <w:r>
        <w:rPr>
          <w:rtl/>
        </w:rPr>
        <w:t xml:space="preserve">המקצועית </w:t>
      </w:r>
      <w:bookmarkStart w:id="3174" w:name="_ETM_Q10_614499"/>
      <w:bookmarkEnd w:id="3174"/>
      <w:r>
        <w:rPr>
          <w:rtl/>
        </w:rPr>
        <w:t>שלהם</w:t>
      </w:r>
      <w:r>
        <w:rPr>
          <w:rFonts w:hint="cs"/>
          <w:rtl/>
        </w:rPr>
        <w:t>,</w:t>
      </w:r>
      <w:r>
        <w:rPr>
          <w:rtl/>
        </w:rPr>
        <w:t xml:space="preserve"> </w:t>
      </w:r>
      <w:bookmarkStart w:id="3175" w:name="_ETM_Q10_616760"/>
      <w:bookmarkEnd w:id="3175"/>
      <w:r>
        <w:rPr>
          <w:rtl/>
        </w:rPr>
        <w:t xml:space="preserve">בעיסוקים </w:t>
      </w:r>
      <w:bookmarkStart w:id="3176" w:name="_ETM_Q10_617540"/>
      <w:bookmarkEnd w:id="3176"/>
      <w:r>
        <w:rPr>
          <w:rtl/>
        </w:rPr>
        <w:t xml:space="preserve">האקדמיים </w:t>
      </w:r>
      <w:bookmarkStart w:id="3177" w:name="_ETM_Q10_618260"/>
      <w:bookmarkEnd w:id="3177"/>
      <w:r>
        <w:rPr>
          <w:rtl/>
        </w:rPr>
        <w:t xml:space="preserve">שלהם </w:t>
      </w:r>
      <w:bookmarkStart w:id="3178" w:name="_ETM_Q10_618680"/>
      <w:bookmarkEnd w:id="3178"/>
      <w:r>
        <w:rPr>
          <w:rtl/>
        </w:rPr>
        <w:t xml:space="preserve">ובהכשרה </w:t>
      </w:r>
      <w:bookmarkStart w:id="3179" w:name="_ETM_Q10_619519"/>
      <w:bookmarkEnd w:id="3179"/>
      <w:r>
        <w:rPr>
          <w:rtl/>
        </w:rPr>
        <w:t xml:space="preserve">המקצועית </w:t>
      </w:r>
      <w:bookmarkStart w:id="3180" w:name="_ETM_Q10_620120"/>
      <w:bookmarkEnd w:id="3180"/>
      <w:r>
        <w:rPr>
          <w:rtl/>
        </w:rPr>
        <w:t>שלהם</w:t>
      </w:r>
      <w:r>
        <w:rPr>
          <w:rFonts w:hint="cs"/>
          <w:rtl/>
        </w:rPr>
        <w:t>.</w:t>
      </w:r>
      <w:bookmarkStart w:id="3181" w:name="TOR_Q11"/>
      <w:bookmarkEnd w:id="3181"/>
      <w:r>
        <w:rPr>
          <w:rFonts w:hint="cs"/>
          <w:rtl/>
        </w:rPr>
        <w:t xml:space="preserve"> הם ויתרו על זמן שלא יסולא בפז; הם ויתרו על בחינות אקדמיות, ידע מקצועי, קידום בקריירה ועליות שכר פוטנציאליות, והכול </w:t>
      </w:r>
      <w:bookmarkStart w:id="3182" w:name="_ETM_Q11_161661"/>
      <w:bookmarkEnd w:id="3182"/>
      <w:r>
        <w:rPr>
          <w:rFonts w:hint="cs"/>
          <w:rtl/>
        </w:rPr>
        <w:t>מתוך שליחות אמיצה ופטריוטית. מעשיהם הונעו מאהבה עצומה למדינת ישראל</w:t>
      </w:r>
      <w:bookmarkStart w:id="3183" w:name="_ETM_Q11_168615"/>
      <w:bookmarkEnd w:id="3183"/>
      <w:r>
        <w:rPr>
          <w:rFonts w:hint="cs"/>
          <w:rtl/>
        </w:rPr>
        <w:t xml:space="preserve"> ולאזרחיה. חיילים בחזיתות שונות נלחמו ללא לאות במשך חודשים כדי </w:t>
      </w:r>
      <w:bookmarkStart w:id="3184" w:name="_ETM_Q11_176439"/>
      <w:bookmarkEnd w:id="3184"/>
      <w:r>
        <w:rPr>
          <w:rFonts w:hint="cs"/>
          <w:rtl/>
        </w:rPr>
        <w:t>להגן על האומה שלנו וכדי להבטיח את שלומם של בני</w:t>
      </w:r>
      <w:bookmarkStart w:id="3185" w:name="_ETM_Q11_175677"/>
      <w:bookmarkEnd w:id="3185"/>
      <w:r>
        <w:rPr>
          <w:rFonts w:hint="cs"/>
          <w:rtl/>
        </w:rPr>
        <w:t xml:space="preserve"> המשפחות שלנו, מה שיאפשר לנו לחיות בבטחה. זה</w:t>
      </w:r>
      <w:bookmarkStart w:id="3186" w:name="_ETM_Q11_180898"/>
      <w:bookmarkEnd w:id="3186"/>
      <w:r>
        <w:rPr>
          <w:rFonts w:hint="cs"/>
          <w:rtl/>
        </w:rPr>
        <w:t xml:space="preserve"> לא הוגן לדרוש מהם לשלם מחיר נוסף בהמשך מסלולם האקדמי </w:t>
      </w:r>
      <w:bookmarkStart w:id="3187" w:name="_ETM_Q11_190130"/>
      <w:bookmarkEnd w:id="3187"/>
      <w:r>
        <w:rPr>
          <w:rFonts w:hint="cs"/>
          <w:rtl/>
        </w:rPr>
        <w:t xml:space="preserve">והמקצועי. </w:t>
      </w:r>
      <w:bookmarkStart w:id="3188" w:name="_ETM_Q11_191617"/>
      <w:bookmarkEnd w:id="3188"/>
    </w:p>
    <w:p w14:paraId="0233A25B" w14:textId="77777777" w:rsidR="00250459" w:rsidRDefault="00250459" w:rsidP="00FD641A">
      <w:pPr>
        <w:rPr>
          <w:rtl/>
        </w:rPr>
      </w:pPr>
      <w:bookmarkStart w:id="3189" w:name="_ETM_Q11_191681"/>
      <w:bookmarkStart w:id="3190" w:name="_ETM_Q11_191745"/>
      <w:bookmarkEnd w:id="3189"/>
      <w:bookmarkEnd w:id="3190"/>
    </w:p>
    <w:p w14:paraId="11E82AC5" w14:textId="6EB740AF" w:rsidR="00250459" w:rsidRDefault="00250459" w:rsidP="00ED527A">
      <w:pPr>
        <w:rPr>
          <w:rtl/>
        </w:rPr>
      </w:pPr>
      <w:bookmarkStart w:id="3191" w:name="_ETM_Q11_191799"/>
      <w:bookmarkEnd w:id="3191"/>
      <w:r>
        <w:rPr>
          <w:rFonts w:hint="cs"/>
          <w:rtl/>
        </w:rPr>
        <w:t>מדי שנה אזרחים רבים מתקבלים למוסדות להשכלה גבוהה על</w:t>
      </w:r>
      <w:bookmarkStart w:id="3192" w:name="_ETM_Q11_195798"/>
      <w:bookmarkEnd w:id="3192"/>
      <w:r>
        <w:rPr>
          <w:rFonts w:hint="cs"/>
          <w:rtl/>
        </w:rPr>
        <w:t xml:space="preserve"> סמך הישגים או מדיניות של אפליה מתקנת. סטודנטים בעלי הישגים </w:t>
      </w:r>
      <w:bookmarkStart w:id="3193" w:name="_ETM_Q11_202583"/>
      <w:bookmarkEnd w:id="3193"/>
      <w:r>
        <w:rPr>
          <w:rFonts w:hint="cs"/>
          <w:rtl/>
        </w:rPr>
        <w:t xml:space="preserve">אקדמיים נמוכים אך </w:t>
      </w:r>
      <w:r w:rsidR="00ED527A">
        <w:rPr>
          <w:rFonts w:hint="cs"/>
          <w:rtl/>
        </w:rPr>
        <w:t>ש</w:t>
      </w:r>
      <w:r>
        <w:rPr>
          <w:rFonts w:hint="cs"/>
          <w:rtl/>
        </w:rPr>
        <w:t>שייכים למגזר מסוים או מתמודדים עם</w:t>
      </w:r>
      <w:bookmarkStart w:id="3194" w:name="_ETM_Q11_207365"/>
      <w:bookmarkEnd w:id="3194"/>
      <w:r>
        <w:rPr>
          <w:rFonts w:hint="cs"/>
          <w:rtl/>
        </w:rPr>
        <w:t xml:space="preserve"> קשיים כלכליים, מקבלים עדיפות על פני יכולות גבוהות. </w:t>
      </w:r>
      <w:bookmarkStart w:id="3195" w:name="_ETM_Q11_209988"/>
      <w:bookmarkStart w:id="3196" w:name="_ETM_Q11_210067"/>
      <w:bookmarkEnd w:id="3195"/>
      <w:bookmarkEnd w:id="3196"/>
      <w:r>
        <w:rPr>
          <w:rFonts w:hint="cs"/>
          <w:rtl/>
        </w:rPr>
        <w:t>זה בסדר</w:t>
      </w:r>
      <w:bookmarkStart w:id="3197" w:name="_ETM_Q11_210906"/>
      <w:bookmarkEnd w:id="3197"/>
      <w:r>
        <w:rPr>
          <w:rFonts w:hint="cs"/>
          <w:rtl/>
        </w:rPr>
        <w:t>, אבל כאשר אנשים שהקדישו שנים לשירות קרבי כלוחמים משלמים</w:t>
      </w:r>
      <w:bookmarkStart w:id="3198" w:name="_ETM_Q11_220250"/>
      <w:bookmarkEnd w:id="3198"/>
      <w:r>
        <w:rPr>
          <w:rFonts w:hint="cs"/>
          <w:rtl/>
        </w:rPr>
        <w:t xml:space="preserve"> מחירים אישיים ובריאותיים, הם ראויים להכרה וליתרונות מעבר לאותם עמיתים </w:t>
      </w:r>
      <w:bookmarkStart w:id="3199" w:name="_ETM_Q11_228097"/>
      <w:bookmarkEnd w:id="3199"/>
      <w:r>
        <w:rPr>
          <w:rFonts w:hint="cs"/>
          <w:rtl/>
        </w:rPr>
        <w:t>או מעבר לאזרחים האל</w:t>
      </w:r>
      <w:r w:rsidR="00ED527A">
        <w:rPr>
          <w:rFonts w:hint="cs"/>
          <w:rtl/>
        </w:rPr>
        <w:t>ה</w:t>
      </w:r>
      <w:r>
        <w:rPr>
          <w:rFonts w:hint="cs"/>
          <w:rtl/>
        </w:rPr>
        <w:t xml:space="preserve">. </w:t>
      </w:r>
      <w:bookmarkStart w:id="3200" w:name="_ETM_Q11_231456"/>
      <w:bookmarkEnd w:id="3200"/>
    </w:p>
    <w:p w14:paraId="12BD7368" w14:textId="77777777" w:rsidR="00250459" w:rsidRDefault="00250459" w:rsidP="00FD641A">
      <w:pPr>
        <w:rPr>
          <w:rtl/>
        </w:rPr>
      </w:pPr>
      <w:bookmarkStart w:id="3201" w:name="_ETM_Q11_231514"/>
      <w:bookmarkEnd w:id="3201"/>
    </w:p>
    <w:p w14:paraId="09010ADE" w14:textId="77777777" w:rsidR="00250459" w:rsidRDefault="00250459" w:rsidP="00FD641A">
      <w:pPr>
        <w:rPr>
          <w:rtl/>
        </w:rPr>
      </w:pPr>
      <w:bookmarkStart w:id="3202" w:name="_ETM_Q11_231568"/>
      <w:bookmarkStart w:id="3203" w:name="_ETM_Q11_231629"/>
      <w:bookmarkEnd w:id="3202"/>
      <w:bookmarkEnd w:id="3203"/>
      <w:r>
        <w:rPr>
          <w:rFonts w:hint="cs"/>
          <w:rtl/>
        </w:rPr>
        <w:t>הצעת החוק הזאת שואפת לעשות בדיוק</w:t>
      </w:r>
      <w:bookmarkStart w:id="3204" w:name="_ETM_Q11_235296"/>
      <w:bookmarkEnd w:id="3204"/>
      <w:r>
        <w:rPr>
          <w:rFonts w:hint="cs"/>
          <w:rtl/>
        </w:rPr>
        <w:t xml:space="preserve"> את זה על ידי מתן עדיפות, העדפה מתקנת ללוחמים, לאלה שהקריבו ותרמו משמעותית לאומה שלנו</w:t>
      </w:r>
      <w:bookmarkStart w:id="3205" w:name="_ETM_Q11_238889"/>
      <w:bookmarkEnd w:id="3205"/>
      <w:r>
        <w:rPr>
          <w:rFonts w:hint="cs"/>
          <w:rtl/>
        </w:rPr>
        <w:t xml:space="preserve">, ולסייע להם במסלול חייהם העתידי. </w:t>
      </w:r>
      <w:bookmarkStart w:id="3206" w:name="_ETM_Q11_247242"/>
      <w:bookmarkEnd w:id="3206"/>
      <w:r>
        <w:rPr>
          <w:rFonts w:hint="cs"/>
          <w:rtl/>
        </w:rPr>
        <w:t xml:space="preserve">לא יכול להיות שלפעמים באמצעות אפליה מתקנת מישהו מתחיל הכשרה בהשכלה הגבוהה עוד </w:t>
      </w:r>
      <w:bookmarkStart w:id="3207" w:name="_ETM_Q11_252458"/>
      <w:bookmarkEnd w:id="3207"/>
      <w:r>
        <w:rPr>
          <w:rFonts w:hint="cs"/>
          <w:rtl/>
        </w:rPr>
        <w:t>בגיל 18 בלי לשרת את המדינה, ומקבל קפיצה מקצועית כזאת</w:t>
      </w:r>
      <w:bookmarkStart w:id="3208" w:name="_ETM_Q11_259562"/>
      <w:bookmarkEnd w:id="3208"/>
      <w:r>
        <w:rPr>
          <w:rFonts w:hint="cs"/>
          <w:rtl/>
        </w:rPr>
        <w:t xml:space="preserve"> וגישה ישירה לתוכניות תחרותיות כמו רפואה, בעוד שחייל, אחרי שתרם שלוש שנים והתמודד עם קשיים גדולים, </w:t>
      </w:r>
      <w:bookmarkStart w:id="3209" w:name="_ETM_Q11_271783"/>
      <w:bookmarkEnd w:id="3209"/>
      <w:r>
        <w:rPr>
          <w:rFonts w:hint="cs"/>
          <w:rtl/>
        </w:rPr>
        <w:t xml:space="preserve">יפסיד פעמיים, והוא בעצם ילך ללמוד רפואה ברומניה או באיטליה. </w:t>
      </w:r>
      <w:bookmarkStart w:id="3210" w:name="_ETM_Q11_280119"/>
      <w:bookmarkStart w:id="3211" w:name="_ETM_Q11_280279"/>
      <w:bookmarkEnd w:id="3210"/>
      <w:bookmarkEnd w:id="3211"/>
    </w:p>
    <w:p w14:paraId="080A8EF7" w14:textId="77777777" w:rsidR="00250459" w:rsidRDefault="00250459" w:rsidP="00FD641A">
      <w:pPr>
        <w:rPr>
          <w:rtl/>
        </w:rPr>
      </w:pPr>
      <w:bookmarkStart w:id="3212" w:name="_ETM_Q11_280358"/>
      <w:bookmarkStart w:id="3213" w:name="_ETM_Q11_280407"/>
      <w:bookmarkEnd w:id="3212"/>
      <w:bookmarkEnd w:id="3213"/>
    </w:p>
    <w:p w14:paraId="181B4292" w14:textId="6AEB8629" w:rsidR="00250459" w:rsidRDefault="00250459" w:rsidP="00ED527A">
      <w:pPr>
        <w:rPr>
          <w:rtl/>
        </w:rPr>
      </w:pPr>
      <w:bookmarkStart w:id="3214" w:name="_ETM_Q11_280467"/>
      <w:bookmarkEnd w:id="3214"/>
      <w:r>
        <w:rPr>
          <w:rFonts w:hint="cs"/>
          <w:rtl/>
        </w:rPr>
        <w:t>אנחנו צריכים להתמודד חזיתית עם אותה מציאות ולהבטיח שאנחנו באמת</w:t>
      </w:r>
      <w:bookmarkStart w:id="3215" w:name="_ETM_Q11_284821"/>
      <w:bookmarkEnd w:id="3215"/>
      <w:r>
        <w:rPr>
          <w:rFonts w:hint="cs"/>
          <w:rtl/>
        </w:rPr>
        <w:t xml:space="preserve"> מתגמלים את אלו ששילמו מחיר יקר</w:t>
      </w:r>
      <w:r w:rsidR="00ED527A">
        <w:rPr>
          <w:rFonts w:hint="cs"/>
          <w:rtl/>
        </w:rPr>
        <w:t>,</w:t>
      </w:r>
      <w:r>
        <w:rPr>
          <w:rFonts w:hint="cs"/>
          <w:rtl/>
        </w:rPr>
        <w:t xml:space="preserve"> לא במילים, אלא במעשים.</w:t>
      </w:r>
      <w:bookmarkStart w:id="3216" w:name="_ETM_Q11_292901"/>
      <w:bookmarkEnd w:id="3216"/>
      <w:r>
        <w:rPr>
          <w:rFonts w:hint="cs"/>
          <w:rtl/>
        </w:rPr>
        <w:t xml:space="preserve"> אם אנחנו רוצים לראות את אותם לוחמים אמיצים ששירתו אותנו</w:t>
      </w:r>
      <w:bookmarkStart w:id="3217" w:name="_ETM_Q11_299573"/>
      <w:bookmarkEnd w:id="3217"/>
      <w:r>
        <w:rPr>
          <w:rFonts w:hint="cs"/>
          <w:rtl/>
        </w:rPr>
        <w:t xml:space="preserve"> בחזית, ששילמו מחירים יקרים, מובילים אותנו גם בתחומים החברתיים – ברפואה, </w:t>
      </w:r>
      <w:bookmarkStart w:id="3218" w:name="_ETM_Q11_305697"/>
      <w:bookmarkEnd w:id="3218"/>
      <w:r>
        <w:rPr>
          <w:rFonts w:hint="cs"/>
          <w:rtl/>
        </w:rPr>
        <w:t xml:space="preserve">במשפט, בראיית חשבון ובמסלולים יוקרתיים רבים אחרים </w:t>
      </w:r>
      <w:r w:rsidR="00ED527A">
        <w:rPr>
          <w:rFonts w:hint="eastAsia"/>
          <w:rtl/>
        </w:rPr>
        <w:t xml:space="preserve">– </w:t>
      </w:r>
      <w:r>
        <w:rPr>
          <w:rFonts w:hint="cs"/>
          <w:rtl/>
        </w:rPr>
        <w:t xml:space="preserve">אנחנו </w:t>
      </w:r>
      <w:r w:rsidR="00B2488C">
        <w:rPr>
          <w:rFonts w:hint="cs"/>
          <w:rtl/>
        </w:rPr>
        <w:t>– –</w:t>
      </w:r>
      <w:r>
        <w:rPr>
          <w:rFonts w:hint="cs"/>
          <w:rtl/>
        </w:rPr>
        <w:t xml:space="preserve">  </w:t>
      </w:r>
    </w:p>
    <w:p w14:paraId="68D58E4A" w14:textId="77777777" w:rsidR="00250459" w:rsidRDefault="00250459" w:rsidP="00FD641A">
      <w:pPr>
        <w:rPr>
          <w:rtl/>
        </w:rPr>
      </w:pPr>
      <w:bookmarkStart w:id="3219" w:name="_ETM_Q11_238961"/>
      <w:bookmarkEnd w:id="3219"/>
    </w:p>
    <w:p w14:paraId="63C09003"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6D61A8D7" w14:textId="77777777" w:rsidR="00250459" w:rsidRDefault="00250459" w:rsidP="00FD641A">
      <w:pPr>
        <w:rPr>
          <w:rtl/>
        </w:rPr>
      </w:pPr>
      <w:bookmarkStart w:id="3220" w:name="_ETM_Q11_214337"/>
      <w:bookmarkStart w:id="3221" w:name="_ETM_Q11_180450"/>
      <w:bookmarkStart w:id="3222" w:name="_ETM_Q11_181470"/>
      <w:bookmarkStart w:id="3223" w:name="_ETM_Q11_311087"/>
      <w:bookmarkEnd w:id="3220"/>
      <w:bookmarkEnd w:id="3221"/>
      <w:bookmarkEnd w:id="3222"/>
      <w:bookmarkEnd w:id="3223"/>
    </w:p>
    <w:p w14:paraId="56973392" w14:textId="77777777" w:rsidR="00250459" w:rsidRDefault="00250459" w:rsidP="00FD641A">
      <w:pPr>
        <w:rPr>
          <w:rtl/>
        </w:rPr>
      </w:pPr>
      <w:bookmarkStart w:id="3224" w:name="_ETM_Q11_311129"/>
      <w:bookmarkEnd w:id="3224"/>
      <w:r>
        <w:rPr>
          <w:rFonts w:hint="cs"/>
          <w:rtl/>
        </w:rPr>
        <w:t>ה</w:t>
      </w:r>
      <w:r>
        <w:rPr>
          <w:rtl/>
        </w:rPr>
        <w:t xml:space="preserve">שרה </w:t>
      </w:r>
      <w:bookmarkStart w:id="3225" w:name="_ETM_Q11_181860"/>
      <w:bookmarkEnd w:id="3225"/>
      <w:r>
        <w:rPr>
          <w:rtl/>
        </w:rPr>
        <w:t>מ</w:t>
      </w:r>
      <w:r>
        <w:rPr>
          <w:rFonts w:hint="cs"/>
          <w:rtl/>
        </w:rPr>
        <w:t>אי</w:t>
      </w:r>
      <w:r>
        <w:rPr>
          <w:rtl/>
        </w:rPr>
        <w:t xml:space="preserve"> </w:t>
      </w:r>
      <w:bookmarkStart w:id="3226" w:name="_ETM_Q11_182100"/>
      <w:bookmarkEnd w:id="3226"/>
      <w:r>
        <w:rPr>
          <w:rtl/>
        </w:rPr>
        <w:t>גולן</w:t>
      </w:r>
      <w:r>
        <w:rPr>
          <w:rFonts w:hint="cs"/>
          <w:rtl/>
        </w:rPr>
        <w:t xml:space="preserve">, </w:t>
      </w:r>
      <w:bookmarkStart w:id="3227" w:name="_ETM_Q11_182490"/>
      <w:bookmarkEnd w:id="3227"/>
      <w:r>
        <w:rPr>
          <w:rtl/>
        </w:rPr>
        <w:t xml:space="preserve">זה </w:t>
      </w:r>
      <w:bookmarkStart w:id="3228" w:name="_ETM_Q11_182639"/>
      <w:bookmarkEnd w:id="3228"/>
      <w:r>
        <w:rPr>
          <w:rtl/>
        </w:rPr>
        <w:t>מפריע</w:t>
      </w:r>
      <w:r>
        <w:rPr>
          <w:rFonts w:hint="cs"/>
          <w:rtl/>
        </w:rPr>
        <w:t xml:space="preserve">. </w:t>
      </w:r>
      <w:bookmarkStart w:id="3229" w:name="_ETM_Q11_311020"/>
      <w:bookmarkEnd w:id="3229"/>
    </w:p>
    <w:p w14:paraId="01A23E6F" w14:textId="77777777" w:rsidR="00250459" w:rsidRDefault="00250459" w:rsidP="00FD641A">
      <w:pPr>
        <w:rPr>
          <w:rtl/>
        </w:rPr>
      </w:pPr>
      <w:bookmarkStart w:id="3230" w:name="_ETM_Q11_311091"/>
      <w:bookmarkStart w:id="3231" w:name="_ETM_Q11_311260"/>
      <w:bookmarkEnd w:id="3230"/>
      <w:bookmarkEnd w:id="3231"/>
    </w:p>
    <w:p w14:paraId="4841EC5C" w14:textId="77777777" w:rsidR="00250459" w:rsidRDefault="00250459" w:rsidP="00FD641A">
      <w:pPr>
        <w:pStyle w:val="af6"/>
        <w:keepNext/>
        <w:rPr>
          <w:rtl/>
        </w:rPr>
      </w:pPr>
      <w:bookmarkStart w:id="3232" w:name="ET_interruption_6605_4"/>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32"/>
    </w:p>
    <w:p w14:paraId="24155C91" w14:textId="77777777" w:rsidR="00250459" w:rsidRDefault="00250459" w:rsidP="00B2488C">
      <w:pPr>
        <w:rPr>
          <w:rtl/>
        </w:rPr>
      </w:pPr>
    </w:p>
    <w:p w14:paraId="628CEF21" w14:textId="77777777" w:rsidR="00250459" w:rsidRDefault="00250459" w:rsidP="00FD641A">
      <w:pPr>
        <w:rPr>
          <w:rtl/>
        </w:rPr>
      </w:pPr>
      <w:r>
        <w:rPr>
          <w:rFonts w:hint="cs"/>
          <w:rtl/>
        </w:rPr>
        <w:t>אני מפריעה?</w:t>
      </w:r>
    </w:p>
    <w:p w14:paraId="53BEB7A1" w14:textId="77777777" w:rsidR="00250459" w:rsidRDefault="00250459" w:rsidP="00FD641A">
      <w:pPr>
        <w:rPr>
          <w:rtl/>
        </w:rPr>
      </w:pPr>
      <w:bookmarkStart w:id="3233" w:name="_ETM_Q11_312695"/>
      <w:bookmarkStart w:id="3234" w:name="_ETM_Q11_312770"/>
      <w:bookmarkEnd w:id="3233"/>
      <w:bookmarkEnd w:id="3234"/>
    </w:p>
    <w:p w14:paraId="569771E1"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0AF8AF24" w14:textId="77777777" w:rsidR="00250459" w:rsidRDefault="00250459" w:rsidP="00B2488C">
      <w:pPr>
        <w:rPr>
          <w:rtl/>
        </w:rPr>
      </w:pPr>
    </w:p>
    <w:p w14:paraId="0163A8DC" w14:textId="77777777" w:rsidR="00250459" w:rsidRDefault="00250459" w:rsidP="00FD641A">
      <w:pPr>
        <w:rPr>
          <w:rtl/>
        </w:rPr>
      </w:pPr>
      <w:bookmarkStart w:id="3235" w:name="_ETM_Q11_313864"/>
      <w:bookmarkEnd w:id="3235"/>
      <w:r>
        <w:rPr>
          <w:rFonts w:hint="cs"/>
          <w:rtl/>
        </w:rPr>
        <w:t xml:space="preserve">זה מפריע. </w:t>
      </w:r>
    </w:p>
    <w:p w14:paraId="6751BCE9" w14:textId="77777777" w:rsidR="00250459" w:rsidRDefault="00250459" w:rsidP="00FD641A">
      <w:pPr>
        <w:rPr>
          <w:rtl/>
        </w:rPr>
      </w:pPr>
    </w:p>
    <w:p w14:paraId="45C9314E" w14:textId="77777777" w:rsidR="00250459" w:rsidRDefault="00250459" w:rsidP="00FD641A">
      <w:pPr>
        <w:pStyle w:val="-"/>
        <w:keepNext/>
        <w:rPr>
          <w:rtl/>
        </w:rPr>
      </w:pPr>
      <w:r w:rsidRPr="004C4275">
        <w:rPr>
          <w:rStyle w:val="TagStyle"/>
          <w:rtl/>
        </w:rPr>
        <w:t xml:space="preserve">&lt;&lt; דובר_המשך &gt;&gt; </w:t>
      </w:r>
      <w:r>
        <w:rPr>
          <w:rtl/>
        </w:rPr>
        <w:t>שרן מרים השכל (הימין הממלכתי):</w:t>
      </w:r>
      <w:r w:rsidRPr="004C4275">
        <w:rPr>
          <w:rStyle w:val="TagStyle"/>
          <w:rtl/>
        </w:rPr>
        <w:t xml:space="preserve"> &lt;&lt; דובר_המשך &gt;&gt;</w:t>
      </w:r>
      <w:r>
        <w:rPr>
          <w:rtl/>
        </w:rPr>
        <w:t xml:space="preserve">   </w:t>
      </w:r>
    </w:p>
    <w:p w14:paraId="5275498A" w14:textId="77777777" w:rsidR="00250459" w:rsidRDefault="00250459" w:rsidP="00B2488C">
      <w:pPr>
        <w:rPr>
          <w:rtl/>
        </w:rPr>
      </w:pPr>
    </w:p>
    <w:p w14:paraId="7893028E" w14:textId="40D240DD" w:rsidR="00250459" w:rsidRDefault="00B2488C" w:rsidP="00B2488C">
      <w:pPr>
        <w:rPr>
          <w:rtl/>
        </w:rPr>
      </w:pPr>
      <w:r>
        <w:rPr>
          <w:rFonts w:hint="cs"/>
          <w:rtl/>
        </w:rPr>
        <w:t>– –</w:t>
      </w:r>
      <w:r w:rsidR="00250459">
        <w:rPr>
          <w:rFonts w:hint="cs"/>
          <w:rtl/>
        </w:rPr>
        <w:t xml:space="preserve"> אנחנו נדרשים לעשות את התיקון הזה. </w:t>
      </w:r>
      <w:bookmarkStart w:id="3236" w:name="_ETM_Q11_311742"/>
      <w:bookmarkEnd w:id="3236"/>
    </w:p>
    <w:p w14:paraId="3AD5F01B" w14:textId="77777777" w:rsidR="00250459" w:rsidRDefault="00250459" w:rsidP="00FD641A">
      <w:pPr>
        <w:rPr>
          <w:rtl/>
        </w:rPr>
      </w:pPr>
      <w:bookmarkStart w:id="3237" w:name="_ETM_Q11_311808"/>
      <w:bookmarkEnd w:id="3237"/>
    </w:p>
    <w:p w14:paraId="3C6912A7" w14:textId="77777777" w:rsidR="00250459" w:rsidRDefault="00250459" w:rsidP="00FD641A">
      <w:pPr>
        <w:pStyle w:val="af6"/>
        <w:keepNext/>
        <w:rPr>
          <w:rtl/>
        </w:rPr>
      </w:pPr>
      <w:bookmarkStart w:id="3238" w:name="ET_interruption_6605_7"/>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38"/>
    </w:p>
    <w:p w14:paraId="25FD5827" w14:textId="77777777" w:rsidR="00250459" w:rsidRDefault="00250459" w:rsidP="00B2488C">
      <w:pPr>
        <w:rPr>
          <w:rtl/>
        </w:rPr>
      </w:pPr>
    </w:p>
    <w:p w14:paraId="032B8E96" w14:textId="7D2F4E1D" w:rsidR="00250459" w:rsidRDefault="00250459" w:rsidP="00B2488C">
      <w:pPr>
        <w:rPr>
          <w:rtl/>
        </w:rPr>
      </w:pPr>
      <w:r>
        <w:rPr>
          <w:rFonts w:hint="cs"/>
          <w:rtl/>
        </w:rPr>
        <w:t xml:space="preserve">אני מפריעה </w:t>
      </w:r>
      <w:r w:rsidR="00B2488C">
        <w:rPr>
          <w:rFonts w:hint="cs"/>
          <w:rtl/>
        </w:rPr>
        <w:t>– – –</w:t>
      </w:r>
    </w:p>
    <w:p w14:paraId="3909CFBB" w14:textId="77777777" w:rsidR="00250459" w:rsidRDefault="00250459" w:rsidP="00FD641A">
      <w:pPr>
        <w:rPr>
          <w:rtl/>
        </w:rPr>
      </w:pPr>
      <w:bookmarkStart w:id="3239" w:name="_ETM_Q11_312790"/>
      <w:bookmarkStart w:id="3240" w:name="_ETM_Q11_312866"/>
      <w:bookmarkEnd w:id="3239"/>
      <w:bookmarkEnd w:id="3240"/>
    </w:p>
    <w:p w14:paraId="48731E77"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03648A6F" w14:textId="77777777" w:rsidR="00250459" w:rsidRDefault="00250459" w:rsidP="00B2488C">
      <w:pPr>
        <w:rPr>
          <w:rtl/>
        </w:rPr>
      </w:pPr>
    </w:p>
    <w:p w14:paraId="431F7793" w14:textId="77777777" w:rsidR="00250459" w:rsidRDefault="00250459" w:rsidP="00FD641A">
      <w:pPr>
        <w:rPr>
          <w:rtl/>
        </w:rPr>
      </w:pPr>
      <w:bookmarkStart w:id="3241" w:name="_ETM_Q11_314055"/>
      <w:bookmarkEnd w:id="3241"/>
      <w:r>
        <w:rPr>
          <w:rFonts w:hint="cs"/>
          <w:rtl/>
        </w:rPr>
        <w:t xml:space="preserve">זה מפריע, כן. לא, זה את מפריעה. </w:t>
      </w:r>
    </w:p>
    <w:p w14:paraId="293B2589" w14:textId="77777777" w:rsidR="00250459" w:rsidRDefault="00250459" w:rsidP="00FD641A">
      <w:pPr>
        <w:rPr>
          <w:rtl/>
        </w:rPr>
      </w:pPr>
    </w:p>
    <w:p w14:paraId="5D1BB828" w14:textId="77777777" w:rsidR="00250459" w:rsidRDefault="00250459" w:rsidP="00FD641A">
      <w:pPr>
        <w:pStyle w:val="af6"/>
        <w:keepNext/>
        <w:rPr>
          <w:rtl/>
        </w:rPr>
      </w:pPr>
      <w:bookmarkStart w:id="3242" w:name="ET_interruption_6605_9"/>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42"/>
    </w:p>
    <w:p w14:paraId="0B74CA00" w14:textId="77777777" w:rsidR="00250459" w:rsidRDefault="00250459" w:rsidP="00B2488C">
      <w:pPr>
        <w:rPr>
          <w:rtl/>
        </w:rPr>
      </w:pPr>
    </w:p>
    <w:p w14:paraId="1A7611F5" w14:textId="6B1B2799" w:rsidR="00250459" w:rsidRDefault="00250459" w:rsidP="00B2488C">
      <w:pPr>
        <w:rPr>
          <w:rtl/>
        </w:rPr>
      </w:pPr>
      <w:r>
        <w:rPr>
          <w:rFonts w:hint="cs"/>
          <w:rtl/>
        </w:rPr>
        <w:t xml:space="preserve">כנראה שלא שמעת </w:t>
      </w:r>
      <w:r w:rsidR="00B2488C">
        <w:rPr>
          <w:rFonts w:hint="cs"/>
          <w:rtl/>
        </w:rPr>
        <w:t>– – –</w:t>
      </w:r>
      <w:r>
        <w:rPr>
          <w:rFonts w:hint="cs"/>
          <w:rtl/>
        </w:rPr>
        <w:t xml:space="preserve"> </w:t>
      </w:r>
    </w:p>
    <w:p w14:paraId="3E9BA112" w14:textId="77777777" w:rsidR="00250459" w:rsidRDefault="00250459" w:rsidP="00FD641A">
      <w:pPr>
        <w:rPr>
          <w:rtl/>
        </w:rPr>
      </w:pPr>
    </w:p>
    <w:p w14:paraId="737F0ACD"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6BCE3D73" w14:textId="77777777" w:rsidR="00250459" w:rsidRDefault="00250459" w:rsidP="00B2488C">
      <w:pPr>
        <w:rPr>
          <w:rtl/>
        </w:rPr>
      </w:pPr>
    </w:p>
    <w:p w14:paraId="62186308" w14:textId="77777777" w:rsidR="00250459" w:rsidRDefault="00250459" w:rsidP="00FD641A">
      <w:pPr>
        <w:rPr>
          <w:rtl/>
        </w:rPr>
      </w:pPr>
      <w:r>
        <w:rPr>
          <w:rFonts w:hint="cs"/>
          <w:rtl/>
        </w:rPr>
        <w:t xml:space="preserve">לא שומע טוב. </w:t>
      </w:r>
      <w:bookmarkStart w:id="3243" w:name="_ETM_Q11_315813"/>
      <w:bookmarkEnd w:id="3243"/>
    </w:p>
    <w:p w14:paraId="5C9C064B" w14:textId="77777777" w:rsidR="00250459" w:rsidRDefault="00250459" w:rsidP="00FD641A">
      <w:pPr>
        <w:rPr>
          <w:rtl/>
        </w:rPr>
      </w:pPr>
      <w:bookmarkStart w:id="3244" w:name="_ETM_Q11_315875"/>
      <w:bookmarkStart w:id="3245" w:name="_ETM_Q11_319701"/>
      <w:bookmarkStart w:id="3246" w:name="_ETM_Q11_319779"/>
      <w:bookmarkEnd w:id="3244"/>
      <w:bookmarkEnd w:id="3245"/>
      <w:bookmarkEnd w:id="3246"/>
    </w:p>
    <w:p w14:paraId="68AA43A9" w14:textId="77777777" w:rsidR="00250459" w:rsidRDefault="00250459" w:rsidP="00FD641A">
      <w:pPr>
        <w:pStyle w:val="af6"/>
        <w:keepNext/>
        <w:rPr>
          <w:rtl/>
        </w:rPr>
      </w:pPr>
      <w:bookmarkStart w:id="3247" w:name="ET_interruption_6605_11"/>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47"/>
    </w:p>
    <w:p w14:paraId="66F2911F" w14:textId="77777777" w:rsidR="00250459" w:rsidRDefault="00250459" w:rsidP="00B2488C">
      <w:pPr>
        <w:rPr>
          <w:rtl/>
        </w:rPr>
      </w:pPr>
    </w:p>
    <w:p w14:paraId="02B62D3B" w14:textId="047DC281" w:rsidR="00250459" w:rsidRDefault="00250459" w:rsidP="00B2488C">
      <w:pPr>
        <w:rPr>
          <w:rtl/>
        </w:rPr>
      </w:pPr>
      <w:bookmarkStart w:id="3248" w:name="_ETM_Q11_316769"/>
      <w:bookmarkEnd w:id="3248"/>
      <w:r>
        <w:rPr>
          <w:rFonts w:hint="cs"/>
          <w:rtl/>
        </w:rPr>
        <w:t xml:space="preserve">תסתכל לשם </w:t>
      </w:r>
      <w:r w:rsidR="00B2488C">
        <w:rPr>
          <w:rFonts w:hint="cs"/>
          <w:rtl/>
        </w:rPr>
        <w:t>– – –</w:t>
      </w:r>
      <w:r>
        <w:rPr>
          <w:rFonts w:hint="cs"/>
          <w:rtl/>
        </w:rPr>
        <w:t xml:space="preserve"> </w:t>
      </w:r>
    </w:p>
    <w:p w14:paraId="21F1D12E" w14:textId="77777777" w:rsidR="00250459" w:rsidRDefault="00250459" w:rsidP="00FD641A">
      <w:pPr>
        <w:rPr>
          <w:rtl/>
        </w:rPr>
      </w:pPr>
      <w:bookmarkStart w:id="3249" w:name="_ETM_Q11_320426"/>
      <w:bookmarkStart w:id="3250" w:name="_ETM_Q11_320500"/>
      <w:bookmarkEnd w:id="3249"/>
      <w:bookmarkEnd w:id="3250"/>
    </w:p>
    <w:p w14:paraId="54F293A6"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79173226" w14:textId="77777777" w:rsidR="00250459" w:rsidRDefault="00250459" w:rsidP="00B2488C">
      <w:pPr>
        <w:rPr>
          <w:rtl/>
        </w:rPr>
      </w:pPr>
    </w:p>
    <w:p w14:paraId="09EBDCC3" w14:textId="77777777" w:rsidR="00250459" w:rsidRDefault="00250459" w:rsidP="00FD641A">
      <w:pPr>
        <w:rPr>
          <w:rtl/>
        </w:rPr>
      </w:pPr>
      <w:bookmarkStart w:id="3251" w:name="_ETM_Q11_321497"/>
      <w:bookmarkEnd w:id="3251"/>
      <w:r>
        <w:rPr>
          <w:rFonts w:hint="cs"/>
          <w:rtl/>
        </w:rPr>
        <w:t xml:space="preserve">ביקשתי ממך, זה מפריע. </w:t>
      </w:r>
    </w:p>
    <w:p w14:paraId="3880C92E" w14:textId="77777777" w:rsidR="00250459" w:rsidRDefault="00250459" w:rsidP="00FD641A">
      <w:pPr>
        <w:rPr>
          <w:rtl/>
        </w:rPr>
      </w:pPr>
      <w:bookmarkStart w:id="3252" w:name="_ETM_Q11_317025"/>
      <w:bookmarkStart w:id="3253" w:name="_ETM_Q11_317109"/>
      <w:bookmarkEnd w:id="3252"/>
      <w:bookmarkEnd w:id="3253"/>
    </w:p>
    <w:p w14:paraId="3FB2C739" w14:textId="77777777" w:rsidR="00250459" w:rsidRDefault="00250459" w:rsidP="00FD641A">
      <w:pPr>
        <w:pStyle w:val="af6"/>
        <w:keepNext/>
        <w:rPr>
          <w:rtl/>
        </w:rPr>
      </w:pPr>
      <w:bookmarkStart w:id="3254" w:name="ET_interruption_6605_13"/>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54"/>
    </w:p>
    <w:p w14:paraId="4891A38F" w14:textId="77777777" w:rsidR="00250459" w:rsidRDefault="00250459" w:rsidP="00B2488C">
      <w:pPr>
        <w:rPr>
          <w:rtl/>
        </w:rPr>
      </w:pPr>
    </w:p>
    <w:p w14:paraId="163C743A" w14:textId="53ECB4E3" w:rsidR="00250459" w:rsidRDefault="00B2488C" w:rsidP="00B2488C">
      <w:pPr>
        <w:rPr>
          <w:rtl/>
        </w:rPr>
      </w:pPr>
      <w:bookmarkStart w:id="3255" w:name="_ETM_Q11_319800"/>
      <w:bookmarkEnd w:id="3255"/>
      <w:r>
        <w:rPr>
          <w:rFonts w:hint="cs"/>
          <w:rtl/>
        </w:rPr>
        <w:t>– – –</w:t>
      </w:r>
      <w:r w:rsidR="00250459">
        <w:rPr>
          <w:rFonts w:hint="cs"/>
          <w:rtl/>
        </w:rPr>
        <w:t xml:space="preserve"> </w:t>
      </w:r>
    </w:p>
    <w:p w14:paraId="28438F4B" w14:textId="77777777" w:rsidR="00250459" w:rsidRDefault="00250459" w:rsidP="00FD641A">
      <w:pPr>
        <w:rPr>
          <w:rtl/>
        </w:rPr>
      </w:pPr>
    </w:p>
    <w:p w14:paraId="42DCE8E4"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2FDF58F5" w14:textId="77777777" w:rsidR="00250459" w:rsidRDefault="00250459" w:rsidP="00B2488C">
      <w:pPr>
        <w:rPr>
          <w:rtl/>
        </w:rPr>
      </w:pPr>
    </w:p>
    <w:p w14:paraId="26647896" w14:textId="77777777" w:rsidR="00250459" w:rsidRDefault="00250459" w:rsidP="00FD641A">
      <w:pPr>
        <w:rPr>
          <w:rtl/>
        </w:rPr>
      </w:pPr>
      <w:r>
        <w:rPr>
          <w:rFonts w:hint="cs"/>
          <w:rtl/>
        </w:rPr>
        <w:t xml:space="preserve">אבל זה מפריע, מה לעשות? </w:t>
      </w:r>
      <w:bookmarkStart w:id="3256" w:name="_ETM_Q11_319544"/>
      <w:bookmarkEnd w:id="3256"/>
      <w:r>
        <w:rPr>
          <w:rFonts w:hint="cs"/>
          <w:rtl/>
        </w:rPr>
        <w:t xml:space="preserve">את לא חייבת </w:t>
      </w:r>
      <w:r>
        <w:rPr>
          <w:rtl/>
        </w:rPr>
        <w:t>–</w:t>
      </w:r>
      <w:r>
        <w:rPr>
          <w:rFonts w:hint="cs"/>
          <w:rtl/>
        </w:rPr>
        <w:t xml:space="preserve"> תגידי סליחה ותשתקי. </w:t>
      </w:r>
      <w:bookmarkStart w:id="3257" w:name="_ETM_Q11_322305"/>
      <w:bookmarkEnd w:id="3257"/>
    </w:p>
    <w:p w14:paraId="7772D434" w14:textId="77777777" w:rsidR="00250459" w:rsidRDefault="00250459" w:rsidP="00FD641A">
      <w:pPr>
        <w:rPr>
          <w:rtl/>
        </w:rPr>
      </w:pPr>
      <w:bookmarkStart w:id="3258" w:name="_ETM_Q11_322370"/>
      <w:bookmarkEnd w:id="3258"/>
    </w:p>
    <w:p w14:paraId="0B43B432" w14:textId="77777777" w:rsidR="00250459" w:rsidRDefault="00250459" w:rsidP="00FD641A">
      <w:pPr>
        <w:pStyle w:val="af6"/>
        <w:keepNext/>
        <w:rPr>
          <w:rtl/>
        </w:rPr>
      </w:pPr>
      <w:bookmarkStart w:id="3259" w:name="ET_interruption_6605_15"/>
      <w:r w:rsidRPr="004C4275">
        <w:rPr>
          <w:rStyle w:val="TagStyle"/>
          <w:rtl/>
        </w:rPr>
        <w:t xml:space="preserve"> &lt;&lt; קריאה &gt;&gt; </w:t>
      </w:r>
      <w:r>
        <w:rPr>
          <w:rtl/>
        </w:rPr>
        <w:t>השרה לשוויון חברתי וקידום מעמד האישה מאי גולן:</w:t>
      </w:r>
      <w:r w:rsidRPr="004C4275">
        <w:rPr>
          <w:rStyle w:val="TagStyle"/>
          <w:rtl/>
        </w:rPr>
        <w:t xml:space="preserve"> &lt;&lt; קריאה &gt;&gt;</w:t>
      </w:r>
      <w:r>
        <w:rPr>
          <w:rtl/>
        </w:rPr>
        <w:t xml:space="preserve">   </w:t>
      </w:r>
      <w:bookmarkEnd w:id="3259"/>
    </w:p>
    <w:p w14:paraId="3F64ABD2" w14:textId="77777777" w:rsidR="00250459" w:rsidRDefault="00250459" w:rsidP="00B2488C">
      <w:pPr>
        <w:rPr>
          <w:rtl/>
        </w:rPr>
      </w:pPr>
    </w:p>
    <w:p w14:paraId="14205FF9" w14:textId="65A4AFE8" w:rsidR="00250459" w:rsidRDefault="00B2488C" w:rsidP="00B2488C">
      <w:pPr>
        <w:rPr>
          <w:rtl/>
        </w:rPr>
      </w:pPr>
      <w:bookmarkStart w:id="3260" w:name="_ETM_Q11_324926"/>
      <w:bookmarkEnd w:id="3260"/>
      <w:r>
        <w:rPr>
          <w:rFonts w:hint="cs"/>
          <w:rtl/>
        </w:rPr>
        <w:t>– – –</w:t>
      </w:r>
      <w:r w:rsidR="00250459">
        <w:rPr>
          <w:rFonts w:hint="cs"/>
          <w:rtl/>
        </w:rPr>
        <w:t xml:space="preserve"> </w:t>
      </w:r>
    </w:p>
    <w:p w14:paraId="390E8E47" w14:textId="77777777" w:rsidR="00250459" w:rsidRDefault="00250459" w:rsidP="00FD641A">
      <w:pPr>
        <w:rPr>
          <w:rtl/>
        </w:rPr>
      </w:pPr>
      <w:bookmarkStart w:id="3261" w:name="_ETM_Q11_328417"/>
      <w:bookmarkStart w:id="3262" w:name="_ETM_Q11_328490"/>
      <w:bookmarkEnd w:id="3261"/>
      <w:bookmarkEnd w:id="3262"/>
    </w:p>
    <w:p w14:paraId="7E7503D2"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6A207ACF" w14:textId="77777777" w:rsidR="00250459" w:rsidRDefault="00250459" w:rsidP="00B2488C">
      <w:pPr>
        <w:rPr>
          <w:rtl/>
        </w:rPr>
      </w:pPr>
    </w:p>
    <w:p w14:paraId="7B144A36" w14:textId="77777777" w:rsidR="00250459" w:rsidRDefault="00250459" w:rsidP="00FD641A">
      <w:pPr>
        <w:rPr>
          <w:rtl/>
        </w:rPr>
      </w:pPr>
      <w:r>
        <w:rPr>
          <w:rFonts w:hint="cs"/>
          <w:rtl/>
        </w:rPr>
        <w:t xml:space="preserve">חברת הכנסת טלי גוטליב, זה מפריע. זה מפריע. </w:t>
      </w:r>
      <w:bookmarkStart w:id="3263" w:name="_ETM_Q11_333164"/>
      <w:bookmarkEnd w:id="3263"/>
    </w:p>
    <w:p w14:paraId="546FF2DA" w14:textId="77777777" w:rsidR="00250459" w:rsidRDefault="00250459" w:rsidP="00FD641A">
      <w:pPr>
        <w:rPr>
          <w:rtl/>
        </w:rPr>
      </w:pPr>
    </w:p>
    <w:p w14:paraId="65C46B23" w14:textId="77777777" w:rsidR="00250459" w:rsidRDefault="00250459" w:rsidP="00FD641A">
      <w:pPr>
        <w:pStyle w:val="af6"/>
        <w:keepNext/>
        <w:rPr>
          <w:rtl/>
        </w:rPr>
      </w:pPr>
      <w:bookmarkStart w:id="3264" w:name="ET_interruption_6345_17"/>
      <w:r w:rsidRPr="004C4275">
        <w:rPr>
          <w:rStyle w:val="TagStyle"/>
          <w:rtl/>
        </w:rPr>
        <w:t xml:space="preserve"> &lt;&lt; קריאה &gt;&gt; </w:t>
      </w:r>
      <w:r>
        <w:rPr>
          <w:rtl/>
        </w:rPr>
        <w:t>טלי גוטליב (הליכוד):</w:t>
      </w:r>
      <w:r w:rsidRPr="004C4275">
        <w:rPr>
          <w:rStyle w:val="TagStyle"/>
          <w:rtl/>
        </w:rPr>
        <w:t xml:space="preserve"> &lt;&lt; קריאה &gt;&gt;</w:t>
      </w:r>
      <w:r>
        <w:rPr>
          <w:rtl/>
        </w:rPr>
        <w:t xml:space="preserve">   </w:t>
      </w:r>
      <w:bookmarkEnd w:id="3264"/>
    </w:p>
    <w:p w14:paraId="3B4F04AB" w14:textId="77777777" w:rsidR="00250459" w:rsidRDefault="00250459" w:rsidP="00B2488C">
      <w:pPr>
        <w:rPr>
          <w:rtl/>
        </w:rPr>
      </w:pPr>
    </w:p>
    <w:p w14:paraId="6172DDA0" w14:textId="77777777" w:rsidR="00250459" w:rsidRDefault="00250459" w:rsidP="00FD641A">
      <w:pPr>
        <w:rPr>
          <w:rtl/>
        </w:rPr>
      </w:pPr>
      <w:r>
        <w:rPr>
          <w:rFonts w:hint="cs"/>
          <w:rtl/>
        </w:rPr>
        <w:t>מה אתה רוצה ממני?</w:t>
      </w:r>
    </w:p>
    <w:p w14:paraId="0EAD243C" w14:textId="77777777" w:rsidR="00250459" w:rsidRDefault="00250459" w:rsidP="00FD641A">
      <w:pPr>
        <w:rPr>
          <w:rtl/>
        </w:rPr>
      </w:pPr>
    </w:p>
    <w:p w14:paraId="2353D4DC"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6219C533" w14:textId="77777777" w:rsidR="00250459" w:rsidRDefault="00250459" w:rsidP="00B2488C">
      <w:pPr>
        <w:rPr>
          <w:rtl/>
        </w:rPr>
      </w:pPr>
    </w:p>
    <w:p w14:paraId="11AF2819" w14:textId="77777777" w:rsidR="00250459" w:rsidRDefault="00250459" w:rsidP="00FD641A">
      <w:pPr>
        <w:rPr>
          <w:rtl/>
        </w:rPr>
      </w:pPr>
      <w:r>
        <w:rPr>
          <w:rFonts w:hint="cs"/>
          <w:rtl/>
        </w:rPr>
        <w:t xml:space="preserve">כי את מדברת. </w:t>
      </w:r>
    </w:p>
    <w:p w14:paraId="07A1F026" w14:textId="77777777" w:rsidR="00250459" w:rsidRDefault="00250459" w:rsidP="00FD641A">
      <w:pPr>
        <w:rPr>
          <w:rtl/>
        </w:rPr>
      </w:pPr>
      <w:bookmarkStart w:id="3265" w:name="_ETM_Q11_334797"/>
      <w:bookmarkStart w:id="3266" w:name="_ETM_Q11_334871"/>
      <w:bookmarkEnd w:id="3265"/>
      <w:bookmarkEnd w:id="3266"/>
    </w:p>
    <w:p w14:paraId="6A868398" w14:textId="77777777" w:rsidR="00250459" w:rsidRDefault="00250459" w:rsidP="00FD641A">
      <w:pPr>
        <w:pStyle w:val="af6"/>
        <w:keepNext/>
        <w:rPr>
          <w:rtl/>
        </w:rPr>
      </w:pPr>
      <w:bookmarkStart w:id="3267" w:name="ET_interruption_6345_19"/>
      <w:r w:rsidRPr="004C4275">
        <w:rPr>
          <w:rStyle w:val="TagStyle"/>
          <w:rtl/>
        </w:rPr>
        <w:t xml:space="preserve"> &lt;&lt; קריאה &gt;&gt; </w:t>
      </w:r>
      <w:r>
        <w:rPr>
          <w:rtl/>
        </w:rPr>
        <w:t>טלי גוטליב (הליכוד):</w:t>
      </w:r>
      <w:r w:rsidRPr="004C4275">
        <w:rPr>
          <w:rStyle w:val="TagStyle"/>
          <w:rtl/>
        </w:rPr>
        <w:t xml:space="preserve"> &lt;&lt; קריאה &gt;&gt;</w:t>
      </w:r>
      <w:r>
        <w:rPr>
          <w:rtl/>
        </w:rPr>
        <w:t xml:space="preserve">   </w:t>
      </w:r>
      <w:bookmarkEnd w:id="3267"/>
    </w:p>
    <w:p w14:paraId="45735B59" w14:textId="77777777" w:rsidR="00250459" w:rsidRDefault="00250459" w:rsidP="00B2488C">
      <w:pPr>
        <w:rPr>
          <w:rtl/>
        </w:rPr>
      </w:pPr>
    </w:p>
    <w:p w14:paraId="75844C35" w14:textId="03604C45" w:rsidR="00250459" w:rsidRDefault="00250459" w:rsidP="00B2488C">
      <w:pPr>
        <w:rPr>
          <w:rtl/>
        </w:rPr>
      </w:pPr>
      <w:bookmarkStart w:id="3268" w:name="_ETM_Q11_338352"/>
      <w:bookmarkEnd w:id="3268"/>
      <w:r>
        <w:rPr>
          <w:rFonts w:hint="cs"/>
          <w:rtl/>
        </w:rPr>
        <w:t xml:space="preserve">יש עוד </w:t>
      </w:r>
      <w:bookmarkStart w:id="3269" w:name="_ETM_Q11_338916"/>
      <w:bookmarkEnd w:id="3269"/>
      <w:r>
        <w:rPr>
          <w:rFonts w:hint="cs"/>
          <w:rtl/>
        </w:rPr>
        <w:t xml:space="preserve">חברי כנסת </w:t>
      </w:r>
      <w:r w:rsidR="00B2488C">
        <w:rPr>
          <w:rFonts w:hint="cs"/>
          <w:rtl/>
        </w:rPr>
        <w:t>– – –</w:t>
      </w:r>
      <w:r>
        <w:rPr>
          <w:rFonts w:hint="cs"/>
          <w:rtl/>
        </w:rPr>
        <w:t xml:space="preserve"> </w:t>
      </w:r>
    </w:p>
    <w:p w14:paraId="6F6C7627" w14:textId="77777777" w:rsidR="00250459" w:rsidRDefault="00250459" w:rsidP="00FD641A">
      <w:pPr>
        <w:rPr>
          <w:rtl/>
        </w:rPr>
      </w:pPr>
    </w:p>
    <w:p w14:paraId="2EFD9B66" w14:textId="77777777" w:rsidR="00250459" w:rsidRDefault="00250459" w:rsidP="00FD641A">
      <w:pPr>
        <w:pStyle w:val="-"/>
        <w:keepNext/>
        <w:rPr>
          <w:rtl/>
        </w:rPr>
      </w:pPr>
      <w:r w:rsidRPr="004C4275">
        <w:rPr>
          <w:rStyle w:val="TagStyle"/>
          <w:rtl/>
        </w:rPr>
        <w:t xml:space="preserve">&lt;&lt; דובר_המשך &gt;&gt; </w:t>
      </w:r>
      <w:r>
        <w:rPr>
          <w:rtl/>
        </w:rPr>
        <w:t>שרן מרים השכל (הימין הממלכתי):</w:t>
      </w:r>
      <w:r w:rsidRPr="004C4275">
        <w:rPr>
          <w:rStyle w:val="TagStyle"/>
          <w:rtl/>
        </w:rPr>
        <w:t xml:space="preserve"> &lt;&lt; דובר_המשך &gt;&gt;</w:t>
      </w:r>
      <w:r>
        <w:rPr>
          <w:rtl/>
        </w:rPr>
        <w:t xml:space="preserve">   </w:t>
      </w:r>
    </w:p>
    <w:p w14:paraId="523F5AD1" w14:textId="77777777" w:rsidR="00250459" w:rsidRDefault="00250459" w:rsidP="00B2488C">
      <w:pPr>
        <w:rPr>
          <w:rtl/>
        </w:rPr>
      </w:pPr>
    </w:p>
    <w:p w14:paraId="638BD7B2" w14:textId="77777777" w:rsidR="00250459" w:rsidRDefault="00250459" w:rsidP="00FD641A">
      <w:pPr>
        <w:rPr>
          <w:rtl/>
        </w:rPr>
      </w:pPr>
      <w:r>
        <w:rPr>
          <w:rFonts w:hint="cs"/>
          <w:rtl/>
        </w:rPr>
        <w:t xml:space="preserve">לא ייאמן. </w:t>
      </w:r>
      <w:bookmarkStart w:id="3270" w:name="_ETM_Q11_340759"/>
      <w:bookmarkEnd w:id="3270"/>
    </w:p>
    <w:p w14:paraId="06DEA45B" w14:textId="77777777" w:rsidR="00250459" w:rsidRDefault="00250459" w:rsidP="00FD641A">
      <w:pPr>
        <w:rPr>
          <w:rtl/>
        </w:rPr>
      </w:pPr>
      <w:bookmarkStart w:id="3271" w:name="_ETM_Q11_340819"/>
      <w:bookmarkEnd w:id="3271"/>
    </w:p>
    <w:p w14:paraId="2653DE9F" w14:textId="77777777" w:rsidR="00250459" w:rsidRDefault="00250459" w:rsidP="00FD641A">
      <w:pPr>
        <w:pStyle w:val="af7"/>
        <w:keepNext/>
        <w:rPr>
          <w:rtl/>
        </w:rPr>
      </w:pPr>
      <w:r w:rsidRPr="004C4275">
        <w:rPr>
          <w:rStyle w:val="TagStyle"/>
          <w:rtl/>
        </w:rPr>
        <w:t xml:space="preserve"> &lt;&lt; יור &gt;&gt; </w:t>
      </w:r>
      <w:r>
        <w:rPr>
          <w:rtl/>
        </w:rPr>
        <w:t>היו"ר ארז מלול:</w:t>
      </w:r>
      <w:r w:rsidRPr="004C4275">
        <w:rPr>
          <w:rStyle w:val="TagStyle"/>
          <w:rtl/>
        </w:rPr>
        <w:t xml:space="preserve"> &lt;&lt; יור &gt;&gt;</w:t>
      </w:r>
      <w:r>
        <w:rPr>
          <w:rtl/>
        </w:rPr>
        <w:t xml:space="preserve">   </w:t>
      </w:r>
    </w:p>
    <w:p w14:paraId="7A905000" w14:textId="77777777" w:rsidR="00250459" w:rsidRDefault="00250459" w:rsidP="00B2488C">
      <w:pPr>
        <w:rPr>
          <w:rtl/>
        </w:rPr>
      </w:pPr>
    </w:p>
    <w:p w14:paraId="0D5A12D4" w14:textId="77777777" w:rsidR="00250459" w:rsidRDefault="00250459" w:rsidP="00FD641A">
      <w:pPr>
        <w:rPr>
          <w:rtl/>
        </w:rPr>
      </w:pPr>
      <w:bookmarkStart w:id="3272" w:name="_ETM_Q11_341840"/>
      <w:bookmarkEnd w:id="3272"/>
      <w:r>
        <w:rPr>
          <w:rFonts w:hint="cs"/>
          <w:rtl/>
        </w:rPr>
        <w:t xml:space="preserve">צמד-חמד. </w:t>
      </w:r>
    </w:p>
    <w:p w14:paraId="5391082F" w14:textId="77777777" w:rsidR="00250459" w:rsidRDefault="00250459" w:rsidP="00FD641A">
      <w:pPr>
        <w:rPr>
          <w:rtl/>
        </w:rPr>
      </w:pPr>
      <w:bookmarkStart w:id="3273" w:name="_ETM_Q11_345639"/>
      <w:bookmarkStart w:id="3274" w:name="_ETM_Q11_345700"/>
      <w:bookmarkEnd w:id="3273"/>
      <w:bookmarkEnd w:id="3274"/>
    </w:p>
    <w:p w14:paraId="7DF3E39D" w14:textId="77777777" w:rsidR="00250459" w:rsidRDefault="00250459" w:rsidP="00FD641A">
      <w:pPr>
        <w:pStyle w:val="-"/>
        <w:keepNext/>
        <w:rPr>
          <w:rtl/>
        </w:rPr>
      </w:pPr>
      <w:r w:rsidRPr="004C4275">
        <w:rPr>
          <w:rStyle w:val="TagStyle"/>
          <w:rtl/>
        </w:rPr>
        <w:t xml:space="preserve">&lt;&lt; דובר_המשך &gt;&gt; </w:t>
      </w:r>
      <w:r>
        <w:rPr>
          <w:rtl/>
        </w:rPr>
        <w:t>שרן מרים השכל (הימין הממלכתי):</w:t>
      </w:r>
      <w:r w:rsidRPr="004C4275">
        <w:rPr>
          <w:rStyle w:val="TagStyle"/>
          <w:rtl/>
        </w:rPr>
        <w:t xml:space="preserve"> &lt;&lt; דובר_המשך &gt;&gt;</w:t>
      </w:r>
      <w:r>
        <w:rPr>
          <w:rtl/>
        </w:rPr>
        <w:t xml:space="preserve">   </w:t>
      </w:r>
    </w:p>
    <w:p w14:paraId="106FF77F" w14:textId="77777777" w:rsidR="00250459" w:rsidRDefault="00250459" w:rsidP="00B2488C">
      <w:pPr>
        <w:rPr>
          <w:rtl/>
        </w:rPr>
      </w:pPr>
    </w:p>
    <w:p w14:paraId="3276878C" w14:textId="77777777" w:rsidR="00250459" w:rsidRDefault="00250459" w:rsidP="00FD641A">
      <w:pPr>
        <w:rPr>
          <w:rtl/>
        </w:rPr>
      </w:pPr>
      <w:bookmarkStart w:id="3275" w:name="_ETM_Q11_347610"/>
      <w:bookmarkEnd w:id="3275"/>
      <w:r>
        <w:rPr>
          <w:rFonts w:hint="cs"/>
          <w:rtl/>
        </w:rPr>
        <w:t xml:space="preserve">המפטי </w:t>
      </w:r>
      <w:bookmarkStart w:id="3276" w:name="_ETM_Q11_349383"/>
      <w:bookmarkEnd w:id="3276"/>
      <w:r>
        <w:rPr>
          <w:rFonts w:hint="cs"/>
          <w:rtl/>
        </w:rPr>
        <w:t xml:space="preserve">דמפטי. </w:t>
      </w:r>
      <w:bookmarkStart w:id="3277" w:name="_ETM_Q11_353191"/>
      <w:bookmarkEnd w:id="3277"/>
    </w:p>
    <w:p w14:paraId="083AD97C" w14:textId="77777777" w:rsidR="00250459" w:rsidRDefault="00250459" w:rsidP="00FD641A">
      <w:pPr>
        <w:rPr>
          <w:rtl/>
        </w:rPr>
      </w:pPr>
      <w:bookmarkStart w:id="3278" w:name="_ETM_Q11_353280"/>
      <w:bookmarkEnd w:id="3278"/>
    </w:p>
    <w:p w14:paraId="54B6126F" w14:textId="77777777" w:rsidR="00250459" w:rsidRDefault="00250459" w:rsidP="00FD641A">
      <w:pPr>
        <w:pStyle w:val="af6"/>
        <w:keepNext/>
        <w:rPr>
          <w:rtl/>
        </w:rPr>
      </w:pPr>
      <w:bookmarkStart w:id="3279" w:name="ET_interruption_6345_23"/>
      <w:r w:rsidRPr="004C4275">
        <w:rPr>
          <w:rStyle w:val="TagStyle"/>
          <w:rtl/>
        </w:rPr>
        <w:t xml:space="preserve"> &lt;&lt; קריאה &gt;&gt; </w:t>
      </w:r>
      <w:r>
        <w:rPr>
          <w:rtl/>
        </w:rPr>
        <w:t>טלי גוטליב (הליכוד):</w:t>
      </w:r>
      <w:r w:rsidRPr="004C4275">
        <w:rPr>
          <w:rStyle w:val="TagStyle"/>
          <w:rtl/>
        </w:rPr>
        <w:t xml:space="preserve"> &lt;&lt; קריאה &gt;&gt;</w:t>
      </w:r>
      <w:r>
        <w:rPr>
          <w:rtl/>
        </w:rPr>
        <w:t xml:space="preserve">   </w:t>
      </w:r>
      <w:bookmarkEnd w:id="3279"/>
    </w:p>
    <w:p w14:paraId="67EE027D" w14:textId="77777777" w:rsidR="00250459" w:rsidRDefault="00250459" w:rsidP="00B2488C">
      <w:pPr>
        <w:rPr>
          <w:rtl/>
        </w:rPr>
      </w:pPr>
    </w:p>
    <w:p w14:paraId="30E27145" w14:textId="529C9E2F" w:rsidR="00250459" w:rsidRDefault="00B2488C" w:rsidP="00B2488C">
      <w:pPr>
        <w:rPr>
          <w:rtl/>
        </w:rPr>
      </w:pPr>
      <w:r>
        <w:rPr>
          <w:rFonts w:hint="cs"/>
          <w:rtl/>
        </w:rPr>
        <w:t>– – –</w:t>
      </w:r>
      <w:r w:rsidR="00250459">
        <w:rPr>
          <w:rFonts w:hint="cs"/>
          <w:rtl/>
        </w:rPr>
        <w:t xml:space="preserve"> תמיד, אדוני היו"ר.</w:t>
      </w:r>
    </w:p>
    <w:p w14:paraId="7A202134" w14:textId="77777777" w:rsidR="00250459" w:rsidRDefault="00250459" w:rsidP="00FD641A">
      <w:pPr>
        <w:rPr>
          <w:rtl/>
        </w:rPr>
      </w:pPr>
    </w:p>
    <w:p w14:paraId="3DA6D07C" w14:textId="77777777" w:rsidR="00250459" w:rsidRDefault="00250459" w:rsidP="00FD641A">
      <w:pPr>
        <w:pStyle w:val="-"/>
        <w:keepNext/>
        <w:rPr>
          <w:rtl/>
        </w:rPr>
      </w:pPr>
      <w:bookmarkStart w:id="3280" w:name="ET_speakercontinue_5519_26"/>
      <w:r w:rsidRPr="004C4275">
        <w:rPr>
          <w:rStyle w:val="TagStyle"/>
          <w:rtl/>
        </w:rPr>
        <w:t xml:space="preserve"> &lt;&lt; דובר_המשך &gt;&gt; </w:t>
      </w:r>
      <w:r>
        <w:rPr>
          <w:rtl/>
        </w:rPr>
        <w:t>שרן מרים השכל (הימין הממלכתי):</w:t>
      </w:r>
      <w:r w:rsidRPr="004C4275">
        <w:rPr>
          <w:rStyle w:val="TagStyle"/>
          <w:rtl/>
        </w:rPr>
        <w:t xml:space="preserve"> &lt;&lt; דובר_המשך &gt;&gt;</w:t>
      </w:r>
      <w:r>
        <w:rPr>
          <w:rtl/>
        </w:rPr>
        <w:t xml:space="preserve">   </w:t>
      </w:r>
      <w:bookmarkEnd w:id="3280"/>
    </w:p>
    <w:p w14:paraId="439903FB" w14:textId="77777777" w:rsidR="00250459" w:rsidRDefault="00250459" w:rsidP="00B2488C">
      <w:pPr>
        <w:rPr>
          <w:rtl/>
          <w:lang w:eastAsia="he-IL"/>
        </w:rPr>
      </w:pPr>
    </w:p>
    <w:p w14:paraId="603A9357" w14:textId="7892E67F" w:rsidR="00250459" w:rsidRDefault="00250459" w:rsidP="00ED527A">
      <w:pPr>
        <w:rPr>
          <w:rtl/>
        </w:rPr>
      </w:pPr>
      <w:bookmarkStart w:id="3281" w:name="_ETM_Q11_333232"/>
      <w:bookmarkStart w:id="3282" w:name="_ETM_Q11_311318"/>
      <w:bookmarkStart w:id="3283" w:name="_ETM_Q11_183980"/>
      <w:bookmarkStart w:id="3284" w:name="_ETM_Q11_184519"/>
      <w:bookmarkStart w:id="3285" w:name="_ETM_Q11_185240"/>
      <w:bookmarkStart w:id="3286" w:name="_ETM_Q11_186080"/>
      <w:bookmarkStart w:id="3287" w:name="_ETM_Q11_186290"/>
      <w:bookmarkStart w:id="3288" w:name="_ETM_Q11_186830"/>
      <w:bookmarkStart w:id="3289" w:name="_ETM_Q11_187370"/>
      <w:bookmarkStart w:id="3290" w:name="_ETM_Q11_187819"/>
      <w:bookmarkStart w:id="3291" w:name="_ETM_Q11_188059"/>
      <w:bookmarkStart w:id="3292" w:name="_ETM_Q11_188240"/>
      <w:bookmarkStart w:id="3293" w:name="_ETM_Q11_189509"/>
      <w:bookmarkStart w:id="3294" w:name="_ETM_Q11_189780"/>
      <w:bookmarkStart w:id="3295" w:name="_ETM_Q11_190169"/>
      <w:bookmarkStart w:id="3296" w:name="_ETM_Q11_190929"/>
      <w:bookmarkStart w:id="3297" w:name="_ETM_Q11_191259"/>
      <w:bookmarkStart w:id="3298" w:name="_ETM_Q11_191709"/>
      <w:bookmarkStart w:id="3299" w:name="_ETM_Q11_191889"/>
      <w:bookmarkStart w:id="3300" w:name="_ETM_Q11_192160"/>
      <w:bookmarkStart w:id="3301" w:name="_ETM_Q11_193209"/>
      <w:bookmarkStart w:id="3302" w:name="_ETM_Q11_193509"/>
      <w:bookmarkStart w:id="3303" w:name="_ETM_Q11_193629"/>
      <w:bookmarkStart w:id="3304" w:name="_ETM_Q11_194110"/>
      <w:bookmarkStart w:id="3305" w:name="_ETM_Q11_194230"/>
      <w:bookmarkStart w:id="3306" w:name="_ETM_Q11_194679"/>
      <w:bookmarkStart w:id="3307" w:name="_ETM_Q11_194860"/>
      <w:bookmarkStart w:id="3308" w:name="_ETM_Q11_194950"/>
      <w:bookmarkStart w:id="3309" w:name="_ETM_Q11_195309"/>
      <w:bookmarkStart w:id="3310" w:name="_ETM_Q11_196180"/>
      <w:bookmarkStart w:id="3311" w:name="_ETM_Q11_196660"/>
      <w:bookmarkStart w:id="3312" w:name="_ETM_Q11_197199"/>
      <w:bookmarkStart w:id="3313" w:name="_ETM_Q11_197619"/>
      <w:bookmarkStart w:id="3314" w:name="_ETM_Q11_200210"/>
      <w:bookmarkStart w:id="3315" w:name="_ETM_Q11_20132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r>
        <w:rPr>
          <w:rFonts w:hint="cs"/>
          <w:rtl/>
        </w:rPr>
        <w:t xml:space="preserve">אולי כדאי קצת להקשיב. </w:t>
      </w:r>
      <w:bookmarkStart w:id="3316" w:name="_ETM_Q11_201680"/>
      <w:bookmarkStart w:id="3317" w:name="_ETM_Q11_201980"/>
      <w:bookmarkStart w:id="3318" w:name="_ETM_Q11_202460"/>
      <w:bookmarkStart w:id="3319" w:name="_ETM_Q11_202789"/>
      <w:bookmarkStart w:id="3320" w:name="_ETM_Q11_203060"/>
      <w:bookmarkStart w:id="3321" w:name="_ETM_Q11_203510"/>
      <w:bookmarkStart w:id="3322" w:name="_ETM_Q11_203630"/>
      <w:bookmarkEnd w:id="3316"/>
      <w:bookmarkEnd w:id="3317"/>
      <w:bookmarkEnd w:id="3318"/>
      <w:bookmarkEnd w:id="3319"/>
      <w:bookmarkEnd w:id="3320"/>
      <w:bookmarkEnd w:id="3321"/>
      <w:bookmarkEnd w:id="3322"/>
      <w:r>
        <w:rPr>
          <w:rFonts w:hint="cs"/>
          <w:rtl/>
        </w:rPr>
        <w:t xml:space="preserve">הצעת </w:t>
      </w:r>
      <w:bookmarkStart w:id="3323" w:name="_ETM_Q11_355474"/>
      <w:bookmarkEnd w:id="3323"/>
      <w:r>
        <w:rPr>
          <w:rFonts w:hint="cs"/>
          <w:rtl/>
        </w:rPr>
        <w:t xml:space="preserve">החוק חשובה מאין כמותה, ואם אנחנו </w:t>
      </w:r>
      <w:bookmarkStart w:id="3324" w:name="_ETM_Q11_204860"/>
      <w:bookmarkStart w:id="3325" w:name="_ETM_Q11_205040"/>
      <w:bookmarkStart w:id="3326" w:name="_ETM_Q11_207930"/>
      <w:bookmarkStart w:id="3327" w:name="_ETM_Q11_208560"/>
      <w:bookmarkStart w:id="3328" w:name="_ETM_Q11_209070"/>
      <w:bookmarkStart w:id="3329" w:name="_ETM_Q11_209340"/>
      <w:bookmarkStart w:id="3330" w:name="_ETM_Q11_211330"/>
      <w:bookmarkStart w:id="3331" w:name="_ETM_Q11_211720"/>
      <w:bookmarkStart w:id="3332" w:name="_ETM_Q11_211869"/>
      <w:bookmarkStart w:id="3333" w:name="_ETM_Q11_213670"/>
      <w:bookmarkStart w:id="3334" w:name="_ETM_Q11_213940"/>
      <w:bookmarkStart w:id="3335" w:name="_ETM_Q11_214330"/>
      <w:bookmarkStart w:id="3336" w:name="_ETM_Q11_216409"/>
      <w:bookmarkStart w:id="3337" w:name="_ETM_Q11_216620"/>
      <w:bookmarkStart w:id="3338" w:name="_ETM_Q11_228680"/>
      <w:bookmarkStart w:id="3339" w:name="_ETM_Q11_228860"/>
      <w:bookmarkStart w:id="3340" w:name="_ETM_Q11_229040"/>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r>
        <w:rPr>
          <w:rtl/>
        </w:rPr>
        <w:t xml:space="preserve">באמת </w:t>
      </w:r>
      <w:bookmarkStart w:id="3341" w:name="_ETM_Q11_229460"/>
      <w:bookmarkEnd w:id="3341"/>
      <w:r>
        <w:rPr>
          <w:rtl/>
        </w:rPr>
        <w:t xml:space="preserve">רוצים </w:t>
      </w:r>
      <w:bookmarkStart w:id="3342" w:name="_ETM_Q11_229820"/>
      <w:bookmarkEnd w:id="3342"/>
      <w:r>
        <w:rPr>
          <w:rtl/>
        </w:rPr>
        <w:t xml:space="preserve">לתגמל </w:t>
      </w:r>
      <w:bookmarkStart w:id="3343" w:name="_ETM_Q11_230270"/>
      <w:bookmarkEnd w:id="3343"/>
      <w:r>
        <w:rPr>
          <w:rtl/>
        </w:rPr>
        <w:t xml:space="preserve">את </w:t>
      </w:r>
      <w:bookmarkStart w:id="3344" w:name="_ETM_Q11_230360"/>
      <w:bookmarkEnd w:id="3344"/>
      <w:r>
        <w:rPr>
          <w:rtl/>
        </w:rPr>
        <w:t xml:space="preserve">הלוחמים </w:t>
      </w:r>
      <w:bookmarkStart w:id="3345" w:name="_ETM_Q11_230840"/>
      <w:bookmarkEnd w:id="3345"/>
      <w:r>
        <w:rPr>
          <w:rtl/>
        </w:rPr>
        <w:t xml:space="preserve">שנמצאים </w:t>
      </w:r>
      <w:bookmarkStart w:id="3346" w:name="_ETM_Q11_231409"/>
      <w:bookmarkEnd w:id="3346"/>
      <w:r>
        <w:rPr>
          <w:rtl/>
        </w:rPr>
        <w:t xml:space="preserve">בחזית </w:t>
      </w:r>
      <w:bookmarkStart w:id="3347" w:name="_ETM_Q11_231950"/>
      <w:bookmarkEnd w:id="3347"/>
      <w:r>
        <w:rPr>
          <w:rtl/>
        </w:rPr>
        <w:t xml:space="preserve">ולתעדף </w:t>
      </w:r>
      <w:bookmarkStart w:id="3348" w:name="_ETM_Q11_232729"/>
      <w:bookmarkEnd w:id="3348"/>
      <w:r>
        <w:rPr>
          <w:rtl/>
        </w:rPr>
        <w:t xml:space="preserve">אותם </w:t>
      </w:r>
      <w:bookmarkStart w:id="3349" w:name="_ETM_Q11_233420"/>
      <w:bookmarkEnd w:id="3349"/>
      <w:r>
        <w:rPr>
          <w:rtl/>
        </w:rPr>
        <w:t xml:space="preserve">במסלולים </w:t>
      </w:r>
      <w:bookmarkStart w:id="3350" w:name="_ETM_Q11_234050"/>
      <w:bookmarkEnd w:id="3350"/>
      <w:r>
        <w:rPr>
          <w:rtl/>
        </w:rPr>
        <w:t xml:space="preserve">יוקרתיים </w:t>
      </w:r>
      <w:bookmarkStart w:id="3351" w:name="_ETM_Q11_234680"/>
      <w:bookmarkEnd w:id="3351"/>
      <w:r>
        <w:rPr>
          <w:rtl/>
        </w:rPr>
        <w:t>באקדמיה</w:t>
      </w:r>
      <w:r>
        <w:rPr>
          <w:rFonts w:hint="cs"/>
          <w:rtl/>
        </w:rPr>
        <w:t>,</w:t>
      </w:r>
      <w:r>
        <w:rPr>
          <w:rtl/>
        </w:rPr>
        <w:t xml:space="preserve"> </w:t>
      </w:r>
      <w:bookmarkStart w:id="3352" w:name="_ETM_Q11_235820"/>
      <w:bookmarkEnd w:id="3352"/>
      <w:r>
        <w:rPr>
          <w:rtl/>
        </w:rPr>
        <w:t xml:space="preserve">הגיע </w:t>
      </w:r>
      <w:bookmarkStart w:id="3353" w:name="_ETM_Q11_236180"/>
      <w:bookmarkEnd w:id="3353"/>
      <w:r>
        <w:rPr>
          <w:rtl/>
        </w:rPr>
        <w:t xml:space="preserve">הזמן </w:t>
      </w:r>
      <w:bookmarkStart w:id="3354" w:name="_ETM_Q11_236510"/>
      <w:bookmarkEnd w:id="3354"/>
      <w:r>
        <w:rPr>
          <w:rtl/>
        </w:rPr>
        <w:t xml:space="preserve">שנעשה </w:t>
      </w:r>
      <w:bookmarkStart w:id="3355" w:name="_ETM_Q11_236930"/>
      <w:bookmarkEnd w:id="3355"/>
      <w:r>
        <w:rPr>
          <w:rtl/>
        </w:rPr>
        <w:t xml:space="preserve">את </w:t>
      </w:r>
      <w:bookmarkStart w:id="3356" w:name="_ETM_Q11_236989"/>
      <w:bookmarkEnd w:id="3356"/>
      <w:r>
        <w:rPr>
          <w:rtl/>
        </w:rPr>
        <w:t xml:space="preserve">התיקון </w:t>
      </w:r>
      <w:bookmarkStart w:id="3357" w:name="_ETM_Q11_237470"/>
      <w:bookmarkEnd w:id="3357"/>
      <w:r>
        <w:rPr>
          <w:rtl/>
        </w:rPr>
        <w:t>הזה</w:t>
      </w:r>
      <w:r>
        <w:rPr>
          <w:rFonts w:hint="cs"/>
          <w:rtl/>
        </w:rPr>
        <w:t>.</w:t>
      </w:r>
      <w:r>
        <w:rPr>
          <w:rtl/>
        </w:rPr>
        <w:t xml:space="preserve"> </w:t>
      </w:r>
      <w:bookmarkStart w:id="3358" w:name="_ETM_Q11_238300"/>
      <w:bookmarkEnd w:id="3358"/>
      <w:r>
        <w:rPr>
          <w:rtl/>
        </w:rPr>
        <w:t>אתם</w:t>
      </w:r>
      <w:r>
        <w:rPr>
          <w:rFonts w:hint="cs"/>
          <w:rtl/>
        </w:rPr>
        <w:t>,</w:t>
      </w:r>
      <w:r>
        <w:rPr>
          <w:rtl/>
        </w:rPr>
        <w:t xml:space="preserve"> </w:t>
      </w:r>
      <w:bookmarkStart w:id="3359" w:name="_ETM_Q11_238960"/>
      <w:bookmarkEnd w:id="3359"/>
      <w:r>
        <w:rPr>
          <w:rtl/>
        </w:rPr>
        <w:t>הקואליציה</w:t>
      </w:r>
      <w:r>
        <w:rPr>
          <w:rFonts w:hint="cs"/>
          <w:rtl/>
        </w:rPr>
        <w:t>,</w:t>
      </w:r>
      <w:r>
        <w:rPr>
          <w:rtl/>
        </w:rPr>
        <w:t xml:space="preserve"> </w:t>
      </w:r>
      <w:bookmarkStart w:id="3360" w:name="_ETM_Q11_239649"/>
      <w:bookmarkEnd w:id="3360"/>
      <w:r>
        <w:rPr>
          <w:rtl/>
        </w:rPr>
        <w:t xml:space="preserve">הממשלה </w:t>
      </w:r>
      <w:bookmarkStart w:id="3361" w:name="_ETM_Q11_240190"/>
      <w:bookmarkEnd w:id="3361"/>
      <w:r>
        <w:rPr>
          <w:rtl/>
        </w:rPr>
        <w:t>הזו</w:t>
      </w:r>
      <w:r>
        <w:rPr>
          <w:rFonts w:hint="cs"/>
          <w:rtl/>
        </w:rPr>
        <w:t>,</w:t>
      </w:r>
      <w:r>
        <w:rPr>
          <w:rtl/>
        </w:rPr>
        <w:t xml:space="preserve"> </w:t>
      </w:r>
      <w:bookmarkStart w:id="3362" w:name="_ETM_Q11_240399"/>
      <w:bookmarkEnd w:id="3362"/>
      <w:r>
        <w:rPr>
          <w:rtl/>
        </w:rPr>
        <w:t>החלט</w:t>
      </w:r>
      <w:r>
        <w:rPr>
          <w:rFonts w:hint="cs"/>
          <w:rtl/>
        </w:rPr>
        <w:t>תם</w:t>
      </w:r>
      <w:r>
        <w:rPr>
          <w:rtl/>
        </w:rPr>
        <w:t xml:space="preserve"> </w:t>
      </w:r>
      <w:bookmarkStart w:id="3363" w:name="_ETM_Q11_240670"/>
      <w:bookmarkEnd w:id="3363"/>
      <w:r>
        <w:rPr>
          <w:rtl/>
        </w:rPr>
        <w:t xml:space="preserve">להתנגד </w:t>
      </w:r>
      <w:bookmarkStart w:id="3364" w:name="_ETM_Q11_241149"/>
      <w:bookmarkEnd w:id="3364"/>
      <w:r>
        <w:rPr>
          <w:rtl/>
        </w:rPr>
        <w:t xml:space="preserve">להצעת </w:t>
      </w:r>
      <w:bookmarkStart w:id="3365" w:name="_ETM_Q11_241629"/>
      <w:bookmarkEnd w:id="3365"/>
      <w:r>
        <w:rPr>
          <w:rtl/>
        </w:rPr>
        <w:t xml:space="preserve">החוק </w:t>
      </w:r>
      <w:bookmarkStart w:id="3366" w:name="_ETM_Q11_241989"/>
      <w:bookmarkEnd w:id="3366"/>
      <w:r>
        <w:rPr>
          <w:rtl/>
        </w:rPr>
        <w:t xml:space="preserve">הזו </w:t>
      </w:r>
      <w:bookmarkStart w:id="3367" w:name="_ETM_Q11_242610"/>
      <w:bookmarkEnd w:id="3367"/>
      <w:r>
        <w:rPr>
          <w:rtl/>
        </w:rPr>
        <w:t xml:space="preserve">שלא </w:t>
      </w:r>
      <w:bookmarkStart w:id="3368" w:name="_ETM_Q11_243030"/>
      <w:bookmarkEnd w:id="3368"/>
      <w:r>
        <w:rPr>
          <w:rtl/>
        </w:rPr>
        <w:t>בצדק</w:t>
      </w:r>
      <w:r>
        <w:rPr>
          <w:rFonts w:hint="cs"/>
          <w:rtl/>
        </w:rPr>
        <w:t>,</w:t>
      </w:r>
      <w:r>
        <w:rPr>
          <w:rtl/>
        </w:rPr>
        <w:t xml:space="preserve"> </w:t>
      </w:r>
      <w:bookmarkStart w:id="3369" w:name="_ETM_Q11_244209"/>
      <w:bookmarkEnd w:id="3369"/>
      <w:r>
        <w:rPr>
          <w:rtl/>
        </w:rPr>
        <w:t xml:space="preserve">ולמעשה </w:t>
      </w:r>
      <w:bookmarkStart w:id="3370" w:name="_ETM_Q11_244899"/>
      <w:bookmarkEnd w:id="3370"/>
      <w:r>
        <w:rPr>
          <w:rtl/>
        </w:rPr>
        <w:t xml:space="preserve">להמשיך </w:t>
      </w:r>
      <w:bookmarkStart w:id="3371" w:name="_ETM_Q11_245450"/>
      <w:bookmarkEnd w:id="3371"/>
      <w:r>
        <w:rPr>
          <w:rtl/>
        </w:rPr>
        <w:t xml:space="preserve">לתעדף </w:t>
      </w:r>
      <w:bookmarkStart w:id="3372" w:name="_ETM_Q11_246799"/>
      <w:bookmarkEnd w:id="3372"/>
      <w:r>
        <w:rPr>
          <w:rtl/>
        </w:rPr>
        <w:t xml:space="preserve">הרבה </w:t>
      </w:r>
      <w:bookmarkStart w:id="3373" w:name="_ETM_Q11_247189"/>
      <w:bookmarkEnd w:id="3373"/>
      <w:r>
        <w:rPr>
          <w:rtl/>
        </w:rPr>
        <w:t xml:space="preserve">פעמים </w:t>
      </w:r>
      <w:bookmarkStart w:id="3374" w:name="_ETM_Q11_247639"/>
      <w:bookmarkEnd w:id="3374"/>
      <w:r>
        <w:rPr>
          <w:rtl/>
        </w:rPr>
        <w:t xml:space="preserve">אנשים </w:t>
      </w:r>
      <w:bookmarkStart w:id="3375" w:name="_ETM_Q11_248060"/>
      <w:bookmarkEnd w:id="3375"/>
      <w:r>
        <w:rPr>
          <w:rtl/>
        </w:rPr>
        <w:t>ש</w:t>
      </w:r>
      <w:r>
        <w:rPr>
          <w:rFonts w:hint="cs"/>
          <w:rtl/>
        </w:rPr>
        <w:t>לא עברו</w:t>
      </w:r>
      <w:r>
        <w:rPr>
          <w:rtl/>
        </w:rPr>
        <w:t xml:space="preserve"> </w:t>
      </w:r>
      <w:bookmarkStart w:id="3376" w:name="_ETM_Q11_248729"/>
      <w:bookmarkEnd w:id="3376"/>
      <w:r>
        <w:rPr>
          <w:rtl/>
        </w:rPr>
        <w:t xml:space="preserve">את </w:t>
      </w:r>
      <w:bookmarkStart w:id="3377" w:name="_ETM_Q11_248819"/>
      <w:bookmarkEnd w:id="3377"/>
      <w:r>
        <w:rPr>
          <w:rtl/>
        </w:rPr>
        <w:t xml:space="preserve">מסלול </w:t>
      </w:r>
      <w:bookmarkStart w:id="3378" w:name="_ETM_Q11_249209"/>
      <w:bookmarkEnd w:id="3378"/>
      <w:r>
        <w:rPr>
          <w:rtl/>
        </w:rPr>
        <w:t xml:space="preserve">הלחימה </w:t>
      </w:r>
      <w:bookmarkStart w:id="3379" w:name="_ETM_Q11_249840"/>
      <w:bookmarkEnd w:id="3379"/>
      <w:r>
        <w:rPr>
          <w:rtl/>
        </w:rPr>
        <w:t>הזה</w:t>
      </w:r>
      <w:r>
        <w:rPr>
          <w:rFonts w:hint="cs"/>
          <w:rtl/>
        </w:rPr>
        <w:t>.</w:t>
      </w:r>
      <w:r>
        <w:rPr>
          <w:rtl/>
        </w:rPr>
        <w:t xml:space="preserve"> </w:t>
      </w:r>
      <w:bookmarkStart w:id="3380" w:name="_ETM_Q11_250549"/>
      <w:bookmarkEnd w:id="3380"/>
      <w:r>
        <w:rPr>
          <w:rFonts w:hint="cs"/>
          <w:rtl/>
        </w:rPr>
        <w:t xml:space="preserve">הם </w:t>
      </w:r>
      <w:r>
        <w:rPr>
          <w:rtl/>
        </w:rPr>
        <w:t xml:space="preserve">קיבלו </w:t>
      </w:r>
      <w:bookmarkStart w:id="3381" w:name="_ETM_Q11_251030"/>
      <w:bookmarkEnd w:id="3381"/>
      <w:r>
        <w:rPr>
          <w:rtl/>
        </w:rPr>
        <w:t xml:space="preserve">פער </w:t>
      </w:r>
      <w:bookmarkStart w:id="3382" w:name="_ETM_Q11_251420"/>
      <w:bookmarkEnd w:id="3382"/>
      <w:r>
        <w:rPr>
          <w:rtl/>
        </w:rPr>
        <w:t xml:space="preserve">של </w:t>
      </w:r>
      <w:bookmarkStart w:id="3383" w:name="_ETM_Q11_251659"/>
      <w:bookmarkEnd w:id="3383"/>
      <w:r>
        <w:rPr>
          <w:rFonts w:hint="cs"/>
          <w:rtl/>
        </w:rPr>
        <w:t>שלוש</w:t>
      </w:r>
      <w:r>
        <w:rPr>
          <w:rtl/>
        </w:rPr>
        <w:t xml:space="preserve"> </w:t>
      </w:r>
      <w:bookmarkStart w:id="3384" w:name="_ETM_Q11_252200"/>
      <w:bookmarkEnd w:id="3384"/>
      <w:r>
        <w:rPr>
          <w:rtl/>
        </w:rPr>
        <w:t xml:space="preserve">שנים </w:t>
      </w:r>
      <w:bookmarkStart w:id="3385" w:name="_ETM_Q11_253009"/>
      <w:bookmarkEnd w:id="3385"/>
      <w:r>
        <w:rPr>
          <w:rtl/>
        </w:rPr>
        <w:t xml:space="preserve">על </w:t>
      </w:r>
      <w:bookmarkStart w:id="3386" w:name="_ETM_Q11_253159"/>
      <w:bookmarkEnd w:id="3386"/>
      <w:r>
        <w:rPr>
          <w:rFonts w:hint="cs"/>
          <w:rtl/>
        </w:rPr>
        <w:t>פני</w:t>
      </w:r>
      <w:r>
        <w:rPr>
          <w:rtl/>
        </w:rPr>
        <w:t xml:space="preserve"> </w:t>
      </w:r>
      <w:bookmarkStart w:id="3387" w:name="_ETM_Q11_253330"/>
      <w:bookmarkEnd w:id="3387"/>
      <w:r>
        <w:rPr>
          <w:rtl/>
        </w:rPr>
        <w:t xml:space="preserve">אותם </w:t>
      </w:r>
      <w:bookmarkStart w:id="3388" w:name="_ETM_Q11_253810"/>
      <w:bookmarkEnd w:id="3388"/>
      <w:r>
        <w:rPr>
          <w:rtl/>
        </w:rPr>
        <w:t xml:space="preserve">לוחמים </w:t>
      </w:r>
      <w:bookmarkStart w:id="3389" w:name="_ETM_Q11_254380"/>
      <w:bookmarkStart w:id="3390" w:name="_ETM_Q11_254680"/>
      <w:bookmarkEnd w:id="3389"/>
      <w:bookmarkEnd w:id="3390"/>
      <w:r>
        <w:rPr>
          <w:rtl/>
        </w:rPr>
        <w:t>ש</w:t>
      </w:r>
      <w:r>
        <w:rPr>
          <w:rFonts w:hint="cs"/>
          <w:rtl/>
        </w:rPr>
        <w:t>הקריבו</w:t>
      </w:r>
      <w:r>
        <w:rPr>
          <w:rtl/>
        </w:rPr>
        <w:t xml:space="preserve"> </w:t>
      </w:r>
      <w:bookmarkStart w:id="3391" w:name="_ETM_Q11_255660"/>
      <w:bookmarkEnd w:id="3391"/>
      <w:r>
        <w:rPr>
          <w:rtl/>
        </w:rPr>
        <w:t>הכ</w:t>
      </w:r>
      <w:r>
        <w:rPr>
          <w:rFonts w:hint="cs"/>
          <w:rtl/>
        </w:rPr>
        <w:t>ו</w:t>
      </w:r>
      <w:r>
        <w:rPr>
          <w:rtl/>
        </w:rPr>
        <w:t>ל</w:t>
      </w:r>
      <w:bookmarkStart w:id="3392" w:name="_ETM_Q11_257100"/>
      <w:bookmarkStart w:id="3393" w:name="_ETM_Q11_257850"/>
      <w:bookmarkEnd w:id="3392"/>
      <w:bookmarkEnd w:id="3393"/>
      <w:r>
        <w:rPr>
          <w:rFonts w:hint="cs"/>
          <w:rtl/>
        </w:rPr>
        <w:t>.</w:t>
      </w:r>
      <w:r>
        <w:rPr>
          <w:rtl/>
        </w:rPr>
        <w:t xml:space="preserve"> </w:t>
      </w:r>
      <w:bookmarkStart w:id="3394" w:name="_ETM_Q11_258600"/>
      <w:bookmarkEnd w:id="3394"/>
      <w:r>
        <w:rPr>
          <w:rtl/>
        </w:rPr>
        <w:t xml:space="preserve">אז </w:t>
      </w:r>
      <w:bookmarkStart w:id="3395" w:name="_ETM_Q11_258990"/>
      <w:bookmarkEnd w:id="3395"/>
      <w:r>
        <w:rPr>
          <w:rtl/>
        </w:rPr>
        <w:t xml:space="preserve">הם </w:t>
      </w:r>
      <w:bookmarkStart w:id="3396" w:name="_ETM_Q11_259080"/>
      <w:bookmarkEnd w:id="3396"/>
      <w:r>
        <w:rPr>
          <w:rtl/>
        </w:rPr>
        <w:t xml:space="preserve">שולחים </w:t>
      </w:r>
      <w:bookmarkStart w:id="3397" w:name="_ETM_Q11_259470"/>
      <w:bookmarkEnd w:id="3397"/>
      <w:r>
        <w:rPr>
          <w:rtl/>
        </w:rPr>
        <w:t xml:space="preserve">את </w:t>
      </w:r>
      <w:bookmarkStart w:id="3398" w:name="_ETM_Q11_259590"/>
      <w:bookmarkEnd w:id="3398"/>
      <w:r>
        <w:rPr>
          <w:rtl/>
        </w:rPr>
        <w:t xml:space="preserve">החיילים </w:t>
      </w:r>
      <w:bookmarkStart w:id="3399" w:name="_ETM_Q11_260159"/>
      <w:bookmarkEnd w:id="3399"/>
      <w:r>
        <w:rPr>
          <w:rtl/>
        </w:rPr>
        <w:t>ללמוד</w:t>
      </w:r>
      <w:bookmarkStart w:id="3400" w:name="_ETM_Q11_260490"/>
      <w:bookmarkEnd w:id="3400"/>
      <w:r>
        <w:rPr>
          <w:rFonts w:hint="cs"/>
          <w:rtl/>
        </w:rPr>
        <w:t xml:space="preserve"> רפואה </w:t>
      </w:r>
      <w:r>
        <w:rPr>
          <w:rtl/>
        </w:rPr>
        <w:t>באיטליה</w:t>
      </w:r>
      <w:r>
        <w:rPr>
          <w:rFonts w:hint="cs"/>
          <w:rtl/>
        </w:rPr>
        <w:t xml:space="preserve"> או</w:t>
      </w:r>
      <w:r>
        <w:rPr>
          <w:rtl/>
        </w:rPr>
        <w:t xml:space="preserve"> </w:t>
      </w:r>
      <w:bookmarkStart w:id="3401" w:name="_ETM_Q11_261299"/>
      <w:bookmarkEnd w:id="3401"/>
      <w:r>
        <w:rPr>
          <w:rFonts w:hint="cs"/>
          <w:rtl/>
        </w:rPr>
        <w:t>ב</w:t>
      </w:r>
      <w:r>
        <w:rPr>
          <w:rtl/>
        </w:rPr>
        <w:t>רומניה</w:t>
      </w:r>
      <w:bookmarkStart w:id="3402" w:name="_ETM_Q11_261930"/>
      <w:bookmarkEnd w:id="3402"/>
      <w:r>
        <w:rPr>
          <w:rtl/>
        </w:rPr>
        <w:t xml:space="preserve"> </w:t>
      </w:r>
      <w:bookmarkStart w:id="3403" w:name="_ETM_Q11_262470"/>
      <w:bookmarkEnd w:id="3403"/>
      <w:r>
        <w:rPr>
          <w:rtl/>
        </w:rPr>
        <w:t xml:space="preserve">במקום </w:t>
      </w:r>
      <w:bookmarkStart w:id="3404" w:name="_ETM_Q11_262799"/>
      <w:bookmarkEnd w:id="3404"/>
      <w:r>
        <w:rPr>
          <w:rtl/>
        </w:rPr>
        <w:t xml:space="preserve">שילמדו </w:t>
      </w:r>
      <w:bookmarkStart w:id="3405" w:name="_ETM_Q11_263200"/>
      <w:bookmarkEnd w:id="3405"/>
      <w:r>
        <w:rPr>
          <w:rtl/>
        </w:rPr>
        <w:t xml:space="preserve">כאן </w:t>
      </w:r>
      <w:bookmarkStart w:id="3406" w:name="_ETM_Q11_263530"/>
      <w:bookmarkEnd w:id="3406"/>
      <w:r>
        <w:rPr>
          <w:rtl/>
        </w:rPr>
        <w:t xml:space="preserve">בישראל </w:t>
      </w:r>
      <w:bookmarkStart w:id="3407" w:name="_ETM_Q11_264039"/>
      <w:bookmarkEnd w:id="3407"/>
      <w:r>
        <w:rPr>
          <w:rtl/>
        </w:rPr>
        <w:t xml:space="preserve">במסלולים </w:t>
      </w:r>
      <w:bookmarkStart w:id="3408" w:name="_ETM_Q11_264579"/>
      <w:bookmarkEnd w:id="3408"/>
      <w:r>
        <w:rPr>
          <w:rtl/>
        </w:rPr>
        <w:t>המתבקשים</w:t>
      </w:r>
      <w:r>
        <w:rPr>
          <w:rFonts w:hint="cs"/>
          <w:rtl/>
        </w:rPr>
        <w:t xml:space="preserve">. כשיצטרכו אותם, גם למילואים, </w:t>
      </w:r>
      <w:bookmarkStart w:id="3409" w:name="_ETM_Q11_265790"/>
      <w:bookmarkStart w:id="3410" w:name="_ETM_Q11_265880"/>
      <w:bookmarkStart w:id="3411" w:name="_ETM_Q11_266030"/>
      <w:bookmarkStart w:id="3412" w:name="_ETM_Q11_266639"/>
      <w:bookmarkStart w:id="3413" w:name="_ETM_Q11_267060"/>
      <w:bookmarkStart w:id="3414" w:name="_ETM_Q11_267420"/>
      <w:bookmarkStart w:id="3415" w:name="_ETM_Q11_268590"/>
      <w:bookmarkEnd w:id="3409"/>
      <w:bookmarkEnd w:id="3410"/>
      <w:bookmarkEnd w:id="3411"/>
      <w:bookmarkEnd w:id="3412"/>
      <w:bookmarkEnd w:id="3413"/>
      <w:bookmarkEnd w:id="3414"/>
      <w:bookmarkEnd w:id="3415"/>
      <w:r>
        <w:rPr>
          <w:rFonts w:hint="cs"/>
          <w:rtl/>
        </w:rPr>
        <w:t>ל</w:t>
      </w:r>
      <w:r>
        <w:rPr>
          <w:rtl/>
        </w:rPr>
        <w:t>מלחמ</w:t>
      </w:r>
      <w:r>
        <w:rPr>
          <w:rFonts w:hint="cs"/>
          <w:rtl/>
        </w:rPr>
        <w:t xml:space="preserve">ות כמו עכשיו, הם יוכלו </w:t>
      </w:r>
      <w:bookmarkStart w:id="3416" w:name="_ETM_Q11_400611"/>
      <w:bookmarkEnd w:id="3416"/>
      <w:r>
        <w:rPr>
          <w:rFonts w:hint="cs"/>
          <w:rtl/>
        </w:rPr>
        <w:t xml:space="preserve">להתייצב ולא יצטרכו לקחת טיסה ולעצור את הלימודים שלהם בחו"ל, </w:t>
      </w:r>
      <w:bookmarkStart w:id="3417" w:name="_ETM_Q11_403860"/>
      <w:bookmarkEnd w:id="3417"/>
      <w:r>
        <w:rPr>
          <w:rFonts w:hint="cs"/>
          <w:rtl/>
        </w:rPr>
        <w:t xml:space="preserve">כי שם גם לא מתחשבים בלימודים האקדמיים שלהם. </w:t>
      </w:r>
    </w:p>
    <w:p w14:paraId="423364AB" w14:textId="77777777" w:rsidR="00250459" w:rsidRDefault="00250459" w:rsidP="00FD641A">
      <w:pPr>
        <w:rPr>
          <w:rtl/>
        </w:rPr>
      </w:pPr>
    </w:p>
    <w:p w14:paraId="48A9DBD2" w14:textId="77777777" w:rsidR="00250459" w:rsidRDefault="00250459" w:rsidP="00FD641A">
      <w:pPr>
        <w:rPr>
          <w:rtl/>
        </w:rPr>
      </w:pPr>
      <w:r>
        <w:rPr>
          <w:rtl/>
        </w:rPr>
        <w:t xml:space="preserve"> </w:t>
      </w:r>
      <w:bookmarkStart w:id="3418" w:name="_ETM_Q11_269310"/>
      <w:bookmarkEnd w:id="3418"/>
      <w:r>
        <w:rPr>
          <w:rFonts w:hint="cs"/>
          <w:rtl/>
        </w:rPr>
        <w:t>אבל כמו</w:t>
      </w:r>
      <w:bookmarkStart w:id="3419" w:name="_ETM_Q11_405452"/>
      <w:bookmarkEnd w:id="3419"/>
      <w:r>
        <w:rPr>
          <w:rFonts w:hint="cs"/>
          <w:rtl/>
        </w:rPr>
        <w:t xml:space="preserve"> שזה נראה, כרגע גם בקואליציה לא אכפת לאף אחד. </w:t>
      </w:r>
    </w:p>
    <w:p w14:paraId="3762F01D" w14:textId="77777777" w:rsidR="00250459" w:rsidRDefault="00250459" w:rsidP="00FD641A">
      <w:pPr>
        <w:rPr>
          <w:rtl/>
        </w:rPr>
      </w:pPr>
    </w:p>
    <w:p w14:paraId="69A266CB" w14:textId="77777777" w:rsidR="00250459" w:rsidRDefault="00250459" w:rsidP="00FD641A">
      <w:pPr>
        <w:pStyle w:val="af7"/>
        <w:keepNext/>
        <w:rPr>
          <w:rtl/>
        </w:rPr>
      </w:pPr>
      <w:bookmarkStart w:id="3420" w:name="ET_yor_6595_27"/>
      <w:r w:rsidRPr="006037F6">
        <w:rPr>
          <w:rStyle w:val="TagStyle"/>
          <w:rtl/>
        </w:rPr>
        <w:t xml:space="preserve"> &lt;&lt; יור &gt;&gt; </w:t>
      </w:r>
      <w:r>
        <w:rPr>
          <w:rtl/>
        </w:rPr>
        <w:t>היו"ר ארז מלול:</w:t>
      </w:r>
      <w:r w:rsidRPr="006037F6">
        <w:rPr>
          <w:rStyle w:val="TagStyle"/>
          <w:rtl/>
        </w:rPr>
        <w:t xml:space="preserve"> &lt;&lt; יור &gt;&gt;</w:t>
      </w:r>
      <w:r>
        <w:rPr>
          <w:rtl/>
        </w:rPr>
        <w:t xml:space="preserve">   </w:t>
      </w:r>
      <w:bookmarkEnd w:id="3420"/>
    </w:p>
    <w:p w14:paraId="164E66EB" w14:textId="77777777" w:rsidR="00250459" w:rsidRDefault="00250459" w:rsidP="00B2488C">
      <w:pPr>
        <w:rPr>
          <w:rtl/>
        </w:rPr>
      </w:pPr>
    </w:p>
    <w:p w14:paraId="58CF11CC" w14:textId="77777777" w:rsidR="00250459" w:rsidRDefault="00250459" w:rsidP="00FD641A">
      <w:pPr>
        <w:rPr>
          <w:rtl/>
        </w:rPr>
      </w:pPr>
      <w:r>
        <w:rPr>
          <w:rFonts w:hint="cs"/>
          <w:rtl/>
        </w:rPr>
        <w:t xml:space="preserve">חבר הכנסת משה סעדה, די. </w:t>
      </w:r>
    </w:p>
    <w:p w14:paraId="1AEAA371" w14:textId="77777777" w:rsidR="00250459" w:rsidRDefault="00250459" w:rsidP="00FD641A">
      <w:pPr>
        <w:rPr>
          <w:rtl/>
        </w:rPr>
      </w:pPr>
    </w:p>
    <w:p w14:paraId="368CE1D8" w14:textId="77777777" w:rsidR="00250459" w:rsidRDefault="00250459" w:rsidP="00FD641A">
      <w:pPr>
        <w:pStyle w:val="-"/>
        <w:keepNext/>
        <w:rPr>
          <w:rtl/>
        </w:rPr>
      </w:pPr>
      <w:r w:rsidRPr="004C4275">
        <w:rPr>
          <w:rStyle w:val="TagStyle"/>
          <w:rtl/>
        </w:rPr>
        <w:t xml:space="preserve">&lt;&lt; דובר_המשך &gt;&gt; </w:t>
      </w:r>
      <w:r>
        <w:rPr>
          <w:rtl/>
        </w:rPr>
        <w:t>שרן מרים השכל (הימין הממלכתי):</w:t>
      </w:r>
      <w:r w:rsidRPr="004C4275">
        <w:rPr>
          <w:rStyle w:val="TagStyle"/>
          <w:rtl/>
        </w:rPr>
        <w:t xml:space="preserve"> &lt;&lt; דובר_המשך &gt;&gt;</w:t>
      </w:r>
      <w:r>
        <w:rPr>
          <w:rtl/>
        </w:rPr>
        <w:t xml:space="preserve">   </w:t>
      </w:r>
    </w:p>
    <w:p w14:paraId="55C0F35C" w14:textId="77777777" w:rsidR="00250459" w:rsidRDefault="00250459" w:rsidP="00FD641A">
      <w:pPr>
        <w:rPr>
          <w:rtl/>
        </w:rPr>
      </w:pPr>
    </w:p>
    <w:p w14:paraId="6644ECBB" w14:textId="77777777" w:rsidR="00250459" w:rsidRDefault="00250459" w:rsidP="00A62981">
      <w:pPr>
        <w:rPr>
          <w:rtl/>
        </w:rPr>
      </w:pPr>
      <w:bookmarkStart w:id="3421" w:name="_ETM_Q11_409726"/>
      <w:bookmarkStart w:id="3422" w:name="_ETM_Q11_409771"/>
      <w:bookmarkEnd w:id="3421"/>
      <w:bookmarkEnd w:id="3422"/>
      <w:r>
        <w:rPr>
          <w:rFonts w:hint="cs"/>
          <w:rtl/>
        </w:rPr>
        <w:t>ממשיכים לקשקש ולדבר על פני</w:t>
      </w:r>
      <w:bookmarkStart w:id="3423" w:name="_ETM_Q11_415916"/>
      <w:bookmarkEnd w:id="3423"/>
      <w:r>
        <w:rPr>
          <w:rFonts w:hint="cs"/>
          <w:rtl/>
        </w:rPr>
        <w:t xml:space="preserve"> הצעת החוק הזאת. כנראה שאפילו בלי לדעת גם תצביעו נגד</w:t>
      </w:r>
      <w:bookmarkStart w:id="3424" w:name="_ETM_Q11_419483"/>
      <w:bookmarkEnd w:id="3424"/>
      <w:r>
        <w:rPr>
          <w:rFonts w:hint="cs"/>
          <w:rtl/>
        </w:rPr>
        <w:t xml:space="preserve"> </w:t>
      </w:r>
      <w:r>
        <w:rPr>
          <w:rtl/>
        </w:rPr>
        <w:t>–</w:t>
      </w:r>
      <w:r>
        <w:rPr>
          <w:rFonts w:hint="cs"/>
          <w:rtl/>
        </w:rPr>
        <w:t xml:space="preserve"> נגד הלוחמים שלנו, נגד התיעדוף שלהם, ותשלחו אותם גם לרומניה ואיטליה ללמוד רפואה. </w:t>
      </w:r>
      <w:bookmarkStart w:id="3425" w:name="_ETM_Q11_421119"/>
      <w:bookmarkEnd w:id="3425"/>
      <w:r>
        <w:rPr>
          <w:rFonts w:hint="cs"/>
          <w:rtl/>
        </w:rPr>
        <w:t xml:space="preserve">כבוד גדול. </w:t>
      </w:r>
      <w:bookmarkStart w:id="3426" w:name="_ETM_Q11_423702"/>
      <w:bookmarkEnd w:id="3426"/>
    </w:p>
    <w:p w14:paraId="7D3AB9BE" w14:textId="77777777" w:rsidR="00250459" w:rsidRDefault="00250459" w:rsidP="00FD641A">
      <w:pPr>
        <w:rPr>
          <w:rtl/>
        </w:rPr>
      </w:pPr>
      <w:bookmarkStart w:id="3427" w:name="_ETM_Q11_423781"/>
      <w:bookmarkStart w:id="3428" w:name="_ETM_Q11_423846"/>
      <w:bookmarkEnd w:id="3427"/>
      <w:bookmarkEnd w:id="3428"/>
    </w:p>
    <w:p w14:paraId="50F498DF" w14:textId="77777777" w:rsidR="00250459" w:rsidRDefault="00250459" w:rsidP="00FD641A">
      <w:pPr>
        <w:rPr>
          <w:rtl/>
        </w:rPr>
      </w:pPr>
      <w:bookmarkStart w:id="3429" w:name="_ETM_Q11_423925"/>
      <w:bookmarkEnd w:id="3429"/>
      <w:r>
        <w:rPr>
          <w:rFonts w:hint="cs"/>
          <w:rtl/>
        </w:rPr>
        <w:t>אני קוראת</w:t>
      </w:r>
      <w:bookmarkStart w:id="3430" w:name="_ETM_Q11_425094"/>
      <w:bookmarkEnd w:id="3430"/>
      <w:r>
        <w:rPr>
          <w:rFonts w:hint="cs"/>
          <w:rtl/>
        </w:rPr>
        <w:t xml:space="preserve"> לכל חבריי להצביע בעד הצעת החוק הזאת. </w:t>
      </w:r>
    </w:p>
    <w:p w14:paraId="52997DC0" w14:textId="77777777" w:rsidR="00250459" w:rsidRDefault="00250459" w:rsidP="00FD641A">
      <w:pPr>
        <w:rPr>
          <w:rtl/>
        </w:rPr>
      </w:pPr>
      <w:bookmarkStart w:id="3431" w:name="_ETM_Q11_432871"/>
      <w:bookmarkStart w:id="3432" w:name="_ETM_Q11_432956"/>
      <w:bookmarkEnd w:id="3431"/>
      <w:bookmarkEnd w:id="3432"/>
    </w:p>
    <w:p w14:paraId="657A0750" w14:textId="77777777" w:rsidR="00250459" w:rsidRDefault="00250459" w:rsidP="00FD641A">
      <w:pPr>
        <w:pStyle w:val="af7"/>
        <w:keepNext/>
        <w:rPr>
          <w:rtl/>
        </w:rPr>
      </w:pPr>
      <w:bookmarkStart w:id="3433" w:name="ET_yor_6595_28"/>
      <w:r w:rsidRPr="006037F6">
        <w:rPr>
          <w:rStyle w:val="TagStyle"/>
          <w:rtl/>
        </w:rPr>
        <w:t xml:space="preserve"> &lt;&lt; יור &gt;&gt; </w:t>
      </w:r>
      <w:r>
        <w:rPr>
          <w:rtl/>
        </w:rPr>
        <w:t>היו"ר ארז מלול:</w:t>
      </w:r>
      <w:r w:rsidRPr="006037F6">
        <w:rPr>
          <w:rStyle w:val="TagStyle"/>
          <w:rtl/>
        </w:rPr>
        <w:t xml:space="preserve"> &lt;&lt; יור &gt;&gt;</w:t>
      </w:r>
      <w:r>
        <w:rPr>
          <w:rtl/>
        </w:rPr>
        <w:t xml:space="preserve">   </w:t>
      </w:r>
      <w:bookmarkEnd w:id="3433"/>
    </w:p>
    <w:p w14:paraId="15777CBB" w14:textId="77777777" w:rsidR="00250459" w:rsidRDefault="00250459" w:rsidP="00B2488C">
      <w:pPr>
        <w:rPr>
          <w:rtl/>
        </w:rPr>
      </w:pPr>
    </w:p>
    <w:p w14:paraId="23F8BE4B" w14:textId="77777777" w:rsidR="00250459" w:rsidRDefault="00250459" w:rsidP="00FD641A">
      <w:pPr>
        <w:rPr>
          <w:rtl/>
        </w:rPr>
      </w:pPr>
      <w:bookmarkStart w:id="3434" w:name="_ETM_Q11_433885"/>
      <w:bookmarkEnd w:id="3434"/>
      <w:r>
        <w:rPr>
          <w:rFonts w:hint="cs"/>
          <w:rtl/>
        </w:rPr>
        <w:t>תודה רבה. אני</w:t>
      </w:r>
      <w:bookmarkStart w:id="3435" w:name="_ETM_Q11_435863"/>
      <w:bookmarkEnd w:id="3435"/>
      <w:r>
        <w:rPr>
          <w:rFonts w:hint="cs"/>
          <w:rtl/>
        </w:rPr>
        <w:t xml:space="preserve"> מזמין את השרה עידית סילמן להשיב על הצעת החוק בשם שר החינוך, ולהציג את עמדת הממשלה ביחס להצעת החוק. השרה סילמן, </w:t>
      </w:r>
      <w:bookmarkStart w:id="3436" w:name="_ETM_Q11_448341"/>
      <w:bookmarkEnd w:id="3436"/>
      <w:r>
        <w:rPr>
          <w:rFonts w:hint="cs"/>
          <w:rtl/>
        </w:rPr>
        <w:t xml:space="preserve">בבקשה. </w:t>
      </w:r>
      <w:bookmarkStart w:id="3437" w:name="_ETM_Q11_449462"/>
      <w:bookmarkEnd w:id="3437"/>
    </w:p>
    <w:p w14:paraId="18A90B1B" w14:textId="77777777" w:rsidR="00250459" w:rsidRDefault="00250459" w:rsidP="00FD641A">
      <w:pPr>
        <w:rPr>
          <w:rtl/>
        </w:rPr>
      </w:pPr>
      <w:bookmarkStart w:id="3438" w:name="_ETM_Q11_449542"/>
      <w:bookmarkStart w:id="3439" w:name="_ETM_Q11_449590"/>
      <w:bookmarkEnd w:id="3438"/>
      <w:bookmarkEnd w:id="3439"/>
    </w:p>
    <w:p w14:paraId="281BC5B4" w14:textId="77777777" w:rsidR="00250459" w:rsidRDefault="00250459" w:rsidP="00FD641A">
      <w:pPr>
        <w:pStyle w:val="a4"/>
        <w:keepNext/>
        <w:rPr>
          <w:rtl/>
        </w:rPr>
      </w:pPr>
      <w:bookmarkStart w:id="3440" w:name="_ETM_Q11_449674"/>
      <w:bookmarkStart w:id="3441" w:name="_ETM_Q11_452326"/>
      <w:bookmarkStart w:id="3442" w:name="ET_speaker_6452_29"/>
      <w:bookmarkEnd w:id="3440"/>
      <w:bookmarkEnd w:id="3441"/>
      <w:r w:rsidRPr="000F2944">
        <w:rPr>
          <w:rStyle w:val="TagStyle"/>
          <w:rtl/>
        </w:rPr>
        <w:t xml:space="preserve"> &lt;&lt; דובר &gt;&gt; </w:t>
      </w:r>
      <w:bookmarkStart w:id="3443" w:name="_Toc162465664"/>
      <w:r>
        <w:rPr>
          <w:rtl/>
        </w:rPr>
        <w:t>השרה להגנת הסביבה עידית סילמן:</w:t>
      </w:r>
      <w:bookmarkEnd w:id="3443"/>
      <w:r w:rsidRPr="000F2944">
        <w:rPr>
          <w:rStyle w:val="TagStyle"/>
          <w:rtl/>
        </w:rPr>
        <w:t xml:space="preserve"> &lt;&lt; דובר &gt;&gt;</w:t>
      </w:r>
      <w:r>
        <w:rPr>
          <w:rtl/>
        </w:rPr>
        <w:t xml:space="preserve">   </w:t>
      </w:r>
      <w:bookmarkEnd w:id="3442"/>
    </w:p>
    <w:p w14:paraId="4C7C5B63" w14:textId="77777777" w:rsidR="00250459" w:rsidRDefault="00250459" w:rsidP="00B2488C">
      <w:pPr>
        <w:rPr>
          <w:rtl/>
        </w:rPr>
      </w:pPr>
    </w:p>
    <w:p w14:paraId="59CACC5D" w14:textId="77777777" w:rsidR="00250459" w:rsidRDefault="00250459" w:rsidP="00FD641A">
      <w:pPr>
        <w:rPr>
          <w:rtl/>
        </w:rPr>
      </w:pPr>
      <w:bookmarkStart w:id="3444" w:name="_ETM_Q11_453093"/>
      <w:bookmarkStart w:id="3445" w:name="_ETM_Q11_453162"/>
      <w:bookmarkStart w:id="3446" w:name="_ETM_Q11_352389"/>
      <w:bookmarkEnd w:id="3444"/>
      <w:bookmarkEnd w:id="3445"/>
      <w:bookmarkEnd w:id="3446"/>
      <w:r>
        <w:rPr>
          <w:rFonts w:hint="cs"/>
          <w:rtl/>
        </w:rPr>
        <w:t xml:space="preserve">שלום, צוהריים טובים. אדוני היושב-ראש, חבריי חברי הכנסת, </w:t>
      </w:r>
      <w:bookmarkStart w:id="3447" w:name="_ETM_Q11_480171"/>
      <w:bookmarkEnd w:id="3447"/>
      <w:r>
        <w:rPr>
          <w:rFonts w:hint="cs"/>
          <w:rtl/>
        </w:rPr>
        <w:t xml:space="preserve">קודם כול, שרן, אני רוצה לומר שהצעת החוק שלך מבורכת. </w:t>
      </w:r>
    </w:p>
    <w:p w14:paraId="540EFF19" w14:textId="77777777" w:rsidR="00250459" w:rsidRDefault="00250459" w:rsidP="00FD641A">
      <w:pPr>
        <w:rPr>
          <w:rtl/>
        </w:rPr>
      </w:pPr>
    </w:p>
    <w:p w14:paraId="5E5D50D3" w14:textId="77777777" w:rsidR="00250459" w:rsidRDefault="00250459" w:rsidP="00FD641A">
      <w:pPr>
        <w:pStyle w:val="af7"/>
        <w:keepNext/>
        <w:rPr>
          <w:rtl/>
        </w:rPr>
      </w:pPr>
      <w:bookmarkStart w:id="3448" w:name="ET_yor_6595_30"/>
      <w:r w:rsidRPr="000F2944">
        <w:rPr>
          <w:rStyle w:val="TagStyle"/>
          <w:rtl/>
        </w:rPr>
        <w:t xml:space="preserve"> &lt;&lt; יור &gt;&gt; </w:t>
      </w:r>
      <w:r>
        <w:rPr>
          <w:rtl/>
        </w:rPr>
        <w:t>היו"ר ארז מלול:</w:t>
      </w:r>
      <w:r w:rsidRPr="000F2944">
        <w:rPr>
          <w:rStyle w:val="TagStyle"/>
          <w:rtl/>
        </w:rPr>
        <w:t xml:space="preserve"> &lt;&lt; יור &gt;&gt;</w:t>
      </w:r>
      <w:r>
        <w:rPr>
          <w:rtl/>
        </w:rPr>
        <w:t xml:space="preserve">   </w:t>
      </w:r>
      <w:bookmarkEnd w:id="3448"/>
    </w:p>
    <w:p w14:paraId="3CF29A53" w14:textId="77777777" w:rsidR="00250459" w:rsidRDefault="00250459" w:rsidP="00B2488C">
      <w:pPr>
        <w:rPr>
          <w:rtl/>
        </w:rPr>
      </w:pPr>
    </w:p>
    <w:p w14:paraId="42173CAA" w14:textId="77777777" w:rsidR="00250459" w:rsidRDefault="00250459" w:rsidP="00FD641A">
      <w:pPr>
        <w:rPr>
          <w:rtl/>
        </w:rPr>
      </w:pPr>
      <w:r>
        <w:rPr>
          <w:rFonts w:hint="cs"/>
          <w:rtl/>
        </w:rPr>
        <w:t xml:space="preserve">חבר הכנסת פסל. חבר הכנסת משה פסל, זה מפריע. </w:t>
      </w:r>
    </w:p>
    <w:p w14:paraId="107F2FC9" w14:textId="77777777" w:rsidR="00250459" w:rsidRDefault="00250459" w:rsidP="00FD641A">
      <w:pPr>
        <w:rPr>
          <w:rtl/>
        </w:rPr>
      </w:pPr>
    </w:p>
    <w:p w14:paraId="7A58E651" w14:textId="77777777" w:rsidR="00250459" w:rsidRDefault="00250459" w:rsidP="00FD641A">
      <w:pPr>
        <w:pStyle w:val="-"/>
        <w:keepNext/>
        <w:rPr>
          <w:rtl/>
        </w:rPr>
      </w:pPr>
      <w:bookmarkStart w:id="3449" w:name="ET_speakercontinue_6452_31"/>
      <w:r w:rsidRPr="000F2944">
        <w:rPr>
          <w:rStyle w:val="TagStyle"/>
          <w:rtl/>
        </w:rPr>
        <w:t xml:space="preserve"> &lt;&lt; דובר_המשך &gt;&gt; </w:t>
      </w:r>
      <w:r>
        <w:rPr>
          <w:rtl/>
        </w:rPr>
        <w:t>השרה להגנת הסביבה עידית סילמן:</w:t>
      </w:r>
      <w:r w:rsidRPr="000F2944">
        <w:rPr>
          <w:rStyle w:val="TagStyle"/>
          <w:rtl/>
        </w:rPr>
        <w:t xml:space="preserve"> &lt;&lt; דובר_המשך &gt;&gt;</w:t>
      </w:r>
      <w:r>
        <w:rPr>
          <w:rtl/>
        </w:rPr>
        <w:t xml:space="preserve">   </w:t>
      </w:r>
      <w:bookmarkEnd w:id="3449"/>
    </w:p>
    <w:p w14:paraId="3F88A963" w14:textId="77777777" w:rsidR="00250459" w:rsidRDefault="00250459" w:rsidP="00B2488C">
      <w:pPr>
        <w:rPr>
          <w:rtl/>
        </w:rPr>
      </w:pPr>
    </w:p>
    <w:p w14:paraId="78D70D75" w14:textId="77777777" w:rsidR="00250459" w:rsidRDefault="00250459" w:rsidP="00FD641A">
      <w:pPr>
        <w:rPr>
          <w:rtl/>
        </w:rPr>
      </w:pPr>
      <w:bookmarkStart w:id="3450" w:name="_ETM_Q11_485696"/>
      <w:bookmarkStart w:id="3451" w:name="_ETM_Q11_488579"/>
      <w:bookmarkEnd w:id="3450"/>
      <w:bookmarkEnd w:id="3451"/>
      <w:r>
        <w:rPr>
          <w:rFonts w:hint="cs"/>
          <w:rtl/>
        </w:rPr>
        <w:t xml:space="preserve">דיברת כאן ואמרת דברים נכונים וחשובים. יש </w:t>
      </w:r>
      <w:bookmarkStart w:id="3452" w:name="_ETM_Q11_491894"/>
      <w:bookmarkEnd w:id="3452"/>
      <w:r>
        <w:rPr>
          <w:rFonts w:hint="cs"/>
          <w:rtl/>
        </w:rPr>
        <w:t xml:space="preserve">לנו מחויבות כלפי משרתי המילואים, כלפי החיילים שלנו, כלפי כל </w:t>
      </w:r>
      <w:bookmarkStart w:id="3453" w:name="_ETM_Q11_493794"/>
      <w:bookmarkEnd w:id="3453"/>
      <w:r>
        <w:rPr>
          <w:rFonts w:hint="cs"/>
          <w:rtl/>
        </w:rPr>
        <w:t xml:space="preserve">מי שתומך במדינת ישראל בימים קשים אלה בחזית ובעורף. </w:t>
      </w:r>
      <w:bookmarkStart w:id="3454" w:name="_ETM_Q11_503411"/>
      <w:bookmarkStart w:id="3455" w:name="_ETM_Q11_503827"/>
      <w:bookmarkEnd w:id="3454"/>
      <w:bookmarkEnd w:id="3455"/>
    </w:p>
    <w:p w14:paraId="6D2C412E" w14:textId="77777777" w:rsidR="00250459" w:rsidRDefault="00250459" w:rsidP="00FD641A">
      <w:pPr>
        <w:rPr>
          <w:rtl/>
        </w:rPr>
      </w:pPr>
      <w:bookmarkStart w:id="3456" w:name="_ETM_Q11_503907"/>
      <w:bookmarkStart w:id="3457" w:name="_ETM_Q11_503970"/>
      <w:bookmarkEnd w:id="3456"/>
      <w:bookmarkEnd w:id="3457"/>
    </w:p>
    <w:p w14:paraId="55CD6F54" w14:textId="0395DE35" w:rsidR="00250459" w:rsidRDefault="00250459" w:rsidP="00ED527A">
      <w:pPr>
        <w:rPr>
          <w:rtl/>
        </w:rPr>
      </w:pPr>
      <w:bookmarkStart w:id="3458" w:name="_ETM_Q11_504030"/>
      <w:bookmarkEnd w:id="3458"/>
      <w:r>
        <w:rPr>
          <w:rFonts w:hint="cs"/>
          <w:rtl/>
        </w:rPr>
        <w:t xml:space="preserve">אני רואה כאן, ומקריאה לך את תשובתו של שר החינוך. </w:t>
      </w:r>
      <w:bookmarkStart w:id="3459" w:name="_ETM_Q11_510386"/>
      <w:bookmarkEnd w:id="3459"/>
      <w:r>
        <w:rPr>
          <w:rFonts w:hint="cs"/>
          <w:rtl/>
        </w:rPr>
        <w:t>עוד לפני שאקריא לך אותה, אני אומר בתמציתיות ש</w:t>
      </w:r>
      <w:r w:rsidR="00ED527A">
        <w:rPr>
          <w:rFonts w:hint="cs"/>
          <w:rtl/>
        </w:rPr>
        <w:t xml:space="preserve">גם </w:t>
      </w:r>
      <w:r>
        <w:rPr>
          <w:rFonts w:hint="cs"/>
          <w:rtl/>
        </w:rPr>
        <w:t>שר החינוך</w:t>
      </w:r>
      <w:bookmarkStart w:id="3460" w:name="_ETM_Q11_513857"/>
      <w:bookmarkEnd w:id="3460"/>
      <w:r>
        <w:rPr>
          <w:rFonts w:hint="cs"/>
          <w:rtl/>
        </w:rPr>
        <w:t xml:space="preserve"> מברך על ההצעה שלך ואומר שההצעה היא טובה וחיובית, והוא בעדה. הוא אומר שרוב ההצעה הזאת מיושמת על ידי האוצר </w:t>
      </w:r>
      <w:bookmarkStart w:id="3461" w:name="_ETM_Q11_524737"/>
      <w:bookmarkEnd w:id="3461"/>
      <w:r>
        <w:rPr>
          <w:rFonts w:hint="cs"/>
          <w:rtl/>
        </w:rPr>
        <w:t>בחקיקה שהוגשה ונמצאת כרגע גם בדיונים של ועדת החינוך. אולי יש</w:t>
      </w:r>
      <w:bookmarkStart w:id="3462" w:name="_ETM_Q11_529137"/>
      <w:bookmarkEnd w:id="3462"/>
      <w:r>
        <w:rPr>
          <w:rFonts w:hint="cs"/>
          <w:rtl/>
        </w:rPr>
        <w:t xml:space="preserve"> נקודות מסוימות שאת רוצה להוסיף, ולכן שר החינוך מוכן </w:t>
      </w:r>
      <w:bookmarkStart w:id="3463" w:name="_ETM_Q11_531383"/>
      <w:bookmarkEnd w:id="3463"/>
      <w:r>
        <w:rPr>
          <w:rFonts w:hint="cs"/>
          <w:rtl/>
        </w:rPr>
        <w:t xml:space="preserve">לשמוע, לשבת איתך, לתקן גם את ההצעה בהתאם. לכן השר ביקש לדחות ולשבת עם המציעה כדי להתאים את ההצעה </w:t>
      </w:r>
      <w:bookmarkStart w:id="3464" w:name="_ETM_Q11_548280"/>
      <w:bookmarkEnd w:id="3464"/>
      <w:r>
        <w:rPr>
          <w:rFonts w:hint="cs"/>
          <w:rtl/>
        </w:rPr>
        <w:t>למה שקיים בחקיקה הקיימת, שהוגשה על ידי משרד האוצר</w:t>
      </w:r>
      <w:bookmarkStart w:id="3465" w:name="_ETM_Q11_552858"/>
      <w:bookmarkEnd w:id="3465"/>
      <w:r>
        <w:rPr>
          <w:rFonts w:hint="cs"/>
          <w:rtl/>
        </w:rPr>
        <w:t xml:space="preserve">, ולמה שנמצא בתוך הדיונים של הוועדה. </w:t>
      </w:r>
      <w:bookmarkStart w:id="3466" w:name="_ETM_Q11_552530"/>
      <w:bookmarkStart w:id="3467" w:name="_ETM_Q11_556050"/>
      <w:bookmarkEnd w:id="3466"/>
      <w:bookmarkEnd w:id="3467"/>
    </w:p>
    <w:p w14:paraId="4534DFD4" w14:textId="77777777" w:rsidR="00250459" w:rsidRDefault="00250459" w:rsidP="00FD641A">
      <w:pPr>
        <w:rPr>
          <w:rtl/>
        </w:rPr>
      </w:pPr>
      <w:bookmarkStart w:id="3468" w:name="_ETM_Q11_556112"/>
      <w:bookmarkStart w:id="3469" w:name="_ETM_Q11_556163"/>
      <w:bookmarkEnd w:id="3468"/>
      <w:bookmarkEnd w:id="3469"/>
    </w:p>
    <w:p w14:paraId="161C316E" w14:textId="21765961" w:rsidR="00250459" w:rsidRDefault="00250459" w:rsidP="00ED527A">
      <w:pPr>
        <w:rPr>
          <w:rtl/>
        </w:rPr>
      </w:pPr>
      <w:bookmarkStart w:id="3470" w:name="_ETM_Q11_556258"/>
      <w:bookmarkEnd w:id="3470"/>
      <w:r>
        <w:rPr>
          <w:rFonts w:hint="cs"/>
          <w:rtl/>
        </w:rPr>
        <w:t xml:space="preserve">הצעת החוק </w:t>
      </w:r>
      <w:bookmarkStart w:id="3471" w:name="_ETM_Q11_557603"/>
      <w:bookmarkEnd w:id="3471"/>
      <w:r>
        <w:rPr>
          <w:rFonts w:hint="cs"/>
          <w:rtl/>
        </w:rPr>
        <w:t>בעצם מבקשת לתקן את סעיף 9(ב) לחוק זכויות הסטודנט, התשס"ז–2007,</w:t>
      </w:r>
      <w:bookmarkStart w:id="3472" w:name="_ETM_Q11_566428"/>
      <w:bookmarkEnd w:id="3472"/>
      <w:r>
        <w:rPr>
          <w:rFonts w:hint="cs"/>
          <w:rtl/>
        </w:rPr>
        <w:t xml:space="preserve"> כך שתקודם הנגישות של המועמדים ללימודים ששירתו שירות סדיר כלוחמים </w:t>
      </w:r>
      <w:bookmarkStart w:id="3473" w:name="_ETM_Q11_571618"/>
      <w:bookmarkEnd w:id="3473"/>
      <w:r>
        <w:rPr>
          <w:rFonts w:hint="cs"/>
          <w:rtl/>
        </w:rPr>
        <w:t xml:space="preserve">כהגדרתם בחוק קליטת חיילים משוחררים בכל הנוגע לתנאי הקבלה למוסדות </w:t>
      </w:r>
      <w:bookmarkStart w:id="3474" w:name="_ETM_Q11_580178"/>
      <w:bookmarkEnd w:id="3474"/>
      <w:r>
        <w:rPr>
          <w:rFonts w:hint="cs"/>
          <w:rtl/>
        </w:rPr>
        <w:t>החינוך. כמו כן מבקשת הצעת החוק להוסיף לחוק את פרק</w:t>
      </w:r>
      <w:bookmarkStart w:id="3475" w:name="_ETM_Q11_583803"/>
      <w:bookmarkEnd w:id="3475"/>
      <w:r>
        <w:rPr>
          <w:rFonts w:hint="cs"/>
          <w:rtl/>
        </w:rPr>
        <w:t xml:space="preserve"> (ג)(1)(א), שיעסוק במתן העדפה ללוחמים. חשוב לציין שהעדפת לוחמים בתנאי</w:t>
      </w:r>
      <w:bookmarkStart w:id="3476" w:name="_ETM_Q11_593676"/>
      <w:bookmarkEnd w:id="3476"/>
      <w:r>
        <w:rPr>
          <w:rFonts w:hint="cs"/>
          <w:rtl/>
        </w:rPr>
        <w:t xml:space="preserve"> קבלה עומדת בקו ישיר לתכליות התמרוץ וההוקרה שכבר הוכרו בפסיקה</w:t>
      </w:r>
      <w:bookmarkStart w:id="3477" w:name="_ETM_Q11_600028"/>
      <w:bookmarkEnd w:id="3477"/>
      <w:r>
        <w:rPr>
          <w:rFonts w:hint="cs"/>
          <w:rtl/>
        </w:rPr>
        <w:t xml:space="preserve"> כראויות, שכן יש בהעדפת הלוחמים כדי להביע את הוקרת הכלל</w:t>
      </w:r>
      <w:bookmarkStart w:id="3478" w:name="_ETM_Q11_607724"/>
      <w:bookmarkEnd w:id="3478"/>
      <w:r>
        <w:rPr>
          <w:rFonts w:hint="cs"/>
          <w:rtl/>
        </w:rPr>
        <w:t xml:space="preserve"> ללוחמים שסיכנו את חייהם במהלך שירותם. </w:t>
      </w:r>
      <w:bookmarkStart w:id="3479" w:name="_ETM_Q11_610067"/>
      <w:bookmarkEnd w:id="3479"/>
    </w:p>
    <w:p w14:paraId="52A11935" w14:textId="77777777" w:rsidR="00250459" w:rsidRDefault="00250459" w:rsidP="00FD641A">
      <w:pPr>
        <w:rPr>
          <w:rtl/>
        </w:rPr>
      </w:pPr>
      <w:bookmarkStart w:id="3480" w:name="_ETM_Q11_610146"/>
      <w:bookmarkEnd w:id="3480"/>
    </w:p>
    <w:p w14:paraId="0950F4B4" w14:textId="77777777" w:rsidR="00250459" w:rsidRDefault="00250459" w:rsidP="00FD641A">
      <w:pPr>
        <w:pStyle w:val="af7"/>
        <w:keepNext/>
        <w:rPr>
          <w:rtl/>
        </w:rPr>
      </w:pPr>
      <w:r w:rsidRPr="00F00868">
        <w:rPr>
          <w:rStyle w:val="TagStyle"/>
          <w:rtl/>
        </w:rPr>
        <w:t xml:space="preserve"> &lt;&lt; יור &gt;&gt; </w:t>
      </w:r>
      <w:r>
        <w:rPr>
          <w:rtl/>
        </w:rPr>
        <w:t>היו"ר ארז מלול:</w:t>
      </w:r>
      <w:r w:rsidRPr="00F00868">
        <w:rPr>
          <w:rStyle w:val="TagStyle"/>
          <w:rtl/>
        </w:rPr>
        <w:t xml:space="preserve"> &lt;&lt; יור &gt;&gt;</w:t>
      </w:r>
      <w:r>
        <w:rPr>
          <w:rtl/>
        </w:rPr>
        <w:t xml:space="preserve">   </w:t>
      </w:r>
    </w:p>
    <w:p w14:paraId="01C846D5" w14:textId="77777777" w:rsidR="00250459" w:rsidRDefault="00250459" w:rsidP="00B2488C">
      <w:pPr>
        <w:rPr>
          <w:rtl/>
        </w:rPr>
      </w:pPr>
    </w:p>
    <w:p w14:paraId="7B51F7A6" w14:textId="77777777" w:rsidR="00250459" w:rsidRDefault="00250459" w:rsidP="00FD641A">
      <w:pPr>
        <w:rPr>
          <w:rtl/>
        </w:rPr>
      </w:pPr>
      <w:bookmarkStart w:id="3481" w:name="_ETM_Q11_611176"/>
      <w:bookmarkEnd w:id="3481"/>
      <w:r>
        <w:rPr>
          <w:rFonts w:hint="cs"/>
          <w:rtl/>
        </w:rPr>
        <w:t xml:space="preserve">חברי הכנסת. </w:t>
      </w:r>
      <w:bookmarkStart w:id="3482" w:name="_ETM_Q11_613315"/>
      <w:bookmarkEnd w:id="3482"/>
    </w:p>
    <w:p w14:paraId="129683D6" w14:textId="77777777" w:rsidR="00250459" w:rsidRDefault="00250459" w:rsidP="00FD641A">
      <w:pPr>
        <w:rPr>
          <w:rtl/>
        </w:rPr>
      </w:pPr>
      <w:bookmarkStart w:id="3483" w:name="_ETM_Q11_613387"/>
      <w:bookmarkEnd w:id="3483"/>
    </w:p>
    <w:p w14:paraId="334C5BC5" w14:textId="77777777" w:rsidR="00250459" w:rsidRDefault="00250459" w:rsidP="00FD641A">
      <w:pPr>
        <w:pStyle w:val="-"/>
        <w:keepNext/>
        <w:rPr>
          <w:rtl/>
        </w:rPr>
      </w:pPr>
      <w:bookmarkStart w:id="3484" w:name="ET_speakercontinue_6452_33"/>
      <w:r w:rsidRPr="00F00868">
        <w:rPr>
          <w:rStyle w:val="TagStyle"/>
          <w:rtl/>
        </w:rPr>
        <w:t xml:space="preserve"> &lt;&lt; דובר_המשך &gt;&gt; </w:t>
      </w:r>
      <w:r>
        <w:rPr>
          <w:rtl/>
        </w:rPr>
        <w:t>השרה להגנת הסביבה עידית סילמן:</w:t>
      </w:r>
      <w:r w:rsidRPr="00F00868">
        <w:rPr>
          <w:rStyle w:val="TagStyle"/>
          <w:rtl/>
        </w:rPr>
        <w:t xml:space="preserve"> &lt;&lt; דובר_המשך &gt;&gt;</w:t>
      </w:r>
      <w:r>
        <w:rPr>
          <w:rtl/>
        </w:rPr>
        <w:t xml:space="preserve">   </w:t>
      </w:r>
      <w:bookmarkEnd w:id="3484"/>
    </w:p>
    <w:p w14:paraId="136962CB" w14:textId="77777777" w:rsidR="00250459" w:rsidRDefault="00250459" w:rsidP="00B2488C">
      <w:pPr>
        <w:rPr>
          <w:rtl/>
        </w:rPr>
      </w:pPr>
    </w:p>
    <w:p w14:paraId="4CFFD180" w14:textId="77777777" w:rsidR="00250459" w:rsidRDefault="00250459" w:rsidP="00FD641A">
      <w:pPr>
        <w:rPr>
          <w:rtl/>
        </w:rPr>
      </w:pPr>
      <w:bookmarkStart w:id="3485" w:name="_ETM_Q11_614492"/>
      <w:bookmarkEnd w:id="3485"/>
      <w:r>
        <w:rPr>
          <w:rFonts w:hint="cs"/>
          <w:rtl/>
        </w:rPr>
        <w:t xml:space="preserve">כמו כן, ההעדפה עשויה לתמרץ משרתים פוטנציאליים לשרת כלוחמים. בהחלט לוקחים כאן </w:t>
      </w:r>
      <w:bookmarkStart w:id="3486" w:name="_ETM_Q11_622369"/>
      <w:bookmarkEnd w:id="3486"/>
      <w:r>
        <w:rPr>
          <w:rFonts w:hint="cs"/>
          <w:rtl/>
        </w:rPr>
        <w:t xml:space="preserve">ומסכימים עם מה שאת אומרת. מוסיפים פה כי הקלה זו </w:t>
      </w:r>
      <w:bookmarkStart w:id="3487" w:name="_ETM_Q11_628850"/>
      <w:bookmarkEnd w:id="3487"/>
      <w:r>
        <w:rPr>
          <w:rFonts w:hint="cs"/>
          <w:rtl/>
        </w:rPr>
        <w:t xml:space="preserve">מהווה פיצוי למי ששירתו כלוחמים ולא צברו ידע וניסיון רלוונטי </w:t>
      </w:r>
      <w:bookmarkStart w:id="3488" w:name="_ETM_Q11_632915"/>
      <w:bookmarkEnd w:id="3488"/>
      <w:r>
        <w:rPr>
          <w:rFonts w:hint="cs"/>
          <w:rtl/>
        </w:rPr>
        <w:t>לשוק העבודה ולעולם ההשכלה הגבוהה, שכן עובדת שירותו של מועמד</w:t>
      </w:r>
      <w:bookmarkStart w:id="3489" w:name="_ETM_Q11_637284"/>
      <w:bookmarkEnd w:id="3489"/>
      <w:r>
        <w:rPr>
          <w:rFonts w:hint="cs"/>
          <w:rtl/>
        </w:rPr>
        <w:t xml:space="preserve"> כלוחם עשויה להשפיע על סיכוייו להתקבל ללימודים אקדמיים, ומשכך, ליצור פער </w:t>
      </w:r>
      <w:bookmarkStart w:id="3490" w:name="_ETM_Q11_644483"/>
      <w:bookmarkEnd w:id="3490"/>
      <w:r>
        <w:rPr>
          <w:rFonts w:hint="cs"/>
          <w:rtl/>
        </w:rPr>
        <w:t xml:space="preserve">בתחום זה בינו לבין מי שלא שירת כלוחם. </w:t>
      </w:r>
      <w:bookmarkStart w:id="3491" w:name="_ETM_Q11_644987"/>
      <w:bookmarkEnd w:id="3491"/>
    </w:p>
    <w:p w14:paraId="0D14E77B" w14:textId="77777777" w:rsidR="00250459" w:rsidRDefault="00250459" w:rsidP="00FD641A">
      <w:pPr>
        <w:rPr>
          <w:rtl/>
        </w:rPr>
      </w:pPr>
      <w:bookmarkStart w:id="3492" w:name="_ETM_Q11_645068"/>
      <w:bookmarkStart w:id="3493" w:name="_ETM_Q11_645115"/>
      <w:bookmarkEnd w:id="3492"/>
      <w:bookmarkEnd w:id="3493"/>
    </w:p>
    <w:p w14:paraId="76011433" w14:textId="5B41C815" w:rsidR="00250459" w:rsidRDefault="00250459" w:rsidP="00ED527A">
      <w:pPr>
        <w:rPr>
          <w:rtl/>
        </w:rPr>
      </w:pPr>
      <w:bookmarkStart w:id="3494" w:name="_ETM_Q11_645180"/>
      <w:bookmarkEnd w:id="3494"/>
      <w:r>
        <w:rPr>
          <w:rFonts w:hint="cs"/>
          <w:rtl/>
        </w:rPr>
        <w:t>אופי השירות</w:t>
      </w:r>
      <w:bookmarkStart w:id="3495" w:name="_ETM_Q11_646602"/>
      <w:bookmarkEnd w:id="3495"/>
      <w:r>
        <w:rPr>
          <w:rFonts w:hint="cs"/>
          <w:rtl/>
        </w:rPr>
        <w:t xml:space="preserve"> הצבאי כלוחם כולל הימצאותו הרחק מסביבה אזרחית לפרקי זמן ארוכים וכן כמות פחותה של פנאי ופניות נפשית</w:t>
      </w:r>
      <w:r w:rsidR="00ED527A">
        <w:rPr>
          <w:rFonts w:hint="cs"/>
          <w:rtl/>
        </w:rPr>
        <w:t>.</w:t>
      </w:r>
      <w:r>
        <w:rPr>
          <w:rFonts w:hint="cs"/>
          <w:rtl/>
        </w:rPr>
        <w:t xml:space="preserve"> </w:t>
      </w:r>
      <w:bookmarkStart w:id="3496" w:name="_ETM_Q11_655899"/>
      <w:bookmarkEnd w:id="3496"/>
      <w:r>
        <w:rPr>
          <w:rFonts w:hint="cs"/>
          <w:rtl/>
        </w:rPr>
        <w:t>בהתאם לכך ניתן להבין כי סיכוייו של לוחם להתחיל את</w:t>
      </w:r>
      <w:bookmarkStart w:id="3497" w:name="_ETM_Q11_664123"/>
      <w:bookmarkEnd w:id="3497"/>
      <w:r>
        <w:rPr>
          <w:rFonts w:hint="cs"/>
          <w:rtl/>
        </w:rPr>
        <w:t xml:space="preserve"> ההיערכות שלו ללימודים האקדמיים לפני תום שירותו הינם פחותים</w:t>
      </w:r>
      <w:bookmarkStart w:id="3498" w:name="_ETM_Q11_668108"/>
      <w:bookmarkEnd w:id="3498"/>
      <w:r>
        <w:rPr>
          <w:rFonts w:hint="cs"/>
          <w:rtl/>
        </w:rPr>
        <w:t xml:space="preserve"> עד אפסיים. </w:t>
      </w:r>
      <w:bookmarkStart w:id="3499" w:name="_ETM_Q11_665708"/>
      <w:bookmarkStart w:id="3500" w:name="_ETM_Q11_665783"/>
      <w:bookmarkStart w:id="3501" w:name="_ETM_Q11_665867"/>
      <w:bookmarkStart w:id="3502" w:name="_ETM_Q11_665925"/>
      <w:bookmarkEnd w:id="3499"/>
      <w:bookmarkEnd w:id="3500"/>
      <w:bookmarkEnd w:id="3501"/>
      <w:bookmarkEnd w:id="3502"/>
      <w:r>
        <w:rPr>
          <w:rFonts w:hint="cs"/>
          <w:rtl/>
        </w:rPr>
        <w:t xml:space="preserve">משכך, יש מקום להניח כי קיים פער רוחבי </w:t>
      </w:r>
      <w:bookmarkStart w:id="3503" w:name="_ETM_Q11_673291"/>
      <w:bookmarkEnd w:id="3503"/>
      <w:r>
        <w:rPr>
          <w:rFonts w:hint="cs"/>
          <w:rtl/>
        </w:rPr>
        <w:t xml:space="preserve">במוכנותם של כלל הלוחמים ללימודים אקדמיים ללא צורך בבחינה פרטנית. </w:t>
      </w:r>
      <w:bookmarkStart w:id="3504" w:name="_ETM_Q11_678902"/>
      <w:bookmarkEnd w:id="3504"/>
    </w:p>
    <w:p w14:paraId="2270E369" w14:textId="77777777" w:rsidR="00250459" w:rsidRDefault="00250459" w:rsidP="00FD641A">
      <w:pPr>
        <w:rPr>
          <w:rtl/>
        </w:rPr>
      </w:pPr>
      <w:bookmarkStart w:id="3505" w:name="_ETM_Q11_679431"/>
      <w:bookmarkStart w:id="3506" w:name="_ETM_Q11_679499"/>
      <w:bookmarkStart w:id="3507" w:name="_ETM_Q11_679575"/>
      <w:bookmarkEnd w:id="3505"/>
      <w:bookmarkEnd w:id="3506"/>
      <w:bookmarkEnd w:id="3507"/>
    </w:p>
    <w:p w14:paraId="5FD108C9" w14:textId="77777777" w:rsidR="00250459" w:rsidRDefault="00250459" w:rsidP="00A62981">
      <w:pPr>
        <w:rPr>
          <w:rtl/>
        </w:rPr>
      </w:pPr>
      <w:bookmarkStart w:id="3508" w:name="_ETM_Q11_679636"/>
      <w:bookmarkEnd w:id="3508"/>
      <w:r>
        <w:rPr>
          <w:rFonts w:hint="cs"/>
          <w:rtl/>
        </w:rPr>
        <w:t xml:space="preserve">חשוב לציין – זה מה שתמצתי בהתחלה, ופה שר החינוך כותב את זה בצורה מפורטת יותר, כי חלקים שונים מהצעת החוק הזאת שהעלית פה, שנוגעים לאפשרות הקיימת </w:t>
      </w:r>
      <w:bookmarkStart w:id="3509" w:name="_ETM_Q11_694180"/>
      <w:bookmarkEnd w:id="3509"/>
      <w:r>
        <w:rPr>
          <w:rFonts w:hint="cs"/>
          <w:rtl/>
        </w:rPr>
        <w:t>למוסדות השכלה להקל בתנאי הקבלה למוסדות הלימוד ללוחמים, כבר מוזכרים בהצעת חוק סיוע לסטודנטים ששירתו במילואים (תיקוני החקיקה והוראת שעה), התשפ"ד</w:t>
      </w:r>
      <w:r>
        <w:rPr>
          <w:rFonts w:hint="eastAsia"/>
          <w:rtl/>
        </w:rPr>
        <w:t>–</w:t>
      </w:r>
      <w:r>
        <w:rPr>
          <w:rFonts w:hint="cs"/>
          <w:rtl/>
        </w:rPr>
        <w:t xml:space="preserve">2024, </w:t>
      </w:r>
      <w:bookmarkStart w:id="3510" w:name="_ETM_Q11_710715"/>
      <w:bookmarkEnd w:id="3510"/>
      <w:r>
        <w:rPr>
          <w:rFonts w:hint="cs"/>
          <w:rtl/>
        </w:rPr>
        <w:t xml:space="preserve">שזה מכבר הוגשה. </w:t>
      </w:r>
    </w:p>
    <w:p w14:paraId="714AF875" w14:textId="77777777" w:rsidR="00250459" w:rsidRDefault="00250459" w:rsidP="00FD641A">
      <w:pPr>
        <w:rPr>
          <w:rtl/>
        </w:rPr>
      </w:pPr>
      <w:bookmarkStart w:id="3511" w:name="_ETM_Q11_713067"/>
      <w:bookmarkStart w:id="3512" w:name="_ETM_Q11_713139"/>
      <w:bookmarkStart w:id="3513" w:name="_ETM_Q11_713212"/>
      <w:bookmarkEnd w:id="3511"/>
      <w:bookmarkEnd w:id="3512"/>
      <w:bookmarkEnd w:id="3513"/>
    </w:p>
    <w:p w14:paraId="642AA0DB" w14:textId="35BDFE77" w:rsidR="00250459" w:rsidRDefault="00250459" w:rsidP="00ED527A">
      <w:pPr>
        <w:rPr>
          <w:rtl/>
        </w:rPr>
      </w:pPr>
      <w:bookmarkStart w:id="3514" w:name="TOR_Q12"/>
      <w:bookmarkEnd w:id="3514"/>
      <w:r>
        <w:rPr>
          <w:rFonts w:hint="cs"/>
          <w:rtl/>
        </w:rPr>
        <w:t>ההצעה האחרונה הזו נדונה בוועדת השרים לענייני חקיקה ב-11 בפברואר 2024, ובימים אלה מסיימת ועדת החינוך של הכנסת את הליכי החקיקה בנושא. אז כן, קודם כול, שרן, אם אפשר לנסות להכניס לתוך הליכי החקיקה הקיימים – אם לא, השר מבקש ואומר: יש הרבה מהצעת החוק הזו שכבר קיים בחקיקה קיימת, והוא מבקש ממך לדחות את החקיקה כדי לשבת איתו, לייצר ה</w:t>
      </w:r>
      <w:r w:rsidR="00ED527A">
        <w:rPr>
          <w:rFonts w:hint="cs"/>
          <w:rtl/>
        </w:rPr>
        <w:t>תייע</w:t>
      </w:r>
      <w:r>
        <w:rPr>
          <w:rFonts w:hint="cs"/>
          <w:rtl/>
        </w:rPr>
        <w:t>צות על הדבר הזה, לראות מה קיים ומה לא. בסדר? אוקיי, אז הצעת החוק נדונה בוועדת השרים לענייני חקיקה ביום 26 במרץ 2024 – בהתאם למה שתחליטי, שרן</w:t>
      </w:r>
      <w:bookmarkStart w:id="3515" w:name="_ETM_Q12_165592"/>
      <w:bookmarkEnd w:id="3515"/>
      <w:r>
        <w:rPr>
          <w:rFonts w:hint="cs"/>
          <w:rtl/>
        </w:rPr>
        <w:t xml:space="preserve">. אני מבינה שיש פה הסכמה שאין הצבעה. </w:t>
      </w:r>
    </w:p>
    <w:p w14:paraId="5269D13E" w14:textId="77777777" w:rsidR="00250459" w:rsidRDefault="00250459" w:rsidP="00FD641A">
      <w:pPr>
        <w:rPr>
          <w:rtl/>
        </w:rPr>
      </w:pPr>
    </w:p>
    <w:p w14:paraId="408D0FA4" w14:textId="77777777" w:rsidR="00250459" w:rsidRDefault="00250459" w:rsidP="00FD641A">
      <w:pPr>
        <w:pStyle w:val="af7"/>
        <w:keepNext/>
        <w:rPr>
          <w:rtl/>
        </w:rPr>
      </w:pPr>
      <w:r w:rsidRPr="00F37948">
        <w:rPr>
          <w:rStyle w:val="TagStyle"/>
          <w:rtl/>
        </w:rPr>
        <w:t xml:space="preserve"> &lt;&lt; יור &gt;&gt;</w:t>
      </w:r>
      <w:r w:rsidRPr="00D7779B">
        <w:rPr>
          <w:rStyle w:val="TagStyle"/>
          <w:rtl/>
        </w:rPr>
        <w:t xml:space="preserve"> </w:t>
      </w:r>
      <w:r>
        <w:rPr>
          <w:rtl/>
        </w:rPr>
        <w:t>היו"ר ארז מלול:</w:t>
      </w:r>
      <w:r w:rsidRPr="00D7779B">
        <w:rPr>
          <w:rStyle w:val="TagStyle"/>
          <w:rtl/>
        </w:rPr>
        <w:t xml:space="preserve"> </w:t>
      </w:r>
      <w:r w:rsidRPr="00F37948">
        <w:rPr>
          <w:rStyle w:val="TagStyle"/>
          <w:rtl/>
        </w:rPr>
        <w:t>&lt;&lt; יור &gt;&gt;</w:t>
      </w:r>
      <w:r>
        <w:rPr>
          <w:rtl/>
        </w:rPr>
        <w:t xml:space="preserve">   </w:t>
      </w:r>
    </w:p>
    <w:p w14:paraId="7E9DD16E" w14:textId="77777777" w:rsidR="00250459" w:rsidRDefault="00250459" w:rsidP="00B2488C">
      <w:pPr>
        <w:rPr>
          <w:rtl/>
        </w:rPr>
      </w:pPr>
    </w:p>
    <w:p w14:paraId="07785469" w14:textId="77777777" w:rsidR="00250459" w:rsidRDefault="00250459" w:rsidP="00FD641A">
      <w:pPr>
        <w:rPr>
          <w:rtl/>
        </w:rPr>
      </w:pPr>
      <w:r>
        <w:rPr>
          <w:rFonts w:hint="cs"/>
          <w:rtl/>
        </w:rPr>
        <w:t xml:space="preserve">חברת </w:t>
      </w:r>
      <w:bookmarkStart w:id="3516" w:name="_ETM_Q12_164482"/>
      <w:bookmarkEnd w:id="3516"/>
      <w:r>
        <w:rPr>
          <w:rFonts w:hint="cs"/>
          <w:rtl/>
        </w:rPr>
        <w:t>הכנסת שרן, מה את מחליטה?</w:t>
      </w:r>
    </w:p>
    <w:p w14:paraId="2E4B05E7" w14:textId="77777777" w:rsidR="00250459" w:rsidRDefault="00250459" w:rsidP="00FD641A">
      <w:pPr>
        <w:rPr>
          <w:rtl/>
        </w:rPr>
      </w:pPr>
      <w:bookmarkStart w:id="3517" w:name="_ETM_Q12_174357"/>
      <w:bookmarkStart w:id="3518" w:name="_ETM_Q12_174457"/>
      <w:bookmarkStart w:id="3519" w:name="_ETM_Q12_174516"/>
      <w:bookmarkStart w:id="3520" w:name="_ETM_Q12_174615"/>
      <w:bookmarkEnd w:id="3517"/>
      <w:bookmarkEnd w:id="3518"/>
      <w:bookmarkEnd w:id="3519"/>
      <w:bookmarkEnd w:id="3520"/>
    </w:p>
    <w:p w14:paraId="0F2E4CE2" w14:textId="77777777" w:rsidR="00250459" w:rsidRDefault="00250459" w:rsidP="00FD641A">
      <w:pPr>
        <w:pStyle w:val="-"/>
        <w:keepNext/>
        <w:rPr>
          <w:rtl/>
        </w:rPr>
      </w:pPr>
      <w:bookmarkStart w:id="3521" w:name="ET_speakercontinue_6452_8"/>
      <w:r w:rsidRPr="00F37948">
        <w:rPr>
          <w:rStyle w:val="TagStyle"/>
          <w:rtl/>
        </w:rPr>
        <w:t xml:space="preserve"> &lt;&lt; דובר_המשך &gt;&gt;</w:t>
      </w:r>
      <w:r w:rsidRPr="00D7779B">
        <w:rPr>
          <w:rStyle w:val="TagStyle"/>
          <w:rtl/>
        </w:rPr>
        <w:t xml:space="preserve"> </w:t>
      </w:r>
      <w:r>
        <w:rPr>
          <w:rtl/>
        </w:rPr>
        <w:t>השרה להגנת הסביבה עידית סילמן:</w:t>
      </w:r>
      <w:r w:rsidRPr="00D7779B">
        <w:rPr>
          <w:rStyle w:val="TagStyle"/>
          <w:rtl/>
        </w:rPr>
        <w:t xml:space="preserve"> </w:t>
      </w:r>
      <w:r w:rsidRPr="00F37948">
        <w:rPr>
          <w:rStyle w:val="TagStyle"/>
          <w:rtl/>
        </w:rPr>
        <w:t>&lt;&lt; דובר_המשך &gt;&gt;</w:t>
      </w:r>
      <w:r>
        <w:rPr>
          <w:rtl/>
        </w:rPr>
        <w:t xml:space="preserve">   </w:t>
      </w:r>
      <w:bookmarkEnd w:id="3521"/>
    </w:p>
    <w:p w14:paraId="7E482508" w14:textId="77777777" w:rsidR="00250459" w:rsidRDefault="00250459" w:rsidP="00B2488C">
      <w:pPr>
        <w:rPr>
          <w:rtl/>
        </w:rPr>
      </w:pPr>
    </w:p>
    <w:p w14:paraId="30C1A72F" w14:textId="77F60FED" w:rsidR="00250459" w:rsidRDefault="00250459" w:rsidP="000B06B5">
      <w:pPr>
        <w:rPr>
          <w:rtl/>
        </w:rPr>
      </w:pPr>
      <w:bookmarkStart w:id="3522" w:name="_ETM_Q12_178425"/>
      <w:bookmarkEnd w:id="3522"/>
      <w:r>
        <w:rPr>
          <w:rFonts w:hint="cs"/>
          <w:rtl/>
        </w:rPr>
        <w:t xml:space="preserve">את עולה למתן מענה, אז </w:t>
      </w:r>
      <w:bookmarkStart w:id="3523" w:name="_ETM_Q12_177130"/>
      <w:bookmarkEnd w:id="3523"/>
      <w:r>
        <w:rPr>
          <w:rFonts w:hint="cs"/>
          <w:rtl/>
        </w:rPr>
        <w:t xml:space="preserve">בסדר. זה מה שביקש השר </w:t>
      </w:r>
      <w:r w:rsidR="000B06B5">
        <w:rPr>
          <w:rFonts w:hint="eastAsia"/>
          <w:rtl/>
        </w:rPr>
        <w:t xml:space="preserve">– </w:t>
      </w:r>
      <w:r>
        <w:rPr>
          <w:rFonts w:hint="cs"/>
          <w:rtl/>
        </w:rPr>
        <w:t xml:space="preserve">אם תוכלי לדחות את זה </w:t>
      </w:r>
      <w:bookmarkStart w:id="3524" w:name="_ETM_Q12_179483"/>
      <w:bookmarkEnd w:id="3524"/>
      <w:r>
        <w:rPr>
          <w:rFonts w:hint="cs"/>
          <w:rtl/>
        </w:rPr>
        <w:t xml:space="preserve">כדי שיהיה משא ומתן לצורך מתן מענה מרבי </w:t>
      </w:r>
      <w:r w:rsidR="000B06B5">
        <w:rPr>
          <w:rFonts w:hint="cs"/>
          <w:rtl/>
        </w:rPr>
        <w:t>ב</w:t>
      </w:r>
      <w:r>
        <w:rPr>
          <w:rFonts w:hint="cs"/>
          <w:rtl/>
        </w:rPr>
        <w:t xml:space="preserve">הצעת </w:t>
      </w:r>
      <w:bookmarkStart w:id="3525" w:name="_ETM_Q12_182852"/>
      <w:bookmarkEnd w:id="3525"/>
      <w:r>
        <w:rPr>
          <w:rFonts w:hint="cs"/>
          <w:rtl/>
        </w:rPr>
        <w:t xml:space="preserve">החוק. </w:t>
      </w:r>
    </w:p>
    <w:p w14:paraId="1037728B" w14:textId="77777777" w:rsidR="00250459" w:rsidRDefault="00250459" w:rsidP="00FD641A">
      <w:pPr>
        <w:rPr>
          <w:rtl/>
        </w:rPr>
      </w:pPr>
      <w:bookmarkStart w:id="3526" w:name="_ETM_Q12_188257"/>
      <w:bookmarkStart w:id="3527" w:name="_ETM_Q12_188378"/>
      <w:bookmarkEnd w:id="3526"/>
      <w:bookmarkEnd w:id="3527"/>
    </w:p>
    <w:p w14:paraId="3A320860" w14:textId="77777777" w:rsidR="00250459" w:rsidRDefault="00250459" w:rsidP="00FD641A">
      <w:pPr>
        <w:pStyle w:val="af7"/>
        <w:keepNext/>
        <w:rPr>
          <w:rtl/>
        </w:rPr>
      </w:pPr>
      <w:bookmarkStart w:id="3528" w:name="_ETM_Q12_188439"/>
      <w:bookmarkStart w:id="3529" w:name="_ETM_Q12_188528"/>
      <w:bookmarkEnd w:id="3528"/>
      <w:bookmarkEnd w:id="3529"/>
      <w:r w:rsidRPr="00F37948">
        <w:rPr>
          <w:rStyle w:val="TagStyle"/>
          <w:rtl/>
        </w:rPr>
        <w:t xml:space="preserve"> &lt;&lt; יור &gt;&gt;</w:t>
      </w:r>
      <w:r w:rsidRPr="00D7779B">
        <w:rPr>
          <w:rStyle w:val="TagStyle"/>
          <w:rtl/>
        </w:rPr>
        <w:t xml:space="preserve"> </w:t>
      </w:r>
      <w:r>
        <w:rPr>
          <w:rtl/>
        </w:rPr>
        <w:t>היו"ר ארז מלול:</w:t>
      </w:r>
      <w:r w:rsidRPr="00D7779B">
        <w:rPr>
          <w:rStyle w:val="TagStyle"/>
          <w:rtl/>
        </w:rPr>
        <w:t xml:space="preserve"> </w:t>
      </w:r>
      <w:r w:rsidRPr="00F37948">
        <w:rPr>
          <w:rStyle w:val="TagStyle"/>
          <w:rtl/>
        </w:rPr>
        <w:t>&lt;&lt; יור &gt;&gt;</w:t>
      </w:r>
      <w:r>
        <w:rPr>
          <w:rtl/>
        </w:rPr>
        <w:t xml:space="preserve">   </w:t>
      </w:r>
    </w:p>
    <w:p w14:paraId="2C782876" w14:textId="77777777" w:rsidR="00250459" w:rsidRDefault="00250459" w:rsidP="00B2488C">
      <w:pPr>
        <w:rPr>
          <w:rtl/>
        </w:rPr>
      </w:pPr>
    </w:p>
    <w:p w14:paraId="18B50BB0" w14:textId="7D9FB5CC" w:rsidR="00250459" w:rsidRDefault="00250459" w:rsidP="00FD641A">
      <w:pPr>
        <w:rPr>
          <w:rtl/>
        </w:rPr>
      </w:pPr>
      <w:bookmarkStart w:id="3530" w:name="_ETM_Q12_189654"/>
      <w:bookmarkEnd w:id="3530"/>
      <w:r>
        <w:rPr>
          <w:rFonts w:hint="cs"/>
          <w:rtl/>
        </w:rPr>
        <w:t xml:space="preserve">חברת הכנסת שרן, בבקשה, שלוש דקות להגיב </w:t>
      </w:r>
      <w:r w:rsidR="000B06B5">
        <w:rPr>
          <w:rFonts w:hint="cs"/>
          <w:rtl/>
        </w:rPr>
        <w:t>ע</w:t>
      </w:r>
      <w:r>
        <w:rPr>
          <w:rFonts w:hint="cs"/>
          <w:rtl/>
        </w:rPr>
        <w:t>ל</w:t>
      </w:r>
      <w:r w:rsidR="000B06B5">
        <w:rPr>
          <w:rFonts w:hint="cs"/>
          <w:rtl/>
        </w:rPr>
        <w:t xml:space="preserve"> </w:t>
      </w:r>
      <w:r>
        <w:rPr>
          <w:rFonts w:hint="cs"/>
          <w:rtl/>
        </w:rPr>
        <w:t>ת</w:t>
      </w:r>
      <w:bookmarkStart w:id="3531" w:name="_ETM_Q12_190952"/>
      <w:bookmarkEnd w:id="3531"/>
      <w:r>
        <w:rPr>
          <w:rFonts w:hint="cs"/>
          <w:rtl/>
        </w:rPr>
        <w:t>שובת שר החינוך. יום ההסכמות היום. ראית כמה הסכמות?</w:t>
      </w:r>
    </w:p>
    <w:p w14:paraId="748E2A16" w14:textId="77777777" w:rsidR="00250459" w:rsidRDefault="00250459" w:rsidP="00FD641A">
      <w:pPr>
        <w:rPr>
          <w:rtl/>
        </w:rPr>
      </w:pPr>
      <w:bookmarkStart w:id="3532" w:name="_ETM_Q12_202787"/>
      <w:bookmarkEnd w:id="3532"/>
    </w:p>
    <w:p w14:paraId="0CF19551" w14:textId="77777777" w:rsidR="00250459" w:rsidRDefault="00250459" w:rsidP="00FD641A">
      <w:pPr>
        <w:pStyle w:val="a4"/>
        <w:keepNext/>
        <w:rPr>
          <w:rtl/>
        </w:rPr>
      </w:pPr>
      <w:bookmarkStart w:id="3533" w:name="_ETM_Q12_202948"/>
      <w:bookmarkStart w:id="3534" w:name="_ETM_Q12_203024"/>
      <w:bookmarkStart w:id="3535" w:name="_ETM_Q12_203132"/>
      <w:bookmarkStart w:id="3536" w:name="ET_speaker_5519_10"/>
      <w:bookmarkEnd w:id="3533"/>
      <w:bookmarkEnd w:id="3534"/>
      <w:bookmarkEnd w:id="3535"/>
      <w:r w:rsidRPr="00F37948">
        <w:rPr>
          <w:rStyle w:val="TagStyle"/>
          <w:rtl/>
        </w:rPr>
        <w:t xml:space="preserve"> &lt;&lt; דובר &gt;&gt;</w:t>
      </w:r>
      <w:r w:rsidRPr="00035F89">
        <w:rPr>
          <w:rStyle w:val="TagStyle"/>
          <w:rtl/>
        </w:rPr>
        <w:t xml:space="preserve"> </w:t>
      </w:r>
      <w:bookmarkStart w:id="3537" w:name="_Toc162465665"/>
      <w:r>
        <w:rPr>
          <w:rtl/>
        </w:rPr>
        <w:t>שרן מרים השכל (הימין הממלכתי):</w:t>
      </w:r>
      <w:bookmarkEnd w:id="3537"/>
      <w:r w:rsidRPr="00035F89">
        <w:rPr>
          <w:rStyle w:val="TagStyle"/>
          <w:rtl/>
        </w:rPr>
        <w:t xml:space="preserve"> </w:t>
      </w:r>
      <w:r w:rsidRPr="00F37948">
        <w:rPr>
          <w:rStyle w:val="TagStyle"/>
          <w:rtl/>
        </w:rPr>
        <w:t>&lt;&lt; דובר &gt;&gt;</w:t>
      </w:r>
      <w:r>
        <w:rPr>
          <w:rtl/>
        </w:rPr>
        <w:t xml:space="preserve">   </w:t>
      </w:r>
      <w:bookmarkEnd w:id="3536"/>
    </w:p>
    <w:p w14:paraId="2AF9F9B4" w14:textId="77777777" w:rsidR="00250459" w:rsidRDefault="00250459" w:rsidP="00B2488C">
      <w:pPr>
        <w:rPr>
          <w:rtl/>
        </w:rPr>
      </w:pPr>
    </w:p>
    <w:p w14:paraId="52ED277C" w14:textId="77777777" w:rsidR="00250459" w:rsidRDefault="00250459" w:rsidP="00FD641A">
      <w:pPr>
        <w:rPr>
          <w:rtl/>
        </w:rPr>
      </w:pPr>
      <w:r>
        <w:rPr>
          <w:rFonts w:hint="cs"/>
          <w:rtl/>
        </w:rPr>
        <w:t xml:space="preserve">תודה. אני מבינה למה </w:t>
      </w:r>
      <w:bookmarkStart w:id="3538" w:name="_ETM_Q12_204591"/>
      <w:bookmarkEnd w:id="3538"/>
      <w:r>
        <w:rPr>
          <w:rFonts w:hint="cs"/>
          <w:rtl/>
        </w:rPr>
        <w:t xml:space="preserve">שר החינוך לא רוצה להגיע לפה, כי ברור לי שהוא </w:t>
      </w:r>
      <w:bookmarkStart w:id="3539" w:name="_ETM_Q12_206873"/>
      <w:bookmarkEnd w:id="3539"/>
      <w:r>
        <w:rPr>
          <w:rFonts w:hint="cs"/>
          <w:rtl/>
        </w:rPr>
        <w:t xml:space="preserve">לא רוצה להתנגד לדבר כזה. ובאמת, אופיר, אני חושבת שגם </w:t>
      </w:r>
      <w:bookmarkStart w:id="3540" w:name="_ETM_Q12_209941"/>
      <w:bookmarkEnd w:id="3540"/>
      <w:r>
        <w:rPr>
          <w:rFonts w:hint="cs"/>
          <w:rtl/>
        </w:rPr>
        <w:t xml:space="preserve">כל הקואליציה הזו לא רוצה להצביע </w:t>
      </w:r>
      <w:r>
        <w:rPr>
          <w:rtl/>
        </w:rPr>
        <w:t xml:space="preserve">נגד </w:t>
      </w:r>
      <w:bookmarkStart w:id="3541" w:name="_ETM_Q12_180450"/>
      <w:bookmarkEnd w:id="3541"/>
      <w:r>
        <w:rPr>
          <w:rFonts w:hint="cs"/>
          <w:rtl/>
        </w:rPr>
        <w:t xml:space="preserve">החוק הזה, ברור לי, </w:t>
      </w:r>
      <w:bookmarkStart w:id="3542" w:name="_ETM_Q12_218713"/>
      <w:bookmarkEnd w:id="3542"/>
      <w:r>
        <w:rPr>
          <w:rFonts w:hint="cs"/>
          <w:rtl/>
        </w:rPr>
        <w:t xml:space="preserve">כי זה ביזיון. לא יכול להיות </w:t>
      </w:r>
      <w:r>
        <w:rPr>
          <w:rtl/>
        </w:rPr>
        <w:t>–</w:t>
      </w:r>
      <w:r>
        <w:rPr>
          <w:rFonts w:hint="cs"/>
          <w:rtl/>
        </w:rPr>
        <w:t xml:space="preserve"> עזוב, הילד שלי, </w:t>
      </w:r>
      <w:bookmarkStart w:id="3543" w:name="_ETM_Q12_222454"/>
      <w:bookmarkEnd w:id="3543"/>
      <w:r>
        <w:rPr>
          <w:rFonts w:hint="cs"/>
          <w:rtl/>
        </w:rPr>
        <w:t xml:space="preserve">הילד שלך, לוחמים עכשיו </w:t>
      </w:r>
      <w:r>
        <w:rPr>
          <w:rtl/>
        </w:rPr>
        <w:t>–</w:t>
      </w:r>
      <w:r>
        <w:rPr>
          <w:rFonts w:hint="cs"/>
          <w:rtl/>
        </w:rPr>
        <w:t xml:space="preserve"> מה זה כל הרעש </w:t>
      </w:r>
      <w:bookmarkStart w:id="3544" w:name="_ETM_Q12_221640"/>
      <w:bookmarkEnd w:id="3544"/>
      <w:r>
        <w:rPr>
          <w:rFonts w:hint="cs"/>
          <w:rtl/>
        </w:rPr>
        <w:t xml:space="preserve">הזה? אי-אפשר ככה. </w:t>
      </w:r>
    </w:p>
    <w:p w14:paraId="6F10A99E" w14:textId="77777777" w:rsidR="00250459" w:rsidRDefault="00250459" w:rsidP="00FD641A">
      <w:pPr>
        <w:rPr>
          <w:rtl/>
        </w:rPr>
      </w:pPr>
      <w:bookmarkStart w:id="3545" w:name="_ETM_Q12_225689"/>
      <w:bookmarkStart w:id="3546" w:name="_ETM_Q12_225790"/>
      <w:bookmarkEnd w:id="3545"/>
      <w:bookmarkEnd w:id="3546"/>
    </w:p>
    <w:p w14:paraId="6D480FFA" w14:textId="77777777" w:rsidR="00250459" w:rsidRDefault="00250459" w:rsidP="00FD641A">
      <w:pPr>
        <w:pStyle w:val="af7"/>
        <w:keepNext/>
        <w:rPr>
          <w:rtl/>
        </w:rPr>
      </w:pPr>
      <w:bookmarkStart w:id="3547" w:name="_ETM_Q12_225849"/>
      <w:bookmarkStart w:id="3548" w:name="_ETM_Q12_225925"/>
      <w:bookmarkEnd w:id="3547"/>
      <w:bookmarkEnd w:id="3548"/>
      <w:r w:rsidRPr="00F37948">
        <w:rPr>
          <w:rStyle w:val="TagStyle"/>
          <w:rtl/>
        </w:rPr>
        <w:t xml:space="preserve"> &lt;&lt; יור &gt;&gt;</w:t>
      </w:r>
      <w:r w:rsidRPr="00035F89">
        <w:rPr>
          <w:rStyle w:val="TagStyle"/>
          <w:rtl/>
        </w:rPr>
        <w:t xml:space="preserve"> </w:t>
      </w:r>
      <w:r>
        <w:rPr>
          <w:rtl/>
        </w:rPr>
        <w:t>היו"ר ארז מלול:</w:t>
      </w:r>
      <w:r w:rsidRPr="00035F89">
        <w:rPr>
          <w:rStyle w:val="TagStyle"/>
          <w:rtl/>
        </w:rPr>
        <w:t xml:space="preserve"> </w:t>
      </w:r>
      <w:r w:rsidRPr="00F37948">
        <w:rPr>
          <w:rStyle w:val="TagStyle"/>
          <w:rtl/>
        </w:rPr>
        <w:t>&lt;&lt; יור &gt;&gt;</w:t>
      </w:r>
      <w:r>
        <w:rPr>
          <w:rtl/>
        </w:rPr>
        <w:t xml:space="preserve">   </w:t>
      </w:r>
    </w:p>
    <w:p w14:paraId="0099D426" w14:textId="77777777" w:rsidR="00250459" w:rsidRDefault="00250459" w:rsidP="00B2488C">
      <w:pPr>
        <w:rPr>
          <w:rtl/>
        </w:rPr>
      </w:pPr>
    </w:p>
    <w:p w14:paraId="286C5FB1" w14:textId="77777777" w:rsidR="00250459" w:rsidRPr="00035F89" w:rsidRDefault="00250459" w:rsidP="00FD641A">
      <w:pPr>
        <w:rPr>
          <w:rtl/>
        </w:rPr>
      </w:pPr>
      <w:bookmarkStart w:id="3549" w:name="_ETM_Q12_229090"/>
      <w:bookmarkEnd w:id="3549"/>
      <w:r>
        <w:rPr>
          <w:rFonts w:hint="cs"/>
          <w:rtl/>
        </w:rPr>
        <w:t xml:space="preserve">חברי הכנסת, חבר הכנסת אריאל, די. </w:t>
      </w:r>
      <w:bookmarkStart w:id="3550" w:name="_ETM_Q12_229512"/>
      <w:bookmarkEnd w:id="3550"/>
      <w:r>
        <w:rPr>
          <w:rFonts w:hint="cs"/>
          <w:rtl/>
        </w:rPr>
        <w:t xml:space="preserve">די. </w:t>
      </w:r>
    </w:p>
    <w:p w14:paraId="609FD162" w14:textId="77777777" w:rsidR="00250459" w:rsidRDefault="00250459" w:rsidP="00FD641A">
      <w:pPr>
        <w:rPr>
          <w:rtl/>
        </w:rPr>
      </w:pPr>
      <w:bookmarkStart w:id="3551" w:name="_ETM_Q12_226008"/>
      <w:bookmarkStart w:id="3552" w:name="_ETM_Q12_226077"/>
      <w:bookmarkStart w:id="3553" w:name="_ETM_Q12_228870"/>
      <w:bookmarkStart w:id="3554" w:name="_ETM_Q12_228979"/>
      <w:bookmarkEnd w:id="3551"/>
      <w:bookmarkEnd w:id="3552"/>
      <w:bookmarkEnd w:id="3553"/>
      <w:bookmarkEnd w:id="3554"/>
    </w:p>
    <w:p w14:paraId="6E3077E6" w14:textId="77777777" w:rsidR="00250459" w:rsidRDefault="00250459" w:rsidP="00FD641A">
      <w:pPr>
        <w:pStyle w:val="-"/>
        <w:keepNext/>
        <w:rPr>
          <w:rtl/>
        </w:rPr>
      </w:pPr>
      <w:bookmarkStart w:id="3555" w:name="ET_speakercontinue_5519_12"/>
      <w:r w:rsidRPr="00F37948">
        <w:rPr>
          <w:rStyle w:val="TagStyle"/>
          <w:rtl/>
        </w:rPr>
        <w:t xml:space="preserve"> &lt;&lt; דובר_המשך &gt;&gt;</w:t>
      </w:r>
      <w:r w:rsidRPr="00035F89">
        <w:rPr>
          <w:rStyle w:val="TagStyle"/>
          <w:rtl/>
        </w:rPr>
        <w:t xml:space="preserve"> </w:t>
      </w:r>
      <w:r>
        <w:rPr>
          <w:rtl/>
        </w:rPr>
        <w:t>שרן מרים השכל (הימין הממלכתי):</w:t>
      </w:r>
      <w:r w:rsidRPr="00035F89">
        <w:rPr>
          <w:rStyle w:val="TagStyle"/>
          <w:rtl/>
        </w:rPr>
        <w:t xml:space="preserve"> </w:t>
      </w:r>
      <w:r w:rsidRPr="00F37948">
        <w:rPr>
          <w:rStyle w:val="TagStyle"/>
          <w:rtl/>
        </w:rPr>
        <w:t>&lt;&lt; דובר_המשך &gt;&gt;</w:t>
      </w:r>
      <w:r>
        <w:rPr>
          <w:rtl/>
        </w:rPr>
        <w:t xml:space="preserve">   </w:t>
      </w:r>
      <w:bookmarkEnd w:id="3555"/>
    </w:p>
    <w:p w14:paraId="5474AC3D" w14:textId="77777777" w:rsidR="00250459" w:rsidRDefault="00250459" w:rsidP="00B2488C">
      <w:pPr>
        <w:rPr>
          <w:rtl/>
        </w:rPr>
      </w:pPr>
    </w:p>
    <w:p w14:paraId="1B007967" w14:textId="77777777" w:rsidR="00250459" w:rsidRDefault="00250459" w:rsidP="00FD641A">
      <w:pPr>
        <w:rPr>
          <w:rtl/>
        </w:rPr>
      </w:pPr>
      <w:bookmarkStart w:id="3556" w:name="_ETM_Q12_230157"/>
      <w:bookmarkEnd w:id="3556"/>
      <w:r>
        <w:rPr>
          <w:rFonts w:hint="cs"/>
          <w:rtl/>
        </w:rPr>
        <w:t xml:space="preserve">עם הפטיש. </w:t>
      </w:r>
    </w:p>
    <w:p w14:paraId="7C3E24B4" w14:textId="77777777" w:rsidR="00250459" w:rsidRDefault="00250459" w:rsidP="00FD641A">
      <w:pPr>
        <w:rPr>
          <w:rtl/>
        </w:rPr>
      </w:pPr>
      <w:bookmarkStart w:id="3557" w:name="_ETM_Q12_232793"/>
      <w:bookmarkStart w:id="3558" w:name="_ETM_Q12_232916"/>
      <w:bookmarkEnd w:id="3557"/>
      <w:bookmarkEnd w:id="3558"/>
    </w:p>
    <w:p w14:paraId="771307BF" w14:textId="77777777" w:rsidR="00250459" w:rsidRDefault="00250459" w:rsidP="00FD641A">
      <w:pPr>
        <w:pStyle w:val="af7"/>
        <w:keepNext/>
        <w:rPr>
          <w:rtl/>
        </w:rPr>
      </w:pPr>
      <w:bookmarkStart w:id="3559" w:name="_ETM_Q12_238461"/>
      <w:bookmarkStart w:id="3560" w:name="_ETM_Q12_238559"/>
      <w:bookmarkEnd w:id="3559"/>
      <w:bookmarkEnd w:id="3560"/>
      <w:r w:rsidRPr="00F37948">
        <w:rPr>
          <w:rStyle w:val="TagStyle"/>
          <w:rtl/>
        </w:rPr>
        <w:t xml:space="preserve"> &lt;&lt; יור &gt;&gt;</w:t>
      </w:r>
      <w:r w:rsidRPr="00035F89">
        <w:rPr>
          <w:rStyle w:val="TagStyle"/>
          <w:rtl/>
        </w:rPr>
        <w:t xml:space="preserve"> </w:t>
      </w:r>
      <w:r>
        <w:rPr>
          <w:rtl/>
        </w:rPr>
        <w:t>היו"ר ארז מלול:</w:t>
      </w:r>
      <w:r w:rsidRPr="00035F89">
        <w:rPr>
          <w:rStyle w:val="TagStyle"/>
          <w:rtl/>
        </w:rPr>
        <w:t xml:space="preserve"> </w:t>
      </w:r>
      <w:r w:rsidRPr="00F37948">
        <w:rPr>
          <w:rStyle w:val="TagStyle"/>
          <w:rtl/>
        </w:rPr>
        <w:t>&lt;&lt; יור &gt;&gt;</w:t>
      </w:r>
      <w:r>
        <w:rPr>
          <w:rtl/>
        </w:rPr>
        <w:t xml:space="preserve">   </w:t>
      </w:r>
    </w:p>
    <w:p w14:paraId="301D1C0E" w14:textId="77777777" w:rsidR="00250459" w:rsidRDefault="00250459" w:rsidP="00B2488C">
      <w:pPr>
        <w:rPr>
          <w:rtl/>
        </w:rPr>
      </w:pPr>
    </w:p>
    <w:p w14:paraId="67CA0DB0" w14:textId="77777777" w:rsidR="00250459" w:rsidRDefault="00250459" w:rsidP="00FD641A">
      <w:pPr>
        <w:rPr>
          <w:rtl/>
        </w:rPr>
      </w:pPr>
      <w:r>
        <w:rPr>
          <w:rFonts w:hint="cs"/>
          <w:rtl/>
        </w:rPr>
        <w:t xml:space="preserve">חברת הכנסת צגה. </w:t>
      </w:r>
    </w:p>
    <w:p w14:paraId="4D7C1984" w14:textId="77777777" w:rsidR="00250459" w:rsidRDefault="00250459" w:rsidP="00FD641A">
      <w:pPr>
        <w:rPr>
          <w:rtl/>
        </w:rPr>
      </w:pPr>
      <w:bookmarkStart w:id="3561" w:name="_ETM_Q12_238303"/>
      <w:bookmarkStart w:id="3562" w:name="_ETM_Q12_238432"/>
      <w:bookmarkStart w:id="3563" w:name="_ETM_Q12_238496"/>
      <w:bookmarkStart w:id="3564" w:name="_ETM_Q12_238604"/>
      <w:bookmarkEnd w:id="3561"/>
      <w:bookmarkEnd w:id="3562"/>
      <w:bookmarkEnd w:id="3563"/>
      <w:bookmarkEnd w:id="3564"/>
    </w:p>
    <w:p w14:paraId="2CEBAB1B" w14:textId="77777777" w:rsidR="00250459" w:rsidRDefault="00250459" w:rsidP="00FD641A">
      <w:pPr>
        <w:pStyle w:val="-"/>
        <w:keepNext/>
        <w:rPr>
          <w:rtl/>
        </w:rPr>
      </w:pPr>
      <w:bookmarkStart w:id="3565" w:name="ET_speakercontinue_5519_14"/>
      <w:r w:rsidRPr="00F37948">
        <w:rPr>
          <w:rStyle w:val="TagStyle"/>
          <w:rtl/>
        </w:rPr>
        <w:t xml:space="preserve"> &lt;&lt; דובר_המשך &gt;&gt;</w:t>
      </w:r>
      <w:r w:rsidRPr="00035F89">
        <w:rPr>
          <w:rStyle w:val="TagStyle"/>
          <w:rtl/>
        </w:rPr>
        <w:t xml:space="preserve"> </w:t>
      </w:r>
      <w:r>
        <w:rPr>
          <w:rtl/>
        </w:rPr>
        <w:t>שרן מרים השכל (הימין הממלכתי):</w:t>
      </w:r>
      <w:r w:rsidRPr="00035F89">
        <w:rPr>
          <w:rStyle w:val="TagStyle"/>
          <w:rtl/>
        </w:rPr>
        <w:t xml:space="preserve"> </w:t>
      </w:r>
      <w:r w:rsidRPr="00F37948">
        <w:rPr>
          <w:rStyle w:val="TagStyle"/>
          <w:rtl/>
        </w:rPr>
        <w:t>&lt;&lt; דובר_המשך &gt;&gt;</w:t>
      </w:r>
      <w:r>
        <w:rPr>
          <w:rtl/>
        </w:rPr>
        <w:t xml:space="preserve">   </w:t>
      </w:r>
      <w:bookmarkEnd w:id="3565"/>
    </w:p>
    <w:p w14:paraId="680FEF97" w14:textId="77777777" w:rsidR="00250459" w:rsidRDefault="00250459" w:rsidP="00B2488C">
      <w:pPr>
        <w:rPr>
          <w:rtl/>
        </w:rPr>
      </w:pPr>
    </w:p>
    <w:p w14:paraId="46676A51" w14:textId="07F11985" w:rsidR="00250459" w:rsidRDefault="00250459" w:rsidP="000B06B5">
      <w:pPr>
        <w:rPr>
          <w:rtl/>
        </w:rPr>
      </w:pPr>
      <w:bookmarkStart w:id="3566" w:name="_ETM_Q12_239856"/>
      <w:bookmarkEnd w:id="3566"/>
      <w:r>
        <w:rPr>
          <w:rFonts w:hint="cs"/>
          <w:rtl/>
        </w:rPr>
        <w:t xml:space="preserve">תקשיב, קודם כול </w:t>
      </w:r>
      <w:bookmarkStart w:id="3567" w:name="_ETM_Q12_243118"/>
      <w:bookmarkEnd w:id="3567"/>
      <w:r>
        <w:rPr>
          <w:rFonts w:hint="cs"/>
          <w:rtl/>
        </w:rPr>
        <w:t xml:space="preserve">התשובה הזו של האוצר היא מגוחכת, כי בתוך העולם </w:t>
      </w:r>
      <w:bookmarkStart w:id="3568" w:name="_ETM_Q12_244684"/>
      <w:bookmarkEnd w:id="3568"/>
      <w:r>
        <w:rPr>
          <w:rFonts w:hint="cs"/>
          <w:rtl/>
        </w:rPr>
        <w:t xml:space="preserve">הזה של מי שיש לו העדפה מתקנת, יש קופה. לא </w:t>
      </w:r>
      <w:bookmarkStart w:id="3569" w:name="_ETM_Q12_252876"/>
      <w:bookmarkEnd w:id="3569"/>
      <w:r>
        <w:rPr>
          <w:rFonts w:hint="cs"/>
          <w:rtl/>
        </w:rPr>
        <w:t xml:space="preserve">ביקשתי להוסיף כסף לתוך הקופה הזו. ביקשתי שלוחמים יקבלו </w:t>
      </w:r>
      <w:bookmarkStart w:id="3570" w:name="_ETM_Q12_252751"/>
      <w:bookmarkEnd w:id="3570"/>
      <w:r>
        <w:rPr>
          <w:rFonts w:hint="cs"/>
          <w:rtl/>
        </w:rPr>
        <w:t xml:space="preserve">העדפה מתקנת והם ייכללו בתוך הקופה הזו. אז לא צריך </w:t>
      </w:r>
      <w:bookmarkStart w:id="3571" w:name="_ETM_Q12_258976"/>
      <w:bookmarkEnd w:id="3571"/>
      <w:r>
        <w:rPr>
          <w:rFonts w:hint="cs"/>
          <w:rtl/>
        </w:rPr>
        <w:t xml:space="preserve">להוסיף כסף </w:t>
      </w:r>
      <w:r w:rsidR="000B06B5">
        <w:rPr>
          <w:rFonts w:hint="eastAsia"/>
          <w:rtl/>
        </w:rPr>
        <w:t xml:space="preserve">– </w:t>
      </w:r>
      <w:r>
        <w:rPr>
          <w:rFonts w:hint="cs"/>
          <w:rtl/>
        </w:rPr>
        <w:t xml:space="preserve">שהלוחמים יקבלו חלק מהקופה הקיימת. אז הטיעון הזה שבגלל העניין של האוצר אתם רוצים להתנגד הוא מגוחך </w:t>
      </w:r>
      <w:bookmarkStart w:id="3572" w:name="_ETM_Q12_269059"/>
      <w:bookmarkEnd w:id="3572"/>
      <w:r>
        <w:rPr>
          <w:rFonts w:hint="cs"/>
          <w:rtl/>
        </w:rPr>
        <w:t xml:space="preserve">לחלוטין. אבל העיקרון </w:t>
      </w:r>
      <w:r>
        <w:rPr>
          <w:rtl/>
        </w:rPr>
        <w:t>–</w:t>
      </w:r>
      <w:r>
        <w:rPr>
          <w:rFonts w:hint="cs"/>
          <w:rtl/>
        </w:rPr>
        <w:t xml:space="preserve"> לבוא ולתת ללוחמים ששילמו שלוש שנים </w:t>
      </w:r>
      <w:bookmarkStart w:id="3573" w:name="_ETM_Q12_274361"/>
      <w:bookmarkEnd w:id="3573"/>
      <w:r>
        <w:rPr>
          <w:rFonts w:hint="cs"/>
          <w:rtl/>
        </w:rPr>
        <w:t xml:space="preserve">מהחיים שלהם </w:t>
      </w:r>
      <w:r w:rsidR="000B06B5">
        <w:rPr>
          <w:rFonts w:hint="cs"/>
          <w:rtl/>
        </w:rPr>
        <w:t>ב</w:t>
      </w:r>
      <w:r>
        <w:rPr>
          <w:rFonts w:hint="cs"/>
          <w:rtl/>
        </w:rPr>
        <w:t xml:space="preserve">בריאות ובנפש שלהם, עכשיו שירתו במלחמה שישה חודשים, </w:t>
      </w:r>
      <w:bookmarkStart w:id="3574" w:name="_ETM_Q12_283137"/>
      <w:bookmarkEnd w:id="3574"/>
      <w:r>
        <w:rPr>
          <w:rFonts w:hint="cs"/>
          <w:rtl/>
        </w:rPr>
        <w:t xml:space="preserve">יש להם את הציונים להתקבל לרפואה, אוקיי? אבל מישהו שלא </w:t>
      </w:r>
      <w:bookmarkStart w:id="3575" w:name="_ETM_Q12_289323"/>
      <w:bookmarkEnd w:id="3575"/>
      <w:r>
        <w:rPr>
          <w:rFonts w:hint="cs"/>
          <w:rtl/>
        </w:rPr>
        <w:t xml:space="preserve">שירת שלוש שנים, שאין לו את היכולות, וקיבל ניקוד נוסף </w:t>
      </w:r>
      <w:bookmarkStart w:id="3576" w:name="_ETM_Q12_293644"/>
      <w:bookmarkEnd w:id="3576"/>
      <w:r>
        <w:rPr>
          <w:rFonts w:hint="cs"/>
          <w:rtl/>
        </w:rPr>
        <w:t xml:space="preserve">בגלל העדפה מתקנת – יקבל את המקום ברפואה במקומו? הדבר הזה </w:t>
      </w:r>
      <w:bookmarkStart w:id="3577" w:name="_ETM_Q12_303607"/>
      <w:bookmarkEnd w:id="3577"/>
      <w:r>
        <w:rPr>
          <w:rFonts w:hint="cs"/>
          <w:rtl/>
        </w:rPr>
        <w:t xml:space="preserve">הוא ביזיון, ואסור לנו לאפשר דבר כזה. זה אות קין </w:t>
      </w:r>
      <w:bookmarkStart w:id="3578" w:name="_ETM_Q12_305315"/>
      <w:bookmarkEnd w:id="3578"/>
      <w:r>
        <w:rPr>
          <w:rFonts w:hint="cs"/>
          <w:rtl/>
        </w:rPr>
        <w:t xml:space="preserve">לכל מי שיצביע נגד ההצעה הזו. </w:t>
      </w:r>
    </w:p>
    <w:p w14:paraId="086685F0" w14:textId="77777777" w:rsidR="00250459" w:rsidRDefault="00250459" w:rsidP="00FD641A">
      <w:pPr>
        <w:rPr>
          <w:rtl/>
        </w:rPr>
      </w:pPr>
      <w:bookmarkStart w:id="3579" w:name="_ETM_Q12_307818"/>
      <w:bookmarkStart w:id="3580" w:name="_ETM_Q12_307934"/>
      <w:bookmarkEnd w:id="3579"/>
      <w:bookmarkEnd w:id="3580"/>
    </w:p>
    <w:p w14:paraId="602CF9DD" w14:textId="77777777" w:rsidR="00250459" w:rsidRDefault="00250459" w:rsidP="00FD641A">
      <w:pPr>
        <w:rPr>
          <w:rtl/>
        </w:rPr>
      </w:pPr>
      <w:bookmarkStart w:id="3581" w:name="_ETM_Q12_307977"/>
      <w:bookmarkStart w:id="3582" w:name="_ETM_Q12_308082"/>
      <w:bookmarkEnd w:id="3581"/>
      <w:bookmarkEnd w:id="3582"/>
      <w:r>
        <w:rPr>
          <w:rFonts w:hint="cs"/>
          <w:rtl/>
        </w:rPr>
        <w:t xml:space="preserve">אז אם שר החינוך </w:t>
      </w:r>
      <w:bookmarkStart w:id="3583" w:name="_ETM_Q12_312807"/>
      <w:bookmarkEnd w:id="3583"/>
      <w:r>
        <w:rPr>
          <w:rFonts w:hint="cs"/>
          <w:rtl/>
        </w:rPr>
        <w:t xml:space="preserve">רוצה לדבר על זה </w:t>
      </w:r>
      <w:r>
        <w:rPr>
          <w:rtl/>
        </w:rPr>
        <w:t>–</w:t>
      </w:r>
      <w:r>
        <w:rPr>
          <w:rFonts w:hint="cs"/>
          <w:rtl/>
        </w:rPr>
        <w:t xml:space="preserve"> אני מקבלת את זה. אני </w:t>
      </w:r>
      <w:bookmarkStart w:id="3584" w:name="_ETM_Q12_314792"/>
      <w:bookmarkEnd w:id="3584"/>
      <w:r>
        <w:rPr>
          <w:rFonts w:hint="cs"/>
          <w:rtl/>
        </w:rPr>
        <w:t xml:space="preserve">רוצה להודות לך, אופיר, כי לא פעם </w:t>
      </w:r>
      <w:bookmarkStart w:id="3585" w:name="_ETM_Q12_315594"/>
      <w:bookmarkStart w:id="3586" w:name="_ETM_Q12_315725"/>
      <w:bookmarkStart w:id="3587" w:name="_ETM_Q12_188100"/>
      <w:bookmarkStart w:id="3588" w:name="_ETM_Q12_188760"/>
      <w:bookmarkEnd w:id="3585"/>
      <w:bookmarkEnd w:id="3586"/>
      <w:bookmarkEnd w:id="3587"/>
      <w:bookmarkEnd w:id="3588"/>
      <w:r>
        <w:rPr>
          <w:rtl/>
        </w:rPr>
        <w:t xml:space="preserve">עמדת </w:t>
      </w:r>
      <w:bookmarkStart w:id="3589" w:name="_ETM_Q12_189269"/>
      <w:bookmarkEnd w:id="3589"/>
      <w:r>
        <w:rPr>
          <w:rtl/>
        </w:rPr>
        <w:t xml:space="preserve">על </w:t>
      </w:r>
      <w:bookmarkStart w:id="3590" w:name="_ETM_Q12_189360"/>
      <w:bookmarkEnd w:id="3590"/>
      <w:r>
        <w:rPr>
          <w:rtl/>
        </w:rPr>
        <w:t xml:space="preserve">דברים </w:t>
      </w:r>
      <w:bookmarkStart w:id="3591" w:name="_ETM_Q12_189900"/>
      <w:bookmarkEnd w:id="3591"/>
      <w:r>
        <w:rPr>
          <w:rtl/>
        </w:rPr>
        <w:t xml:space="preserve">שאתה </w:t>
      </w:r>
      <w:bookmarkStart w:id="3592" w:name="_ETM_Q12_190170"/>
      <w:bookmarkEnd w:id="3592"/>
      <w:r>
        <w:rPr>
          <w:rtl/>
        </w:rPr>
        <w:t xml:space="preserve">יודע </w:t>
      </w:r>
      <w:bookmarkStart w:id="3593" w:name="_ETM_Q12_190500"/>
      <w:bookmarkEnd w:id="3593"/>
      <w:r>
        <w:rPr>
          <w:rtl/>
        </w:rPr>
        <w:t xml:space="preserve">שהם </w:t>
      </w:r>
      <w:bookmarkStart w:id="3594" w:name="_ETM_Q12_190830"/>
      <w:bookmarkEnd w:id="3594"/>
      <w:r>
        <w:rPr>
          <w:rtl/>
        </w:rPr>
        <w:t xml:space="preserve">נכונים </w:t>
      </w:r>
      <w:bookmarkStart w:id="3595" w:name="_ETM_Q12_191730"/>
      <w:bookmarkEnd w:id="3595"/>
      <w:r>
        <w:rPr>
          <w:rtl/>
        </w:rPr>
        <w:t xml:space="preserve">וסייעת </w:t>
      </w:r>
      <w:bookmarkStart w:id="3596" w:name="_ETM_Q12_192360"/>
      <w:bookmarkEnd w:id="3596"/>
      <w:r>
        <w:rPr>
          <w:rtl/>
        </w:rPr>
        <w:t xml:space="preserve">להעביר </w:t>
      </w:r>
      <w:bookmarkStart w:id="3597" w:name="_ETM_Q12_192900"/>
      <w:bookmarkEnd w:id="3597"/>
      <w:r>
        <w:rPr>
          <w:rtl/>
        </w:rPr>
        <w:t>אותם</w:t>
      </w:r>
      <w:r>
        <w:rPr>
          <w:rFonts w:hint="cs"/>
          <w:rtl/>
        </w:rPr>
        <w:t>,</w:t>
      </w:r>
      <w:r>
        <w:rPr>
          <w:rtl/>
        </w:rPr>
        <w:t xml:space="preserve"> </w:t>
      </w:r>
      <w:bookmarkStart w:id="3598" w:name="_ETM_Q12_193620"/>
      <w:bookmarkEnd w:id="3598"/>
      <w:r>
        <w:rPr>
          <w:rtl/>
        </w:rPr>
        <w:t xml:space="preserve">אז </w:t>
      </w:r>
      <w:bookmarkStart w:id="3599" w:name="_ETM_Q12_193800"/>
      <w:bookmarkEnd w:id="3599"/>
      <w:r>
        <w:rPr>
          <w:rtl/>
        </w:rPr>
        <w:t xml:space="preserve">אני </w:t>
      </w:r>
      <w:bookmarkStart w:id="3600" w:name="_ETM_Q12_193950"/>
      <w:bookmarkEnd w:id="3600"/>
      <w:r>
        <w:rPr>
          <w:rtl/>
        </w:rPr>
        <w:t xml:space="preserve">סומכת </w:t>
      </w:r>
      <w:bookmarkStart w:id="3601" w:name="_ETM_Q12_194429"/>
      <w:bookmarkEnd w:id="3601"/>
      <w:r>
        <w:rPr>
          <w:rtl/>
        </w:rPr>
        <w:t>עליך</w:t>
      </w:r>
      <w:r>
        <w:rPr>
          <w:rFonts w:hint="cs"/>
          <w:rtl/>
        </w:rPr>
        <w:t>.</w:t>
      </w:r>
      <w:r>
        <w:rPr>
          <w:rtl/>
        </w:rPr>
        <w:t xml:space="preserve"> </w:t>
      </w:r>
      <w:bookmarkStart w:id="3602" w:name="_ETM_Q12_194790"/>
      <w:bookmarkEnd w:id="3602"/>
      <w:r>
        <w:rPr>
          <w:rtl/>
        </w:rPr>
        <w:t xml:space="preserve">אני </w:t>
      </w:r>
      <w:bookmarkStart w:id="3603" w:name="_ETM_Q12_194880"/>
      <w:bookmarkEnd w:id="3603"/>
      <w:r>
        <w:rPr>
          <w:rtl/>
        </w:rPr>
        <w:t xml:space="preserve">יודעת </w:t>
      </w:r>
      <w:bookmarkStart w:id="3604" w:name="_ETM_Q12_195059"/>
      <w:bookmarkEnd w:id="3604"/>
      <w:r>
        <w:rPr>
          <w:rtl/>
        </w:rPr>
        <w:t xml:space="preserve">שאתה </w:t>
      </w:r>
      <w:bookmarkStart w:id="3605" w:name="_ETM_Q12_195660"/>
      <w:bookmarkEnd w:id="3605"/>
      <w:r>
        <w:rPr>
          <w:rtl/>
        </w:rPr>
        <w:t>דואג</w:t>
      </w:r>
      <w:r>
        <w:rPr>
          <w:rFonts w:hint="cs"/>
          <w:rtl/>
        </w:rPr>
        <w:t>,</w:t>
      </w:r>
      <w:r>
        <w:rPr>
          <w:rtl/>
        </w:rPr>
        <w:t xml:space="preserve"> </w:t>
      </w:r>
      <w:bookmarkStart w:id="3606" w:name="_ETM_Q12_196470"/>
      <w:bookmarkEnd w:id="3606"/>
      <w:r>
        <w:rPr>
          <w:rtl/>
        </w:rPr>
        <w:t xml:space="preserve">ואתה </w:t>
      </w:r>
      <w:bookmarkStart w:id="3607" w:name="_ETM_Q12_196829"/>
      <w:bookmarkEnd w:id="3607"/>
      <w:r>
        <w:rPr>
          <w:rtl/>
        </w:rPr>
        <w:t xml:space="preserve">פועל </w:t>
      </w:r>
      <w:bookmarkStart w:id="3608" w:name="_ETM_Q12_197369"/>
      <w:bookmarkEnd w:id="3608"/>
      <w:r>
        <w:rPr>
          <w:rtl/>
        </w:rPr>
        <w:t xml:space="preserve">יום </w:t>
      </w:r>
      <w:bookmarkStart w:id="3609" w:name="_ETM_Q12_197640"/>
      <w:bookmarkEnd w:id="3609"/>
      <w:r>
        <w:rPr>
          <w:rtl/>
        </w:rPr>
        <w:t xml:space="preserve">ולילה </w:t>
      </w:r>
      <w:bookmarkStart w:id="3610" w:name="_ETM_Q12_198060"/>
      <w:bookmarkEnd w:id="3610"/>
      <w:r>
        <w:rPr>
          <w:rtl/>
        </w:rPr>
        <w:t xml:space="preserve">למען </w:t>
      </w:r>
      <w:bookmarkStart w:id="3611" w:name="_ETM_Q12_198360"/>
      <w:bookmarkEnd w:id="3611"/>
      <w:r>
        <w:rPr>
          <w:rtl/>
        </w:rPr>
        <w:t xml:space="preserve">הלוחמים </w:t>
      </w:r>
      <w:bookmarkStart w:id="3612" w:name="_ETM_Q12_198810"/>
      <w:bookmarkEnd w:id="3612"/>
      <w:r>
        <w:rPr>
          <w:rtl/>
        </w:rPr>
        <w:t xml:space="preserve">שלנו </w:t>
      </w:r>
      <w:bookmarkStart w:id="3613" w:name="_ETM_Q12_199140"/>
      <w:bookmarkEnd w:id="3613"/>
      <w:r>
        <w:rPr>
          <w:rtl/>
        </w:rPr>
        <w:t>בחזית</w:t>
      </w:r>
      <w:r>
        <w:rPr>
          <w:rFonts w:hint="cs"/>
          <w:rtl/>
        </w:rPr>
        <w:t>,</w:t>
      </w:r>
      <w:r>
        <w:rPr>
          <w:rtl/>
        </w:rPr>
        <w:t xml:space="preserve"> </w:t>
      </w:r>
      <w:bookmarkStart w:id="3614" w:name="_ETM_Q12_200040"/>
      <w:bookmarkEnd w:id="3614"/>
      <w:r>
        <w:rPr>
          <w:rtl/>
        </w:rPr>
        <w:t xml:space="preserve">ואני </w:t>
      </w:r>
      <w:bookmarkStart w:id="3615" w:name="_ETM_Q12_200279"/>
      <w:bookmarkEnd w:id="3615"/>
      <w:r>
        <w:rPr>
          <w:rtl/>
        </w:rPr>
        <w:t xml:space="preserve">סומכת </w:t>
      </w:r>
      <w:bookmarkStart w:id="3616" w:name="_ETM_Q12_200730"/>
      <w:bookmarkEnd w:id="3616"/>
      <w:r>
        <w:rPr>
          <w:rtl/>
        </w:rPr>
        <w:t xml:space="preserve">עליך </w:t>
      </w:r>
      <w:bookmarkStart w:id="3617" w:name="_ETM_Q12_201029"/>
      <w:bookmarkEnd w:id="3617"/>
      <w:r>
        <w:rPr>
          <w:rtl/>
        </w:rPr>
        <w:t xml:space="preserve">שביחד </w:t>
      </w:r>
      <w:bookmarkStart w:id="3618" w:name="_ETM_Q12_201660"/>
      <w:bookmarkEnd w:id="3618"/>
      <w:r>
        <w:rPr>
          <w:rtl/>
        </w:rPr>
        <w:t xml:space="preserve">נשב </w:t>
      </w:r>
      <w:bookmarkStart w:id="3619" w:name="_ETM_Q12_202020"/>
      <w:bookmarkEnd w:id="3619"/>
      <w:r>
        <w:rPr>
          <w:rtl/>
        </w:rPr>
        <w:t xml:space="preserve">עם </w:t>
      </w:r>
      <w:bookmarkStart w:id="3620" w:name="_ETM_Q12_202170"/>
      <w:bookmarkEnd w:id="3620"/>
      <w:r>
        <w:rPr>
          <w:rtl/>
        </w:rPr>
        <w:t xml:space="preserve">יואב </w:t>
      </w:r>
      <w:bookmarkStart w:id="3621" w:name="_ETM_Q12_202619"/>
      <w:bookmarkEnd w:id="3621"/>
      <w:r>
        <w:rPr>
          <w:rtl/>
        </w:rPr>
        <w:t xml:space="preserve">השבוע </w:t>
      </w:r>
      <w:bookmarkStart w:id="3622" w:name="_ETM_Q12_203920"/>
      <w:bookmarkEnd w:id="3622"/>
      <w:r>
        <w:rPr>
          <w:rtl/>
        </w:rPr>
        <w:t xml:space="preserve">ונקדם </w:t>
      </w:r>
      <w:bookmarkStart w:id="3623" w:name="_ETM_Q12_204699"/>
      <w:bookmarkEnd w:id="3623"/>
      <w:r>
        <w:rPr>
          <w:rtl/>
        </w:rPr>
        <w:t xml:space="preserve">את </w:t>
      </w:r>
      <w:bookmarkStart w:id="3624" w:name="_ETM_Q12_204820"/>
      <w:bookmarkEnd w:id="3624"/>
      <w:r>
        <w:rPr>
          <w:rtl/>
        </w:rPr>
        <w:t xml:space="preserve">העניין </w:t>
      </w:r>
      <w:bookmarkStart w:id="3625" w:name="_ETM_Q12_205270"/>
      <w:bookmarkEnd w:id="3625"/>
      <w:r>
        <w:rPr>
          <w:rtl/>
        </w:rPr>
        <w:t>הזה</w:t>
      </w:r>
      <w:r>
        <w:rPr>
          <w:rFonts w:hint="cs"/>
          <w:rtl/>
        </w:rPr>
        <w:t>.</w:t>
      </w:r>
      <w:r>
        <w:rPr>
          <w:rtl/>
        </w:rPr>
        <w:t xml:space="preserve"> </w:t>
      </w:r>
      <w:bookmarkStart w:id="3626" w:name="_ETM_Q12_205630"/>
      <w:bookmarkEnd w:id="3626"/>
      <w:r>
        <w:rPr>
          <w:rtl/>
        </w:rPr>
        <w:t xml:space="preserve">זה </w:t>
      </w:r>
      <w:bookmarkStart w:id="3627" w:name="_ETM_Q12_205840"/>
      <w:bookmarkEnd w:id="3627"/>
      <w:r>
        <w:rPr>
          <w:rtl/>
        </w:rPr>
        <w:t>קריטי</w:t>
      </w:r>
      <w:r>
        <w:rPr>
          <w:rFonts w:hint="cs"/>
          <w:rtl/>
        </w:rPr>
        <w:t>,</w:t>
      </w:r>
      <w:r>
        <w:rPr>
          <w:rtl/>
        </w:rPr>
        <w:t xml:space="preserve"> </w:t>
      </w:r>
      <w:bookmarkStart w:id="3628" w:name="_ETM_Q12_206320"/>
      <w:bookmarkEnd w:id="3628"/>
      <w:r>
        <w:rPr>
          <w:rtl/>
        </w:rPr>
        <w:t xml:space="preserve">וזה </w:t>
      </w:r>
      <w:bookmarkStart w:id="3629" w:name="_ETM_Q12_206560"/>
      <w:bookmarkEnd w:id="3629"/>
      <w:r>
        <w:rPr>
          <w:rtl/>
        </w:rPr>
        <w:t xml:space="preserve">חשוב </w:t>
      </w:r>
      <w:bookmarkStart w:id="3630" w:name="_ETM_Q12_207100"/>
      <w:bookmarkEnd w:id="3630"/>
      <w:r>
        <w:rPr>
          <w:rtl/>
        </w:rPr>
        <w:t xml:space="preserve">למסלול </w:t>
      </w:r>
      <w:bookmarkStart w:id="3631" w:name="_ETM_Q12_207610"/>
      <w:bookmarkEnd w:id="3631"/>
      <w:r>
        <w:rPr>
          <w:rtl/>
        </w:rPr>
        <w:t xml:space="preserve">העתידי </w:t>
      </w:r>
      <w:bookmarkStart w:id="3632" w:name="_ETM_Q12_208029"/>
      <w:bookmarkEnd w:id="3632"/>
      <w:r>
        <w:rPr>
          <w:rtl/>
        </w:rPr>
        <w:t>שלהם</w:t>
      </w:r>
      <w:r>
        <w:rPr>
          <w:rFonts w:hint="cs"/>
          <w:rtl/>
        </w:rPr>
        <w:t>.</w:t>
      </w:r>
      <w:r>
        <w:rPr>
          <w:rtl/>
        </w:rPr>
        <w:t xml:space="preserve"> </w:t>
      </w:r>
      <w:bookmarkStart w:id="3633" w:name="_ETM_Q12_209050"/>
      <w:bookmarkEnd w:id="3633"/>
      <w:r>
        <w:rPr>
          <w:rtl/>
        </w:rPr>
        <w:t xml:space="preserve">אז </w:t>
      </w:r>
      <w:bookmarkStart w:id="3634" w:name="_ETM_Q12_209199"/>
      <w:bookmarkEnd w:id="3634"/>
      <w:r>
        <w:rPr>
          <w:rtl/>
        </w:rPr>
        <w:t xml:space="preserve">אני </w:t>
      </w:r>
      <w:bookmarkStart w:id="3635" w:name="_ETM_Q12_209289"/>
      <w:bookmarkEnd w:id="3635"/>
      <w:r>
        <w:rPr>
          <w:rtl/>
        </w:rPr>
        <w:t xml:space="preserve">מבקשת </w:t>
      </w:r>
      <w:bookmarkStart w:id="3636" w:name="_ETM_Q12_209739"/>
      <w:bookmarkEnd w:id="3636"/>
      <w:r>
        <w:rPr>
          <w:rtl/>
        </w:rPr>
        <w:t xml:space="preserve">הצבעה </w:t>
      </w:r>
      <w:bookmarkStart w:id="3637" w:name="_ETM_Q12_210130"/>
      <w:bookmarkEnd w:id="3637"/>
      <w:r>
        <w:rPr>
          <w:rtl/>
        </w:rPr>
        <w:t xml:space="preserve">במועד </w:t>
      </w:r>
      <w:bookmarkStart w:id="3638" w:name="_ETM_Q12_210579"/>
      <w:bookmarkEnd w:id="3638"/>
      <w:r>
        <w:rPr>
          <w:rtl/>
        </w:rPr>
        <w:t>אחר</w:t>
      </w:r>
      <w:r>
        <w:rPr>
          <w:rFonts w:hint="cs"/>
          <w:rtl/>
        </w:rPr>
        <w:t>,</w:t>
      </w:r>
      <w:r>
        <w:rPr>
          <w:rtl/>
        </w:rPr>
        <w:t xml:space="preserve"> </w:t>
      </w:r>
      <w:bookmarkStart w:id="3639" w:name="_ETM_Q12_210939"/>
      <w:bookmarkEnd w:id="3639"/>
      <w:r>
        <w:rPr>
          <w:rtl/>
        </w:rPr>
        <w:t xml:space="preserve">ואנחנו </w:t>
      </w:r>
      <w:bookmarkStart w:id="3640" w:name="_ETM_Q12_211300"/>
      <w:bookmarkEnd w:id="3640"/>
      <w:r>
        <w:rPr>
          <w:rtl/>
        </w:rPr>
        <w:t xml:space="preserve">נודיע </w:t>
      </w:r>
      <w:bookmarkStart w:id="3641" w:name="_ETM_Q12_211630"/>
      <w:bookmarkEnd w:id="3641"/>
      <w:r>
        <w:rPr>
          <w:rtl/>
        </w:rPr>
        <w:t xml:space="preserve">על </w:t>
      </w:r>
      <w:bookmarkStart w:id="3642" w:name="_ETM_Q12_211720"/>
      <w:bookmarkEnd w:id="3642"/>
      <w:r>
        <w:rPr>
          <w:rtl/>
        </w:rPr>
        <w:t xml:space="preserve">מועד </w:t>
      </w:r>
      <w:bookmarkStart w:id="3643" w:name="_ETM_Q12_211960"/>
      <w:bookmarkEnd w:id="3643"/>
      <w:r>
        <w:rPr>
          <w:rtl/>
        </w:rPr>
        <w:t>אחר</w:t>
      </w:r>
      <w:r>
        <w:rPr>
          <w:rFonts w:hint="cs"/>
          <w:rtl/>
        </w:rPr>
        <w:t>.</w:t>
      </w:r>
    </w:p>
    <w:p w14:paraId="387A7D89" w14:textId="77777777" w:rsidR="00250459" w:rsidRDefault="00250459" w:rsidP="00FD641A">
      <w:pPr>
        <w:ind w:firstLine="0"/>
        <w:rPr>
          <w:rtl/>
        </w:rPr>
      </w:pPr>
      <w:bookmarkStart w:id="3644" w:name="_ETM_Q12_344242"/>
      <w:bookmarkStart w:id="3645" w:name="_ETM_Q12_344371"/>
      <w:bookmarkStart w:id="3646" w:name="_ETM_Q12_344412"/>
      <w:bookmarkStart w:id="3647" w:name="_ETM_Q12_344517"/>
      <w:bookmarkEnd w:id="3644"/>
      <w:bookmarkEnd w:id="3645"/>
      <w:bookmarkEnd w:id="3646"/>
      <w:bookmarkEnd w:id="3647"/>
    </w:p>
    <w:p w14:paraId="4E2EB9F9" w14:textId="77777777" w:rsidR="00250459" w:rsidRDefault="00250459" w:rsidP="00FD641A">
      <w:pPr>
        <w:pStyle w:val="af7"/>
        <w:keepNext/>
        <w:rPr>
          <w:rtl/>
        </w:rPr>
      </w:pPr>
      <w:r w:rsidRPr="00F37948">
        <w:rPr>
          <w:rStyle w:val="TagStyle"/>
          <w:rtl/>
        </w:rPr>
        <w:t xml:space="preserve"> &lt;&lt; יור &gt;&gt;</w:t>
      </w:r>
      <w:r w:rsidRPr="00035F89">
        <w:rPr>
          <w:rStyle w:val="TagStyle"/>
          <w:rtl/>
        </w:rPr>
        <w:t xml:space="preserve"> </w:t>
      </w:r>
      <w:r>
        <w:rPr>
          <w:rtl/>
        </w:rPr>
        <w:t>היו"ר ארז מלול:</w:t>
      </w:r>
      <w:r w:rsidRPr="00035F89">
        <w:rPr>
          <w:rStyle w:val="TagStyle"/>
          <w:rtl/>
        </w:rPr>
        <w:t xml:space="preserve"> </w:t>
      </w:r>
      <w:r w:rsidRPr="00F37948">
        <w:rPr>
          <w:rStyle w:val="TagStyle"/>
          <w:rtl/>
        </w:rPr>
        <w:t>&lt;&lt; יור &gt;&gt;</w:t>
      </w:r>
      <w:r>
        <w:rPr>
          <w:rtl/>
        </w:rPr>
        <w:t xml:space="preserve">   </w:t>
      </w:r>
    </w:p>
    <w:p w14:paraId="71A1710D" w14:textId="77777777" w:rsidR="00250459" w:rsidRDefault="00250459" w:rsidP="00B2488C">
      <w:pPr>
        <w:rPr>
          <w:rtl/>
        </w:rPr>
      </w:pPr>
    </w:p>
    <w:p w14:paraId="597AF9A1" w14:textId="77777777" w:rsidR="00250459" w:rsidRDefault="00250459" w:rsidP="00FD641A">
      <w:pPr>
        <w:rPr>
          <w:rtl/>
        </w:rPr>
      </w:pPr>
      <w:r>
        <w:rPr>
          <w:rFonts w:hint="cs"/>
          <w:rtl/>
        </w:rPr>
        <w:t xml:space="preserve">כאמור, המציעה הציעה </w:t>
      </w:r>
      <w:bookmarkStart w:id="3648" w:name="_ETM_Q12_344827"/>
      <w:bookmarkEnd w:id="3648"/>
      <w:r>
        <w:rPr>
          <w:rFonts w:hint="cs"/>
          <w:rtl/>
        </w:rPr>
        <w:t xml:space="preserve">הצבעה במועד אחר. </w:t>
      </w:r>
    </w:p>
    <w:p w14:paraId="5DC783B5" w14:textId="77777777" w:rsidR="00250459" w:rsidRDefault="00250459" w:rsidP="00FD641A">
      <w:pPr>
        <w:rPr>
          <w:rtl/>
        </w:rPr>
      </w:pPr>
      <w:bookmarkStart w:id="3649" w:name="_ETM_Q12_347312"/>
      <w:bookmarkStart w:id="3650" w:name="_ETM_Q12_347417"/>
      <w:bookmarkEnd w:id="3649"/>
      <w:bookmarkEnd w:id="3650"/>
    </w:p>
    <w:p w14:paraId="4A149803" w14:textId="77777777" w:rsidR="00250459" w:rsidRDefault="00250459" w:rsidP="00FD641A">
      <w:pPr>
        <w:rPr>
          <w:rtl/>
        </w:rPr>
      </w:pPr>
    </w:p>
    <w:p w14:paraId="13187C17" w14:textId="77777777" w:rsidR="00250459" w:rsidRDefault="00250459" w:rsidP="00FD641A">
      <w:pPr>
        <w:pStyle w:val="a7"/>
        <w:rPr>
          <w:rtl/>
        </w:rPr>
      </w:pPr>
      <w:bookmarkStart w:id="3651" w:name="ET_hatsach_642590_16"/>
      <w:r w:rsidRPr="00F37948">
        <w:rPr>
          <w:rStyle w:val="TagStyle"/>
          <w:rtl/>
        </w:rPr>
        <w:t xml:space="preserve"> &lt;&lt; הצח &gt;&gt;</w:t>
      </w:r>
      <w:r w:rsidRPr="00035F89">
        <w:rPr>
          <w:rStyle w:val="TagStyle"/>
          <w:rtl/>
        </w:rPr>
        <w:t xml:space="preserve"> </w:t>
      </w:r>
      <w:bookmarkStart w:id="3652" w:name="_Toc162465666"/>
      <w:r>
        <w:rPr>
          <w:rtl/>
        </w:rPr>
        <w:t>הצעת חוק התקנת מצלמות לשם הגנה על פעוטות במעונות יום לפעוטות (תיקון – החלה על גני ילדים והגברת האכיפה), התשפ"ג–2023</w:t>
      </w:r>
      <w:bookmarkEnd w:id="3652"/>
      <w:r w:rsidRPr="00035F89">
        <w:rPr>
          <w:rStyle w:val="TagStyle"/>
          <w:rtl/>
        </w:rPr>
        <w:t xml:space="preserve"> </w:t>
      </w:r>
      <w:r w:rsidRPr="00F37948">
        <w:rPr>
          <w:rStyle w:val="TagStyle"/>
          <w:rtl/>
        </w:rPr>
        <w:t>&lt;&lt; הצח &gt;&gt;</w:t>
      </w:r>
      <w:r>
        <w:rPr>
          <w:rtl/>
        </w:rPr>
        <w:t xml:space="preserve">   </w:t>
      </w:r>
      <w:bookmarkEnd w:id="3651"/>
    </w:p>
    <w:p w14:paraId="2D5D3F65" w14:textId="77777777" w:rsidR="00250459" w:rsidRDefault="00250459" w:rsidP="00B2488C">
      <w:pPr>
        <w:rPr>
          <w:rtl/>
        </w:rPr>
      </w:pPr>
      <w:r>
        <w:rPr>
          <w:rtl/>
        </w:rPr>
        <w:t>[הצעת חוק פ/2800/2</w:t>
      </w:r>
      <w:r>
        <w:rPr>
          <w:rFonts w:hint="cs"/>
          <w:rtl/>
        </w:rPr>
        <w:t>5</w:t>
      </w:r>
      <w:r>
        <w:rPr>
          <w:rtl/>
        </w:rPr>
        <w:t>; נספחות.]</w:t>
      </w:r>
    </w:p>
    <w:p w14:paraId="6D55D2A4" w14:textId="77777777" w:rsidR="00250459" w:rsidRDefault="00250459" w:rsidP="00FD641A">
      <w:pPr>
        <w:pStyle w:val="-0"/>
        <w:rPr>
          <w:rtl/>
        </w:rPr>
      </w:pPr>
      <w:r>
        <w:rPr>
          <w:rtl/>
        </w:rPr>
        <w:t>(הצעת חבר הכנסת</w:t>
      </w:r>
      <w:r>
        <w:rPr>
          <w:rFonts w:hint="cs"/>
          <w:rtl/>
        </w:rPr>
        <w:t xml:space="preserve"> אופיר כץ</w:t>
      </w:r>
      <w:r>
        <w:rPr>
          <w:rtl/>
        </w:rPr>
        <w:t>)</w:t>
      </w:r>
    </w:p>
    <w:p w14:paraId="107ECC53" w14:textId="77777777" w:rsidR="00250459" w:rsidRDefault="00250459" w:rsidP="00FD641A">
      <w:pPr>
        <w:rPr>
          <w:rtl/>
        </w:rPr>
      </w:pPr>
    </w:p>
    <w:p w14:paraId="6B71519C" w14:textId="77777777" w:rsidR="00250459" w:rsidRDefault="00250459" w:rsidP="00FD641A">
      <w:pPr>
        <w:pStyle w:val="af7"/>
        <w:keepNext/>
        <w:rPr>
          <w:rtl/>
        </w:rPr>
      </w:pPr>
      <w:r w:rsidRPr="00F37948">
        <w:rPr>
          <w:rStyle w:val="TagStyle"/>
          <w:rtl/>
        </w:rPr>
        <w:t xml:space="preserve"> &lt;&lt; יור &gt;&gt;</w:t>
      </w:r>
      <w:r w:rsidRPr="00035F89">
        <w:rPr>
          <w:rStyle w:val="TagStyle"/>
          <w:rtl/>
        </w:rPr>
        <w:t xml:space="preserve"> </w:t>
      </w:r>
      <w:r>
        <w:rPr>
          <w:rtl/>
        </w:rPr>
        <w:t>היו"ר ארז מלול:</w:t>
      </w:r>
      <w:r w:rsidRPr="00035F89">
        <w:rPr>
          <w:rStyle w:val="TagStyle"/>
          <w:rtl/>
        </w:rPr>
        <w:t xml:space="preserve"> </w:t>
      </w:r>
      <w:r w:rsidRPr="00F37948">
        <w:rPr>
          <w:rStyle w:val="TagStyle"/>
          <w:rtl/>
        </w:rPr>
        <w:t>&lt;&lt; יור &gt;&gt;</w:t>
      </w:r>
      <w:r>
        <w:rPr>
          <w:rtl/>
        </w:rPr>
        <w:t xml:space="preserve">   </w:t>
      </w:r>
    </w:p>
    <w:p w14:paraId="7554B61E" w14:textId="77777777" w:rsidR="00250459" w:rsidRDefault="00250459" w:rsidP="00B2488C">
      <w:pPr>
        <w:rPr>
          <w:rtl/>
        </w:rPr>
      </w:pPr>
    </w:p>
    <w:p w14:paraId="4DDBA531" w14:textId="77777777" w:rsidR="00250459" w:rsidRDefault="00250459" w:rsidP="00A62981">
      <w:pPr>
        <w:rPr>
          <w:rtl/>
        </w:rPr>
      </w:pPr>
      <w:bookmarkStart w:id="3653" w:name="_ETM_Q12_361365"/>
      <w:bookmarkEnd w:id="3653"/>
      <w:r>
        <w:rPr>
          <w:rFonts w:hint="cs"/>
          <w:rtl/>
        </w:rPr>
        <w:t xml:space="preserve">נעבור לנושא הבא בסדר-היום </w:t>
      </w:r>
      <w:r>
        <w:rPr>
          <w:rFonts w:hint="eastAsia"/>
          <w:rtl/>
        </w:rPr>
        <w:t xml:space="preserve">– </w:t>
      </w:r>
      <w:r>
        <w:rPr>
          <w:rtl/>
        </w:rPr>
        <w:t>הצעת חוק התקנת מצלמות לשם הגנה על פעוטות במעונות יום לפעוטות (תיקון – החלה על גני ילדים והגברת האכיפה), התשפ"ג–2023</w:t>
      </w:r>
      <w:r>
        <w:rPr>
          <w:rFonts w:hint="cs"/>
          <w:rtl/>
        </w:rPr>
        <w:t xml:space="preserve">, של חבר הכנסת אופיר כץ. אני </w:t>
      </w:r>
      <w:bookmarkStart w:id="3654" w:name="_ETM_Q12_362402"/>
      <w:bookmarkEnd w:id="3654"/>
      <w:r>
        <w:rPr>
          <w:rFonts w:hint="cs"/>
          <w:rtl/>
        </w:rPr>
        <w:t xml:space="preserve">מזמין את חבר הכנסת אופיר כץ לדוכן להציג את הצעת </w:t>
      </w:r>
      <w:bookmarkStart w:id="3655" w:name="_ETM_Q12_364834"/>
      <w:bookmarkEnd w:id="3655"/>
      <w:r>
        <w:rPr>
          <w:rFonts w:hint="cs"/>
          <w:rtl/>
        </w:rPr>
        <w:t>החוק. עשר דקות לרשותך.</w:t>
      </w:r>
    </w:p>
    <w:p w14:paraId="7E5D3239" w14:textId="77777777" w:rsidR="00250459" w:rsidRDefault="00250459" w:rsidP="00FD641A">
      <w:pPr>
        <w:rPr>
          <w:rtl/>
        </w:rPr>
      </w:pPr>
      <w:bookmarkStart w:id="3656" w:name="_ETM_Q12_353671"/>
      <w:bookmarkStart w:id="3657" w:name="_ETM_Q12_353793"/>
      <w:bookmarkStart w:id="3658" w:name="_ETM_Q12_353834"/>
      <w:bookmarkStart w:id="3659" w:name="_ETM_Q12_353923"/>
      <w:bookmarkStart w:id="3660" w:name="_ETM_Q12_355880"/>
      <w:bookmarkEnd w:id="3656"/>
      <w:bookmarkEnd w:id="3657"/>
      <w:bookmarkEnd w:id="3658"/>
      <w:bookmarkEnd w:id="3659"/>
      <w:bookmarkEnd w:id="3660"/>
    </w:p>
    <w:p w14:paraId="585CA459" w14:textId="77777777" w:rsidR="00250459" w:rsidRDefault="00250459" w:rsidP="00FD641A">
      <w:pPr>
        <w:pStyle w:val="a4"/>
        <w:keepNext/>
        <w:rPr>
          <w:rtl/>
        </w:rPr>
      </w:pPr>
      <w:bookmarkStart w:id="3661" w:name="ET_speaker_5786_18"/>
      <w:r w:rsidRPr="00F37948">
        <w:rPr>
          <w:rStyle w:val="TagStyle"/>
          <w:rtl/>
        </w:rPr>
        <w:t xml:space="preserve"> &lt;&lt; דובר &gt;&gt;</w:t>
      </w:r>
      <w:r w:rsidRPr="00532DD5">
        <w:rPr>
          <w:rStyle w:val="TagStyle"/>
          <w:rtl/>
        </w:rPr>
        <w:t xml:space="preserve"> </w:t>
      </w:r>
      <w:bookmarkStart w:id="3662" w:name="_Toc162465667"/>
      <w:r>
        <w:rPr>
          <w:rtl/>
        </w:rPr>
        <w:t>אופיר כץ (הליכוד):</w:t>
      </w:r>
      <w:bookmarkEnd w:id="3662"/>
      <w:r w:rsidRPr="00532DD5">
        <w:rPr>
          <w:rStyle w:val="TagStyle"/>
          <w:rtl/>
        </w:rPr>
        <w:t xml:space="preserve"> </w:t>
      </w:r>
      <w:r w:rsidRPr="00F37948">
        <w:rPr>
          <w:rStyle w:val="TagStyle"/>
          <w:rtl/>
        </w:rPr>
        <w:t>&lt;&lt; דובר &gt;&gt;</w:t>
      </w:r>
      <w:r>
        <w:rPr>
          <w:rtl/>
        </w:rPr>
        <w:t xml:space="preserve">   </w:t>
      </w:r>
      <w:bookmarkEnd w:id="3661"/>
    </w:p>
    <w:p w14:paraId="7519DD0B" w14:textId="77777777" w:rsidR="00250459" w:rsidRDefault="00250459" w:rsidP="00B2488C">
      <w:pPr>
        <w:rPr>
          <w:rtl/>
        </w:rPr>
      </w:pPr>
    </w:p>
    <w:p w14:paraId="7C41F2B7" w14:textId="162F504D" w:rsidR="00250459" w:rsidRDefault="00250459" w:rsidP="00B2488C">
      <w:pPr>
        <w:rPr>
          <w:rtl/>
        </w:rPr>
      </w:pPr>
      <w:bookmarkStart w:id="3663" w:name="_ETM_Q12_356690"/>
      <w:bookmarkStart w:id="3664" w:name="_ETM_Q12_356763"/>
      <w:bookmarkStart w:id="3665" w:name="_ETM_Q12_344608"/>
      <w:bookmarkStart w:id="3666" w:name="_ETM_Q12_344716"/>
      <w:bookmarkStart w:id="3667" w:name="_ETM_Q12_344786"/>
      <w:bookmarkStart w:id="3668" w:name="_ETM_Q12_345019"/>
      <w:bookmarkStart w:id="3669" w:name="_ETM_Q12_345048"/>
      <w:bookmarkStart w:id="3670" w:name="_ETM_Q12_345156"/>
      <w:bookmarkStart w:id="3671" w:name="_ETM_Q12_212350"/>
      <w:bookmarkStart w:id="3672" w:name="_ETM_Q12_238060"/>
      <w:bookmarkStart w:id="3673" w:name="_ETM_Q12_238180"/>
      <w:bookmarkStart w:id="3674" w:name="_ETM_Q12_238600"/>
      <w:bookmarkStart w:id="3675" w:name="_ETM_Q12_239320"/>
      <w:bookmarkStart w:id="3676" w:name="_ETM_Q12_239740"/>
      <w:bookmarkStart w:id="3677" w:name="_ETM_Q12_240520"/>
      <w:bookmarkStart w:id="3678" w:name="_ETM_Q12_243860"/>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r>
        <w:rPr>
          <w:rFonts w:hint="cs"/>
          <w:rtl/>
        </w:rPr>
        <w:t>ת</w:t>
      </w:r>
      <w:r>
        <w:rPr>
          <w:rtl/>
        </w:rPr>
        <w:t xml:space="preserve">ודה </w:t>
      </w:r>
      <w:bookmarkStart w:id="3679" w:name="_ETM_Q12_244130"/>
      <w:bookmarkEnd w:id="3679"/>
      <w:r>
        <w:rPr>
          <w:rtl/>
        </w:rPr>
        <w:t>רבה</w:t>
      </w:r>
      <w:r>
        <w:rPr>
          <w:rFonts w:hint="cs"/>
          <w:rtl/>
        </w:rPr>
        <w:t>,</w:t>
      </w:r>
      <w:r>
        <w:rPr>
          <w:rtl/>
        </w:rPr>
        <w:t xml:space="preserve"> </w:t>
      </w:r>
      <w:bookmarkStart w:id="3680" w:name="_ETM_Q12_244459"/>
      <w:bookmarkEnd w:id="3680"/>
      <w:r>
        <w:rPr>
          <w:rtl/>
        </w:rPr>
        <w:t xml:space="preserve">אדוני </w:t>
      </w:r>
      <w:bookmarkStart w:id="3681" w:name="_ETM_Q12_244819"/>
      <w:bookmarkEnd w:id="3681"/>
      <w:r>
        <w:rPr>
          <w:rtl/>
        </w:rPr>
        <w:t>היושב-ראש</w:t>
      </w:r>
      <w:r>
        <w:rPr>
          <w:rFonts w:hint="cs"/>
          <w:rtl/>
        </w:rPr>
        <w:t>.</w:t>
      </w:r>
      <w:r>
        <w:rPr>
          <w:rtl/>
        </w:rPr>
        <w:t xml:space="preserve"> </w:t>
      </w:r>
      <w:bookmarkStart w:id="3682" w:name="_ETM_Q12_247310"/>
      <w:bookmarkEnd w:id="3682"/>
      <w:r>
        <w:rPr>
          <w:rtl/>
        </w:rPr>
        <w:t>חבר</w:t>
      </w:r>
      <w:r>
        <w:rPr>
          <w:rFonts w:hint="cs"/>
          <w:rtl/>
        </w:rPr>
        <w:t xml:space="preserve">יי השרים, שרות, חברי הכנסת </w:t>
      </w:r>
      <w:r w:rsidR="00B2488C">
        <w:rPr>
          <w:rFonts w:hint="cs"/>
          <w:rtl/>
        </w:rPr>
        <w:t>– –</w:t>
      </w:r>
      <w:r>
        <w:rPr>
          <w:rFonts w:hint="cs"/>
          <w:rtl/>
        </w:rPr>
        <w:t xml:space="preserve"> </w:t>
      </w:r>
      <w:bookmarkStart w:id="3683" w:name="_ETM_Q12_381588"/>
      <w:bookmarkEnd w:id="3683"/>
    </w:p>
    <w:p w14:paraId="09096346" w14:textId="77777777" w:rsidR="00250459" w:rsidRDefault="00250459" w:rsidP="00FD641A">
      <w:pPr>
        <w:rPr>
          <w:rtl/>
        </w:rPr>
      </w:pPr>
    </w:p>
    <w:p w14:paraId="48323398" w14:textId="77777777" w:rsidR="00250459" w:rsidRDefault="00250459" w:rsidP="00FD641A">
      <w:pPr>
        <w:pStyle w:val="af7"/>
        <w:keepNext/>
        <w:rPr>
          <w:rtl/>
        </w:rPr>
      </w:pPr>
      <w:r w:rsidRPr="00F37948">
        <w:rPr>
          <w:rStyle w:val="TagStyle"/>
          <w:rtl/>
        </w:rPr>
        <w:t xml:space="preserve"> &lt;&lt; יור &gt;&gt;</w:t>
      </w:r>
      <w:r w:rsidRPr="00532DD5">
        <w:rPr>
          <w:rStyle w:val="TagStyle"/>
          <w:rtl/>
        </w:rPr>
        <w:t xml:space="preserve"> </w:t>
      </w:r>
      <w:r>
        <w:rPr>
          <w:rtl/>
        </w:rPr>
        <w:t>היו"ר ארז מלול:</w:t>
      </w:r>
      <w:r w:rsidRPr="00532DD5">
        <w:rPr>
          <w:rStyle w:val="TagStyle"/>
          <w:rtl/>
        </w:rPr>
        <w:t xml:space="preserve"> </w:t>
      </w:r>
      <w:r w:rsidRPr="00F37948">
        <w:rPr>
          <w:rStyle w:val="TagStyle"/>
          <w:rtl/>
        </w:rPr>
        <w:t>&lt;&lt; יור &gt;&gt;</w:t>
      </w:r>
      <w:r>
        <w:rPr>
          <w:rtl/>
        </w:rPr>
        <w:t xml:space="preserve">   </w:t>
      </w:r>
    </w:p>
    <w:p w14:paraId="48F22CC7" w14:textId="77777777" w:rsidR="00250459" w:rsidRDefault="00250459" w:rsidP="00B2488C">
      <w:pPr>
        <w:rPr>
          <w:rtl/>
        </w:rPr>
      </w:pPr>
    </w:p>
    <w:p w14:paraId="0DACB0FA" w14:textId="77777777" w:rsidR="00250459" w:rsidRDefault="00250459" w:rsidP="00FD641A">
      <w:pPr>
        <w:rPr>
          <w:rtl/>
        </w:rPr>
      </w:pPr>
      <w:bookmarkStart w:id="3684" w:name="_ETM_Q12_374000"/>
      <w:bookmarkEnd w:id="3684"/>
      <w:r>
        <w:rPr>
          <w:rFonts w:hint="cs"/>
          <w:rtl/>
        </w:rPr>
        <w:t xml:space="preserve">חברי הכנסת, </w:t>
      </w:r>
      <w:bookmarkStart w:id="3685" w:name="_ETM_Q12_374245"/>
      <w:bookmarkEnd w:id="3685"/>
      <w:r>
        <w:rPr>
          <w:rFonts w:hint="cs"/>
          <w:rtl/>
        </w:rPr>
        <w:t xml:space="preserve">די. ראש הקואליציה שלכם, די, תכבדו. חבר הכנסת צבי סוכות, </w:t>
      </w:r>
      <w:bookmarkStart w:id="3686" w:name="_ETM_Q12_386164"/>
      <w:bookmarkEnd w:id="3686"/>
      <w:r>
        <w:rPr>
          <w:rFonts w:hint="cs"/>
          <w:rtl/>
        </w:rPr>
        <w:t xml:space="preserve">זה מפריע. </w:t>
      </w:r>
      <w:bookmarkStart w:id="3687" w:name="_ETM_Q12_391959"/>
      <w:bookmarkStart w:id="3688" w:name="_ETM_Q12_392050"/>
      <w:bookmarkEnd w:id="3687"/>
      <w:bookmarkEnd w:id="3688"/>
    </w:p>
    <w:p w14:paraId="350E22C4" w14:textId="77777777" w:rsidR="00250459" w:rsidRDefault="00250459" w:rsidP="00FD641A">
      <w:pPr>
        <w:rPr>
          <w:rtl/>
        </w:rPr>
      </w:pPr>
    </w:p>
    <w:p w14:paraId="7A5878AA" w14:textId="77777777" w:rsidR="00250459" w:rsidRDefault="00250459" w:rsidP="00FD641A">
      <w:pPr>
        <w:pStyle w:val="-"/>
        <w:keepNext/>
        <w:rPr>
          <w:rtl/>
        </w:rPr>
      </w:pPr>
      <w:bookmarkStart w:id="3689" w:name="_ETM_Q12_392146"/>
      <w:bookmarkStart w:id="3690" w:name="_ETM_Q12_392246"/>
      <w:bookmarkStart w:id="3691" w:name="ET_speakercontinue_5786_20"/>
      <w:bookmarkEnd w:id="3689"/>
      <w:bookmarkEnd w:id="3690"/>
      <w:r w:rsidRPr="00F37948">
        <w:rPr>
          <w:rStyle w:val="TagStyle"/>
          <w:rtl/>
        </w:rPr>
        <w:t xml:space="preserve"> &lt;&lt; דובר_המשך &gt;&gt;</w:t>
      </w:r>
      <w:r w:rsidRPr="00532DD5">
        <w:rPr>
          <w:rStyle w:val="TagStyle"/>
          <w:rtl/>
        </w:rPr>
        <w:t xml:space="preserve"> </w:t>
      </w:r>
      <w:r>
        <w:rPr>
          <w:rtl/>
        </w:rPr>
        <w:t>אופיר כץ (הליכוד):</w:t>
      </w:r>
      <w:r w:rsidRPr="00532DD5">
        <w:rPr>
          <w:rStyle w:val="TagStyle"/>
          <w:rtl/>
        </w:rPr>
        <w:t xml:space="preserve"> </w:t>
      </w:r>
      <w:r w:rsidRPr="00F37948">
        <w:rPr>
          <w:rStyle w:val="TagStyle"/>
          <w:rtl/>
        </w:rPr>
        <w:t>&lt;&lt; דובר_המשך &gt;&gt;</w:t>
      </w:r>
      <w:r>
        <w:rPr>
          <w:rtl/>
        </w:rPr>
        <w:t xml:space="preserve">   </w:t>
      </w:r>
      <w:bookmarkEnd w:id="3691"/>
    </w:p>
    <w:p w14:paraId="2F1A0C31" w14:textId="77777777" w:rsidR="00250459" w:rsidRDefault="00250459" w:rsidP="00B2488C">
      <w:pPr>
        <w:rPr>
          <w:rtl/>
        </w:rPr>
      </w:pPr>
    </w:p>
    <w:p w14:paraId="15528626" w14:textId="31B9C601" w:rsidR="00250459" w:rsidRDefault="00B2488C" w:rsidP="000B06B5">
      <w:pPr>
        <w:rPr>
          <w:rtl/>
        </w:rPr>
      </w:pPr>
      <w:bookmarkStart w:id="3692" w:name="_ETM_Q12_376622"/>
      <w:bookmarkStart w:id="3693" w:name="_ETM_Q12_376670"/>
      <w:bookmarkStart w:id="3694" w:name="_ETM_Q12_247819"/>
      <w:bookmarkStart w:id="3695" w:name="_ETM_Q12_248330"/>
      <w:bookmarkStart w:id="3696" w:name="_ETM_Q12_248840"/>
      <w:bookmarkStart w:id="3697" w:name="_ETM_Q12_249140"/>
      <w:bookmarkStart w:id="3698" w:name="_ETM_Q12_249799"/>
      <w:bookmarkStart w:id="3699" w:name="_ETM_Q12_250470"/>
      <w:bookmarkStart w:id="3700" w:name="_ETM_Q12_250980"/>
      <w:bookmarkStart w:id="3701" w:name="_ETM_Q12_251550"/>
      <w:bookmarkStart w:id="3702" w:name="_ETM_Q12_251790"/>
      <w:bookmarkStart w:id="3703" w:name="_ETM_Q12_252270"/>
      <w:bookmarkStart w:id="3704" w:name="_ETM_Q12_252660"/>
      <w:bookmarkStart w:id="3705" w:name="_ETM_Q12_253780"/>
      <w:bookmarkStart w:id="3706" w:name="_ETM_Q12_254259"/>
      <w:bookmarkStart w:id="3707" w:name="_ETM_Q12_254829"/>
      <w:bookmarkStart w:id="3708" w:name="_ETM_Q12_254979"/>
      <w:bookmarkStart w:id="3709" w:name="_ETM_Q12_255280"/>
      <w:bookmarkStart w:id="3710" w:name="_ETM_Q12_255729"/>
      <w:bookmarkStart w:id="3711" w:name="_ETM_Q12_256000"/>
      <w:bookmarkStart w:id="3712" w:name="_ETM_Q12_256790"/>
      <w:bookmarkStart w:id="3713" w:name="_ETM_Q12_257000"/>
      <w:bookmarkStart w:id="3714" w:name="_ETM_Q12_257600"/>
      <w:bookmarkStart w:id="3715" w:name="_ETM_Q12_257750"/>
      <w:bookmarkStart w:id="3716" w:name="_ETM_Q12_262969"/>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r>
        <w:rPr>
          <w:rFonts w:hint="cs"/>
          <w:rtl/>
        </w:rPr>
        <w:t>– –</w:t>
      </w:r>
      <w:r w:rsidR="00250459">
        <w:rPr>
          <w:rFonts w:hint="cs"/>
          <w:rtl/>
        </w:rPr>
        <w:t xml:space="preserve"> "</w:t>
      </w:r>
      <w:r w:rsidR="00250459">
        <w:rPr>
          <w:rtl/>
        </w:rPr>
        <w:t xml:space="preserve">לעשות </w:t>
      </w:r>
      <w:bookmarkStart w:id="3717" w:name="_ETM_Q12_263420"/>
      <w:bookmarkEnd w:id="3717"/>
      <w:r w:rsidR="00250459">
        <w:rPr>
          <w:rtl/>
        </w:rPr>
        <w:t>שינוי</w:t>
      </w:r>
      <w:r w:rsidR="00250459">
        <w:rPr>
          <w:rFonts w:hint="cs"/>
          <w:rtl/>
        </w:rPr>
        <w:t>",</w:t>
      </w:r>
      <w:r w:rsidR="00250459">
        <w:rPr>
          <w:rtl/>
        </w:rPr>
        <w:t xml:space="preserve"> </w:t>
      </w:r>
      <w:bookmarkStart w:id="3718" w:name="_ETM_Q12_263719"/>
      <w:bookmarkEnd w:id="3718"/>
      <w:r w:rsidR="00250459">
        <w:rPr>
          <w:rtl/>
        </w:rPr>
        <w:t xml:space="preserve">אדוני </w:t>
      </w:r>
      <w:bookmarkStart w:id="3719" w:name="_ETM_Q12_263990"/>
      <w:bookmarkEnd w:id="3719"/>
      <w:r w:rsidR="00250459">
        <w:rPr>
          <w:rtl/>
        </w:rPr>
        <w:t>היושב-ראש</w:t>
      </w:r>
      <w:r w:rsidR="00250459">
        <w:rPr>
          <w:rFonts w:hint="cs"/>
          <w:rtl/>
        </w:rPr>
        <w:t>,</w:t>
      </w:r>
      <w:r w:rsidR="00250459">
        <w:rPr>
          <w:rtl/>
        </w:rPr>
        <w:t xml:space="preserve"> </w:t>
      </w:r>
      <w:bookmarkStart w:id="3720" w:name="_ETM_Q12_264590"/>
      <w:bookmarkEnd w:id="3720"/>
      <w:r w:rsidR="00250459">
        <w:rPr>
          <w:rtl/>
        </w:rPr>
        <w:t>ה</w:t>
      </w:r>
      <w:r w:rsidR="00250459">
        <w:rPr>
          <w:rFonts w:hint="cs"/>
          <w:rtl/>
        </w:rPr>
        <w:t>וא</w:t>
      </w:r>
      <w:r w:rsidR="00250459">
        <w:rPr>
          <w:rtl/>
        </w:rPr>
        <w:t xml:space="preserve"> </w:t>
      </w:r>
      <w:bookmarkStart w:id="3721" w:name="_ETM_Q12_264709"/>
      <w:bookmarkEnd w:id="3721"/>
      <w:r w:rsidR="00250459">
        <w:rPr>
          <w:rtl/>
        </w:rPr>
        <w:t xml:space="preserve">ביטוי </w:t>
      </w:r>
      <w:bookmarkStart w:id="3722" w:name="_ETM_Q12_264979"/>
      <w:bookmarkEnd w:id="3722"/>
      <w:r w:rsidR="00250459">
        <w:rPr>
          <w:rtl/>
        </w:rPr>
        <w:t xml:space="preserve">שמשתמשים </w:t>
      </w:r>
      <w:bookmarkStart w:id="3723" w:name="_ETM_Q12_265700"/>
      <w:bookmarkEnd w:id="3723"/>
      <w:r w:rsidR="00250459">
        <w:rPr>
          <w:rtl/>
        </w:rPr>
        <w:t xml:space="preserve">בו </w:t>
      </w:r>
      <w:bookmarkStart w:id="3724" w:name="_ETM_Q12_265819"/>
      <w:bookmarkEnd w:id="3724"/>
      <w:r w:rsidR="00250459">
        <w:rPr>
          <w:rtl/>
        </w:rPr>
        <w:t xml:space="preserve">לא </w:t>
      </w:r>
      <w:bookmarkStart w:id="3725" w:name="_ETM_Q12_265939"/>
      <w:bookmarkEnd w:id="3725"/>
      <w:r w:rsidR="00250459">
        <w:rPr>
          <w:rtl/>
        </w:rPr>
        <w:t>מעט</w:t>
      </w:r>
      <w:r w:rsidR="000B06B5">
        <w:rPr>
          <w:rFonts w:hint="cs"/>
          <w:rtl/>
        </w:rPr>
        <w:t>.</w:t>
      </w:r>
      <w:r w:rsidR="00250459">
        <w:rPr>
          <w:rtl/>
        </w:rPr>
        <w:t xml:space="preserve"> </w:t>
      </w:r>
      <w:bookmarkStart w:id="3726" w:name="_ETM_Q12_266870"/>
      <w:bookmarkEnd w:id="3726"/>
      <w:r w:rsidR="00250459">
        <w:rPr>
          <w:rtl/>
        </w:rPr>
        <w:t xml:space="preserve">זה </w:t>
      </w:r>
      <w:bookmarkStart w:id="3727" w:name="_ETM_Q12_267050"/>
      <w:bookmarkEnd w:id="3727"/>
      <w:r w:rsidR="00250459">
        <w:rPr>
          <w:rtl/>
        </w:rPr>
        <w:t xml:space="preserve">ביטוי </w:t>
      </w:r>
      <w:bookmarkStart w:id="3728" w:name="_ETM_Q12_267350"/>
      <w:bookmarkEnd w:id="3728"/>
      <w:r w:rsidR="00250459">
        <w:rPr>
          <w:rtl/>
        </w:rPr>
        <w:t xml:space="preserve">שקל </w:t>
      </w:r>
      <w:bookmarkStart w:id="3729" w:name="_ETM_Q12_267740"/>
      <w:bookmarkEnd w:id="3729"/>
      <w:r w:rsidR="00250459">
        <w:rPr>
          <w:rtl/>
        </w:rPr>
        <w:t xml:space="preserve">לזרוק </w:t>
      </w:r>
      <w:bookmarkStart w:id="3730" w:name="_ETM_Q12_268160"/>
      <w:bookmarkStart w:id="3731" w:name="_ETM_Q12_268430"/>
      <w:bookmarkEnd w:id="3730"/>
      <w:bookmarkEnd w:id="3731"/>
      <w:r w:rsidR="00250459">
        <w:rPr>
          <w:rtl/>
        </w:rPr>
        <w:t xml:space="preserve">לאוויר </w:t>
      </w:r>
      <w:bookmarkStart w:id="3732" w:name="_ETM_Q12_269030"/>
      <w:bookmarkEnd w:id="3732"/>
      <w:r w:rsidR="00250459">
        <w:rPr>
          <w:rtl/>
        </w:rPr>
        <w:t>–</w:t>
      </w:r>
      <w:r w:rsidR="00250459">
        <w:rPr>
          <w:rFonts w:hint="cs"/>
          <w:rtl/>
        </w:rPr>
        <w:t xml:space="preserve"> "</w:t>
      </w:r>
      <w:r w:rsidR="00250459">
        <w:rPr>
          <w:rtl/>
        </w:rPr>
        <w:t xml:space="preserve">צריך </w:t>
      </w:r>
      <w:bookmarkStart w:id="3733" w:name="_ETM_Q12_269390"/>
      <w:bookmarkEnd w:id="3733"/>
      <w:r w:rsidR="00250459">
        <w:rPr>
          <w:rtl/>
        </w:rPr>
        <w:t xml:space="preserve">לעשות </w:t>
      </w:r>
      <w:bookmarkStart w:id="3734" w:name="_ETM_Q12_269780"/>
      <w:bookmarkEnd w:id="3734"/>
      <w:r w:rsidR="00250459">
        <w:rPr>
          <w:rtl/>
        </w:rPr>
        <w:t>שינוי</w:t>
      </w:r>
      <w:r w:rsidR="00250459">
        <w:rPr>
          <w:rFonts w:hint="cs"/>
          <w:rtl/>
        </w:rPr>
        <w:t>".</w:t>
      </w:r>
      <w:r w:rsidR="00250459">
        <w:rPr>
          <w:rtl/>
        </w:rPr>
        <w:t xml:space="preserve"> </w:t>
      </w:r>
      <w:bookmarkStart w:id="3735" w:name="_ETM_Q12_271340"/>
      <w:bookmarkEnd w:id="3735"/>
      <w:r w:rsidR="00250459">
        <w:rPr>
          <w:rtl/>
        </w:rPr>
        <w:t xml:space="preserve">אבל </w:t>
      </w:r>
      <w:bookmarkStart w:id="3736" w:name="_ETM_Q12_271580"/>
      <w:bookmarkEnd w:id="3736"/>
      <w:r w:rsidR="00250459">
        <w:rPr>
          <w:rtl/>
        </w:rPr>
        <w:t xml:space="preserve">אני </w:t>
      </w:r>
      <w:bookmarkStart w:id="3737" w:name="_ETM_Q12_271760"/>
      <w:bookmarkEnd w:id="3737"/>
      <w:r w:rsidR="00250459">
        <w:rPr>
          <w:rtl/>
        </w:rPr>
        <w:t xml:space="preserve">ומי </w:t>
      </w:r>
      <w:bookmarkStart w:id="3738" w:name="_ETM_Q12_272030"/>
      <w:bookmarkEnd w:id="3738"/>
      <w:r w:rsidR="00250459">
        <w:rPr>
          <w:rtl/>
        </w:rPr>
        <w:t xml:space="preserve">שיושב </w:t>
      </w:r>
      <w:bookmarkStart w:id="3739" w:name="_ETM_Q12_272510"/>
      <w:bookmarkEnd w:id="3739"/>
      <w:r w:rsidR="00250459">
        <w:rPr>
          <w:rtl/>
        </w:rPr>
        <w:t xml:space="preserve">פה </w:t>
      </w:r>
      <w:bookmarkStart w:id="3740" w:name="_ETM_Q12_272690"/>
      <w:bookmarkEnd w:id="3740"/>
      <w:r w:rsidR="00250459">
        <w:rPr>
          <w:rtl/>
        </w:rPr>
        <w:t xml:space="preserve">יודעים </w:t>
      </w:r>
      <w:bookmarkStart w:id="3741" w:name="_ETM_Q12_273110"/>
      <w:bookmarkEnd w:id="3741"/>
      <w:r w:rsidR="00250459">
        <w:rPr>
          <w:rtl/>
        </w:rPr>
        <w:t xml:space="preserve">ששינוי </w:t>
      </w:r>
      <w:bookmarkStart w:id="3742" w:name="_ETM_Q12_273619"/>
      <w:bookmarkEnd w:id="3742"/>
      <w:r w:rsidR="00250459">
        <w:rPr>
          <w:rtl/>
        </w:rPr>
        <w:t xml:space="preserve">אמיתי </w:t>
      </w:r>
      <w:bookmarkStart w:id="3743" w:name="_ETM_Q12_274250"/>
      <w:bookmarkEnd w:id="3743"/>
      <w:r w:rsidR="00250459">
        <w:rPr>
          <w:rFonts w:hint="cs"/>
          <w:rtl/>
        </w:rPr>
        <w:t>הוא</w:t>
      </w:r>
      <w:r w:rsidR="00250459">
        <w:rPr>
          <w:rtl/>
        </w:rPr>
        <w:t xml:space="preserve"> </w:t>
      </w:r>
      <w:bookmarkStart w:id="3744" w:name="_ETM_Q12_274430"/>
      <w:bookmarkEnd w:id="3744"/>
      <w:r w:rsidR="00250459">
        <w:rPr>
          <w:rtl/>
        </w:rPr>
        <w:t xml:space="preserve">עבודה </w:t>
      </w:r>
      <w:bookmarkStart w:id="3745" w:name="_ETM_Q12_274790"/>
      <w:bookmarkEnd w:id="3745"/>
      <w:r w:rsidR="00250459">
        <w:rPr>
          <w:rtl/>
        </w:rPr>
        <w:t>יסודית</w:t>
      </w:r>
      <w:r w:rsidR="00250459">
        <w:rPr>
          <w:rFonts w:hint="cs"/>
          <w:rtl/>
        </w:rPr>
        <w:t>,</w:t>
      </w:r>
      <w:r w:rsidR="00250459">
        <w:rPr>
          <w:rtl/>
        </w:rPr>
        <w:t xml:space="preserve"> </w:t>
      </w:r>
      <w:bookmarkStart w:id="3746" w:name="_ETM_Q12_275390"/>
      <w:bookmarkEnd w:id="3746"/>
      <w:r w:rsidR="00250459">
        <w:rPr>
          <w:rtl/>
        </w:rPr>
        <w:t>קשה</w:t>
      </w:r>
      <w:r w:rsidR="00250459">
        <w:rPr>
          <w:rFonts w:hint="cs"/>
          <w:rtl/>
        </w:rPr>
        <w:t>,</w:t>
      </w:r>
      <w:r w:rsidR="00250459">
        <w:rPr>
          <w:rtl/>
        </w:rPr>
        <w:t xml:space="preserve"> </w:t>
      </w:r>
      <w:bookmarkStart w:id="3747" w:name="_ETM_Q12_276110"/>
      <w:bookmarkEnd w:id="3747"/>
      <w:r w:rsidR="00250459">
        <w:rPr>
          <w:rtl/>
        </w:rPr>
        <w:t xml:space="preserve">עם </w:t>
      </w:r>
      <w:bookmarkStart w:id="3748" w:name="_ETM_Q12_276259"/>
      <w:bookmarkEnd w:id="3748"/>
      <w:r w:rsidR="00250459">
        <w:rPr>
          <w:rtl/>
        </w:rPr>
        <w:t xml:space="preserve">מכשולים </w:t>
      </w:r>
      <w:bookmarkStart w:id="3749" w:name="_ETM_Q12_276740"/>
      <w:bookmarkEnd w:id="3749"/>
      <w:r w:rsidR="00250459">
        <w:rPr>
          <w:rtl/>
        </w:rPr>
        <w:t>בדרך</w:t>
      </w:r>
      <w:r w:rsidR="00250459">
        <w:rPr>
          <w:rFonts w:hint="cs"/>
          <w:rtl/>
        </w:rPr>
        <w:t>,</w:t>
      </w:r>
      <w:r w:rsidR="00250459">
        <w:rPr>
          <w:rtl/>
        </w:rPr>
        <w:t xml:space="preserve"> </w:t>
      </w:r>
      <w:bookmarkStart w:id="3750" w:name="_ETM_Q12_277549"/>
      <w:bookmarkEnd w:id="3750"/>
      <w:r w:rsidR="00250459">
        <w:rPr>
          <w:rtl/>
        </w:rPr>
        <w:t xml:space="preserve">עם </w:t>
      </w:r>
      <w:bookmarkStart w:id="3751" w:name="_ETM_Q12_277700"/>
      <w:bookmarkEnd w:id="3751"/>
      <w:r w:rsidR="00250459">
        <w:rPr>
          <w:rtl/>
        </w:rPr>
        <w:t xml:space="preserve">עליות </w:t>
      </w:r>
      <w:bookmarkStart w:id="3752" w:name="_ETM_Q12_278090"/>
      <w:bookmarkEnd w:id="3752"/>
      <w:r w:rsidR="00250459">
        <w:rPr>
          <w:rtl/>
        </w:rPr>
        <w:t>וירידות</w:t>
      </w:r>
      <w:r w:rsidR="00250459">
        <w:rPr>
          <w:rFonts w:hint="cs"/>
          <w:rtl/>
        </w:rPr>
        <w:t>.</w:t>
      </w:r>
      <w:r w:rsidR="00250459">
        <w:rPr>
          <w:rtl/>
        </w:rPr>
        <w:t xml:space="preserve"> </w:t>
      </w:r>
      <w:bookmarkStart w:id="3753" w:name="_ETM_Q12_279429"/>
      <w:bookmarkEnd w:id="3753"/>
      <w:r w:rsidR="00250459">
        <w:rPr>
          <w:rtl/>
        </w:rPr>
        <w:t xml:space="preserve">זה </w:t>
      </w:r>
      <w:bookmarkStart w:id="3754" w:name="_ETM_Q12_279579"/>
      <w:bookmarkEnd w:id="3754"/>
      <w:r w:rsidR="00250459">
        <w:rPr>
          <w:rtl/>
        </w:rPr>
        <w:t xml:space="preserve">לוקח </w:t>
      </w:r>
      <w:bookmarkStart w:id="3755" w:name="_ETM_Q12_279969"/>
      <w:bookmarkEnd w:id="3755"/>
      <w:r w:rsidR="00250459">
        <w:rPr>
          <w:rtl/>
        </w:rPr>
        <w:t>זמן</w:t>
      </w:r>
      <w:r w:rsidR="00250459">
        <w:rPr>
          <w:rFonts w:hint="cs"/>
          <w:rtl/>
        </w:rPr>
        <w:t>.</w:t>
      </w:r>
      <w:r w:rsidR="00250459">
        <w:rPr>
          <w:rtl/>
        </w:rPr>
        <w:t xml:space="preserve"> </w:t>
      </w:r>
      <w:bookmarkStart w:id="3756" w:name="_ETM_Q12_280359"/>
      <w:bookmarkEnd w:id="3756"/>
      <w:r w:rsidR="00250459">
        <w:rPr>
          <w:rtl/>
        </w:rPr>
        <w:t xml:space="preserve">זה </w:t>
      </w:r>
      <w:bookmarkStart w:id="3757" w:name="_ETM_Q12_280450"/>
      <w:bookmarkEnd w:id="3757"/>
      <w:r w:rsidR="00250459">
        <w:rPr>
          <w:rtl/>
        </w:rPr>
        <w:t xml:space="preserve">דורש </w:t>
      </w:r>
      <w:bookmarkStart w:id="3758" w:name="_ETM_Q12_280749"/>
      <w:bookmarkEnd w:id="3758"/>
      <w:r w:rsidR="00250459">
        <w:rPr>
          <w:rtl/>
        </w:rPr>
        <w:t xml:space="preserve">מאמצים </w:t>
      </w:r>
      <w:bookmarkStart w:id="3759" w:name="_ETM_Q12_281229"/>
      <w:bookmarkEnd w:id="3759"/>
      <w:r w:rsidR="00250459">
        <w:rPr>
          <w:rtl/>
        </w:rPr>
        <w:t>גדולים</w:t>
      </w:r>
      <w:r w:rsidR="00250459">
        <w:rPr>
          <w:rFonts w:hint="cs"/>
          <w:rtl/>
        </w:rPr>
        <w:t>,</w:t>
      </w:r>
      <w:r w:rsidR="00250459">
        <w:rPr>
          <w:rtl/>
        </w:rPr>
        <w:t xml:space="preserve"> </w:t>
      </w:r>
      <w:bookmarkStart w:id="3760" w:name="_ETM_Q12_282390"/>
      <w:bookmarkEnd w:id="3760"/>
      <w:r w:rsidR="00250459">
        <w:rPr>
          <w:rtl/>
        </w:rPr>
        <w:t xml:space="preserve">אנשים </w:t>
      </w:r>
      <w:bookmarkStart w:id="3761" w:name="_ETM_Q12_282810"/>
      <w:bookmarkEnd w:id="3761"/>
      <w:r w:rsidR="00250459">
        <w:rPr>
          <w:rtl/>
        </w:rPr>
        <w:t xml:space="preserve">טובים </w:t>
      </w:r>
      <w:bookmarkStart w:id="3762" w:name="_ETM_Q12_283110"/>
      <w:bookmarkEnd w:id="3762"/>
      <w:r w:rsidR="00250459">
        <w:rPr>
          <w:rtl/>
        </w:rPr>
        <w:t>ש</w:t>
      </w:r>
      <w:r w:rsidR="00250459">
        <w:rPr>
          <w:rFonts w:hint="cs"/>
          <w:rtl/>
        </w:rPr>
        <w:t>י</w:t>
      </w:r>
      <w:r w:rsidR="00250459">
        <w:rPr>
          <w:rtl/>
        </w:rPr>
        <w:t xml:space="preserve">היו </w:t>
      </w:r>
      <w:bookmarkStart w:id="3763" w:name="_ETM_Q12_283470"/>
      <w:bookmarkEnd w:id="3763"/>
      <w:r w:rsidR="00250459">
        <w:rPr>
          <w:rtl/>
        </w:rPr>
        <w:t>איתך</w:t>
      </w:r>
      <w:r w:rsidR="00250459">
        <w:rPr>
          <w:rFonts w:hint="cs"/>
          <w:rtl/>
        </w:rPr>
        <w:t>,</w:t>
      </w:r>
      <w:r w:rsidR="00250459">
        <w:rPr>
          <w:rtl/>
        </w:rPr>
        <w:t xml:space="preserve"> </w:t>
      </w:r>
      <w:bookmarkStart w:id="3764" w:name="_ETM_Q12_284189"/>
      <w:bookmarkEnd w:id="3764"/>
      <w:r w:rsidR="00250459">
        <w:rPr>
          <w:rtl/>
        </w:rPr>
        <w:t xml:space="preserve">וזה </w:t>
      </w:r>
      <w:bookmarkStart w:id="3765" w:name="_ETM_Q12_284430"/>
      <w:bookmarkEnd w:id="3765"/>
      <w:r w:rsidR="00250459">
        <w:rPr>
          <w:rtl/>
        </w:rPr>
        <w:t xml:space="preserve">דורש </w:t>
      </w:r>
      <w:bookmarkStart w:id="3766" w:name="_ETM_Q12_284670"/>
      <w:bookmarkEnd w:id="3766"/>
      <w:r w:rsidR="00250459">
        <w:rPr>
          <w:rtl/>
        </w:rPr>
        <w:t xml:space="preserve">גם </w:t>
      </w:r>
      <w:bookmarkStart w:id="3767" w:name="_ETM_Q12_284819"/>
      <w:bookmarkEnd w:id="3767"/>
      <w:r w:rsidR="00250459">
        <w:rPr>
          <w:rtl/>
        </w:rPr>
        <w:t>סבלנות</w:t>
      </w:r>
      <w:r w:rsidR="00250459">
        <w:rPr>
          <w:rFonts w:hint="cs"/>
          <w:rtl/>
        </w:rPr>
        <w:t>.</w:t>
      </w:r>
    </w:p>
    <w:p w14:paraId="19F12B2F" w14:textId="77777777" w:rsidR="00250459" w:rsidRDefault="00250459" w:rsidP="00FD641A">
      <w:pPr>
        <w:rPr>
          <w:rtl/>
        </w:rPr>
      </w:pPr>
      <w:bookmarkStart w:id="3768" w:name="_ETM_Q12_415606"/>
      <w:bookmarkStart w:id="3769" w:name="_ETM_Q12_415714"/>
      <w:bookmarkEnd w:id="3768"/>
      <w:bookmarkEnd w:id="3769"/>
    </w:p>
    <w:p w14:paraId="54127992" w14:textId="77777777" w:rsidR="00250459" w:rsidRDefault="00250459" w:rsidP="00FD641A">
      <w:pPr>
        <w:rPr>
          <w:rtl/>
        </w:rPr>
      </w:pPr>
      <w:bookmarkStart w:id="3770" w:name="_ETM_Q12_415942"/>
      <w:bookmarkStart w:id="3771" w:name="_ETM_Q12_416043"/>
      <w:bookmarkStart w:id="3772" w:name="_ETM_Q12_287470"/>
      <w:bookmarkStart w:id="3773" w:name="_ETM_Q12_287770"/>
      <w:bookmarkEnd w:id="3770"/>
      <w:bookmarkEnd w:id="3771"/>
      <w:bookmarkEnd w:id="3772"/>
      <w:bookmarkEnd w:id="3773"/>
      <w:r>
        <w:rPr>
          <w:rtl/>
        </w:rPr>
        <w:t>לפני</w:t>
      </w:r>
      <w:r>
        <w:rPr>
          <w:rFonts w:hint="cs"/>
          <w:rtl/>
        </w:rPr>
        <w:t xml:space="preserve"> חמש שנים </w:t>
      </w:r>
      <w:bookmarkStart w:id="3774" w:name="_ETM_Q12_408993"/>
      <w:bookmarkEnd w:id="3774"/>
      <w:r>
        <w:rPr>
          <w:rFonts w:hint="cs"/>
          <w:rtl/>
        </w:rPr>
        <w:t xml:space="preserve">החלטתי </w:t>
      </w:r>
      <w:bookmarkStart w:id="3775" w:name="_ETM_Q12_288070"/>
      <w:bookmarkStart w:id="3776" w:name="_ETM_Q12_288400"/>
      <w:bookmarkStart w:id="3777" w:name="_ETM_Q12_288759"/>
      <w:bookmarkStart w:id="3778" w:name="_ETM_Q12_289330"/>
      <w:bookmarkStart w:id="3779" w:name="_ETM_Q12_289570"/>
      <w:bookmarkEnd w:id="3775"/>
      <w:bookmarkEnd w:id="3776"/>
      <w:bookmarkEnd w:id="3777"/>
      <w:bookmarkEnd w:id="3778"/>
      <w:bookmarkEnd w:id="3779"/>
      <w:r>
        <w:rPr>
          <w:rFonts w:hint="cs"/>
          <w:rtl/>
        </w:rPr>
        <w:t xml:space="preserve">שאני </w:t>
      </w:r>
      <w:r>
        <w:rPr>
          <w:rtl/>
        </w:rPr>
        <w:t xml:space="preserve">עושה </w:t>
      </w:r>
      <w:bookmarkStart w:id="3780" w:name="_ETM_Q12_289810"/>
      <w:bookmarkEnd w:id="3780"/>
      <w:r>
        <w:rPr>
          <w:rtl/>
        </w:rPr>
        <w:t xml:space="preserve">שינוי </w:t>
      </w:r>
      <w:bookmarkStart w:id="3781" w:name="_ETM_Q12_290890"/>
      <w:bookmarkEnd w:id="3781"/>
      <w:r>
        <w:rPr>
          <w:rtl/>
        </w:rPr>
        <w:t xml:space="preserve">אמיתי </w:t>
      </w:r>
      <w:bookmarkStart w:id="3782" w:name="_ETM_Q12_291830"/>
      <w:bookmarkEnd w:id="3782"/>
      <w:r>
        <w:rPr>
          <w:rtl/>
        </w:rPr>
        <w:t xml:space="preserve">בהגנה </w:t>
      </w:r>
      <w:bookmarkStart w:id="3783" w:name="_ETM_Q12_292430"/>
      <w:bookmarkEnd w:id="3783"/>
      <w:r>
        <w:rPr>
          <w:rtl/>
        </w:rPr>
        <w:t xml:space="preserve">על </w:t>
      </w:r>
      <w:bookmarkStart w:id="3784" w:name="_ETM_Q12_292490"/>
      <w:bookmarkEnd w:id="3784"/>
      <w:r>
        <w:rPr>
          <w:rtl/>
        </w:rPr>
        <w:t>ילדינו</w:t>
      </w:r>
      <w:r>
        <w:rPr>
          <w:rFonts w:hint="cs"/>
          <w:rtl/>
        </w:rPr>
        <w:t>.</w:t>
      </w:r>
      <w:r>
        <w:rPr>
          <w:rtl/>
        </w:rPr>
        <w:t xml:space="preserve"> </w:t>
      </w:r>
      <w:bookmarkStart w:id="3785" w:name="_ETM_Q12_293899"/>
      <w:bookmarkEnd w:id="3785"/>
      <w:r>
        <w:rPr>
          <w:rtl/>
        </w:rPr>
        <w:t xml:space="preserve">החלטתי </w:t>
      </w:r>
      <w:bookmarkStart w:id="3786" w:name="_ETM_Q12_294439"/>
      <w:bookmarkEnd w:id="3786"/>
      <w:r>
        <w:rPr>
          <w:rtl/>
        </w:rPr>
        <w:t xml:space="preserve">שאני </w:t>
      </w:r>
      <w:bookmarkStart w:id="3787" w:name="_ETM_Q12_294710"/>
      <w:bookmarkEnd w:id="3787"/>
      <w:r>
        <w:rPr>
          <w:rtl/>
        </w:rPr>
        <w:t xml:space="preserve">לא </w:t>
      </w:r>
      <w:bookmarkStart w:id="3788" w:name="_ETM_Q12_294829"/>
      <w:bookmarkEnd w:id="3788"/>
      <w:r>
        <w:rPr>
          <w:rtl/>
        </w:rPr>
        <w:t xml:space="preserve">מוכן </w:t>
      </w:r>
      <w:bookmarkStart w:id="3789" w:name="_ETM_Q12_295189"/>
      <w:bookmarkEnd w:id="3789"/>
      <w:r>
        <w:rPr>
          <w:rtl/>
        </w:rPr>
        <w:t xml:space="preserve">יותר </w:t>
      </w:r>
      <w:bookmarkStart w:id="3790" w:name="_ETM_Q12_295880"/>
      <w:bookmarkEnd w:id="3790"/>
      <w:r>
        <w:rPr>
          <w:rtl/>
        </w:rPr>
        <w:t xml:space="preserve">שהורים </w:t>
      </w:r>
      <w:bookmarkStart w:id="3791" w:name="_ETM_Q12_296390"/>
      <w:bookmarkEnd w:id="3791"/>
      <w:r>
        <w:rPr>
          <w:rtl/>
        </w:rPr>
        <w:t xml:space="preserve">ישלחו </w:t>
      </w:r>
      <w:bookmarkStart w:id="3792" w:name="_ETM_Q12_296780"/>
      <w:bookmarkEnd w:id="3792"/>
      <w:r>
        <w:rPr>
          <w:rtl/>
        </w:rPr>
        <w:t xml:space="preserve">את </w:t>
      </w:r>
      <w:bookmarkStart w:id="3793" w:name="_ETM_Q12_296899"/>
      <w:bookmarkEnd w:id="3793"/>
      <w:r>
        <w:rPr>
          <w:rtl/>
        </w:rPr>
        <w:t xml:space="preserve">היקר </w:t>
      </w:r>
      <w:bookmarkStart w:id="3794" w:name="_ETM_Q12_297259"/>
      <w:bookmarkEnd w:id="3794"/>
      <w:r>
        <w:rPr>
          <w:rtl/>
        </w:rPr>
        <w:t xml:space="preserve">להם </w:t>
      </w:r>
      <w:bookmarkStart w:id="3795" w:name="_ETM_Q12_297469"/>
      <w:bookmarkEnd w:id="3795"/>
      <w:r>
        <w:rPr>
          <w:rtl/>
        </w:rPr>
        <w:t>מכ</w:t>
      </w:r>
      <w:r>
        <w:rPr>
          <w:rFonts w:hint="cs"/>
          <w:rtl/>
        </w:rPr>
        <w:t>ו</w:t>
      </w:r>
      <w:r>
        <w:rPr>
          <w:rtl/>
        </w:rPr>
        <w:t xml:space="preserve">ל </w:t>
      </w:r>
      <w:bookmarkStart w:id="3796" w:name="_ETM_Q12_297770"/>
      <w:bookmarkEnd w:id="3796"/>
      <w:r>
        <w:rPr>
          <w:rtl/>
        </w:rPr>
        <w:t>למעון בבוקר</w:t>
      </w:r>
      <w:r>
        <w:rPr>
          <w:rFonts w:hint="cs"/>
          <w:rtl/>
        </w:rPr>
        <w:t>,</w:t>
      </w:r>
      <w:r>
        <w:rPr>
          <w:rtl/>
        </w:rPr>
        <w:t xml:space="preserve"> </w:t>
      </w:r>
      <w:bookmarkStart w:id="3797" w:name="_ETM_Q12_298969"/>
      <w:bookmarkEnd w:id="3797"/>
      <w:r>
        <w:rPr>
          <w:rtl/>
        </w:rPr>
        <w:t xml:space="preserve">וחייהם </w:t>
      </w:r>
      <w:bookmarkStart w:id="3798" w:name="_ETM_Q12_299420"/>
      <w:bookmarkEnd w:id="3798"/>
      <w:r>
        <w:rPr>
          <w:rFonts w:hint="cs"/>
          <w:rtl/>
        </w:rPr>
        <w:t>י</w:t>
      </w:r>
      <w:r>
        <w:rPr>
          <w:rtl/>
        </w:rPr>
        <w:t xml:space="preserve">תפרקו </w:t>
      </w:r>
      <w:bookmarkStart w:id="3799" w:name="_ETM_Q12_300229"/>
      <w:bookmarkEnd w:id="3799"/>
      <w:r>
        <w:rPr>
          <w:rtl/>
        </w:rPr>
        <w:t xml:space="preserve">כשיבואו </w:t>
      </w:r>
      <w:bookmarkStart w:id="3800" w:name="_ETM_Q12_300679"/>
      <w:bookmarkEnd w:id="3800"/>
      <w:r>
        <w:rPr>
          <w:rtl/>
        </w:rPr>
        <w:t xml:space="preserve">לקחת </w:t>
      </w:r>
      <w:bookmarkStart w:id="3801" w:name="_ETM_Q12_301100"/>
      <w:bookmarkEnd w:id="3801"/>
      <w:r>
        <w:rPr>
          <w:rtl/>
        </w:rPr>
        <w:t xml:space="preserve">אותם </w:t>
      </w:r>
      <w:bookmarkStart w:id="3802" w:name="_ETM_Q12_301369"/>
      <w:bookmarkEnd w:id="3802"/>
      <w:r>
        <w:rPr>
          <w:rtl/>
        </w:rPr>
        <w:t>אחר</w:t>
      </w:r>
      <w:bookmarkStart w:id="3803" w:name="_ETM_Q12_301609"/>
      <w:bookmarkEnd w:id="3803"/>
      <w:r>
        <w:rPr>
          <w:rFonts w:hint="cs"/>
          <w:rtl/>
        </w:rPr>
        <w:t xml:space="preserve"> </w:t>
      </w:r>
      <w:r>
        <w:rPr>
          <w:rtl/>
        </w:rPr>
        <w:t>הצ</w:t>
      </w:r>
      <w:r>
        <w:rPr>
          <w:rFonts w:hint="cs"/>
          <w:rtl/>
        </w:rPr>
        <w:t>ו</w:t>
      </w:r>
      <w:r>
        <w:rPr>
          <w:rtl/>
        </w:rPr>
        <w:t>הריים</w:t>
      </w:r>
      <w:r>
        <w:rPr>
          <w:rFonts w:hint="cs"/>
          <w:rtl/>
        </w:rPr>
        <w:t>.</w:t>
      </w:r>
      <w:r>
        <w:rPr>
          <w:rtl/>
        </w:rPr>
        <w:t xml:space="preserve"> </w:t>
      </w:r>
      <w:bookmarkStart w:id="3804" w:name="_ETM_Q12_303450"/>
      <w:bookmarkEnd w:id="3804"/>
      <w:r>
        <w:rPr>
          <w:rtl/>
        </w:rPr>
        <w:t xml:space="preserve">התהליך </w:t>
      </w:r>
      <w:bookmarkStart w:id="3805" w:name="_ETM_Q12_304020"/>
      <w:bookmarkEnd w:id="3805"/>
      <w:r>
        <w:rPr>
          <w:rtl/>
        </w:rPr>
        <w:t xml:space="preserve">הזה </w:t>
      </w:r>
      <w:bookmarkStart w:id="3806" w:name="_ETM_Q12_304289"/>
      <w:bookmarkEnd w:id="3806"/>
      <w:r>
        <w:rPr>
          <w:rtl/>
        </w:rPr>
        <w:t xml:space="preserve">הוא </w:t>
      </w:r>
      <w:bookmarkStart w:id="3807" w:name="_ETM_Q12_304380"/>
      <w:bookmarkEnd w:id="3807"/>
      <w:r>
        <w:rPr>
          <w:rtl/>
        </w:rPr>
        <w:t>ארוך</w:t>
      </w:r>
      <w:r>
        <w:rPr>
          <w:rFonts w:hint="cs"/>
          <w:rtl/>
        </w:rPr>
        <w:t>,</w:t>
      </w:r>
      <w:r>
        <w:rPr>
          <w:rtl/>
        </w:rPr>
        <w:t xml:space="preserve"> </w:t>
      </w:r>
      <w:bookmarkStart w:id="3808" w:name="_ETM_Q12_305540"/>
      <w:bookmarkEnd w:id="3808"/>
      <w:r>
        <w:rPr>
          <w:rtl/>
        </w:rPr>
        <w:t xml:space="preserve">אבל </w:t>
      </w:r>
      <w:bookmarkStart w:id="3809" w:name="_ETM_Q12_305780"/>
      <w:bookmarkEnd w:id="3809"/>
      <w:r>
        <w:rPr>
          <w:rtl/>
        </w:rPr>
        <w:t xml:space="preserve">כל </w:t>
      </w:r>
      <w:bookmarkStart w:id="3810" w:name="_ETM_Q12_305990"/>
      <w:bookmarkEnd w:id="3810"/>
      <w:r>
        <w:rPr>
          <w:rtl/>
        </w:rPr>
        <w:t xml:space="preserve">פעם </w:t>
      </w:r>
      <w:bookmarkStart w:id="3811" w:name="_ETM_Q12_306290"/>
      <w:bookmarkEnd w:id="3811"/>
      <w:r>
        <w:rPr>
          <w:rtl/>
        </w:rPr>
        <w:t xml:space="preserve">שאני </w:t>
      </w:r>
      <w:bookmarkStart w:id="3812" w:name="_ETM_Q12_306500"/>
      <w:bookmarkEnd w:id="3812"/>
      <w:r>
        <w:rPr>
          <w:rtl/>
        </w:rPr>
        <w:t xml:space="preserve">משלים </w:t>
      </w:r>
      <w:bookmarkStart w:id="3813" w:name="_ETM_Q12_306800"/>
      <w:bookmarkEnd w:id="3813"/>
      <w:r>
        <w:rPr>
          <w:rtl/>
        </w:rPr>
        <w:t xml:space="preserve">צעד </w:t>
      </w:r>
      <w:bookmarkStart w:id="3814" w:name="_ETM_Q12_307130"/>
      <w:bookmarkEnd w:id="3814"/>
      <w:r>
        <w:rPr>
          <w:rtl/>
        </w:rPr>
        <w:t>נוסף</w:t>
      </w:r>
      <w:r>
        <w:rPr>
          <w:rFonts w:hint="cs"/>
          <w:rtl/>
        </w:rPr>
        <w:t>,</w:t>
      </w:r>
      <w:r>
        <w:rPr>
          <w:rtl/>
        </w:rPr>
        <w:t xml:space="preserve"> </w:t>
      </w:r>
      <w:bookmarkStart w:id="3815" w:name="_ETM_Q12_307610"/>
      <w:bookmarkEnd w:id="3815"/>
      <w:r>
        <w:rPr>
          <w:rtl/>
        </w:rPr>
        <w:t xml:space="preserve">כל </w:t>
      </w:r>
      <w:bookmarkStart w:id="3816" w:name="_ETM_Q12_307790"/>
      <w:bookmarkEnd w:id="3816"/>
      <w:r>
        <w:rPr>
          <w:rtl/>
        </w:rPr>
        <w:t xml:space="preserve">פעם </w:t>
      </w:r>
      <w:bookmarkStart w:id="3817" w:name="_ETM_Q12_308030"/>
      <w:bookmarkEnd w:id="3817"/>
      <w:r>
        <w:rPr>
          <w:rtl/>
        </w:rPr>
        <w:t xml:space="preserve">שאני </w:t>
      </w:r>
      <w:bookmarkStart w:id="3818" w:name="_ETM_Q12_308270"/>
      <w:bookmarkEnd w:id="3818"/>
      <w:r>
        <w:rPr>
          <w:rtl/>
        </w:rPr>
        <w:t xml:space="preserve">עומד </w:t>
      </w:r>
      <w:bookmarkStart w:id="3819" w:name="_ETM_Q12_308540"/>
      <w:bookmarkEnd w:id="3819"/>
      <w:r>
        <w:rPr>
          <w:rtl/>
        </w:rPr>
        <w:t xml:space="preserve">פה </w:t>
      </w:r>
      <w:bookmarkStart w:id="3820" w:name="_ETM_Q12_308690"/>
      <w:bookmarkEnd w:id="3820"/>
      <w:r>
        <w:rPr>
          <w:rtl/>
        </w:rPr>
        <w:t xml:space="preserve">על </w:t>
      </w:r>
      <w:bookmarkStart w:id="3821" w:name="_ETM_Q12_308750"/>
      <w:bookmarkEnd w:id="3821"/>
      <w:r>
        <w:rPr>
          <w:rtl/>
        </w:rPr>
        <w:t xml:space="preserve">הדוכן </w:t>
      </w:r>
      <w:bookmarkStart w:id="3822" w:name="_ETM_Q12_309500"/>
      <w:bookmarkEnd w:id="3822"/>
      <w:r>
        <w:rPr>
          <w:rtl/>
        </w:rPr>
        <w:t xml:space="preserve">ומציג </w:t>
      </w:r>
      <w:bookmarkStart w:id="3823" w:name="_ETM_Q12_310070"/>
      <w:bookmarkEnd w:id="3823"/>
      <w:r>
        <w:rPr>
          <w:rtl/>
        </w:rPr>
        <w:t xml:space="preserve">עוד </w:t>
      </w:r>
      <w:bookmarkStart w:id="3824" w:name="_ETM_Q12_310250"/>
      <w:bookmarkEnd w:id="3824"/>
      <w:r>
        <w:rPr>
          <w:rtl/>
        </w:rPr>
        <w:t xml:space="preserve">הצעת </w:t>
      </w:r>
      <w:bookmarkStart w:id="3825" w:name="_ETM_Q12_310639"/>
      <w:bookmarkEnd w:id="3825"/>
      <w:r>
        <w:rPr>
          <w:rtl/>
        </w:rPr>
        <w:t>חוק</w:t>
      </w:r>
      <w:r>
        <w:rPr>
          <w:rFonts w:hint="cs"/>
          <w:rtl/>
        </w:rPr>
        <w:t>,</w:t>
      </w:r>
      <w:r>
        <w:rPr>
          <w:rtl/>
        </w:rPr>
        <w:t xml:space="preserve"> </w:t>
      </w:r>
      <w:bookmarkStart w:id="3826" w:name="_ETM_Q12_310970"/>
      <w:bookmarkEnd w:id="3826"/>
      <w:r>
        <w:rPr>
          <w:rFonts w:hint="cs"/>
          <w:rtl/>
        </w:rPr>
        <w:t xml:space="preserve">עוד צעד בנושא, </w:t>
      </w:r>
      <w:bookmarkStart w:id="3827" w:name="_ETM_Q12_311450"/>
      <w:bookmarkStart w:id="3828" w:name="_ETM_Q12_312230"/>
      <w:bookmarkEnd w:id="3827"/>
      <w:bookmarkEnd w:id="3828"/>
      <w:r>
        <w:rPr>
          <w:rtl/>
        </w:rPr>
        <w:t xml:space="preserve">עוד </w:t>
      </w:r>
      <w:bookmarkStart w:id="3829" w:name="_ETM_Q12_312440"/>
      <w:bookmarkEnd w:id="3829"/>
      <w:r>
        <w:rPr>
          <w:rtl/>
        </w:rPr>
        <w:t>התקדמות</w:t>
      </w:r>
      <w:r>
        <w:rPr>
          <w:rFonts w:hint="cs"/>
          <w:rtl/>
        </w:rPr>
        <w:t xml:space="preserve"> –</w:t>
      </w:r>
      <w:r>
        <w:rPr>
          <w:rtl/>
        </w:rPr>
        <w:t xml:space="preserve"> </w:t>
      </w:r>
      <w:bookmarkStart w:id="3830" w:name="_ETM_Q12_313350"/>
      <w:bookmarkEnd w:id="3830"/>
      <w:r>
        <w:rPr>
          <w:rtl/>
        </w:rPr>
        <w:t xml:space="preserve">אני </w:t>
      </w:r>
      <w:bookmarkStart w:id="3831" w:name="_ETM_Q12_313560"/>
      <w:bookmarkEnd w:id="3831"/>
      <w:r>
        <w:rPr>
          <w:rtl/>
        </w:rPr>
        <w:t xml:space="preserve">יודע </w:t>
      </w:r>
      <w:bookmarkStart w:id="3832" w:name="_ETM_Q12_313830"/>
      <w:bookmarkEnd w:id="3832"/>
      <w:r>
        <w:rPr>
          <w:rtl/>
        </w:rPr>
        <w:t xml:space="preserve">שאלו </w:t>
      </w:r>
      <w:bookmarkStart w:id="3833" w:name="_ETM_Q12_314340"/>
      <w:bookmarkEnd w:id="3833"/>
      <w:r>
        <w:rPr>
          <w:rtl/>
        </w:rPr>
        <w:t xml:space="preserve">הדברים </w:t>
      </w:r>
      <w:bookmarkStart w:id="3834" w:name="_ETM_Q12_314820"/>
      <w:bookmarkEnd w:id="3834"/>
      <w:r>
        <w:rPr>
          <w:rtl/>
        </w:rPr>
        <w:t xml:space="preserve">שבשבילם </w:t>
      </w:r>
      <w:bookmarkStart w:id="3835" w:name="_ETM_Q12_315510"/>
      <w:bookmarkEnd w:id="3835"/>
      <w:r>
        <w:rPr>
          <w:rtl/>
        </w:rPr>
        <w:t xml:space="preserve">אני </w:t>
      </w:r>
      <w:bookmarkStart w:id="3836" w:name="_ETM_Q12_315660"/>
      <w:bookmarkEnd w:id="3836"/>
      <w:r>
        <w:rPr>
          <w:rtl/>
        </w:rPr>
        <w:t xml:space="preserve">נמצא </w:t>
      </w:r>
      <w:bookmarkStart w:id="3837" w:name="_ETM_Q12_316050"/>
      <w:bookmarkEnd w:id="3837"/>
      <w:r>
        <w:rPr>
          <w:rtl/>
        </w:rPr>
        <w:t>כאן</w:t>
      </w:r>
      <w:r>
        <w:rPr>
          <w:rFonts w:hint="cs"/>
          <w:rtl/>
        </w:rPr>
        <w:t>.</w:t>
      </w:r>
      <w:r>
        <w:rPr>
          <w:rtl/>
        </w:rPr>
        <w:t xml:space="preserve"> </w:t>
      </w:r>
      <w:bookmarkStart w:id="3838" w:name="_ETM_Q12_316860"/>
      <w:bookmarkEnd w:id="3838"/>
      <w:r>
        <w:rPr>
          <w:rtl/>
        </w:rPr>
        <w:t xml:space="preserve">אלו </w:t>
      </w:r>
      <w:bookmarkStart w:id="3839" w:name="_ETM_Q12_317130"/>
      <w:bookmarkEnd w:id="3839"/>
      <w:r>
        <w:rPr>
          <w:rtl/>
        </w:rPr>
        <w:t xml:space="preserve">הדברים </w:t>
      </w:r>
      <w:bookmarkStart w:id="3840" w:name="_ETM_Q12_317550"/>
      <w:bookmarkEnd w:id="3840"/>
      <w:r>
        <w:rPr>
          <w:rtl/>
        </w:rPr>
        <w:t xml:space="preserve">שבשבילם </w:t>
      </w:r>
      <w:bookmarkStart w:id="3841" w:name="_ETM_Q12_318210"/>
      <w:bookmarkEnd w:id="3841"/>
      <w:r>
        <w:rPr>
          <w:rtl/>
        </w:rPr>
        <w:t xml:space="preserve">אני </w:t>
      </w:r>
      <w:bookmarkStart w:id="3842" w:name="_ETM_Q12_318360"/>
      <w:bookmarkEnd w:id="3842"/>
      <w:r>
        <w:rPr>
          <w:rtl/>
        </w:rPr>
        <w:t xml:space="preserve">נבחר </w:t>
      </w:r>
      <w:bookmarkStart w:id="3843" w:name="_ETM_Q12_318720"/>
      <w:bookmarkEnd w:id="3843"/>
      <w:r>
        <w:rPr>
          <w:rtl/>
        </w:rPr>
        <w:t>ציבור</w:t>
      </w:r>
      <w:r>
        <w:rPr>
          <w:rFonts w:hint="cs"/>
          <w:rtl/>
        </w:rPr>
        <w:t>,</w:t>
      </w:r>
      <w:r>
        <w:rPr>
          <w:rtl/>
        </w:rPr>
        <w:t xml:space="preserve"> </w:t>
      </w:r>
      <w:bookmarkStart w:id="3844" w:name="_ETM_Q12_319740"/>
      <w:bookmarkEnd w:id="3844"/>
      <w:r>
        <w:rPr>
          <w:rtl/>
        </w:rPr>
        <w:t xml:space="preserve">כי </w:t>
      </w:r>
      <w:bookmarkStart w:id="3845" w:name="_ETM_Q12_319950"/>
      <w:bookmarkEnd w:id="3845"/>
      <w:r>
        <w:rPr>
          <w:rtl/>
        </w:rPr>
        <w:t xml:space="preserve">אלו </w:t>
      </w:r>
      <w:bookmarkStart w:id="3846" w:name="_ETM_Q12_320310"/>
      <w:bookmarkEnd w:id="3846"/>
      <w:r>
        <w:rPr>
          <w:rtl/>
        </w:rPr>
        <w:t xml:space="preserve">החיים </w:t>
      </w:r>
      <w:bookmarkStart w:id="3847" w:name="_ETM_Q12_320800"/>
      <w:bookmarkEnd w:id="3847"/>
      <w:r>
        <w:rPr>
          <w:rtl/>
        </w:rPr>
        <w:t>עצמם</w:t>
      </w:r>
      <w:r>
        <w:rPr>
          <w:rFonts w:hint="cs"/>
          <w:rtl/>
        </w:rPr>
        <w:t>.</w:t>
      </w:r>
    </w:p>
    <w:p w14:paraId="63CECB86" w14:textId="77777777" w:rsidR="00250459" w:rsidRDefault="00250459" w:rsidP="00FD641A">
      <w:pPr>
        <w:rPr>
          <w:rtl/>
        </w:rPr>
      </w:pPr>
      <w:bookmarkStart w:id="3848" w:name="_ETM_Q12_454570"/>
      <w:bookmarkStart w:id="3849" w:name="_ETM_Q12_454671"/>
      <w:bookmarkEnd w:id="3848"/>
      <w:bookmarkEnd w:id="3849"/>
    </w:p>
    <w:p w14:paraId="0F62CCB1" w14:textId="475FF5E3" w:rsidR="00250459" w:rsidRDefault="00250459" w:rsidP="000B06B5">
      <w:pPr>
        <w:rPr>
          <w:rtl/>
        </w:rPr>
      </w:pPr>
      <w:bookmarkStart w:id="3850" w:name="_ETM_Q12_454744"/>
      <w:bookmarkStart w:id="3851" w:name="_ETM_Q12_454852"/>
      <w:bookmarkStart w:id="3852" w:name="_ETM_Q12_323169"/>
      <w:bookmarkEnd w:id="3850"/>
      <w:bookmarkEnd w:id="3851"/>
      <w:bookmarkEnd w:id="3852"/>
      <w:r>
        <w:rPr>
          <w:rtl/>
        </w:rPr>
        <w:t xml:space="preserve">התחלנו </w:t>
      </w:r>
      <w:bookmarkStart w:id="3853" w:name="_ETM_Q12_323650"/>
      <w:bookmarkEnd w:id="3853"/>
      <w:r>
        <w:rPr>
          <w:rtl/>
        </w:rPr>
        <w:t xml:space="preserve">בהחמרת </w:t>
      </w:r>
      <w:bookmarkStart w:id="3854" w:name="_ETM_Q12_324250"/>
      <w:bookmarkEnd w:id="3854"/>
      <w:r>
        <w:rPr>
          <w:rtl/>
        </w:rPr>
        <w:t xml:space="preserve">ענישה </w:t>
      </w:r>
      <w:bookmarkStart w:id="3855" w:name="_ETM_Q12_324580"/>
      <w:bookmarkStart w:id="3856" w:name="_ETM_Q12_324700"/>
      <w:bookmarkEnd w:id="3855"/>
      <w:bookmarkEnd w:id="3856"/>
      <w:r>
        <w:rPr>
          <w:rFonts w:hint="cs"/>
          <w:rtl/>
        </w:rPr>
        <w:t>ל</w:t>
      </w:r>
      <w:r>
        <w:rPr>
          <w:rtl/>
        </w:rPr>
        <w:t xml:space="preserve">מתעללות </w:t>
      </w:r>
      <w:bookmarkStart w:id="3857" w:name="_ETM_Q12_325660"/>
      <w:bookmarkEnd w:id="3857"/>
      <w:r>
        <w:rPr>
          <w:rtl/>
        </w:rPr>
        <w:t>בפעוטות</w:t>
      </w:r>
      <w:r w:rsidR="000B06B5">
        <w:rPr>
          <w:rFonts w:hint="cs"/>
          <w:rtl/>
        </w:rPr>
        <w:t>.</w:t>
      </w:r>
      <w:r>
        <w:rPr>
          <w:rtl/>
        </w:rPr>
        <w:t xml:space="preserve"> </w:t>
      </w:r>
      <w:bookmarkStart w:id="3858" w:name="_ETM_Q12_326410"/>
      <w:bookmarkEnd w:id="3858"/>
      <w:r>
        <w:rPr>
          <w:rtl/>
        </w:rPr>
        <w:t xml:space="preserve">העונשים </w:t>
      </w:r>
      <w:bookmarkStart w:id="3859" w:name="_ETM_Q12_326889"/>
      <w:bookmarkEnd w:id="3859"/>
      <w:r>
        <w:rPr>
          <w:rtl/>
        </w:rPr>
        <w:t xml:space="preserve">היו </w:t>
      </w:r>
      <w:bookmarkStart w:id="3860" w:name="_ETM_Q12_327070"/>
      <w:bookmarkEnd w:id="3860"/>
      <w:r>
        <w:rPr>
          <w:rtl/>
        </w:rPr>
        <w:t>מגוחכים</w:t>
      </w:r>
      <w:r w:rsidR="000B06B5">
        <w:rPr>
          <w:rFonts w:hint="cs"/>
          <w:rtl/>
        </w:rPr>
        <w:t>:</w:t>
      </w:r>
      <w:r>
        <w:rPr>
          <w:rFonts w:hint="cs"/>
          <w:rtl/>
        </w:rPr>
        <w:t xml:space="preserve"> </w:t>
      </w:r>
      <w:r>
        <w:rPr>
          <w:rtl/>
        </w:rPr>
        <w:t xml:space="preserve">מאסר </w:t>
      </w:r>
      <w:bookmarkStart w:id="3861" w:name="_ETM_Q12_329680"/>
      <w:bookmarkEnd w:id="3861"/>
      <w:r>
        <w:rPr>
          <w:rtl/>
        </w:rPr>
        <w:t xml:space="preserve">על </w:t>
      </w:r>
      <w:bookmarkStart w:id="3862" w:name="_ETM_Q12_329769"/>
      <w:bookmarkEnd w:id="3862"/>
      <w:r>
        <w:rPr>
          <w:rtl/>
        </w:rPr>
        <w:t>תנאי</w:t>
      </w:r>
      <w:r>
        <w:rPr>
          <w:rFonts w:hint="cs"/>
          <w:rtl/>
        </w:rPr>
        <w:t>,</w:t>
      </w:r>
      <w:r>
        <w:rPr>
          <w:rtl/>
        </w:rPr>
        <w:t xml:space="preserve"> </w:t>
      </w:r>
      <w:bookmarkStart w:id="3863" w:name="_ETM_Q12_330250"/>
      <w:bookmarkEnd w:id="3863"/>
      <w:r>
        <w:rPr>
          <w:rtl/>
        </w:rPr>
        <w:t xml:space="preserve">עבודות </w:t>
      </w:r>
      <w:bookmarkStart w:id="3864" w:name="_ETM_Q12_330669"/>
      <w:bookmarkEnd w:id="3864"/>
      <w:r>
        <w:rPr>
          <w:rtl/>
        </w:rPr>
        <w:t>שירות</w:t>
      </w:r>
      <w:r>
        <w:rPr>
          <w:rFonts w:hint="cs"/>
          <w:rtl/>
        </w:rPr>
        <w:t>,</w:t>
      </w:r>
      <w:r>
        <w:rPr>
          <w:rtl/>
        </w:rPr>
        <w:t xml:space="preserve"> </w:t>
      </w:r>
      <w:bookmarkStart w:id="3865" w:name="_ETM_Q12_331299"/>
      <w:bookmarkEnd w:id="3865"/>
      <w:r>
        <w:rPr>
          <w:rtl/>
        </w:rPr>
        <w:t xml:space="preserve">קנסות </w:t>
      </w:r>
      <w:bookmarkStart w:id="3866" w:name="_ETM_Q12_332169"/>
      <w:bookmarkEnd w:id="3866"/>
      <w:r>
        <w:rPr>
          <w:rtl/>
        </w:rPr>
        <w:t xml:space="preserve">למישהי </w:t>
      </w:r>
      <w:bookmarkStart w:id="3867" w:name="_ETM_Q12_332590"/>
      <w:bookmarkEnd w:id="3867"/>
      <w:r>
        <w:rPr>
          <w:rtl/>
        </w:rPr>
        <w:t>שפוצצ</w:t>
      </w:r>
      <w:r>
        <w:rPr>
          <w:rFonts w:hint="cs"/>
          <w:rtl/>
        </w:rPr>
        <w:t>ה</w:t>
      </w:r>
      <w:r>
        <w:rPr>
          <w:rtl/>
        </w:rPr>
        <w:t xml:space="preserve"> </w:t>
      </w:r>
      <w:bookmarkStart w:id="3868" w:name="_ETM_Q12_333099"/>
      <w:bookmarkEnd w:id="3868"/>
      <w:r>
        <w:rPr>
          <w:rtl/>
        </w:rPr>
        <w:t xml:space="preserve">את </w:t>
      </w:r>
      <w:bookmarkStart w:id="3869" w:name="_ETM_Q12_333190"/>
      <w:bookmarkEnd w:id="3869"/>
      <w:r>
        <w:rPr>
          <w:rtl/>
        </w:rPr>
        <w:t xml:space="preserve">הילד </w:t>
      </w:r>
      <w:bookmarkStart w:id="3870" w:name="_ETM_Q12_333459"/>
      <w:bookmarkEnd w:id="3870"/>
      <w:r>
        <w:rPr>
          <w:rtl/>
        </w:rPr>
        <w:t>במכות</w:t>
      </w:r>
      <w:bookmarkStart w:id="3871" w:name="_ETM_Q12_334000"/>
      <w:bookmarkEnd w:id="3871"/>
      <w:r w:rsidR="000B06B5">
        <w:rPr>
          <w:rFonts w:hint="cs"/>
          <w:rtl/>
        </w:rPr>
        <w:t>.</w:t>
      </w:r>
      <w:r>
        <w:rPr>
          <w:rFonts w:hint="cs"/>
          <w:rtl/>
        </w:rPr>
        <w:t xml:space="preserve"> פשוט הייתה ענישה </w:t>
      </w:r>
      <w:bookmarkStart w:id="3872" w:name="_ETM_Q12_464436"/>
      <w:bookmarkEnd w:id="3872"/>
      <w:r>
        <w:rPr>
          <w:rFonts w:hint="cs"/>
          <w:rtl/>
        </w:rPr>
        <w:t xml:space="preserve">בלתי נתפסת, אי-אפשר לתאר. </w:t>
      </w:r>
      <w:bookmarkStart w:id="3873" w:name="_ETM_Q12_334180"/>
      <w:bookmarkStart w:id="3874" w:name="_ETM_Q12_334810"/>
      <w:bookmarkStart w:id="3875" w:name="_ETM_Q12_335739"/>
      <w:bookmarkStart w:id="3876" w:name="_ETM_Q12_336159"/>
      <w:bookmarkStart w:id="3877" w:name="_ETM_Q12_336669"/>
      <w:bookmarkStart w:id="3878" w:name="_ETM_Q12_336760"/>
      <w:bookmarkStart w:id="3879" w:name="_ETM_Q12_337000"/>
      <w:bookmarkStart w:id="3880" w:name="_ETM_Q12_338419"/>
      <w:bookmarkEnd w:id="3873"/>
      <w:bookmarkEnd w:id="3874"/>
      <w:bookmarkEnd w:id="3875"/>
      <w:bookmarkEnd w:id="3876"/>
      <w:bookmarkEnd w:id="3877"/>
      <w:bookmarkEnd w:id="3878"/>
      <w:bookmarkEnd w:id="3879"/>
      <w:bookmarkEnd w:id="3880"/>
      <w:r>
        <w:rPr>
          <w:rtl/>
        </w:rPr>
        <w:t xml:space="preserve">אחרי </w:t>
      </w:r>
      <w:bookmarkStart w:id="3881" w:name="_ETM_Q12_338780"/>
      <w:bookmarkEnd w:id="3881"/>
      <w:r>
        <w:rPr>
          <w:rtl/>
        </w:rPr>
        <w:t xml:space="preserve">מאבק </w:t>
      </w:r>
      <w:bookmarkStart w:id="3882" w:name="_ETM_Q12_339200"/>
      <w:bookmarkEnd w:id="3882"/>
      <w:r>
        <w:rPr>
          <w:rtl/>
        </w:rPr>
        <w:t>של</w:t>
      </w:r>
      <w:r>
        <w:rPr>
          <w:rFonts w:hint="cs"/>
          <w:rtl/>
        </w:rPr>
        <w:t xml:space="preserve"> שלוש שנים העברנו עונש </w:t>
      </w:r>
      <w:bookmarkStart w:id="3883" w:name="_ETM_Q12_339320"/>
      <w:bookmarkStart w:id="3884" w:name="_ETM_Q12_339710"/>
      <w:bookmarkStart w:id="3885" w:name="_ETM_Q12_340560"/>
      <w:bookmarkStart w:id="3886" w:name="_ETM_Q12_341040"/>
      <w:bookmarkStart w:id="3887" w:name="_ETM_Q12_341370"/>
      <w:bookmarkEnd w:id="3883"/>
      <w:bookmarkEnd w:id="3884"/>
      <w:bookmarkEnd w:id="3885"/>
      <w:bookmarkEnd w:id="3886"/>
      <w:bookmarkEnd w:id="3887"/>
      <w:r>
        <w:rPr>
          <w:rtl/>
        </w:rPr>
        <w:t xml:space="preserve">מינימום </w:t>
      </w:r>
      <w:bookmarkStart w:id="3888" w:name="_ETM_Q12_341820"/>
      <w:bookmarkEnd w:id="3888"/>
      <w:r>
        <w:rPr>
          <w:rtl/>
        </w:rPr>
        <w:t xml:space="preserve">של </w:t>
      </w:r>
      <w:bookmarkStart w:id="3889" w:name="_ETM_Q12_341970"/>
      <w:bookmarkEnd w:id="3889"/>
      <w:r>
        <w:rPr>
          <w:rtl/>
        </w:rPr>
        <w:t xml:space="preserve">מאסר </w:t>
      </w:r>
      <w:bookmarkStart w:id="3890" w:name="_ETM_Q12_342389"/>
      <w:bookmarkEnd w:id="3890"/>
      <w:r>
        <w:rPr>
          <w:rtl/>
        </w:rPr>
        <w:t xml:space="preserve">בפועל </w:t>
      </w:r>
      <w:bookmarkStart w:id="3891" w:name="_ETM_Q12_343139"/>
      <w:bookmarkEnd w:id="3891"/>
      <w:r>
        <w:rPr>
          <w:rFonts w:hint="cs"/>
          <w:rtl/>
        </w:rPr>
        <w:t xml:space="preserve">לכל </w:t>
      </w:r>
      <w:bookmarkStart w:id="3892" w:name="_ETM_Q12_468894"/>
      <w:bookmarkEnd w:id="3892"/>
      <w:r>
        <w:rPr>
          <w:rFonts w:hint="cs"/>
          <w:rtl/>
        </w:rPr>
        <w:t xml:space="preserve">מתעללת. </w:t>
      </w:r>
    </w:p>
    <w:p w14:paraId="5C536330" w14:textId="77777777" w:rsidR="00250459" w:rsidRDefault="00250459" w:rsidP="00FD641A">
      <w:pPr>
        <w:rPr>
          <w:rtl/>
        </w:rPr>
      </w:pPr>
      <w:bookmarkStart w:id="3893" w:name="_ETM_Q12_471610"/>
      <w:bookmarkStart w:id="3894" w:name="_ETM_Q12_471712"/>
      <w:bookmarkEnd w:id="3893"/>
      <w:bookmarkEnd w:id="3894"/>
    </w:p>
    <w:p w14:paraId="06110DD2" w14:textId="77777777" w:rsidR="00250459" w:rsidRDefault="00250459" w:rsidP="00FD641A">
      <w:pPr>
        <w:pStyle w:val="af7"/>
        <w:keepNext/>
        <w:rPr>
          <w:rtl/>
        </w:rPr>
      </w:pPr>
      <w:bookmarkStart w:id="3895" w:name="_ETM_Q12_471782"/>
      <w:bookmarkStart w:id="3896" w:name="_ETM_Q12_471902"/>
      <w:bookmarkEnd w:id="3895"/>
      <w:bookmarkEnd w:id="3896"/>
      <w:r w:rsidRPr="00F37948">
        <w:rPr>
          <w:rStyle w:val="TagStyle"/>
          <w:rtl/>
        </w:rPr>
        <w:t xml:space="preserve"> &lt;&lt; יור &gt;&gt;</w:t>
      </w:r>
      <w:r w:rsidRPr="00532DD5">
        <w:rPr>
          <w:rStyle w:val="TagStyle"/>
          <w:rtl/>
        </w:rPr>
        <w:t xml:space="preserve"> </w:t>
      </w:r>
      <w:r>
        <w:rPr>
          <w:rtl/>
        </w:rPr>
        <w:t>היו"ר ארז מלול:</w:t>
      </w:r>
      <w:r w:rsidRPr="00532DD5">
        <w:rPr>
          <w:rStyle w:val="TagStyle"/>
          <w:rtl/>
        </w:rPr>
        <w:t xml:space="preserve"> </w:t>
      </w:r>
      <w:r w:rsidRPr="00F37948">
        <w:rPr>
          <w:rStyle w:val="TagStyle"/>
          <w:rtl/>
        </w:rPr>
        <w:t>&lt;&lt; יור &gt;&gt;</w:t>
      </w:r>
      <w:r>
        <w:rPr>
          <w:rtl/>
        </w:rPr>
        <w:t xml:space="preserve">   </w:t>
      </w:r>
    </w:p>
    <w:p w14:paraId="574BDB8C" w14:textId="77777777" w:rsidR="00250459" w:rsidRDefault="00250459" w:rsidP="00B2488C">
      <w:pPr>
        <w:rPr>
          <w:rtl/>
        </w:rPr>
      </w:pPr>
    </w:p>
    <w:p w14:paraId="143274C9" w14:textId="77777777" w:rsidR="00250459" w:rsidRDefault="00250459" w:rsidP="00FD641A">
      <w:pPr>
        <w:rPr>
          <w:rtl/>
        </w:rPr>
      </w:pPr>
      <w:r>
        <w:rPr>
          <w:rFonts w:hint="cs"/>
          <w:rtl/>
        </w:rPr>
        <w:t xml:space="preserve">חברת הכנסת מירב בן ארי, זה מפריע. הקולגה שלך </w:t>
      </w:r>
      <w:bookmarkStart w:id="3897" w:name="_ETM_Q12_477982"/>
      <w:bookmarkEnd w:id="3897"/>
      <w:r>
        <w:rPr>
          <w:rFonts w:hint="cs"/>
          <w:rtl/>
        </w:rPr>
        <w:t>פה מדבר.</w:t>
      </w:r>
    </w:p>
    <w:p w14:paraId="6EB6FE36" w14:textId="77777777" w:rsidR="00250459" w:rsidRDefault="00250459" w:rsidP="00FD641A">
      <w:pPr>
        <w:rPr>
          <w:rtl/>
        </w:rPr>
      </w:pPr>
      <w:bookmarkStart w:id="3898" w:name="_ETM_Q12_473714"/>
      <w:bookmarkStart w:id="3899" w:name="_ETM_Q12_473818"/>
      <w:bookmarkStart w:id="3900" w:name="_ETM_Q12_473874"/>
      <w:bookmarkStart w:id="3901" w:name="_ETM_Q12_473955"/>
      <w:bookmarkEnd w:id="3898"/>
      <w:bookmarkEnd w:id="3899"/>
      <w:bookmarkEnd w:id="3900"/>
      <w:bookmarkEnd w:id="3901"/>
    </w:p>
    <w:p w14:paraId="7D434A7C" w14:textId="77777777" w:rsidR="00250459" w:rsidRDefault="00250459" w:rsidP="00FD641A">
      <w:pPr>
        <w:pStyle w:val="-"/>
        <w:keepNext/>
        <w:rPr>
          <w:rtl/>
        </w:rPr>
      </w:pPr>
      <w:bookmarkStart w:id="3902" w:name="ET_speakercontinue_5786_22"/>
      <w:r w:rsidRPr="00F37948">
        <w:rPr>
          <w:rStyle w:val="TagStyle"/>
          <w:rtl/>
        </w:rPr>
        <w:t xml:space="preserve"> &lt;&lt; דובר_המשך &gt;&gt;</w:t>
      </w:r>
      <w:r w:rsidRPr="00532DD5">
        <w:rPr>
          <w:rStyle w:val="TagStyle"/>
          <w:rtl/>
        </w:rPr>
        <w:t xml:space="preserve"> </w:t>
      </w:r>
      <w:r>
        <w:rPr>
          <w:rtl/>
        </w:rPr>
        <w:t>אופיר כץ (הליכוד):</w:t>
      </w:r>
      <w:r w:rsidRPr="00532DD5">
        <w:rPr>
          <w:rStyle w:val="TagStyle"/>
          <w:rtl/>
        </w:rPr>
        <w:t xml:space="preserve"> </w:t>
      </w:r>
      <w:r w:rsidRPr="00F37948">
        <w:rPr>
          <w:rStyle w:val="TagStyle"/>
          <w:rtl/>
        </w:rPr>
        <w:t>&lt;&lt; דובר_המשך &gt;&gt;</w:t>
      </w:r>
      <w:r>
        <w:rPr>
          <w:rtl/>
        </w:rPr>
        <w:t xml:space="preserve">   </w:t>
      </w:r>
      <w:bookmarkEnd w:id="3902"/>
    </w:p>
    <w:p w14:paraId="198D7468" w14:textId="77777777" w:rsidR="00250459" w:rsidRDefault="00250459" w:rsidP="00B2488C">
      <w:pPr>
        <w:rPr>
          <w:rtl/>
        </w:rPr>
      </w:pPr>
    </w:p>
    <w:p w14:paraId="62B768E9" w14:textId="58D03A4B" w:rsidR="00250459" w:rsidRDefault="00250459" w:rsidP="000B06B5">
      <w:pPr>
        <w:rPr>
          <w:rtl/>
        </w:rPr>
      </w:pPr>
      <w:bookmarkStart w:id="3903" w:name="_ETM_Q12_474963"/>
      <w:bookmarkStart w:id="3904" w:name="_ETM_Q12_471966"/>
      <w:bookmarkStart w:id="3905" w:name="_ETM_Q12_472042"/>
      <w:bookmarkStart w:id="3906" w:name="_ETM_Q12_472128"/>
      <w:bookmarkStart w:id="3907" w:name="_ETM_Q12_472214"/>
      <w:bookmarkStart w:id="3908" w:name="_ETM_Q12_472315"/>
      <w:bookmarkStart w:id="3909" w:name="_ETM_Q12_472394"/>
      <w:bookmarkStart w:id="3910" w:name="_ETM_Q12_343860"/>
      <w:bookmarkStart w:id="3911" w:name="_ETM_Q12_344340"/>
      <w:bookmarkStart w:id="3912" w:name="_ETM_Q12_344490"/>
      <w:bookmarkStart w:id="3913" w:name="_ETM_Q12_344669"/>
      <w:bookmarkStart w:id="3914" w:name="_ETM_Q12_344850"/>
      <w:bookmarkStart w:id="3915" w:name="_ETM_Q12_347370"/>
      <w:bookmarkStart w:id="3916" w:name="_ETM_Q12_348030"/>
      <w:bookmarkStart w:id="3917" w:name="_ETM_Q12_348630"/>
      <w:bookmarkStart w:id="3918" w:name="_ETM_Q12_349020"/>
      <w:bookmarkStart w:id="3919" w:name="_ETM_Q12_349200"/>
      <w:bookmarkStart w:id="3920" w:name="_ETM_Q12_349740"/>
      <w:bookmarkStart w:id="3921" w:name="_ETM_Q12_349889"/>
      <w:bookmarkStart w:id="3922" w:name="_ETM_Q12_350010"/>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r>
        <w:rPr>
          <w:rFonts w:hint="cs"/>
          <w:rtl/>
        </w:rPr>
        <w:t>פה אני יכול לפרגן לגדעון סער</w:t>
      </w:r>
      <w:r w:rsidR="000B06B5">
        <w:rPr>
          <w:rFonts w:hint="cs"/>
          <w:rtl/>
        </w:rPr>
        <w:t>,</w:t>
      </w:r>
      <w:r>
        <w:rPr>
          <w:rFonts w:hint="cs"/>
          <w:rtl/>
        </w:rPr>
        <w:t xml:space="preserve"> </w:t>
      </w:r>
      <w:bookmarkStart w:id="3923" w:name="_ETM_Q12_350220"/>
      <w:bookmarkStart w:id="3924" w:name="_ETM_Q12_350760"/>
      <w:bookmarkStart w:id="3925" w:name="_ETM_Q12_351330"/>
      <w:bookmarkStart w:id="3926" w:name="_ETM_Q12_351810"/>
      <w:bookmarkEnd w:id="3923"/>
      <w:bookmarkEnd w:id="3924"/>
      <w:bookmarkEnd w:id="3925"/>
      <w:bookmarkEnd w:id="3926"/>
      <w:r>
        <w:rPr>
          <w:rtl/>
        </w:rPr>
        <w:t xml:space="preserve">שהעברנו </w:t>
      </w:r>
      <w:bookmarkStart w:id="3927" w:name="_ETM_Q12_352410"/>
      <w:bookmarkEnd w:id="3927"/>
      <w:r>
        <w:rPr>
          <w:rtl/>
        </w:rPr>
        <w:t xml:space="preserve">את </w:t>
      </w:r>
      <w:bookmarkStart w:id="3928" w:name="_ETM_Q12_352620"/>
      <w:bookmarkEnd w:id="3928"/>
      <w:r>
        <w:rPr>
          <w:rtl/>
        </w:rPr>
        <w:t xml:space="preserve">החוק </w:t>
      </w:r>
      <w:bookmarkStart w:id="3929" w:name="_ETM_Q12_353370"/>
      <w:bookmarkEnd w:id="3929"/>
      <w:r>
        <w:rPr>
          <w:rtl/>
        </w:rPr>
        <w:t xml:space="preserve">הזה </w:t>
      </w:r>
      <w:bookmarkStart w:id="3930" w:name="_ETM_Q12_353520"/>
      <w:bookmarkEnd w:id="3930"/>
      <w:r>
        <w:rPr>
          <w:rtl/>
        </w:rPr>
        <w:t xml:space="preserve">כשהוא </w:t>
      </w:r>
      <w:bookmarkStart w:id="3931" w:name="_ETM_Q12_353760"/>
      <w:bookmarkEnd w:id="3931"/>
      <w:r>
        <w:rPr>
          <w:rtl/>
        </w:rPr>
        <w:t xml:space="preserve">היה </w:t>
      </w:r>
      <w:bookmarkStart w:id="3932" w:name="_ETM_Q12_354030"/>
      <w:bookmarkEnd w:id="3932"/>
      <w:r>
        <w:rPr>
          <w:rtl/>
        </w:rPr>
        <w:t xml:space="preserve">שר </w:t>
      </w:r>
      <w:bookmarkStart w:id="3933" w:name="_ETM_Q12_354300"/>
      <w:bookmarkEnd w:id="3933"/>
      <w:r>
        <w:rPr>
          <w:rtl/>
        </w:rPr>
        <w:t>המשפטים</w:t>
      </w:r>
      <w:r>
        <w:rPr>
          <w:rFonts w:hint="cs"/>
          <w:rtl/>
        </w:rPr>
        <w:t>,</w:t>
      </w:r>
      <w:r>
        <w:rPr>
          <w:rtl/>
        </w:rPr>
        <w:t xml:space="preserve"> </w:t>
      </w:r>
      <w:bookmarkStart w:id="3934" w:name="_ETM_Q12_355319"/>
      <w:bookmarkEnd w:id="3934"/>
      <w:r>
        <w:rPr>
          <w:rtl/>
        </w:rPr>
        <w:t xml:space="preserve">אחרי </w:t>
      </w:r>
      <w:bookmarkStart w:id="3935" w:name="_ETM_Q12_355530"/>
      <w:bookmarkEnd w:id="3935"/>
      <w:r>
        <w:rPr>
          <w:rtl/>
        </w:rPr>
        <w:t xml:space="preserve">ששר </w:t>
      </w:r>
      <w:bookmarkStart w:id="3936" w:name="_ETM_Q12_355889"/>
      <w:bookmarkEnd w:id="3936"/>
      <w:r>
        <w:rPr>
          <w:rtl/>
        </w:rPr>
        <w:t xml:space="preserve">המשפטים </w:t>
      </w:r>
      <w:bookmarkStart w:id="3937" w:name="_ETM_Q12_356639"/>
      <w:bookmarkEnd w:id="3937"/>
      <w:r>
        <w:rPr>
          <w:rtl/>
        </w:rPr>
        <w:t xml:space="preserve">לשעבר </w:t>
      </w:r>
      <w:bookmarkStart w:id="3938" w:name="_ETM_Q12_357599"/>
      <w:bookmarkEnd w:id="3938"/>
      <w:r>
        <w:rPr>
          <w:rtl/>
        </w:rPr>
        <w:t xml:space="preserve">לא </w:t>
      </w:r>
      <w:bookmarkStart w:id="3939" w:name="_ETM_Q12_357749"/>
      <w:bookmarkEnd w:id="3939"/>
      <w:r>
        <w:rPr>
          <w:rtl/>
        </w:rPr>
        <w:t>הסכי</w:t>
      </w:r>
      <w:r>
        <w:rPr>
          <w:rFonts w:hint="cs"/>
          <w:rtl/>
        </w:rPr>
        <w:t>ם</w:t>
      </w:r>
      <w:r>
        <w:rPr>
          <w:rtl/>
        </w:rPr>
        <w:t xml:space="preserve"> </w:t>
      </w:r>
      <w:bookmarkStart w:id="3940" w:name="_ETM_Q12_358200"/>
      <w:bookmarkEnd w:id="3940"/>
      <w:r>
        <w:rPr>
          <w:rtl/>
        </w:rPr>
        <w:t xml:space="preserve">להתקדם </w:t>
      </w:r>
      <w:bookmarkStart w:id="3941" w:name="_ETM_Q12_358620"/>
      <w:bookmarkEnd w:id="3941"/>
      <w:r>
        <w:rPr>
          <w:rtl/>
        </w:rPr>
        <w:t xml:space="preserve">עם </w:t>
      </w:r>
      <w:bookmarkStart w:id="3942" w:name="_ETM_Q12_358680"/>
      <w:bookmarkEnd w:id="3942"/>
      <w:r>
        <w:rPr>
          <w:rtl/>
        </w:rPr>
        <w:t xml:space="preserve">החוק </w:t>
      </w:r>
      <w:bookmarkStart w:id="3943" w:name="_ETM_Q12_358980"/>
      <w:bookmarkEnd w:id="3943"/>
      <w:r>
        <w:rPr>
          <w:rtl/>
        </w:rPr>
        <w:t>הזה</w:t>
      </w:r>
      <w:r>
        <w:rPr>
          <w:rFonts w:hint="cs"/>
          <w:rtl/>
        </w:rPr>
        <w:t xml:space="preserve">. </w:t>
      </w:r>
      <w:bookmarkStart w:id="3944" w:name="_ETM_Q12_359090"/>
      <w:bookmarkStart w:id="3945" w:name="_ETM_Q12_360709"/>
      <w:bookmarkEnd w:id="3944"/>
      <w:bookmarkEnd w:id="3945"/>
      <w:r>
        <w:rPr>
          <w:rtl/>
        </w:rPr>
        <w:t xml:space="preserve">עברנו </w:t>
      </w:r>
      <w:bookmarkStart w:id="3946" w:name="_ETM_Q12_361160"/>
      <w:bookmarkEnd w:id="3946"/>
      <w:r>
        <w:rPr>
          <w:rtl/>
        </w:rPr>
        <w:t xml:space="preserve">לצעדים </w:t>
      </w:r>
      <w:bookmarkStart w:id="3947" w:name="_ETM_Q12_361639"/>
      <w:bookmarkEnd w:id="3947"/>
      <w:r>
        <w:rPr>
          <w:rtl/>
        </w:rPr>
        <w:t xml:space="preserve">מהפכניים </w:t>
      </w:r>
      <w:bookmarkStart w:id="3948" w:name="_ETM_Q12_362209"/>
      <w:bookmarkEnd w:id="3948"/>
      <w:r>
        <w:rPr>
          <w:rtl/>
        </w:rPr>
        <w:t xml:space="preserve">יחד </w:t>
      </w:r>
      <w:bookmarkStart w:id="3949" w:name="_ETM_Q12_362450"/>
      <w:bookmarkEnd w:id="3949"/>
      <w:r>
        <w:rPr>
          <w:rtl/>
        </w:rPr>
        <w:t xml:space="preserve">עם </w:t>
      </w:r>
      <w:bookmarkStart w:id="3950" w:name="_ETM_Q12_362540"/>
      <w:bookmarkEnd w:id="3950"/>
      <w:r>
        <w:rPr>
          <w:rtl/>
        </w:rPr>
        <w:t xml:space="preserve">הפרקליטות </w:t>
      </w:r>
      <w:bookmarkStart w:id="3951" w:name="_ETM_Q12_363139"/>
      <w:bookmarkEnd w:id="3951"/>
      <w:r>
        <w:rPr>
          <w:rtl/>
        </w:rPr>
        <w:t xml:space="preserve">בטיפול </w:t>
      </w:r>
      <w:bookmarkStart w:id="3952" w:name="_ETM_Q12_363590"/>
      <w:bookmarkEnd w:id="3952"/>
      <w:r>
        <w:rPr>
          <w:rtl/>
        </w:rPr>
        <w:t xml:space="preserve">בתיקים </w:t>
      </w:r>
      <w:bookmarkStart w:id="3953" w:name="_ETM_Q12_364340"/>
      <w:bookmarkEnd w:id="3953"/>
      <w:r>
        <w:rPr>
          <w:rFonts w:hint="cs"/>
          <w:rtl/>
        </w:rPr>
        <w:t xml:space="preserve">אלו, </w:t>
      </w:r>
      <w:bookmarkStart w:id="3954" w:name="_ETM_Q12_365000"/>
      <w:bookmarkStart w:id="3955" w:name="_ETM_Q12_365419"/>
      <w:bookmarkStart w:id="3956" w:name="_ETM_Q12_365720"/>
      <w:bookmarkEnd w:id="3954"/>
      <w:bookmarkEnd w:id="3955"/>
      <w:bookmarkEnd w:id="3956"/>
      <w:r>
        <w:rPr>
          <w:rFonts w:hint="cs"/>
          <w:rtl/>
        </w:rPr>
        <w:t>ו</w:t>
      </w:r>
      <w:r>
        <w:rPr>
          <w:rtl/>
        </w:rPr>
        <w:t>יצא</w:t>
      </w:r>
      <w:r>
        <w:rPr>
          <w:rFonts w:hint="cs"/>
          <w:rtl/>
        </w:rPr>
        <w:t>ה</w:t>
      </w:r>
      <w:r>
        <w:rPr>
          <w:rtl/>
        </w:rPr>
        <w:t xml:space="preserve"> </w:t>
      </w:r>
      <w:bookmarkStart w:id="3957" w:name="_ETM_Q12_366139"/>
      <w:bookmarkEnd w:id="3957"/>
      <w:r>
        <w:rPr>
          <w:rtl/>
        </w:rPr>
        <w:t xml:space="preserve">הנחיית </w:t>
      </w:r>
      <w:bookmarkStart w:id="3958" w:name="_ETM_Q12_366560"/>
      <w:bookmarkEnd w:id="3958"/>
      <w:r>
        <w:rPr>
          <w:rtl/>
        </w:rPr>
        <w:t xml:space="preserve">פרקליט </w:t>
      </w:r>
      <w:bookmarkStart w:id="3959" w:name="_ETM_Q12_367010"/>
      <w:bookmarkEnd w:id="3959"/>
      <w:r>
        <w:rPr>
          <w:rtl/>
        </w:rPr>
        <w:t>מדינה</w:t>
      </w:r>
      <w:r>
        <w:rPr>
          <w:rFonts w:hint="cs"/>
          <w:rtl/>
        </w:rPr>
        <w:t>.</w:t>
      </w:r>
      <w:r>
        <w:rPr>
          <w:rtl/>
        </w:rPr>
        <w:t xml:space="preserve"> </w:t>
      </w:r>
      <w:bookmarkStart w:id="3960" w:name="_ETM_Q12_368169"/>
      <w:bookmarkEnd w:id="3960"/>
      <w:r>
        <w:rPr>
          <w:rtl/>
        </w:rPr>
        <w:t>אחר</w:t>
      </w:r>
      <w:bookmarkStart w:id="3961" w:name="_ETM_Q12_368500"/>
      <w:bookmarkEnd w:id="3961"/>
      <w:r>
        <w:rPr>
          <w:rFonts w:hint="cs"/>
          <w:rtl/>
        </w:rPr>
        <w:t xml:space="preserve"> </w:t>
      </w:r>
      <w:r>
        <w:rPr>
          <w:rtl/>
        </w:rPr>
        <w:t xml:space="preserve">כך </w:t>
      </w:r>
      <w:bookmarkStart w:id="3962" w:name="_ETM_Q12_368680"/>
      <w:bookmarkEnd w:id="3962"/>
      <w:r>
        <w:rPr>
          <w:rtl/>
        </w:rPr>
        <w:t xml:space="preserve">המשכנו </w:t>
      </w:r>
      <w:bookmarkStart w:id="3963" w:name="_ETM_Q12_369099"/>
      <w:bookmarkEnd w:id="3963"/>
      <w:r>
        <w:rPr>
          <w:rtl/>
        </w:rPr>
        <w:t xml:space="preserve">לאיסור </w:t>
      </w:r>
      <w:bookmarkStart w:id="3964" w:name="_ETM_Q12_369519"/>
      <w:bookmarkEnd w:id="3964"/>
      <w:r>
        <w:rPr>
          <w:rtl/>
        </w:rPr>
        <w:t>עיסוק</w:t>
      </w:r>
      <w:r>
        <w:rPr>
          <w:rFonts w:hint="cs"/>
          <w:rtl/>
        </w:rPr>
        <w:t xml:space="preserve"> </w:t>
      </w:r>
      <w:bookmarkStart w:id="3965" w:name="_ETM_Q12_500493"/>
      <w:bookmarkEnd w:id="3965"/>
      <w:r>
        <w:rPr>
          <w:rFonts w:hint="cs"/>
          <w:rtl/>
        </w:rPr>
        <w:t>–</w:t>
      </w:r>
      <w:r>
        <w:rPr>
          <w:rtl/>
        </w:rPr>
        <w:t xml:space="preserve"> </w:t>
      </w:r>
      <w:bookmarkStart w:id="3966" w:name="_ETM_Q12_370120"/>
      <w:bookmarkEnd w:id="3966"/>
      <w:r>
        <w:rPr>
          <w:rtl/>
        </w:rPr>
        <w:t xml:space="preserve">הייתה </w:t>
      </w:r>
      <w:bookmarkStart w:id="3967" w:name="_ETM_Q12_370419"/>
      <w:bookmarkEnd w:id="3967"/>
      <w:r>
        <w:rPr>
          <w:rtl/>
        </w:rPr>
        <w:t>תופעה</w:t>
      </w:r>
      <w:r>
        <w:rPr>
          <w:rFonts w:hint="cs"/>
          <w:rtl/>
        </w:rPr>
        <w:t>,</w:t>
      </w:r>
      <w:r>
        <w:rPr>
          <w:rtl/>
        </w:rPr>
        <w:t xml:space="preserve"> </w:t>
      </w:r>
      <w:bookmarkStart w:id="3968" w:name="_ETM_Q12_370810"/>
      <w:bookmarkEnd w:id="3968"/>
      <w:r>
        <w:rPr>
          <w:rtl/>
        </w:rPr>
        <w:t xml:space="preserve">אדוני </w:t>
      </w:r>
      <w:bookmarkStart w:id="3969" w:name="_ETM_Q12_371080"/>
      <w:bookmarkEnd w:id="3969"/>
      <w:r>
        <w:rPr>
          <w:rtl/>
        </w:rPr>
        <w:t>היושב-ראש</w:t>
      </w:r>
      <w:r>
        <w:rPr>
          <w:rFonts w:hint="cs"/>
          <w:rtl/>
        </w:rPr>
        <w:t>,</w:t>
      </w:r>
      <w:r>
        <w:rPr>
          <w:rtl/>
        </w:rPr>
        <w:t xml:space="preserve"> </w:t>
      </w:r>
      <w:bookmarkStart w:id="3970" w:name="_ETM_Q12_371560"/>
      <w:bookmarkEnd w:id="3970"/>
      <w:r>
        <w:rPr>
          <w:rtl/>
        </w:rPr>
        <w:t xml:space="preserve">שמי </w:t>
      </w:r>
      <w:bookmarkStart w:id="3971" w:name="_ETM_Q12_371769"/>
      <w:bookmarkEnd w:id="3971"/>
      <w:r>
        <w:rPr>
          <w:rtl/>
        </w:rPr>
        <w:t xml:space="preserve">שהרביצה </w:t>
      </w:r>
      <w:bookmarkStart w:id="3972" w:name="_ETM_Q12_372549"/>
      <w:bookmarkEnd w:id="3972"/>
      <w:r>
        <w:rPr>
          <w:rtl/>
        </w:rPr>
        <w:t xml:space="preserve">לילדים </w:t>
      </w:r>
      <w:bookmarkStart w:id="3973" w:name="_ETM_Q12_373560"/>
      <w:bookmarkEnd w:id="3973"/>
      <w:r>
        <w:rPr>
          <w:rtl/>
        </w:rPr>
        <w:t xml:space="preserve">הייתה </w:t>
      </w:r>
      <w:bookmarkStart w:id="3974" w:name="_ETM_Q12_373830"/>
      <w:bookmarkEnd w:id="3974"/>
      <w:r>
        <w:rPr>
          <w:rtl/>
        </w:rPr>
        <w:t xml:space="preserve">משלמת </w:t>
      </w:r>
      <w:bookmarkStart w:id="3975" w:name="_ETM_Q12_374370"/>
      <w:bookmarkEnd w:id="3975"/>
      <w:r>
        <w:rPr>
          <w:rtl/>
        </w:rPr>
        <w:t>קנס</w:t>
      </w:r>
      <w:r w:rsidR="000B06B5">
        <w:rPr>
          <w:rFonts w:hint="cs"/>
          <w:rtl/>
        </w:rPr>
        <w:t>,</w:t>
      </w:r>
      <w:r>
        <w:rPr>
          <w:rtl/>
        </w:rPr>
        <w:t xml:space="preserve"> </w:t>
      </w:r>
      <w:bookmarkStart w:id="3976" w:name="_ETM_Q12_374970"/>
      <w:bookmarkEnd w:id="3976"/>
      <w:r>
        <w:rPr>
          <w:rtl/>
        </w:rPr>
        <w:t xml:space="preserve">עבודות </w:t>
      </w:r>
      <w:bookmarkStart w:id="3977" w:name="_ETM_Q12_375450"/>
      <w:bookmarkEnd w:id="3977"/>
      <w:r>
        <w:rPr>
          <w:rtl/>
        </w:rPr>
        <w:t>שירות</w:t>
      </w:r>
      <w:r>
        <w:rPr>
          <w:rFonts w:hint="cs"/>
          <w:rtl/>
        </w:rPr>
        <w:t>,</w:t>
      </w:r>
      <w:r>
        <w:rPr>
          <w:rtl/>
        </w:rPr>
        <w:t xml:space="preserve"> </w:t>
      </w:r>
      <w:bookmarkStart w:id="3978" w:name="_ETM_Q12_376290"/>
      <w:bookmarkEnd w:id="3978"/>
      <w:r>
        <w:rPr>
          <w:rtl/>
        </w:rPr>
        <w:t xml:space="preserve">ואחרי </w:t>
      </w:r>
      <w:bookmarkStart w:id="3979" w:name="_ETM_Q12_376620"/>
      <w:bookmarkEnd w:id="3979"/>
      <w:r>
        <w:rPr>
          <w:rtl/>
        </w:rPr>
        <w:t xml:space="preserve">זה </w:t>
      </w:r>
      <w:bookmarkStart w:id="3980" w:name="_ETM_Q12_376709"/>
      <w:bookmarkEnd w:id="3980"/>
      <w:r>
        <w:rPr>
          <w:rtl/>
        </w:rPr>
        <w:t xml:space="preserve">הייתה </w:t>
      </w:r>
      <w:bookmarkStart w:id="3981" w:name="_ETM_Q12_376889"/>
      <w:bookmarkEnd w:id="3981"/>
      <w:r>
        <w:rPr>
          <w:rtl/>
        </w:rPr>
        <w:t xml:space="preserve">פותחת </w:t>
      </w:r>
      <w:bookmarkStart w:id="3982" w:name="_ETM_Q12_377430"/>
      <w:bookmarkEnd w:id="3982"/>
      <w:r>
        <w:rPr>
          <w:rtl/>
        </w:rPr>
        <w:t xml:space="preserve">מעון </w:t>
      </w:r>
      <w:bookmarkStart w:id="3983" w:name="_ETM_Q12_377940"/>
      <w:bookmarkEnd w:id="3983"/>
      <w:r>
        <w:rPr>
          <w:rtl/>
        </w:rPr>
        <w:t xml:space="preserve">בעיר </w:t>
      </w:r>
      <w:bookmarkStart w:id="3984" w:name="_ETM_Q12_378239"/>
      <w:bookmarkEnd w:id="3984"/>
      <w:r>
        <w:rPr>
          <w:rtl/>
        </w:rPr>
        <w:t>אחרת</w:t>
      </w:r>
      <w:r>
        <w:rPr>
          <w:rFonts w:hint="cs"/>
          <w:rtl/>
        </w:rPr>
        <w:t>.</w:t>
      </w:r>
      <w:r>
        <w:rPr>
          <w:rtl/>
        </w:rPr>
        <w:t xml:space="preserve"> </w:t>
      </w:r>
      <w:bookmarkStart w:id="3985" w:name="_ETM_Q12_379110"/>
      <w:bookmarkEnd w:id="3985"/>
      <w:r>
        <w:rPr>
          <w:rtl/>
        </w:rPr>
        <w:t xml:space="preserve">היו </w:t>
      </w:r>
      <w:bookmarkStart w:id="3986" w:name="_ETM_Q12_379349"/>
      <w:bookmarkEnd w:id="3986"/>
      <w:r>
        <w:rPr>
          <w:rtl/>
        </w:rPr>
        <w:t xml:space="preserve">מקרים </w:t>
      </w:r>
      <w:bookmarkStart w:id="3987" w:name="_ETM_Q12_379709"/>
      <w:bookmarkEnd w:id="3987"/>
      <w:r>
        <w:rPr>
          <w:rtl/>
        </w:rPr>
        <w:t>שאות</w:t>
      </w:r>
      <w:r>
        <w:rPr>
          <w:rFonts w:hint="cs"/>
          <w:rtl/>
        </w:rPr>
        <w:t>ן</w:t>
      </w:r>
      <w:r>
        <w:rPr>
          <w:rtl/>
        </w:rPr>
        <w:t xml:space="preserve"> </w:t>
      </w:r>
      <w:bookmarkStart w:id="3988" w:name="_ETM_Q12_380159"/>
      <w:bookmarkEnd w:id="3988"/>
      <w:r>
        <w:rPr>
          <w:rtl/>
        </w:rPr>
        <w:t xml:space="preserve">אלה </w:t>
      </w:r>
      <w:bookmarkStart w:id="3989" w:name="_ETM_Q12_380340"/>
      <w:bookmarkEnd w:id="3989"/>
      <w:r>
        <w:rPr>
          <w:rtl/>
        </w:rPr>
        <w:t xml:space="preserve">שהרביצו </w:t>
      </w:r>
      <w:bookmarkStart w:id="3990" w:name="_ETM_Q12_380819"/>
      <w:bookmarkEnd w:id="3990"/>
      <w:r>
        <w:rPr>
          <w:rtl/>
        </w:rPr>
        <w:t xml:space="preserve">פתחו </w:t>
      </w:r>
      <w:bookmarkStart w:id="3991" w:name="_ETM_Q12_381120"/>
      <w:bookmarkEnd w:id="3991"/>
      <w:r>
        <w:rPr>
          <w:rtl/>
        </w:rPr>
        <w:t>מ</w:t>
      </w:r>
      <w:r>
        <w:rPr>
          <w:rFonts w:hint="cs"/>
          <w:rtl/>
        </w:rPr>
        <w:t>ע</w:t>
      </w:r>
      <w:r>
        <w:rPr>
          <w:rtl/>
        </w:rPr>
        <w:t xml:space="preserve">ון </w:t>
      </w:r>
      <w:bookmarkStart w:id="3992" w:name="_ETM_Q12_381360"/>
      <w:bookmarkEnd w:id="3992"/>
      <w:r>
        <w:rPr>
          <w:rtl/>
        </w:rPr>
        <w:t xml:space="preserve">בעיר </w:t>
      </w:r>
      <w:bookmarkStart w:id="3993" w:name="_ETM_Q12_381540"/>
      <w:bookmarkEnd w:id="3993"/>
      <w:r>
        <w:rPr>
          <w:rtl/>
        </w:rPr>
        <w:t>אחרת</w:t>
      </w:r>
      <w:r>
        <w:rPr>
          <w:rFonts w:hint="cs"/>
          <w:rtl/>
        </w:rPr>
        <w:t>,</w:t>
      </w:r>
      <w:r>
        <w:rPr>
          <w:rtl/>
        </w:rPr>
        <w:t xml:space="preserve"> </w:t>
      </w:r>
      <w:bookmarkStart w:id="3994" w:name="_ETM_Q12_382139"/>
      <w:bookmarkEnd w:id="3994"/>
      <w:r w:rsidR="000B06B5">
        <w:rPr>
          <w:rFonts w:hint="cs"/>
          <w:rtl/>
        </w:rPr>
        <w:t>ו</w:t>
      </w:r>
      <w:r>
        <w:rPr>
          <w:rtl/>
        </w:rPr>
        <w:t xml:space="preserve">הרביצו </w:t>
      </w:r>
      <w:bookmarkStart w:id="3995" w:name="_ETM_Q12_382500"/>
      <w:bookmarkEnd w:id="3995"/>
      <w:r>
        <w:rPr>
          <w:rtl/>
        </w:rPr>
        <w:t xml:space="preserve">שוב </w:t>
      </w:r>
      <w:bookmarkStart w:id="3996" w:name="_ETM_Q12_382709"/>
      <w:bookmarkStart w:id="3997" w:name="_ETM_Q12_382919"/>
      <w:bookmarkEnd w:id="3996"/>
      <w:bookmarkEnd w:id="3997"/>
      <w:r>
        <w:rPr>
          <w:rtl/>
        </w:rPr>
        <w:t>לילדים</w:t>
      </w:r>
      <w:r>
        <w:rPr>
          <w:rFonts w:hint="cs"/>
          <w:rtl/>
        </w:rPr>
        <w:t>.</w:t>
      </w:r>
      <w:r>
        <w:rPr>
          <w:rtl/>
        </w:rPr>
        <w:t xml:space="preserve"> </w:t>
      </w:r>
      <w:bookmarkStart w:id="3998" w:name="_ETM_Q12_383810"/>
      <w:bookmarkEnd w:id="3998"/>
      <w:r>
        <w:rPr>
          <w:rtl/>
        </w:rPr>
        <w:t xml:space="preserve">אז </w:t>
      </w:r>
      <w:bookmarkStart w:id="3999" w:name="_ETM_Q12_383989"/>
      <w:bookmarkEnd w:id="3999"/>
      <w:r>
        <w:rPr>
          <w:rtl/>
        </w:rPr>
        <w:t xml:space="preserve">גם </w:t>
      </w:r>
      <w:bookmarkStart w:id="4000" w:name="_ETM_Q12_384200"/>
      <w:bookmarkEnd w:id="4000"/>
      <w:r>
        <w:rPr>
          <w:rFonts w:hint="cs"/>
          <w:rtl/>
        </w:rPr>
        <w:t xml:space="preserve">על </w:t>
      </w:r>
      <w:r>
        <w:rPr>
          <w:rtl/>
        </w:rPr>
        <w:t xml:space="preserve">זה </w:t>
      </w:r>
      <w:bookmarkStart w:id="4001" w:name="_ETM_Q12_384379"/>
      <w:bookmarkEnd w:id="4001"/>
      <w:r>
        <w:rPr>
          <w:rtl/>
        </w:rPr>
        <w:t xml:space="preserve">העברנו </w:t>
      </w:r>
      <w:bookmarkStart w:id="4002" w:name="_ETM_Q12_384770"/>
      <w:bookmarkEnd w:id="4002"/>
      <w:r>
        <w:rPr>
          <w:rtl/>
        </w:rPr>
        <w:t xml:space="preserve">חוק </w:t>
      </w:r>
      <w:bookmarkStart w:id="4003" w:name="_ETM_Q12_385160"/>
      <w:bookmarkEnd w:id="4003"/>
      <w:r>
        <w:rPr>
          <w:rtl/>
        </w:rPr>
        <w:t xml:space="preserve">איסור </w:t>
      </w:r>
      <w:bookmarkStart w:id="4004" w:name="_ETM_Q12_385489"/>
      <w:bookmarkEnd w:id="4004"/>
      <w:r>
        <w:rPr>
          <w:rFonts w:hint="cs"/>
          <w:rtl/>
        </w:rPr>
        <w:t>עיסוק</w:t>
      </w:r>
      <w:r w:rsidR="000B06B5">
        <w:rPr>
          <w:rFonts w:hint="cs"/>
          <w:rtl/>
        </w:rPr>
        <w:t>:</w:t>
      </w:r>
      <w:r>
        <w:rPr>
          <w:rFonts w:hint="cs"/>
          <w:rtl/>
        </w:rPr>
        <w:t xml:space="preserve"> מי שהורשעה </w:t>
      </w:r>
      <w:bookmarkStart w:id="4005" w:name="_ETM_Q12_385790"/>
      <w:bookmarkStart w:id="4006" w:name="_ETM_Q12_386090"/>
      <w:bookmarkStart w:id="4007" w:name="_ETM_Q12_387410"/>
      <w:bookmarkEnd w:id="4005"/>
      <w:bookmarkEnd w:id="4006"/>
      <w:bookmarkEnd w:id="4007"/>
      <w:r>
        <w:rPr>
          <w:rtl/>
        </w:rPr>
        <w:t xml:space="preserve">בפגיעה </w:t>
      </w:r>
      <w:bookmarkStart w:id="4008" w:name="_ETM_Q12_387950"/>
      <w:bookmarkEnd w:id="4008"/>
      <w:r>
        <w:rPr>
          <w:rtl/>
        </w:rPr>
        <w:t xml:space="preserve">בילדים </w:t>
      </w:r>
      <w:bookmarkStart w:id="4009" w:name="_ETM_Q12_388459"/>
      <w:bookmarkEnd w:id="4009"/>
      <w:r>
        <w:rPr>
          <w:rtl/>
        </w:rPr>
        <w:t>שלנו</w:t>
      </w:r>
      <w:r>
        <w:rPr>
          <w:rFonts w:hint="cs"/>
          <w:rtl/>
        </w:rPr>
        <w:t>,</w:t>
      </w:r>
      <w:r>
        <w:rPr>
          <w:rtl/>
        </w:rPr>
        <w:t xml:space="preserve"> </w:t>
      </w:r>
      <w:bookmarkStart w:id="4010" w:name="_ETM_Q12_388910"/>
      <w:bookmarkEnd w:id="4010"/>
      <w:r>
        <w:rPr>
          <w:rtl/>
        </w:rPr>
        <w:t xml:space="preserve">לא </w:t>
      </w:r>
      <w:bookmarkStart w:id="4011" w:name="_ETM_Q12_389030"/>
      <w:bookmarkEnd w:id="4011"/>
      <w:r>
        <w:rPr>
          <w:rtl/>
        </w:rPr>
        <w:t xml:space="preserve">תוכל </w:t>
      </w:r>
      <w:bookmarkStart w:id="4012" w:name="_ETM_Q12_389450"/>
      <w:bookmarkEnd w:id="4012"/>
      <w:r>
        <w:rPr>
          <w:rtl/>
        </w:rPr>
        <w:t xml:space="preserve">לעבוד </w:t>
      </w:r>
      <w:bookmarkStart w:id="4013" w:name="_ETM_Q12_389810"/>
      <w:bookmarkEnd w:id="4013"/>
      <w:r>
        <w:rPr>
          <w:rtl/>
        </w:rPr>
        <w:t xml:space="preserve">יותר </w:t>
      </w:r>
      <w:bookmarkStart w:id="4014" w:name="_ETM_Q12_390260"/>
      <w:bookmarkEnd w:id="4014"/>
      <w:r>
        <w:rPr>
          <w:rtl/>
        </w:rPr>
        <w:t xml:space="preserve">לא </w:t>
      </w:r>
      <w:bookmarkStart w:id="4015" w:name="_ETM_Q12_390470"/>
      <w:bookmarkEnd w:id="4015"/>
      <w:r>
        <w:rPr>
          <w:rtl/>
        </w:rPr>
        <w:t xml:space="preserve">עם </w:t>
      </w:r>
      <w:bookmarkStart w:id="4016" w:name="_ETM_Q12_390739"/>
      <w:bookmarkEnd w:id="4016"/>
      <w:r>
        <w:rPr>
          <w:rtl/>
        </w:rPr>
        <w:t>ילדים</w:t>
      </w:r>
      <w:r>
        <w:rPr>
          <w:rFonts w:hint="cs"/>
          <w:rtl/>
        </w:rPr>
        <w:t>,</w:t>
      </w:r>
      <w:r>
        <w:rPr>
          <w:rtl/>
        </w:rPr>
        <w:t xml:space="preserve"> </w:t>
      </w:r>
      <w:bookmarkStart w:id="4017" w:name="_ETM_Q12_391250"/>
      <w:bookmarkEnd w:id="4017"/>
      <w:r>
        <w:rPr>
          <w:rtl/>
        </w:rPr>
        <w:t xml:space="preserve">לא </w:t>
      </w:r>
      <w:bookmarkStart w:id="4018" w:name="_ETM_Q12_391400"/>
      <w:bookmarkEnd w:id="4018"/>
      <w:r>
        <w:rPr>
          <w:rFonts w:hint="cs"/>
          <w:rtl/>
        </w:rPr>
        <w:t>עם זקנים ולא עם נכים</w:t>
      </w:r>
      <w:r w:rsidR="000B06B5">
        <w:rPr>
          <w:rFonts w:hint="cs"/>
          <w:rtl/>
        </w:rPr>
        <w:t>,</w:t>
      </w:r>
      <w:r>
        <w:rPr>
          <w:rFonts w:hint="cs"/>
          <w:rtl/>
        </w:rPr>
        <w:t xml:space="preserve"> </w:t>
      </w:r>
      <w:bookmarkStart w:id="4019" w:name="_ETM_Q12_519124"/>
      <w:bookmarkStart w:id="4020" w:name="_ETM_Q12_391910"/>
      <w:bookmarkStart w:id="4021" w:name="_ETM_Q12_392090"/>
      <w:bookmarkStart w:id="4022" w:name="_ETM_Q12_392180"/>
      <w:bookmarkStart w:id="4023" w:name="_ETM_Q12_392720"/>
      <w:bookmarkEnd w:id="4019"/>
      <w:bookmarkEnd w:id="4020"/>
      <w:bookmarkEnd w:id="4021"/>
      <w:bookmarkEnd w:id="4022"/>
      <w:bookmarkEnd w:id="4023"/>
      <w:r>
        <w:rPr>
          <w:rtl/>
        </w:rPr>
        <w:t xml:space="preserve">לא </w:t>
      </w:r>
      <w:bookmarkStart w:id="4024" w:name="_ETM_Q12_392900"/>
      <w:bookmarkEnd w:id="4024"/>
      <w:r>
        <w:rPr>
          <w:rtl/>
        </w:rPr>
        <w:t xml:space="preserve">תוכל </w:t>
      </w:r>
      <w:bookmarkStart w:id="4025" w:name="_ETM_Q12_393260"/>
      <w:bookmarkEnd w:id="4025"/>
      <w:r>
        <w:rPr>
          <w:rtl/>
        </w:rPr>
        <w:t xml:space="preserve">לעבוד </w:t>
      </w:r>
      <w:bookmarkStart w:id="4026" w:name="_ETM_Q12_393530"/>
      <w:bookmarkEnd w:id="4026"/>
      <w:r>
        <w:rPr>
          <w:rtl/>
        </w:rPr>
        <w:t xml:space="preserve">עם </w:t>
      </w:r>
      <w:bookmarkStart w:id="4027" w:name="_ETM_Q12_393620"/>
      <w:bookmarkEnd w:id="4027"/>
      <w:r>
        <w:rPr>
          <w:rtl/>
        </w:rPr>
        <w:t xml:space="preserve">חסרי </w:t>
      </w:r>
      <w:bookmarkStart w:id="4028" w:name="_ETM_Q12_394010"/>
      <w:bookmarkEnd w:id="4028"/>
      <w:r>
        <w:rPr>
          <w:rtl/>
        </w:rPr>
        <w:t>ישע</w:t>
      </w:r>
      <w:r w:rsidR="000B06B5">
        <w:rPr>
          <w:rFonts w:hint="cs"/>
          <w:rtl/>
        </w:rPr>
        <w:t>.</w:t>
      </w:r>
      <w:r>
        <w:rPr>
          <w:rtl/>
        </w:rPr>
        <w:t xml:space="preserve"> </w:t>
      </w:r>
      <w:bookmarkStart w:id="4029" w:name="_ETM_Q12_394669"/>
      <w:bookmarkEnd w:id="4029"/>
      <w:r>
        <w:rPr>
          <w:rtl/>
        </w:rPr>
        <w:t xml:space="preserve">גם </w:t>
      </w:r>
      <w:bookmarkStart w:id="4030" w:name="_ETM_Q12_394910"/>
      <w:bookmarkEnd w:id="4030"/>
      <w:r>
        <w:rPr>
          <w:rtl/>
        </w:rPr>
        <w:t xml:space="preserve">את </w:t>
      </w:r>
      <w:bookmarkStart w:id="4031" w:name="_ETM_Q12_395030"/>
      <w:bookmarkEnd w:id="4031"/>
      <w:r>
        <w:rPr>
          <w:rtl/>
        </w:rPr>
        <w:t xml:space="preserve">זה </w:t>
      </w:r>
      <w:bookmarkStart w:id="4032" w:name="_ETM_Q12_395150"/>
      <w:bookmarkEnd w:id="4032"/>
      <w:r>
        <w:rPr>
          <w:rtl/>
        </w:rPr>
        <w:t>עשינו</w:t>
      </w:r>
      <w:r>
        <w:rPr>
          <w:rFonts w:hint="cs"/>
          <w:rtl/>
        </w:rPr>
        <w:t>.</w:t>
      </w:r>
    </w:p>
    <w:p w14:paraId="31409627" w14:textId="77777777" w:rsidR="00250459" w:rsidRDefault="00250459" w:rsidP="00FD641A">
      <w:pPr>
        <w:rPr>
          <w:rtl/>
        </w:rPr>
      </w:pPr>
      <w:bookmarkStart w:id="4033" w:name="_ETM_Q12_524569"/>
      <w:bookmarkStart w:id="4034" w:name="_ETM_Q12_524719"/>
      <w:bookmarkEnd w:id="4033"/>
      <w:bookmarkEnd w:id="4034"/>
    </w:p>
    <w:p w14:paraId="15CD120A" w14:textId="13E92543" w:rsidR="00250459" w:rsidRDefault="00250459" w:rsidP="005D5400">
      <w:pPr>
        <w:rPr>
          <w:rtl/>
        </w:rPr>
      </w:pPr>
      <w:bookmarkStart w:id="4035" w:name="_ETM_Q12_524750"/>
      <w:bookmarkStart w:id="4036" w:name="_ETM_Q12_524851"/>
      <w:bookmarkStart w:id="4037" w:name="_ETM_Q12_397360"/>
      <w:bookmarkEnd w:id="4035"/>
      <w:bookmarkEnd w:id="4036"/>
      <w:bookmarkEnd w:id="4037"/>
      <w:r>
        <w:rPr>
          <w:rtl/>
        </w:rPr>
        <w:t xml:space="preserve">ועכשיו </w:t>
      </w:r>
      <w:bookmarkStart w:id="4038" w:name="_ETM_Q12_397810"/>
      <w:bookmarkEnd w:id="4038"/>
      <w:r>
        <w:rPr>
          <w:rtl/>
        </w:rPr>
        <w:t xml:space="preserve">אנחנו </w:t>
      </w:r>
      <w:bookmarkStart w:id="4039" w:name="_ETM_Q12_398080"/>
      <w:bookmarkEnd w:id="4039"/>
      <w:r>
        <w:rPr>
          <w:rtl/>
        </w:rPr>
        <w:t xml:space="preserve">בפרק </w:t>
      </w:r>
      <w:bookmarkStart w:id="4040" w:name="_ETM_Q12_398500"/>
      <w:bookmarkEnd w:id="4040"/>
      <w:r>
        <w:rPr>
          <w:rtl/>
        </w:rPr>
        <w:t>נוסף</w:t>
      </w:r>
      <w:r w:rsidR="000B06B5">
        <w:rPr>
          <w:rFonts w:hint="cs"/>
          <w:rtl/>
        </w:rPr>
        <w:t>,</w:t>
      </w:r>
      <w:r>
        <w:rPr>
          <w:rtl/>
        </w:rPr>
        <w:t xml:space="preserve"> </w:t>
      </w:r>
      <w:bookmarkStart w:id="4041" w:name="_ETM_Q12_399250"/>
      <w:bookmarkEnd w:id="4041"/>
      <w:r>
        <w:rPr>
          <w:rtl/>
        </w:rPr>
        <w:t xml:space="preserve">שגם </w:t>
      </w:r>
      <w:bookmarkStart w:id="4042" w:name="_ETM_Q12_399700"/>
      <w:bookmarkEnd w:id="4042"/>
      <w:r>
        <w:rPr>
          <w:rtl/>
        </w:rPr>
        <w:t xml:space="preserve">בו </w:t>
      </w:r>
      <w:bookmarkStart w:id="4043" w:name="_ETM_Q12_399850"/>
      <w:bookmarkEnd w:id="4043"/>
      <w:r>
        <w:rPr>
          <w:rtl/>
        </w:rPr>
        <w:t xml:space="preserve">היו </w:t>
      </w:r>
      <w:bookmarkStart w:id="4044" w:name="_ETM_Q12_400030"/>
      <w:bookmarkEnd w:id="4044"/>
      <w:r>
        <w:rPr>
          <w:rtl/>
        </w:rPr>
        <w:t xml:space="preserve">לא </w:t>
      </w:r>
      <w:bookmarkStart w:id="4045" w:name="_ETM_Q12_400600"/>
      <w:bookmarkEnd w:id="4045"/>
      <w:r>
        <w:rPr>
          <w:rtl/>
        </w:rPr>
        <w:t>מעט קשיים</w:t>
      </w:r>
      <w:r>
        <w:rPr>
          <w:rFonts w:hint="cs"/>
          <w:rtl/>
        </w:rPr>
        <w:t>.</w:t>
      </w:r>
      <w:r>
        <w:rPr>
          <w:rtl/>
        </w:rPr>
        <w:t xml:space="preserve"> </w:t>
      </w:r>
      <w:bookmarkStart w:id="4046" w:name="_ETM_Q12_401469"/>
      <w:bookmarkEnd w:id="4046"/>
      <w:r>
        <w:rPr>
          <w:rtl/>
        </w:rPr>
        <w:t xml:space="preserve">אני </w:t>
      </w:r>
      <w:bookmarkStart w:id="4047" w:name="_ETM_Q12_401680"/>
      <w:bookmarkEnd w:id="4047"/>
      <w:r>
        <w:rPr>
          <w:rtl/>
        </w:rPr>
        <w:t xml:space="preserve">עובד </w:t>
      </w:r>
      <w:bookmarkStart w:id="4048" w:name="_ETM_Q12_401919"/>
      <w:bookmarkEnd w:id="4048"/>
      <w:r>
        <w:rPr>
          <w:rtl/>
        </w:rPr>
        <w:t xml:space="preserve">על </w:t>
      </w:r>
      <w:bookmarkStart w:id="4049" w:name="_ETM_Q12_402069"/>
      <w:bookmarkEnd w:id="4049"/>
      <w:r>
        <w:rPr>
          <w:rtl/>
        </w:rPr>
        <w:t xml:space="preserve">ההצעה </w:t>
      </w:r>
      <w:bookmarkStart w:id="4050" w:name="_ETM_Q12_402400"/>
      <w:bookmarkEnd w:id="4050"/>
      <w:r>
        <w:rPr>
          <w:rtl/>
        </w:rPr>
        <w:t xml:space="preserve">הזאת </w:t>
      </w:r>
      <w:bookmarkStart w:id="4051" w:name="_ETM_Q12_402579"/>
      <w:bookmarkEnd w:id="4051"/>
      <w:r>
        <w:rPr>
          <w:rtl/>
        </w:rPr>
        <w:t xml:space="preserve">כבר </w:t>
      </w:r>
      <w:bookmarkStart w:id="4052" w:name="_ETM_Q12_402729"/>
      <w:bookmarkEnd w:id="4052"/>
      <w:r>
        <w:rPr>
          <w:rtl/>
        </w:rPr>
        <w:t xml:space="preserve">כמעט </w:t>
      </w:r>
      <w:bookmarkStart w:id="4053" w:name="_ETM_Q12_403089"/>
      <w:bookmarkEnd w:id="4053"/>
      <w:r>
        <w:rPr>
          <w:rtl/>
        </w:rPr>
        <w:t>שנה</w:t>
      </w:r>
      <w:r>
        <w:rPr>
          <w:rFonts w:hint="cs"/>
          <w:rtl/>
        </w:rPr>
        <w:t>,</w:t>
      </w:r>
      <w:r>
        <w:rPr>
          <w:rtl/>
        </w:rPr>
        <w:t xml:space="preserve"> </w:t>
      </w:r>
      <w:bookmarkStart w:id="4054" w:name="_ETM_Q12_403659"/>
      <w:bookmarkEnd w:id="4054"/>
      <w:r>
        <w:rPr>
          <w:rtl/>
        </w:rPr>
        <w:t xml:space="preserve">הצעה </w:t>
      </w:r>
      <w:bookmarkStart w:id="4055" w:name="_ETM_Q12_404079"/>
      <w:bookmarkEnd w:id="4055"/>
      <w:r>
        <w:rPr>
          <w:rtl/>
        </w:rPr>
        <w:t>צודקת</w:t>
      </w:r>
      <w:r>
        <w:rPr>
          <w:rFonts w:hint="cs"/>
          <w:rtl/>
        </w:rPr>
        <w:t>,</w:t>
      </w:r>
      <w:r>
        <w:rPr>
          <w:rtl/>
        </w:rPr>
        <w:t xml:space="preserve"> </w:t>
      </w:r>
      <w:bookmarkStart w:id="4056" w:name="_ETM_Q12_404650"/>
      <w:bookmarkEnd w:id="4056"/>
      <w:r>
        <w:rPr>
          <w:rtl/>
        </w:rPr>
        <w:t xml:space="preserve">נכונה </w:t>
      </w:r>
      <w:bookmarkStart w:id="4057" w:name="_ETM_Q12_405159"/>
      <w:bookmarkEnd w:id="4057"/>
      <w:r>
        <w:rPr>
          <w:rtl/>
        </w:rPr>
        <w:t>ומאוזנת</w:t>
      </w:r>
      <w:r>
        <w:rPr>
          <w:rFonts w:hint="cs"/>
          <w:rtl/>
        </w:rPr>
        <w:t>,</w:t>
      </w:r>
      <w:r>
        <w:rPr>
          <w:rtl/>
        </w:rPr>
        <w:t xml:space="preserve"> </w:t>
      </w:r>
      <w:bookmarkStart w:id="4058" w:name="_ETM_Q12_406299"/>
      <w:bookmarkEnd w:id="4058"/>
      <w:r>
        <w:rPr>
          <w:rtl/>
        </w:rPr>
        <w:t>ש</w:t>
      </w:r>
      <w:r>
        <w:rPr>
          <w:rFonts w:hint="cs"/>
          <w:rtl/>
        </w:rPr>
        <w:t xml:space="preserve">היא </w:t>
      </w:r>
      <w:bookmarkStart w:id="4059" w:name="_ETM_Q12_406540"/>
      <w:bookmarkEnd w:id="4059"/>
      <w:r>
        <w:rPr>
          <w:rtl/>
        </w:rPr>
        <w:t xml:space="preserve">המפתח </w:t>
      </w:r>
      <w:bookmarkStart w:id="4060" w:name="_ETM_Q12_407400"/>
      <w:bookmarkEnd w:id="4060"/>
      <w:r>
        <w:rPr>
          <w:rtl/>
        </w:rPr>
        <w:t xml:space="preserve">למיגור </w:t>
      </w:r>
      <w:bookmarkStart w:id="4061" w:name="_ETM_Q12_408090"/>
      <w:bookmarkEnd w:id="4061"/>
      <w:r>
        <w:rPr>
          <w:rtl/>
        </w:rPr>
        <w:t xml:space="preserve">ההתעללות </w:t>
      </w:r>
      <w:bookmarkStart w:id="4062" w:name="_ETM_Q12_408599"/>
      <w:bookmarkEnd w:id="4062"/>
      <w:r>
        <w:rPr>
          <w:rtl/>
        </w:rPr>
        <w:t>במעונות</w:t>
      </w:r>
      <w:r>
        <w:rPr>
          <w:rFonts w:hint="cs"/>
          <w:rtl/>
        </w:rPr>
        <w:t>.</w:t>
      </w:r>
      <w:r>
        <w:rPr>
          <w:rtl/>
        </w:rPr>
        <w:t xml:space="preserve"> </w:t>
      </w:r>
      <w:bookmarkStart w:id="4063" w:name="_ETM_Q12_410049"/>
      <w:bookmarkEnd w:id="4063"/>
      <w:r>
        <w:rPr>
          <w:rtl/>
        </w:rPr>
        <w:t>ההצעה</w:t>
      </w:r>
      <w:r w:rsidR="00B2488C">
        <w:rPr>
          <w:rtl/>
        </w:rPr>
        <w:t xml:space="preserve"> </w:t>
      </w:r>
      <w:bookmarkStart w:id="4064" w:name="_ETM_Q12_411040"/>
      <w:bookmarkEnd w:id="4064"/>
      <w:r>
        <w:rPr>
          <w:rtl/>
        </w:rPr>
        <w:t xml:space="preserve">מאשרת </w:t>
      </w:r>
      <w:bookmarkStart w:id="4065" w:name="_ETM_Q12_411579"/>
      <w:bookmarkEnd w:id="4065"/>
      <w:r>
        <w:rPr>
          <w:rtl/>
        </w:rPr>
        <w:t xml:space="preserve">התקנת </w:t>
      </w:r>
      <w:bookmarkStart w:id="4066" w:name="_ETM_Q12_411969"/>
      <w:bookmarkEnd w:id="4066"/>
      <w:r>
        <w:rPr>
          <w:rtl/>
        </w:rPr>
        <w:t xml:space="preserve">מצלמות </w:t>
      </w:r>
      <w:bookmarkStart w:id="4067" w:name="_ETM_Q12_412569"/>
      <w:bookmarkEnd w:id="4067"/>
      <w:r>
        <w:rPr>
          <w:rtl/>
        </w:rPr>
        <w:t>א</w:t>
      </w:r>
      <w:r w:rsidR="005D5400">
        <w:rPr>
          <w:rFonts w:hint="cs"/>
          <w:rtl/>
        </w:rPr>
        <w:t>ון-</w:t>
      </w:r>
      <w:r>
        <w:rPr>
          <w:rtl/>
        </w:rPr>
        <w:t xml:space="preserve">ליין </w:t>
      </w:r>
      <w:bookmarkStart w:id="4068" w:name="_ETM_Q12_413019"/>
      <w:bookmarkEnd w:id="4068"/>
      <w:r>
        <w:rPr>
          <w:rtl/>
        </w:rPr>
        <w:t xml:space="preserve">במעונות </w:t>
      </w:r>
      <w:bookmarkStart w:id="4069" w:name="_ETM_Q12_413559"/>
      <w:bookmarkEnd w:id="4069"/>
      <w:r>
        <w:rPr>
          <w:rtl/>
        </w:rPr>
        <w:t xml:space="preserve">היום </w:t>
      </w:r>
      <w:bookmarkStart w:id="4070" w:name="_ETM_Q12_413889"/>
      <w:bookmarkEnd w:id="4070"/>
      <w:r>
        <w:rPr>
          <w:rtl/>
        </w:rPr>
        <w:t xml:space="preserve">לפעוטות </w:t>
      </w:r>
      <w:bookmarkStart w:id="4071" w:name="_ETM_Q12_414459"/>
      <w:bookmarkEnd w:id="4071"/>
      <w:r w:rsidR="000B06B5">
        <w:rPr>
          <w:rFonts w:hint="cs"/>
          <w:rtl/>
        </w:rPr>
        <w:t>ל</w:t>
      </w:r>
      <w:r>
        <w:rPr>
          <w:rtl/>
        </w:rPr>
        <w:t xml:space="preserve">גילי </w:t>
      </w:r>
      <w:bookmarkStart w:id="4072" w:name="_ETM_Q12_414969"/>
      <w:bookmarkEnd w:id="4072"/>
      <w:r>
        <w:rPr>
          <w:rFonts w:hint="cs"/>
          <w:rtl/>
        </w:rPr>
        <w:t>אפס</w:t>
      </w:r>
      <w:r>
        <w:rPr>
          <w:rtl/>
        </w:rPr>
        <w:t xml:space="preserve"> </w:t>
      </w:r>
      <w:bookmarkStart w:id="4073" w:name="_ETM_Q12_415299"/>
      <w:bookmarkEnd w:id="4073"/>
      <w:r>
        <w:rPr>
          <w:rtl/>
        </w:rPr>
        <w:t xml:space="preserve">עד </w:t>
      </w:r>
      <w:bookmarkStart w:id="4074" w:name="_ETM_Q12_415449"/>
      <w:bookmarkEnd w:id="4074"/>
      <w:r>
        <w:rPr>
          <w:rFonts w:hint="cs"/>
          <w:rtl/>
        </w:rPr>
        <w:t>שלוש.</w:t>
      </w:r>
      <w:r>
        <w:rPr>
          <w:rtl/>
        </w:rPr>
        <w:t xml:space="preserve"> </w:t>
      </w:r>
      <w:bookmarkStart w:id="4075" w:name="_ETM_Q12_417310"/>
      <w:bookmarkEnd w:id="4075"/>
      <w:r>
        <w:rPr>
          <w:rtl/>
        </w:rPr>
        <w:t xml:space="preserve">בשנת </w:t>
      </w:r>
      <w:bookmarkStart w:id="4076" w:name="_ETM_Q12_417999"/>
      <w:bookmarkEnd w:id="4076"/>
      <w:r>
        <w:rPr>
          <w:rtl/>
        </w:rPr>
        <w:t xml:space="preserve">2018 </w:t>
      </w:r>
      <w:bookmarkStart w:id="4077" w:name="_ETM_Q12_419469"/>
      <w:bookmarkEnd w:id="4077"/>
      <w:r>
        <w:rPr>
          <w:rtl/>
        </w:rPr>
        <w:t xml:space="preserve">נחקקו </w:t>
      </w:r>
      <w:bookmarkStart w:id="4078" w:name="_ETM_Q12_420010"/>
      <w:bookmarkEnd w:id="4078"/>
      <w:r>
        <w:rPr>
          <w:rtl/>
        </w:rPr>
        <w:t xml:space="preserve">חוק </w:t>
      </w:r>
      <w:bookmarkStart w:id="4079" w:name="_ETM_Q12_420280"/>
      <w:bookmarkEnd w:id="4079"/>
      <w:r>
        <w:rPr>
          <w:rtl/>
        </w:rPr>
        <w:t xml:space="preserve">הפיקוח </w:t>
      </w:r>
      <w:bookmarkStart w:id="4080" w:name="_ETM_Q12_420790"/>
      <w:bookmarkEnd w:id="4080"/>
      <w:r>
        <w:rPr>
          <w:rtl/>
        </w:rPr>
        <w:t xml:space="preserve">על </w:t>
      </w:r>
      <w:bookmarkStart w:id="4081" w:name="_ETM_Q12_420969"/>
      <w:bookmarkEnd w:id="4081"/>
      <w:r>
        <w:rPr>
          <w:rtl/>
        </w:rPr>
        <w:t xml:space="preserve">מעונות </w:t>
      </w:r>
      <w:bookmarkStart w:id="4082" w:name="_ETM_Q12_421569"/>
      <w:bookmarkEnd w:id="4082"/>
      <w:r>
        <w:rPr>
          <w:rtl/>
        </w:rPr>
        <w:t xml:space="preserve">יום </w:t>
      </w:r>
      <w:bookmarkStart w:id="4083" w:name="_ETM_Q12_421780"/>
      <w:bookmarkEnd w:id="4083"/>
      <w:r>
        <w:rPr>
          <w:rtl/>
        </w:rPr>
        <w:t xml:space="preserve">לפעוטות </w:t>
      </w:r>
      <w:bookmarkStart w:id="4084" w:name="_ETM_Q12_422409"/>
      <w:bookmarkEnd w:id="4084"/>
      <w:r>
        <w:rPr>
          <w:rtl/>
        </w:rPr>
        <w:t xml:space="preserve">וחוק </w:t>
      </w:r>
      <w:bookmarkStart w:id="4085" w:name="_ETM_Q12_422709"/>
      <w:bookmarkEnd w:id="4085"/>
      <w:r>
        <w:rPr>
          <w:rtl/>
        </w:rPr>
        <w:t xml:space="preserve">התקנת </w:t>
      </w:r>
      <w:bookmarkStart w:id="4086" w:name="_ETM_Q12_423129"/>
      <w:bookmarkEnd w:id="4086"/>
      <w:r>
        <w:rPr>
          <w:rtl/>
        </w:rPr>
        <w:t xml:space="preserve">מצלמות </w:t>
      </w:r>
      <w:bookmarkStart w:id="4087" w:name="_ETM_Q12_423670"/>
      <w:bookmarkEnd w:id="4087"/>
      <w:r>
        <w:rPr>
          <w:rtl/>
        </w:rPr>
        <w:t xml:space="preserve">לשם </w:t>
      </w:r>
      <w:bookmarkStart w:id="4088" w:name="_ETM_Q12_423999"/>
      <w:bookmarkEnd w:id="4088"/>
      <w:r>
        <w:rPr>
          <w:rtl/>
        </w:rPr>
        <w:t xml:space="preserve">הגנה </w:t>
      </w:r>
      <w:bookmarkStart w:id="4089" w:name="_ETM_Q12_424329"/>
      <w:bookmarkEnd w:id="4089"/>
      <w:r>
        <w:rPr>
          <w:rtl/>
        </w:rPr>
        <w:t xml:space="preserve">על </w:t>
      </w:r>
      <w:bookmarkStart w:id="4090" w:name="_ETM_Q12_424389"/>
      <w:bookmarkEnd w:id="4090"/>
      <w:r>
        <w:rPr>
          <w:rtl/>
        </w:rPr>
        <w:t xml:space="preserve">פעוטות </w:t>
      </w:r>
      <w:bookmarkStart w:id="4091" w:name="_ETM_Q12_424840"/>
      <w:bookmarkEnd w:id="4091"/>
      <w:r>
        <w:rPr>
          <w:rtl/>
        </w:rPr>
        <w:t xml:space="preserve">במעונות </w:t>
      </w:r>
      <w:bookmarkStart w:id="4092" w:name="_ETM_Q12_425700"/>
      <w:bookmarkEnd w:id="4092"/>
      <w:r>
        <w:rPr>
          <w:rtl/>
        </w:rPr>
        <w:t xml:space="preserve">יום </w:t>
      </w:r>
      <w:bookmarkStart w:id="4093" w:name="_ETM_Q12_425970"/>
      <w:bookmarkEnd w:id="4093"/>
      <w:r>
        <w:rPr>
          <w:rtl/>
        </w:rPr>
        <w:t xml:space="preserve">לפעוטות </w:t>
      </w:r>
      <w:bookmarkStart w:id="4094" w:name="_ETM_Q12_428340"/>
      <w:bookmarkEnd w:id="4094"/>
      <w:r w:rsidR="000B06B5">
        <w:rPr>
          <w:rFonts w:hint="cs"/>
          <w:rtl/>
        </w:rPr>
        <w:t>– ש</w:t>
      </w:r>
      <w:r>
        <w:rPr>
          <w:rtl/>
        </w:rPr>
        <w:t xml:space="preserve">יזמה </w:t>
      </w:r>
      <w:bookmarkStart w:id="4095" w:name="_ETM_Q12_429000"/>
      <w:bookmarkEnd w:id="4095"/>
      <w:r>
        <w:rPr>
          <w:rFonts w:hint="cs"/>
          <w:rtl/>
        </w:rPr>
        <w:t xml:space="preserve">וטיפלה </w:t>
      </w:r>
      <w:r>
        <w:rPr>
          <w:rtl/>
        </w:rPr>
        <w:t xml:space="preserve">חברת </w:t>
      </w:r>
      <w:bookmarkStart w:id="4096" w:name="_ETM_Q12_429390"/>
      <w:bookmarkEnd w:id="4096"/>
      <w:r>
        <w:rPr>
          <w:rtl/>
        </w:rPr>
        <w:t xml:space="preserve">הכנסת </w:t>
      </w:r>
      <w:bookmarkStart w:id="4097" w:name="_ETM_Q12_430020"/>
      <w:bookmarkEnd w:id="4097"/>
      <w:r>
        <w:rPr>
          <w:rtl/>
        </w:rPr>
        <w:t xml:space="preserve">יפעת </w:t>
      </w:r>
      <w:bookmarkStart w:id="4098" w:name="_ETM_Q12_430530"/>
      <w:bookmarkEnd w:id="4098"/>
      <w:r>
        <w:rPr>
          <w:rtl/>
        </w:rPr>
        <w:t xml:space="preserve">שאשא </w:t>
      </w:r>
      <w:bookmarkStart w:id="4099" w:name="_ETM_Q12_431069"/>
      <w:bookmarkEnd w:id="4099"/>
      <w:r>
        <w:rPr>
          <w:rFonts w:hint="cs"/>
          <w:rtl/>
        </w:rPr>
        <w:t>ביטון</w:t>
      </w:r>
      <w:bookmarkStart w:id="4100" w:name="_ETM_Q12_558453"/>
      <w:bookmarkStart w:id="4101" w:name="_ETM_Q12_558535"/>
      <w:bookmarkStart w:id="4102" w:name="_ETM_Q12_558613"/>
      <w:bookmarkStart w:id="4103" w:name="_ETM_Q12_558695"/>
      <w:bookmarkStart w:id="4104" w:name="_ETM_Q12_558789"/>
      <w:bookmarkStart w:id="4105" w:name="_ETM_Q12_565377"/>
      <w:bookmarkStart w:id="4106" w:name="_ETM_Q12_559070"/>
      <w:bookmarkStart w:id="4107" w:name="_ETM_Q12_432569"/>
      <w:bookmarkStart w:id="4108" w:name="_ETM_Q12_433969"/>
      <w:bookmarkStart w:id="4109" w:name="_ETM_Q12_434510"/>
      <w:bookmarkStart w:id="4110" w:name="_ETM_Q12_434839"/>
      <w:bookmarkStart w:id="4111" w:name="_ETM_Q12_435260"/>
      <w:bookmarkStart w:id="4112" w:name="_ETM_Q12_435589"/>
      <w:bookmarkStart w:id="4113" w:name="_ETM_Q12_436250"/>
      <w:bookmarkStart w:id="4114" w:name="_ETM_Q12_43708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r w:rsidR="000B06B5">
        <w:rPr>
          <w:rFonts w:hint="cs"/>
          <w:rtl/>
        </w:rPr>
        <w:t>,</w:t>
      </w:r>
      <w:r>
        <w:rPr>
          <w:rFonts w:hint="cs"/>
          <w:rtl/>
        </w:rPr>
        <w:t xml:space="preserve"> ו</w:t>
      </w:r>
      <w:r>
        <w:rPr>
          <w:rtl/>
        </w:rPr>
        <w:t xml:space="preserve">היום </w:t>
      </w:r>
      <w:bookmarkStart w:id="4115" w:name="_ETM_Q12_437330"/>
      <w:bookmarkEnd w:id="4115"/>
      <w:r>
        <w:rPr>
          <w:rtl/>
        </w:rPr>
        <w:t xml:space="preserve">אנחנו </w:t>
      </w:r>
      <w:bookmarkStart w:id="4116" w:name="_ETM_Q12_437659"/>
      <w:bookmarkEnd w:id="4116"/>
      <w:r>
        <w:rPr>
          <w:rtl/>
        </w:rPr>
        <w:t xml:space="preserve">עושים </w:t>
      </w:r>
      <w:bookmarkStart w:id="4117" w:name="_ETM_Q12_438560"/>
      <w:bookmarkEnd w:id="4117"/>
      <w:r>
        <w:rPr>
          <w:rtl/>
        </w:rPr>
        <w:t xml:space="preserve">צעד </w:t>
      </w:r>
      <w:bookmarkStart w:id="4118" w:name="_ETM_Q12_438919"/>
      <w:bookmarkEnd w:id="4118"/>
      <w:r>
        <w:rPr>
          <w:rtl/>
        </w:rPr>
        <w:t>נוסף</w:t>
      </w:r>
      <w:r w:rsidR="000B06B5">
        <w:rPr>
          <w:rFonts w:hint="cs"/>
          <w:rtl/>
        </w:rPr>
        <w:t>,</w:t>
      </w:r>
      <w:r>
        <w:rPr>
          <w:rtl/>
        </w:rPr>
        <w:t xml:space="preserve"> </w:t>
      </w:r>
      <w:bookmarkStart w:id="4119" w:name="_ETM_Q12_439400"/>
      <w:bookmarkEnd w:id="4119"/>
      <w:r>
        <w:rPr>
          <w:rtl/>
        </w:rPr>
        <w:t xml:space="preserve">שממשיך </w:t>
      </w:r>
      <w:bookmarkStart w:id="4120" w:name="_ETM_Q12_439909"/>
      <w:bookmarkEnd w:id="4120"/>
      <w:r>
        <w:rPr>
          <w:rtl/>
        </w:rPr>
        <w:t xml:space="preserve">את </w:t>
      </w:r>
      <w:bookmarkStart w:id="4121" w:name="_ETM_Q12_440000"/>
      <w:bookmarkEnd w:id="4121"/>
      <w:r>
        <w:rPr>
          <w:rtl/>
        </w:rPr>
        <w:t xml:space="preserve">התהליך </w:t>
      </w:r>
      <w:bookmarkStart w:id="4122" w:name="_ETM_Q12_440779"/>
      <w:bookmarkEnd w:id="4122"/>
      <w:r>
        <w:rPr>
          <w:rtl/>
        </w:rPr>
        <w:t xml:space="preserve">החשוב </w:t>
      </w:r>
      <w:bookmarkStart w:id="4123" w:name="_ETM_Q12_441319"/>
      <w:bookmarkEnd w:id="4123"/>
      <w:r>
        <w:rPr>
          <w:rtl/>
        </w:rPr>
        <w:t xml:space="preserve">שאת </w:t>
      </w:r>
      <w:bookmarkStart w:id="4124" w:name="_ETM_Q12_441589"/>
      <w:bookmarkEnd w:id="4124"/>
      <w:r>
        <w:rPr>
          <w:rtl/>
        </w:rPr>
        <w:t>התחלת</w:t>
      </w:r>
      <w:r>
        <w:rPr>
          <w:rFonts w:hint="cs"/>
          <w:rtl/>
        </w:rPr>
        <w:t xml:space="preserve"> </w:t>
      </w:r>
      <w:r>
        <w:rPr>
          <w:rtl/>
        </w:rPr>
        <w:t>–</w:t>
      </w:r>
      <w:r>
        <w:rPr>
          <w:rFonts w:hint="cs"/>
          <w:rtl/>
        </w:rPr>
        <w:t xml:space="preserve"> </w:t>
      </w:r>
      <w:bookmarkStart w:id="4125" w:name="_ETM_Q12_443430"/>
      <w:bookmarkEnd w:id="4125"/>
      <w:r>
        <w:rPr>
          <w:rtl/>
        </w:rPr>
        <w:t xml:space="preserve">אשר </w:t>
      </w:r>
      <w:bookmarkStart w:id="4126" w:name="_ETM_Q12_443850"/>
      <w:bookmarkEnd w:id="4126"/>
      <w:r>
        <w:rPr>
          <w:rtl/>
        </w:rPr>
        <w:t>נועד</w:t>
      </w:r>
      <w:r>
        <w:rPr>
          <w:rFonts w:hint="cs"/>
          <w:rtl/>
        </w:rPr>
        <w:t>ו</w:t>
      </w:r>
      <w:r>
        <w:rPr>
          <w:rtl/>
        </w:rPr>
        <w:t xml:space="preserve"> </w:t>
      </w:r>
      <w:bookmarkStart w:id="4127" w:name="_ETM_Q12_444330"/>
      <w:bookmarkEnd w:id="4127"/>
      <w:r>
        <w:rPr>
          <w:rtl/>
        </w:rPr>
        <w:t xml:space="preserve">לשפר </w:t>
      </w:r>
      <w:bookmarkStart w:id="4128" w:name="_ETM_Q12_444779"/>
      <w:bookmarkEnd w:id="4128"/>
      <w:r>
        <w:rPr>
          <w:rtl/>
        </w:rPr>
        <w:t xml:space="preserve">את </w:t>
      </w:r>
      <w:bookmarkStart w:id="4129" w:name="_ETM_Q12_444930"/>
      <w:bookmarkEnd w:id="4129"/>
      <w:r>
        <w:rPr>
          <w:rtl/>
        </w:rPr>
        <w:t xml:space="preserve">ההגנה </w:t>
      </w:r>
      <w:bookmarkStart w:id="4130" w:name="_ETM_Q12_445320"/>
      <w:bookmarkEnd w:id="4130"/>
      <w:r>
        <w:rPr>
          <w:rtl/>
        </w:rPr>
        <w:t xml:space="preserve">על </w:t>
      </w:r>
      <w:bookmarkStart w:id="4131" w:name="_ETM_Q12_445380"/>
      <w:bookmarkEnd w:id="4131"/>
      <w:r>
        <w:rPr>
          <w:rtl/>
        </w:rPr>
        <w:t>שלו</w:t>
      </w:r>
      <w:r>
        <w:rPr>
          <w:rFonts w:hint="cs"/>
          <w:rtl/>
        </w:rPr>
        <w:t>ם</w:t>
      </w:r>
      <w:r>
        <w:rPr>
          <w:rtl/>
        </w:rPr>
        <w:t xml:space="preserve"> </w:t>
      </w:r>
      <w:bookmarkStart w:id="4132" w:name="_ETM_Q12_445710"/>
      <w:bookmarkEnd w:id="4132"/>
      <w:r>
        <w:rPr>
          <w:rFonts w:hint="cs"/>
          <w:rtl/>
        </w:rPr>
        <w:t>ה</w:t>
      </w:r>
      <w:r>
        <w:rPr>
          <w:rtl/>
        </w:rPr>
        <w:t xml:space="preserve">פעוטות </w:t>
      </w:r>
      <w:bookmarkStart w:id="4133" w:name="_ETM_Q12_446220"/>
      <w:bookmarkEnd w:id="4133"/>
      <w:r>
        <w:rPr>
          <w:rtl/>
        </w:rPr>
        <w:t xml:space="preserve">ולסייע </w:t>
      </w:r>
      <w:bookmarkStart w:id="4134" w:name="_ETM_Q12_446790"/>
      <w:bookmarkEnd w:id="4134"/>
      <w:r>
        <w:rPr>
          <w:rtl/>
        </w:rPr>
        <w:t xml:space="preserve">בניטור </w:t>
      </w:r>
      <w:bookmarkStart w:id="4135" w:name="_ETM_Q12_447330"/>
      <w:bookmarkEnd w:id="4135"/>
      <w:r>
        <w:rPr>
          <w:rFonts w:hint="cs"/>
          <w:rtl/>
        </w:rPr>
        <w:t>ו</w:t>
      </w:r>
      <w:r>
        <w:rPr>
          <w:rtl/>
        </w:rPr>
        <w:t>בעקיר</w:t>
      </w:r>
      <w:r>
        <w:rPr>
          <w:rFonts w:hint="cs"/>
          <w:rtl/>
        </w:rPr>
        <w:t>ת</w:t>
      </w:r>
      <w:r>
        <w:rPr>
          <w:rtl/>
        </w:rPr>
        <w:t xml:space="preserve"> </w:t>
      </w:r>
      <w:bookmarkStart w:id="4136" w:name="_ETM_Q12_447870"/>
      <w:bookmarkEnd w:id="4136"/>
      <w:r>
        <w:rPr>
          <w:rtl/>
        </w:rPr>
        <w:t xml:space="preserve">תופעת </w:t>
      </w:r>
      <w:bookmarkStart w:id="4137" w:name="_ETM_Q12_448350"/>
      <w:bookmarkEnd w:id="4137"/>
      <w:r>
        <w:rPr>
          <w:rtl/>
        </w:rPr>
        <w:t>ההתעללות</w:t>
      </w:r>
      <w:r>
        <w:rPr>
          <w:rFonts w:hint="cs"/>
          <w:rtl/>
        </w:rPr>
        <w:t>.</w:t>
      </w:r>
      <w:r>
        <w:rPr>
          <w:rtl/>
        </w:rPr>
        <w:t xml:space="preserve"> </w:t>
      </w:r>
      <w:bookmarkStart w:id="4138" w:name="_ETM_Q12_450500"/>
      <w:bookmarkEnd w:id="4138"/>
    </w:p>
    <w:p w14:paraId="7739C220" w14:textId="77777777" w:rsidR="00250459" w:rsidRDefault="00250459" w:rsidP="00FD641A">
      <w:pPr>
        <w:rPr>
          <w:rtl/>
        </w:rPr>
      </w:pPr>
    </w:p>
    <w:p w14:paraId="19ACAD92" w14:textId="77777777" w:rsidR="000B06B5" w:rsidRDefault="00250459" w:rsidP="000B06B5">
      <w:pPr>
        <w:rPr>
          <w:rtl/>
        </w:rPr>
      </w:pPr>
      <w:r>
        <w:rPr>
          <w:rtl/>
        </w:rPr>
        <w:t xml:space="preserve">בחוק </w:t>
      </w:r>
      <w:bookmarkStart w:id="4139" w:name="_ETM_Q12_450860"/>
      <w:bookmarkEnd w:id="4139"/>
      <w:r>
        <w:rPr>
          <w:rtl/>
        </w:rPr>
        <w:t xml:space="preserve">המצלמות </w:t>
      </w:r>
      <w:bookmarkStart w:id="4140" w:name="_ETM_Q12_451430"/>
      <w:bookmarkEnd w:id="4140"/>
      <w:r>
        <w:rPr>
          <w:rtl/>
        </w:rPr>
        <w:t xml:space="preserve">הוחלט </w:t>
      </w:r>
      <w:bookmarkStart w:id="4141" w:name="_ETM_Q12_451759"/>
      <w:bookmarkEnd w:id="4141"/>
      <w:r>
        <w:rPr>
          <w:rtl/>
        </w:rPr>
        <w:t xml:space="preserve">כי </w:t>
      </w:r>
      <w:bookmarkStart w:id="4142" w:name="_ETM_Q12_451879"/>
      <w:bookmarkEnd w:id="4142"/>
      <w:r>
        <w:rPr>
          <w:rtl/>
        </w:rPr>
        <w:t xml:space="preserve">הסמכות </w:t>
      </w:r>
      <w:bookmarkStart w:id="4143" w:name="_ETM_Q12_452330"/>
      <w:bookmarkEnd w:id="4143"/>
      <w:r>
        <w:rPr>
          <w:rtl/>
        </w:rPr>
        <w:t xml:space="preserve">לצפייה </w:t>
      </w:r>
      <w:bookmarkStart w:id="4144" w:name="_ETM_Q12_452750"/>
      <w:bookmarkEnd w:id="4144"/>
      <w:r>
        <w:rPr>
          <w:rtl/>
        </w:rPr>
        <w:t xml:space="preserve">ולשימוש </w:t>
      </w:r>
      <w:bookmarkStart w:id="4145" w:name="_ETM_Q12_453199"/>
      <w:bookmarkEnd w:id="4145"/>
      <w:r>
        <w:rPr>
          <w:rtl/>
        </w:rPr>
        <w:t xml:space="preserve">בצילומים </w:t>
      </w:r>
      <w:bookmarkStart w:id="4146" w:name="_ETM_Q12_453770"/>
      <w:bookmarkEnd w:id="4146"/>
      <w:r>
        <w:rPr>
          <w:rtl/>
        </w:rPr>
        <w:t xml:space="preserve">תהיה </w:t>
      </w:r>
      <w:bookmarkStart w:id="4147" w:name="_ETM_Q12_453949"/>
      <w:bookmarkEnd w:id="4147"/>
      <w:r>
        <w:rPr>
          <w:rtl/>
        </w:rPr>
        <w:t xml:space="preserve">למשטרת </w:t>
      </w:r>
      <w:bookmarkStart w:id="4148" w:name="_ETM_Q12_454520"/>
      <w:bookmarkEnd w:id="4148"/>
      <w:r>
        <w:rPr>
          <w:rtl/>
        </w:rPr>
        <w:t xml:space="preserve">ישראל </w:t>
      </w:r>
      <w:bookmarkStart w:id="4149" w:name="_ETM_Q12_455270"/>
      <w:bookmarkEnd w:id="4149"/>
      <w:r>
        <w:rPr>
          <w:rtl/>
        </w:rPr>
        <w:t xml:space="preserve">או </w:t>
      </w:r>
      <w:bookmarkStart w:id="4150" w:name="_ETM_Q12_455389"/>
      <w:bookmarkEnd w:id="4150"/>
      <w:r>
        <w:rPr>
          <w:rtl/>
        </w:rPr>
        <w:t xml:space="preserve">למפקח </w:t>
      </w:r>
      <w:bookmarkStart w:id="4151" w:name="_ETM_Q12_456050"/>
      <w:bookmarkEnd w:id="4151"/>
      <w:r>
        <w:rPr>
          <w:rtl/>
        </w:rPr>
        <w:t xml:space="preserve">הממונה </w:t>
      </w:r>
      <w:bookmarkStart w:id="4152" w:name="_ETM_Q12_456650"/>
      <w:bookmarkEnd w:id="4152"/>
      <w:r>
        <w:rPr>
          <w:rFonts w:hint="cs"/>
          <w:rtl/>
        </w:rPr>
        <w:t xml:space="preserve">על ידי </w:t>
      </w:r>
      <w:bookmarkStart w:id="4153" w:name="_ETM_Q12_586391"/>
      <w:bookmarkEnd w:id="4153"/>
      <w:r>
        <w:rPr>
          <w:rFonts w:hint="cs"/>
          <w:rtl/>
        </w:rPr>
        <w:t xml:space="preserve">המשרד המטפל. </w:t>
      </w:r>
      <w:bookmarkStart w:id="4154" w:name="_ETM_Q12_457010"/>
      <w:bookmarkStart w:id="4155" w:name="_ETM_Q12_457400"/>
      <w:bookmarkStart w:id="4156" w:name="_ETM_Q12_458670"/>
      <w:bookmarkEnd w:id="4154"/>
      <w:bookmarkEnd w:id="4155"/>
      <w:bookmarkEnd w:id="4156"/>
      <w:r>
        <w:rPr>
          <w:rtl/>
        </w:rPr>
        <w:t xml:space="preserve">כבר </w:t>
      </w:r>
      <w:bookmarkStart w:id="4157" w:name="_ETM_Q12_459000"/>
      <w:bookmarkEnd w:id="4157"/>
      <w:r>
        <w:rPr>
          <w:rtl/>
        </w:rPr>
        <w:t xml:space="preserve">בדיוני </w:t>
      </w:r>
      <w:bookmarkStart w:id="4158" w:name="_ETM_Q12_459420"/>
      <w:bookmarkEnd w:id="4158"/>
      <w:r>
        <w:rPr>
          <w:rtl/>
        </w:rPr>
        <w:t xml:space="preserve">החקיקה </w:t>
      </w:r>
      <w:bookmarkStart w:id="4159" w:name="_ETM_Q12_459900"/>
      <w:bookmarkEnd w:id="4159"/>
      <w:r>
        <w:rPr>
          <w:rtl/>
        </w:rPr>
        <w:t xml:space="preserve">בכנסת </w:t>
      </w:r>
      <w:bookmarkStart w:id="4160" w:name="_ETM_Q12_460440"/>
      <w:bookmarkEnd w:id="4160"/>
      <w:r>
        <w:rPr>
          <w:rtl/>
        </w:rPr>
        <w:t xml:space="preserve">התריע </w:t>
      </w:r>
      <w:bookmarkStart w:id="4161" w:name="_ETM_Q12_460800"/>
      <w:bookmarkEnd w:id="4161"/>
      <w:r>
        <w:rPr>
          <w:rtl/>
        </w:rPr>
        <w:t xml:space="preserve">נציג </w:t>
      </w:r>
      <w:bookmarkStart w:id="4162" w:name="_ETM_Q12_461130"/>
      <w:bookmarkEnd w:id="4162"/>
      <w:r>
        <w:rPr>
          <w:rtl/>
        </w:rPr>
        <w:t xml:space="preserve">המשטרה </w:t>
      </w:r>
      <w:bookmarkStart w:id="4163" w:name="_ETM_Q12_462000"/>
      <w:bookmarkEnd w:id="4163"/>
      <w:r>
        <w:rPr>
          <w:rtl/>
        </w:rPr>
        <w:t xml:space="preserve">כי </w:t>
      </w:r>
      <w:bookmarkStart w:id="4164" w:name="_ETM_Q12_462150"/>
      <w:bookmarkEnd w:id="4164"/>
      <w:r>
        <w:rPr>
          <w:rtl/>
        </w:rPr>
        <w:t xml:space="preserve">המשטרה </w:t>
      </w:r>
      <w:bookmarkStart w:id="4165" w:name="_ETM_Q12_462540"/>
      <w:bookmarkEnd w:id="4165"/>
      <w:r>
        <w:rPr>
          <w:rtl/>
        </w:rPr>
        <w:t xml:space="preserve">לא </w:t>
      </w:r>
      <w:bookmarkStart w:id="4166" w:name="_ETM_Q12_462660"/>
      <w:bookmarkEnd w:id="4166"/>
      <w:r>
        <w:rPr>
          <w:rtl/>
        </w:rPr>
        <w:t xml:space="preserve">תוכל </w:t>
      </w:r>
      <w:bookmarkStart w:id="4167" w:name="_ETM_Q12_463020"/>
      <w:bookmarkEnd w:id="4167"/>
      <w:r>
        <w:rPr>
          <w:rtl/>
        </w:rPr>
        <w:t xml:space="preserve">להתמודד </w:t>
      </w:r>
      <w:bookmarkStart w:id="4168" w:name="_ETM_Q12_463440"/>
      <w:bookmarkEnd w:id="4168"/>
      <w:r>
        <w:rPr>
          <w:rtl/>
        </w:rPr>
        <w:t xml:space="preserve">עם </w:t>
      </w:r>
      <w:bookmarkStart w:id="4169" w:name="_ETM_Q12_463589"/>
      <w:bookmarkEnd w:id="4169"/>
      <w:r>
        <w:rPr>
          <w:rtl/>
        </w:rPr>
        <w:t xml:space="preserve">עומס </w:t>
      </w:r>
      <w:bookmarkStart w:id="4170" w:name="_ETM_Q12_463860"/>
      <w:bookmarkEnd w:id="4170"/>
      <w:r>
        <w:rPr>
          <w:rtl/>
        </w:rPr>
        <w:t xml:space="preserve">הפניות </w:t>
      </w:r>
      <w:bookmarkStart w:id="4171" w:name="_ETM_Q12_464279"/>
      <w:bookmarkEnd w:id="4171"/>
      <w:r>
        <w:rPr>
          <w:rtl/>
        </w:rPr>
        <w:t xml:space="preserve">של </w:t>
      </w:r>
      <w:bookmarkStart w:id="4172" w:name="_ETM_Q12_464460"/>
      <w:bookmarkEnd w:id="4172"/>
      <w:r>
        <w:rPr>
          <w:rtl/>
        </w:rPr>
        <w:t xml:space="preserve">ההורים </w:t>
      </w:r>
      <w:bookmarkStart w:id="4173" w:name="_ETM_Q12_465089"/>
      <w:bookmarkEnd w:id="4173"/>
      <w:r w:rsidR="000B06B5">
        <w:rPr>
          <w:rFonts w:hint="cs"/>
          <w:rtl/>
        </w:rPr>
        <w:t>–</w:t>
      </w:r>
      <w:bookmarkStart w:id="4174" w:name="_ETM_Q0_7009478"/>
      <w:bookmarkEnd w:id="4174"/>
      <w:r w:rsidR="000B06B5">
        <w:rPr>
          <w:rFonts w:hint="cs"/>
          <w:rtl/>
        </w:rPr>
        <w:t xml:space="preserve"> </w:t>
      </w:r>
      <w:r>
        <w:rPr>
          <w:rtl/>
        </w:rPr>
        <w:t xml:space="preserve">ותאמינו </w:t>
      </w:r>
      <w:bookmarkStart w:id="4175" w:name="_ETM_Q12_465690"/>
      <w:bookmarkEnd w:id="4175"/>
      <w:r>
        <w:rPr>
          <w:rtl/>
        </w:rPr>
        <w:t xml:space="preserve">לי </w:t>
      </w:r>
      <w:bookmarkStart w:id="4176" w:name="_ETM_Q12_465810"/>
      <w:bookmarkEnd w:id="4176"/>
      <w:r>
        <w:rPr>
          <w:rFonts w:hint="cs"/>
          <w:rtl/>
        </w:rPr>
        <w:t>ש</w:t>
      </w:r>
      <w:r>
        <w:rPr>
          <w:rtl/>
        </w:rPr>
        <w:t xml:space="preserve">יש </w:t>
      </w:r>
      <w:bookmarkStart w:id="4177" w:name="_ETM_Q12_466080"/>
      <w:bookmarkEnd w:id="4177"/>
      <w:r>
        <w:rPr>
          <w:rtl/>
        </w:rPr>
        <w:t xml:space="preserve">עומס </w:t>
      </w:r>
      <w:bookmarkStart w:id="4178" w:name="_ETM_Q12_466830"/>
      <w:bookmarkEnd w:id="4178"/>
      <w:r w:rsidR="000B06B5">
        <w:rPr>
          <w:rFonts w:hint="cs"/>
          <w:rtl/>
        </w:rPr>
        <w:t xml:space="preserve">– </w:t>
      </w:r>
      <w:r>
        <w:rPr>
          <w:rtl/>
        </w:rPr>
        <w:t xml:space="preserve">והיא </w:t>
      </w:r>
      <w:bookmarkStart w:id="4179" w:name="_ETM_Q12_467040"/>
      <w:bookmarkEnd w:id="4179"/>
      <w:r>
        <w:rPr>
          <w:rtl/>
        </w:rPr>
        <w:t xml:space="preserve">תהפוך </w:t>
      </w:r>
      <w:bookmarkStart w:id="4180" w:name="_ETM_Q12_467490"/>
      <w:bookmarkEnd w:id="4180"/>
      <w:r>
        <w:rPr>
          <w:rtl/>
        </w:rPr>
        <w:t xml:space="preserve">לגורם </w:t>
      </w:r>
      <w:bookmarkStart w:id="4181" w:name="_ETM_Q12_467880"/>
      <w:bookmarkEnd w:id="4181"/>
      <w:r>
        <w:rPr>
          <w:rtl/>
        </w:rPr>
        <w:t>מפקח</w:t>
      </w:r>
      <w:bookmarkStart w:id="4182" w:name="_ETM_Q12_469110"/>
      <w:bookmarkEnd w:id="4182"/>
      <w:r>
        <w:rPr>
          <w:rFonts w:hint="cs"/>
          <w:rtl/>
        </w:rPr>
        <w:t xml:space="preserve">. </w:t>
      </w:r>
      <w:r>
        <w:rPr>
          <w:rtl/>
        </w:rPr>
        <w:t xml:space="preserve">עוד </w:t>
      </w:r>
      <w:bookmarkStart w:id="4183" w:name="_ETM_Q12_469349"/>
      <w:bookmarkEnd w:id="4183"/>
      <w:r>
        <w:rPr>
          <w:rtl/>
        </w:rPr>
        <w:t xml:space="preserve">נאמר </w:t>
      </w:r>
      <w:bookmarkStart w:id="4184" w:name="_ETM_Q12_469740"/>
      <w:bookmarkEnd w:id="4184"/>
      <w:r>
        <w:rPr>
          <w:rFonts w:hint="cs"/>
          <w:rtl/>
        </w:rPr>
        <w:t xml:space="preserve">על ידי נציגת המשטרה </w:t>
      </w:r>
      <w:bookmarkStart w:id="4185" w:name="_ETM_Q12_469979"/>
      <w:bookmarkStart w:id="4186" w:name="_ETM_Q12_470400"/>
      <w:bookmarkStart w:id="4187" w:name="_ETM_Q12_470879"/>
      <w:bookmarkEnd w:id="4185"/>
      <w:bookmarkEnd w:id="4186"/>
      <w:bookmarkEnd w:id="4187"/>
      <w:r>
        <w:rPr>
          <w:rtl/>
        </w:rPr>
        <w:t xml:space="preserve">בדיון </w:t>
      </w:r>
      <w:bookmarkStart w:id="4188" w:name="_ETM_Q12_471300"/>
      <w:bookmarkEnd w:id="4188"/>
      <w:r>
        <w:rPr>
          <w:rtl/>
        </w:rPr>
        <w:t xml:space="preserve">שהתקיים </w:t>
      </w:r>
      <w:bookmarkStart w:id="4189" w:name="_ETM_Q12_471750"/>
      <w:bookmarkEnd w:id="4189"/>
      <w:r>
        <w:rPr>
          <w:rtl/>
        </w:rPr>
        <w:t xml:space="preserve">בנושא </w:t>
      </w:r>
      <w:bookmarkStart w:id="4190" w:name="_ETM_Q12_472139"/>
      <w:bookmarkEnd w:id="4190"/>
      <w:r>
        <w:rPr>
          <w:rtl/>
        </w:rPr>
        <w:t xml:space="preserve">יישום </w:t>
      </w:r>
      <w:bookmarkStart w:id="4191" w:name="_ETM_Q12_472379"/>
      <w:bookmarkEnd w:id="4191"/>
      <w:r>
        <w:rPr>
          <w:rtl/>
        </w:rPr>
        <w:t xml:space="preserve">חוק </w:t>
      </w:r>
      <w:bookmarkStart w:id="4192" w:name="_ETM_Q12_472589"/>
      <w:bookmarkEnd w:id="4192"/>
      <w:r>
        <w:rPr>
          <w:rtl/>
        </w:rPr>
        <w:t xml:space="preserve">המצלמות </w:t>
      </w:r>
      <w:bookmarkStart w:id="4193" w:name="_ETM_Q12_473520"/>
      <w:bookmarkEnd w:id="4193"/>
      <w:r>
        <w:rPr>
          <w:rtl/>
        </w:rPr>
        <w:t xml:space="preserve">שהתקיים </w:t>
      </w:r>
      <w:bookmarkStart w:id="4194" w:name="_ETM_Q12_474000"/>
      <w:bookmarkEnd w:id="4194"/>
      <w:r>
        <w:rPr>
          <w:rtl/>
        </w:rPr>
        <w:t xml:space="preserve">בוועדה </w:t>
      </w:r>
      <w:bookmarkStart w:id="4195" w:name="_ETM_Q12_474419"/>
      <w:bookmarkEnd w:id="4195"/>
      <w:r>
        <w:rPr>
          <w:rtl/>
        </w:rPr>
        <w:t xml:space="preserve">המיוחדת </w:t>
      </w:r>
      <w:bookmarkStart w:id="4196" w:name="_ETM_Q12_474870"/>
      <w:bookmarkEnd w:id="4196"/>
      <w:r>
        <w:rPr>
          <w:rtl/>
        </w:rPr>
        <w:t xml:space="preserve">לזכויות </w:t>
      </w:r>
      <w:bookmarkStart w:id="4197" w:name="_ETM_Q12_475289"/>
      <w:bookmarkEnd w:id="4197"/>
      <w:r>
        <w:rPr>
          <w:rtl/>
        </w:rPr>
        <w:t xml:space="preserve">הילד </w:t>
      </w:r>
      <w:bookmarkStart w:id="4198" w:name="_ETM_Q12_475529"/>
      <w:bookmarkEnd w:id="4198"/>
      <w:r>
        <w:rPr>
          <w:rtl/>
        </w:rPr>
        <w:t xml:space="preserve">בחודש </w:t>
      </w:r>
      <w:bookmarkStart w:id="4199" w:name="_ETM_Q12_475919"/>
      <w:bookmarkEnd w:id="4199"/>
      <w:r>
        <w:rPr>
          <w:rtl/>
        </w:rPr>
        <w:t xml:space="preserve">פברואר </w:t>
      </w:r>
      <w:bookmarkStart w:id="4200" w:name="_ETM_Q12_476370"/>
      <w:bookmarkEnd w:id="4200"/>
      <w:r>
        <w:rPr>
          <w:rtl/>
        </w:rPr>
        <w:t>2022</w:t>
      </w:r>
      <w:r>
        <w:rPr>
          <w:rFonts w:hint="cs"/>
          <w:rtl/>
        </w:rPr>
        <w:t>,</w:t>
      </w:r>
      <w:r>
        <w:rPr>
          <w:rtl/>
        </w:rPr>
        <w:t xml:space="preserve"> </w:t>
      </w:r>
      <w:bookmarkStart w:id="4201" w:name="_ETM_Q12_477729"/>
      <w:bookmarkEnd w:id="4201"/>
      <w:r>
        <w:rPr>
          <w:rtl/>
        </w:rPr>
        <w:t xml:space="preserve">כי </w:t>
      </w:r>
      <w:bookmarkStart w:id="4202" w:name="_ETM_Q12_477910"/>
      <w:bookmarkEnd w:id="4202"/>
      <w:r>
        <w:rPr>
          <w:rtl/>
        </w:rPr>
        <w:t xml:space="preserve">לשם </w:t>
      </w:r>
      <w:bookmarkStart w:id="4203" w:name="_ETM_Q12_478210"/>
      <w:bookmarkEnd w:id="4203"/>
      <w:r>
        <w:rPr>
          <w:rtl/>
        </w:rPr>
        <w:t xml:space="preserve">בחינת </w:t>
      </w:r>
      <w:bookmarkStart w:id="4204" w:name="_ETM_Q12_478599"/>
      <w:bookmarkEnd w:id="4204"/>
      <w:r>
        <w:rPr>
          <w:rtl/>
        </w:rPr>
        <w:t xml:space="preserve">תיק </w:t>
      </w:r>
      <w:bookmarkStart w:id="4205" w:name="_ETM_Q12_478960"/>
      <w:bookmarkEnd w:id="4205"/>
      <w:r>
        <w:rPr>
          <w:rtl/>
        </w:rPr>
        <w:t xml:space="preserve">עם </w:t>
      </w:r>
      <w:bookmarkStart w:id="4206" w:name="_ETM_Q12_479110"/>
      <w:bookmarkEnd w:id="4206"/>
      <w:r>
        <w:rPr>
          <w:rtl/>
        </w:rPr>
        <w:t xml:space="preserve">חומרי </w:t>
      </w:r>
      <w:bookmarkStart w:id="4207" w:name="_ETM_Q12_479440"/>
      <w:bookmarkEnd w:id="4207"/>
      <w:r>
        <w:rPr>
          <w:rtl/>
        </w:rPr>
        <w:t xml:space="preserve">חקירה </w:t>
      </w:r>
      <w:bookmarkStart w:id="4208" w:name="_ETM_Q12_479830"/>
      <w:bookmarkEnd w:id="4208"/>
      <w:r>
        <w:rPr>
          <w:rtl/>
        </w:rPr>
        <w:t>רבים</w:t>
      </w:r>
      <w:r w:rsidR="000B06B5">
        <w:rPr>
          <w:rFonts w:hint="cs"/>
          <w:rtl/>
        </w:rPr>
        <w:t>,</w:t>
      </w:r>
      <w:r>
        <w:rPr>
          <w:rtl/>
        </w:rPr>
        <w:t xml:space="preserve"> </w:t>
      </w:r>
      <w:bookmarkStart w:id="4209" w:name="_ETM_Q12_480490"/>
      <w:bookmarkEnd w:id="4209"/>
      <w:r>
        <w:rPr>
          <w:rtl/>
        </w:rPr>
        <w:t xml:space="preserve">המשטרה </w:t>
      </w:r>
      <w:bookmarkStart w:id="4210" w:name="_ETM_Q12_480970"/>
      <w:bookmarkEnd w:id="4210"/>
      <w:r>
        <w:rPr>
          <w:rtl/>
        </w:rPr>
        <w:t xml:space="preserve">זקוקה </w:t>
      </w:r>
      <w:bookmarkStart w:id="4211" w:name="_ETM_Q12_481419"/>
      <w:bookmarkEnd w:id="4211"/>
      <w:r>
        <w:rPr>
          <w:rtl/>
        </w:rPr>
        <w:t xml:space="preserve">לחוקרים </w:t>
      </w:r>
      <w:bookmarkStart w:id="4212" w:name="_ETM_Q12_481870"/>
      <w:bookmarkEnd w:id="4212"/>
      <w:r>
        <w:rPr>
          <w:rtl/>
        </w:rPr>
        <w:t>ש</w:t>
      </w:r>
      <w:r>
        <w:rPr>
          <w:rFonts w:hint="cs"/>
          <w:rtl/>
        </w:rPr>
        <w:t xml:space="preserve">יצפו </w:t>
      </w:r>
      <w:bookmarkStart w:id="4213" w:name="_ETM_Q12_482229"/>
      <w:bookmarkEnd w:id="4213"/>
      <w:r>
        <w:rPr>
          <w:rtl/>
        </w:rPr>
        <w:t>בצילומים</w:t>
      </w:r>
      <w:r>
        <w:rPr>
          <w:rFonts w:hint="cs"/>
          <w:rtl/>
        </w:rPr>
        <w:t xml:space="preserve">, ולעיתים </w:t>
      </w:r>
      <w:bookmarkStart w:id="4214" w:name="_ETM_Q12_480149"/>
      <w:bookmarkStart w:id="4215" w:name="_ETM_Q12_480630"/>
      <w:bookmarkStart w:id="4216" w:name="_ETM_Q12_481079"/>
      <w:bookmarkStart w:id="4217" w:name="_ETM_Q12_481529"/>
      <w:bookmarkStart w:id="4218" w:name="_ETM_Q12_481890"/>
      <w:bookmarkStart w:id="4219" w:name="_ETM_Q12_482820"/>
      <w:bookmarkStart w:id="4220" w:name="_ETM_Q12_483360"/>
      <w:bookmarkEnd w:id="4214"/>
      <w:bookmarkEnd w:id="4215"/>
      <w:bookmarkEnd w:id="4216"/>
      <w:bookmarkEnd w:id="4217"/>
      <w:bookmarkEnd w:id="4218"/>
      <w:bookmarkEnd w:id="4219"/>
      <w:bookmarkEnd w:id="4220"/>
      <w:r>
        <w:rPr>
          <w:rtl/>
        </w:rPr>
        <w:t xml:space="preserve">פעולה </w:t>
      </w:r>
      <w:bookmarkStart w:id="4221" w:name="_ETM_Q12_483720"/>
      <w:bookmarkEnd w:id="4221"/>
      <w:r>
        <w:rPr>
          <w:rtl/>
        </w:rPr>
        <w:t xml:space="preserve">זו </w:t>
      </w:r>
      <w:bookmarkStart w:id="4222" w:name="_ETM_Q12_484049"/>
      <w:bookmarkEnd w:id="4222"/>
      <w:r>
        <w:rPr>
          <w:rFonts w:hint="cs"/>
          <w:rtl/>
        </w:rPr>
        <w:t>א</w:t>
      </w:r>
      <w:r>
        <w:rPr>
          <w:rtl/>
        </w:rPr>
        <w:t xml:space="preserve">ורכת </w:t>
      </w:r>
      <w:bookmarkStart w:id="4223" w:name="_ETM_Q12_484500"/>
      <w:bookmarkEnd w:id="4223"/>
      <w:r>
        <w:rPr>
          <w:rtl/>
        </w:rPr>
        <w:t xml:space="preserve">חודשים </w:t>
      </w:r>
      <w:bookmarkStart w:id="4224" w:name="_ETM_Q12_485220"/>
      <w:bookmarkEnd w:id="4224"/>
      <w:r>
        <w:rPr>
          <w:rtl/>
        </w:rPr>
        <w:t>רבים</w:t>
      </w:r>
      <w:r>
        <w:rPr>
          <w:rFonts w:hint="cs"/>
          <w:rtl/>
        </w:rPr>
        <w:t>.</w:t>
      </w:r>
      <w:r>
        <w:rPr>
          <w:rtl/>
        </w:rPr>
        <w:t xml:space="preserve"> </w:t>
      </w:r>
      <w:bookmarkStart w:id="4225" w:name="_ETM_Q12_486570"/>
      <w:bookmarkEnd w:id="4225"/>
      <w:r>
        <w:rPr>
          <w:rtl/>
        </w:rPr>
        <w:t>לצערי</w:t>
      </w:r>
      <w:r>
        <w:rPr>
          <w:rFonts w:hint="cs"/>
          <w:rtl/>
        </w:rPr>
        <w:t>,</w:t>
      </w:r>
      <w:r>
        <w:rPr>
          <w:rtl/>
        </w:rPr>
        <w:t xml:space="preserve"> במקרים </w:t>
      </w:r>
      <w:bookmarkStart w:id="4226" w:name="_ETM_Q12_487140"/>
      <w:bookmarkEnd w:id="4226"/>
      <w:r>
        <w:rPr>
          <w:rtl/>
        </w:rPr>
        <w:t>רבים</w:t>
      </w:r>
      <w:bookmarkStart w:id="4227" w:name="_ETM_Q12_487860"/>
      <w:bookmarkEnd w:id="4227"/>
      <w:r>
        <w:rPr>
          <w:rFonts w:hint="cs"/>
          <w:rtl/>
        </w:rPr>
        <w:t xml:space="preserve"> </w:t>
      </w:r>
      <w:bookmarkStart w:id="4228" w:name="_ETM_Q12_617291"/>
      <w:bookmarkStart w:id="4229" w:name="_ETM_Q12_488430"/>
      <w:bookmarkEnd w:id="4228"/>
      <w:bookmarkEnd w:id="4229"/>
      <w:r>
        <w:rPr>
          <w:rtl/>
        </w:rPr>
        <w:t xml:space="preserve">החוקרים </w:t>
      </w:r>
      <w:bookmarkStart w:id="4230" w:name="_ETM_Q12_488850"/>
      <w:bookmarkEnd w:id="4230"/>
      <w:r>
        <w:rPr>
          <w:rtl/>
        </w:rPr>
        <w:t xml:space="preserve">מוותרים </w:t>
      </w:r>
      <w:bookmarkStart w:id="4231" w:name="_ETM_Q12_489360"/>
      <w:bookmarkEnd w:id="4231"/>
      <w:r>
        <w:rPr>
          <w:rtl/>
        </w:rPr>
        <w:t xml:space="preserve">על </w:t>
      </w:r>
      <w:bookmarkStart w:id="4232" w:name="_ETM_Q12_489480"/>
      <w:bookmarkEnd w:id="4232"/>
      <w:r>
        <w:rPr>
          <w:rtl/>
        </w:rPr>
        <w:t xml:space="preserve">הצפייה </w:t>
      </w:r>
      <w:bookmarkStart w:id="4233" w:name="_ETM_Q12_490080"/>
      <w:bookmarkEnd w:id="4233"/>
      <w:r>
        <w:rPr>
          <w:rtl/>
        </w:rPr>
        <w:t xml:space="preserve">בחלק </w:t>
      </w:r>
      <w:bookmarkStart w:id="4234" w:name="_ETM_Q12_490559"/>
      <w:bookmarkEnd w:id="4234"/>
      <w:r>
        <w:rPr>
          <w:rtl/>
        </w:rPr>
        <w:t>מהחומרים</w:t>
      </w:r>
      <w:r>
        <w:rPr>
          <w:rFonts w:hint="cs"/>
          <w:rtl/>
        </w:rPr>
        <w:t>,</w:t>
      </w:r>
      <w:r>
        <w:rPr>
          <w:rtl/>
        </w:rPr>
        <w:t xml:space="preserve"> </w:t>
      </w:r>
      <w:bookmarkStart w:id="4235" w:name="_ETM_Q12_491339"/>
      <w:bookmarkEnd w:id="4235"/>
      <w:r>
        <w:rPr>
          <w:rtl/>
        </w:rPr>
        <w:t xml:space="preserve">לא </w:t>
      </w:r>
      <w:bookmarkStart w:id="4236" w:name="_ETM_Q12_491460"/>
      <w:bookmarkEnd w:id="4236"/>
      <w:r>
        <w:rPr>
          <w:rtl/>
        </w:rPr>
        <w:t xml:space="preserve">כי </w:t>
      </w:r>
      <w:bookmarkStart w:id="4237" w:name="_ETM_Q12_491639"/>
      <w:bookmarkEnd w:id="4237"/>
      <w:r>
        <w:rPr>
          <w:rtl/>
        </w:rPr>
        <w:t xml:space="preserve">הם </w:t>
      </w:r>
      <w:bookmarkStart w:id="4238" w:name="_ETM_Q12_491730"/>
      <w:bookmarkEnd w:id="4238"/>
      <w:r>
        <w:rPr>
          <w:rtl/>
        </w:rPr>
        <w:t xml:space="preserve">חושבים </w:t>
      </w:r>
      <w:bookmarkStart w:id="4239" w:name="_ETM_Q12_492059"/>
      <w:bookmarkEnd w:id="4239"/>
      <w:r>
        <w:rPr>
          <w:rtl/>
        </w:rPr>
        <w:t xml:space="preserve">שזה </w:t>
      </w:r>
      <w:bookmarkStart w:id="4240" w:name="_ETM_Q12_492299"/>
      <w:bookmarkEnd w:id="4240"/>
      <w:r>
        <w:rPr>
          <w:rtl/>
        </w:rPr>
        <w:t xml:space="preserve">לא </w:t>
      </w:r>
      <w:bookmarkStart w:id="4241" w:name="_ETM_Q12_492389"/>
      <w:bookmarkEnd w:id="4241"/>
      <w:r>
        <w:rPr>
          <w:rtl/>
        </w:rPr>
        <w:t>חשוב</w:t>
      </w:r>
      <w:r>
        <w:rPr>
          <w:rFonts w:hint="cs"/>
          <w:rtl/>
        </w:rPr>
        <w:t>,</w:t>
      </w:r>
      <w:r>
        <w:rPr>
          <w:rtl/>
        </w:rPr>
        <w:t xml:space="preserve"> </w:t>
      </w:r>
      <w:bookmarkStart w:id="4242" w:name="_ETM_Q12_493099"/>
      <w:bookmarkEnd w:id="4242"/>
      <w:r>
        <w:rPr>
          <w:rtl/>
        </w:rPr>
        <w:t xml:space="preserve">כי </w:t>
      </w:r>
      <w:bookmarkStart w:id="4243" w:name="_ETM_Q12_493279"/>
      <w:bookmarkEnd w:id="4243"/>
      <w:r>
        <w:rPr>
          <w:rtl/>
        </w:rPr>
        <w:t xml:space="preserve">פשוט </w:t>
      </w:r>
      <w:bookmarkStart w:id="4244" w:name="_ETM_Q12_493610"/>
      <w:bookmarkEnd w:id="4244"/>
      <w:r>
        <w:rPr>
          <w:rtl/>
        </w:rPr>
        <w:t xml:space="preserve">אין </w:t>
      </w:r>
      <w:bookmarkStart w:id="4245" w:name="_ETM_Q12_493759"/>
      <w:bookmarkEnd w:id="4245"/>
      <w:r>
        <w:rPr>
          <w:rtl/>
        </w:rPr>
        <w:t xml:space="preserve">להם </w:t>
      </w:r>
      <w:bookmarkStart w:id="4246" w:name="_ETM_Q12_493909"/>
      <w:bookmarkEnd w:id="4246"/>
      <w:r>
        <w:rPr>
          <w:rtl/>
        </w:rPr>
        <w:t xml:space="preserve">את </w:t>
      </w:r>
      <w:bookmarkStart w:id="4247" w:name="_ETM_Q12_493999"/>
      <w:bookmarkEnd w:id="4247"/>
      <w:r>
        <w:rPr>
          <w:rtl/>
        </w:rPr>
        <w:t xml:space="preserve">כוח </w:t>
      </w:r>
      <w:bookmarkStart w:id="4248" w:name="_ETM_Q12_494329"/>
      <w:bookmarkEnd w:id="4248"/>
      <w:r>
        <w:rPr>
          <w:rtl/>
        </w:rPr>
        <w:t xml:space="preserve">האדם </w:t>
      </w:r>
      <w:bookmarkStart w:id="4249" w:name="_ETM_Q12_494629"/>
      <w:bookmarkEnd w:id="4249"/>
      <w:r>
        <w:rPr>
          <w:rtl/>
        </w:rPr>
        <w:t xml:space="preserve">לצפות </w:t>
      </w:r>
      <w:bookmarkStart w:id="4250" w:name="_ETM_Q12_494990"/>
      <w:bookmarkEnd w:id="4250"/>
      <w:r>
        <w:rPr>
          <w:rtl/>
        </w:rPr>
        <w:t xml:space="preserve">בכל </w:t>
      </w:r>
      <w:bookmarkStart w:id="4251" w:name="_ETM_Q12_495259"/>
      <w:bookmarkEnd w:id="4251"/>
      <w:r>
        <w:rPr>
          <w:rtl/>
        </w:rPr>
        <w:t>ש</w:t>
      </w:r>
      <w:r>
        <w:rPr>
          <w:rFonts w:hint="cs"/>
          <w:rtl/>
        </w:rPr>
        <w:t xml:space="preserve">עות </w:t>
      </w:r>
      <w:bookmarkStart w:id="4252" w:name="_ETM_Q12_495559"/>
      <w:bookmarkEnd w:id="4252"/>
      <w:r>
        <w:rPr>
          <w:rFonts w:hint="cs"/>
          <w:rtl/>
        </w:rPr>
        <w:t>ה</w:t>
      </w:r>
      <w:r>
        <w:rPr>
          <w:rtl/>
        </w:rPr>
        <w:t>סרטונים</w:t>
      </w:r>
      <w:r>
        <w:rPr>
          <w:rFonts w:hint="cs"/>
          <w:rtl/>
        </w:rPr>
        <w:t>.</w:t>
      </w:r>
      <w:bookmarkStart w:id="4253" w:name="_ETM_Q12_497260"/>
      <w:bookmarkEnd w:id="4253"/>
      <w:r w:rsidR="000B06B5">
        <w:rPr>
          <w:rFonts w:hint="cs"/>
          <w:rtl/>
        </w:rPr>
        <w:t xml:space="preserve"> </w:t>
      </w:r>
      <w:r>
        <w:rPr>
          <w:rtl/>
        </w:rPr>
        <w:t>כמו</w:t>
      </w:r>
      <w:bookmarkStart w:id="4254" w:name="_ETM_Q12_497500"/>
      <w:bookmarkEnd w:id="4254"/>
      <w:r>
        <w:rPr>
          <w:rFonts w:hint="cs"/>
          <w:rtl/>
        </w:rPr>
        <w:t xml:space="preserve"> </w:t>
      </w:r>
      <w:r>
        <w:rPr>
          <w:rtl/>
        </w:rPr>
        <w:t>כן</w:t>
      </w:r>
      <w:r>
        <w:rPr>
          <w:rFonts w:hint="cs"/>
          <w:rtl/>
        </w:rPr>
        <w:t>,</w:t>
      </w:r>
      <w:r>
        <w:rPr>
          <w:rtl/>
        </w:rPr>
        <w:t xml:space="preserve"> </w:t>
      </w:r>
      <w:bookmarkStart w:id="4255" w:name="_ETM_Q12_497770"/>
      <w:bookmarkEnd w:id="4255"/>
      <w:r>
        <w:rPr>
          <w:rtl/>
        </w:rPr>
        <w:t xml:space="preserve">לעיתים </w:t>
      </w:r>
      <w:bookmarkStart w:id="4256" w:name="_ETM_Q12_498520"/>
      <w:bookmarkEnd w:id="4256"/>
      <w:r>
        <w:rPr>
          <w:rtl/>
        </w:rPr>
        <w:t xml:space="preserve">קרובות </w:t>
      </w:r>
      <w:bookmarkStart w:id="4257" w:name="_ETM_Q12_499119"/>
      <w:bookmarkEnd w:id="4257"/>
      <w:r>
        <w:rPr>
          <w:rtl/>
        </w:rPr>
        <w:t xml:space="preserve">להורה </w:t>
      </w:r>
      <w:bookmarkStart w:id="4258" w:name="_ETM_Q12_499539"/>
      <w:bookmarkEnd w:id="4258"/>
      <w:r>
        <w:rPr>
          <w:rtl/>
        </w:rPr>
        <w:t xml:space="preserve">שהגיש </w:t>
      </w:r>
      <w:bookmarkStart w:id="4259" w:name="_ETM_Q12_500080"/>
      <w:bookmarkEnd w:id="4259"/>
      <w:r>
        <w:rPr>
          <w:rtl/>
        </w:rPr>
        <w:t xml:space="preserve">תלונה </w:t>
      </w:r>
      <w:bookmarkStart w:id="4260" w:name="_ETM_Q12_500770"/>
      <w:bookmarkEnd w:id="4260"/>
      <w:r>
        <w:rPr>
          <w:rtl/>
        </w:rPr>
        <w:t xml:space="preserve">אין </w:t>
      </w:r>
      <w:bookmarkStart w:id="4261" w:name="_ETM_Q12_500980"/>
      <w:bookmarkEnd w:id="4261"/>
      <w:r>
        <w:rPr>
          <w:rtl/>
        </w:rPr>
        <w:t xml:space="preserve">מידע </w:t>
      </w:r>
      <w:bookmarkStart w:id="4262" w:name="_ETM_Q12_501310"/>
      <w:bookmarkEnd w:id="4262"/>
      <w:r>
        <w:rPr>
          <w:rtl/>
        </w:rPr>
        <w:t xml:space="preserve">על </w:t>
      </w:r>
      <w:bookmarkStart w:id="4263" w:name="_ETM_Q12_501400"/>
      <w:bookmarkEnd w:id="4263"/>
      <w:r>
        <w:rPr>
          <w:rtl/>
        </w:rPr>
        <w:t xml:space="preserve">המועד </w:t>
      </w:r>
      <w:bookmarkStart w:id="4264" w:name="_ETM_Q12_501700"/>
      <w:bookmarkEnd w:id="4264"/>
      <w:r>
        <w:rPr>
          <w:rtl/>
        </w:rPr>
        <w:t xml:space="preserve">המדויק </w:t>
      </w:r>
      <w:bookmarkStart w:id="4265" w:name="_ETM_Q12_502300"/>
      <w:bookmarkEnd w:id="4265"/>
      <w:r>
        <w:rPr>
          <w:rtl/>
        </w:rPr>
        <w:t xml:space="preserve">שבו </w:t>
      </w:r>
      <w:bookmarkStart w:id="4266" w:name="_ETM_Q12_502599"/>
      <w:bookmarkEnd w:id="4266"/>
      <w:r>
        <w:rPr>
          <w:rtl/>
        </w:rPr>
        <w:t xml:space="preserve">אירע </w:t>
      </w:r>
      <w:bookmarkStart w:id="4267" w:name="_ETM_Q12_502869"/>
      <w:bookmarkEnd w:id="4267"/>
      <w:r>
        <w:rPr>
          <w:rtl/>
        </w:rPr>
        <w:t>האירוע</w:t>
      </w:r>
      <w:r>
        <w:rPr>
          <w:rFonts w:hint="cs"/>
          <w:rtl/>
        </w:rPr>
        <w:t>,</w:t>
      </w:r>
      <w:r>
        <w:rPr>
          <w:rtl/>
        </w:rPr>
        <w:t xml:space="preserve"> </w:t>
      </w:r>
      <w:bookmarkStart w:id="4268" w:name="_ETM_Q12_503230"/>
      <w:bookmarkEnd w:id="4268"/>
      <w:r>
        <w:rPr>
          <w:rtl/>
        </w:rPr>
        <w:t xml:space="preserve">והדבר </w:t>
      </w:r>
      <w:bookmarkStart w:id="4269" w:name="_ETM_Q12_503650"/>
      <w:bookmarkEnd w:id="4269"/>
      <w:r>
        <w:rPr>
          <w:rtl/>
        </w:rPr>
        <w:t xml:space="preserve">מקשה </w:t>
      </w:r>
      <w:bookmarkStart w:id="4270" w:name="_ETM_Q12_504009"/>
      <w:bookmarkEnd w:id="4270"/>
      <w:r>
        <w:rPr>
          <w:rFonts w:hint="cs"/>
          <w:rtl/>
        </w:rPr>
        <w:t xml:space="preserve">על </w:t>
      </w:r>
      <w:r>
        <w:rPr>
          <w:rtl/>
        </w:rPr>
        <w:t xml:space="preserve">ניטור </w:t>
      </w:r>
      <w:bookmarkStart w:id="4271" w:name="_ETM_Q12_504429"/>
      <w:bookmarkEnd w:id="4271"/>
      <w:r>
        <w:rPr>
          <w:rtl/>
        </w:rPr>
        <w:t xml:space="preserve">האלימות </w:t>
      </w:r>
      <w:bookmarkStart w:id="4272" w:name="_ETM_Q12_504849"/>
      <w:bookmarkEnd w:id="4272"/>
      <w:r>
        <w:rPr>
          <w:rtl/>
        </w:rPr>
        <w:t>בגן</w:t>
      </w:r>
      <w:r>
        <w:rPr>
          <w:rFonts w:hint="cs"/>
          <w:rtl/>
        </w:rPr>
        <w:t>.</w:t>
      </w:r>
      <w:r>
        <w:rPr>
          <w:rtl/>
        </w:rPr>
        <w:t xml:space="preserve"> </w:t>
      </w:r>
      <w:bookmarkStart w:id="4273" w:name="_ETM_Q12_505930"/>
      <w:bookmarkEnd w:id="4273"/>
      <w:r>
        <w:rPr>
          <w:rtl/>
        </w:rPr>
        <w:t>בנוסף</w:t>
      </w:r>
      <w:r>
        <w:rPr>
          <w:rFonts w:hint="cs"/>
          <w:rtl/>
        </w:rPr>
        <w:t>,</w:t>
      </w:r>
      <w:r>
        <w:rPr>
          <w:rtl/>
        </w:rPr>
        <w:t xml:space="preserve"> </w:t>
      </w:r>
      <w:bookmarkStart w:id="4274" w:name="_ETM_Q12_506589"/>
      <w:bookmarkEnd w:id="4274"/>
      <w:r>
        <w:rPr>
          <w:rtl/>
        </w:rPr>
        <w:t xml:space="preserve">כיום </w:t>
      </w:r>
      <w:bookmarkStart w:id="4275" w:name="_ETM_Q12_506860"/>
      <w:bookmarkEnd w:id="4275"/>
      <w:r>
        <w:rPr>
          <w:rtl/>
        </w:rPr>
        <w:t xml:space="preserve">ישנם </w:t>
      </w:r>
      <w:bookmarkStart w:id="4276" w:name="_ETM_Q12_507100"/>
      <w:bookmarkEnd w:id="4276"/>
      <w:r>
        <w:rPr>
          <w:rtl/>
        </w:rPr>
        <w:t xml:space="preserve">27 </w:t>
      </w:r>
      <w:bookmarkStart w:id="4277" w:name="_ETM_Q12_507730"/>
      <w:bookmarkEnd w:id="4277"/>
      <w:r>
        <w:rPr>
          <w:rtl/>
        </w:rPr>
        <w:t xml:space="preserve">מפקחים </w:t>
      </w:r>
      <w:bookmarkStart w:id="4278" w:name="_ETM_Q12_508180"/>
      <w:bookmarkEnd w:id="4278"/>
      <w:r>
        <w:rPr>
          <w:rtl/>
        </w:rPr>
        <w:t xml:space="preserve">מטעם </w:t>
      </w:r>
      <w:bookmarkStart w:id="4279" w:name="_ETM_Q12_508450"/>
      <w:bookmarkEnd w:id="4279"/>
      <w:r>
        <w:rPr>
          <w:rtl/>
        </w:rPr>
        <w:t xml:space="preserve">המשרד </w:t>
      </w:r>
      <w:bookmarkStart w:id="4280" w:name="_ETM_Q12_508839"/>
      <w:bookmarkEnd w:id="4280"/>
      <w:r>
        <w:rPr>
          <w:rtl/>
        </w:rPr>
        <w:t xml:space="preserve">הממונה </w:t>
      </w:r>
      <w:bookmarkStart w:id="4281" w:name="_ETM_Q12_509589"/>
      <w:bookmarkEnd w:id="4281"/>
      <w:r>
        <w:rPr>
          <w:rtl/>
        </w:rPr>
        <w:t xml:space="preserve">שאחראים </w:t>
      </w:r>
      <w:bookmarkStart w:id="4282" w:name="_ETM_Q12_510339"/>
      <w:bookmarkEnd w:id="4282"/>
      <w:r>
        <w:rPr>
          <w:rtl/>
        </w:rPr>
        <w:t xml:space="preserve">לכסות </w:t>
      </w:r>
      <w:bookmarkStart w:id="4283" w:name="_ETM_Q12_510880"/>
      <w:bookmarkEnd w:id="4283"/>
      <w:r>
        <w:rPr>
          <w:rtl/>
        </w:rPr>
        <w:t xml:space="preserve">אלפי </w:t>
      </w:r>
      <w:bookmarkStart w:id="4284" w:name="_ETM_Q12_511420"/>
      <w:bookmarkEnd w:id="4284"/>
      <w:r>
        <w:rPr>
          <w:rtl/>
        </w:rPr>
        <w:t>מעונות</w:t>
      </w:r>
      <w:r>
        <w:rPr>
          <w:rFonts w:hint="cs"/>
          <w:rtl/>
        </w:rPr>
        <w:t>,</w:t>
      </w:r>
      <w:r>
        <w:rPr>
          <w:rtl/>
        </w:rPr>
        <w:t xml:space="preserve"> </w:t>
      </w:r>
      <w:bookmarkStart w:id="4285" w:name="_ETM_Q12_511990"/>
      <w:bookmarkEnd w:id="4285"/>
      <w:r>
        <w:rPr>
          <w:rtl/>
        </w:rPr>
        <w:t xml:space="preserve">ומספרם </w:t>
      </w:r>
      <w:bookmarkStart w:id="4286" w:name="_ETM_Q12_512950"/>
      <w:bookmarkEnd w:id="4286"/>
      <w:r>
        <w:rPr>
          <w:rtl/>
        </w:rPr>
        <w:t xml:space="preserve">אינו </w:t>
      </w:r>
      <w:bookmarkStart w:id="4287" w:name="_ETM_Q12_513250"/>
      <w:bookmarkEnd w:id="4287"/>
      <w:r>
        <w:rPr>
          <w:rtl/>
        </w:rPr>
        <w:t xml:space="preserve">מאפשר </w:t>
      </w:r>
      <w:bookmarkStart w:id="4288" w:name="_ETM_Q12_514029"/>
      <w:bookmarkEnd w:id="4288"/>
      <w:r>
        <w:rPr>
          <w:rtl/>
        </w:rPr>
        <w:t xml:space="preserve">פיקוח </w:t>
      </w:r>
      <w:bookmarkStart w:id="4289" w:name="_ETM_Q12_514510"/>
      <w:bookmarkEnd w:id="4289"/>
      <w:r>
        <w:rPr>
          <w:rtl/>
        </w:rPr>
        <w:t>ראוי</w:t>
      </w:r>
      <w:r>
        <w:rPr>
          <w:rFonts w:hint="cs"/>
          <w:rtl/>
        </w:rPr>
        <w:t>.</w:t>
      </w:r>
      <w:r>
        <w:rPr>
          <w:rtl/>
        </w:rPr>
        <w:t xml:space="preserve"> </w:t>
      </w:r>
      <w:bookmarkStart w:id="4290" w:name="_ETM_Q12_516470"/>
      <w:bookmarkEnd w:id="4290"/>
    </w:p>
    <w:p w14:paraId="0A94A377" w14:textId="77777777" w:rsidR="000B06B5" w:rsidRDefault="000B06B5" w:rsidP="000B06B5">
      <w:pPr>
        <w:rPr>
          <w:rtl/>
        </w:rPr>
      </w:pPr>
    </w:p>
    <w:p w14:paraId="511BAAAD" w14:textId="63EAD4FD" w:rsidR="00250459" w:rsidRDefault="00250459" w:rsidP="005D5400">
      <w:pPr>
        <w:rPr>
          <w:rtl/>
        </w:rPr>
      </w:pPr>
      <w:r>
        <w:rPr>
          <w:rtl/>
        </w:rPr>
        <w:t xml:space="preserve">נוכח </w:t>
      </w:r>
      <w:bookmarkStart w:id="4291" w:name="_ETM_Q12_516890"/>
      <w:bookmarkEnd w:id="4291"/>
      <w:r>
        <w:rPr>
          <w:rtl/>
        </w:rPr>
        <w:t>האמור</w:t>
      </w:r>
      <w:r>
        <w:rPr>
          <w:rFonts w:hint="cs"/>
          <w:rtl/>
        </w:rPr>
        <w:t>,</w:t>
      </w:r>
      <w:r>
        <w:rPr>
          <w:rtl/>
        </w:rPr>
        <w:t xml:space="preserve"> </w:t>
      </w:r>
      <w:bookmarkStart w:id="4292" w:name="_ETM_Q12_517370"/>
      <w:bookmarkEnd w:id="4292"/>
      <w:r>
        <w:rPr>
          <w:rtl/>
        </w:rPr>
        <w:t>מוצ</w:t>
      </w:r>
      <w:r>
        <w:rPr>
          <w:rFonts w:hint="cs"/>
          <w:rtl/>
        </w:rPr>
        <w:t>עים</w:t>
      </w:r>
      <w:r>
        <w:rPr>
          <w:rtl/>
        </w:rPr>
        <w:t xml:space="preserve"> </w:t>
      </w:r>
      <w:bookmarkStart w:id="4293" w:name="_ETM_Q12_517790"/>
      <w:bookmarkEnd w:id="4293"/>
      <w:r>
        <w:rPr>
          <w:rFonts w:hint="cs"/>
          <w:rtl/>
        </w:rPr>
        <w:t>כמה</w:t>
      </w:r>
      <w:r>
        <w:rPr>
          <w:rtl/>
        </w:rPr>
        <w:t xml:space="preserve"> </w:t>
      </w:r>
      <w:bookmarkStart w:id="4294" w:name="_ETM_Q12_518180"/>
      <w:bookmarkEnd w:id="4294"/>
      <w:r>
        <w:rPr>
          <w:rtl/>
        </w:rPr>
        <w:t xml:space="preserve">תיקונים </w:t>
      </w:r>
      <w:bookmarkStart w:id="4295" w:name="_ETM_Q12_518630"/>
      <w:bookmarkEnd w:id="4295"/>
      <w:r>
        <w:rPr>
          <w:rtl/>
        </w:rPr>
        <w:t xml:space="preserve">בחוק </w:t>
      </w:r>
      <w:bookmarkStart w:id="4296" w:name="_ETM_Q12_518930"/>
      <w:bookmarkEnd w:id="4296"/>
      <w:r>
        <w:rPr>
          <w:rtl/>
        </w:rPr>
        <w:t>המצלמות</w:t>
      </w:r>
      <w:r>
        <w:rPr>
          <w:rFonts w:hint="cs"/>
          <w:rtl/>
        </w:rPr>
        <w:t>:</w:t>
      </w:r>
      <w:r>
        <w:rPr>
          <w:rtl/>
        </w:rPr>
        <w:t xml:space="preserve"> </w:t>
      </w:r>
      <w:bookmarkStart w:id="4297" w:name="_ETM_Q12_519899"/>
      <w:bookmarkEnd w:id="4297"/>
      <w:r>
        <w:rPr>
          <w:rtl/>
        </w:rPr>
        <w:t xml:space="preserve">מתן </w:t>
      </w:r>
      <w:bookmarkStart w:id="4298" w:name="_ETM_Q12_520260"/>
      <w:bookmarkEnd w:id="4298"/>
      <w:r>
        <w:rPr>
          <w:rtl/>
        </w:rPr>
        <w:t xml:space="preserve">אפשרות </w:t>
      </w:r>
      <w:bookmarkStart w:id="4299" w:name="_ETM_Q12_520799"/>
      <w:bookmarkEnd w:id="4299"/>
      <w:r>
        <w:rPr>
          <w:rtl/>
        </w:rPr>
        <w:t>להור</w:t>
      </w:r>
      <w:r>
        <w:rPr>
          <w:rFonts w:hint="cs"/>
          <w:rtl/>
        </w:rPr>
        <w:t>י</w:t>
      </w:r>
      <w:r>
        <w:rPr>
          <w:rtl/>
        </w:rPr>
        <w:t xml:space="preserve"> </w:t>
      </w:r>
      <w:bookmarkStart w:id="4300" w:name="_ETM_Q12_521129"/>
      <w:bookmarkEnd w:id="4300"/>
      <w:r>
        <w:rPr>
          <w:rtl/>
        </w:rPr>
        <w:t xml:space="preserve">הפעוטות </w:t>
      </w:r>
      <w:bookmarkStart w:id="4301" w:name="_ETM_Q12_521999"/>
      <w:bookmarkEnd w:id="4301"/>
      <w:r>
        <w:rPr>
          <w:rtl/>
        </w:rPr>
        <w:t xml:space="preserve">לצפות </w:t>
      </w:r>
      <w:bookmarkStart w:id="4302" w:name="_ETM_Q12_522629"/>
      <w:bookmarkEnd w:id="4302"/>
      <w:r>
        <w:rPr>
          <w:rtl/>
        </w:rPr>
        <w:t xml:space="preserve">בילדיהם </w:t>
      </w:r>
      <w:bookmarkStart w:id="4303" w:name="_ETM_Q12_523109"/>
      <w:bookmarkEnd w:id="4303"/>
      <w:r>
        <w:rPr>
          <w:rtl/>
        </w:rPr>
        <w:t xml:space="preserve">בשידור </w:t>
      </w:r>
      <w:bookmarkStart w:id="4304" w:name="_ETM_Q12_523559"/>
      <w:bookmarkEnd w:id="4304"/>
      <w:r>
        <w:rPr>
          <w:rtl/>
        </w:rPr>
        <w:t xml:space="preserve">חי </w:t>
      </w:r>
      <w:bookmarkStart w:id="4305" w:name="_ETM_Q12_523799"/>
      <w:bookmarkEnd w:id="4305"/>
      <w:r>
        <w:rPr>
          <w:rFonts w:hint="cs"/>
          <w:rtl/>
        </w:rPr>
        <w:t>ו</w:t>
      </w:r>
      <w:bookmarkStart w:id="4306" w:name="_ETM_Q12_523859"/>
      <w:bookmarkEnd w:id="4306"/>
      <w:r>
        <w:rPr>
          <w:rtl/>
        </w:rPr>
        <w:t xml:space="preserve">באופן </w:t>
      </w:r>
      <w:bookmarkStart w:id="4307" w:name="_ETM_Q12_524249"/>
      <w:bookmarkEnd w:id="4307"/>
      <w:r>
        <w:rPr>
          <w:rtl/>
        </w:rPr>
        <w:t>מ</w:t>
      </w:r>
      <w:r>
        <w:rPr>
          <w:rFonts w:hint="cs"/>
          <w:rtl/>
        </w:rPr>
        <w:t>ק</w:t>
      </w:r>
      <w:r>
        <w:rPr>
          <w:rtl/>
        </w:rPr>
        <w:t>וון</w:t>
      </w:r>
      <w:r>
        <w:rPr>
          <w:rFonts w:hint="cs"/>
          <w:rtl/>
        </w:rPr>
        <w:t>,</w:t>
      </w:r>
      <w:r>
        <w:rPr>
          <w:rtl/>
        </w:rPr>
        <w:t xml:space="preserve"> </w:t>
      </w:r>
      <w:bookmarkStart w:id="4308" w:name="_ETM_Q12_525180"/>
      <w:bookmarkEnd w:id="4308"/>
      <w:r>
        <w:rPr>
          <w:rtl/>
        </w:rPr>
        <w:t xml:space="preserve">דבר </w:t>
      </w:r>
      <w:bookmarkStart w:id="4309" w:name="_ETM_Q12_525540"/>
      <w:bookmarkEnd w:id="4309"/>
      <w:r>
        <w:rPr>
          <w:rtl/>
        </w:rPr>
        <w:t xml:space="preserve">שיאפשר </w:t>
      </w:r>
      <w:bookmarkStart w:id="4310" w:name="_ETM_Q12_526020"/>
      <w:bookmarkEnd w:id="4310"/>
      <w:r>
        <w:rPr>
          <w:rtl/>
        </w:rPr>
        <w:t xml:space="preserve">פיקוח </w:t>
      </w:r>
      <w:bookmarkStart w:id="4311" w:name="_ETM_Q12_526500"/>
      <w:bookmarkEnd w:id="4311"/>
      <w:r>
        <w:rPr>
          <w:rtl/>
        </w:rPr>
        <w:t xml:space="preserve">ובקרה </w:t>
      </w:r>
      <w:bookmarkStart w:id="4312" w:name="_ETM_Q12_526980"/>
      <w:bookmarkEnd w:id="4312"/>
      <w:r>
        <w:rPr>
          <w:rtl/>
        </w:rPr>
        <w:t xml:space="preserve">טובים </w:t>
      </w:r>
      <w:bookmarkStart w:id="4313" w:name="_ETM_Q12_527370"/>
      <w:bookmarkEnd w:id="4313"/>
      <w:r>
        <w:rPr>
          <w:rtl/>
        </w:rPr>
        <w:t xml:space="preserve">יותר </w:t>
      </w:r>
      <w:bookmarkStart w:id="4314" w:name="_ETM_Q12_527610"/>
      <w:bookmarkEnd w:id="4314"/>
      <w:r>
        <w:rPr>
          <w:rtl/>
        </w:rPr>
        <w:t xml:space="preserve">של </w:t>
      </w:r>
      <w:bookmarkStart w:id="4315" w:name="_ETM_Q12_527820"/>
      <w:bookmarkEnd w:id="4315"/>
      <w:r>
        <w:rPr>
          <w:rtl/>
        </w:rPr>
        <w:t xml:space="preserve">ההורים </w:t>
      </w:r>
      <w:bookmarkStart w:id="4316" w:name="_ETM_Q12_528089"/>
      <w:bookmarkEnd w:id="4316"/>
      <w:r>
        <w:rPr>
          <w:rtl/>
        </w:rPr>
        <w:t xml:space="preserve">על </w:t>
      </w:r>
      <w:bookmarkStart w:id="4317" w:name="_ETM_Q12_528210"/>
      <w:bookmarkEnd w:id="4317"/>
      <w:r>
        <w:rPr>
          <w:rtl/>
        </w:rPr>
        <w:t xml:space="preserve">ילדיהם </w:t>
      </w:r>
      <w:bookmarkStart w:id="4318" w:name="_ETM_Q12_528930"/>
      <w:bookmarkEnd w:id="4318"/>
      <w:r>
        <w:rPr>
          <w:rtl/>
        </w:rPr>
        <w:t xml:space="preserve">ועל </w:t>
      </w:r>
      <w:bookmarkStart w:id="4319" w:name="_ETM_Q12_529170"/>
      <w:bookmarkEnd w:id="4319"/>
      <w:r>
        <w:rPr>
          <w:rFonts w:hint="cs"/>
          <w:rtl/>
        </w:rPr>
        <w:t xml:space="preserve">הנעשה </w:t>
      </w:r>
      <w:bookmarkStart w:id="4320" w:name="_ETM_Q12_529589"/>
      <w:bookmarkEnd w:id="4320"/>
      <w:r>
        <w:rPr>
          <w:rtl/>
        </w:rPr>
        <w:t xml:space="preserve">במעונות </w:t>
      </w:r>
      <w:bookmarkStart w:id="4321" w:name="_ETM_Q12_530100"/>
      <w:bookmarkEnd w:id="4321"/>
      <w:r>
        <w:rPr>
          <w:rtl/>
        </w:rPr>
        <w:t xml:space="preserve">היום </w:t>
      </w:r>
      <w:bookmarkStart w:id="4322" w:name="_ETM_Q12_530370"/>
      <w:bookmarkEnd w:id="4322"/>
      <w:r>
        <w:rPr>
          <w:rtl/>
        </w:rPr>
        <w:t xml:space="preserve">שבהם </w:t>
      </w:r>
      <w:bookmarkStart w:id="4323" w:name="_ETM_Q12_530700"/>
      <w:bookmarkEnd w:id="4323"/>
      <w:r>
        <w:rPr>
          <w:rtl/>
        </w:rPr>
        <w:t xml:space="preserve">הם </w:t>
      </w:r>
      <w:bookmarkStart w:id="4324" w:name="_ETM_Q12_530790"/>
      <w:bookmarkEnd w:id="4324"/>
      <w:r>
        <w:rPr>
          <w:rtl/>
        </w:rPr>
        <w:t>שוהים</w:t>
      </w:r>
      <w:r>
        <w:rPr>
          <w:rFonts w:hint="cs"/>
          <w:rtl/>
        </w:rPr>
        <w:t>,</w:t>
      </w:r>
      <w:r>
        <w:rPr>
          <w:rtl/>
        </w:rPr>
        <w:t xml:space="preserve"> </w:t>
      </w:r>
      <w:bookmarkStart w:id="4325" w:name="_ETM_Q12_531499"/>
      <w:bookmarkEnd w:id="4325"/>
      <w:r>
        <w:rPr>
          <w:rtl/>
        </w:rPr>
        <w:t xml:space="preserve">ויאפשר </w:t>
      </w:r>
      <w:bookmarkStart w:id="4326" w:name="_ETM_Q12_531949"/>
      <w:bookmarkEnd w:id="4326"/>
      <w:r>
        <w:rPr>
          <w:rtl/>
        </w:rPr>
        <w:t xml:space="preserve">טיפול </w:t>
      </w:r>
      <w:bookmarkStart w:id="4327" w:name="_ETM_Q12_532339"/>
      <w:bookmarkEnd w:id="4327"/>
      <w:r>
        <w:rPr>
          <w:rtl/>
        </w:rPr>
        <w:t xml:space="preserve">יעיל </w:t>
      </w:r>
      <w:bookmarkStart w:id="4328" w:name="_ETM_Q12_532609"/>
      <w:bookmarkEnd w:id="4328"/>
      <w:r>
        <w:rPr>
          <w:rtl/>
        </w:rPr>
        <w:t xml:space="preserve">יותר </w:t>
      </w:r>
      <w:bookmarkStart w:id="4329" w:name="_ETM_Q12_533059"/>
      <w:bookmarkEnd w:id="4329"/>
      <w:r>
        <w:rPr>
          <w:rtl/>
        </w:rPr>
        <w:t xml:space="preserve">בתופעה </w:t>
      </w:r>
      <w:bookmarkStart w:id="4330" w:name="_ETM_Q12_533600"/>
      <w:bookmarkEnd w:id="4330"/>
      <w:r>
        <w:rPr>
          <w:rtl/>
        </w:rPr>
        <w:t>זו</w:t>
      </w:r>
      <w:r>
        <w:rPr>
          <w:rFonts w:hint="cs"/>
          <w:rtl/>
        </w:rPr>
        <w:t>.</w:t>
      </w:r>
      <w:r>
        <w:rPr>
          <w:rtl/>
        </w:rPr>
        <w:t xml:space="preserve"> </w:t>
      </w:r>
      <w:bookmarkStart w:id="4331" w:name="_ETM_Q12_534529"/>
      <w:bookmarkEnd w:id="4331"/>
      <w:r>
        <w:rPr>
          <w:rtl/>
        </w:rPr>
        <w:t xml:space="preserve">בעל </w:t>
      </w:r>
      <w:bookmarkStart w:id="4332" w:name="_ETM_Q12_534890"/>
      <w:bookmarkEnd w:id="4332"/>
      <w:r>
        <w:rPr>
          <w:rtl/>
        </w:rPr>
        <w:t xml:space="preserve">מעון </w:t>
      </w:r>
      <w:bookmarkStart w:id="4333" w:name="_ETM_Q12_535339"/>
      <w:bookmarkEnd w:id="4333"/>
      <w:r>
        <w:rPr>
          <w:rtl/>
        </w:rPr>
        <w:t xml:space="preserve">שמעוניין </w:t>
      </w:r>
      <w:bookmarkStart w:id="4334" w:name="_ETM_Q12_536600"/>
      <w:bookmarkEnd w:id="4334"/>
      <w:r>
        <w:rPr>
          <w:rtl/>
        </w:rPr>
        <w:t>לאפשר</w:t>
      </w:r>
      <w:bookmarkStart w:id="4335" w:name="_ETM_Q12_538399"/>
      <w:bookmarkEnd w:id="4335"/>
      <w:r>
        <w:rPr>
          <w:rtl/>
        </w:rPr>
        <w:t xml:space="preserve"> </w:t>
      </w:r>
      <w:bookmarkStart w:id="4336" w:name="_ETM_Q12_539089"/>
      <w:bookmarkEnd w:id="4336"/>
      <w:r>
        <w:rPr>
          <w:rtl/>
        </w:rPr>
        <w:t>זאת</w:t>
      </w:r>
      <w:bookmarkStart w:id="4337" w:name="_ETM_Q12_539269"/>
      <w:bookmarkEnd w:id="4337"/>
      <w:r>
        <w:rPr>
          <w:rFonts w:hint="cs"/>
          <w:rtl/>
        </w:rPr>
        <w:t xml:space="preserve">, </w:t>
      </w:r>
      <w:r>
        <w:rPr>
          <w:rtl/>
        </w:rPr>
        <w:t xml:space="preserve">יציב </w:t>
      </w:r>
      <w:bookmarkStart w:id="4338" w:name="_ETM_Q12_539600"/>
      <w:bookmarkEnd w:id="4338"/>
      <w:r>
        <w:rPr>
          <w:rtl/>
        </w:rPr>
        <w:t xml:space="preserve">שילוט </w:t>
      </w:r>
      <w:bookmarkStart w:id="4339" w:name="_ETM_Q12_539989"/>
      <w:bookmarkEnd w:id="4339"/>
      <w:r>
        <w:rPr>
          <w:rtl/>
        </w:rPr>
        <w:t xml:space="preserve">ויידע </w:t>
      </w:r>
      <w:bookmarkStart w:id="4340" w:name="_ETM_Q12_540620"/>
      <w:bookmarkEnd w:id="4340"/>
      <w:r>
        <w:rPr>
          <w:rtl/>
        </w:rPr>
        <w:t>על</w:t>
      </w:r>
      <w:r>
        <w:rPr>
          <w:rFonts w:hint="cs"/>
          <w:rtl/>
        </w:rPr>
        <w:t xml:space="preserve"> </w:t>
      </w:r>
      <w:r>
        <w:rPr>
          <w:rtl/>
        </w:rPr>
        <w:t xml:space="preserve">כך </w:t>
      </w:r>
      <w:bookmarkStart w:id="4341" w:name="_ETM_Q12_540980"/>
      <w:bookmarkEnd w:id="4341"/>
      <w:r>
        <w:rPr>
          <w:rtl/>
        </w:rPr>
        <w:t xml:space="preserve">מראש </w:t>
      </w:r>
      <w:bookmarkStart w:id="4342" w:name="_ETM_Q12_541339"/>
      <w:bookmarkEnd w:id="4342"/>
      <w:r>
        <w:rPr>
          <w:rtl/>
        </w:rPr>
        <w:t xml:space="preserve">את </w:t>
      </w:r>
      <w:bookmarkStart w:id="4343" w:name="_ETM_Q12_541489"/>
      <w:bookmarkEnd w:id="4343"/>
      <w:r>
        <w:rPr>
          <w:rtl/>
        </w:rPr>
        <w:t xml:space="preserve">ההורים </w:t>
      </w:r>
      <w:bookmarkStart w:id="4344" w:name="_ETM_Q12_541850"/>
      <w:bookmarkEnd w:id="4344"/>
      <w:r>
        <w:rPr>
          <w:rtl/>
        </w:rPr>
        <w:t xml:space="preserve">ואת </w:t>
      </w:r>
      <w:bookmarkStart w:id="4345" w:name="_ETM_Q12_542089"/>
      <w:bookmarkEnd w:id="4345"/>
      <w:r>
        <w:rPr>
          <w:rtl/>
        </w:rPr>
        <w:t xml:space="preserve">העובדים </w:t>
      </w:r>
      <w:bookmarkStart w:id="4346" w:name="_ETM_Q12_542899"/>
      <w:bookmarkEnd w:id="4346"/>
      <w:r>
        <w:rPr>
          <w:rtl/>
        </w:rPr>
        <w:t xml:space="preserve">במקום </w:t>
      </w:r>
      <w:bookmarkStart w:id="4347" w:name="_ETM_Q12_543440"/>
      <w:bookmarkEnd w:id="4347"/>
      <w:r>
        <w:rPr>
          <w:rtl/>
        </w:rPr>
        <w:t xml:space="preserve">לפני </w:t>
      </w:r>
      <w:bookmarkStart w:id="4348" w:name="_ETM_Q12_544159"/>
      <w:bookmarkStart w:id="4349" w:name="_ETM_Q12_544490"/>
      <w:bookmarkEnd w:id="4348"/>
      <w:bookmarkEnd w:id="4349"/>
      <w:r>
        <w:rPr>
          <w:rtl/>
        </w:rPr>
        <w:t xml:space="preserve">מועד </w:t>
      </w:r>
      <w:bookmarkStart w:id="4350" w:name="_ETM_Q12_544759"/>
      <w:bookmarkEnd w:id="4350"/>
      <w:r>
        <w:rPr>
          <w:rtl/>
        </w:rPr>
        <w:t xml:space="preserve">הרישום </w:t>
      </w:r>
      <w:bookmarkStart w:id="4351" w:name="_ETM_Q12_545659"/>
      <w:bookmarkEnd w:id="4351"/>
      <w:r>
        <w:rPr>
          <w:rtl/>
        </w:rPr>
        <w:t>לגן</w:t>
      </w:r>
      <w:r>
        <w:rPr>
          <w:rFonts w:hint="cs"/>
          <w:rtl/>
        </w:rPr>
        <w:t xml:space="preserve">, </w:t>
      </w:r>
      <w:bookmarkStart w:id="4352" w:name="_ETM_Q12_546829"/>
      <w:bookmarkEnd w:id="4352"/>
      <w:r>
        <w:rPr>
          <w:rtl/>
        </w:rPr>
        <w:t xml:space="preserve">ובמקרה </w:t>
      </w:r>
      <w:bookmarkStart w:id="4353" w:name="_ETM_Q12_547369"/>
      <w:bookmarkEnd w:id="4353"/>
      <w:r>
        <w:rPr>
          <w:rtl/>
        </w:rPr>
        <w:t xml:space="preserve">שהסכימו </w:t>
      </w:r>
      <w:bookmarkStart w:id="4354" w:name="_ETM_Q12_547939"/>
      <w:bookmarkEnd w:id="4354"/>
      <w:r>
        <w:rPr>
          <w:rtl/>
        </w:rPr>
        <w:t xml:space="preserve">לכך </w:t>
      </w:r>
      <w:bookmarkStart w:id="4355" w:name="_ETM_Q12_548329"/>
      <w:bookmarkEnd w:id="4355"/>
      <w:r>
        <w:rPr>
          <w:rtl/>
        </w:rPr>
        <w:t xml:space="preserve">בכתב </w:t>
      </w:r>
      <w:bookmarkStart w:id="4356" w:name="_ETM_Q12_548839"/>
      <w:bookmarkEnd w:id="4356"/>
      <w:r>
        <w:rPr>
          <w:rtl/>
        </w:rPr>
        <w:t xml:space="preserve">70% </w:t>
      </w:r>
      <w:bookmarkStart w:id="4357" w:name="_ETM_Q12_549500"/>
      <w:bookmarkEnd w:id="4357"/>
      <w:r>
        <w:rPr>
          <w:rtl/>
        </w:rPr>
        <w:t xml:space="preserve">מההורים </w:t>
      </w:r>
      <w:bookmarkStart w:id="4358" w:name="_ETM_Q12_549950"/>
      <w:bookmarkEnd w:id="4358"/>
      <w:r>
        <w:rPr>
          <w:rtl/>
        </w:rPr>
        <w:t xml:space="preserve">או </w:t>
      </w:r>
      <w:bookmarkStart w:id="4359" w:name="_ETM_Q12_550039"/>
      <w:bookmarkEnd w:id="4359"/>
      <w:r>
        <w:rPr>
          <w:rtl/>
        </w:rPr>
        <w:t>יותר</w:t>
      </w:r>
      <w:r>
        <w:rPr>
          <w:rFonts w:hint="cs"/>
          <w:rtl/>
        </w:rPr>
        <w:t>,</w:t>
      </w:r>
      <w:r>
        <w:rPr>
          <w:rtl/>
        </w:rPr>
        <w:t xml:space="preserve"> </w:t>
      </w:r>
      <w:bookmarkStart w:id="4360" w:name="_ETM_Q12_550670"/>
      <w:bookmarkEnd w:id="4360"/>
      <w:r>
        <w:rPr>
          <w:rtl/>
        </w:rPr>
        <w:t xml:space="preserve">הוא </w:t>
      </w:r>
      <w:bookmarkStart w:id="4361" w:name="_ETM_Q12_550850"/>
      <w:bookmarkEnd w:id="4361"/>
      <w:r>
        <w:rPr>
          <w:rtl/>
        </w:rPr>
        <w:t xml:space="preserve">יוכל </w:t>
      </w:r>
      <w:bookmarkStart w:id="4362" w:name="_ETM_Q12_551149"/>
      <w:bookmarkEnd w:id="4362"/>
      <w:r>
        <w:rPr>
          <w:rtl/>
        </w:rPr>
        <w:t xml:space="preserve">לאפשר </w:t>
      </w:r>
      <w:bookmarkStart w:id="4363" w:name="_ETM_Q12_551570"/>
      <w:bookmarkEnd w:id="4363"/>
      <w:r>
        <w:rPr>
          <w:rtl/>
        </w:rPr>
        <w:t xml:space="preserve">זאת </w:t>
      </w:r>
      <w:bookmarkStart w:id="4364" w:name="_ETM_Q12_551779"/>
      <w:bookmarkEnd w:id="4364"/>
      <w:r>
        <w:rPr>
          <w:rtl/>
        </w:rPr>
        <w:t xml:space="preserve">גם </w:t>
      </w:r>
      <w:bookmarkStart w:id="4365" w:name="_ETM_Q12_552020"/>
      <w:bookmarkEnd w:id="4365"/>
      <w:r>
        <w:rPr>
          <w:rtl/>
        </w:rPr>
        <w:t xml:space="preserve">לאחר </w:t>
      </w:r>
      <w:bookmarkStart w:id="4366" w:name="_ETM_Q12_552469"/>
      <w:bookmarkEnd w:id="4366"/>
      <w:r>
        <w:rPr>
          <w:rtl/>
        </w:rPr>
        <w:t xml:space="preserve">תחילת </w:t>
      </w:r>
      <w:bookmarkStart w:id="4367" w:name="_ETM_Q12_552859"/>
      <w:bookmarkEnd w:id="4367"/>
      <w:r>
        <w:rPr>
          <w:rtl/>
        </w:rPr>
        <w:t xml:space="preserve">שנת </w:t>
      </w:r>
      <w:bookmarkStart w:id="4368" w:name="_ETM_Q12_553159"/>
      <w:bookmarkEnd w:id="4368"/>
      <w:r>
        <w:rPr>
          <w:rtl/>
        </w:rPr>
        <w:t>הפעילות</w:t>
      </w:r>
      <w:r w:rsidR="000B06B5">
        <w:rPr>
          <w:rFonts w:hint="cs"/>
          <w:rtl/>
        </w:rPr>
        <w:t>.</w:t>
      </w:r>
      <w:r>
        <w:rPr>
          <w:rFonts w:hint="cs"/>
          <w:rtl/>
        </w:rPr>
        <w:t xml:space="preserve"> בעל מעון שלא ירצה </w:t>
      </w:r>
      <w:bookmarkStart w:id="4369" w:name="_ETM_Q12_555380"/>
      <w:bookmarkStart w:id="4370" w:name="_ETM_Q12_555950"/>
      <w:bookmarkStart w:id="4371" w:name="_ETM_Q12_556220"/>
      <w:bookmarkStart w:id="4372" w:name="_ETM_Q12_556490"/>
      <w:bookmarkEnd w:id="4369"/>
      <w:bookmarkEnd w:id="4370"/>
      <w:bookmarkEnd w:id="4371"/>
      <w:bookmarkEnd w:id="4372"/>
      <w:r>
        <w:rPr>
          <w:rtl/>
        </w:rPr>
        <w:t xml:space="preserve">להתקין </w:t>
      </w:r>
      <w:bookmarkStart w:id="4373" w:name="_ETM_Q12_556880"/>
      <w:bookmarkEnd w:id="4373"/>
      <w:r>
        <w:rPr>
          <w:rtl/>
        </w:rPr>
        <w:t xml:space="preserve">מצלמות </w:t>
      </w:r>
      <w:bookmarkStart w:id="4374" w:name="_ETM_Q12_557330"/>
      <w:bookmarkEnd w:id="4374"/>
      <w:r>
        <w:rPr>
          <w:rtl/>
        </w:rPr>
        <w:t xml:space="preserve">מקוונות </w:t>
      </w:r>
      <w:bookmarkStart w:id="4375" w:name="_ETM_Q12_558020"/>
      <w:bookmarkEnd w:id="4375"/>
      <w:r>
        <w:rPr>
          <w:rtl/>
        </w:rPr>
        <w:t xml:space="preserve">שמאפשרות </w:t>
      </w:r>
      <w:bookmarkStart w:id="4376" w:name="_ETM_Q12_558589"/>
      <w:bookmarkEnd w:id="4376"/>
      <w:r>
        <w:rPr>
          <w:rtl/>
        </w:rPr>
        <w:t xml:space="preserve">צפייה </w:t>
      </w:r>
      <w:bookmarkStart w:id="4377" w:name="_ETM_Q12_558860"/>
      <w:bookmarkEnd w:id="4377"/>
      <w:r>
        <w:rPr>
          <w:rtl/>
        </w:rPr>
        <w:t xml:space="preserve">בשידור </w:t>
      </w:r>
      <w:bookmarkStart w:id="4378" w:name="_ETM_Q12_559310"/>
      <w:bookmarkEnd w:id="4378"/>
      <w:r>
        <w:rPr>
          <w:rtl/>
        </w:rPr>
        <w:t>חי</w:t>
      </w:r>
      <w:r>
        <w:rPr>
          <w:rFonts w:hint="cs"/>
          <w:rtl/>
        </w:rPr>
        <w:t>,</w:t>
      </w:r>
      <w:r>
        <w:rPr>
          <w:rtl/>
        </w:rPr>
        <w:t xml:space="preserve"> </w:t>
      </w:r>
      <w:bookmarkStart w:id="4379" w:name="_ETM_Q12_559790"/>
      <w:bookmarkEnd w:id="4379"/>
      <w:r>
        <w:rPr>
          <w:rtl/>
        </w:rPr>
        <w:t xml:space="preserve">יוכל </w:t>
      </w:r>
      <w:bookmarkStart w:id="4380" w:name="_ETM_Q12_560150"/>
      <w:bookmarkEnd w:id="4380"/>
      <w:r>
        <w:rPr>
          <w:rtl/>
        </w:rPr>
        <w:t xml:space="preserve">לאפשר </w:t>
      </w:r>
      <w:bookmarkStart w:id="4381" w:name="_ETM_Q12_560540"/>
      <w:bookmarkEnd w:id="4381"/>
      <w:r>
        <w:rPr>
          <w:rtl/>
        </w:rPr>
        <w:t xml:space="preserve">לנציגות </w:t>
      </w:r>
      <w:bookmarkStart w:id="4382" w:name="_ETM_Q12_561110"/>
      <w:bookmarkEnd w:id="4382"/>
      <w:r>
        <w:rPr>
          <w:rtl/>
        </w:rPr>
        <w:t xml:space="preserve">הורים </w:t>
      </w:r>
      <w:bookmarkStart w:id="4383" w:name="_ETM_Q12_561439"/>
      <w:bookmarkEnd w:id="4383"/>
      <w:r>
        <w:rPr>
          <w:rtl/>
        </w:rPr>
        <w:t xml:space="preserve">מתוך </w:t>
      </w:r>
      <w:bookmarkStart w:id="4384" w:name="_ETM_Q12_561770"/>
      <w:bookmarkEnd w:id="4384"/>
      <w:r>
        <w:rPr>
          <w:rtl/>
        </w:rPr>
        <w:t xml:space="preserve">הורי </w:t>
      </w:r>
      <w:bookmarkStart w:id="4385" w:name="_ETM_Q12_561950"/>
      <w:bookmarkEnd w:id="4385"/>
      <w:r>
        <w:rPr>
          <w:rtl/>
        </w:rPr>
        <w:t xml:space="preserve">הפעוטות </w:t>
      </w:r>
      <w:bookmarkStart w:id="4386" w:name="_ETM_Q12_562430"/>
      <w:bookmarkEnd w:id="4386"/>
      <w:r>
        <w:rPr>
          <w:rtl/>
        </w:rPr>
        <w:t xml:space="preserve">לצפות </w:t>
      </w:r>
      <w:bookmarkStart w:id="4387" w:name="_ETM_Q12_562790"/>
      <w:bookmarkEnd w:id="4387"/>
      <w:r>
        <w:rPr>
          <w:rtl/>
        </w:rPr>
        <w:t xml:space="preserve">בצילומים </w:t>
      </w:r>
      <w:bookmarkStart w:id="4388" w:name="_ETM_Q12_563330"/>
      <w:bookmarkEnd w:id="4388"/>
      <w:r>
        <w:rPr>
          <w:rtl/>
        </w:rPr>
        <w:t>מהמצלמות</w:t>
      </w:r>
      <w:r>
        <w:rPr>
          <w:rFonts w:hint="cs"/>
          <w:rtl/>
        </w:rPr>
        <w:t xml:space="preserve"> </w:t>
      </w:r>
      <w:bookmarkStart w:id="4389" w:name="_ETM_Q12_694114"/>
      <w:bookmarkEnd w:id="4389"/>
      <w:r>
        <w:rPr>
          <w:rFonts w:hint="cs"/>
          <w:rtl/>
        </w:rPr>
        <w:t xml:space="preserve">אחת לחודש. </w:t>
      </w:r>
      <w:bookmarkStart w:id="4390" w:name="_ETM_Q12_564080"/>
      <w:bookmarkStart w:id="4391" w:name="_ETM_Q12_564409"/>
      <w:bookmarkStart w:id="4392" w:name="_ETM_Q12_566000"/>
      <w:bookmarkEnd w:id="4390"/>
      <w:bookmarkEnd w:id="4391"/>
      <w:bookmarkEnd w:id="4392"/>
      <w:r>
        <w:rPr>
          <w:rtl/>
        </w:rPr>
        <w:t>בנוסף</w:t>
      </w:r>
      <w:r>
        <w:rPr>
          <w:rFonts w:hint="cs"/>
          <w:rtl/>
        </w:rPr>
        <w:t xml:space="preserve">, </w:t>
      </w:r>
      <w:bookmarkStart w:id="4393" w:name="_ETM_Q12_692007"/>
      <w:bookmarkStart w:id="4394" w:name="_ETM_Q12_692125"/>
      <w:bookmarkStart w:id="4395" w:name="_ETM_Q12_567539"/>
      <w:bookmarkEnd w:id="4393"/>
      <w:bookmarkEnd w:id="4394"/>
      <w:bookmarkEnd w:id="4395"/>
      <w:r>
        <w:rPr>
          <w:rtl/>
        </w:rPr>
        <w:t xml:space="preserve">במהלך </w:t>
      </w:r>
      <w:bookmarkStart w:id="4396" w:name="_ETM_Q12_568409"/>
      <w:bookmarkEnd w:id="4396"/>
      <w:r>
        <w:rPr>
          <w:rtl/>
        </w:rPr>
        <w:t xml:space="preserve">הכנת </w:t>
      </w:r>
      <w:bookmarkStart w:id="4397" w:name="_ETM_Q12_568829"/>
      <w:bookmarkEnd w:id="4397"/>
      <w:r>
        <w:rPr>
          <w:rtl/>
        </w:rPr>
        <w:t xml:space="preserve">הצעת </w:t>
      </w:r>
      <w:bookmarkStart w:id="4398" w:name="_ETM_Q12_569189"/>
      <w:bookmarkEnd w:id="4398"/>
      <w:r>
        <w:rPr>
          <w:rtl/>
        </w:rPr>
        <w:t xml:space="preserve">החוק </w:t>
      </w:r>
      <w:bookmarkStart w:id="4399" w:name="_ETM_Q12_569460"/>
      <w:bookmarkEnd w:id="4399"/>
      <w:r>
        <w:rPr>
          <w:rtl/>
        </w:rPr>
        <w:t xml:space="preserve">נוסיף </w:t>
      </w:r>
      <w:bookmarkStart w:id="4400" w:name="_ETM_Q12_569789"/>
      <w:bookmarkEnd w:id="4400"/>
      <w:r>
        <w:rPr>
          <w:rtl/>
        </w:rPr>
        <w:t xml:space="preserve">תמריצים </w:t>
      </w:r>
      <w:bookmarkStart w:id="4401" w:name="_ETM_Q12_570270"/>
      <w:bookmarkEnd w:id="4401"/>
      <w:r>
        <w:rPr>
          <w:rtl/>
        </w:rPr>
        <w:t xml:space="preserve">כלכליים </w:t>
      </w:r>
      <w:bookmarkStart w:id="4402" w:name="_ETM_Q12_571409"/>
      <w:bookmarkEnd w:id="4402"/>
      <w:r>
        <w:rPr>
          <w:rtl/>
        </w:rPr>
        <w:t xml:space="preserve">וציבוריים </w:t>
      </w:r>
      <w:bookmarkStart w:id="4403" w:name="_ETM_Q12_572130"/>
      <w:bookmarkEnd w:id="4403"/>
      <w:r>
        <w:rPr>
          <w:rtl/>
        </w:rPr>
        <w:t xml:space="preserve">למי </w:t>
      </w:r>
      <w:bookmarkStart w:id="4404" w:name="_ETM_Q12_572339"/>
      <w:bookmarkEnd w:id="4404"/>
      <w:r>
        <w:rPr>
          <w:rtl/>
        </w:rPr>
        <w:t>שתתקי</w:t>
      </w:r>
      <w:r>
        <w:rPr>
          <w:rFonts w:hint="cs"/>
          <w:rtl/>
        </w:rPr>
        <w:t>ן</w:t>
      </w:r>
      <w:r>
        <w:rPr>
          <w:rtl/>
        </w:rPr>
        <w:t xml:space="preserve"> </w:t>
      </w:r>
      <w:bookmarkStart w:id="4405" w:name="_ETM_Q12_572789"/>
      <w:bookmarkEnd w:id="4405"/>
      <w:r>
        <w:rPr>
          <w:rtl/>
        </w:rPr>
        <w:t xml:space="preserve">מצלמות </w:t>
      </w:r>
      <w:bookmarkStart w:id="4406" w:name="_ETM_Q12_573390"/>
      <w:bookmarkEnd w:id="4406"/>
      <w:r>
        <w:rPr>
          <w:rtl/>
        </w:rPr>
        <w:t>או</w:t>
      </w:r>
      <w:bookmarkStart w:id="4407" w:name="_ETM_Q12_573600"/>
      <w:bookmarkEnd w:id="4407"/>
      <w:r w:rsidR="005D5400">
        <w:rPr>
          <w:rFonts w:hint="cs"/>
          <w:rtl/>
        </w:rPr>
        <w:t>ן-</w:t>
      </w:r>
      <w:r>
        <w:rPr>
          <w:rtl/>
        </w:rPr>
        <w:t xml:space="preserve">ליין </w:t>
      </w:r>
      <w:bookmarkStart w:id="4408" w:name="_ETM_Q12_573839"/>
      <w:bookmarkEnd w:id="4408"/>
      <w:r>
        <w:rPr>
          <w:rtl/>
        </w:rPr>
        <w:t>במעון</w:t>
      </w:r>
      <w:r>
        <w:rPr>
          <w:rFonts w:hint="cs"/>
          <w:rtl/>
        </w:rPr>
        <w:t>.</w:t>
      </w:r>
      <w:r>
        <w:rPr>
          <w:rtl/>
        </w:rPr>
        <w:t xml:space="preserve"> </w:t>
      </w:r>
      <w:bookmarkStart w:id="4409" w:name="_ETM_Q12_576600"/>
      <w:bookmarkEnd w:id="4409"/>
    </w:p>
    <w:p w14:paraId="2D6F9E0B" w14:textId="77777777" w:rsidR="00250459" w:rsidRDefault="00250459" w:rsidP="00FD641A">
      <w:pPr>
        <w:rPr>
          <w:rtl/>
        </w:rPr>
      </w:pPr>
      <w:bookmarkStart w:id="4410" w:name="_ETM_Q12_703947"/>
      <w:bookmarkStart w:id="4411" w:name="_ETM_Q12_704026"/>
      <w:bookmarkEnd w:id="4410"/>
      <w:bookmarkEnd w:id="4411"/>
    </w:p>
    <w:p w14:paraId="2E0ED4C1" w14:textId="680F63DC" w:rsidR="00250459" w:rsidRDefault="00250459" w:rsidP="005D5400">
      <w:pPr>
        <w:rPr>
          <w:rtl/>
        </w:rPr>
      </w:pPr>
      <w:bookmarkStart w:id="4412" w:name="_ETM_Q12_704123"/>
      <w:bookmarkStart w:id="4413" w:name="_ETM_Q12_704217"/>
      <w:bookmarkEnd w:id="4412"/>
      <w:bookmarkEnd w:id="4413"/>
      <w:r>
        <w:rPr>
          <w:rtl/>
        </w:rPr>
        <w:t xml:space="preserve">ראיתי </w:t>
      </w:r>
      <w:bookmarkStart w:id="4414" w:name="_ETM_Q12_576960"/>
      <w:bookmarkEnd w:id="4414"/>
      <w:r>
        <w:rPr>
          <w:rtl/>
        </w:rPr>
        <w:t xml:space="preserve">שכמובן </w:t>
      </w:r>
      <w:bookmarkStart w:id="4415" w:name="_ETM_Q12_577920"/>
      <w:bookmarkEnd w:id="4415"/>
      <w:r>
        <w:rPr>
          <w:rtl/>
        </w:rPr>
        <w:t>ישנ</w:t>
      </w:r>
      <w:r>
        <w:rPr>
          <w:rFonts w:hint="cs"/>
          <w:rtl/>
        </w:rPr>
        <w:t>ן</w:t>
      </w:r>
      <w:r>
        <w:rPr>
          <w:rtl/>
        </w:rPr>
        <w:t xml:space="preserve"> </w:t>
      </w:r>
      <w:bookmarkStart w:id="4416" w:name="_ETM_Q12_578279"/>
      <w:bookmarkEnd w:id="4416"/>
      <w:r>
        <w:rPr>
          <w:rtl/>
        </w:rPr>
        <w:t xml:space="preserve">התנגדויות </w:t>
      </w:r>
      <w:bookmarkStart w:id="4417" w:name="_ETM_Q12_578880"/>
      <w:bookmarkEnd w:id="4417"/>
      <w:r>
        <w:rPr>
          <w:rtl/>
        </w:rPr>
        <w:t>לחוק</w:t>
      </w:r>
      <w:r>
        <w:rPr>
          <w:rFonts w:hint="cs"/>
          <w:rtl/>
        </w:rPr>
        <w:t>,</w:t>
      </w:r>
      <w:r>
        <w:rPr>
          <w:rtl/>
        </w:rPr>
        <w:t xml:space="preserve"> </w:t>
      </w:r>
      <w:bookmarkStart w:id="4418" w:name="_ETM_Q12_579240"/>
      <w:bookmarkEnd w:id="4418"/>
      <w:r>
        <w:rPr>
          <w:rtl/>
        </w:rPr>
        <w:t xml:space="preserve">ויש </w:t>
      </w:r>
      <w:bookmarkStart w:id="4419" w:name="_ETM_Q12_579450"/>
      <w:bookmarkEnd w:id="4419"/>
      <w:r>
        <w:rPr>
          <w:rtl/>
        </w:rPr>
        <w:t xml:space="preserve">אנשים </w:t>
      </w:r>
      <w:bookmarkStart w:id="4420" w:name="_ETM_Q12_580469"/>
      <w:bookmarkEnd w:id="4420"/>
      <w:r>
        <w:rPr>
          <w:rtl/>
        </w:rPr>
        <w:t xml:space="preserve">שטוב </w:t>
      </w:r>
      <w:bookmarkStart w:id="4421" w:name="_ETM_Q12_580890"/>
      <w:bookmarkEnd w:id="4421"/>
      <w:r>
        <w:rPr>
          <w:rtl/>
        </w:rPr>
        <w:t xml:space="preserve">להם </w:t>
      </w:r>
      <w:bookmarkStart w:id="4422" w:name="_ETM_Q12_581100"/>
      <w:bookmarkEnd w:id="4422"/>
      <w:r>
        <w:rPr>
          <w:rtl/>
        </w:rPr>
        <w:t xml:space="preserve">ופועלים </w:t>
      </w:r>
      <w:bookmarkStart w:id="4423" w:name="_ETM_Q12_581789"/>
      <w:bookmarkEnd w:id="4423"/>
      <w:r>
        <w:rPr>
          <w:rtl/>
        </w:rPr>
        <w:t xml:space="preserve">להנציח </w:t>
      </w:r>
      <w:bookmarkStart w:id="4424" w:name="_ETM_Q12_582299"/>
      <w:bookmarkEnd w:id="4424"/>
      <w:r>
        <w:rPr>
          <w:rtl/>
        </w:rPr>
        <w:t xml:space="preserve">את </w:t>
      </w:r>
      <w:bookmarkStart w:id="4425" w:name="_ETM_Q12_582450"/>
      <w:bookmarkEnd w:id="4425"/>
      <w:r>
        <w:rPr>
          <w:rtl/>
        </w:rPr>
        <w:t xml:space="preserve">המצב </w:t>
      </w:r>
      <w:bookmarkStart w:id="4426" w:name="_ETM_Q12_583079"/>
      <w:bookmarkEnd w:id="4426"/>
      <w:r>
        <w:rPr>
          <w:rtl/>
        </w:rPr>
        <w:t>הקיים</w:t>
      </w:r>
      <w:r>
        <w:rPr>
          <w:rFonts w:hint="cs"/>
          <w:rtl/>
        </w:rPr>
        <w:t>.</w:t>
      </w:r>
      <w:r>
        <w:rPr>
          <w:rtl/>
        </w:rPr>
        <w:t xml:space="preserve"> </w:t>
      </w:r>
      <w:bookmarkStart w:id="4427" w:name="_ETM_Q12_584130"/>
      <w:bookmarkEnd w:id="4427"/>
      <w:r>
        <w:rPr>
          <w:rtl/>
        </w:rPr>
        <w:t xml:space="preserve">אני </w:t>
      </w:r>
      <w:bookmarkStart w:id="4428" w:name="_ETM_Q12_584369"/>
      <w:bookmarkEnd w:id="4428"/>
      <w:r>
        <w:rPr>
          <w:rtl/>
        </w:rPr>
        <w:t xml:space="preserve">רוצה </w:t>
      </w:r>
      <w:bookmarkStart w:id="4429" w:name="_ETM_Q12_584670"/>
      <w:bookmarkEnd w:id="4429"/>
      <w:r>
        <w:rPr>
          <w:rtl/>
        </w:rPr>
        <w:t xml:space="preserve">להגיד </w:t>
      </w:r>
      <w:bookmarkStart w:id="4430" w:name="_ETM_Q12_585000"/>
      <w:bookmarkEnd w:id="4430"/>
      <w:r>
        <w:rPr>
          <w:rtl/>
        </w:rPr>
        <w:t xml:space="preserve">לכם </w:t>
      </w:r>
      <w:bookmarkStart w:id="4431" w:name="_ETM_Q12_585359"/>
      <w:bookmarkEnd w:id="4431"/>
      <w:r>
        <w:rPr>
          <w:rtl/>
        </w:rPr>
        <w:t xml:space="preserve">שמה </w:t>
      </w:r>
      <w:bookmarkStart w:id="4432" w:name="_ETM_Q12_585779"/>
      <w:bookmarkEnd w:id="4432"/>
      <w:r>
        <w:rPr>
          <w:rtl/>
        </w:rPr>
        <w:t xml:space="preserve">שאני </w:t>
      </w:r>
      <w:bookmarkStart w:id="4433" w:name="_ETM_Q12_586200"/>
      <w:bookmarkEnd w:id="4433"/>
      <w:r>
        <w:rPr>
          <w:rtl/>
        </w:rPr>
        <w:t xml:space="preserve">רואה </w:t>
      </w:r>
      <w:bookmarkStart w:id="4434" w:name="_ETM_Q12_586560"/>
      <w:bookmarkEnd w:id="4434"/>
      <w:r>
        <w:rPr>
          <w:rtl/>
        </w:rPr>
        <w:t xml:space="preserve">לנגד </w:t>
      </w:r>
      <w:bookmarkStart w:id="4435" w:name="_ETM_Q12_587069"/>
      <w:bookmarkEnd w:id="4435"/>
      <w:r>
        <w:rPr>
          <w:rtl/>
        </w:rPr>
        <w:t xml:space="preserve">עיניי </w:t>
      </w:r>
      <w:bookmarkStart w:id="4436" w:name="_ETM_Q12_588089"/>
      <w:bookmarkEnd w:id="4436"/>
      <w:r>
        <w:rPr>
          <w:rtl/>
        </w:rPr>
        <w:t>ה</w:t>
      </w:r>
      <w:r>
        <w:rPr>
          <w:rFonts w:hint="cs"/>
          <w:rtl/>
        </w:rPr>
        <w:t>וא</w:t>
      </w:r>
      <w:r>
        <w:rPr>
          <w:rtl/>
        </w:rPr>
        <w:t xml:space="preserve"> </w:t>
      </w:r>
      <w:bookmarkStart w:id="4437" w:name="_ETM_Q12_588359"/>
      <w:bookmarkEnd w:id="4437"/>
      <w:r>
        <w:rPr>
          <w:rtl/>
        </w:rPr>
        <w:t xml:space="preserve">הבטיחות </w:t>
      </w:r>
      <w:bookmarkStart w:id="4438" w:name="_ETM_Q12_589139"/>
      <w:bookmarkEnd w:id="4438"/>
      <w:r>
        <w:rPr>
          <w:rtl/>
        </w:rPr>
        <w:t xml:space="preserve">והביטחון </w:t>
      </w:r>
      <w:bookmarkStart w:id="4439" w:name="_ETM_Q12_590099"/>
      <w:bookmarkEnd w:id="4439"/>
      <w:r>
        <w:rPr>
          <w:rtl/>
        </w:rPr>
        <w:t xml:space="preserve">של </w:t>
      </w:r>
      <w:bookmarkStart w:id="4440" w:name="_ETM_Q12_590310"/>
      <w:bookmarkEnd w:id="4440"/>
      <w:r>
        <w:rPr>
          <w:rtl/>
        </w:rPr>
        <w:t xml:space="preserve">הילדים </w:t>
      </w:r>
      <w:bookmarkStart w:id="4441" w:name="_ETM_Q12_590819"/>
      <w:bookmarkEnd w:id="4441"/>
      <w:r>
        <w:rPr>
          <w:rtl/>
        </w:rPr>
        <w:t xml:space="preserve">הקטנים </w:t>
      </w:r>
      <w:bookmarkStart w:id="4442" w:name="_ETM_Q12_591270"/>
      <w:bookmarkEnd w:id="4442"/>
      <w:r>
        <w:rPr>
          <w:rtl/>
        </w:rPr>
        <w:t>שלנו</w:t>
      </w:r>
      <w:r>
        <w:rPr>
          <w:rFonts w:hint="cs"/>
          <w:rtl/>
        </w:rPr>
        <w:t>.</w:t>
      </w:r>
      <w:r>
        <w:rPr>
          <w:rtl/>
        </w:rPr>
        <w:t xml:space="preserve"> </w:t>
      </w:r>
      <w:bookmarkStart w:id="4443" w:name="_ETM_Q12_592190"/>
      <w:bookmarkEnd w:id="4443"/>
      <w:r>
        <w:rPr>
          <w:rtl/>
        </w:rPr>
        <w:t xml:space="preserve">המצב </w:t>
      </w:r>
      <w:bookmarkStart w:id="4444" w:name="_ETM_Q12_592729"/>
      <w:bookmarkEnd w:id="4444"/>
      <w:r>
        <w:rPr>
          <w:rtl/>
        </w:rPr>
        <w:t xml:space="preserve">הזה </w:t>
      </w:r>
      <w:bookmarkStart w:id="4445" w:name="_ETM_Q12_593240"/>
      <w:bookmarkEnd w:id="4445"/>
      <w:r>
        <w:rPr>
          <w:rtl/>
        </w:rPr>
        <w:t>ש</w:t>
      </w:r>
      <w:r>
        <w:rPr>
          <w:rFonts w:hint="cs"/>
          <w:rtl/>
        </w:rPr>
        <w:t xml:space="preserve">בו </w:t>
      </w:r>
      <w:r>
        <w:rPr>
          <w:rtl/>
        </w:rPr>
        <w:t xml:space="preserve">הם </w:t>
      </w:r>
      <w:bookmarkStart w:id="4446" w:name="_ETM_Q12_593540"/>
      <w:bookmarkEnd w:id="4446"/>
      <w:r>
        <w:rPr>
          <w:rtl/>
        </w:rPr>
        <w:t xml:space="preserve">הולכים </w:t>
      </w:r>
      <w:bookmarkStart w:id="4447" w:name="_ETM_Q12_593930"/>
      <w:bookmarkEnd w:id="4447"/>
      <w:r>
        <w:rPr>
          <w:rtl/>
        </w:rPr>
        <w:t xml:space="preserve">לגן </w:t>
      </w:r>
      <w:bookmarkStart w:id="4448" w:name="_ETM_Q12_594409"/>
      <w:bookmarkEnd w:id="4448"/>
      <w:r>
        <w:rPr>
          <w:rtl/>
        </w:rPr>
        <w:t xml:space="preserve">ועוברים </w:t>
      </w:r>
      <w:bookmarkStart w:id="4449" w:name="_ETM_Q12_594920"/>
      <w:bookmarkEnd w:id="4449"/>
      <w:r>
        <w:rPr>
          <w:rtl/>
        </w:rPr>
        <w:t xml:space="preserve">התעללות </w:t>
      </w:r>
      <w:bookmarkStart w:id="4450" w:name="_ETM_Q12_595760"/>
      <w:bookmarkEnd w:id="4450"/>
      <w:r>
        <w:rPr>
          <w:rFonts w:hint="cs"/>
          <w:rtl/>
        </w:rPr>
        <w:t xml:space="preserve">– </w:t>
      </w:r>
      <w:r>
        <w:rPr>
          <w:rtl/>
        </w:rPr>
        <w:t xml:space="preserve">אנחנו </w:t>
      </w:r>
      <w:bookmarkStart w:id="4451" w:name="_ETM_Q12_596420"/>
      <w:bookmarkEnd w:id="4451"/>
      <w:r>
        <w:rPr>
          <w:rtl/>
        </w:rPr>
        <w:t xml:space="preserve">לא </w:t>
      </w:r>
      <w:bookmarkStart w:id="4452" w:name="_ETM_Q12_596659"/>
      <w:bookmarkEnd w:id="4452"/>
      <w:r>
        <w:rPr>
          <w:rtl/>
        </w:rPr>
        <w:t>נאפשר</w:t>
      </w:r>
      <w:r>
        <w:rPr>
          <w:rFonts w:hint="cs"/>
          <w:rtl/>
        </w:rPr>
        <w:t xml:space="preserve"> אותו.</w:t>
      </w:r>
      <w:r>
        <w:rPr>
          <w:rtl/>
        </w:rPr>
        <w:t xml:space="preserve"> </w:t>
      </w:r>
      <w:bookmarkStart w:id="4453" w:name="_ETM_Q12_597650"/>
      <w:bookmarkEnd w:id="4453"/>
      <w:r>
        <w:rPr>
          <w:rtl/>
        </w:rPr>
        <w:t xml:space="preserve">גם </w:t>
      </w:r>
      <w:bookmarkStart w:id="4454" w:name="_ETM_Q12_597860"/>
      <w:bookmarkEnd w:id="4454"/>
      <w:r>
        <w:rPr>
          <w:rtl/>
        </w:rPr>
        <w:t xml:space="preserve">אם </w:t>
      </w:r>
      <w:bookmarkStart w:id="4455" w:name="_ETM_Q12_597950"/>
      <w:bookmarkEnd w:id="4455"/>
      <w:r>
        <w:rPr>
          <w:rtl/>
        </w:rPr>
        <w:t xml:space="preserve">זה </w:t>
      </w:r>
      <w:bookmarkStart w:id="4456" w:name="_ETM_Q12_598070"/>
      <w:bookmarkEnd w:id="4456"/>
      <w:r>
        <w:rPr>
          <w:rtl/>
        </w:rPr>
        <w:t xml:space="preserve">לוקח </w:t>
      </w:r>
      <w:bookmarkStart w:id="4457" w:name="_ETM_Q12_598460"/>
      <w:bookmarkEnd w:id="4457"/>
      <w:r>
        <w:rPr>
          <w:rtl/>
        </w:rPr>
        <w:t>זמן</w:t>
      </w:r>
      <w:r>
        <w:rPr>
          <w:rFonts w:hint="cs"/>
          <w:rtl/>
        </w:rPr>
        <w:t>,</w:t>
      </w:r>
      <w:r>
        <w:rPr>
          <w:rtl/>
        </w:rPr>
        <w:t xml:space="preserve"> </w:t>
      </w:r>
      <w:bookmarkStart w:id="4458" w:name="_ETM_Q12_599120"/>
      <w:bookmarkEnd w:id="4458"/>
      <w:r>
        <w:rPr>
          <w:rtl/>
        </w:rPr>
        <w:t xml:space="preserve">צעד </w:t>
      </w:r>
      <w:bookmarkStart w:id="4459" w:name="_ETM_Q12_599510"/>
      <w:bookmarkEnd w:id="4459"/>
      <w:r>
        <w:rPr>
          <w:rtl/>
        </w:rPr>
        <w:t xml:space="preserve">אחר </w:t>
      </w:r>
      <w:bookmarkStart w:id="4460" w:name="_ETM_Q12_599750"/>
      <w:bookmarkEnd w:id="4460"/>
      <w:r>
        <w:rPr>
          <w:rtl/>
        </w:rPr>
        <w:t xml:space="preserve">צעד </w:t>
      </w:r>
      <w:bookmarkStart w:id="4461" w:name="_ETM_Q12_600320"/>
      <w:bookmarkEnd w:id="4461"/>
      <w:r>
        <w:rPr>
          <w:rtl/>
        </w:rPr>
        <w:t xml:space="preserve">אנחנו </w:t>
      </w:r>
      <w:bookmarkStart w:id="4462" w:name="_ETM_Q12_600740"/>
      <w:bookmarkEnd w:id="4462"/>
      <w:r>
        <w:rPr>
          <w:rtl/>
        </w:rPr>
        <w:t xml:space="preserve">נבנה </w:t>
      </w:r>
      <w:bookmarkStart w:id="4463" w:name="_ETM_Q12_601190"/>
      <w:bookmarkEnd w:id="4463"/>
      <w:r>
        <w:rPr>
          <w:rtl/>
        </w:rPr>
        <w:t xml:space="preserve">את </w:t>
      </w:r>
      <w:bookmarkStart w:id="4464" w:name="_ETM_Q12_601400"/>
      <w:bookmarkEnd w:id="4464"/>
      <w:r>
        <w:rPr>
          <w:rtl/>
        </w:rPr>
        <w:t xml:space="preserve">המעטפת </w:t>
      </w:r>
      <w:bookmarkStart w:id="4465" w:name="_ETM_Q12_602540"/>
      <w:bookmarkEnd w:id="4465"/>
      <w:r>
        <w:rPr>
          <w:rtl/>
        </w:rPr>
        <w:t xml:space="preserve">הנכונה </w:t>
      </w:r>
      <w:bookmarkStart w:id="4466" w:name="_ETM_Q12_603470"/>
      <w:bookmarkEnd w:id="4466"/>
      <w:r>
        <w:rPr>
          <w:rtl/>
        </w:rPr>
        <w:t xml:space="preserve">והבטוחה </w:t>
      </w:r>
      <w:bookmarkStart w:id="4467" w:name="_ETM_Q12_604400"/>
      <w:bookmarkEnd w:id="4467"/>
      <w:r>
        <w:rPr>
          <w:rtl/>
        </w:rPr>
        <w:t xml:space="preserve">ביותר </w:t>
      </w:r>
      <w:bookmarkStart w:id="4468" w:name="_ETM_Q12_605000"/>
      <w:bookmarkEnd w:id="4468"/>
      <w:r>
        <w:rPr>
          <w:rtl/>
        </w:rPr>
        <w:t xml:space="preserve">לילדים </w:t>
      </w:r>
      <w:bookmarkStart w:id="4469" w:name="_ETM_Q12_605450"/>
      <w:bookmarkEnd w:id="4469"/>
      <w:r>
        <w:rPr>
          <w:rtl/>
        </w:rPr>
        <w:t>שלנו</w:t>
      </w:r>
      <w:r>
        <w:rPr>
          <w:rFonts w:hint="cs"/>
          <w:rtl/>
        </w:rPr>
        <w:t>.</w:t>
      </w:r>
      <w:r>
        <w:rPr>
          <w:rtl/>
        </w:rPr>
        <w:t xml:space="preserve"> </w:t>
      </w:r>
      <w:bookmarkStart w:id="4470" w:name="_ETM_Q12_609170"/>
      <w:bookmarkEnd w:id="4470"/>
      <w:r>
        <w:rPr>
          <w:rtl/>
        </w:rPr>
        <w:t xml:space="preserve">אז </w:t>
      </w:r>
      <w:bookmarkStart w:id="4471" w:name="_ETM_Q12_609350"/>
      <w:bookmarkEnd w:id="4471"/>
      <w:r>
        <w:rPr>
          <w:rtl/>
        </w:rPr>
        <w:t xml:space="preserve">ראינו </w:t>
      </w:r>
      <w:bookmarkStart w:id="4472" w:name="_ETM_Q12_609650"/>
      <w:bookmarkEnd w:id="4472"/>
      <w:r>
        <w:rPr>
          <w:rtl/>
        </w:rPr>
        <w:t xml:space="preserve">את </w:t>
      </w:r>
      <w:bookmarkStart w:id="4473" w:name="_ETM_Q12_609740"/>
      <w:bookmarkEnd w:id="4473"/>
      <w:r>
        <w:rPr>
          <w:rtl/>
        </w:rPr>
        <w:t xml:space="preserve">אותם </w:t>
      </w:r>
      <w:bookmarkStart w:id="4474" w:name="_ETM_Q12_610040"/>
      <w:bookmarkEnd w:id="4474"/>
      <w:r>
        <w:rPr>
          <w:rtl/>
        </w:rPr>
        <w:t xml:space="preserve">אנשים </w:t>
      </w:r>
      <w:bookmarkStart w:id="4475" w:name="_ETM_Q12_610580"/>
      <w:bookmarkEnd w:id="4475"/>
      <w:r>
        <w:rPr>
          <w:rtl/>
        </w:rPr>
        <w:t xml:space="preserve">שפועלים </w:t>
      </w:r>
      <w:bookmarkStart w:id="4476" w:name="_ETM_Q12_611060"/>
      <w:bookmarkEnd w:id="4476"/>
      <w:r>
        <w:rPr>
          <w:rtl/>
        </w:rPr>
        <w:t xml:space="preserve">להנציח </w:t>
      </w:r>
      <w:bookmarkStart w:id="4477" w:name="_ETM_Q12_611450"/>
      <w:bookmarkEnd w:id="4477"/>
      <w:r>
        <w:rPr>
          <w:rtl/>
        </w:rPr>
        <w:t xml:space="preserve">את </w:t>
      </w:r>
      <w:bookmarkStart w:id="4478" w:name="_ETM_Q12_611510"/>
      <w:bookmarkEnd w:id="4478"/>
      <w:r>
        <w:rPr>
          <w:rtl/>
        </w:rPr>
        <w:t xml:space="preserve">המצב </w:t>
      </w:r>
      <w:bookmarkStart w:id="4479" w:name="_ETM_Q12_611900"/>
      <w:bookmarkEnd w:id="4479"/>
      <w:r>
        <w:rPr>
          <w:rtl/>
        </w:rPr>
        <w:t>הקיים</w:t>
      </w:r>
      <w:r w:rsidR="005D5400">
        <w:rPr>
          <w:rFonts w:hint="cs"/>
          <w:rtl/>
        </w:rPr>
        <w:t>,</w:t>
      </w:r>
      <w:r>
        <w:rPr>
          <w:rtl/>
        </w:rPr>
        <w:t xml:space="preserve"> </w:t>
      </w:r>
      <w:bookmarkStart w:id="4480" w:name="_ETM_Q12_612319"/>
      <w:bookmarkEnd w:id="4480"/>
      <w:r>
        <w:rPr>
          <w:rtl/>
        </w:rPr>
        <w:t xml:space="preserve">אשר </w:t>
      </w:r>
      <w:bookmarkStart w:id="4481" w:name="_ETM_Q12_612530"/>
      <w:bookmarkEnd w:id="4481"/>
      <w:r>
        <w:rPr>
          <w:rtl/>
        </w:rPr>
        <w:t xml:space="preserve">מציב </w:t>
      </w:r>
      <w:bookmarkStart w:id="4482" w:name="_ETM_Q12_612890"/>
      <w:bookmarkEnd w:id="4482"/>
      <w:r>
        <w:rPr>
          <w:rtl/>
        </w:rPr>
        <w:t xml:space="preserve">את </w:t>
      </w:r>
      <w:bookmarkStart w:id="4483" w:name="_ETM_Q12_613010"/>
      <w:bookmarkEnd w:id="4483"/>
      <w:r>
        <w:rPr>
          <w:rtl/>
        </w:rPr>
        <w:t xml:space="preserve">ילדנו </w:t>
      </w:r>
      <w:bookmarkStart w:id="4484" w:name="_ETM_Q12_613459"/>
      <w:bookmarkEnd w:id="4484"/>
      <w:r>
        <w:rPr>
          <w:rtl/>
        </w:rPr>
        <w:t>בסכנה</w:t>
      </w:r>
      <w:r>
        <w:rPr>
          <w:rFonts w:hint="cs"/>
          <w:rtl/>
        </w:rPr>
        <w:t xml:space="preserve"> –</w:t>
      </w:r>
      <w:r>
        <w:rPr>
          <w:rtl/>
        </w:rPr>
        <w:t xml:space="preserve"> </w:t>
      </w:r>
      <w:bookmarkStart w:id="4485" w:name="_ETM_Q12_614870"/>
      <w:bookmarkEnd w:id="4485"/>
      <w:r>
        <w:rPr>
          <w:rtl/>
        </w:rPr>
        <w:t xml:space="preserve">אני </w:t>
      </w:r>
      <w:bookmarkStart w:id="4486" w:name="_ETM_Q12_615110"/>
      <w:bookmarkEnd w:id="4486"/>
      <w:r>
        <w:rPr>
          <w:rtl/>
        </w:rPr>
        <w:t xml:space="preserve">לא </w:t>
      </w:r>
      <w:bookmarkStart w:id="4487" w:name="_ETM_Q12_615260"/>
      <w:bookmarkEnd w:id="4487"/>
      <w:r>
        <w:rPr>
          <w:rtl/>
        </w:rPr>
        <w:t>יודע</w:t>
      </w:r>
      <w:r>
        <w:rPr>
          <w:rFonts w:hint="cs"/>
          <w:rtl/>
        </w:rPr>
        <w:t>,</w:t>
      </w:r>
      <w:r>
        <w:rPr>
          <w:rtl/>
        </w:rPr>
        <w:t xml:space="preserve"> </w:t>
      </w:r>
      <w:bookmarkStart w:id="4488" w:name="_ETM_Q12_615439"/>
      <w:bookmarkEnd w:id="4488"/>
      <w:r>
        <w:rPr>
          <w:rtl/>
        </w:rPr>
        <w:t xml:space="preserve">אולי </w:t>
      </w:r>
      <w:bookmarkStart w:id="4489" w:name="_ETM_Q12_615620"/>
      <w:bookmarkEnd w:id="4489"/>
      <w:r>
        <w:rPr>
          <w:rtl/>
        </w:rPr>
        <w:t xml:space="preserve">זה </w:t>
      </w:r>
      <w:bookmarkStart w:id="4490" w:name="_ETM_Q12_615769"/>
      <w:bookmarkEnd w:id="4490"/>
      <w:r>
        <w:rPr>
          <w:rtl/>
        </w:rPr>
        <w:t xml:space="preserve">נוח </w:t>
      </w:r>
      <w:bookmarkStart w:id="4491" w:name="_ETM_Q12_616010"/>
      <w:bookmarkEnd w:id="4491"/>
      <w:r>
        <w:rPr>
          <w:rtl/>
        </w:rPr>
        <w:t xml:space="preserve">מבחינה </w:t>
      </w:r>
      <w:bookmarkStart w:id="4492" w:name="_ETM_Q12_616400"/>
      <w:bookmarkEnd w:id="4492"/>
      <w:r>
        <w:rPr>
          <w:rtl/>
        </w:rPr>
        <w:t>כלכלית</w:t>
      </w:r>
      <w:r>
        <w:rPr>
          <w:rFonts w:hint="cs"/>
          <w:rtl/>
        </w:rPr>
        <w:t>,</w:t>
      </w:r>
      <w:r>
        <w:rPr>
          <w:rtl/>
        </w:rPr>
        <w:t xml:space="preserve"> </w:t>
      </w:r>
      <w:bookmarkStart w:id="4493" w:name="_ETM_Q12_616939"/>
      <w:bookmarkEnd w:id="4493"/>
      <w:r>
        <w:rPr>
          <w:rtl/>
        </w:rPr>
        <w:t xml:space="preserve">כי </w:t>
      </w:r>
      <w:bookmarkStart w:id="4494" w:name="_ETM_Q12_617060"/>
      <w:bookmarkStart w:id="4495" w:name="_ETM_Q12_617180"/>
      <w:bookmarkEnd w:id="4494"/>
      <w:bookmarkEnd w:id="4495"/>
      <w:r>
        <w:rPr>
          <w:rtl/>
        </w:rPr>
        <w:t xml:space="preserve">באמת </w:t>
      </w:r>
      <w:bookmarkStart w:id="4496" w:name="_ETM_Q12_617480"/>
      <w:bookmarkEnd w:id="4496"/>
      <w:r>
        <w:rPr>
          <w:rFonts w:hint="cs"/>
          <w:rtl/>
        </w:rPr>
        <w:t xml:space="preserve">אני </w:t>
      </w:r>
      <w:r>
        <w:rPr>
          <w:rtl/>
        </w:rPr>
        <w:t xml:space="preserve">לא </w:t>
      </w:r>
      <w:bookmarkStart w:id="4497" w:name="_ETM_Q12_617569"/>
      <w:bookmarkEnd w:id="4497"/>
      <w:r>
        <w:rPr>
          <w:rtl/>
        </w:rPr>
        <w:t xml:space="preserve">מצליח </w:t>
      </w:r>
      <w:bookmarkStart w:id="4498" w:name="_ETM_Q12_617870"/>
      <w:bookmarkEnd w:id="4498"/>
      <w:r>
        <w:rPr>
          <w:rtl/>
        </w:rPr>
        <w:t xml:space="preserve">למצוא </w:t>
      </w:r>
      <w:bookmarkStart w:id="4499" w:name="_ETM_Q12_618200"/>
      <w:bookmarkEnd w:id="4499"/>
      <w:r>
        <w:rPr>
          <w:rtl/>
        </w:rPr>
        <w:t xml:space="preserve">את </w:t>
      </w:r>
      <w:bookmarkStart w:id="4500" w:name="_ETM_Q12_618379"/>
      <w:bookmarkEnd w:id="4500"/>
      <w:r>
        <w:rPr>
          <w:rtl/>
        </w:rPr>
        <w:t xml:space="preserve">ההיגיון </w:t>
      </w:r>
      <w:bookmarkStart w:id="4501" w:name="_ETM_Q12_619370"/>
      <w:bookmarkEnd w:id="4501"/>
      <w:r>
        <w:rPr>
          <w:rFonts w:hint="cs"/>
          <w:rtl/>
        </w:rPr>
        <w:t xml:space="preserve">לזה </w:t>
      </w:r>
      <w:bookmarkStart w:id="4502" w:name="_ETM_Q12_620140"/>
      <w:bookmarkEnd w:id="4502"/>
      <w:r w:rsidR="005D5400">
        <w:rPr>
          <w:rFonts w:hint="eastAsia"/>
          <w:rtl/>
        </w:rPr>
        <w:t xml:space="preserve">– </w:t>
      </w:r>
      <w:r>
        <w:rPr>
          <w:rtl/>
        </w:rPr>
        <w:t xml:space="preserve">ואותם </w:t>
      </w:r>
      <w:bookmarkStart w:id="4503" w:name="_ETM_Q12_620769"/>
      <w:bookmarkEnd w:id="4503"/>
      <w:r>
        <w:rPr>
          <w:rtl/>
        </w:rPr>
        <w:t xml:space="preserve">אנשים </w:t>
      </w:r>
      <w:bookmarkStart w:id="4504" w:name="_ETM_Q12_621159"/>
      <w:bookmarkEnd w:id="4504"/>
      <w:r>
        <w:rPr>
          <w:rtl/>
        </w:rPr>
        <w:t xml:space="preserve">גם </w:t>
      </w:r>
      <w:bookmarkStart w:id="4505" w:name="_ETM_Q12_621549"/>
      <w:bookmarkEnd w:id="4505"/>
      <w:r>
        <w:rPr>
          <w:rtl/>
        </w:rPr>
        <w:t xml:space="preserve">הולכים </w:t>
      </w:r>
      <w:bookmarkStart w:id="4506" w:name="_ETM_Q12_621879"/>
      <w:bookmarkEnd w:id="4506"/>
      <w:r>
        <w:rPr>
          <w:rtl/>
        </w:rPr>
        <w:t>ומפיצים</w:t>
      </w:r>
      <w:r>
        <w:rPr>
          <w:rFonts w:hint="cs"/>
          <w:rtl/>
        </w:rPr>
        <w:t xml:space="preserve"> פייק ניוז על </w:t>
      </w:r>
      <w:bookmarkStart w:id="4507" w:name="_ETM_Q12_749710"/>
      <w:bookmarkEnd w:id="4507"/>
      <w:r>
        <w:rPr>
          <w:rFonts w:hint="cs"/>
          <w:rtl/>
        </w:rPr>
        <w:t xml:space="preserve">החוק, </w:t>
      </w:r>
      <w:bookmarkStart w:id="4508" w:name="_ETM_Q12_622689"/>
      <w:bookmarkStart w:id="4509" w:name="_ETM_Q12_623379"/>
      <w:bookmarkStart w:id="4510" w:name="_ETM_Q12_623620"/>
      <w:bookmarkStart w:id="4511" w:name="_ETM_Q12_623860"/>
      <w:bookmarkStart w:id="4512" w:name="_ETM_Q12_623980"/>
      <w:bookmarkStart w:id="4513" w:name="_ETM_Q12_624459"/>
      <w:bookmarkStart w:id="4514" w:name="_ETM_Q12_624579"/>
      <w:bookmarkStart w:id="4515" w:name="TOR_Q13"/>
      <w:bookmarkStart w:id="4516" w:name="_ETM_Q13_180000"/>
      <w:bookmarkEnd w:id="4508"/>
      <w:bookmarkEnd w:id="4509"/>
      <w:bookmarkEnd w:id="4510"/>
      <w:bookmarkEnd w:id="4511"/>
      <w:bookmarkEnd w:id="4512"/>
      <w:bookmarkEnd w:id="4513"/>
      <w:bookmarkEnd w:id="4514"/>
      <w:bookmarkEnd w:id="4515"/>
      <w:bookmarkEnd w:id="4516"/>
      <w:r>
        <w:rPr>
          <w:rFonts w:hint="cs"/>
          <w:rtl/>
        </w:rPr>
        <w:t xml:space="preserve">אז חשוב לי לעשות סדר. התקנת המצלמות היא וולונטרית ולא </w:t>
      </w:r>
      <w:bookmarkStart w:id="4517" w:name="_ETM_Q13_156749"/>
      <w:bookmarkEnd w:id="4517"/>
      <w:r>
        <w:rPr>
          <w:rFonts w:hint="cs"/>
          <w:rtl/>
        </w:rPr>
        <w:t xml:space="preserve">חובה. אני לא מחייב אף אחד להתקין. היום החוק לא </w:t>
      </w:r>
      <w:bookmarkStart w:id="4518" w:name="_ETM_Q13_160794"/>
      <w:bookmarkEnd w:id="4518"/>
      <w:r>
        <w:rPr>
          <w:rFonts w:hint="cs"/>
          <w:rtl/>
        </w:rPr>
        <w:t>מאפשר גם למי שרוצה, ואני רוצה לאפשר למי שרוצ</w:t>
      </w:r>
      <w:bookmarkStart w:id="4519" w:name="_ETM_Q13_164459"/>
      <w:bookmarkEnd w:id="4519"/>
      <w:r>
        <w:rPr>
          <w:rFonts w:hint="cs"/>
          <w:rtl/>
        </w:rPr>
        <w:t>ה להתקין את המצלמות. יחליטו בעלי הגנים</w:t>
      </w:r>
      <w:r w:rsidR="005D5400">
        <w:rPr>
          <w:rFonts w:hint="cs"/>
          <w:rtl/>
        </w:rPr>
        <w:t>;</w:t>
      </w:r>
      <w:r>
        <w:rPr>
          <w:rFonts w:hint="cs"/>
          <w:rtl/>
        </w:rPr>
        <w:t xml:space="preserve"> יחליטו ההורים איפה הם רוצים לרשום את הילדים שלהם </w:t>
      </w:r>
      <w:r>
        <w:rPr>
          <w:rFonts w:hint="eastAsia"/>
          <w:rtl/>
        </w:rPr>
        <w:t xml:space="preserve">– </w:t>
      </w:r>
      <w:r>
        <w:rPr>
          <w:rFonts w:hint="cs"/>
          <w:rtl/>
        </w:rPr>
        <w:t xml:space="preserve">בגן עם מצלמה און-ליין או בגן בלי. הם יחליטו מה טוב </w:t>
      </w:r>
      <w:bookmarkStart w:id="4520" w:name="_ETM_Q13_176665"/>
      <w:bookmarkEnd w:id="4520"/>
      <w:r>
        <w:rPr>
          <w:rFonts w:hint="cs"/>
          <w:rtl/>
        </w:rPr>
        <w:t>לילדים שלהם, ואנחנו נראה בסוף לאן זה ילך וכמה יתקינו</w:t>
      </w:r>
      <w:bookmarkStart w:id="4521" w:name="_ETM_Q13_180253"/>
      <w:bookmarkEnd w:id="4521"/>
      <w:r>
        <w:rPr>
          <w:rFonts w:hint="cs"/>
          <w:rtl/>
        </w:rPr>
        <w:t xml:space="preserve"> את המצלמות לפי הרצון של ההורים.</w:t>
      </w:r>
      <w:bookmarkStart w:id="4522" w:name="_ETM_Q13_183668"/>
      <w:bookmarkEnd w:id="4522"/>
    </w:p>
    <w:p w14:paraId="0A04B1E7" w14:textId="77777777" w:rsidR="00250459" w:rsidRPr="005D5400" w:rsidRDefault="00250459" w:rsidP="00FD641A">
      <w:pPr>
        <w:rPr>
          <w:rtl/>
        </w:rPr>
      </w:pPr>
      <w:bookmarkStart w:id="4523" w:name="_ETM_Q13_183769"/>
      <w:bookmarkEnd w:id="4523"/>
    </w:p>
    <w:p w14:paraId="7129B0D3" w14:textId="77777777" w:rsidR="00250459" w:rsidRDefault="00250459" w:rsidP="00FD641A">
      <w:pPr>
        <w:pStyle w:val="af7"/>
        <w:keepNext/>
        <w:rPr>
          <w:rtl/>
        </w:rPr>
      </w:pPr>
      <w:r w:rsidRPr="00C61827">
        <w:rPr>
          <w:rStyle w:val="TagStyle"/>
          <w:rtl/>
        </w:rPr>
        <w:t xml:space="preserve"> &lt;&lt; יור &gt;&gt; </w:t>
      </w:r>
      <w:r>
        <w:rPr>
          <w:rtl/>
        </w:rPr>
        <w:t>היו"ר ארז מלול:</w:t>
      </w:r>
      <w:r w:rsidRPr="00C61827">
        <w:rPr>
          <w:rStyle w:val="TagStyle"/>
          <w:rtl/>
        </w:rPr>
        <w:t xml:space="preserve"> &lt;&lt; יור &gt;&gt;</w:t>
      </w:r>
      <w:r>
        <w:rPr>
          <w:rtl/>
        </w:rPr>
        <w:t xml:space="preserve">   </w:t>
      </w:r>
    </w:p>
    <w:p w14:paraId="67717A8C" w14:textId="77777777" w:rsidR="00250459" w:rsidRDefault="00250459" w:rsidP="00B2488C">
      <w:pPr>
        <w:rPr>
          <w:rtl/>
        </w:rPr>
      </w:pPr>
    </w:p>
    <w:p w14:paraId="07773C48" w14:textId="434D56C9" w:rsidR="00250459" w:rsidRDefault="00250459" w:rsidP="00B2488C">
      <w:pPr>
        <w:rPr>
          <w:rtl/>
        </w:rPr>
      </w:pPr>
      <w:bookmarkStart w:id="4524" w:name="_ETM_Q13_183805"/>
      <w:bookmarkStart w:id="4525" w:name="_ETM_Q13_183853"/>
      <w:bookmarkStart w:id="4526" w:name="_ETM_Q13_109482"/>
      <w:bookmarkStart w:id="4527" w:name="_ETM_Q13_109678"/>
      <w:bookmarkEnd w:id="4524"/>
      <w:bookmarkEnd w:id="4525"/>
      <w:bookmarkEnd w:id="4526"/>
      <w:bookmarkEnd w:id="4527"/>
      <w:r>
        <w:rPr>
          <w:rFonts w:hint="cs"/>
          <w:rtl/>
        </w:rPr>
        <w:t xml:space="preserve">אתה מדבר גם על גן פרטי וגם על גן </w:t>
      </w:r>
      <w:r w:rsidR="00B2488C">
        <w:rPr>
          <w:rFonts w:hint="cs"/>
          <w:rtl/>
        </w:rPr>
        <w:t>– – –</w:t>
      </w:r>
    </w:p>
    <w:p w14:paraId="04504D75" w14:textId="77777777" w:rsidR="00250459" w:rsidRPr="00A62981" w:rsidRDefault="00250459" w:rsidP="00FD641A">
      <w:pPr>
        <w:rPr>
          <w:rtl/>
        </w:rPr>
      </w:pPr>
    </w:p>
    <w:p w14:paraId="17B836EE" w14:textId="77777777" w:rsidR="00250459" w:rsidRDefault="00250459" w:rsidP="00FD641A">
      <w:pPr>
        <w:pStyle w:val="-"/>
        <w:keepNext/>
        <w:rPr>
          <w:rtl/>
        </w:rPr>
      </w:pPr>
      <w:bookmarkStart w:id="4528" w:name="ET_speakercontinue_5786_7"/>
      <w:r w:rsidRPr="00A0251C">
        <w:rPr>
          <w:rStyle w:val="TagStyle"/>
          <w:rtl/>
        </w:rPr>
        <w:t xml:space="preserve"> &lt;&lt; דובר_המשך &gt;&gt; </w:t>
      </w:r>
      <w:r>
        <w:rPr>
          <w:rtl/>
        </w:rPr>
        <w:t>אופיר כץ (הליכוד):</w:t>
      </w:r>
      <w:r w:rsidRPr="00A0251C">
        <w:rPr>
          <w:rStyle w:val="TagStyle"/>
          <w:rtl/>
        </w:rPr>
        <w:t xml:space="preserve"> &lt;&lt; דובר_המשך &gt;&gt;</w:t>
      </w:r>
      <w:r>
        <w:rPr>
          <w:rtl/>
        </w:rPr>
        <w:t xml:space="preserve">   </w:t>
      </w:r>
      <w:bookmarkEnd w:id="4528"/>
    </w:p>
    <w:p w14:paraId="11200F7F" w14:textId="77777777" w:rsidR="00250459" w:rsidRPr="00A0251C" w:rsidRDefault="00250459" w:rsidP="00FD641A">
      <w:pPr>
        <w:rPr>
          <w:rtl/>
          <w:lang w:eastAsia="he-IL"/>
        </w:rPr>
      </w:pPr>
    </w:p>
    <w:p w14:paraId="15FF361C" w14:textId="77777777" w:rsidR="00250459" w:rsidRDefault="00250459" w:rsidP="00FD641A">
      <w:pPr>
        <w:rPr>
          <w:rtl/>
        </w:rPr>
      </w:pPr>
      <w:r>
        <w:rPr>
          <w:rFonts w:hint="cs"/>
          <w:rtl/>
        </w:rPr>
        <w:t>אפס עד שלוש. הכול, אפס עד שלוש.</w:t>
      </w:r>
    </w:p>
    <w:p w14:paraId="7ACB81C5" w14:textId="77777777" w:rsidR="00250459" w:rsidRDefault="00250459" w:rsidP="00FD641A">
      <w:pPr>
        <w:rPr>
          <w:rtl/>
        </w:rPr>
      </w:pPr>
      <w:bookmarkStart w:id="4529" w:name="_ETM_Q13_190018"/>
      <w:bookmarkStart w:id="4530" w:name="_ETM_Q13_190133"/>
      <w:bookmarkEnd w:id="4529"/>
      <w:bookmarkEnd w:id="4530"/>
    </w:p>
    <w:p w14:paraId="6C3E6C35" w14:textId="77777777" w:rsidR="00250459" w:rsidRDefault="00250459" w:rsidP="00FD641A">
      <w:pPr>
        <w:pStyle w:val="af7"/>
        <w:keepNext/>
        <w:rPr>
          <w:rtl/>
        </w:rPr>
      </w:pPr>
      <w:bookmarkStart w:id="4531" w:name="_ETM_Q13_190183"/>
      <w:bookmarkStart w:id="4532" w:name="_ETM_Q13_190222"/>
      <w:bookmarkEnd w:id="4531"/>
      <w:bookmarkEnd w:id="4532"/>
      <w:r w:rsidRPr="00A0251C">
        <w:rPr>
          <w:rStyle w:val="TagStyle"/>
          <w:rtl/>
        </w:rPr>
        <w:t xml:space="preserve"> &lt;&lt; יור &gt;&gt; </w:t>
      </w:r>
      <w:r>
        <w:rPr>
          <w:rtl/>
        </w:rPr>
        <w:t>היו"ר ארז מלול:</w:t>
      </w:r>
      <w:r w:rsidRPr="00A0251C">
        <w:rPr>
          <w:rStyle w:val="TagStyle"/>
          <w:rtl/>
        </w:rPr>
        <w:t xml:space="preserve"> &lt;&lt; יור &gt;&gt;</w:t>
      </w:r>
      <w:r>
        <w:rPr>
          <w:rtl/>
        </w:rPr>
        <w:t xml:space="preserve">   </w:t>
      </w:r>
    </w:p>
    <w:p w14:paraId="31CA2105" w14:textId="77777777" w:rsidR="00250459" w:rsidRDefault="00250459" w:rsidP="00B2488C">
      <w:pPr>
        <w:rPr>
          <w:rtl/>
        </w:rPr>
      </w:pPr>
    </w:p>
    <w:p w14:paraId="326188B8" w14:textId="1A591A89" w:rsidR="00250459" w:rsidRDefault="00250459" w:rsidP="005D5400">
      <w:pPr>
        <w:rPr>
          <w:rtl/>
        </w:rPr>
      </w:pPr>
      <w:bookmarkStart w:id="4533" w:name="_ETM_Q13_190880"/>
      <w:bookmarkEnd w:id="4533"/>
      <w:r>
        <w:rPr>
          <w:rFonts w:hint="cs"/>
          <w:rtl/>
        </w:rPr>
        <w:t>אבל גם גן ציבורי</w:t>
      </w:r>
      <w:r w:rsidR="005D5400">
        <w:rPr>
          <w:rFonts w:hint="cs"/>
          <w:rtl/>
        </w:rPr>
        <w:t xml:space="preserve"> וגם</w:t>
      </w:r>
      <w:r>
        <w:rPr>
          <w:rFonts w:hint="cs"/>
          <w:rtl/>
        </w:rPr>
        <w:t xml:space="preserve"> גן פרטי יכול?</w:t>
      </w:r>
      <w:bookmarkStart w:id="4534" w:name="_ETM_Q13_192213"/>
      <w:bookmarkEnd w:id="4534"/>
    </w:p>
    <w:p w14:paraId="62C6D4C2" w14:textId="77777777" w:rsidR="00250459" w:rsidRDefault="00250459" w:rsidP="00FD641A">
      <w:pPr>
        <w:rPr>
          <w:rtl/>
        </w:rPr>
      </w:pPr>
      <w:bookmarkStart w:id="4535" w:name="_ETM_Q13_192291"/>
      <w:bookmarkEnd w:id="4535"/>
    </w:p>
    <w:p w14:paraId="00DCEF1F" w14:textId="77777777" w:rsidR="00250459" w:rsidRDefault="00250459" w:rsidP="00FD641A">
      <w:pPr>
        <w:pStyle w:val="-"/>
        <w:keepNext/>
        <w:rPr>
          <w:rtl/>
        </w:rPr>
      </w:pPr>
      <w:bookmarkStart w:id="4536" w:name="ET_speakercontinue_5786_6"/>
      <w:r w:rsidRPr="00A0251C">
        <w:rPr>
          <w:rStyle w:val="TagStyle"/>
          <w:rtl/>
        </w:rPr>
        <w:t xml:space="preserve"> &lt;&lt; דובר_המשך &gt;&gt; </w:t>
      </w:r>
      <w:r>
        <w:rPr>
          <w:rtl/>
        </w:rPr>
        <w:t>אופיר כץ (הליכוד):</w:t>
      </w:r>
      <w:r w:rsidRPr="00A0251C">
        <w:rPr>
          <w:rStyle w:val="TagStyle"/>
          <w:rtl/>
        </w:rPr>
        <w:t xml:space="preserve"> &lt;&lt; דובר_המשך &gt;&gt;</w:t>
      </w:r>
      <w:r>
        <w:rPr>
          <w:rtl/>
        </w:rPr>
        <w:t xml:space="preserve">   </w:t>
      </w:r>
      <w:bookmarkEnd w:id="4536"/>
    </w:p>
    <w:p w14:paraId="36CE272B" w14:textId="77777777" w:rsidR="00250459" w:rsidRDefault="00250459" w:rsidP="00B2488C">
      <w:pPr>
        <w:rPr>
          <w:rtl/>
        </w:rPr>
      </w:pPr>
    </w:p>
    <w:p w14:paraId="1DC16B39" w14:textId="77777777" w:rsidR="00250459" w:rsidRDefault="00250459" w:rsidP="00FD641A">
      <w:pPr>
        <w:rPr>
          <w:rtl/>
        </w:rPr>
      </w:pPr>
      <w:r>
        <w:rPr>
          <w:rFonts w:hint="cs"/>
          <w:rtl/>
        </w:rPr>
        <w:t xml:space="preserve">כל מה </w:t>
      </w:r>
      <w:bookmarkStart w:id="4537" w:name="_ETM_Q13_191879"/>
      <w:bookmarkEnd w:id="4537"/>
      <w:r>
        <w:rPr>
          <w:rFonts w:hint="cs"/>
          <w:rtl/>
        </w:rPr>
        <w:t>שבהגדרה של אפס עד שלוש.</w:t>
      </w:r>
    </w:p>
    <w:p w14:paraId="203B3D67" w14:textId="77777777" w:rsidR="00250459" w:rsidRDefault="00250459" w:rsidP="00FD641A">
      <w:pPr>
        <w:rPr>
          <w:rtl/>
        </w:rPr>
      </w:pPr>
      <w:bookmarkStart w:id="4538" w:name="_ETM_Q13_193092"/>
      <w:bookmarkStart w:id="4539" w:name="_ETM_Q13_193157"/>
      <w:bookmarkEnd w:id="4538"/>
      <w:bookmarkEnd w:id="4539"/>
    </w:p>
    <w:p w14:paraId="1BAF6E23" w14:textId="77777777" w:rsidR="00250459" w:rsidRDefault="00250459" w:rsidP="00FD641A">
      <w:pPr>
        <w:pStyle w:val="af7"/>
        <w:keepNext/>
        <w:rPr>
          <w:rtl/>
        </w:rPr>
      </w:pPr>
      <w:r w:rsidRPr="00A0251C">
        <w:rPr>
          <w:rStyle w:val="TagStyle"/>
          <w:rtl/>
        </w:rPr>
        <w:t xml:space="preserve"> &lt;&lt; יור &gt;&gt; </w:t>
      </w:r>
      <w:r>
        <w:rPr>
          <w:rtl/>
        </w:rPr>
        <w:t>היו"ר ארז מלול:</w:t>
      </w:r>
      <w:r w:rsidRPr="00A0251C">
        <w:rPr>
          <w:rStyle w:val="TagStyle"/>
          <w:rtl/>
        </w:rPr>
        <w:t xml:space="preserve"> &lt;&lt; יור &gt;&gt;</w:t>
      </w:r>
      <w:r>
        <w:rPr>
          <w:rtl/>
        </w:rPr>
        <w:t xml:space="preserve">   </w:t>
      </w:r>
    </w:p>
    <w:p w14:paraId="342106C3" w14:textId="77777777" w:rsidR="00250459" w:rsidRDefault="00250459" w:rsidP="00B2488C">
      <w:pPr>
        <w:rPr>
          <w:rtl/>
        </w:rPr>
      </w:pPr>
    </w:p>
    <w:p w14:paraId="720D3CB4" w14:textId="77777777" w:rsidR="00250459" w:rsidRDefault="00250459" w:rsidP="00FD641A">
      <w:pPr>
        <w:rPr>
          <w:rtl/>
        </w:rPr>
      </w:pPr>
      <w:r>
        <w:rPr>
          <w:rFonts w:hint="cs"/>
          <w:rtl/>
        </w:rPr>
        <w:t>כל ההגדרות.</w:t>
      </w:r>
    </w:p>
    <w:p w14:paraId="00DECBBE" w14:textId="77777777" w:rsidR="00250459" w:rsidRDefault="00250459" w:rsidP="00FD641A">
      <w:pPr>
        <w:rPr>
          <w:rtl/>
        </w:rPr>
      </w:pPr>
    </w:p>
    <w:p w14:paraId="7E3ADF5B" w14:textId="77777777" w:rsidR="00250459" w:rsidRDefault="00250459" w:rsidP="00FD641A">
      <w:pPr>
        <w:pStyle w:val="af6"/>
        <w:keepNext/>
        <w:rPr>
          <w:rtl/>
        </w:rPr>
      </w:pPr>
      <w:bookmarkStart w:id="4540" w:name="ET_interruption_5726_10"/>
      <w:r w:rsidRPr="00A0251C">
        <w:rPr>
          <w:rStyle w:val="TagStyle"/>
          <w:rtl/>
        </w:rPr>
        <w:t xml:space="preserve"> &lt;&lt; קריאה &gt;&gt; </w:t>
      </w:r>
      <w:r>
        <w:rPr>
          <w:rtl/>
        </w:rPr>
        <w:t>ינון אזולאי (ש"ס):</w:t>
      </w:r>
      <w:r w:rsidRPr="00A0251C">
        <w:rPr>
          <w:rStyle w:val="TagStyle"/>
          <w:rtl/>
        </w:rPr>
        <w:t xml:space="preserve"> &lt;&lt; קריאה &gt;&gt;</w:t>
      </w:r>
      <w:r>
        <w:rPr>
          <w:rtl/>
        </w:rPr>
        <w:t xml:space="preserve">   </w:t>
      </w:r>
      <w:bookmarkEnd w:id="4540"/>
    </w:p>
    <w:p w14:paraId="3397B420" w14:textId="77777777" w:rsidR="00250459" w:rsidRDefault="00250459" w:rsidP="00B2488C">
      <w:pPr>
        <w:rPr>
          <w:rtl/>
        </w:rPr>
      </w:pPr>
    </w:p>
    <w:p w14:paraId="5DE5FDA0" w14:textId="74F8A5C8" w:rsidR="00250459" w:rsidRPr="00A0251C" w:rsidRDefault="00B2488C" w:rsidP="00B2488C">
      <w:pPr>
        <w:rPr>
          <w:rtl/>
        </w:rPr>
      </w:pPr>
      <w:r>
        <w:rPr>
          <w:rFonts w:hint="cs"/>
          <w:rtl/>
        </w:rPr>
        <w:t>– – –</w:t>
      </w:r>
    </w:p>
    <w:p w14:paraId="5B3FC056" w14:textId="77777777" w:rsidR="00250459" w:rsidRDefault="00250459" w:rsidP="00FD641A">
      <w:pPr>
        <w:rPr>
          <w:rtl/>
        </w:rPr>
      </w:pPr>
      <w:bookmarkStart w:id="4541" w:name="_ETM_Q13_194936"/>
      <w:bookmarkStart w:id="4542" w:name="_ETM_Q13_195020"/>
      <w:bookmarkEnd w:id="4541"/>
      <w:bookmarkEnd w:id="4542"/>
    </w:p>
    <w:p w14:paraId="37C27B95" w14:textId="77777777" w:rsidR="00250459" w:rsidRDefault="00250459" w:rsidP="00FD641A">
      <w:pPr>
        <w:pStyle w:val="-"/>
        <w:keepNext/>
        <w:rPr>
          <w:rtl/>
        </w:rPr>
      </w:pPr>
      <w:bookmarkStart w:id="4543" w:name="ET_speakercontinue_5786_9"/>
      <w:r w:rsidRPr="00A0251C">
        <w:rPr>
          <w:rStyle w:val="TagStyle"/>
          <w:rtl/>
        </w:rPr>
        <w:t xml:space="preserve"> &lt;&lt; דובר_המשך &gt;&gt; </w:t>
      </w:r>
      <w:r>
        <w:rPr>
          <w:rtl/>
        </w:rPr>
        <w:t>אופיר כץ (הליכוד):</w:t>
      </w:r>
      <w:r w:rsidRPr="00A0251C">
        <w:rPr>
          <w:rStyle w:val="TagStyle"/>
          <w:rtl/>
        </w:rPr>
        <w:t xml:space="preserve"> &lt;&lt; דובר_המשך &gt;&gt;</w:t>
      </w:r>
      <w:r>
        <w:rPr>
          <w:rtl/>
        </w:rPr>
        <w:t xml:space="preserve">   </w:t>
      </w:r>
      <w:bookmarkEnd w:id="4543"/>
    </w:p>
    <w:p w14:paraId="3B0BE2E3" w14:textId="77777777" w:rsidR="00250459" w:rsidRDefault="00250459" w:rsidP="00B2488C">
      <w:pPr>
        <w:rPr>
          <w:rtl/>
        </w:rPr>
      </w:pPr>
    </w:p>
    <w:p w14:paraId="520BFD8C" w14:textId="77777777" w:rsidR="00250459" w:rsidRDefault="00250459" w:rsidP="00FD641A">
      <w:pPr>
        <w:rPr>
          <w:rtl/>
        </w:rPr>
      </w:pPr>
      <w:r>
        <w:rPr>
          <w:rFonts w:hint="cs"/>
          <w:rtl/>
        </w:rPr>
        <w:t xml:space="preserve">כל מה שנכנס באפס עד </w:t>
      </w:r>
      <w:bookmarkStart w:id="4544" w:name="_ETM_Q13_196181"/>
      <w:bookmarkEnd w:id="4544"/>
      <w:r>
        <w:rPr>
          <w:rFonts w:hint="cs"/>
          <w:rtl/>
        </w:rPr>
        <w:t xml:space="preserve">שלוש </w:t>
      </w:r>
      <w:r>
        <w:rPr>
          <w:rFonts w:hint="eastAsia"/>
          <w:rtl/>
        </w:rPr>
        <w:t xml:space="preserve">– </w:t>
      </w:r>
      <w:r>
        <w:rPr>
          <w:rFonts w:hint="cs"/>
          <w:rtl/>
        </w:rPr>
        <w:t>לידה עד שלוש, נכון, ינון אזולאי.</w:t>
      </w:r>
      <w:bookmarkStart w:id="4545" w:name="_ETM_Q13_200408"/>
      <w:bookmarkEnd w:id="4545"/>
    </w:p>
    <w:p w14:paraId="310AD0F5" w14:textId="77777777" w:rsidR="00250459" w:rsidRDefault="00250459" w:rsidP="00FD641A">
      <w:pPr>
        <w:rPr>
          <w:rtl/>
        </w:rPr>
      </w:pPr>
      <w:bookmarkStart w:id="4546" w:name="_ETM_Q13_200477"/>
      <w:bookmarkEnd w:id="4546"/>
    </w:p>
    <w:p w14:paraId="3DBC4C35" w14:textId="4FAAEBC8" w:rsidR="00250459" w:rsidRDefault="00250459" w:rsidP="005D5400">
      <w:pPr>
        <w:rPr>
          <w:rtl/>
        </w:rPr>
      </w:pPr>
      <w:r>
        <w:rPr>
          <w:rFonts w:hint="cs"/>
          <w:rtl/>
        </w:rPr>
        <w:t xml:space="preserve">פונים אלי </w:t>
      </w:r>
      <w:bookmarkStart w:id="4547" w:name="_ETM_Q13_200737"/>
      <w:bookmarkEnd w:id="4547"/>
      <w:r>
        <w:rPr>
          <w:rFonts w:hint="cs"/>
          <w:rtl/>
        </w:rPr>
        <w:t xml:space="preserve">בשנים האחרונות מאות מעונות שמבקשים להתקין מצלמות און-ליין. הם רוצים לתת להורים את הביטחון הזה בלי לעבור על </w:t>
      </w:r>
      <w:bookmarkStart w:id="4548" w:name="_ETM_Q13_209137"/>
      <w:bookmarkEnd w:id="4548"/>
      <w:r>
        <w:rPr>
          <w:rFonts w:hint="cs"/>
          <w:rtl/>
        </w:rPr>
        <w:t>החוק, ולכן אנחנו עושים את ההצעה החשובה הזאת.</w:t>
      </w:r>
      <w:bookmarkStart w:id="4549" w:name="_ETM_Q13_211596"/>
      <w:bookmarkEnd w:id="4549"/>
      <w:r w:rsidR="005D5400">
        <w:rPr>
          <w:rFonts w:hint="cs"/>
          <w:rtl/>
        </w:rPr>
        <w:t xml:space="preserve"> </w:t>
      </w:r>
      <w:bookmarkStart w:id="4550" w:name="_ETM_Q13_211707"/>
      <w:bookmarkStart w:id="4551" w:name="_ETM_Q13_211758"/>
      <w:bookmarkStart w:id="4552" w:name="_ETM_Q13_211828"/>
      <w:bookmarkEnd w:id="4550"/>
      <w:bookmarkEnd w:id="4551"/>
      <w:bookmarkEnd w:id="4552"/>
      <w:r>
        <w:rPr>
          <w:rFonts w:hint="cs"/>
          <w:rtl/>
        </w:rPr>
        <w:t xml:space="preserve">אגב, מאז הפרסום קיבלתי הרבה הודעות, אפילו מסייעות, שכתבו לי: סוף-סוף אתם עושים את זה </w:t>
      </w:r>
      <w:r>
        <w:rPr>
          <w:rFonts w:hint="eastAsia"/>
          <w:rtl/>
        </w:rPr>
        <w:t xml:space="preserve">– </w:t>
      </w:r>
      <w:r>
        <w:rPr>
          <w:rFonts w:hint="cs"/>
          <w:rtl/>
        </w:rPr>
        <w:t xml:space="preserve">כי גם הן רוצות את הביטחון הזה </w:t>
      </w:r>
      <w:bookmarkStart w:id="4553" w:name="_ETM_Q13_217782"/>
      <w:bookmarkEnd w:id="4553"/>
      <w:r>
        <w:rPr>
          <w:rFonts w:hint="cs"/>
          <w:rtl/>
        </w:rPr>
        <w:t xml:space="preserve">ואת התחושה הזאת שלא יהיו, אתה יודע, תמיד </w:t>
      </w:r>
      <w:r w:rsidR="00B2488C">
        <w:rPr>
          <w:rFonts w:hint="cs"/>
          <w:rtl/>
        </w:rPr>
        <w:t>– –</w:t>
      </w:r>
    </w:p>
    <w:p w14:paraId="7BC468AA" w14:textId="77777777" w:rsidR="00250459" w:rsidRDefault="00250459" w:rsidP="00FD641A">
      <w:pPr>
        <w:rPr>
          <w:rtl/>
        </w:rPr>
      </w:pPr>
      <w:bookmarkStart w:id="4554" w:name="_ETM_Q13_219997"/>
      <w:bookmarkStart w:id="4555" w:name="_ETM_Q13_220064"/>
      <w:bookmarkEnd w:id="4554"/>
      <w:bookmarkEnd w:id="4555"/>
    </w:p>
    <w:p w14:paraId="38F03E24" w14:textId="77777777" w:rsidR="00250459" w:rsidRDefault="00250459" w:rsidP="00FD641A">
      <w:pPr>
        <w:pStyle w:val="af7"/>
        <w:keepNext/>
        <w:rPr>
          <w:rtl/>
        </w:rPr>
      </w:pPr>
      <w:bookmarkStart w:id="4556" w:name="_ETM_Q13_220126"/>
      <w:bookmarkStart w:id="4557" w:name="_ETM_Q13_220192"/>
      <w:bookmarkEnd w:id="4556"/>
      <w:bookmarkEnd w:id="4557"/>
      <w:r w:rsidRPr="00A0251C">
        <w:rPr>
          <w:rStyle w:val="TagStyle"/>
          <w:rtl/>
        </w:rPr>
        <w:t xml:space="preserve"> &lt;&lt; יור &gt;&gt; </w:t>
      </w:r>
      <w:r>
        <w:rPr>
          <w:rtl/>
        </w:rPr>
        <w:t>היו"ר ארז מלול:</w:t>
      </w:r>
      <w:r w:rsidRPr="00A0251C">
        <w:rPr>
          <w:rStyle w:val="TagStyle"/>
          <w:rtl/>
        </w:rPr>
        <w:t xml:space="preserve"> &lt;&lt; יור &gt;&gt;</w:t>
      </w:r>
      <w:r>
        <w:rPr>
          <w:rtl/>
        </w:rPr>
        <w:t xml:space="preserve">   </w:t>
      </w:r>
    </w:p>
    <w:p w14:paraId="738CB2A2" w14:textId="77777777" w:rsidR="00250459" w:rsidRDefault="00250459" w:rsidP="00B2488C">
      <w:pPr>
        <w:rPr>
          <w:rtl/>
        </w:rPr>
      </w:pPr>
    </w:p>
    <w:p w14:paraId="77ADDC98" w14:textId="77777777" w:rsidR="00250459" w:rsidRDefault="00250459" w:rsidP="00FD641A">
      <w:pPr>
        <w:rPr>
          <w:rtl/>
        </w:rPr>
      </w:pPr>
      <w:bookmarkStart w:id="4558" w:name="_ETM_Q13_220829"/>
      <w:bookmarkEnd w:id="4558"/>
      <w:r>
        <w:rPr>
          <w:rFonts w:hint="cs"/>
          <w:rtl/>
        </w:rPr>
        <w:t>תלונות.</w:t>
      </w:r>
    </w:p>
    <w:p w14:paraId="63F4BB36" w14:textId="77777777" w:rsidR="00250459" w:rsidRDefault="00250459" w:rsidP="00FD641A">
      <w:pPr>
        <w:rPr>
          <w:rtl/>
        </w:rPr>
      </w:pPr>
    </w:p>
    <w:p w14:paraId="3EBEFA88" w14:textId="77777777" w:rsidR="00250459" w:rsidRDefault="00250459" w:rsidP="00FD641A">
      <w:pPr>
        <w:pStyle w:val="-"/>
        <w:keepNext/>
        <w:rPr>
          <w:rtl/>
        </w:rPr>
      </w:pPr>
      <w:bookmarkStart w:id="4559" w:name="ET_speakercontinue_5786_12"/>
      <w:r w:rsidRPr="00A0251C">
        <w:rPr>
          <w:rStyle w:val="TagStyle"/>
          <w:rtl/>
        </w:rPr>
        <w:t xml:space="preserve"> &lt;&lt; דובר_המשך &gt;&gt; </w:t>
      </w:r>
      <w:r>
        <w:rPr>
          <w:rtl/>
        </w:rPr>
        <w:t>אופיר כץ (הליכוד):</w:t>
      </w:r>
      <w:r w:rsidRPr="00A0251C">
        <w:rPr>
          <w:rStyle w:val="TagStyle"/>
          <w:rtl/>
        </w:rPr>
        <w:t xml:space="preserve"> &lt;&lt; דובר_המשך &gt;&gt;</w:t>
      </w:r>
      <w:r>
        <w:rPr>
          <w:rtl/>
        </w:rPr>
        <w:t xml:space="preserve">   </w:t>
      </w:r>
      <w:bookmarkEnd w:id="4559"/>
    </w:p>
    <w:p w14:paraId="3F9E0D2C" w14:textId="77777777" w:rsidR="00250459" w:rsidRDefault="00250459" w:rsidP="00B2488C">
      <w:pPr>
        <w:rPr>
          <w:rtl/>
        </w:rPr>
      </w:pPr>
    </w:p>
    <w:p w14:paraId="2D6C1BB0" w14:textId="13EBAB10" w:rsidR="00250459" w:rsidRDefault="00B2488C" w:rsidP="00B2488C">
      <w:pPr>
        <w:rPr>
          <w:rtl/>
        </w:rPr>
      </w:pPr>
      <w:r>
        <w:rPr>
          <w:rFonts w:hint="cs"/>
          <w:rtl/>
        </w:rPr>
        <w:t>– –</w:t>
      </w:r>
      <w:r w:rsidR="00250459">
        <w:rPr>
          <w:rFonts w:hint="cs"/>
          <w:rtl/>
        </w:rPr>
        <w:t xml:space="preserve"> כאילו הן חשודות. טוב שיהיו. הן רוצות שיראו את </w:t>
      </w:r>
      <w:bookmarkStart w:id="4560" w:name="_ETM_Q13_224428"/>
      <w:bookmarkEnd w:id="4560"/>
      <w:r w:rsidR="00250459">
        <w:rPr>
          <w:rFonts w:hint="cs"/>
          <w:rtl/>
        </w:rPr>
        <w:t xml:space="preserve">העבודה החשובה שהן עושות, כי רוב הסייעות ורוב העוסקים בתחום החינוך הם אנשים שעושים עבודה באמת קשה, יוצאת מן </w:t>
      </w:r>
      <w:bookmarkStart w:id="4561" w:name="_ETM_Q13_232444"/>
      <w:bookmarkEnd w:id="4561"/>
      <w:r w:rsidR="00250459">
        <w:rPr>
          <w:rFonts w:hint="cs"/>
          <w:rtl/>
        </w:rPr>
        <w:t>הכלל, חשובה, עם הילדים שלנו, ואנחנו כמובן מטפלים באלו שבקצה שעושים את המעשים המזוויעים האלה, ופה אנחנו רוצים למנוע את המעשים האלה.</w:t>
      </w:r>
    </w:p>
    <w:p w14:paraId="276F0C73" w14:textId="77777777" w:rsidR="00250459" w:rsidRDefault="00250459" w:rsidP="00FD641A">
      <w:pPr>
        <w:rPr>
          <w:rtl/>
        </w:rPr>
      </w:pPr>
      <w:bookmarkStart w:id="4562" w:name="_ETM_Q13_242673"/>
      <w:bookmarkStart w:id="4563" w:name="_ETM_Q13_242757"/>
      <w:bookmarkEnd w:id="4562"/>
      <w:bookmarkEnd w:id="4563"/>
    </w:p>
    <w:p w14:paraId="6A3D65A0" w14:textId="77777777" w:rsidR="00250459" w:rsidRDefault="00250459" w:rsidP="00FD641A">
      <w:pPr>
        <w:rPr>
          <w:rtl/>
        </w:rPr>
      </w:pPr>
      <w:bookmarkStart w:id="4564" w:name="_ETM_Q13_243778"/>
      <w:bookmarkStart w:id="4565" w:name="_ETM_Q13_243843"/>
      <w:bookmarkEnd w:id="4564"/>
      <w:bookmarkEnd w:id="4565"/>
      <w:r>
        <w:rPr>
          <w:rFonts w:hint="cs"/>
          <w:rtl/>
        </w:rPr>
        <w:t xml:space="preserve">אני רוצה להודות לחברי שר החינוך יואב קיש, </w:t>
      </w:r>
      <w:bookmarkStart w:id="4566" w:name="_ETM_Q13_248449"/>
      <w:bookmarkEnd w:id="4566"/>
      <w:r>
        <w:rPr>
          <w:rFonts w:hint="cs"/>
          <w:rtl/>
        </w:rPr>
        <w:t xml:space="preserve">שהולך איתי ביחד על המהלך הזה, שנרתם. הייתה עבודה קשה, היה צריך פה כוח שכנוע, אבל למדתי שבתחום הזה אין </w:t>
      </w:r>
      <w:bookmarkStart w:id="4567" w:name="_ETM_Q13_259020"/>
      <w:bookmarkEnd w:id="4567"/>
      <w:r>
        <w:rPr>
          <w:rFonts w:hint="cs"/>
          <w:rtl/>
        </w:rPr>
        <w:t xml:space="preserve">פה חוק שעובר בחודש, חודשיים; הכול זה בעבודה קשה. החמרת ענישה </w:t>
      </w:r>
      <w:bookmarkStart w:id="4568" w:name="_ETM_Q13_264340"/>
      <w:bookmarkEnd w:id="4568"/>
      <w:r>
        <w:rPr>
          <w:rFonts w:hint="cs"/>
          <w:rtl/>
        </w:rPr>
        <w:t xml:space="preserve">לקח לי כמעט שלוש שנים להעביר. אני לא אומר שזה </w:t>
      </w:r>
      <w:bookmarkStart w:id="4569" w:name="_ETM_Q13_266181"/>
      <w:bookmarkEnd w:id="4569"/>
      <w:r>
        <w:rPr>
          <w:rFonts w:hint="cs"/>
          <w:rtl/>
        </w:rPr>
        <w:t xml:space="preserve">ייקח שלוש שנים, נעשה את זה יותר מהר. </w:t>
      </w:r>
      <w:bookmarkStart w:id="4570" w:name="_ETM_Q13_270914"/>
      <w:bookmarkStart w:id="4571" w:name="_ETM_Q13_270976"/>
      <w:bookmarkStart w:id="4572" w:name="_ETM_Q13_271075"/>
      <w:bookmarkStart w:id="4573" w:name="_ETM_Q13_271142"/>
      <w:bookmarkEnd w:id="4570"/>
      <w:bookmarkEnd w:id="4571"/>
      <w:bookmarkEnd w:id="4572"/>
      <w:bookmarkEnd w:id="4573"/>
      <w:r>
        <w:rPr>
          <w:rFonts w:hint="cs"/>
          <w:rtl/>
        </w:rPr>
        <w:t xml:space="preserve">אני באמת רוצה </w:t>
      </w:r>
      <w:bookmarkStart w:id="4574" w:name="_ETM_Q13_270567"/>
      <w:bookmarkEnd w:id="4574"/>
      <w:r>
        <w:rPr>
          <w:rFonts w:hint="cs"/>
          <w:rtl/>
        </w:rPr>
        <w:t xml:space="preserve">להודות לו על הצעד המשמעותי הזה, שבעבר תמיד התנגדו </w:t>
      </w:r>
      <w:bookmarkStart w:id="4575" w:name="_ETM_Q13_275874"/>
      <w:bookmarkEnd w:id="4575"/>
      <w:r>
        <w:rPr>
          <w:rFonts w:hint="cs"/>
          <w:rtl/>
        </w:rPr>
        <w:t>לו, וסוף-סוף פרצנו את הסכר מהבחינה הזאת ואנחנו נקדם</w:t>
      </w:r>
      <w:bookmarkStart w:id="4576" w:name="_ETM_Q13_282057"/>
      <w:bookmarkEnd w:id="4576"/>
      <w:r>
        <w:rPr>
          <w:rFonts w:hint="cs"/>
          <w:rtl/>
        </w:rPr>
        <w:t xml:space="preserve"> אותו.</w:t>
      </w:r>
    </w:p>
    <w:p w14:paraId="5070A0C3" w14:textId="77777777" w:rsidR="00250459" w:rsidRDefault="00250459" w:rsidP="00FD641A">
      <w:pPr>
        <w:rPr>
          <w:rtl/>
        </w:rPr>
      </w:pPr>
    </w:p>
    <w:p w14:paraId="0BD4396D" w14:textId="1093CD22" w:rsidR="00250459" w:rsidRDefault="00250459" w:rsidP="00B2488C">
      <w:pPr>
        <w:rPr>
          <w:rtl/>
        </w:rPr>
      </w:pPr>
      <w:r>
        <w:rPr>
          <w:rFonts w:hint="cs"/>
          <w:rtl/>
        </w:rPr>
        <w:t xml:space="preserve">אני רוצה להודות לשותפיי לדרך: מטה המאבק למען הילדים </w:t>
      </w:r>
      <w:r>
        <w:rPr>
          <w:rFonts w:hint="eastAsia"/>
        </w:rPr>
        <w:t>–</w:t>
      </w:r>
      <w:r>
        <w:rPr>
          <w:rFonts w:hint="cs"/>
          <w:rtl/>
        </w:rPr>
        <w:t xml:space="preserve"> יותר </w:t>
      </w:r>
      <w:bookmarkStart w:id="4577" w:name="_ETM_Q13_286365"/>
      <w:bookmarkEnd w:id="4577"/>
      <w:r>
        <w:rPr>
          <w:rFonts w:hint="cs"/>
          <w:rtl/>
        </w:rPr>
        <w:t xml:space="preserve">נכון, אני השותף שלהם לדרך </w:t>
      </w:r>
      <w:r>
        <w:rPr>
          <w:rFonts w:hint="eastAsia"/>
        </w:rPr>
        <w:t>–</w:t>
      </w:r>
      <w:r w:rsidR="005D5400">
        <w:rPr>
          <w:rFonts w:hint="cs"/>
          <w:rtl/>
        </w:rPr>
        <w:t xml:space="preserve"> ו</w:t>
      </w:r>
      <w:r>
        <w:rPr>
          <w:rFonts w:hint="cs"/>
          <w:rtl/>
        </w:rPr>
        <w:t xml:space="preserve">אלונה דניאל, מנהלת המטה, שנותנים </w:t>
      </w:r>
      <w:bookmarkStart w:id="4578" w:name="_ETM_Q13_291764"/>
      <w:bookmarkEnd w:id="4578"/>
      <w:r>
        <w:rPr>
          <w:rFonts w:hint="cs"/>
          <w:rtl/>
        </w:rPr>
        <w:t xml:space="preserve">לי את הכוח והרוח הגבית להילחם. אני רוצה </w:t>
      </w:r>
      <w:bookmarkStart w:id="4579" w:name="_ETM_Q13_296100"/>
      <w:bookmarkEnd w:id="4579"/>
      <w:r>
        <w:rPr>
          <w:rFonts w:hint="cs"/>
          <w:rtl/>
        </w:rPr>
        <w:t xml:space="preserve">להודות גם לחברי חבר הכנסת רון כץ, שגם פה הוא </w:t>
      </w:r>
      <w:bookmarkStart w:id="4580" w:name="_ETM_Q13_297813"/>
      <w:bookmarkEnd w:id="4580"/>
      <w:r>
        <w:rPr>
          <w:rFonts w:hint="cs"/>
          <w:rtl/>
        </w:rPr>
        <w:t xml:space="preserve">מצמיד את החוק שלו אליי, ואנחנו משתפים יחד פעולה בכל </w:t>
      </w:r>
      <w:bookmarkStart w:id="4581" w:name="_ETM_Q13_302090"/>
      <w:bookmarkEnd w:id="4581"/>
      <w:r>
        <w:rPr>
          <w:rFonts w:hint="cs"/>
          <w:rtl/>
        </w:rPr>
        <w:t xml:space="preserve">הנושא </w:t>
      </w:r>
      <w:r w:rsidR="00B2488C">
        <w:rPr>
          <w:rFonts w:hint="cs"/>
          <w:rtl/>
        </w:rPr>
        <w:t>– –</w:t>
      </w:r>
    </w:p>
    <w:p w14:paraId="67ABC33E" w14:textId="77777777" w:rsidR="00250459" w:rsidRDefault="00250459" w:rsidP="00FD641A">
      <w:pPr>
        <w:rPr>
          <w:rtl/>
        </w:rPr>
      </w:pPr>
    </w:p>
    <w:p w14:paraId="436E07A7" w14:textId="77777777" w:rsidR="00250459" w:rsidRDefault="00250459" w:rsidP="00FD641A">
      <w:pPr>
        <w:pStyle w:val="af7"/>
        <w:keepNext/>
        <w:rPr>
          <w:rtl/>
        </w:rPr>
      </w:pPr>
      <w:r w:rsidRPr="002D7DC7">
        <w:rPr>
          <w:rStyle w:val="TagStyle"/>
          <w:rtl/>
        </w:rPr>
        <w:t xml:space="preserve"> &lt;&lt; יור &gt;&gt; </w:t>
      </w:r>
      <w:r>
        <w:rPr>
          <w:rtl/>
        </w:rPr>
        <w:t>היו"ר ארז מלול:</w:t>
      </w:r>
      <w:r w:rsidRPr="002D7DC7">
        <w:rPr>
          <w:rStyle w:val="TagStyle"/>
          <w:rtl/>
        </w:rPr>
        <w:t xml:space="preserve"> &lt;&lt; יור &gt;&gt;</w:t>
      </w:r>
      <w:r>
        <w:rPr>
          <w:rtl/>
        </w:rPr>
        <w:t xml:space="preserve">   </w:t>
      </w:r>
    </w:p>
    <w:p w14:paraId="6F285B3F" w14:textId="77777777" w:rsidR="00250459" w:rsidRDefault="00250459" w:rsidP="00B2488C">
      <w:pPr>
        <w:rPr>
          <w:rtl/>
        </w:rPr>
      </w:pPr>
    </w:p>
    <w:p w14:paraId="7A4167F5" w14:textId="77777777" w:rsidR="00250459" w:rsidRDefault="00250459" w:rsidP="00FD641A">
      <w:pPr>
        <w:rPr>
          <w:rtl/>
        </w:rPr>
      </w:pPr>
      <w:r>
        <w:rPr>
          <w:rFonts w:hint="cs"/>
          <w:rtl/>
        </w:rPr>
        <w:t>כץ את כץ.</w:t>
      </w:r>
    </w:p>
    <w:p w14:paraId="3A3E2DBF" w14:textId="77777777" w:rsidR="00250459" w:rsidRDefault="00250459" w:rsidP="00FD641A">
      <w:pPr>
        <w:rPr>
          <w:rtl/>
        </w:rPr>
      </w:pPr>
    </w:p>
    <w:p w14:paraId="7E6DC915" w14:textId="77777777" w:rsidR="00250459" w:rsidRDefault="00250459" w:rsidP="00FD641A">
      <w:pPr>
        <w:pStyle w:val="-"/>
        <w:keepNext/>
        <w:rPr>
          <w:rtl/>
        </w:rPr>
      </w:pPr>
      <w:bookmarkStart w:id="4582" w:name="ET_speakercontinue_5786_14"/>
      <w:r w:rsidRPr="002D7DC7">
        <w:rPr>
          <w:rStyle w:val="TagStyle"/>
          <w:rtl/>
        </w:rPr>
        <w:t xml:space="preserve"> &lt;&lt; דובר_המשך &gt;&gt; </w:t>
      </w:r>
      <w:r>
        <w:rPr>
          <w:rtl/>
        </w:rPr>
        <w:t>אופיר כץ (הליכוד):</w:t>
      </w:r>
      <w:r w:rsidRPr="002D7DC7">
        <w:rPr>
          <w:rStyle w:val="TagStyle"/>
          <w:rtl/>
        </w:rPr>
        <w:t xml:space="preserve"> &lt;&lt; דובר_המשך &gt;&gt;</w:t>
      </w:r>
      <w:r>
        <w:rPr>
          <w:rtl/>
        </w:rPr>
        <w:t xml:space="preserve">   </w:t>
      </w:r>
      <w:bookmarkEnd w:id="4582"/>
    </w:p>
    <w:p w14:paraId="54C81C85" w14:textId="77777777" w:rsidR="00250459" w:rsidRDefault="00250459" w:rsidP="00B2488C">
      <w:pPr>
        <w:rPr>
          <w:rtl/>
        </w:rPr>
      </w:pPr>
    </w:p>
    <w:p w14:paraId="1BFAF7C1" w14:textId="4360D9BF" w:rsidR="00250459" w:rsidRDefault="00250459" w:rsidP="00B2488C">
      <w:pPr>
        <w:rPr>
          <w:rtl/>
        </w:rPr>
      </w:pPr>
      <w:r>
        <w:rPr>
          <w:rFonts w:hint="cs"/>
          <w:rtl/>
        </w:rPr>
        <w:t>כץ את כץ.</w:t>
      </w:r>
      <w:bookmarkStart w:id="4583" w:name="_ETM_Q13_304016"/>
      <w:bookmarkStart w:id="4584" w:name="_ETM_Q13_304070"/>
      <w:bookmarkStart w:id="4585" w:name="_ETM_Q13_304144"/>
      <w:bookmarkStart w:id="4586" w:name="_ETM_Q13_304218"/>
      <w:bookmarkEnd w:id="4583"/>
      <w:bookmarkEnd w:id="4584"/>
      <w:bookmarkEnd w:id="4585"/>
      <w:bookmarkEnd w:id="4586"/>
      <w:r>
        <w:rPr>
          <w:rFonts w:hint="cs"/>
          <w:rtl/>
        </w:rPr>
        <w:t xml:space="preserve"> </w:t>
      </w:r>
      <w:r w:rsidR="00B2488C">
        <w:rPr>
          <w:rFonts w:hint="cs"/>
          <w:rtl/>
        </w:rPr>
        <w:t>– –</w:t>
      </w:r>
      <w:r>
        <w:rPr>
          <w:rFonts w:hint="cs"/>
          <w:rtl/>
        </w:rPr>
        <w:t xml:space="preserve"> בכל הנושא </w:t>
      </w:r>
      <w:bookmarkStart w:id="4587" w:name="_ETM_Q13_305032"/>
      <w:bookmarkEnd w:id="4587"/>
      <w:r>
        <w:rPr>
          <w:rFonts w:hint="cs"/>
          <w:rtl/>
        </w:rPr>
        <w:t xml:space="preserve">של הגיל הרך. אני אפעל כדי שנקדם הצעה </w:t>
      </w:r>
      <w:bookmarkStart w:id="4588" w:name="_ETM_Q13_180450"/>
      <w:bookmarkStart w:id="4589" w:name="_ETM_Q13_181439"/>
      <w:bookmarkStart w:id="4590" w:name="_ETM_Q13_182310"/>
      <w:bookmarkEnd w:id="4588"/>
      <w:bookmarkEnd w:id="4589"/>
      <w:bookmarkEnd w:id="4590"/>
      <w:r w:rsidRPr="00C61827">
        <w:rPr>
          <w:rtl/>
        </w:rPr>
        <w:t>טובה</w:t>
      </w:r>
      <w:r>
        <w:rPr>
          <w:rFonts w:hint="cs"/>
          <w:rtl/>
        </w:rPr>
        <w:t>,</w:t>
      </w:r>
      <w:r w:rsidRPr="00C61827">
        <w:rPr>
          <w:rtl/>
        </w:rPr>
        <w:t xml:space="preserve"> </w:t>
      </w:r>
      <w:bookmarkStart w:id="4591" w:name="_ETM_Q13_182790"/>
      <w:bookmarkEnd w:id="4591"/>
      <w:r w:rsidRPr="00C61827">
        <w:rPr>
          <w:rtl/>
        </w:rPr>
        <w:t>יסודית</w:t>
      </w:r>
      <w:r>
        <w:rPr>
          <w:rFonts w:hint="cs"/>
          <w:rtl/>
        </w:rPr>
        <w:t>,</w:t>
      </w:r>
      <w:r w:rsidRPr="00C61827">
        <w:rPr>
          <w:rtl/>
        </w:rPr>
        <w:t xml:space="preserve"> </w:t>
      </w:r>
      <w:bookmarkStart w:id="4592" w:name="_ETM_Q13_183629"/>
      <w:bookmarkEnd w:id="4592"/>
      <w:r>
        <w:rPr>
          <w:rFonts w:hint="cs"/>
          <w:rtl/>
        </w:rPr>
        <w:t>ש</w:t>
      </w:r>
      <w:bookmarkStart w:id="4593" w:name="_ETM_Q13_183990"/>
      <w:bookmarkEnd w:id="4593"/>
      <w:r>
        <w:rPr>
          <w:rFonts w:hint="cs"/>
          <w:rtl/>
        </w:rPr>
        <w:t>ת</w:t>
      </w:r>
      <w:r w:rsidRPr="00C61827">
        <w:rPr>
          <w:rtl/>
        </w:rPr>
        <w:t xml:space="preserve">שרת </w:t>
      </w:r>
      <w:bookmarkStart w:id="4594" w:name="_ETM_Q13_184440"/>
      <w:bookmarkEnd w:id="4594"/>
      <w:r w:rsidRPr="00C61827">
        <w:rPr>
          <w:rtl/>
        </w:rPr>
        <w:t xml:space="preserve">את </w:t>
      </w:r>
      <w:bookmarkStart w:id="4595" w:name="_ETM_Q13_184559"/>
      <w:bookmarkEnd w:id="4595"/>
      <w:r w:rsidRPr="00C61827">
        <w:rPr>
          <w:rtl/>
        </w:rPr>
        <w:t xml:space="preserve">מטרתה </w:t>
      </w:r>
      <w:bookmarkStart w:id="4596" w:name="_ETM_Q13_185309"/>
      <w:bookmarkEnd w:id="4596"/>
      <w:r>
        <w:rPr>
          <w:rFonts w:hint="cs"/>
          <w:rtl/>
        </w:rPr>
        <w:t xml:space="preserve">– </w:t>
      </w:r>
      <w:r w:rsidRPr="00C61827">
        <w:rPr>
          <w:rtl/>
        </w:rPr>
        <w:t xml:space="preserve">שנקדם </w:t>
      </w:r>
      <w:bookmarkStart w:id="4597" w:name="_ETM_Q13_186259"/>
      <w:bookmarkEnd w:id="4597"/>
      <w:r w:rsidRPr="00C61827">
        <w:rPr>
          <w:rtl/>
        </w:rPr>
        <w:t xml:space="preserve">שינוי </w:t>
      </w:r>
      <w:bookmarkStart w:id="4598" w:name="_ETM_Q13_186859"/>
      <w:bookmarkEnd w:id="4598"/>
      <w:r w:rsidRPr="00C61827">
        <w:rPr>
          <w:rtl/>
        </w:rPr>
        <w:t xml:space="preserve">אמיתי </w:t>
      </w:r>
      <w:bookmarkStart w:id="4599" w:name="_ETM_Q13_187459"/>
      <w:bookmarkEnd w:id="4599"/>
      <w:r w:rsidRPr="00C61827">
        <w:rPr>
          <w:rtl/>
        </w:rPr>
        <w:t xml:space="preserve">למען </w:t>
      </w:r>
      <w:bookmarkStart w:id="4600" w:name="_ETM_Q13_187910"/>
      <w:bookmarkEnd w:id="4600"/>
      <w:r w:rsidRPr="00C61827">
        <w:rPr>
          <w:rtl/>
        </w:rPr>
        <w:t xml:space="preserve">ביטחון </w:t>
      </w:r>
      <w:bookmarkStart w:id="4601" w:name="_ETM_Q13_188240"/>
      <w:bookmarkEnd w:id="4601"/>
      <w:r w:rsidRPr="00C61827">
        <w:rPr>
          <w:rtl/>
        </w:rPr>
        <w:t>ילדינו</w:t>
      </w:r>
      <w:r>
        <w:rPr>
          <w:rFonts w:hint="cs"/>
          <w:rtl/>
        </w:rPr>
        <w:t>.</w:t>
      </w:r>
      <w:r w:rsidRPr="00C61827">
        <w:rPr>
          <w:rtl/>
        </w:rPr>
        <w:t xml:space="preserve"> </w:t>
      </w:r>
      <w:bookmarkStart w:id="4602" w:name="_ETM_Q13_188990"/>
      <w:bookmarkEnd w:id="4602"/>
      <w:r w:rsidRPr="00C61827">
        <w:rPr>
          <w:rtl/>
        </w:rPr>
        <w:t>תודה</w:t>
      </w:r>
      <w:r>
        <w:rPr>
          <w:rFonts w:hint="cs"/>
          <w:rtl/>
        </w:rPr>
        <w:t>.</w:t>
      </w:r>
    </w:p>
    <w:p w14:paraId="05FF6E00" w14:textId="77777777" w:rsidR="00250459" w:rsidRDefault="00250459" w:rsidP="00FD641A">
      <w:pPr>
        <w:rPr>
          <w:rtl/>
        </w:rPr>
      </w:pPr>
    </w:p>
    <w:p w14:paraId="332BA308" w14:textId="77777777" w:rsidR="00250459" w:rsidRDefault="00250459" w:rsidP="00FD641A">
      <w:pPr>
        <w:pStyle w:val="af7"/>
        <w:keepNext/>
        <w:rPr>
          <w:rtl/>
        </w:rPr>
      </w:pPr>
      <w:r w:rsidRPr="002D7DC7">
        <w:rPr>
          <w:rStyle w:val="TagStyle"/>
          <w:rtl/>
        </w:rPr>
        <w:t xml:space="preserve"> &lt;&lt; יור &gt;&gt; </w:t>
      </w:r>
      <w:r>
        <w:rPr>
          <w:rtl/>
        </w:rPr>
        <w:t>היו"ר ארז מלול:</w:t>
      </w:r>
      <w:r w:rsidRPr="002D7DC7">
        <w:rPr>
          <w:rStyle w:val="TagStyle"/>
          <w:rtl/>
        </w:rPr>
        <w:t xml:space="preserve"> &lt;&lt; יור &gt;&gt;</w:t>
      </w:r>
      <w:r>
        <w:rPr>
          <w:rtl/>
        </w:rPr>
        <w:t xml:space="preserve">   </w:t>
      </w:r>
    </w:p>
    <w:p w14:paraId="2C1A4A1E" w14:textId="77777777" w:rsidR="00250459" w:rsidRDefault="00250459" w:rsidP="00B2488C">
      <w:pPr>
        <w:rPr>
          <w:rtl/>
        </w:rPr>
      </w:pPr>
    </w:p>
    <w:p w14:paraId="079A1D12" w14:textId="77777777" w:rsidR="00250459" w:rsidRDefault="00250459" w:rsidP="00FD641A">
      <w:pPr>
        <w:rPr>
          <w:rtl/>
        </w:rPr>
      </w:pPr>
      <w:r>
        <w:rPr>
          <w:rFonts w:hint="cs"/>
          <w:rtl/>
        </w:rPr>
        <w:t>תודה</w:t>
      </w:r>
      <w:r w:rsidRPr="00C61827">
        <w:rPr>
          <w:rtl/>
        </w:rPr>
        <w:t xml:space="preserve"> </w:t>
      </w:r>
      <w:bookmarkStart w:id="4603" w:name="_ETM_Q13_189289"/>
      <w:bookmarkEnd w:id="4603"/>
      <w:r w:rsidRPr="00C61827">
        <w:rPr>
          <w:rtl/>
        </w:rPr>
        <w:t>רבה</w:t>
      </w:r>
      <w:r>
        <w:rPr>
          <w:rFonts w:hint="cs"/>
          <w:rtl/>
        </w:rPr>
        <w:t>.</w:t>
      </w:r>
      <w:r w:rsidRPr="00C61827">
        <w:rPr>
          <w:rtl/>
        </w:rPr>
        <w:t xml:space="preserve"> </w:t>
      </w:r>
      <w:bookmarkStart w:id="4604" w:name="_ETM_Q13_189679"/>
      <w:bookmarkEnd w:id="4604"/>
    </w:p>
    <w:p w14:paraId="3E59E98C" w14:textId="77777777" w:rsidR="00250459" w:rsidRDefault="00250459" w:rsidP="00FD641A">
      <w:pPr>
        <w:rPr>
          <w:rtl/>
        </w:rPr>
      </w:pPr>
    </w:p>
    <w:p w14:paraId="1A616792" w14:textId="77777777" w:rsidR="00250459" w:rsidRDefault="00250459" w:rsidP="00FD641A">
      <w:pPr>
        <w:rPr>
          <w:rtl/>
        </w:rPr>
      </w:pPr>
    </w:p>
    <w:p w14:paraId="25CEF8FF" w14:textId="77777777" w:rsidR="00250459" w:rsidRDefault="00250459" w:rsidP="00FD641A">
      <w:pPr>
        <w:pStyle w:val="a7"/>
        <w:rPr>
          <w:rtl/>
        </w:rPr>
      </w:pPr>
      <w:bookmarkStart w:id="4605" w:name="ET_hatsach_642566_16"/>
      <w:r w:rsidRPr="002D7DC7">
        <w:rPr>
          <w:rStyle w:val="TagStyle"/>
          <w:rtl/>
        </w:rPr>
        <w:t xml:space="preserve"> &lt;&lt; הצח &gt;&gt; </w:t>
      </w:r>
      <w:bookmarkStart w:id="4606" w:name="_Toc162465668"/>
      <w:r>
        <w:rPr>
          <w:rtl/>
        </w:rPr>
        <w:t>הצעת חוק התקנת מצלמות לשם הגנה על פעוטות במעונות יום לפעוטות (תיקון – החלה על גני ילדים והגברת האכיפה), התשפ"ג–2023</w:t>
      </w:r>
      <w:bookmarkEnd w:id="4606"/>
      <w:r w:rsidRPr="002D7DC7">
        <w:rPr>
          <w:rStyle w:val="TagStyle"/>
          <w:rtl/>
        </w:rPr>
        <w:t xml:space="preserve"> &lt;&lt; הצח &gt;&gt;</w:t>
      </w:r>
      <w:r>
        <w:rPr>
          <w:rtl/>
        </w:rPr>
        <w:t xml:space="preserve">   </w:t>
      </w:r>
      <w:bookmarkEnd w:id="4605"/>
    </w:p>
    <w:p w14:paraId="103327E1" w14:textId="77777777" w:rsidR="00250459" w:rsidRDefault="00250459" w:rsidP="00FD641A">
      <w:pPr>
        <w:rPr>
          <w:rtl/>
        </w:rPr>
      </w:pPr>
      <w:r>
        <w:rPr>
          <w:rtl/>
        </w:rPr>
        <w:t>[הצעת חוק פ/</w:t>
      </w:r>
      <w:r>
        <w:rPr>
          <w:rFonts w:hint="cs"/>
          <w:rtl/>
        </w:rPr>
        <w:t>3597</w:t>
      </w:r>
      <w:r>
        <w:rPr>
          <w:rtl/>
        </w:rPr>
        <w:t>/</w:t>
      </w:r>
      <w:r>
        <w:rPr>
          <w:rFonts w:hint="cs"/>
          <w:rtl/>
        </w:rPr>
        <w:t>25</w:t>
      </w:r>
      <w:r>
        <w:rPr>
          <w:rtl/>
        </w:rPr>
        <w:t>; נספחות.]</w:t>
      </w:r>
    </w:p>
    <w:p w14:paraId="158DA308" w14:textId="77777777" w:rsidR="00250459" w:rsidRDefault="00250459" w:rsidP="00FD641A">
      <w:pPr>
        <w:pStyle w:val="-0"/>
        <w:rPr>
          <w:rtl/>
        </w:rPr>
      </w:pPr>
      <w:r>
        <w:rPr>
          <w:rtl/>
        </w:rPr>
        <w:t>(הצעת חבר הכנסת</w:t>
      </w:r>
      <w:r>
        <w:rPr>
          <w:rFonts w:hint="cs"/>
          <w:rtl/>
        </w:rPr>
        <w:t xml:space="preserve"> רון כץ</w:t>
      </w:r>
      <w:r>
        <w:rPr>
          <w:rtl/>
        </w:rPr>
        <w:t>)</w:t>
      </w:r>
    </w:p>
    <w:p w14:paraId="75B41789" w14:textId="77777777" w:rsidR="00250459" w:rsidRDefault="00250459" w:rsidP="00FD641A">
      <w:pPr>
        <w:rPr>
          <w:rtl/>
        </w:rPr>
      </w:pPr>
    </w:p>
    <w:p w14:paraId="18F7D45D" w14:textId="77777777" w:rsidR="00250459" w:rsidRDefault="00250459" w:rsidP="00FD641A">
      <w:pPr>
        <w:pStyle w:val="af7"/>
        <w:keepNext/>
        <w:rPr>
          <w:rtl/>
        </w:rPr>
      </w:pPr>
      <w:r w:rsidRPr="002D7DC7">
        <w:rPr>
          <w:rStyle w:val="TagStyle"/>
          <w:rtl/>
        </w:rPr>
        <w:t xml:space="preserve"> &lt;&lt; יור &gt;&gt; </w:t>
      </w:r>
      <w:r>
        <w:rPr>
          <w:rtl/>
        </w:rPr>
        <w:t>היו"ר ארז מלול:</w:t>
      </w:r>
      <w:r w:rsidRPr="002D7DC7">
        <w:rPr>
          <w:rStyle w:val="TagStyle"/>
          <w:rtl/>
        </w:rPr>
        <w:t xml:space="preserve"> &lt;&lt; יור &gt;&gt;</w:t>
      </w:r>
      <w:r>
        <w:rPr>
          <w:rtl/>
        </w:rPr>
        <w:t xml:space="preserve">   </w:t>
      </w:r>
    </w:p>
    <w:p w14:paraId="769AB558" w14:textId="77777777" w:rsidR="00250459" w:rsidRDefault="00250459" w:rsidP="00B2488C">
      <w:pPr>
        <w:rPr>
          <w:rtl/>
        </w:rPr>
      </w:pPr>
    </w:p>
    <w:p w14:paraId="282BEEB3" w14:textId="77777777" w:rsidR="00250459" w:rsidRDefault="00250459" w:rsidP="00FD641A">
      <w:pPr>
        <w:rPr>
          <w:rtl/>
        </w:rPr>
      </w:pPr>
      <w:r w:rsidRPr="00C61827">
        <w:rPr>
          <w:rtl/>
        </w:rPr>
        <w:t xml:space="preserve">אז </w:t>
      </w:r>
      <w:bookmarkStart w:id="4607" w:name="_ETM_Q13_189830"/>
      <w:bookmarkEnd w:id="4607"/>
      <w:r w:rsidRPr="00C61827">
        <w:rPr>
          <w:rtl/>
        </w:rPr>
        <w:t>כאמור</w:t>
      </w:r>
      <w:r>
        <w:rPr>
          <w:rFonts w:hint="cs"/>
          <w:rtl/>
        </w:rPr>
        <w:t>,</w:t>
      </w:r>
      <w:r w:rsidRPr="00C61827">
        <w:rPr>
          <w:rtl/>
        </w:rPr>
        <w:t xml:space="preserve"> </w:t>
      </w:r>
      <w:bookmarkStart w:id="4608" w:name="_ETM_Q13_190400"/>
      <w:bookmarkEnd w:id="4608"/>
      <w:r w:rsidRPr="00C61827">
        <w:rPr>
          <w:rtl/>
        </w:rPr>
        <w:t xml:space="preserve">להצעת </w:t>
      </w:r>
      <w:bookmarkStart w:id="4609" w:name="_ETM_Q13_190879"/>
      <w:bookmarkEnd w:id="4609"/>
      <w:r w:rsidRPr="00C61827">
        <w:rPr>
          <w:rtl/>
        </w:rPr>
        <w:t xml:space="preserve">חוק </w:t>
      </w:r>
      <w:bookmarkStart w:id="4610" w:name="_ETM_Q13_191090"/>
      <w:bookmarkEnd w:id="4610"/>
      <w:r w:rsidRPr="00C61827">
        <w:rPr>
          <w:rtl/>
        </w:rPr>
        <w:t xml:space="preserve">זו </w:t>
      </w:r>
      <w:bookmarkStart w:id="4611" w:name="_ETM_Q13_191240"/>
      <w:bookmarkEnd w:id="4611"/>
      <w:r w:rsidRPr="00C61827">
        <w:rPr>
          <w:rtl/>
        </w:rPr>
        <w:t xml:space="preserve">הוצמדה </w:t>
      </w:r>
      <w:bookmarkStart w:id="4612" w:name="_ETM_Q13_191660"/>
      <w:bookmarkEnd w:id="4612"/>
      <w:r w:rsidRPr="00C61827">
        <w:rPr>
          <w:rtl/>
        </w:rPr>
        <w:t xml:space="preserve">הצעת </w:t>
      </w:r>
      <w:bookmarkStart w:id="4613" w:name="_ETM_Q13_191959"/>
      <w:bookmarkEnd w:id="4613"/>
      <w:r w:rsidRPr="00C61827">
        <w:rPr>
          <w:rtl/>
        </w:rPr>
        <w:t xml:space="preserve">חוק </w:t>
      </w:r>
      <w:bookmarkStart w:id="4614" w:name="_ETM_Q13_192260"/>
      <w:bookmarkEnd w:id="4614"/>
      <w:r w:rsidRPr="00C61827">
        <w:rPr>
          <w:rtl/>
        </w:rPr>
        <w:t xml:space="preserve">פרטית </w:t>
      </w:r>
      <w:bookmarkStart w:id="4615" w:name="_ETM_Q13_193269"/>
      <w:bookmarkEnd w:id="4615"/>
      <w:r w:rsidRPr="00C61827">
        <w:rPr>
          <w:rtl/>
        </w:rPr>
        <w:t xml:space="preserve">של </w:t>
      </w:r>
      <w:bookmarkStart w:id="4616" w:name="_ETM_Q13_193449"/>
      <w:bookmarkEnd w:id="4616"/>
      <w:r w:rsidRPr="00C61827">
        <w:rPr>
          <w:rtl/>
        </w:rPr>
        <w:t xml:space="preserve">חבר </w:t>
      </w:r>
      <w:bookmarkStart w:id="4617" w:name="_ETM_Q13_193690"/>
      <w:bookmarkEnd w:id="4617"/>
      <w:r w:rsidRPr="00C61827">
        <w:rPr>
          <w:rtl/>
        </w:rPr>
        <w:t xml:space="preserve">הכנסת </w:t>
      </w:r>
      <w:bookmarkStart w:id="4618" w:name="_ETM_Q13_193989"/>
      <w:bookmarkEnd w:id="4618"/>
      <w:r w:rsidRPr="00C61827">
        <w:rPr>
          <w:rtl/>
        </w:rPr>
        <w:t xml:space="preserve">רון </w:t>
      </w:r>
      <w:bookmarkStart w:id="4619" w:name="_ETM_Q13_194199"/>
      <w:bookmarkEnd w:id="4619"/>
      <w:r w:rsidRPr="00C61827">
        <w:rPr>
          <w:rtl/>
        </w:rPr>
        <w:t>כץ</w:t>
      </w:r>
      <w:r>
        <w:rPr>
          <w:rFonts w:hint="cs"/>
          <w:rtl/>
        </w:rPr>
        <w:t>. אני</w:t>
      </w:r>
      <w:r w:rsidRPr="00C61827">
        <w:rPr>
          <w:rtl/>
        </w:rPr>
        <w:t xml:space="preserve"> </w:t>
      </w:r>
      <w:bookmarkStart w:id="4620" w:name="_ETM_Q13_195200"/>
      <w:bookmarkEnd w:id="4620"/>
      <w:r w:rsidRPr="00C61827">
        <w:rPr>
          <w:rtl/>
        </w:rPr>
        <w:t xml:space="preserve">מזמין </w:t>
      </w:r>
      <w:bookmarkStart w:id="4621" w:name="_ETM_Q13_195990"/>
      <w:bookmarkEnd w:id="4621"/>
      <w:r w:rsidRPr="00C61827">
        <w:rPr>
          <w:rtl/>
        </w:rPr>
        <w:t>לדוכן</w:t>
      </w:r>
      <w:r>
        <w:rPr>
          <w:rFonts w:hint="cs"/>
          <w:rtl/>
        </w:rPr>
        <w:t xml:space="preserve"> את</w:t>
      </w:r>
      <w:r w:rsidRPr="00C61827">
        <w:rPr>
          <w:rtl/>
        </w:rPr>
        <w:t xml:space="preserve"> </w:t>
      </w:r>
      <w:bookmarkStart w:id="4622" w:name="_ETM_Q13_197340"/>
      <w:bookmarkEnd w:id="4622"/>
      <w:r w:rsidRPr="00C61827">
        <w:rPr>
          <w:rtl/>
        </w:rPr>
        <w:t xml:space="preserve">חבר </w:t>
      </w:r>
      <w:bookmarkStart w:id="4623" w:name="_ETM_Q13_197670"/>
      <w:bookmarkEnd w:id="4623"/>
      <w:r>
        <w:rPr>
          <w:rFonts w:hint="cs"/>
          <w:rtl/>
        </w:rPr>
        <w:t>הכנסת</w:t>
      </w:r>
      <w:r w:rsidRPr="00C61827">
        <w:rPr>
          <w:rtl/>
        </w:rPr>
        <w:t xml:space="preserve"> </w:t>
      </w:r>
      <w:bookmarkStart w:id="4624" w:name="_ETM_Q13_198430"/>
      <w:bookmarkEnd w:id="4624"/>
      <w:r w:rsidRPr="00C61827">
        <w:rPr>
          <w:rtl/>
        </w:rPr>
        <w:t xml:space="preserve">רון </w:t>
      </w:r>
      <w:bookmarkStart w:id="4625" w:name="_ETM_Q13_198730"/>
      <w:bookmarkEnd w:id="4625"/>
      <w:r w:rsidRPr="00C61827">
        <w:rPr>
          <w:rtl/>
        </w:rPr>
        <w:t>כץ</w:t>
      </w:r>
      <w:r>
        <w:rPr>
          <w:rFonts w:hint="cs"/>
          <w:rtl/>
        </w:rPr>
        <w:t>.</w:t>
      </w:r>
      <w:r w:rsidRPr="00C61827">
        <w:rPr>
          <w:rtl/>
        </w:rPr>
        <w:t xml:space="preserve"> </w:t>
      </w:r>
      <w:bookmarkStart w:id="4626" w:name="_ETM_Q13_199119"/>
      <w:bookmarkEnd w:id="4626"/>
      <w:r>
        <w:rPr>
          <w:rFonts w:hint="cs"/>
          <w:rtl/>
        </w:rPr>
        <w:t>שלוש דקות.</w:t>
      </w:r>
      <w:bookmarkStart w:id="4627" w:name="_ETM_Q13_330731"/>
      <w:bookmarkStart w:id="4628" w:name="_ETM_Q13_330814"/>
      <w:bookmarkStart w:id="4629" w:name="_ETM_Q13_331856"/>
      <w:bookmarkEnd w:id="4627"/>
      <w:bookmarkEnd w:id="4628"/>
      <w:bookmarkEnd w:id="4629"/>
    </w:p>
    <w:p w14:paraId="38711B13" w14:textId="77777777" w:rsidR="00250459" w:rsidRDefault="00250459" w:rsidP="00FD641A">
      <w:pPr>
        <w:rPr>
          <w:rtl/>
        </w:rPr>
      </w:pPr>
      <w:bookmarkStart w:id="4630" w:name="_ETM_Q13_331939"/>
      <w:bookmarkEnd w:id="4630"/>
    </w:p>
    <w:p w14:paraId="66287DC5" w14:textId="77777777" w:rsidR="00250459" w:rsidRDefault="00250459" w:rsidP="00FD641A">
      <w:pPr>
        <w:pStyle w:val="af6"/>
        <w:keepNext/>
        <w:rPr>
          <w:rtl/>
        </w:rPr>
      </w:pPr>
      <w:bookmarkStart w:id="4631" w:name="ET_interruption_קריאה_18"/>
      <w:r w:rsidRPr="00BE456C">
        <w:rPr>
          <w:rStyle w:val="TagStyle"/>
          <w:rtl/>
        </w:rPr>
        <w:t xml:space="preserve"> &lt;&lt; קריאה &gt;&gt; </w:t>
      </w:r>
      <w:r>
        <w:rPr>
          <w:rtl/>
        </w:rPr>
        <w:t>קריאה:</w:t>
      </w:r>
      <w:r w:rsidRPr="00BE456C">
        <w:rPr>
          <w:rStyle w:val="TagStyle"/>
          <w:rtl/>
        </w:rPr>
        <w:t xml:space="preserve"> &lt;&lt; קריאה &gt;&gt;</w:t>
      </w:r>
      <w:r>
        <w:rPr>
          <w:rtl/>
        </w:rPr>
        <w:t xml:space="preserve">   </w:t>
      </w:r>
      <w:bookmarkEnd w:id="4631"/>
    </w:p>
    <w:p w14:paraId="3A6DCE8D" w14:textId="77777777" w:rsidR="00250459" w:rsidRDefault="00250459" w:rsidP="00B2488C">
      <w:pPr>
        <w:rPr>
          <w:rtl/>
        </w:rPr>
      </w:pPr>
    </w:p>
    <w:p w14:paraId="2199C4DA" w14:textId="5B62DA2D" w:rsidR="00250459" w:rsidRDefault="00B2488C" w:rsidP="00B2488C">
      <w:pPr>
        <w:rPr>
          <w:rtl/>
        </w:rPr>
      </w:pPr>
      <w:bookmarkStart w:id="4632" w:name="_ETM_Q13_330951"/>
      <w:bookmarkStart w:id="4633" w:name="_ETM_Q13_331226"/>
      <w:bookmarkEnd w:id="4632"/>
      <w:bookmarkEnd w:id="4633"/>
      <w:r>
        <w:rPr>
          <w:rFonts w:hint="cs"/>
          <w:rtl/>
        </w:rPr>
        <w:t>– – –</w:t>
      </w:r>
    </w:p>
    <w:p w14:paraId="23219991" w14:textId="77777777" w:rsidR="00250459" w:rsidRDefault="00250459" w:rsidP="00FD641A">
      <w:pPr>
        <w:rPr>
          <w:rtl/>
        </w:rPr>
      </w:pPr>
    </w:p>
    <w:p w14:paraId="5B0D1642" w14:textId="77777777" w:rsidR="00250459" w:rsidRDefault="00250459" w:rsidP="00FD641A">
      <w:pPr>
        <w:pStyle w:val="af7"/>
        <w:keepNext/>
        <w:rPr>
          <w:rtl/>
        </w:rPr>
      </w:pPr>
      <w:r w:rsidRPr="00BE456C">
        <w:rPr>
          <w:rStyle w:val="TagStyle"/>
          <w:rtl/>
        </w:rPr>
        <w:t xml:space="preserve"> &lt;&lt; יור &gt;&gt; </w:t>
      </w:r>
      <w:r>
        <w:rPr>
          <w:rtl/>
        </w:rPr>
        <w:t>היו"ר ארז מלול:</w:t>
      </w:r>
      <w:r w:rsidRPr="00BE456C">
        <w:rPr>
          <w:rStyle w:val="TagStyle"/>
          <w:rtl/>
        </w:rPr>
        <w:t xml:space="preserve"> &lt;&lt; יור &gt;&gt;</w:t>
      </w:r>
      <w:r>
        <w:rPr>
          <w:rtl/>
        </w:rPr>
        <w:t xml:space="preserve">   </w:t>
      </w:r>
    </w:p>
    <w:p w14:paraId="201BBFDD" w14:textId="77777777" w:rsidR="00250459" w:rsidRDefault="00250459" w:rsidP="00B2488C">
      <w:pPr>
        <w:rPr>
          <w:rtl/>
        </w:rPr>
      </w:pPr>
    </w:p>
    <w:p w14:paraId="639C4B9D" w14:textId="77777777" w:rsidR="00250459" w:rsidRDefault="00250459" w:rsidP="00FD641A">
      <w:pPr>
        <w:rPr>
          <w:rtl/>
        </w:rPr>
      </w:pPr>
      <w:r>
        <w:rPr>
          <w:rFonts w:hint="cs"/>
          <w:rtl/>
        </w:rPr>
        <w:t>יהיו שתי הצבעות, לא?</w:t>
      </w:r>
    </w:p>
    <w:p w14:paraId="7E0DA710" w14:textId="77777777" w:rsidR="00250459" w:rsidRDefault="00250459" w:rsidP="00FD641A">
      <w:pPr>
        <w:rPr>
          <w:rtl/>
        </w:rPr>
      </w:pPr>
      <w:bookmarkStart w:id="4634" w:name="_ETM_Q13_335790"/>
      <w:bookmarkStart w:id="4635" w:name="_ETM_Q13_335847"/>
      <w:bookmarkEnd w:id="4634"/>
      <w:bookmarkEnd w:id="4635"/>
    </w:p>
    <w:p w14:paraId="6CCF19A1" w14:textId="77777777" w:rsidR="00250459" w:rsidRDefault="00250459" w:rsidP="00FD641A">
      <w:pPr>
        <w:pStyle w:val="a4"/>
        <w:keepNext/>
        <w:rPr>
          <w:rtl/>
        </w:rPr>
      </w:pPr>
      <w:bookmarkStart w:id="4636" w:name="ET_speaker_6151_20"/>
      <w:r w:rsidRPr="00BE456C">
        <w:rPr>
          <w:rStyle w:val="TagStyle"/>
          <w:rtl/>
        </w:rPr>
        <w:t xml:space="preserve"> &lt;&lt; דובר &gt;&gt; </w:t>
      </w:r>
      <w:bookmarkStart w:id="4637" w:name="_Toc162465669"/>
      <w:r>
        <w:rPr>
          <w:rtl/>
        </w:rPr>
        <w:t>רון כץ (יש עתיד):</w:t>
      </w:r>
      <w:bookmarkEnd w:id="4637"/>
      <w:r w:rsidRPr="00BE456C">
        <w:rPr>
          <w:rStyle w:val="TagStyle"/>
          <w:rtl/>
        </w:rPr>
        <w:t xml:space="preserve"> &lt;&lt; דובר &gt;&gt;</w:t>
      </w:r>
      <w:r>
        <w:rPr>
          <w:rtl/>
        </w:rPr>
        <w:t xml:space="preserve">   </w:t>
      </w:r>
      <w:bookmarkEnd w:id="4636"/>
    </w:p>
    <w:p w14:paraId="60172967" w14:textId="77777777" w:rsidR="00250459" w:rsidRDefault="00250459" w:rsidP="00B2488C">
      <w:pPr>
        <w:rPr>
          <w:rtl/>
        </w:rPr>
      </w:pPr>
    </w:p>
    <w:p w14:paraId="739C2E41" w14:textId="77777777" w:rsidR="00250459" w:rsidRDefault="00250459" w:rsidP="00FD641A">
      <w:pPr>
        <w:rPr>
          <w:rtl/>
        </w:rPr>
      </w:pPr>
      <w:bookmarkStart w:id="4638" w:name="_ETM_Q13_339453"/>
      <w:bookmarkStart w:id="4639" w:name="_ETM_Q13_339505"/>
      <w:bookmarkStart w:id="4640" w:name="_ETM_Q13_331820"/>
      <w:bookmarkStart w:id="4641" w:name="_ETM_Q13_216309"/>
      <w:bookmarkEnd w:id="4638"/>
      <w:bookmarkEnd w:id="4639"/>
      <w:bookmarkEnd w:id="4640"/>
      <w:bookmarkEnd w:id="4641"/>
      <w:r w:rsidRPr="00C61827">
        <w:rPr>
          <w:rtl/>
        </w:rPr>
        <w:t xml:space="preserve">תודה </w:t>
      </w:r>
      <w:bookmarkStart w:id="4642" w:name="_ETM_Q13_216550"/>
      <w:bookmarkEnd w:id="4642"/>
      <w:r w:rsidRPr="00C61827">
        <w:rPr>
          <w:rtl/>
        </w:rPr>
        <w:t>רבה</w:t>
      </w:r>
      <w:r>
        <w:rPr>
          <w:rFonts w:hint="cs"/>
          <w:rtl/>
        </w:rPr>
        <w:t>,</w:t>
      </w:r>
      <w:r w:rsidRPr="00C61827">
        <w:rPr>
          <w:rtl/>
        </w:rPr>
        <w:t xml:space="preserve"> </w:t>
      </w:r>
      <w:bookmarkStart w:id="4643" w:name="_ETM_Q13_216760"/>
      <w:bookmarkEnd w:id="4643"/>
      <w:r w:rsidRPr="00C61827">
        <w:rPr>
          <w:rtl/>
        </w:rPr>
        <w:t xml:space="preserve">אדוני </w:t>
      </w:r>
      <w:bookmarkStart w:id="4644" w:name="_ETM_Q13_217059"/>
      <w:bookmarkEnd w:id="4644"/>
      <w:r w:rsidRPr="00C61827">
        <w:rPr>
          <w:rtl/>
        </w:rPr>
        <w:t>ה</w:t>
      </w:r>
      <w:r>
        <w:rPr>
          <w:rFonts w:hint="cs"/>
          <w:rtl/>
        </w:rPr>
        <w:t>יו"ר.</w:t>
      </w:r>
      <w:r w:rsidRPr="00C61827">
        <w:rPr>
          <w:rtl/>
        </w:rPr>
        <w:t xml:space="preserve"> </w:t>
      </w:r>
      <w:bookmarkStart w:id="4645" w:name="_ETM_Q13_217210"/>
      <w:bookmarkEnd w:id="4645"/>
      <w:r w:rsidRPr="00C61827">
        <w:rPr>
          <w:rtl/>
        </w:rPr>
        <w:t xml:space="preserve">כנסת </w:t>
      </w:r>
      <w:bookmarkStart w:id="4646" w:name="_ETM_Q13_217570"/>
      <w:bookmarkEnd w:id="4646"/>
      <w:r w:rsidRPr="00C61827">
        <w:rPr>
          <w:rtl/>
        </w:rPr>
        <w:t>נכבדה</w:t>
      </w:r>
      <w:r>
        <w:rPr>
          <w:rFonts w:hint="cs"/>
          <w:rtl/>
        </w:rPr>
        <w:t>,</w:t>
      </w:r>
      <w:r w:rsidRPr="00C61827">
        <w:rPr>
          <w:rtl/>
        </w:rPr>
        <w:t xml:space="preserve"> </w:t>
      </w:r>
      <w:bookmarkStart w:id="4647" w:name="_ETM_Q13_219140"/>
      <w:bookmarkEnd w:id="4647"/>
      <w:r w:rsidRPr="00C61827">
        <w:rPr>
          <w:rtl/>
        </w:rPr>
        <w:t xml:space="preserve">לפני </w:t>
      </w:r>
      <w:bookmarkStart w:id="4648" w:name="_ETM_Q13_220610"/>
      <w:bookmarkEnd w:id="4648"/>
      <w:r>
        <w:rPr>
          <w:rFonts w:hint="cs"/>
          <w:rtl/>
        </w:rPr>
        <w:t>שמונה</w:t>
      </w:r>
      <w:r w:rsidRPr="00C61827">
        <w:rPr>
          <w:rtl/>
        </w:rPr>
        <w:t xml:space="preserve"> </w:t>
      </w:r>
      <w:bookmarkStart w:id="4649" w:name="_ETM_Q13_221030"/>
      <w:bookmarkEnd w:id="4649"/>
      <w:r w:rsidRPr="00C61827">
        <w:rPr>
          <w:rtl/>
        </w:rPr>
        <w:t>שנים</w:t>
      </w:r>
      <w:r>
        <w:rPr>
          <w:rFonts w:hint="cs"/>
          <w:rtl/>
        </w:rPr>
        <w:t>,</w:t>
      </w:r>
      <w:r w:rsidRPr="00C61827">
        <w:rPr>
          <w:rtl/>
        </w:rPr>
        <w:t xml:space="preserve"> </w:t>
      </w:r>
      <w:bookmarkStart w:id="4650" w:name="_ETM_Q13_221360"/>
      <w:bookmarkEnd w:id="4650"/>
      <w:r>
        <w:rPr>
          <w:rFonts w:hint="cs"/>
          <w:rtl/>
        </w:rPr>
        <w:t>כ</w:t>
      </w:r>
      <w:r w:rsidRPr="00C61827">
        <w:rPr>
          <w:rtl/>
        </w:rPr>
        <w:t xml:space="preserve">שנכנסתי </w:t>
      </w:r>
      <w:bookmarkStart w:id="4651" w:name="_ETM_Q13_222020"/>
      <w:bookmarkEnd w:id="4651"/>
      <w:r w:rsidRPr="00C61827">
        <w:rPr>
          <w:rtl/>
        </w:rPr>
        <w:t>ל</w:t>
      </w:r>
      <w:bookmarkStart w:id="4652" w:name="_ETM_Q13_222470"/>
      <w:bookmarkEnd w:id="4652"/>
      <w:r w:rsidRPr="00C61827">
        <w:rPr>
          <w:rtl/>
        </w:rPr>
        <w:t xml:space="preserve">זירה </w:t>
      </w:r>
      <w:bookmarkStart w:id="4653" w:name="_ETM_Q13_222920"/>
      <w:bookmarkEnd w:id="4653"/>
      <w:r w:rsidRPr="00C61827">
        <w:rPr>
          <w:rtl/>
        </w:rPr>
        <w:t>הציבורית</w:t>
      </w:r>
      <w:r>
        <w:rPr>
          <w:rFonts w:hint="cs"/>
          <w:rtl/>
        </w:rPr>
        <w:t>,</w:t>
      </w:r>
      <w:r w:rsidRPr="00C61827">
        <w:rPr>
          <w:rtl/>
        </w:rPr>
        <w:t xml:space="preserve"> </w:t>
      </w:r>
      <w:bookmarkStart w:id="4654" w:name="_ETM_Q13_224629"/>
      <w:bookmarkEnd w:id="4654"/>
      <w:r w:rsidRPr="00C61827">
        <w:rPr>
          <w:rtl/>
        </w:rPr>
        <w:t xml:space="preserve">התפקיד </w:t>
      </w:r>
      <w:bookmarkStart w:id="4655" w:name="_ETM_Q13_225050"/>
      <w:bookmarkEnd w:id="4655"/>
      <w:r w:rsidRPr="00C61827">
        <w:rPr>
          <w:rtl/>
        </w:rPr>
        <w:t xml:space="preserve">הראשון </w:t>
      </w:r>
      <w:bookmarkStart w:id="4656" w:name="_ETM_Q13_225409"/>
      <w:bookmarkEnd w:id="4656"/>
      <w:r w:rsidRPr="00C61827">
        <w:rPr>
          <w:rtl/>
        </w:rPr>
        <w:t xml:space="preserve">שלי </w:t>
      </w:r>
      <w:bookmarkStart w:id="4657" w:name="_ETM_Q13_225800"/>
      <w:bookmarkEnd w:id="4657"/>
      <w:r w:rsidRPr="00C61827">
        <w:rPr>
          <w:rtl/>
        </w:rPr>
        <w:t xml:space="preserve">היה </w:t>
      </w:r>
      <w:bookmarkStart w:id="4658" w:name="_ETM_Q13_226190"/>
      <w:bookmarkEnd w:id="4658"/>
      <w:r>
        <w:rPr>
          <w:rFonts w:hint="cs"/>
          <w:rtl/>
        </w:rPr>
        <w:t>ב</w:t>
      </w:r>
      <w:r w:rsidRPr="00C61827">
        <w:rPr>
          <w:rtl/>
        </w:rPr>
        <w:t>מ</w:t>
      </w:r>
      <w:r>
        <w:rPr>
          <w:rFonts w:hint="cs"/>
          <w:rtl/>
        </w:rPr>
        <w:t>י</w:t>
      </w:r>
      <w:r w:rsidRPr="00C61827">
        <w:rPr>
          <w:rtl/>
        </w:rPr>
        <w:t xml:space="preserve">נהל </w:t>
      </w:r>
      <w:bookmarkStart w:id="4659" w:name="_ETM_Q13_226519"/>
      <w:bookmarkEnd w:id="4659"/>
      <w:r w:rsidRPr="00C61827">
        <w:rPr>
          <w:rtl/>
        </w:rPr>
        <w:t xml:space="preserve">החינוך </w:t>
      </w:r>
      <w:bookmarkStart w:id="4660" w:name="_ETM_Q13_227470"/>
      <w:bookmarkEnd w:id="4660"/>
      <w:r w:rsidRPr="00C61827">
        <w:rPr>
          <w:rtl/>
        </w:rPr>
        <w:t xml:space="preserve">בעיריית </w:t>
      </w:r>
      <w:bookmarkStart w:id="4661" w:name="_ETM_Q13_228460"/>
      <w:bookmarkEnd w:id="4661"/>
      <w:r w:rsidRPr="00C61827">
        <w:rPr>
          <w:rtl/>
        </w:rPr>
        <w:t xml:space="preserve">פתח </w:t>
      </w:r>
      <w:bookmarkStart w:id="4662" w:name="_ETM_Q13_228700"/>
      <w:bookmarkEnd w:id="4662"/>
      <w:r w:rsidRPr="00C61827">
        <w:rPr>
          <w:rtl/>
        </w:rPr>
        <w:t>תקווה</w:t>
      </w:r>
      <w:r>
        <w:rPr>
          <w:rFonts w:hint="cs"/>
          <w:rtl/>
        </w:rPr>
        <w:t>.</w:t>
      </w:r>
    </w:p>
    <w:p w14:paraId="49A76BA6" w14:textId="77777777" w:rsidR="00250459" w:rsidRDefault="00250459" w:rsidP="00FD641A">
      <w:pPr>
        <w:rPr>
          <w:rtl/>
        </w:rPr>
      </w:pPr>
    </w:p>
    <w:p w14:paraId="36D998D8" w14:textId="77777777" w:rsidR="00250459" w:rsidRDefault="00250459" w:rsidP="00FD641A">
      <w:pPr>
        <w:pStyle w:val="af6"/>
        <w:keepNext/>
        <w:rPr>
          <w:rtl/>
        </w:rPr>
      </w:pPr>
      <w:bookmarkStart w:id="4663" w:name="ET_interruption_6345_21"/>
      <w:r w:rsidRPr="00BE456C">
        <w:rPr>
          <w:rStyle w:val="TagStyle"/>
          <w:rtl/>
        </w:rPr>
        <w:t xml:space="preserve"> &lt;&lt; קריאה &gt;&gt; </w:t>
      </w:r>
      <w:r>
        <w:rPr>
          <w:rtl/>
        </w:rPr>
        <w:t>טלי גוטליב (הליכוד):</w:t>
      </w:r>
      <w:r w:rsidRPr="00BE456C">
        <w:rPr>
          <w:rStyle w:val="TagStyle"/>
          <w:rtl/>
        </w:rPr>
        <w:t xml:space="preserve"> &lt;&lt; קריאה &gt;&gt;</w:t>
      </w:r>
      <w:r>
        <w:rPr>
          <w:rtl/>
        </w:rPr>
        <w:t xml:space="preserve">   </w:t>
      </w:r>
      <w:bookmarkEnd w:id="4663"/>
    </w:p>
    <w:p w14:paraId="54C972A1" w14:textId="77777777" w:rsidR="00250459" w:rsidRDefault="00250459" w:rsidP="00B2488C">
      <w:pPr>
        <w:rPr>
          <w:rtl/>
        </w:rPr>
      </w:pPr>
    </w:p>
    <w:p w14:paraId="4F3F745D" w14:textId="77777777" w:rsidR="00250459" w:rsidRDefault="00250459" w:rsidP="00FD641A">
      <w:pPr>
        <w:rPr>
          <w:rtl/>
        </w:rPr>
      </w:pPr>
      <w:r>
        <w:rPr>
          <w:rFonts w:hint="cs"/>
          <w:rtl/>
        </w:rPr>
        <w:t xml:space="preserve">חבר הכנסת </w:t>
      </w:r>
      <w:bookmarkStart w:id="4664" w:name="_ETM_Q13_356345"/>
      <w:bookmarkEnd w:id="4664"/>
      <w:r>
        <w:rPr>
          <w:rFonts w:hint="cs"/>
          <w:rtl/>
        </w:rPr>
        <w:t>כץ, כל הטרומיות שלך עולות בשמחה. גלה לנו את הסוד</w:t>
      </w:r>
      <w:bookmarkStart w:id="4665" w:name="_ETM_Q13_361465"/>
      <w:bookmarkEnd w:id="4665"/>
      <w:r>
        <w:rPr>
          <w:rFonts w:hint="cs"/>
          <w:rtl/>
        </w:rPr>
        <w:t>, גם אנחנו רוצים.</w:t>
      </w:r>
      <w:bookmarkStart w:id="4666" w:name="_ETM_Q13_362638"/>
      <w:bookmarkEnd w:id="4666"/>
    </w:p>
    <w:p w14:paraId="505FE083" w14:textId="77777777" w:rsidR="00250459" w:rsidRDefault="00250459" w:rsidP="00FD641A">
      <w:pPr>
        <w:rPr>
          <w:rtl/>
        </w:rPr>
      </w:pPr>
      <w:bookmarkStart w:id="4667" w:name="_ETM_Q13_362707"/>
      <w:bookmarkEnd w:id="4667"/>
    </w:p>
    <w:p w14:paraId="0934DB6F" w14:textId="77777777" w:rsidR="00250459" w:rsidRDefault="00250459" w:rsidP="00FD641A">
      <w:pPr>
        <w:pStyle w:val="-"/>
        <w:keepNext/>
        <w:rPr>
          <w:rtl/>
        </w:rPr>
      </w:pPr>
      <w:r w:rsidRPr="00BE456C">
        <w:rPr>
          <w:rStyle w:val="TagStyle"/>
          <w:rtl/>
        </w:rPr>
        <w:t xml:space="preserve"> &lt;&lt; דובר_המשך &gt;&gt; </w:t>
      </w:r>
      <w:r>
        <w:rPr>
          <w:rtl/>
        </w:rPr>
        <w:t>רון כץ (יש עתיד):</w:t>
      </w:r>
      <w:r w:rsidRPr="00BE456C">
        <w:rPr>
          <w:rStyle w:val="TagStyle"/>
          <w:rtl/>
        </w:rPr>
        <w:t xml:space="preserve"> &lt;&lt; דובר_המשך &gt;&gt;</w:t>
      </w:r>
      <w:r>
        <w:rPr>
          <w:rtl/>
        </w:rPr>
        <w:t xml:space="preserve">   </w:t>
      </w:r>
    </w:p>
    <w:p w14:paraId="4BD2DCA2" w14:textId="77777777" w:rsidR="00250459" w:rsidRDefault="00250459" w:rsidP="00B2488C">
      <w:pPr>
        <w:rPr>
          <w:rtl/>
        </w:rPr>
      </w:pPr>
    </w:p>
    <w:p w14:paraId="73670C3D" w14:textId="3FACB2EE" w:rsidR="00250459" w:rsidRDefault="00250459" w:rsidP="00B2488C">
      <w:pPr>
        <w:rPr>
          <w:rtl/>
        </w:rPr>
      </w:pPr>
      <w:bookmarkStart w:id="4668" w:name="_ETM_Q13_363118"/>
      <w:bookmarkEnd w:id="4668"/>
      <w:r>
        <w:rPr>
          <w:rFonts w:hint="cs"/>
          <w:rtl/>
        </w:rPr>
        <w:t xml:space="preserve">תבני הצעות חוק טובות </w:t>
      </w:r>
      <w:r w:rsidR="00B2488C">
        <w:rPr>
          <w:rFonts w:hint="cs"/>
          <w:rtl/>
        </w:rPr>
        <w:t>– – –</w:t>
      </w:r>
    </w:p>
    <w:p w14:paraId="534D74BF" w14:textId="77777777" w:rsidR="00250459" w:rsidRDefault="00250459" w:rsidP="00FD641A">
      <w:pPr>
        <w:rPr>
          <w:rtl/>
        </w:rPr>
      </w:pPr>
      <w:bookmarkStart w:id="4669" w:name="_ETM_Q13_364646"/>
      <w:bookmarkStart w:id="4670" w:name="_ETM_Q13_364711"/>
      <w:bookmarkEnd w:id="4669"/>
      <w:bookmarkEnd w:id="4670"/>
    </w:p>
    <w:p w14:paraId="5D84B580" w14:textId="77777777" w:rsidR="00250459" w:rsidRDefault="00250459" w:rsidP="00FD641A">
      <w:pPr>
        <w:pStyle w:val="af6"/>
        <w:keepNext/>
        <w:rPr>
          <w:rtl/>
        </w:rPr>
      </w:pPr>
      <w:r w:rsidRPr="00BE456C">
        <w:rPr>
          <w:rStyle w:val="TagStyle"/>
          <w:rtl/>
        </w:rPr>
        <w:t xml:space="preserve"> &lt;&lt; קריאה &gt;&gt; </w:t>
      </w:r>
      <w:r>
        <w:rPr>
          <w:rtl/>
        </w:rPr>
        <w:t>טלי גוטליב (הליכוד):</w:t>
      </w:r>
      <w:r w:rsidRPr="00BE456C">
        <w:rPr>
          <w:rStyle w:val="TagStyle"/>
          <w:rtl/>
        </w:rPr>
        <w:t xml:space="preserve"> &lt;&lt; קריאה &gt;&gt;</w:t>
      </w:r>
      <w:r>
        <w:rPr>
          <w:rtl/>
        </w:rPr>
        <w:t xml:space="preserve">   </w:t>
      </w:r>
    </w:p>
    <w:p w14:paraId="4733E1D7" w14:textId="77777777" w:rsidR="00250459" w:rsidRDefault="00250459" w:rsidP="00B2488C">
      <w:pPr>
        <w:rPr>
          <w:rtl/>
        </w:rPr>
      </w:pPr>
    </w:p>
    <w:p w14:paraId="2C6BD5FD" w14:textId="7D1DFCF3" w:rsidR="00250459" w:rsidRDefault="00250459" w:rsidP="00B2488C">
      <w:pPr>
        <w:rPr>
          <w:rtl/>
        </w:rPr>
      </w:pPr>
      <w:r>
        <w:rPr>
          <w:rFonts w:hint="cs"/>
          <w:rtl/>
        </w:rPr>
        <w:t xml:space="preserve">אני </w:t>
      </w:r>
      <w:bookmarkStart w:id="4671" w:name="_ETM_Q13_364770"/>
      <w:bookmarkEnd w:id="4671"/>
      <w:r w:rsidR="00B2488C">
        <w:rPr>
          <w:rFonts w:hint="cs"/>
          <w:rtl/>
        </w:rPr>
        <w:t>– – –</w:t>
      </w:r>
    </w:p>
    <w:p w14:paraId="3FFD1F6E" w14:textId="77777777" w:rsidR="00250459" w:rsidRDefault="00250459" w:rsidP="00FD641A">
      <w:pPr>
        <w:rPr>
          <w:rtl/>
        </w:rPr>
      </w:pPr>
      <w:bookmarkStart w:id="4672" w:name="_ETM_Q13_364448"/>
      <w:bookmarkStart w:id="4673" w:name="_ETM_Q13_364514"/>
      <w:bookmarkEnd w:id="4672"/>
      <w:bookmarkEnd w:id="4673"/>
    </w:p>
    <w:p w14:paraId="6CAB949A" w14:textId="77777777" w:rsidR="00250459" w:rsidRDefault="00250459" w:rsidP="00FD641A">
      <w:pPr>
        <w:pStyle w:val="-"/>
        <w:keepNext/>
        <w:rPr>
          <w:rtl/>
        </w:rPr>
      </w:pPr>
      <w:bookmarkStart w:id="4674" w:name="ET_speakercontinue_6151_24"/>
      <w:r w:rsidRPr="00BE456C">
        <w:rPr>
          <w:rStyle w:val="TagStyle"/>
          <w:rtl/>
        </w:rPr>
        <w:t xml:space="preserve"> &lt;&lt; דובר_המשך &gt;&gt; </w:t>
      </w:r>
      <w:r>
        <w:rPr>
          <w:rtl/>
        </w:rPr>
        <w:t>רון כץ (יש עתיד):</w:t>
      </w:r>
      <w:r w:rsidRPr="00BE456C">
        <w:rPr>
          <w:rStyle w:val="TagStyle"/>
          <w:rtl/>
        </w:rPr>
        <w:t xml:space="preserve"> &lt;&lt; דובר_המשך &gt;&gt;</w:t>
      </w:r>
      <w:r>
        <w:rPr>
          <w:rtl/>
        </w:rPr>
        <w:t xml:space="preserve">   </w:t>
      </w:r>
      <w:bookmarkEnd w:id="4674"/>
    </w:p>
    <w:p w14:paraId="0D70C964" w14:textId="77777777" w:rsidR="00250459" w:rsidRDefault="00250459" w:rsidP="00B2488C">
      <w:pPr>
        <w:rPr>
          <w:rtl/>
        </w:rPr>
      </w:pPr>
    </w:p>
    <w:p w14:paraId="3AEAB51B" w14:textId="77777777" w:rsidR="00250459" w:rsidRDefault="00250459" w:rsidP="00FD641A">
      <w:pPr>
        <w:rPr>
          <w:rtl/>
        </w:rPr>
      </w:pPr>
      <w:r>
        <w:rPr>
          <w:rFonts w:hint="cs"/>
          <w:rtl/>
        </w:rPr>
        <w:t>טלי, מעלים הצעות חוק טובות ואז הן עוברות.</w:t>
      </w:r>
    </w:p>
    <w:p w14:paraId="593293FD" w14:textId="77777777" w:rsidR="00250459" w:rsidRDefault="00250459" w:rsidP="00FD641A">
      <w:pPr>
        <w:rPr>
          <w:rtl/>
        </w:rPr>
      </w:pPr>
      <w:bookmarkStart w:id="4675" w:name="_ETM_Q13_370257"/>
      <w:bookmarkStart w:id="4676" w:name="_ETM_Q13_370335"/>
      <w:bookmarkEnd w:id="4675"/>
      <w:bookmarkEnd w:id="4676"/>
    </w:p>
    <w:p w14:paraId="0464402F" w14:textId="77777777" w:rsidR="00250459" w:rsidRDefault="00250459" w:rsidP="00FD641A">
      <w:pPr>
        <w:pStyle w:val="af6"/>
        <w:keepNext/>
        <w:rPr>
          <w:rtl/>
        </w:rPr>
      </w:pPr>
      <w:bookmarkStart w:id="4677" w:name="ET_interruption_קריאות_25"/>
      <w:r w:rsidRPr="00BE456C">
        <w:rPr>
          <w:rStyle w:val="TagStyle"/>
          <w:rtl/>
        </w:rPr>
        <w:t xml:space="preserve"> &lt;&lt; קריאה &gt;&gt; </w:t>
      </w:r>
      <w:r>
        <w:rPr>
          <w:rtl/>
        </w:rPr>
        <w:t>קריאות:</w:t>
      </w:r>
      <w:r w:rsidRPr="00BE456C">
        <w:rPr>
          <w:rStyle w:val="TagStyle"/>
          <w:rtl/>
        </w:rPr>
        <w:t xml:space="preserve"> &lt;&lt; קריאה &gt;&gt;</w:t>
      </w:r>
      <w:r>
        <w:rPr>
          <w:rtl/>
        </w:rPr>
        <w:t xml:space="preserve">   </w:t>
      </w:r>
      <w:bookmarkEnd w:id="4677"/>
    </w:p>
    <w:p w14:paraId="14FEF470" w14:textId="77777777" w:rsidR="00250459" w:rsidRDefault="00250459" w:rsidP="00B2488C">
      <w:pPr>
        <w:rPr>
          <w:rtl/>
        </w:rPr>
      </w:pPr>
    </w:p>
    <w:p w14:paraId="13F42A5B" w14:textId="5BE8A438" w:rsidR="00250459" w:rsidRDefault="00B2488C" w:rsidP="00B2488C">
      <w:pPr>
        <w:rPr>
          <w:rtl/>
        </w:rPr>
      </w:pPr>
      <w:r>
        <w:rPr>
          <w:rFonts w:hint="cs"/>
          <w:rtl/>
        </w:rPr>
        <w:t>– – –</w:t>
      </w:r>
    </w:p>
    <w:p w14:paraId="1909AB58" w14:textId="77777777" w:rsidR="00250459" w:rsidRDefault="00250459" w:rsidP="00FD641A">
      <w:pPr>
        <w:rPr>
          <w:rtl/>
        </w:rPr>
      </w:pPr>
      <w:bookmarkStart w:id="4678" w:name="_ETM_Q13_370841"/>
      <w:bookmarkStart w:id="4679" w:name="_ETM_Q13_370922"/>
      <w:bookmarkEnd w:id="4678"/>
      <w:bookmarkEnd w:id="4679"/>
    </w:p>
    <w:p w14:paraId="22FF10FC" w14:textId="77777777" w:rsidR="00250459" w:rsidRDefault="00250459" w:rsidP="00FD641A">
      <w:pPr>
        <w:pStyle w:val="-"/>
        <w:keepNext/>
        <w:rPr>
          <w:rtl/>
        </w:rPr>
      </w:pPr>
      <w:bookmarkStart w:id="4680" w:name="ET_speakercontinue_6151_26"/>
      <w:r w:rsidRPr="00BE456C">
        <w:rPr>
          <w:rStyle w:val="TagStyle"/>
          <w:rtl/>
        </w:rPr>
        <w:t xml:space="preserve"> &lt;&lt; דובר_המשך &gt;&gt; </w:t>
      </w:r>
      <w:r>
        <w:rPr>
          <w:rtl/>
        </w:rPr>
        <w:t>רון כץ (יש עתיד):</w:t>
      </w:r>
      <w:r w:rsidRPr="00BE456C">
        <w:rPr>
          <w:rStyle w:val="TagStyle"/>
          <w:rtl/>
        </w:rPr>
        <w:t xml:space="preserve"> &lt;&lt; דובר_המשך &gt;&gt;</w:t>
      </w:r>
      <w:r>
        <w:rPr>
          <w:rtl/>
        </w:rPr>
        <w:t xml:space="preserve">   </w:t>
      </w:r>
      <w:bookmarkEnd w:id="4680"/>
    </w:p>
    <w:p w14:paraId="2E3B4800" w14:textId="77777777" w:rsidR="00250459" w:rsidRDefault="00250459" w:rsidP="00B2488C">
      <w:pPr>
        <w:rPr>
          <w:rtl/>
        </w:rPr>
      </w:pPr>
    </w:p>
    <w:p w14:paraId="3345E12C" w14:textId="176BEAC9" w:rsidR="00250459" w:rsidRDefault="00250459" w:rsidP="00B2488C">
      <w:pPr>
        <w:rPr>
          <w:rtl/>
        </w:rPr>
      </w:pPr>
      <w:bookmarkStart w:id="4681" w:name="_ETM_Q13_235750"/>
      <w:bookmarkStart w:id="4682" w:name="_ETM_Q13_243680"/>
      <w:bookmarkEnd w:id="4681"/>
      <w:bookmarkEnd w:id="4682"/>
      <w:r w:rsidRPr="00C61827">
        <w:rPr>
          <w:rtl/>
        </w:rPr>
        <w:t>ברשותך</w:t>
      </w:r>
      <w:r>
        <w:rPr>
          <w:rFonts w:hint="cs"/>
          <w:rtl/>
        </w:rPr>
        <w:t>,</w:t>
      </w:r>
      <w:r w:rsidRPr="00C61827">
        <w:rPr>
          <w:rtl/>
        </w:rPr>
        <w:t xml:space="preserve"> </w:t>
      </w:r>
      <w:bookmarkStart w:id="4683" w:name="_ETM_Q13_244220"/>
      <w:bookmarkEnd w:id="4683"/>
      <w:r w:rsidRPr="00C61827">
        <w:rPr>
          <w:rtl/>
        </w:rPr>
        <w:t>אדוני</w:t>
      </w:r>
      <w:r>
        <w:rPr>
          <w:rFonts w:hint="cs"/>
          <w:rtl/>
        </w:rPr>
        <w:t>,</w:t>
      </w:r>
      <w:r w:rsidRPr="00C61827">
        <w:rPr>
          <w:rtl/>
        </w:rPr>
        <w:t xml:space="preserve"> </w:t>
      </w:r>
      <w:bookmarkStart w:id="4684" w:name="_ETM_Q13_244580"/>
      <w:bookmarkStart w:id="4685" w:name="_ETM_Q13_244700"/>
      <w:bookmarkEnd w:id="4684"/>
      <w:bookmarkEnd w:id="4685"/>
      <w:r w:rsidRPr="00C61827">
        <w:rPr>
          <w:rtl/>
        </w:rPr>
        <w:t xml:space="preserve">כנסת </w:t>
      </w:r>
      <w:bookmarkStart w:id="4686" w:name="_ETM_Q13_245000"/>
      <w:bookmarkEnd w:id="4686"/>
      <w:r w:rsidRPr="00C61827">
        <w:rPr>
          <w:rtl/>
        </w:rPr>
        <w:t>נכבדה</w:t>
      </w:r>
      <w:r>
        <w:rPr>
          <w:rFonts w:hint="cs"/>
          <w:rtl/>
        </w:rPr>
        <w:t>,</w:t>
      </w:r>
      <w:r w:rsidRPr="00C61827">
        <w:rPr>
          <w:rtl/>
        </w:rPr>
        <w:t xml:space="preserve"> </w:t>
      </w:r>
      <w:bookmarkStart w:id="4687" w:name="_ETM_Q13_245780"/>
      <w:bookmarkEnd w:id="4687"/>
      <w:r w:rsidRPr="00C61827">
        <w:rPr>
          <w:rtl/>
        </w:rPr>
        <w:t xml:space="preserve">לפני </w:t>
      </w:r>
      <w:bookmarkStart w:id="4688" w:name="_ETM_Q13_246050"/>
      <w:bookmarkEnd w:id="4688"/>
      <w:r>
        <w:rPr>
          <w:rFonts w:hint="cs"/>
          <w:rtl/>
        </w:rPr>
        <w:t>שמונה</w:t>
      </w:r>
      <w:r w:rsidRPr="00C61827">
        <w:rPr>
          <w:rtl/>
        </w:rPr>
        <w:t xml:space="preserve"> </w:t>
      </w:r>
      <w:bookmarkStart w:id="4689" w:name="_ETM_Q13_246290"/>
      <w:bookmarkEnd w:id="4689"/>
      <w:r w:rsidRPr="00C61827">
        <w:rPr>
          <w:rtl/>
        </w:rPr>
        <w:t>שנים</w:t>
      </w:r>
      <w:r>
        <w:rPr>
          <w:rFonts w:hint="cs"/>
          <w:rtl/>
        </w:rPr>
        <w:t>,</w:t>
      </w:r>
      <w:r w:rsidRPr="00C61827">
        <w:rPr>
          <w:rtl/>
        </w:rPr>
        <w:t xml:space="preserve"> </w:t>
      </w:r>
      <w:bookmarkStart w:id="4690" w:name="_ETM_Q13_246530"/>
      <w:bookmarkEnd w:id="4690"/>
      <w:r w:rsidRPr="00C61827">
        <w:rPr>
          <w:rtl/>
        </w:rPr>
        <w:t xml:space="preserve">כשנכנסתי </w:t>
      </w:r>
      <w:bookmarkStart w:id="4691" w:name="_ETM_Q13_247400"/>
      <w:bookmarkEnd w:id="4691"/>
      <w:r w:rsidRPr="00C61827">
        <w:rPr>
          <w:rtl/>
        </w:rPr>
        <w:t xml:space="preserve">לזירה </w:t>
      </w:r>
      <w:bookmarkStart w:id="4692" w:name="_ETM_Q13_247880"/>
      <w:bookmarkEnd w:id="4692"/>
      <w:r w:rsidRPr="00C61827">
        <w:rPr>
          <w:rtl/>
        </w:rPr>
        <w:t>הציבורית</w:t>
      </w:r>
      <w:r>
        <w:rPr>
          <w:rFonts w:hint="cs"/>
          <w:rtl/>
        </w:rPr>
        <w:t>,</w:t>
      </w:r>
      <w:r w:rsidRPr="00C61827">
        <w:rPr>
          <w:rtl/>
        </w:rPr>
        <w:t xml:space="preserve"> </w:t>
      </w:r>
      <w:bookmarkStart w:id="4693" w:name="_ETM_Q13_250000"/>
      <w:bookmarkEnd w:id="4693"/>
      <w:r w:rsidRPr="00C61827">
        <w:rPr>
          <w:rtl/>
        </w:rPr>
        <w:t xml:space="preserve">הדבר </w:t>
      </w:r>
      <w:bookmarkStart w:id="4694" w:name="_ETM_Q13_250959"/>
      <w:bookmarkEnd w:id="4694"/>
      <w:r w:rsidRPr="00C61827">
        <w:rPr>
          <w:rtl/>
        </w:rPr>
        <w:t xml:space="preserve">הראשון </w:t>
      </w:r>
      <w:bookmarkStart w:id="4695" w:name="_ETM_Q13_251319"/>
      <w:bookmarkEnd w:id="4695"/>
      <w:r w:rsidRPr="00C61827">
        <w:rPr>
          <w:rtl/>
        </w:rPr>
        <w:t xml:space="preserve">שעשיתי </w:t>
      </w:r>
      <w:bookmarkStart w:id="4696" w:name="_ETM_Q13_252280"/>
      <w:bookmarkEnd w:id="4696"/>
      <w:r w:rsidRPr="00C61827">
        <w:rPr>
          <w:rtl/>
        </w:rPr>
        <w:t>היה</w:t>
      </w:r>
      <w:r>
        <w:rPr>
          <w:rFonts w:hint="cs"/>
          <w:rtl/>
        </w:rPr>
        <w:t xml:space="preserve"> </w:t>
      </w:r>
      <w:r w:rsidR="00B2488C">
        <w:rPr>
          <w:rFonts w:hint="cs"/>
          <w:rtl/>
        </w:rPr>
        <w:t>– – –</w:t>
      </w:r>
    </w:p>
    <w:p w14:paraId="1ADC1F2A" w14:textId="77777777" w:rsidR="00250459" w:rsidRDefault="00250459" w:rsidP="00FD641A">
      <w:pPr>
        <w:rPr>
          <w:rtl/>
        </w:rPr>
      </w:pPr>
    </w:p>
    <w:p w14:paraId="09A4615B" w14:textId="77777777" w:rsidR="00250459" w:rsidRDefault="00250459" w:rsidP="00FD641A">
      <w:pPr>
        <w:pStyle w:val="af6"/>
        <w:keepNext/>
        <w:rPr>
          <w:rtl/>
        </w:rPr>
      </w:pPr>
      <w:bookmarkStart w:id="4697" w:name="ET_interruption_6345_27"/>
      <w:r w:rsidRPr="00BE456C">
        <w:rPr>
          <w:rStyle w:val="TagStyle"/>
          <w:rtl/>
        </w:rPr>
        <w:t xml:space="preserve"> &lt;&lt; קריאה &gt;&gt; </w:t>
      </w:r>
      <w:r>
        <w:rPr>
          <w:rtl/>
        </w:rPr>
        <w:t>טלי גוטליב (הליכוד):</w:t>
      </w:r>
      <w:r w:rsidRPr="00BE456C">
        <w:rPr>
          <w:rStyle w:val="TagStyle"/>
          <w:rtl/>
        </w:rPr>
        <w:t xml:space="preserve"> &lt;&lt; קריאה &gt;&gt;</w:t>
      </w:r>
      <w:r>
        <w:rPr>
          <w:rtl/>
        </w:rPr>
        <w:t xml:space="preserve">   </w:t>
      </w:r>
      <w:bookmarkEnd w:id="4697"/>
    </w:p>
    <w:p w14:paraId="0237A466" w14:textId="77777777" w:rsidR="00250459" w:rsidRDefault="00250459" w:rsidP="00B2488C">
      <w:pPr>
        <w:rPr>
          <w:rtl/>
        </w:rPr>
      </w:pPr>
    </w:p>
    <w:p w14:paraId="2BAA8358" w14:textId="77777777" w:rsidR="00250459" w:rsidRDefault="00250459" w:rsidP="00FD641A">
      <w:pPr>
        <w:rPr>
          <w:rtl/>
        </w:rPr>
      </w:pPr>
      <w:r>
        <w:rPr>
          <w:rFonts w:hint="cs"/>
          <w:rtl/>
        </w:rPr>
        <w:t>רון, חבר הכנסת כץ, ז</w:t>
      </w:r>
      <w:bookmarkStart w:id="4698" w:name="_ETM_Q13_380317"/>
      <w:bookmarkEnd w:id="4698"/>
      <w:r>
        <w:rPr>
          <w:rFonts w:hint="cs"/>
          <w:rtl/>
        </w:rPr>
        <w:t>ו הייתה מחמאה.</w:t>
      </w:r>
    </w:p>
    <w:p w14:paraId="477D99D7" w14:textId="77777777" w:rsidR="00250459" w:rsidRDefault="00250459" w:rsidP="00FD641A">
      <w:pPr>
        <w:rPr>
          <w:rtl/>
        </w:rPr>
      </w:pPr>
    </w:p>
    <w:p w14:paraId="3883B9E7" w14:textId="77777777" w:rsidR="00250459" w:rsidRDefault="00250459" w:rsidP="00FD641A">
      <w:pPr>
        <w:pStyle w:val="af6"/>
        <w:keepNext/>
        <w:rPr>
          <w:rtl/>
        </w:rPr>
      </w:pPr>
      <w:bookmarkStart w:id="4699" w:name="ET_interruption_6342_30"/>
      <w:r w:rsidRPr="00183F84">
        <w:rPr>
          <w:rStyle w:val="TagStyle"/>
          <w:rtl/>
        </w:rPr>
        <w:t xml:space="preserve"> &lt;&lt; קריאה &gt;&gt; </w:t>
      </w:r>
      <w:r>
        <w:rPr>
          <w:rtl/>
        </w:rPr>
        <w:t>בועז ביסמוט (הליכוד):</w:t>
      </w:r>
      <w:r w:rsidRPr="00183F84">
        <w:rPr>
          <w:rStyle w:val="TagStyle"/>
          <w:rtl/>
        </w:rPr>
        <w:t xml:space="preserve"> &lt;&lt; קריאה &gt;&gt;</w:t>
      </w:r>
      <w:r>
        <w:rPr>
          <w:rtl/>
        </w:rPr>
        <w:t xml:space="preserve">   </w:t>
      </w:r>
      <w:bookmarkEnd w:id="4699"/>
    </w:p>
    <w:p w14:paraId="307FA2DE" w14:textId="77777777" w:rsidR="00250459" w:rsidRDefault="00250459" w:rsidP="00B2488C">
      <w:pPr>
        <w:rPr>
          <w:rtl/>
          <w:lang w:eastAsia="he-IL"/>
        </w:rPr>
      </w:pPr>
    </w:p>
    <w:p w14:paraId="2B97F139" w14:textId="77777777" w:rsidR="00250459" w:rsidRDefault="00250459" w:rsidP="00B2488C">
      <w:pPr>
        <w:rPr>
          <w:rtl/>
        </w:rPr>
      </w:pPr>
      <w:r>
        <w:rPr>
          <w:rFonts w:hint="cs"/>
          <w:rtl/>
        </w:rPr>
        <w:t>קח את זה כמחמאה.</w:t>
      </w:r>
    </w:p>
    <w:p w14:paraId="7F0DD1A0" w14:textId="77777777" w:rsidR="00250459" w:rsidRDefault="00250459" w:rsidP="00FD641A">
      <w:pPr>
        <w:rPr>
          <w:rtl/>
        </w:rPr>
      </w:pPr>
      <w:r w:rsidRPr="00C61827">
        <w:rPr>
          <w:rtl/>
        </w:rPr>
        <w:t xml:space="preserve"> </w:t>
      </w:r>
      <w:bookmarkStart w:id="4700" w:name="_ETM_Q13_253140"/>
      <w:bookmarkEnd w:id="4700"/>
    </w:p>
    <w:p w14:paraId="502FD0A0" w14:textId="77777777" w:rsidR="00250459" w:rsidRDefault="00250459" w:rsidP="00FD641A">
      <w:pPr>
        <w:pStyle w:val="-"/>
        <w:keepNext/>
        <w:rPr>
          <w:rtl/>
        </w:rPr>
      </w:pPr>
      <w:bookmarkStart w:id="4701" w:name="ET_speakercontinue_6151_29"/>
      <w:r w:rsidRPr="00BE456C">
        <w:rPr>
          <w:rStyle w:val="TagStyle"/>
          <w:rtl/>
        </w:rPr>
        <w:t xml:space="preserve"> &lt;&lt; דובר_המשך &gt;&gt; </w:t>
      </w:r>
      <w:r>
        <w:rPr>
          <w:rtl/>
        </w:rPr>
        <w:t>רון כץ (יש עתיד):</w:t>
      </w:r>
      <w:r w:rsidRPr="00BE456C">
        <w:rPr>
          <w:rStyle w:val="TagStyle"/>
          <w:rtl/>
        </w:rPr>
        <w:t xml:space="preserve"> &lt;&lt; דובר_המשך &gt;&gt;</w:t>
      </w:r>
      <w:r>
        <w:rPr>
          <w:rtl/>
        </w:rPr>
        <w:t xml:space="preserve">   </w:t>
      </w:r>
      <w:bookmarkEnd w:id="4701"/>
    </w:p>
    <w:p w14:paraId="55635A5F" w14:textId="77777777" w:rsidR="00250459" w:rsidRDefault="00250459" w:rsidP="00B2488C">
      <w:pPr>
        <w:rPr>
          <w:rtl/>
        </w:rPr>
      </w:pPr>
    </w:p>
    <w:p w14:paraId="5F8EDCF4" w14:textId="77777777" w:rsidR="00250459" w:rsidRDefault="00250459" w:rsidP="00FD641A">
      <w:pPr>
        <w:rPr>
          <w:rtl/>
        </w:rPr>
      </w:pPr>
      <w:r w:rsidRPr="00C61827">
        <w:rPr>
          <w:rtl/>
        </w:rPr>
        <w:t xml:space="preserve">אני </w:t>
      </w:r>
      <w:bookmarkStart w:id="4702" w:name="_ETM_Q13_253500"/>
      <w:bookmarkEnd w:id="4702"/>
      <w:r w:rsidRPr="00C61827">
        <w:rPr>
          <w:rtl/>
        </w:rPr>
        <w:t>יודע</w:t>
      </w:r>
      <w:r>
        <w:rPr>
          <w:rFonts w:hint="cs"/>
          <w:rtl/>
        </w:rPr>
        <w:t>,</w:t>
      </w:r>
      <w:r w:rsidRPr="00C61827">
        <w:rPr>
          <w:rtl/>
        </w:rPr>
        <w:t xml:space="preserve"> </w:t>
      </w:r>
      <w:bookmarkStart w:id="4703" w:name="_ETM_Q13_253770"/>
      <w:bookmarkEnd w:id="4703"/>
      <w:r w:rsidRPr="00C61827">
        <w:rPr>
          <w:rtl/>
        </w:rPr>
        <w:t xml:space="preserve">אני </w:t>
      </w:r>
      <w:bookmarkStart w:id="4704" w:name="_ETM_Q13_253890"/>
      <w:bookmarkEnd w:id="4704"/>
      <w:r w:rsidRPr="00C61827">
        <w:rPr>
          <w:rtl/>
        </w:rPr>
        <w:t>יודע</w:t>
      </w:r>
      <w:r>
        <w:rPr>
          <w:rFonts w:hint="cs"/>
          <w:rtl/>
        </w:rPr>
        <w:t>,</w:t>
      </w:r>
      <w:r w:rsidRPr="00C61827">
        <w:rPr>
          <w:rtl/>
        </w:rPr>
        <w:t xml:space="preserve"> </w:t>
      </w:r>
      <w:bookmarkStart w:id="4705" w:name="_ETM_Q13_254159"/>
      <w:bookmarkEnd w:id="4705"/>
      <w:r w:rsidRPr="00C61827">
        <w:rPr>
          <w:rtl/>
        </w:rPr>
        <w:t xml:space="preserve">אני </w:t>
      </w:r>
      <w:bookmarkStart w:id="4706" w:name="_ETM_Q13_254280"/>
      <w:bookmarkEnd w:id="4706"/>
      <w:r w:rsidRPr="00C61827">
        <w:rPr>
          <w:rtl/>
        </w:rPr>
        <w:t>יודע</w:t>
      </w:r>
      <w:r>
        <w:rPr>
          <w:rFonts w:hint="cs"/>
          <w:rtl/>
        </w:rPr>
        <w:t>.</w:t>
      </w:r>
      <w:r w:rsidRPr="00C61827">
        <w:rPr>
          <w:rtl/>
        </w:rPr>
        <w:t xml:space="preserve"> </w:t>
      </w:r>
      <w:bookmarkStart w:id="4707" w:name="_ETM_Q13_256630"/>
      <w:bookmarkEnd w:id="4707"/>
      <w:r w:rsidRPr="00C61827">
        <w:rPr>
          <w:rtl/>
        </w:rPr>
        <w:t xml:space="preserve">אז </w:t>
      </w:r>
      <w:bookmarkStart w:id="4708" w:name="_ETM_Q13_257110"/>
      <w:bookmarkEnd w:id="4708"/>
      <w:r w:rsidRPr="00C61827">
        <w:rPr>
          <w:rtl/>
        </w:rPr>
        <w:t xml:space="preserve">כמו </w:t>
      </w:r>
      <w:bookmarkStart w:id="4709" w:name="_ETM_Q13_257319"/>
      <w:bookmarkEnd w:id="4709"/>
      <w:r w:rsidRPr="00C61827">
        <w:rPr>
          <w:rtl/>
        </w:rPr>
        <w:t>שאמרתי</w:t>
      </w:r>
      <w:r>
        <w:rPr>
          <w:rFonts w:hint="cs"/>
          <w:rtl/>
        </w:rPr>
        <w:t>,</w:t>
      </w:r>
      <w:r w:rsidRPr="00C61827">
        <w:rPr>
          <w:rtl/>
        </w:rPr>
        <w:t xml:space="preserve"> </w:t>
      </w:r>
      <w:bookmarkStart w:id="4710" w:name="_ETM_Q13_257740"/>
      <w:bookmarkEnd w:id="4710"/>
      <w:r w:rsidRPr="00C61827">
        <w:rPr>
          <w:rtl/>
        </w:rPr>
        <w:t xml:space="preserve">אדוני </w:t>
      </w:r>
      <w:bookmarkStart w:id="4711" w:name="_ETM_Q13_257980"/>
      <w:bookmarkEnd w:id="4711"/>
      <w:r w:rsidRPr="00C61827">
        <w:rPr>
          <w:rtl/>
        </w:rPr>
        <w:t>היו</w:t>
      </w:r>
      <w:r>
        <w:rPr>
          <w:rFonts w:hint="cs"/>
          <w:rtl/>
        </w:rPr>
        <w:t>"ר,</w:t>
      </w:r>
      <w:r w:rsidRPr="00C61827">
        <w:rPr>
          <w:rtl/>
        </w:rPr>
        <w:t xml:space="preserve"> </w:t>
      </w:r>
      <w:bookmarkStart w:id="4712" w:name="_ETM_Q13_258840"/>
      <w:bookmarkEnd w:id="4712"/>
      <w:r w:rsidRPr="00C61827">
        <w:rPr>
          <w:rtl/>
        </w:rPr>
        <w:t xml:space="preserve">לפני </w:t>
      </w:r>
      <w:bookmarkStart w:id="4713" w:name="_ETM_Q13_259170"/>
      <w:bookmarkEnd w:id="4713"/>
      <w:r>
        <w:rPr>
          <w:rFonts w:hint="cs"/>
          <w:rtl/>
        </w:rPr>
        <w:t>שמונה</w:t>
      </w:r>
      <w:r w:rsidRPr="00C61827">
        <w:rPr>
          <w:rtl/>
        </w:rPr>
        <w:t xml:space="preserve"> </w:t>
      </w:r>
      <w:bookmarkStart w:id="4714" w:name="_ETM_Q13_259799"/>
      <w:bookmarkEnd w:id="4714"/>
      <w:r w:rsidRPr="00C61827">
        <w:rPr>
          <w:rtl/>
        </w:rPr>
        <w:t>שנים</w:t>
      </w:r>
      <w:r>
        <w:rPr>
          <w:rFonts w:hint="cs"/>
          <w:rtl/>
        </w:rPr>
        <w:t>,</w:t>
      </w:r>
      <w:r w:rsidRPr="00C61827">
        <w:rPr>
          <w:rtl/>
        </w:rPr>
        <w:t xml:space="preserve"> </w:t>
      </w:r>
      <w:bookmarkStart w:id="4715" w:name="_ETM_Q13_260549"/>
      <w:bookmarkEnd w:id="4715"/>
      <w:r w:rsidRPr="00C61827">
        <w:rPr>
          <w:rtl/>
        </w:rPr>
        <w:t xml:space="preserve">אפילו </w:t>
      </w:r>
      <w:bookmarkStart w:id="4716" w:name="_ETM_Q13_260759"/>
      <w:bookmarkEnd w:id="4716"/>
      <w:r w:rsidRPr="00C61827">
        <w:rPr>
          <w:rtl/>
        </w:rPr>
        <w:t xml:space="preserve">קצת </w:t>
      </w:r>
      <w:bookmarkStart w:id="4717" w:name="_ETM_Q13_261030"/>
      <w:bookmarkEnd w:id="4717"/>
      <w:r w:rsidRPr="00C61827">
        <w:rPr>
          <w:rtl/>
        </w:rPr>
        <w:t>יותר</w:t>
      </w:r>
      <w:r>
        <w:rPr>
          <w:rFonts w:hint="cs"/>
          <w:rtl/>
        </w:rPr>
        <w:t>,</w:t>
      </w:r>
      <w:r w:rsidRPr="00C61827">
        <w:rPr>
          <w:rtl/>
        </w:rPr>
        <w:t xml:space="preserve"> </w:t>
      </w:r>
      <w:bookmarkStart w:id="4718" w:name="_ETM_Q13_261750"/>
      <w:bookmarkEnd w:id="4718"/>
      <w:r>
        <w:rPr>
          <w:rFonts w:hint="cs"/>
          <w:rtl/>
        </w:rPr>
        <w:t>כ</w:t>
      </w:r>
      <w:r w:rsidRPr="00C61827">
        <w:rPr>
          <w:rtl/>
        </w:rPr>
        <w:t xml:space="preserve">שנכנסתי </w:t>
      </w:r>
      <w:bookmarkStart w:id="4719" w:name="_ETM_Q13_262259"/>
      <w:bookmarkEnd w:id="4719"/>
      <w:r w:rsidRPr="00C61827">
        <w:rPr>
          <w:rtl/>
        </w:rPr>
        <w:t xml:space="preserve">לזירה </w:t>
      </w:r>
      <w:bookmarkStart w:id="4720" w:name="_ETM_Q13_262619"/>
      <w:bookmarkEnd w:id="4720"/>
      <w:r w:rsidRPr="00C61827">
        <w:rPr>
          <w:rtl/>
        </w:rPr>
        <w:t>הציבורית</w:t>
      </w:r>
      <w:r>
        <w:rPr>
          <w:rFonts w:hint="cs"/>
          <w:rtl/>
        </w:rPr>
        <w:t>,</w:t>
      </w:r>
      <w:r w:rsidRPr="00C61827">
        <w:rPr>
          <w:rtl/>
        </w:rPr>
        <w:t xml:space="preserve"> </w:t>
      </w:r>
      <w:bookmarkStart w:id="4721" w:name="_ETM_Q13_263840"/>
      <w:bookmarkEnd w:id="4721"/>
      <w:r w:rsidRPr="00C61827">
        <w:rPr>
          <w:rtl/>
        </w:rPr>
        <w:t xml:space="preserve">התפקיד </w:t>
      </w:r>
      <w:bookmarkStart w:id="4722" w:name="_ETM_Q13_264799"/>
      <w:bookmarkEnd w:id="4722"/>
      <w:r w:rsidRPr="00C61827">
        <w:rPr>
          <w:rtl/>
        </w:rPr>
        <w:t xml:space="preserve">הראשון </w:t>
      </w:r>
      <w:bookmarkStart w:id="4723" w:name="_ETM_Q13_265579"/>
      <w:bookmarkEnd w:id="4723"/>
      <w:r w:rsidRPr="00C61827">
        <w:rPr>
          <w:rtl/>
        </w:rPr>
        <w:t xml:space="preserve">שקיבלתי </w:t>
      </w:r>
      <w:bookmarkStart w:id="4724" w:name="_ETM_Q13_266240"/>
      <w:bookmarkEnd w:id="4724"/>
      <w:r w:rsidRPr="00C61827">
        <w:rPr>
          <w:rtl/>
        </w:rPr>
        <w:t xml:space="preserve">על </w:t>
      </w:r>
      <w:bookmarkStart w:id="4725" w:name="_ETM_Q13_266329"/>
      <w:bookmarkEnd w:id="4725"/>
      <w:r w:rsidRPr="00C61827">
        <w:rPr>
          <w:rtl/>
        </w:rPr>
        <w:t xml:space="preserve">עצמי </w:t>
      </w:r>
      <w:bookmarkStart w:id="4726" w:name="_ETM_Q13_266659"/>
      <w:bookmarkEnd w:id="4726"/>
      <w:r w:rsidRPr="00C61827">
        <w:rPr>
          <w:rtl/>
        </w:rPr>
        <w:t xml:space="preserve">היה </w:t>
      </w:r>
      <w:bookmarkStart w:id="4727" w:name="_ETM_Q13_267289"/>
      <w:bookmarkEnd w:id="4727"/>
      <w:r>
        <w:rPr>
          <w:rFonts w:hint="cs"/>
          <w:rtl/>
        </w:rPr>
        <w:t>ב</w:t>
      </w:r>
      <w:r w:rsidRPr="00C61827">
        <w:rPr>
          <w:rtl/>
        </w:rPr>
        <w:t>מ</w:t>
      </w:r>
      <w:r>
        <w:rPr>
          <w:rFonts w:hint="cs"/>
          <w:rtl/>
        </w:rPr>
        <w:t>י</w:t>
      </w:r>
      <w:r w:rsidRPr="00C61827">
        <w:rPr>
          <w:rtl/>
        </w:rPr>
        <w:t xml:space="preserve">נהל </w:t>
      </w:r>
      <w:bookmarkStart w:id="4728" w:name="_ETM_Q13_267680"/>
      <w:bookmarkEnd w:id="4728"/>
      <w:r w:rsidRPr="00C61827">
        <w:rPr>
          <w:rtl/>
        </w:rPr>
        <w:t>החינוך</w:t>
      </w:r>
      <w:r>
        <w:rPr>
          <w:rFonts w:hint="cs"/>
          <w:rtl/>
        </w:rPr>
        <w:t>.</w:t>
      </w:r>
      <w:r w:rsidRPr="00C61827">
        <w:rPr>
          <w:rtl/>
        </w:rPr>
        <w:t xml:space="preserve"> </w:t>
      </w:r>
      <w:bookmarkStart w:id="4729" w:name="_ETM_Q13_269319"/>
      <w:bookmarkStart w:id="4730" w:name="_ETM_Q13_270340"/>
      <w:bookmarkEnd w:id="4729"/>
      <w:bookmarkEnd w:id="4730"/>
      <w:r w:rsidRPr="00C61827">
        <w:rPr>
          <w:rtl/>
        </w:rPr>
        <w:t xml:space="preserve">זאת </w:t>
      </w:r>
      <w:bookmarkStart w:id="4731" w:name="_ETM_Q13_270550"/>
      <w:bookmarkEnd w:id="4731"/>
      <w:r w:rsidRPr="00C61827">
        <w:rPr>
          <w:rtl/>
        </w:rPr>
        <w:t xml:space="preserve">הייתה </w:t>
      </w:r>
      <w:bookmarkStart w:id="4732" w:name="_ETM_Q13_270880"/>
      <w:bookmarkEnd w:id="4732"/>
      <w:r w:rsidRPr="00C61827">
        <w:rPr>
          <w:rtl/>
        </w:rPr>
        <w:t xml:space="preserve">עוד </w:t>
      </w:r>
      <w:bookmarkStart w:id="4733" w:name="_ETM_Q13_271060"/>
      <w:bookmarkEnd w:id="4733"/>
      <w:r w:rsidRPr="00C61827">
        <w:rPr>
          <w:rtl/>
        </w:rPr>
        <w:t xml:space="preserve">תקופה </w:t>
      </w:r>
      <w:bookmarkStart w:id="4734" w:name="_ETM_Q13_271600"/>
      <w:bookmarkEnd w:id="4734"/>
      <w:r w:rsidRPr="00C61827">
        <w:rPr>
          <w:rtl/>
        </w:rPr>
        <w:t>ש</w:t>
      </w:r>
      <w:bookmarkStart w:id="4735" w:name="_ETM_Q13_272230"/>
      <w:bookmarkEnd w:id="4735"/>
      <w:r w:rsidRPr="00C61827">
        <w:rPr>
          <w:rtl/>
        </w:rPr>
        <w:t xml:space="preserve">הגיל </w:t>
      </w:r>
      <w:bookmarkStart w:id="4736" w:name="_ETM_Q13_272560"/>
      <w:bookmarkEnd w:id="4736"/>
      <w:r w:rsidRPr="00C61827">
        <w:rPr>
          <w:rtl/>
        </w:rPr>
        <w:t>הרך</w:t>
      </w:r>
      <w:r>
        <w:rPr>
          <w:rFonts w:hint="cs"/>
          <w:rtl/>
        </w:rPr>
        <w:t>,</w:t>
      </w:r>
      <w:r w:rsidRPr="00C61827">
        <w:rPr>
          <w:rtl/>
        </w:rPr>
        <w:t xml:space="preserve"> </w:t>
      </w:r>
      <w:bookmarkStart w:id="4737" w:name="_ETM_Q13_272980"/>
      <w:bookmarkEnd w:id="4737"/>
      <w:r w:rsidRPr="00C61827">
        <w:rPr>
          <w:rtl/>
        </w:rPr>
        <w:t>גיל</w:t>
      </w:r>
      <w:bookmarkStart w:id="4738" w:name="_ETM_Q13_273190"/>
      <w:bookmarkEnd w:id="4738"/>
      <w:r>
        <w:rPr>
          <w:rFonts w:hint="cs"/>
          <w:rtl/>
        </w:rPr>
        <w:t xml:space="preserve"> אפס</w:t>
      </w:r>
      <w:r w:rsidRPr="00C61827">
        <w:rPr>
          <w:rtl/>
        </w:rPr>
        <w:t xml:space="preserve"> </w:t>
      </w:r>
      <w:bookmarkStart w:id="4739" w:name="_ETM_Q13_274200"/>
      <w:bookmarkEnd w:id="4739"/>
      <w:r w:rsidRPr="00C61827">
        <w:rPr>
          <w:rtl/>
        </w:rPr>
        <w:t>עד</w:t>
      </w:r>
      <w:bookmarkStart w:id="4740" w:name="_ETM_Q13_275469"/>
      <w:bookmarkStart w:id="4741" w:name="_ETM_Q13_275679"/>
      <w:bookmarkEnd w:id="4740"/>
      <w:bookmarkEnd w:id="4741"/>
      <w:r>
        <w:rPr>
          <w:rFonts w:hint="cs"/>
          <w:rtl/>
        </w:rPr>
        <w:t xml:space="preserve"> שלוש </w:t>
      </w:r>
      <w:r>
        <w:rPr>
          <w:rFonts w:hint="eastAsia"/>
          <w:rtl/>
        </w:rPr>
        <w:t xml:space="preserve">– </w:t>
      </w:r>
      <w:r>
        <w:rPr>
          <w:rFonts w:hint="cs"/>
          <w:rtl/>
        </w:rPr>
        <w:t xml:space="preserve">גיל </w:t>
      </w:r>
      <w:bookmarkStart w:id="4742" w:name="_ETM_Q13_276399"/>
      <w:bookmarkStart w:id="4743" w:name="_ETM_Q13_276639"/>
      <w:bookmarkStart w:id="4744" w:name="_ETM_Q13_276999"/>
      <w:bookmarkEnd w:id="4742"/>
      <w:bookmarkEnd w:id="4743"/>
      <w:bookmarkEnd w:id="4744"/>
      <w:r>
        <w:rPr>
          <w:rFonts w:hint="cs"/>
          <w:rtl/>
        </w:rPr>
        <w:t xml:space="preserve">לידה </w:t>
      </w:r>
      <w:bookmarkStart w:id="4745" w:name="_ETM_Q13_405038"/>
      <w:bookmarkEnd w:id="4745"/>
      <w:r>
        <w:rPr>
          <w:rFonts w:hint="cs"/>
          <w:rtl/>
        </w:rPr>
        <w:t>עד שלוש</w:t>
      </w:r>
      <w:r w:rsidRPr="00C61827">
        <w:rPr>
          <w:rtl/>
        </w:rPr>
        <w:t xml:space="preserve"> </w:t>
      </w:r>
      <w:bookmarkStart w:id="4746" w:name="_ETM_Q13_277810"/>
      <w:bookmarkEnd w:id="4746"/>
      <w:r>
        <w:rPr>
          <w:rFonts w:hint="cs"/>
          <w:rtl/>
        </w:rPr>
        <w:t xml:space="preserve">– </w:t>
      </w:r>
      <w:r w:rsidRPr="00C61827">
        <w:rPr>
          <w:rtl/>
        </w:rPr>
        <w:t xml:space="preserve">היה </w:t>
      </w:r>
      <w:bookmarkStart w:id="4747" w:name="_ETM_Q13_278079"/>
      <w:bookmarkEnd w:id="4747"/>
      <w:r w:rsidRPr="00C61827">
        <w:rPr>
          <w:rtl/>
        </w:rPr>
        <w:t xml:space="preserve">הגיל </w:t>
      </w:r>
      <w:bookmarkStart w:id="4748" w:name="_ETM_Q13_278409"/>
      <w:bookmarkEnd w:id="4748"/>
      <w:r w:rsidRPr="00C61827">
        <w:rPr>
          <w:rtl/>
        </w:rPr>
        <w:t>ש</w:t>
      </w:r>
      <w:bookmarkStart w:id="4749" w:name="_ETM_Q13_278889"/>
      <w:bookmarkEnd w:id="4749"/>
      <w:r w:rsidRPr="00C61827">
        <w:rPr>
          <w:rtl/>
        </w:rPr>
        <w:t xml:space="preserve">היה </w:t>
      </w:r>
      <w:bookmarkStart w:id="4750" w:name="_ETM_Q13_279159"/>
      <w:bookmarkEnd w:id="4750"/>
      <w:r w:rsidRPr="00C61827">
        <w:rPr>
          <w:rtl/>
        </w:rPr>
        <w:t xml:space="preserve">מנותק </w:t>
      </w:r>
      <w:bookmarkStart w:id="4751" w:name="_ETM_Q13_279549"/>
      <w:bookmarkEnd w:id="4751"/>
      <w:r w:rsidRPr="00C61827">
        <w:rPr>
          <w:rtl/>
        </w:rPr>
        <w:t>לחלוטין</w:t>
      </w:r>
      <w:r>
        <w:rPr>
          <w:rFonts w:hint="cs"/>
          <w:rtl/>
        </w:rPr>
        <w:t>,</w:t>
      </w:r>
      <w:r w:rsidRPr="00C61827">
        <w:rPr>
          <w:rtl/>
        </w:rPr>
        <w:t xml:space="preserve"> </w:t>
      </w:r>
      <w:bookmarkStart w:id="4752" w:name="_ETM_Q13_280509"/>
      <w:bookmarkEnd w:id="4752"/>
      <w:r w:rsidRPr="00C61827">
        <w:rPr>
          <w:rtl/>
        </w:rPr>
        <w:t xml:space="preserve">לא </w:t>
      </w:r>
      <w:bookmarkStart w:id="4753" w:name="_ETM_Q13_281079"/>
      <w:bookmarkEnd w:id="4753"/>
      <w:r w:rsidRPr="00C61827">
        <w:rPr>
          <w:rtl/>
        </w:rPr>
        <w:t xml:space="preserve">ידעו </w:t>
      </w:r>
      <w:bookmarkStart w:id="4754" w:name="_ETM_Q13_281349"/>
      <w:bookmarkEnd w:id="4754"/>
      <w:r w:rsidRPr="00C61827">
        <w:rPr>
          <w:rtl/>
        </w:rPr>
        <w:t xml:space="preserve">אפילו </w:t>
      </w:r>
      <w:bookmarkStart w:id="4755" w:name="_ETM_Q13_281649"/>
      <w:bookmarkEnd w:id="4755"/>
      <w:r w:rsidRPr="00C61827">
        <w:rPr>
          <w:rtl/>
        </w:rPr>
        <w:t xml:space="preserve">מה </w:t>
      </w:r>
      <w:bookmarkStart w:id="4756" w:name="_ETM_Q13_281829"/>
      <w:bookmarkEnd w:id="4756"/>
      <w:r w:rsidRPr="00C61827">
        <w:rPr>
          <w:rtl/>
        </w:rPr>
        <w:t>זה</w:t>
      </w:r>
      <w:r>
        <w:rPr>
          <w:rFonts w:hint="cs"/>
          <w:rtl/>
        </w:rPr>
        <w:t>;</w:t>
      </w:r>
      <w:r w:rsidRPr="00C61827">
        <w:rPr>
          <w:rtl/>
        </w:rPr>
        <w:t xml:space="preserve"> </w:t>
      </w:r>
      <w:bookmarkStart w:id="4757" w:name="_ETM_Q13_282159"/>
      <w:bookmarkEnd w:id="4757"/>
      <w:r w:rsidRPr="00C61827">
        <w:rPr>
          <w:rtl/>
        </w:rPr>
        <w:t xml:space="preserve">לא </w:t>
      </w:r>
      <w:bookmarkStart w:id="4758" w:name="_ETM_Q13_282310"/>
      <w:bookmarkEnd w:id="4758"/>
      <w:r w:rsidRPr="00C61827">
        <w:rPr>
          <w:rtl/>
        </w:rPr>
        <w:t xml:space="preserve">היה </w:t>
      </w:r>
      <w:bookmarkStart w:id="4759" w:name="_ETM_Q13_283619"/>
      <w:bookmarkEnd w:id="4759"/>
      <w:r w:rsidRPr="00C61827">
        <w:rPr>
          <w:rtl/>
        </w:rPr>
        <w:t xml:space="preserve">שום </w:t>
      </w:r>
      <w:bookmarkStart w:id="4760" w:name="_ETM_Q13_283889"/>
      <w:bookmarkEnd w:id="4760"/>
      <w:r w:rsidRPr="00C61827">
        <w:rPr>
          <w:rtl/>
        </w:rPr>
        <w:t xml:space="preserve">רצף </w:t>
      </w:r>
      <w:bookmarkStart w:id="4761" w:name="_ETM_Q13_284279"/>
      <w:bookmarkEnd w:id="4761"/>
      <w:r w:rsidRPr="00C61827">
        <w:rPr>
          <w:rtl/>
        </w:rPr>
        <w:t>חינוכי</w:t>
      </w:r>
      <w:r>
        <w:rPr>
          <w:rFonts w:hint="cs"/>
          <w:rtl/>
        </w:rPr>
        <w:t>,</w:t>
      </w:r>
      <w:r w:rsidRPr="00C61827">
        <w:rPr>
          <w:rtl/>
        </w:rPr>
        <w:t xml:space="preserve"> </w:t>
      </w:r>
      <w:bookmarkStart w:id="4762" w:name="_ETM_Q13_284700"/>
      <w:bookmarkEnd w:id="4762"/>
      <w:r w:rsidRPr="00C61827">
        <w:rPr>
          <w:rtl/>
        </w:rPr>
        <w:t xml:space="preserve">לא </w:t>
      </w:r>
      <w:bookmarkStart w:id="4763" w:name="_ETM_Q13_284849"/>
      <w:bookmarkEnd w:id="4763"/>
      <w:r w:rsidRPr="00C61827">
        <w:rPr>
          <w:rtl/>
        </w:rPr>
        <w:t xml:space="preserve">היה </w:t>
      </w:r>
      <w:bookmarkStart w:id="4764" w:name="_ETM_Q13_285090"/>
      <w:bookmarkEnd w:id="4764"/>
      <w:r w:rsidRPr="00C61827">
        <w:rPr>
          <w:rtl/>
        </w:rPr>
        <w:t>כלום</w:t>
      </w:r>
      <w:r>
        <w:rPr>
          <w:rFonts w:hint="cs"/>
          <w:rtl/>
        </w:rPr>
        <w:t>.</w:t>
      </w:r>
      <w:r w:rsidRPr="00C61827">
        <w:rPr>
          <w:rtl/>
        </w:rPr>
        <w:t xml:space="preserve"> </w:t>
      </w:r>
      <w:bookmarkStart w:id="4765" w:name="_ETM_Q13_286150"/>
      <w:bookmarkEnd w:id="4765"/>
      <w:r w:rsidRPr="00C61827">
        <w:rPr>
          <w:rtl/>
        </w:rPr>
        <w:t xml:space="preserve">קיבלנו </w:t>
      </w:r>
      <w:bookmarkStart w:id="4766" w:name="_ETM_Q13_286630"/>
      <w:bookmarkEnd w:id="4766"/>
      <w:r w:rsidRPr="00C61827">
        <w:rPr>
          <w:rtl/>
        </w:rPr>
        <w:t xml:space="preserve">על </w:t>
      </w:r>
      <w:bookmarkStart w:id="4767" w:name="_ETM_Q13_286720"/>
      <w:bookmarkEnd w:id="4767"/>
      <w:r w:rsidRPr="00C61827">
        <w:rPr>
          <w:rtl/>
        </w:rPr>
        <w:t xml:space="preserve">עצמנו </w:t>
      </w:r>
      <w:bookmarkStart w:id="4768" w:name="_ETM_Q13_287080"/>
      <w:bookmarkEnd w:id="4768"/>
      <w:r w:rsidRPr="00C61827">
        <w:rPr>
          <w:rtl/>
        </w:rPr>
        <w:t xml:space="preserve">החלטה </w:t>
      </w:r>
      <w:bookmarkStart w:id="4769" w:name="_ETM_Q13_287530"/>
      <w:bookmarkEnd w:id="4769"/>
      <w:r w:rsidRPr="00C61827">
        <w:rPr>
          <w:rtl/>
        </w:rPr>
        <w:t xml:space="preserve">לחבר </w:t>
      </w:r>
      <w:bookmarkStart w:id="4770" w:name="_ETM_Q13_287920"/>
      <w:bookmarkEnd w:id="4770"/>
      <w:r w:rsidRPr="00C61827">
        <w:rPr>
          <w:rtl/>
        </w:rPr>
        <w:t xml:space="preserve">את </w:t>
      </w:r>
      <w:bookmarkStart w:id="4771" w:name="_ETM_Q13_288040"/>
      <w:bookmarkEnd w:id="4771"/>
      <w:r w:rsidRPr="00C61827">
        <w:rPr>
          <w:rtl/>
        </w:rPr>
        <w:t>זה</w:t>
      </w:r>
      <w:r>
        <w:rPr>
          <w:rFonts w:hint="cs"/>
          <w:rtl/>
        </w:rPr>
        <w:t>,</w:t>
      </w:r>
      <w:r w:rsidRPr="00C61827">
        <w:rPr>
          <w:rtl/>
        </w:rPr>
        <w:t xml:space="preserve"> </w:t>
      </w:r>
      <w:bookmarkStart w:id="4772" w:name="_ETM_Q13_288430"/>
      <w:bookmarkEnd w:id="4772"/>
      <w:r w:rsidRPr="00C61827">
        <w:rPr>
          <w:rtl/>
        </w:rPr>
        <w:t xml:space="preserve">לעשות </w:t>
      </w:r>
      <w:bookmarkStart w:id="4773" w:name="_ETM_Q13_289210"/>
      <w:bookmarkEnd w:id="4773"/>
      <w:r w:rsidRPr="00C61827">
        <w:rPr>
          <w:rtl/>
        </w:rPr>
        <w:t xml:space="preserve">את </w:t>
      </w:r>
      <w:bookmarkStart w:id="4774" w:name="_ETM_Q13_289330"/>
      <w:bookmarkEnd w:id="4774"/>
      <w:r w:rsidRPr="00C61827">
        <w:rPr>
          <w:rtl/>
        </w:rPr>
        <w:t xml:space="preserve">האגף </w:t>
      </w:r>
      <w:bookmarkStart w:id="4775" w:name="_ETM_Q13_290310"/>
      <w:bookmarkEnd w:id="4775"/>
      <w:r w:rsidRPr="00C61827">
        <w:rPr>
          <w:rtl/>
        </w:rPr>
        <w:t xml:space="preserve">הראשון </w:t>
      </w:r>
      <w:bookmarkStart w:id="4776" w:name="_ETM_Q13_291329"/>
      <w:bookmarkEnd w:id="4776"/>
      <w:r w:rsidRPr="00C61827">
        <w:rPr>
          <w:rtl/>
        </w:rPr>
        <w:t xml:space="preserve">לגיל </w:t>
      </w:r>
      <w:bookmarkStart w:id="4777" w:name="_ETM_Q13_291749"/>
      <w:bookmarkEnd w:id="4777"/>
      <w:r w:rsidRPr="00C61827">
        <w:rPr>
          <w:rtl/>
        </w:rPr>
        <w:t>הרך</w:t>
      </w:r>
      <w:r>
        <w:rPr>
          <w:rFonts w:hint="cs"/>
          <w:rtl/>
        </w:rPr>
        <w:t>,</w:t>
      </w:r>
      <w:r w:rsidRPr="00C61827">
        <w:rPr>
          <w:rtl/>
        </w:rPr>
        <w:t xml:space="preserve"> </w:t>
      </w:r>
      <w:bookmarkStart w:id="4778" w:name="_ETM_Q13_292300"/>
      <w:bookmarkEnd w:id="4778"/>
      <w:r w:rsidRPr="00C61827">
        <w:rPr>
          <w:rtl/>
        </w:rPr>
        <w:t xml:space="preserve">שהיה </w:t>
      </w:r>
      <w:bookmarkStart w:id="4779" w:name="_ETM_Q13_292750"/>
      <w:bookmarkEnd w:id="4779"/>
      <w:r w:rsidRPr="00C61827">
        <w:rPr>
          <w:rtl/>
        </w:rPr>
        <w:t xml:space="preserve">לי </w:t>
      </w:r>
      <w:bookmarkStart w:id="4780" w:name="_ETM_Q13_293020"/>
      <w:bookmarkEnd w:id="4780"/>
      <w:r w:rsidRPr="00C61827">
        <w:rPr>
          <w:rtl/>
        </w:rPr>
        <w:t xml:space="preserve">הכבוד </w:t>
      </w:r>
      <w:bookmarkStart w:id="4781" w:name="_ETM_Q13_293890"/>
      <w:bookmarkEnd w:id="4781"/>
      <w:r w:rsidRPr="00C61827">
        <w:rPr>
          <w:rtl/>
        </w:rPr>
        <w:t xml:space="preserve">להיות </w:t>
      </w:r>
      <w:bookmarkStart w:id="4782" w:name="_ETM_Q13_294190"/>
      <w:bookmarkEnd w:id="4782"/>
      <w:r w:rsidRPr="00C61827">
        <w:rPr>
          <w:rtl/>
        </w:rPr>
        <w:t xml:space="preserve">מהיוזמים </w:t>
      </w:r>
      <w:bookmarkStart w:id="4783" w:name="_ETM_Q13_294730"/>
      <w:bookmarkEnd w:id="4783"/>
      <w:r w:rsidRPr="00C61827">
        <w:rPr>
          <w:rtl/>
        </w:rPr>
        <w:t>שלו</w:t>
      </w:r>
      <w:r>
        <w:rPr>
          <w:rFonts w:hint="cs"/>
          <w:rtl/>
        </w:rPr>
        <w:t>,</w:t>
      </w:r>
      <w:r w:rsidRPr="00C61827">
        <w:rPr>
          <w:rtl/>
        </w:rPr>
        <w:t xml:space="preserve"> </w:t>
      </w:r>
      <w:bookmarkStart w:id="4784" w:name="_ETM_Q13_296310"/>
      <w:bookmarkEnd w:id="4784"/>
      <w:r>
        <w:rPr>
          <w:rFonts w:hint="cs"/>
          <w:rtl/>
        </w:rPr>
        <w:t>ו</w:t>
      </w:r>
      <w:r w:rsidRPr="00C61827">
        <w:rPr>
          <w:rtl/>
        </w:rPr>
        <w:t xml:space="preserve">בעצם </w:t>
      </w:r>
      <w:bookmarkStart w:id="4785" w:name="_ETM_Q13_296759"/>
      <w:bookmarkStart w:id="4786" w:name="_ETM_Q13_297840"/>
      <w:bookmarkEnd w:id="4785"/>
      <w:bookmarkEnd w:id="4786"/>
      <w:r w:rsidRPr="00C61827">
        <w:rPr>
          <w:rtl/>
        </w:rPr>
        <w:t xml:space="preserve">ליצור </w:t>
      </w:r>
      <w:bookmarkStart w:id="4787" w:name="_ETM_Q13_298109"/>
      <w:bookmarkEnd w:id="4787"/>
      <w:r w:rsidRPr="00C61827">
        <w:rPr>
          <w:rtl/>
        </w:rPr>
        <w:t xml:space="preserve">רצף </w:t>
      </w:r>
      <w:bookmarkStart w:id="4788" w:name="_ETM_Q13_298350"/>
      <w:bookmarkEnd w:id="4788"/>
      <w:r w:rsidRPr="00C61827">
        <w:rPr>
          <w:rtl/>
        </w:rPr>
        <w:t xml:space="preserve">חינוכי </w:t>
      </w:r>
      <w:bookmarkStart w:id="4789" w:name="_ETM_Q13_298709"/>
      <w:bookmarkEnd w:id="4789"/>
      <w:r w:rsidRPr="00C61827">
        <w:rPr>
          <w:rtl/>
        </w:rPr>
        <w:t xml:space="preserve">מגיל </w:t>
      </w:r>
      <w:bookmarkStart w:id="4790" w:name="_ETM_Q13_299039"/>
      <w:bookmarkEnd w:id="4790"/>
      <w:r w:rsidRPr="00C61827">
        <w:rPr>
          <w:rtl/>
        </w:rPr>
        <w:t xml:space="preserve">לידה </w:t>
      </w:r>
      <w:bookmarkStart w:id="4791" w:name="_ETM_Q13_299880"/>
      <w:bookmarkEnd w:id="4791"/>
      <w:r w:rsidRPr="00C61827">
        <w:rPr>
          <w:rtl/>
        </w:rPr>
        <w:t xml:space="preserve">ועד </w:t>
      </w:r>
      <w:bookmarkStart w:id="4792" w:name="_ETM_Q13_300899"/>
      <w:bookmarkStart w:id="4793" w:name="_ETM_Q13_301170"/>
      <w:bookmarkEnd w:id="4792"/>
      <w:bookmarkEnd w:id="4793"/>
      <w:r w:rsidRPr="00C61827">
        <w:rPr>
          <w:rtl/>
        </w:rPr>
        <w:t>התיכון</w:t>
      </w:r>
      <w:r>
        <w:rPr>
          <w:rFonts w:hint="cs"/>
          <w:rtl/>
        </w:rPr>
        <w:t>.</w:t>
      </w:r>
      <w:bookmarkStart w:id="4794" w:name="_ETM_Q13_302900"/>
      <w:bookmarkEnd w:id="4794"/>
    </w:p>
    <w:p w14:paraId="06BF72CE" w14:textId="77777777" w:rsidR="00250459" w:rsidRDefault="00250459" w:rsidP="00FD641A">
      <w:pPr>
        <w:rPr>
          <w:rtl/>
        </w:rPr>
      </w:pPr>
      <w:bookmarkStart w:id="4795" w:name="_ETM_Q13_431530"/>
      <w:bookmarkStart w:id="4796" w:name="_ETM_Q13_431588"/>
      <w:bookmarkEnd w:id="4795"/>
      <w:bookmarkEnd w:id="4796"/>
    </w:p>
    <w:p w14:paraId="79A40D78" w14:textId="77777777" w:rsidR="00250459" w:rsidRDefault="00250459" w:rsidP="00FD641A">
      <w:pPr>
        <w:rPr>
          <w:rtl/>
        </w:rPr>
      </w:pPr>
      <w:bookmarkStart w:id="4797" w:name="_ETM_Q13_431674"/>
      <w:bookmarkStart w:id="4798" w:name="_ETM_Q13_431735"/>
      <w:bookmarkEnd w:id="4797"/>
      <w:bookmarkEnd w:id="4798"/>
      <w:r w:rsidRPr="00C61827">
        <w:rPr>
          <w:rtl/>
        </w:rPr>
        <w:t xml:space="preserve">לפני </w:t>
      </w:r>
      <w:bookmarkStart w:id="4799" w:name="_ETM_Q13_304159"/>
      <w:bookmarkStart w:id="4800" w:name="_ETM_Q13_305420"/>
      <w:bookmarkEnd w:id="4799"/>
      <w:bookmarkEnd w:id="4800"/>
      <w:r>
        <w:rPr>
          <w:rFonts w:hint="cs"/>
          <w:rtl/>
        </w:rPr>
        <w:t>שלוש</w:t>
      </w:r>
      <w:r w:rsidRPr="00C61827">
        <w:rPr>
          <w:rtl/>
        </w:rPr>
        <w:t xml:space="preserve"> </w:t>
      </w:r>
      <w:bookmarkStart w:id="4801" w:name="_ETM_Q13_306110"/>
      <w:bookmarkEnd w:id="4801"/>
      <w:r w:rsidRPr="00C61827">
        <w:rPr>
          <w:rtl/>
        </w:rPr>
        <w:t>שנים</w:t>
      </w:r>
      <w:r>
        <w:rPr>
          <w:rFonts w:hint="cs"/>
          <w:rtl/>
        </w:rPr>
        <w:t xml:space="preserve"> וחצי,</w:t>
      </w:r>
      <w:r w:rsidRPr="00C61827">
        <w:rPr>
          <w:rtl/>
        </w:rPr>
        <w:t xml:space="preserve"> </w:t>
      </w:r>
      <w:bookmarkStart w:id="4802" w:name="_ETM_Q13_307590"/>
      <w:bookmarkEnd w:id="4802"/>
      <w:r w:rsidRPr="00C61827">
        <w:rPr>
          <w:rtl/>
        </w:rPr>
        <w:t xml:space="preserve">הבן </w:t>
      </w:r>
      <w:bookmarkStart w:id="4803" w:name="_ETM_Q13_307950"/>
      <w:bookmarkEnd w:id="4803"/>
      <w:r w:rsidRPr="00C61827">
        <w:rPr>
          <w:rtl/>
        </w:rPr>
        <w:t xml:space="preserve">שלי </w:t>
      </w:r>
      <w:bookmarkStart w:id="4804" w:name="_ETM_Q13_308520"/>
      <w:bookmarkEnd w:id="4804"/>
      <w:r w:rsidRPr="00C61827">
        <w:rPr>
          <w:rtl/>
        </w:rPr>
        <w:t>ינאי</w:t>
      </w:r>
      <w:r>
        <w:rPr>
          <w:rFonts w:hint="cs"/>
          <w:rtl/>
        </w:rPr>
        <w:t>,</w:t>
      </w:r>
      <w:r w:rsidRPr="00C61827">
        <w:rPr>
          <w:rtl/>
        </w:rPr>
        <w:t xml:space="preserve"> </w:t>
      </w:r>
      <w:bookmarkStart w:id="4805" w:name="_ETM_Q13_309120"/>
      <w:bookmarkEnd w:id="4805"/>
      <w:r w:rsidRPr="00C61827">
        <w:rPr>
          <w:rtl/>
        </w:rPr>
        <w:t xml:space="preserve">שיהיה </w:t>
      </w:r>
      <w:bookmarkStart w:id="4806" w:name="_ETM_Q13_306619"/>
      <w:bookmarkEnd w:id="4806"/>
      <w:r w:rsidRPr="00C61827">
        <w:rPr>
          <w:rtl/>
        </w:rPr>
        <w:t>בריא</w:t>
      </w:r>
      <w:r>
        <w:rPr>
          <w:rFonts w:hint="cs"/>
          <w:rtl/>
        </w:rPr>
        <w:t xml:space="preserve">, </w:t>
      </w:r>
      <w:r w:rsidRPr="00C61827">
        <w:rPr>
          <w:rtl/>
        </w:rPr>
        <w:t xml:space="preserve">נכנס </w:t>
      </w:r>
      <w:bookmarkStart w:id="4807" w:name="_ETM_Q13_309599"/>
      <w:bookmarkEnd w:id="4807"/>
      <w:r w:rsidRPr="00C61827">
        <w:rPr>
          <w:rtl/>
        </w:rPr>
        <w:t xml:space="preserve">למעון </w:t>
      </w:r>
      <w:bookmarkStart w:id="4808" w:name="_ETM_Q13_309959"/>
      <w:bookmarkEnd w:id="4808"/>
      <w:r w:rsidRPr="00C61827">
        <w:rPr>
          <w:rtl/>
        </w:rPr>
        <w:t>פרטי</w:t>
      </w:r>
      <w:r>
        <w:rPr>
          <w:rFonts w:hint="cs"/>
          <w:rtl/>
        </w:rPr>
        <w:t>.</w:t>
      </w:r>
      <w:r w:rsidRPr="00C61827">
        <w:rPr>
          <w:rtl/>
        </w:rPr>
        <w:t xml:space="preserve"> </w:t>
      </w:r>
      <w:bookmarkStart w:id="4809" w:name="_ETM_Q13_311020"/>
      <w:bookmarkEnd w:id="4809"/>
      <w:r w:rsidRPr="00C61827">
        <w:rPr>
          <w:rtl/>
        </w:rPr>
        <w:t xml:space="preserve">עברתי </w:t>
      </w:r>
      <w:bookmarkStart w:id="4810" w:name="_ETM_Q13_311530"/>
      <w:bookmarkEnd w:id="4810"/>
      <w:r w:rsidRPr="00C61827">
        <w:rPr>
          <w:rtl/>
        </w:rPr>
        <w:t xml:space="preserve">עם </w:t>
      </w:r>
      <w:bookmarkStart w:id="4811" w:name="_ETM_Q13_311620"/>
      <w:bookmarkEnd w:id="4811"/>
      <w:r w:rsidRPr="00C61827">
        <w:rPr>
          <w:rtl/>
        </w:rPr>
        <w:t xml:space="preserve">אשתי </w:t>
      </w:r>
      <w:bookmarkStart w:id="4812" w:name="_ETM_Q13_312040"/>
      <w:bookmarkEnd w:id="4812"/>
      <w:r w:rsidRPr="00C61827">
        <w:rPr>
          <w:rtl/>
        </w:rPr>
        <w:t xml:space="preserve">ככה </w:t>
      </w:r>
      <w:bookmarkStart w:id="4813" w:name="_ETM_Q13_312370"/>
      <w:bookmarkEnd w:id="4813"/>
      <w:r w:rsidRPr="00C61827">
        <w:rPr>
          <w:rtl/>
        </w:rPr>
        <w:t xml:space="preserve">הרבה </w:t>
      </w:r>
      <w:bookmarkStart w:id="4814" w:name="_ETM_Q13_312700"/>
      <w:bookmarkEnd w:id="4814"/>
      <w:r w:rsidRPr="00C61827">
        <w:rPr>
          <w:rtl/>
        </w:rPr>
        <w:t xml:space="preserve">מעונות </w:t>
      </w:r>
      <w:bookmarkStart w:id="4815" w:name="_ETM_Q13_313180"/>
      <w:bookmarkEnd w:id="4815"/>
      <w:r w:rsidRPr="00C61827">
        <w:rPr>
          <w:rtl/>
        </w:rPr>
        <w:t>וראינו</w:t>
      </w:r>
      <w:r>
        <w:rPr>
          <w:rFonts w:hint="cs"/>
          <w:rtl/>
        </w:rPr>
        <w:t>,</w:t>
      </w:r>
      <w:r w:rsidRPr="00C61827">
        <w:rPr>
          <w:rtl/>
        </w:rPr>
        <w:t xml:space="preserve"> </w:t>
      </w:r>
      <w:bookmarkStart w:id="4816" w:name="_ETM_Q13_313660"/>
      <w:bookmarkStart w:id="4817" w:name="_ETM_Q13_313930"/>
      <w:bookmarkEnd w:id="4816"/>
      <w:bookmarkEnd w:id="4817"/>
      <w:r w:rsidRPr="00C61827">
        <w:rPr>
          <w:rtl/>
        </w:rPr>
        <w:t xml:space="preserve">והיה </w:t>
      </w:r>
      <w:bookmarkStart w:id="4818" w:name="_ETM_Q13_314709"/>
      <w:bookmarkEnd w:id="4818"/>
      <w:r w:rsidRPr="00C61827">
        <w:rPr>
          <w:rtl/>
        </w:rPr>
        <w:t xml:space="preserve">משהו </w:t>
      </w:r>
      <w:bookmarkStart w:id="4819" w:name="_ETM_Q13_314980"/>
      <w:bookmarkEnd w:id="4819"/>
      <w:r w:rsidRPr="00C61827">
        <w:rPr>
          <w:rtl/>
        </w:rPr>
        <w:t xml:space="preserve">שלא </w:t>
      </w:r>
      <w:bookmarkStart w:id="4820" w:name="_ETM_Q13_315189"/>
      <w:bookmarkEnd w:id="4820"/>
      <w:r w:rsidRPr="00C61827">
        <w:rPr>
          <w:rtl/>
        </w:rPr>
        <w:t xml:space="preserve">הצלחתי </w:t>
      </w:r>
      <w:bookmarkStart w:id="4821" w:name="_ETM_Q13_315549"/>
      <w:bookmarkEnd w:id="4821"/>
      <w:r w:rsidRPr="00C61827">
        <w:rPr>
          <w:rtl/>
        </w:rPr>
        <w:t xml:space="preserve">להבין </w:t>
      </w:r>
      <w:bookmarkStart w:id="4822" w:name="_ETM_Q13_315939"/>
      <w:bookmarkEnd w:id="4822"/>
      <w:r>
        <w:rPr>
          <w:rFonts w:hint="cs"/>
          <w:rtl/>
        </w:rPr>
        <w:t xml:space="preserve">– </w:t>
      </w:r>
      <w:r w:rsidRPr="00C61827">
        <w:rPr>
          <w:rtl/>
        </w:rPr>
        <w:t xml:space="preserve">לא </w:t>
      </w:r>
      <w:bookmarkStart w:id="4823" w:name="_ETM_Q13_316090"/>
      <w:bookmarkEnd w:id="4823"/>
      <w:r w:rsidRPr="00C61827">
        <w:rPr>
          <w:rtl/>
        </w:rPr>
        <w:t xml:space="preserve">הצלחתי </w:t>
      </w:r>
      <w:bookmarkStart w:id="4824" w:name="_ETM_Q13_316480"/>
      <w:bookmarkEnd w:id="4824"/>
      <w:r w:rsidRPr="00C61827">
        <w:rPr>
          <w:rtl/>
        </w:rPr>
        <w:t xml:space="preserve">להבין </w:t>
      </w:r>
      <w:bookmarkStart w:id="4825" w:name="_ETM_Q13_317139"/>
      <w:bookmarkEnd w:id="4825"/>
      <w:r w:rsidRPr="00C61827">
        <w:rPr>
          <w:rtl/>
        </w:rPr>
        <w:t xml:space="preserve">למה </w:t>
      </w:r>
      <w:bookmarkStart w:id="4826" w:name="_ETM_Q13_317469"/>
      <w:bookmarkEnd w:id="4826"/>
      <w:r w:rsidRPr="00C61827">
        <w:rPr>
          <w:rtl/>
        </w:rPr>
        <w:t xml:space="preserve">מעון </w:t>
      </w:r>
      <w:bookmarkStart w:id="4827" w:name="_ETM_Q13_317769"/>
      <w:bookmarkEnd w:id="4827"/>
      <w:r w:rsidRPr="00C61827">
        <w:rPr>
          <w:rtl/>
        </w:rPr>
        <w:t xml:space="preserve">שרוצה </w:t>
      </w:r>
      <w:bookmarkStart w:id="4828" w:name="_ETM_Q13_318430"/>
      <w:bookmarkEnd w:id="4828"/>
      <w:r w:rsidRPr="00C61827">
        <w:rPr>
          <w:rtl/>
        </w:rPr>
        <w:t xml:space="preserve">להתקין </w:t>
      </w:r>
      <w:bookmarkStart w:id="4829" w:name="_ETM_Q13_318879"/>
      <w:bookmarkEnd w:id="4829"/>
      <w:r w:rsidRPr="00C61827">
        <w:rPr>
          <w:rtl/>
        </w:rPr>
        <w:t xml:space="preserve">מצלמות </w:t>
      </w:r>
      <w:bookmarkStart w:id="4830" w:name="_ETM_Q13_319299"/>
      <w:bookmarkEnd w:id="4830"/>
      <w:r w:rsidRPr="00C61827">
        <w:rPr>
          <w:rtl/>
        </w:rPr>
        <w:t xml:space="preserve">לא </w:t>
      </w:r>
      <w:bookmarkStart w:id="4831" w:name="_ETM_Q13_319419"/>
      <w:bookmarkEnd w:id="4831"/>
      <w:r w:rsidRPr="00C61827">
        <w:rPr>
          <w:rtl/>
        </w:rPr>
        <w:t xml:space="preserve">יכול </w:t>
      </w:r>
      <w:bookmarkStart w:id="4832" w:name="_ETM_Q13_319659"/>
      <w:bookmarkEnd w:id="4832"/>
      <w:r w:rsidRPr="00C61827">
        <w:rPr>
          <w:rtl/>
        </w:rPr>
        <w:t xml:space="preserve">לפי </w:t>
      </w:r>
      <w:bookmarkStart w:id="4833" w:name="_ETM_Q13_319870"/>
      <w:bookmarkEnd w:id="4833"/>
      <w:r w:rsidRPr="00C61827">
        <w:rPr>
          <w:rtl/>
        </w:rPr>
        <w:t>חוק</w:t>
      </w:r>
      <w:r>
        <w:rPr>
          <w:rFonts w:hint="cs"/>
          <w:rtl/>
        </w:rPr>
        <w:t>.</w:t>
      </w:r>
      <w:r w:rsidRPr="00C61827">
        <w:rPr>
          <w:rtl/>
        </w:rPr>
        <w:t xml:space="preserve"> </w:t>
      </w:r>
      <w:bookmarkStart w:id="4834" w:name="_ETM_Q13_320779"/>
      <w:bookmarkEnd w:id="4834"/>
      <w:r w:rsidRPr="00C61827">
        <w:rPr>
          <w:rtl/>
        </w:rPr>
        <w:t xml:space="preserve">אמרתי </w:t>
      </w:r>
      <w:bookmarkStart w:id="4835" w:name="_ETM_Q13_321439"/>
      <w:bookmarkEnd w:id="4835"/>
      <w:r>
        <w:rPr>
          <w:rFonts w:hint="cs"/>
          <w:rtl/>
        </w:rPr>
        <w:t>ש</w:t>
      </w:r>
      <w:r w:rsidRPr="00C61827">
        <w:rPr>
          <w:rtl/>
        </w:rPr>
        <w:t xml:space="preserve">את </w:t>
      </w:r>
      <w:bookmarkStart w:id="4836" w:name="_ETM_Q13_321559"/>
      <w:bookmarkEnd w:id="4836"/>
      <w:r w:rsidRPr="00C61827">
        <w:rPr>
          <w:rtl/>
        </w:rPr>
        <w:t xml:space="preserve">זה </w:t>
      </w:r>
      <w:bookmarkStart w:id="4837" w:name="_ETM_Q13_322340"/>
      <w:bookmarkEnd w:id="4837"/>
      <w:r w:rsidRPr="00C61827">
        <w:rPr>
          <w:rtl/>
        </w:rPr>
        <w:t xml:space="preserve">חייבים </w:t>
      </w:r>
      <w:bookmarkStart w:id="4838" w:name="_ETM_Q13_322940"/>
      <w:bookmarkEnd w:id="4838"/>
      <w:r w:rsidRPr="00C61827">
        <w:rPr>
          <w:rtl/>
        </w:rPr>
        <w:t>לשנות</w:t>
      </w:r>
      <w:r>
        <w:rPr>
          <w:rFonts w:hint="cs"/>
          <w:rtl/>
        </w:rPr>
        <w:t>.</w:t>
      </w:r>
      <w:r w:rsidRPr="00C61827">
        <w:rPr>
          <w:rtl/>
        </w:rPr>
        <w:t xml:space="preserve"> </w:t>
      </w:r>
      <w:bookmarkStart w:id="4839" w:name="_ETM_Q13_323970"/>
      <w:bookmarkStart w:id="4840" w:name="_ETM_Q13_324090"/>
      <w:bookmarkEnd w:id="4839"/>
      <w:bookmarkEnd w:id="4840"/>
      <w:r w:rsidRPr="00C61827">
        <w:rPr>
          <w:rtl/>
        </w:rPr>
        <w:t xml:space="preserve">אני </w:t>
      </w:r>
      <w:bookmarkStart w:id="4841" w:name="_ETM_Q13_324180"/>
      <w:bookmarkEnd w:id="4841"/>
      <w:r w:rsidRPr="00C61827">
        <w:rPr>
          <w:rtl/>
        </w:rPr>
        <w:t xml:space="preserve">שמח </w:t>
      </w:r>
      <w:bookmarkStart w:id="4842" w:name="_ETM_Q13_324480"/>
      <w:bookmarkEnd w:id="4842"/>
      <w:r w:rsidRPr="00C61827">
        <w:rPr>
          <w:rtl/>
        </w:rPr>
        <w:t xml:space="preserve">שיש </w:t>
      </w:r>
      <w:bookmarkStart w:id="4843" w:name="_ETM_Q13_325110"/>
      <w:bookmarkEnd w:id="4843"/>
      <w:r w:rsidRPr="00C61827">
        <w:rPr>
          <w:rtl/>
        </w:rPr>
        <w:t xml:space="preserve">לי </w:t>
      </w:r>
      <w:bookmarkStart w:id="4844" w:name="_ETM_Q13_325230"/>
      <w:bookmarkEnd w:id="4844"/>
      <w:r w:rsidRPr="00C61827">
        <w:rPr>
          <w:rtl/>
        </w:rPr>
        <w:t xml:space="preserve">את </w:t>
      </w:r>
      <w:bookmarkStart w:id="4845" w:name="_ETM_Q13_325410"/>
      <w:bookmarkEnd w:id="4845"/>
      <w:r w:rsidRPr="00C61827">
        <w:rPr>
          <w:rtl/>
        </w:rPr>
        <w:t xml:space="preserve">הזכות </w:t>
      </w:r>
      <w:bookmarkStart w:id="4846" w:name="_ETM_Q13_326310"/>
      <w:bookmarkEnd w:id="4846"/>
      <w:r w:rsidRPr="00C61827">
        <w:rPr>
          <w:rtl/>
        </w:rPr>
        <w:t xml:space="preserve">להיות </w:t>
      </w:r>
      <w:bookmarkStart w:id="4847" w:name="_ETM_Q13_326700"/>
      <w:bookmarkEnd w:id="4847"/>
      <w:r w:rsidRPr="00C61827">
        <w:rPr>
          <w:rtl/>
        </w:rPr>
        <w:t xml:space="preserve">פה </w:t>
      </w:r>
      <w:bookmarkStart w:id="4848" w:name="_ETM_Q13_327190"/>
      <w:bookmarkEnd w:id="4848"/>
      <w:r w:rsidRPr="00C61827">
        <w:rPr>
          <w:rtl/>
        </w:rPr>
        <w:t xml:space="preserve">ולהיות </w:t>
      </w:r>
      <w:bookmarkStart w:id="4849" w:name="_ETM_Q13_327580"/>
      <w:bookmarkEnd w:id="4849"/>
      <w:r w:rsidRPr="00C61827">
        <w:rPr>
          <w:rtl/>
        </w:rPr>
        <w:t xml:space="preserve">חלק </w:t>
      </w:r>
      <w:bookmarkStart w:id="4850" w:name="_ETM_Q13_327880"/>
      <w:bookmarkEnd w:id="4850"/>
      <w:r w:rsidRPr="00C61827">
        <w:rPr>
          <w:rtl/>
        </w:rPr>
        <w:t xml:space="preserve">מהשינוי </w:t>
      </w:r>
      <w:bookmarkStart w:id="4851" w:name="_ETM_Q13_328389"/>
      <w:bookmarkEnd w:id="4851"/>
      <w:r w:rsidRPr="00C61827">
        <w:rPr>
          <w:rtl/>
        </w:rPr>
        <w:t xml:space="preserve">הזה </w:t>
      </w:r>
      <w:bookmarkStart w:id="4852" w:name="_ETM_Q13_328570"/>
      <w:bookmarkEnd w:id="4852"/>
      <w:r w:rsidRPr="00C61827">
        <w:rPr>
          <w:rtl/>
        </w:rPr>
        <w:t xml:space="preserve">יחד </w:t>
      </w:r>
      <w:bookmarkStart w:id="4853" w:name="_ETM_Q13_328870"/>
      <w:bookmarkEnd w:id="4853"/>
      <w:r w:rsidRPr="00C61827">
        <w:rPr>
          <w:rtl/>
        </w:rPr>
        <w:t xml:space="preserve">עם </w:t>
      </w:r>
      <w:bookmarkStart w:id="4854" w:name="_ETM_Q13_328960"/>
      <w:bookmarkEnd w:id="4854"/>
      <w:r w:rsidRPr="00C61827">
        <w:rPr>
          <w:rtl/>
        </w:rPr>
        <w:t xml:space="preserve">חברי </w:t>
      </w:r>
      <w:bookmarkStart w:id="4855" w:name="_ETM_Q13_330080"/>
      <w:bookmarkEnd w:id="4855"/>
      <w:r>
        <w:rPr>
          <w:rFonts w:hint="cs"/>
          <w:rtl/>
        </w:rPr>
        <w:t>יושב-ראש</w:t>
      </w:r>
      <w:r w:rsidRPr="00C61827">
        <w:rPr>
          <w:rtl/>
        </w:rPr>
        <w:t xml:space="preserve"> </w:t>
      </w:r>
      <w:bookmarkStart w:id="4856" w:name="_ETM_Q13_330319"/>
      <w:bookmarkEnd w:id="4856"/>
      <w:r w:rsidRPr="00C61827">
        <w:rPr>
          <w:rtl/>
        </w:rPr>
        <w:t xml:space="preserve">הקואליציה </w:t>
      </w:r>
      <w:bookmarkStart w:id="4857" w:name="_ETM_Q13_330860"/>
      <w:bookmarkEnd w:id="4857"/>
      <w:r w:rsidRPr="00C61827">
        <w:rPr>
          <w:rtl/>
        </w:rPr>
        <w:t xml:space="preserve">חבר </w:t>
      </w:r>
      <w:bookmarkStart w:id="4858" w:name="_ETM_Q13_331099"/>
      <w:bookmarkEnd w:id="4858"/>
      <w:r w:rsidRPr="00C61827">
        <w:rPr>
          <w:rtl/>
        </w:rPr>
        <w:t xml:space="preserve">הכנסת </w:t>
      </w:r>
      <w:bookmarkStart w:id="4859" w:name="_ETM_Q13_331520"/>
      <w:bookmarkEnd w:id="4859"/>
      <w:r w:rsidRPr="00C61827">
        <w:rPr>
          <w:rtl/>
        </w:rPr>
        <w:t xml:space="preserve">אופיר </w:t>
      </w:r>
      <w:bookmarkStart w:id="4860" w:name="_ETM_Q13_331819"/>
      <w:bookmarkEnd w:id="4860"/>
      <w:r w:rsidRPr="00C61827">
        <w:rPr>
          <w:rtl/>
        </w:rPr>
        <w:t>כץ</w:t>
      </w:r>
      <w:r>
        <w:rPr>
          <w:rFonts w:hint="cs"/>
          <w:rtl/>
        </w:rPr>
        <w:t>,</w:t>
      </w:r>
      <w:r w:rsidRPr="00C61827">
        <w:rPr>
          <w:rtl/>
        </w:rPr>
        <w:t xml:space="preserve"> </w:t>
      </w:r>
      <w:bookmarkStart w:id="4861" w:name="_ETM_Q13_332540"/>
      <w:bookmarkEnd w:id="4861"/>
      <w:r w:rsidRPr="00C61827">
        <w:rPr>
          <w:rtl/>
        </w:rPr>
        <w:t xml:space="preserve">שנמצא </w:t>
      </w:r>
      <w:bookmarkStart w:id="4862" w:name="_ETM_Q13_332959"/>
      <w:bookmarkEnd w:id="4862"/>
      <w:r w:rsidRPr="00C61827">
        <w:rPr>
          <w:rtl/>
        </w:rPr>
        <w:t>א</w:t>
      </w:r>
      <w:r>
        <w:rPr>
          <w:rFonts w:hint="cs"/>
          <w:rtl/>
        </w:rPr>
        <w:t>י</w:t>
      </w:r>
      <w:r w:rsidRPr="00C61827">
        <w:rPr>
          <w:rtl/>
        </w:rPr>
        <w:t xml:space="preserve">תי </w:t>
      </w:r>
      <w:bookmarkStart w:id="4863" w:name="_ETM_Q13_333169"/>
      <w:bookmarkEnd w:id="4863"/>
      <w:r w:rsidRPr="00C61827">
        <w:rPr>
          <w:rtl/>
        </w:rPr>
        <w:t>פה</w:t>
      </w:r>
      <w:r>
        <w:rPr>
          <w:rFonts w:hint="cs"/>
          <w:rtl/>
        </w:rPr>
        <w:t>.</w:t>
      </w:r>
      <w:r w:rsidRPr="00C61827">
        <w:rPr>
          <w:rtl/>
        </w:rPr>
        <w:t xml:space="preserve"> </w:t>
      </w:r>
      <w:bookmarkStart w:id="4864" w:name="_ETM_Q13_333860"/>
      <w:bookmarkEnd w:id="4864"/>
      <w:r w:rsidRPr="00C61827">
        <w:rPr>
          <w:rtl/>
        </w:rPr>
        <w:t xml:space="preserve">ביחד </w:t>
      </w:r>
      <w:bookmarkStart w:id="4865" w:name="_ETM_Q13_334310"/>
      <w:bookmarkEnd w:id="4865"/>
      <w:r w:rsidRPr="00C61827">
        <w:rPr>
          <w:rtl/>
        </w:rPr>
        <w:t xml:space="preserve">אנחנו </w:t>
      </w:r>
      <w:bookmarkStart w:id="4866" w:name="_ETM_Q13_334610"/>
      <w:bookmarkEnd w:id="4866"/>
      <w:r w:rsidRPr="00C61827">
        <w:rPr>
          <w:rtl/>
        </w:rPr>
        <w:t xml:space="preserve">מקדמים </w:t>
      </w:r>
      <w:bookmarkStart w:id="4867" w:name="_ETM_Q13_335030"/>
      <w:bookmarkEnd w:id="4867"/>
      <w:r w:rsidRPr="00C61827">
        <w:rPr>
          <w:rtl/>
        </w:rPr>
        <w:t xml:space="preserve">באמת </w:t>
      </w:r>
      <w:bookmarkStart w:id="4868" w:name="_ETM_Q13_335330"/>
      <w:bookmarkEnd w:id="4868"/>
      <w:r w:rsidRPr="00C61827">
        <w:rPr>
          <w:rtl/>
        </w:rPr>
        <w:t xml:space="preserve">רפורמה </w:t>
      </w:r>
      <w:bookmarkStart w:id="4869" w:name="_ETM_Q13_336139"/>
      <w:bookmarkEnd w:id="4869"/>
      <w:r w:rsidRPr="00C61827">
        <w:rPr>
          <w:rtl/>
        </w:rPr>
        <w:t xml:space="preserve">משמעותית </w:t>
      </w:r>
      <w:bookmarkStart w:id="4870" w:name="_ETM_Q13_336919"/>
      <w:bookmarkEnd w:id="4870"/>
      <w:r w:rsidRPr="00C61827">
        <w:rPr>
          <w:rtl/>
        </w:rPr>
        <w:t xml:space="preserve">ומסיבית </w:t>
      </w:r>
      <w:bookmarkStart w:id="4871" w:name="_ETM_Q13_337610"/>
      <w:bookmarkEnd w:id="4871"/>
      <w:r w:rsidRPr="00C61827">
        <w:rPr>
          <w:rtl/>
        </w:rPr>
        <w:t xml:space="preserve">בגיל </w:t>
      </w:r>
      <w:bookmarkStart w:id="4872" w:name="_ETM_Q13_337910"/>
      <w:bookmarkEnd w:id="4872"/>
      <w:r w:rsidRPr="00C61827">
        <w:rPr>
          <w:rtl/>
        </w:rPr>
        <w:t>הרך</w:t>
      </w:r>
      <w:r>
        <w:rPr>
          <w:rFonts w:hint="cs"/>
          <w:rtl/>
        </w:rPr>
        <w:t>,</w:t>
      </w:r>
      <w:r w:rsidRPr="00C61827">
        <w:rPr>
          <w:rtl/>
        </w:rPr>
        <w:t xml:space="preserve"> </w:t>
      </w:r>
      <w:bookmarkStart w:id="4873" w:name="_ETM_Q13_338950"/>
      <w:bookmarkEnd w:id="4873"/>
      <w:r w:rsidRPr="00C61827">
        <w:rPr>
          <w:rtl/>
        </w:rPr>
        <w:t>ש</w:t>
      </w:r>
      <w:bookmarkStart w:id="4874" w:name="_ETM_Q13_339910"/>
      <w:bookmarkEnd w:id="4874"/>
      <w:r w:rsidRPr="00C61827">
        <w:rPr>
          <w:rtl/>
        </w:rPr>
        <w:t xml:space="preserve">התחילה </w:t>
      </w:r>
      <w:bookmarkStart w:id="4875" w:name="_ETM_Q13_340300"/>
      <w:bookmarkEnd w:id="4875"/>
      <w:r w:rsidRPr="00C61827">
        <w:rPr>
          <w:rtl/>
        </w:rPr>
        <w:t xml:space="preserve">עם </w:t>
      </w:r>
      <w:bookmarkStart w:id="4876" w:name="_ETM_Q13_340419"/>
      <w:bookmarkEnd w:id="4876"/>
      <w:r w:rsidRPr="00C61827">
        <w:rPr>
          <w:rtl/>
        </w:rPr>
        <w:t xml:space="preserve">החמרת </w:t>
      </w:r>
      <w:bookmarkStart w:id="4877" w:name="_ETM_Q13_340989"/>
      <w:bookmarkEnd w:id="4877"/>
      <w:r w:rsidRPr="00C61827">
        <w:rPr>
          <w:rtl/>
        </w:rPr>
        <w:t xml:space="preserve">הענישה </w:t>
      </w:r>
      <w:bookmarkStart w:id="4878" w:name="_ETM_Q13_342099"/>
      <w:bookmarkEnd w:id="4878"/>
      <w:r w:rsidRPr="00C61827">
        <w:rPr>
          <w:rtl/>
        </w:rPr>
        <w:t>למת</w:t>
      </w:r>
      <w:r>
        <w:rPr>
          <w:rFonts w:hint="cs"/>
          <w:rtl/>
        </w:rPr>
        <w:t>ע</w:t>
      </w:r>
      <w:r w:rsidRPr="00C61827">
        <w:rPr>
          <w:rtl/>
        </w:rPr>
        <w:t>ללים</w:t>
      </w:r>
      <w:r>
        <w:rPr>
          <w:rFonts w:hint="cs"/>
          <w:rtl/>
        </w:rPr>
        <w:t>,</w:t>
      </w:r>
      <w:r w:rsidRPr="00C61827">
        <w:rPr>
          <w:rtl/>
        </w:rPr>
        <w:t xml:space="preserve"> </w:t>
      </w:r>
      <w:bookmarkStart w:id="4879" w:name="_ETM_Q13_343900"/>
      <w:bookmarkEnd w:id="4879"/>
      <w:r w:rsidRPr="00C61827">
        <w:rPr>
          <w:rtl/>
        </w:rPr>
        <w:t xml:space="preserve">המשיכה </w:t>
      </w:r>
      <w:bookmarkStart w:id="4880" w:name="_ETM_Q13_345379"/>
      <w:bookmarkEnd w:id="4880"/>
      <w:r w:rsidRPr="00C61827">
        <w:rPr>
          <w:rtl/>
        </w:rPr>
        <w:t xml:space="preserve">עם </w:t>
      </w:r>
      <w:bookmarkStart w:id="4881" w:name="_ETM_Q13_345529"/>
      <w:bookmarkEnd w:id="4881"/>
      <w:r w:rsidRPr="00C61827">
        <w:rPr>
          <w:rtl/>
        </w:rPr>
        <w:t xml:space="preserve">עונש </w:t>
      </w:r>
      <w:bookmarkStart w:id="4882" w:name="_ETM_Q13_345889"/>
      <w:bookmarkEnd w:id="4882"/>
      <w:r w:rsidRPr="00C61827">
        <w:rPr>
          <w:rtl/>
        </w:rPr>
        <w:t>מינימום</w:t>
      </w:r>
      <w:r>
        <w:rPr>
          <w:rFonts w:hint="cs"/>
          <w:rtl/>
        </w:rPr>
        <w:t>,</w:t>
      </w:r>
      <w:r w:rsidRPr="00C61827">
        <w:rPr>
          <w:rtl/>
        </w:rPr>
        <w:t xml:space="preserve"> </w:t>
      </w:r>
      <w:bookmarkStart w:id="4883" w:name="_ETM_Q13_347169"/>
      <w:bookmarkEnd w:id="4883"/>
      <w:r w:rsidRPr="00C61827">
        <w:rPr>
          <w:rtl/>
        </w:rPr>
        <w:t xml:space="preserve">עם </w:t>
      </w:r>
      <w:bookmarkStart w:id="4884" w:name="_ETM_Q13_347410"/>
      <w:bookmarkEnd w:id="4884"/>
      <w:r>
        <w:rPr>
          <w:rFonts w:hint="cs"/>
          <w:rtl/>
        </w:rPr>
        <w:t>איסור</w:t>
      </w:r>
      <w:r w:rsidRPr="00C61827">
        <w:rPr>
          <w:rtl/>
        </w:rPr>
        <w:t xml:space="preserve"> </w:t>
      </w:r>
      <w:bookmarkStart w:id="4885" w:name="_ETM_Q13_348010"/>
      <w:bookmarkEnd w:id="4885"/>
      <w:r w:rsidRPr="00C61827">
        <w:rPr>
          <w:rtl/>
        </w:rPr>
        <w:t xml:space="preserve">העסקה </w:t>
      </w:r>
      <w:bookmarkStart w:id="4886" w:name="_ETM_Q13_348520"/>
      <w:bookmarkEnd w:id="4886"/>
      <w:r w:rsidRPr="00C61827">
        <w:rPr>
          <w:rtl/>
        </w:rPr>
        <w:t xml:space="preserve">בתחום </w:t>
      </w:r>
      <w:bookmarkStart w:id="4887" w:name="_ETM_Q13_349000"/>
      <w:bookmarkEnd w:id="4887"/>
      <w:r w:rsidRPr="00C61827">
        <w:rPr>
          <w:rtl/>
        </w:rPr>
        <w:t xml:space="preserve">למי </w:t>
      </w:r>
      <w:bookmarkStart w:id="4888" w:name="_ETM_Q13_349239"/>
      <w:bookmarkEnd w:id="4888"/>
      <w:r w:rsidRPr="00C61827">
        <w:rPr>
          <w:rtl/>
        </w:rPr>
        <w:t>שהורשע</w:t>
      </w:r>
      <w:r>
        <w:rPr>
          <w:rFonts w:hint="cs"/>
          <w:rtl/>
        </w:rPr>
        <w:t>,</w:t>
      </w:r>
      <w:bookmarkStart w:id="4889" w:name="_ETM_Q13_351019"/>
      <w:bookmarkEnd w:id="4889"/>
      <w:r w:rsidRPr="00C61827">
        <w:rPr>
          <w:rtl/>
        </w:rPr>
        <w:t xml:space="preserve"> </w:t>
      </w:r>
      <w:bookmarkStart w:id="4890" w:name="_ETM_Q13_351139"/>
      <w:bookmarkEnd w:id="4890"/>
      <w:r w:rsidRPr="00C61827">
        <w:rPr>
          <w:rtl/>
        </w:rPr>
        <w:t xml:space="preserve">הועמד </w:t>
      </w:r>
      <w:bookmarkStart w:id="4891" w:name="_ETM_Q13_351469"/>
      <w:bookmarkEnd w:id="4891"/>
      <w:r w:rsidRPr="00C61827">
        <w:rPr>
          <w:rtl/>
        </w:rPr>
        <w:t xml:space="preserve">לדין </w:t>
      </w:r>
      <w:bookmarkStart w:id="4892" w:name="_ETM_Q13_351950"/>
      <w:bookmarkEnd w:id="4892"/>
      <w:r w:rsidRPr="00C61827">
        <w:rPr>
          <w:rtl/>
        </w:rPr>
        <w:t xml:space="preserve">בעבירה </w:t>
      </w:r>
      <w:bookmarkStart w:id="4893" w:name="_ETM_Q13_352400"/>
      <w:bookmarkEnd w:id="4893"/>
      <w:r w:rsidRPr="00C61827">
        <w:rPr>
          <w:rtl/>
        </w:rPr>
        <w:t xml:space="preserve">של </w:t>
      </w:r>
      <w:bookmarkStart w:id="4894" w:name="_ETM_Q13_352609"/>
      <w:bookmarkEnd w:id="4894"/>
      <w:r w:rsidRPr="00C61827">
        <w:rPr>
          <w:rtl/>
        </w:rPr>
        <w:t xml:space="preserve">התעללות </w:t>
      </w:r>
      <w:bookmarkStart w:id="4895" w:name="_ETM_Q13_353629"/>
      <w:bookmarkEnd w:id="4895"/>
      <w:r w:rsidRPr="00C61827">
        <w:rPr>
          <w:rtl/>
        </w:rPr>
        <w:t>בקטין</w:t>
      </w:r>
      <w:r>
        <w:rPr>
          <w:rFonts w:hint="cs"/>
          <w:rtl/>
        </w:rPr>
        <w:t>.</w:t>
      </w:r>
      <w:bookmarkStart w:id="4896" w:name="_ETM_Q13_355210"/>
      <w:bookmarkEnd w:id="4896"/>
      <w:r>
        <w:rPr>
          <w:rFonts w:hint="cs"/>
          <w:rtl/>
        </w:rPr>
        <w:t xml:space="preserve"> </w:t>
      </w:r>
      <w:r w:rsidRPr="00C61827">
        <w:rPr>
          <w:rtl/>
        </w:rPr>
        <w:t xml:space="preserve">אנחנו </w:t>
      </w:r>
      <w:bookmarkStart w:id="4897" w:name="_ETM_Q13_355570"/>
      <w:bookmarkEnd w:id="4897"/>
      <w:r w:rsidRPr="00C61827">
        <w:rPr>
          <w:rtl/>
        </w:rPr>
        <w:t xml:space="preserve">במסע </w:t>
      </w:r>
      <w:bookmarkStart w:id="4898" w:name="_ETM_Q13_356470"/>
      <w:bookmarkEnd w:id="4898"/>
      <w:r w:rsidRPr="00C61827">
        <w:rPr>
          <w:rtl/>
        </w:rPr>
        <w:t xml:space="preserve">ארוך </w:t>
      </w:r>
      <w:bookmarkStart w:id="4899" w:name="_ETM_Q13_357790"/>
      <w:bookmarkEnd w:id="4899"/>
      <w:r w:rsidRPr="00C61827">
        <w:rPr>
          <w:rtl/>
        </w:rPr>
        <w:t xml:space="preserve">וחשוב </w:t>
      </w:r>
      <w:bookmarkStart w:id="4900" w:name="_ETM_Q13_359230"/>
      <w:bookmarkEnd w:id="4900"/>
      <w:r w:rsidRPr="00C61827">
        <w:rPr>
          <w:rtl/>
        </w:rPr>
        <w:t xml:space="preserve">עבור </w:t>
      </w:r>
      <w:bookmarkStart w:id="4901" w:name="_ETM_Q13_359590"/>
      <w:bookmarkEnd w:id="4901"/>
      <w:r w:rsidRPr="00C61827">
        <w:rPr>
          <w:rtl/>
        </w:rPr>
        <w:t xml:space="preserve">הילדים </w:t>
      </w:r>
      <w:bookmarkStart w:id="4902" w:name="_ETM_Q13_360010"/>
      <w:bookmarkEnd w:id="4902"/>
      <w:r w:rsidRPr="00C61827">
        <w:rPr>
          <w:rtl/>
        </w:rPr>
        <w:t xml:space="preserve">של </w:t>
      </w:r>
      <w:bookmarkStart w:id="4903" w:name="_ETM_Q13_360189"/>
      <w:bookmarkEnd w:id="4903"/>
      <w:r w:rsidRPr="00C61827">
        <w:rPr>
          <w:rtl/>
        </w:rPr>
        <w:t>כולנו</w:t>
      </w:r>
      <w:r>
        <w:rPr>
          <w:rFonts w:hint="cs"/>
          <w:rtl/>
        </w:rPr>
        <w:t>.</w:t>
      </w:r>
      <w:r w:rsidRPr="00C61827">
        <w:rPr>
          <w:rtl/>
        </w:rPr>
        <w:t xml:space="preserve"> </w:t>
      </w:r>
      <w:bookmarkStart w:id="4904" w:name="_ETM_Q13_362290"/>
      <w:bookmarkEnd w:id="4904"/>
    </w:p>
    <w:p w14:paraId="25A59D1F" w14:textId="77777777" w:rsidR="00250459" w:rsidRDefault="00250459" w:rsidP="00FD641A">
      <w:pPr>
        <w:rPr>
          <w:rtl/>
        </w:rPr>
      </w:pPr>
    </w:p>
    <w:p w14:paraId="5D8970B9" w14:textId="77777777" w:rsidR="00250459" w:rsidRDefault="00250459" w:rsidP="00FD641A">
      <w:pPr>
        <w:rPr>
          <w:rtl/>
        </w:rPr>
      </w:pPr>
      <w:r w:rsidRPr="00C61827">
        <w:rPr>
          <w:rtl/>
        </w:rPr>
        <w:t xml:space="preserve">התקנת </w:t>
      </w:r>
      <w:bookmarkStart w:id="4905" w:name="_ETM_Q13_362740"/>
      <w:bookmarkEnd w:id="4905"/>
      <w:r w:rsidRPr="00C61827">
        <w:rPr>
          <w:rtl/>
        </w:rPr>
        <w:t xml:space="preserve">המצלמות </w:t>
      </w:r>
      <w:bookmarkStart w:id="4906" w:name="_ETM_Q13_364120"/>
      <w:bookmarkEnd w:id="4906"/>
      <w:r>
        <w:rPr>
          <w:rFonts w:hint="cs"/>
          <w:rtl/>
        </w:rPr>
        <w:t>היא ע</w:t>
      </w:r>
      <w:r w:rsidRPr="00C61827">
        <w:rPr>
          <w:rtl/>
        </w:rPr>
        <w:t xml:space="preserve">וד </w:t>
      </w:r>
      <w:bookmarkStart w:id="4907" w:name="_ETM_Q13_364660"/>
      <w:bookmarkEnd w:id="4907"/>
      <w:r w:rsidRPr="00C61827">
        <w:rPr>
          <w:rtl/>
        </w:rPr>
        <w:t xml:space="preserve">אבן </w:t>
      </w:r>
      <w:bookmarkStart w:id="4908" w:name="_ETM_Q13_365080"/>
      <w:bookmarkEnd w:id="4908"/>
      <w:r w:rsidRPr="00C61827">
        <w:rPr>
          <w:rtl/>
        </w:rPr>
        <w:t xml:space="preserve">דרך </w:t>
      </w:r>
      <w:bookmarkStart w:id="4909" w:name="_ETM_Q13_366400"/>
      <w:bookmarkEnd w:id="4909"/>
      <w:r w:rsidRPr="00C61827">
        <w:rPr>
          <w:rtl/>
        </w:rPr>
        <w:t xml:space="preserve">בסל </w:t>
      </w:r>
      <w:bookmarkStart w:id="4910" w:name="_ETM_Q13_366970"/>
      <w:bookmarkStart w:id="4911" w:name="_ETM_Q13_368050"/>
      <w:bookmarkEnd w:id="4910"/>
      <w:bookmarkEnd w:id="4911"/>
      <w:r w:rsidRPr="00C61827">
        <w:rPr>
          <w:rtl/>
        </w:rPr>
        <w:t xml:space="preserve">חקיקה </w:t>
      </w:r>
      <w:bookmarkStart w:id="4912" w:name="_ETM_Q13_368790"/>
      <w:bookmarkEnd w:id="4912"/>
      <w:r w:rsidRPr="00C61827">
        <w:rPr>
          <w:rtl/>
        </w:rPr>
        <w:t xml:space="preserve">כולל </w:t>
      </w:r>
      <w:bookmarkStart w:id="4913" w:name="_ETM_Q13_369299"/>
      <w:bookmarkEnd w:id="4913"/>
      <w:r>
        <w:rPr>
          <w:rFonts w:hint="cs"/>
          <w:rtl/>
        </w:rPr>
        <w:t>ו</w:t>
      </w:r>
      <w:r w:rsidRPr="00C61827">
        <w:rPr>
          <w:rtl/>
        </w:rPr>
        <w:t xml:space="preserve">נכון </w:t>
      </w:r>
      <w:bookmarkStart w:id="4914" w:name="_ETM_Q13_369810"/>
      <w:bookmarkEnd w:id="4914"/>
      <w:r w:rsidRPr="00C61827">
        <w:rPr>
          <w:rtl/>
        </w:rPr>
        <w:t xml:space="preserve">שמציב </w:t>
      </w:r>
      <w:bookmarkStart w:id="4915" w:name="_ETM_Q13_370799"/>
      <w:bookmarkEnd w:id="4915"/>
      <w:r w:rsidRPr="00C61827">
        <w:rPr>
          <w:rtl/>
        </w:rPr>
        <w:t xml:space="preserve">את </w:t>
      </w:r>
      <w:bookmarkStart w:id="4916" w:name="_ETM_Q13_371040"/>
      <w:bookmarkEnd w:id="4916"/>
      <w:r w:rsidRPr="00C61827">
        <w:rPr>
          <w:rtl/>
        </w:rPr>
        <w:t xml:space="preserve">הגיל </w:t>
      </w:r>
      <w:bookmarkStart w:id="4917" w:name="_ETM_Q13_371340"/>
      <w:bookmarkEnd w:id="4917"/>
      <w:r w:rsidRPr="00C61827">
        <w:rPr>
          <w:rtl/>
        </w:rPr>
        <w:t xml:space="preserve">הרך </w:t>
      </w:r>
      <w:bookmarkStart w:id="4918" w:name="_ETM_Q13_372070"/>
      <w:bookmarkEnd w:id="4918"/>
      <w:r w:rsidRPr="00C61827">
        <w:rPr>
          <w:rtl/>
        </w:rPr>
        <w:t xml:space="preserve">מגיל </w:t>
      </w:r>
      <w:bookmarkStart w:id="4919" w:name="_ETM_Q13_372460"/>
      <w:bookmarkEnd w:id="4919"/>
      <w:r w:rsidRPr="00C61827">
        <w:rPr>
          <w:rtl/>
        </w:rPr>
        <w:t xml:space="preserve">לידה </w:t>
      </w:r>
      <w:bookmarkStart w:id="4920" w:name="_ETM_Q13_374310"/>
      <w:bookmarkEnd w:id="4920"/>
      <w:r w:rsidRPr="00C61827">
        <w:rPr>
          <w:rtl/>
        </w:rPr>
        <w:t xml:space="preserve">במקום </w:t>
      </w:r>
      <w:bookmarkStart w:id="4921" w:name="_ETM_Q13_374980"/>
      <w:bookmarkEnd w:id="4921"/>
      <w:r w:rsidRPr="00C61827">
        <w:rPr>
          <w:rtl/>
        </w:rPr>
        <w:t xml:space="preserve">ראוי </w:t>
      </w:r>
      <w:bookmarkStart w:id="4922" w:name="_ETM_Q13_375250"/>
      <w:bookmarkEnd w:id="4922"/>
      <w:r w:rsidRPr="00C61827">
        <w:rPr>
          <w:rtl/>
        </w:rPr>
        <w:t xml:space="preserve">לו </w:t>
      </w:r>
      <w:bookmarkStart w:id="4923" w:name="_ETM_Q13_375370"/>
      <w:bookmarkEnd w:id="4923"/>
      <w:r w:rsidRPr="00C61827">
        <w:rPr>
          <w:rtl/>
        </w:rPr>
        <w:t xml:space="preserve">בתוך </w:t>
      </w:r>
      <w:bookmarkStart w:id="4924" w:name="_ETM_Q13_375669"/>
      <w:bookmarkEnd w:id="4924"/>
      <w:r w:rsidRPr="00C61827">
        <w:rPr>
          <w:rtl/>
        </w:rPr>
        <w:t xml:space="preserve">מערכת </w:t>
      </w:r>
      <w:bookmarkStart w:id="4925" w:name="_ETM_Q13_376150"/>
      <w:bookmarkEnd w:id="4925"/>
      <w:r w:rsidRPr="00C61827">
        <w:rPr>
          <w:rtl/>
        </w:rPr>
        <w:t>החינוך</w:t>
      </w:r>
      <w:r>
        <w:rPr>
          <w:rFonts w:hint="cs"/>
          <w:rtl/>
        </w:rPr>
        <w:t>.</w:t>
      </w:r>
      <w:r w:rsidRPr="00C61827">
        <w:rPr>
          <w:rtl/>
        </w:rPr>
        <w:t xml:space="preserve"> </w:t>
      </w:r>
      <w:bookmarkStart w:id="4926" w:name="_ETM_Q13_377340"/>
      <w:bookmarkEnd w:id="4926"/>
      <w:r w:rsidRPr="00C61827">
        <w:rPr>
          <w:rtl/>
        </w:rPr>
        <w:t xml:space="preserve">כל </w:t>
      </w:r>
      <w:bookmarkStart w:id="4927" w:name="_ETM_Q13_377879"/>
      <w:bookmarkEnd w:id="4927"/>
      <w:r w:rsidRPr="00C61827">
        <w:rPr>
          <w:rtl/>
        </w:rPr>
        <w:t xml:space="preserve">מחקר </w:t>
      </w:r>
      <w:bookmarkStart w:id="4928" w:name="_ETM_Q13_378480"/>
      <w:bookmarkEnd w:id="4928"/>
      <w:r w:rsidRPr="00C61827">
        <w:rPr>
          <w:rtl/>
        </w:rPr>
        <w:t xml:space="preserve">שתבדקו </w:t>
      </w:r>
      <w:bookmarkStart w:id="4929" w:name="_ETM_Q13_379200"/>
      <w:bookmarkEnd w:id="4929"/>
      <w:r w:rsidRPr="00C61827">
        <w:rPr>
          <w:rtl/>
        </w:rPr>
        <w:t xml:space="preserve">מראה </w:t>
      </w:r>
      <w:bookmarkStart w:id="4930" w:name="_ETM_Q13_379590"/>
      <w:bookmarkEnd w:id="4930"/>
      <w:r w:rsidRPr="00C61827">
        <w:rPr>
          <w:rtl/>
        </w:rPr>
        <w:t xml:space="preserve">שככל </w:t>
      </w:r>
      <w:bookmarkStart w:id="4931" w:name="_ETM_Q13_380069"/>
      <w:bookmarkEnd w:id="4931"/>
      <w:r w:rsidRPr="00C61827">
        <w:rPr>
          <w:rtl/>
        </w:rPr>
        <w:t xml:space="preserve">שנשקיע </w:t>
      </w:r>
      <w:bookmarkStart w:id="4932" w:name="_ETM_Q13_380459"/>
      <w:bookmarkEnd w:id="4932"/>
      <w:r w:rsidRPr="00C61827">
        <w:rPr>
          <w:rtl/>
        </w:rPr>
        <w:t xml:space="preserve">יותר </w:t>
      </w:r>
      <w:bookmarkStart w:id="4933" w:name="_ETM_Q13_380730"/>
      <w:bookmarkEnd w:id="4933"/>
      <w:r w:rsidRPr="00C61827">
        <w:rPr>
          <w:rtl/>
        </w:rPr>
        <w:t xml:space="preserve">בגיל </w:t>
      </w:r>
      <w:bookmarkStart w:id="4934" w:name="_ETM_Q13_381029"/>
      <w:bookmarkEnd w:id="4934"/>
      <w:r w:rsidRPr="00C61827">
        <w:rPr>
          <w:rtl/>
        </w:rPr>
        <w:t>הרך</w:t>
      </w:r>
      <w:r>
        <w:rPr>
          <w:rFonts w:hint="cs"/>
          <w:rtl/>
        </w:rPr>
        <w:t>,</w:t>
      </w:r>
      <w:r w:rsidRPr="00C61827">
        <w:rPr>
          <w:rtl/>
        </w:rPr>
        <w:t xml:space="preserve"> </w:t>
      </w:r>
      <w:bookmarkStart w:id="4935" w:name="_ETM_Q13_381669"/>
      <w:bookmarkEnd w:id="4935"/>
      <w:r w:rsidRPr="00C61827">
        <w:rPr>
          <w:rtl/>
        </w:rPr>
        <w:t>כ</w:t>
      </w:r>
      <w:r>
        <w:rPr>
          <w:rFonts w:hint="cs"/>
          <w:rtl/>
        </w:rPr>
        <w:t>כ</w:t>
      </w:r>
      <w:r w:rsidRPr="00C61827">
        <w:rPr>
          <w:rtl/>
        </w:rPr>
        <w:t xml:space="preserve">ל </w:t>
      </w:r>
      <w:bookmarkStart w:id="4936" w:name="_ETM_Q13_382690"/>
      <w:bookmarkEnd w:id="4936"/>
      <w:r w:rsidRPr="00C61827">
        <w:rPr>
          <w:rtl/>
        </w:rPr>
        <w:t xml:space="preserve">שנעמיק </w:t>
      </w:r>
      <w:bookmarkStart w:id="4937" w:name="_ETM_Q13_383970"/>
      <w:bookmarkEnd w:id="4937"/>
      <w:r w:rsidRPr="00C61827">
        <w:rPr>
          <w:rtl/>
        </w:rPr>
        <w:t xml:space="preserve">גם </w:t>
      </w:r>
      <w:bookmarkStart w:id="4938" w:name="_ETM_Q13_384269"/>
      <w:bookmarkEnd w:id="4938"/>
      <w:r w:rsidRPr="00C61827">
        <w:rPr>
          <w:rtl/>
        </w:rPr>
        <w:t xml:space="preserve">בפדגוגיה </w:t>
      </w:r>
      <w:bookmarkStart w:id="4939" w:name="_ETM_Q13_385019"/>
      <w:bookmarkEnd w:id="4939"/>
      <w:r w:rsidRPr="00C61827">
        <w:rPr>
          <w:rtl/>
        </w:rPr>
        <w:t xml:space="preserve">אבל </w:t>
      </w:r>
      <w:bookmarkStart w:id="4940" w:name="_ETM_Q13_385260"/>
      <w:bookmarkEnd w:id="4940"/>
      <w:r w:rsidRPr="00C61827">
        <w:rPr>
          <w:rtl/>
        </w:rPr>
        <w:t xml:space="preserve">גם </w:t>
      </w:r>
      <w:bookmarkStart w:id="4941" w:name="_ETM_Q13_385680"/>
      <w:bookmarkEnd w:id="4941"/>
      <w:r w:rsidRPr="00C61827">
        <w:rPr>
          <w:rtl/>
        </w:rPr>
        <w:t xml:space="preserve">באקלים </w:t>
      </w:r>
      <w:bookmarkStart w:id="4942" w:name="_ETM_Q13_386160"/>
      <w:bookmarkEnd w:id="4942"/>
      <w:r w:rsidRPr="00C61827">
        <w:rPr>
          <w:rtl/>
        </w:rPr>
        <w:t>החינוכי</w:t>
      </w:r>
      <w:r>
        <w:rPr>
          <w:rFonts w:hint="cs"/>
          <w:rtl/>
        </w:rPr>
        <w:t>,</w:t>
      </w:r>
      <w:r w:rsidRPr="00C61827">
        <w:rPr>
          <w:rtl/>
        </w:rPr>
        <w:t xml:space="preserve"> </w:t>
      </w:r>
      <w:bookmarkStart w:id="4943" w:name="_ETM_Q13_387599"/>
      <w:bookmarkStart w:id="4944" w:name="_ETM_Q13_387810"/>
      <w:bookmarkEnd w:id="4943"/>
      <w:bookmarkEnd w:id="4944"/>
      <w:r>
        <w:rPr>
          <w:rFonts w:hint="cs"/>
          <w:rtl/>
        </w:rPr>
        <w:t xml:space="preserve">התוצאות יהיו </w:t>
      </w:r>
      <w:bookmarkStart w:id="4945" w:name="_ETM_Q13_387989"/>
      <w:bookmarkStart w:id="4946" w:name="_ETM_Q13_388499"/>
      <w:bookmarkEnd w:id="4945"/>
      <w:bookmarkEnd w:id="4946"/>
      <w:r w:rsidRPr="00C61827">
        <w:rPr>
          <w:rtl/>
        </w:rPr>
        <w:t xml:space="preserve">למשך </w:t>
      </w:r>
      <w:bookmarkStart w:id="4947" w:name="_ETM_Q13_388889"/>
      <w:bookmarkEnd w:id="4947"/>
      <w:r w:rsidRPr="00C61827">
        <w:rPr>
          <w:rtl/>
        </w:rPr>
        <w:t>שנים</w:t>
      </w:r>
      <w:r>
        <w:rPr>
          <w:rFonts w:hint="cs"/>
          <w:rtl/>
        </w:rPr>
        <w:t>.</w:t>
      </w:r>
      <w:r w:rsidRPr="00C61827">
        <w:rPr>
          <w:rtl/>
        </w:rPr>
        <w:t xml:space="preserve"> </w:t>
      </w:r>
      <w:bookmarkStart w:id="4948" w:name="_ETM_Q13_389249"/>
      <w:bookmarkStart w:id="4949" w:name="_ETM_Q13_389700"/>
      <w:bookmarkEnd w:id="4948"/>
      <w:bookmarkEnd w:id="4949"/>
      <w:r w:rsidRPr="00C61827">
        <w:rPr>
          <w:rtl/>
        </w:rPr>
        <w:t xml:space="preserve">כל </w:t>
      </w:r>
      <w:bookmarkStart w:id="4950" w:name="_ETM_Q13_389939"/>
      <w:bookmarkEnd w:id="4950"/>
      <w:r w:rsidRPr="00C61827">
        <w:rPr>
          <w:rtl/>
        </w:rPr>
        <w:t xml:space="preserve">שקל </w:t>
      </w:r>
      <w:bookmarkStart w:id="4951" w:name="_ETM_Q13_390209"/>
      <w:bookmarkEnd w:id="4951"/>
      <w:r w:rsidRPr="00C61827">
        <w:rPr>
          <w:rtl/>
        </w:rPr>
        <w:t xml:space="preserve">שמשקיעים </w:t>
      </w:r>
      <w:bookmarkStart w:id="4952" w:name="_ETM_Q13_390629"/>
      <w:bookmarkEnd w:id="4952"/>
      <w:r w:rsidRPr="00C61827">
        <w:rPr>
          <w:rtl/>
        </w:rPr>
        <w:t xml:space="preserve">בגיל </w:t>
      </w:r>
      <w:bookmarkStart w:id="4953" w:name="_ETM_Q13_390900"/>
      <w:bookmarkEnd w:id="4953"/>
      <w:r w:rsidRPr="00C61827">
        <w:rPr>
          <w:rtl/>
        </w:rPr>
        <w:t>הרך</w:t>
      </w:r>
      <w:r>
        <w:rPr>
          <w:rFonts w:hint="cs"/>
          <w:rtl/>
        </w:rPr>
        <w:t>,</w:t>
      </w:r>
      <w:r w:rsidRPr="00C61827">
        <w:rPr>
          <w:rtl/>
        </w:rPr>
        <w:t xml:space="preserve"> </w:t>
      </w:r>
      <w:bookmarkStart w:id="4954" w:name="_ETM_Q13_391439"/>
      <w:bookmarkEnd w:id="4954"/>
      <w:r w:rsidRPr="00C61827">
        <w:rPr>
          <w:rtl/>
        </w:rPr>
        <w:t xml:space="preserve">מרוויחים </w:t>
      </w:r>
      <w:bookmarkStart w:id="4955" w:name="_ETM_Q13_391919"/>
      <w:bookmarkEnd w:id="4955"/>
      <w:r w:rsidRPr="00C61827">
        <w:rPr>
          <w:rtl/>
        </w:rPr>
        <w:t xml:space="preserve">פי </w:t>
      </w:r>
      <w:bookmarkStart w:id="4956" w:name="_ETM_Q13_392069"/>
      <w:bookmarkEnd w:id="4956"/>
      <w:r w:rsidRPr="00C61827">
        <w:rPr>
          <w:rtl/>
        </w:rPr>
        <w:t xml:space="preserve">כמה </w:t>
      </w:r>
      <w:bookmarkStart w:id="4957" w:name="_ETM_Q13_392340"/>
      <w:bookmarkEnd w:id="4957"/>
      <w:r w:rsidRPr="00C61827">
        <w:rPr>
          <w:rtl/>
        </w:rPr>
        <w:t xml:space="preserve">וכמה </w:t>
      </w:r>
      <w:bookmarkStart w:id="4958" w:name="_ETM_Q13_393180"/>
      <w:bookmarkEnd w:id="4958"/>
      <w:r w:rsidRPr="00C61827">
        <w:rPr>
          <w:rtl/>
        </w:rPr>
        <w:t xml:space="preserve">כאשר </w:t>
      </w:r>
      <w:bookmarkStart w:id="4959" w:name="_ETM_Q13_393599"/>
      <w:bookmarkEnd w:id="4959"/>
      <w:r w:rsidRPr="00C61827">
        <w:rPr>
          <w:rtl/>
        </w:rPr>
        <w:t xml:space="preserve">הילד </w:t>
      </w:r>
      <w:bookmarkStart w:id="4960" w:name="_ETM_Q13_393900"/>
      <w:bookmarkEnd w:id="4960"/>
      <w:r w:rsidRPr="00C61827">
        <w:rPr>
          <w:rtl/>
        </w:rPr>
        <w:t>גדל</w:t>
      </w:r>
      <w:r>
        <w:rPr>
          <w:rFonts w:hint="cs"/>
          <w:rtl/>
        </w:rPr>
        <w:t>.</w:t>
      </w:r>
      <w:bookmarkStart w:id="4961" w:name="_ETM_Q13_394840"/>
      <w:bookmarkEnd w:id="4961"/>
    </w:p>
    <w:p w14:paraId="7CB64777" w14:textId="77777777" w:rsidR="00250459" w:rsidRDefault="00250459" w:rsidP="00FD641A">
      <w:pPr>
        <w:rPr>
          <w:rtl/>
        </w:rPr>
      </w:pPr>
    </w:p>
    <w:p w14:paraId="77E08D66" w14:textId="77777777" w:rsidR="00250459" w:rsidRDefault="00250459" w:rsidP="00FD641A">
      <w:pPr>
        <w:rPr>
          <w:rtl/>
        </w:rPr>
      </w:pPr>
      <w:r w:rsidRPr="00C61827">
        <w:rPr>
          <w:rtl/>
        </w:rPr>
        <w:t xml:space="preserve">יש </w:t>
      </w:r>
      <w:bookmarkStart w:id="4962" w:name="_ETM_Q13_395200"/>
      <w:bookmarkEnd w:id="4962"/>
      <w:r w:rsidRPr="00C61827">
        <w:rPr>
          <w:rtl/>
        </w:rPr>
        <w:t xml:space="preserve">לי </w:t>
      </w:r>
      <w:bookmarkStart w:id="4963" w:name="_ETM_Q13_395290"/>
      <w:bookmarkEnd w:id="4963"/>
      <w:r w:rsidRPr="00C61827">
        <w:rPr>
          <w:rtl/>
        </w:rPr>
        <w:t xml:space="preserve">הכבוד </w:t>
      </w:r>
      <w:bookmarkStart w:id="4964" w:name="_ETM_Q13_396220"/>
      <w:bookmarkEnd w:id="4964"/>
      <w:r w:rsidRPr="00C61827">
        <w:rPr>
          <w:rtl/>
        </w:rPr>
        <w:t xml:space="preserve">לעמוד </w:t>
      </w:r>
      <w:bookmarkStart w:id="4965" w:name="_ETM_Q13_396790"/>
      <w:bookmarkEnd w:id="4965"/>
      <w:r w:rsidRPr="00C61827">
        <w:rPr>
          <w:rtl/>
        </w:rPr>
        <w:t xml:space="preserve">פה </w:t>
      </w:r>
      <w:bookmarkStart w:id="4966" w:name="_ETM_Q13_397269"/>
      <w:bookmarkEnd w:id="4966"/>
      <w:r w:rsidRPr="00C61827">
        <w:rPr>
          <w:rtl/>
        </w:rPr>
        <w:t xml:space="preserve">ולקרוא </w:t>
      </w:r>
      <w:bookmarkStart w:id="4967" w:name="_ETM_Q13_397720"/>
      <w:bookmarkEnd w:id="4967"/>
      <w:r w:rsidRPr="00C61827">
        <w:rPr>
          <w:rtl/>
        </w:rPr>
        <w:t xml:space="preserve">לכם </w:t>
      </w:r>
      <w:bookmarkStart w:id="4968" w:name="_ETM_Q13_397989"/>
      <w:bookmarkEnd w:id="4968"/>
      <w:r w:rsidRPr="00C61827">
        <w:rPr>
          <w:rtl/>
        </w:rPr>
        <w:t xml:space="preserve">להצביע </w:t>
      </w:r>
      <w:bookmarkStart w:id="4969" w:name="_ETM_Q13_398439"/>
      <w:bookmarkEnd w:id="4969"/>
      <w:r w:rsidRPr="00C61827">
        <w:rPr>
          <w:rtl/>
        </w:rPr>
        <w:t xml:space="preserve">בעד </w:t>
      </w:r>
      <w:bookmarkStart w:id="4970" w:name="_ETM_Q13_399129"/>
      <w:bookmarkEnd w:id="4970"/>
      <w:r w:rsidRPr="00C61827">
        <w:rPr>
          <w:rtl/>
        </w:rPr>
        <w:t xml:space="preserve">התקנת </w:t>
      </w:r>
      <w:bookmarkStart w:id="4971" w:name="_ETM_Q13_399730"/>
      <w:bookmarkEnd w:id="4971"/>
      <w:r w:rsidRPr="00C61827">
        <w:rPr>
          <w:rtl/>
        </w:rPr>
        <w:t xml:space="preserve">מצלמות </w:t>
      </w:r>
      <w:bookmarkStart w:id="4972" w:name="_ETM_Q13_400360"/>
      <w:bookmarkEnd w:id="4972"/>
      <w:r w:rsidRPr="00C61827">
        <w:rPr>
          <w:rtl/>
        </w:rPr>
        <w:t xml:space="preserve">במעונות </w:t>
      </w:r>
      <w:bookmarkStart w:id="4973" w:name="_ETM_Q13_400989"/>
      <w:bookmarkEnd w:id="4973"/>
      <w:r w:rsidRPr="00C61827">
        <w:rPr>
          <w:rtl/>
        </w:rPr>
        <w:t xml:space="preserve">יום </w:t>
      </w:r>
      <w:bookmarkStart w:id="4974" w:name="_ETM_Q13_401560"/>
      <w:bookmarkEnd w:id="4974"/>
      <w:r w:rsidRPr="00C61827">
        <w:rPr>
          <w:rtl/>
        </w:rPr>
        <w:t xml:space="preserve">מגיל </w:t>
      </w:r>
      <w:bookmarkStart w:id="4975" w:name="_ETM_Q13_401980"/>
      <w:bookmarkEnd w:id="4975"/>
      <w:r w:rsidRPr="00C61827">
        <w:rPr>
          <w:rtl/>
        </w:rPr>
        <w:t xml:space="preserve">לידה </w:t>
      </w:r>
      <w:bookmarkStart w:id="4976" w:name="_ETM_Q13_402730"/>
      <w:bookmarkEnd w:id="4976"/>
      <w:r w:rsidRPr="00C61827">
        <w:rPr>
          <w:rtl/>
        </w:rPr>
        <w:t xml:space="preserve">עד </w:t>
      </w:r>
      <w:bookmarkStart w:id="4977" w:name="_ETM_Q13_402970"/>
      <w:bookmarkEnd w:id="4977"/>
      <w:r w:rsidRPr="00C61827">
        <w:rPr>
          <w:rtl/>
        </w:rPr>
        <w:t>גיל</w:t>
      </w:r>
      <w:bookmarkStart w:id="4978" w:name="_ETM_Q13_403239"/>
      <w:bookmarkEnd w:id="4978"/>
      <w:r>
        <w:rPr>
          <w:rFonts w:hint="cs"/>
          <w:rtl/>
        </w:rPr>
        <w:t xml:space="preserve"> שלוש.</w:t>
      </w:r>
      <w:r w:rsidRPr="00C61827">
        <w:rPr>
          <w:rtl/>
        </w:rPr>
        <w:t xml:space="preserve"> </w:t>
      </w:r>
      <w:bookmarkStart w:id="4979" w:name="_ETM_Q13_403810"/>
      <w:bookmarkEnd w:id="4979"/>
      <w:r w:rsidRPr="00C61827">
        <w:rPr>
          <w:rtl/>
        </w:rPr>
        <w:t xml:space="preserve">זה </w:t>
      </w:r>
      <w:bookmarkStart w:id="4980" w:name="_ETM_Q13_403930"/>
      <w:bookmarkEnd w:id="4980"/>
      <w:r w:rsidRPr="00C61827">
        <w:rPr>
          <w:rtl/>
        </w:rPr>
        <w:t xml:space="preserve">כבר </w:t>
      </w:r>
      <w:bookmarkStart w:id="4981" w:name="_ETM_Q13_404140"/>
      <w:bookmarkEnd w:id="4981"/>
      <w:r w:rsidRPr="00C61827">
        <w:rPr>
          <w:rtl/>
        </w:rPr>
        <w:t xml:space="preserve">לא </w:t>
      </w:r>
      <w:bookmarkStart w:id="4982" w:name="_ETM_Q13_404290"/>
      <w:bookmarkEnd w:id="4982"/>
      <w:r w:rsidRPr="00C61827">
        <w:rPr>
          <w:rtl/>
        </w:rPr>
        <w:t>חלום</w:t>
      </w:r>
      <w:r>
        <w:rPr>
          <w:rFonts w:hint="cs"/>
          <w:rtl/>
        </w:rPr>
        <w:t>,</w:t>
      </w:r>
      <w:r w:rsidRPr="00C61827">
        <w:rPr>
          <w:rtl/>
        </w:rPr>
        <w:t xml:space="preserve"> </w:t>
      </w:r>
      <w:bookmarkStart w:id="4983" w:name="_ETM_Q13_404709"/>
      <w:bookmarkEnd w:id="4983"/>
      <w:r w:rsidRPr="00C61827">
        <w:rPr>
          <w:rtl/>
        </w:rPr>
        <w:t>ז</w:t>
      </w:r>
      <w:r>
        <w:rPr>
          <w:rFonts w:hint="cs"/>
          <w:rtl/>
        </w:rPr>
        <w:t>ו</w:t>
      </w:r>
      <w:r w:rsidRPr="00C61827">
        <w:rPr>
          <w:rtl/>
        </w:rPr>
        <w:t xml:space="preserve"> </w:t>
      </w:r>
      <w:bookmarkStart w:id="4984" w:name="_ETM_Q13_404860"/>
      <w:bookmarkEnd w:id="4984"/>
      <w:r w:rsidRPr="00C61827">
        <w:rPr>
          <w:rtl/>
        </w:rPr>
        <w:t>מציאות</w:t>
      </w:r>
      <w:r>
        <w:rPr>
          <w:rFonts w:hint="cs"/>
          <w:rtl/>
        </w:rPr>
        <w:t>.</w:t>
      </w:r>
      <w:r w:rsidRPr="00C61827">
        <w:rPr>
          <w:rtl/>
        </w:rPr>
        <w:t xml:space="preserve"> </w:t>
      </w:r>
      <w:bookmarkStart w:id="4985" w:name="_ETM_Q13_405670"/>
      <w:bookmarkEnd w:id="4985"/>
      <w:r w:rsidRPr="00C61827">
        <w:rPr>
          <w:rtl/>
        </w:rPr>
        <w:t xml:space="preserve">החל </w:t>
      </w:r>
      <w:bookmarkStart w:id="4986" w:name="_ETM_Q13_406060"/>
      <w:bookmarkEnd w:id="4986"/>
      <w:r w:rsidRPr="00C61827">
        <w:rPr>
          <w:rtl/>
        </w:rPr>
        <w:t xml:space="preserve">מהרגע </w:t>
      </w:r>
      <w:bookmarkStart w:id="4987" w:name="_ETM_Q13_406540"/>
      <w:bookmarkEnd w:id="4987"/>
      <w:r w:rsidRPr="00C61827">
        <w:rPr>
          <w:rtl/>
        </w:rPr>
        <w:t xml:space="preserve">הזה </w:t>
      </w:r>
      <w:bookmarkStart w:id="4988" w:name="_ETM_Q13_406900"/>
      <w:bookmarkEnd w:id="4988"/>
      <w:r w:rsidRPr="00C61827">
        <w:rPr>
          <w:rtl/>
        </w:rPr>
        <w:t xml:space="preserve">שאנחנו </w:t>
      </w:r>
      <w:bookmarkStart w:id="4989" w:name="_ETM_Q13_407260"/>
      <w:bookmarkEnd w:id="4989"/>
      <w:r w:rsidRPr="00C61827">
        <w:rPr>
          <w:rtl/>
        </w:rPr>
        <w:t xml:space="preserve">נצביע </w:t>
      </w:r>
      <w:bookmarkStart w:id="4990" w:name="_ETM_Q13_407680"/>
      <w:bookmarkEnd w:id="4990"/>
      <w:r w:rsidRPr="00C61827">
        <w:rPr>
          <w:rtl/>
        </w:rPr>
        <w:t>בעד</w:t>
      </w:r>
      <w:r>
        <w:rPr>
          <w:rFonts w:hint="cs"/>
          <w:rtl/>
        </w:rPr>
        <w:t>,</w:t>
      </w:r>
      <w:r w:rsidRPr="00C61827">
        <w:rPr>
          <w:rtl/>
        </w:rPr>
        <w:t xml:space="preserve"> </w:t>
      </w:r>
      <w:bookmarkStart w:id="4991" w:name="_ETM_Q13_408590"/>
      <w:bookmarkStart w:id="4992" w:name="_ETM_Q13_408860"/>
      <w:bookmarkStart w:id="4993" w:name="_ETM_Q13_409250"/>
      <w:bookmarkEnd w:id="4991"/>
      <w:bookmarkEnd w:id="4992"/>
      <w:bookmarkEnd w:id="4993"/>
      <w:r w:rsidRPr="00C61827">
        <w:rPr>
          <w:rtl/>
        </w:rPr>
        <w:t xml:space="preserve">זו </w:t>
      </w:r>
      <w:bookmarkStart w:id="4994" w:name="_ETM_Q13_409519"/>
      <w:bookmarkEnd w:id="4994"/>
      <w:r w:rsidRPr="00C61827">
        <w:rPr>
          <w:rtl/>
        </w:rPr>
        <w:t xml:space="preserve">תהיה </w:t>
      </w:r>
      <w:bookmarkStart w:id="4995" w:name="_ETM_Q13_409790"/>
      <w:bookmarkEnd w:id="4995"/>
      <w:r w:rsidRPr="00C61827">
        <w:rPr>
          <w:rtl/>
        </w:rPr>
        <w:t xml:space="preserve">הנורמה </w:t>
      </w:r>
      <w:bookmarkStart w:id="4996" w:name="_ETM_Q13_410659"/>
      <w:bookmarkEnd w:id="4996"/>
      <w:r w:rsidRPr="00C61827">
        <w:rPr>
          <w:rtl/>
        </w:rPr>
        <w:t xml:space="preserve">במדינת </w:t>
      </w:r>
      <w:bookmarkStart w:id="4997" w:name="_ETM_Q13_411200"/>
      <w:bookmarkEnd w:id="4997"/>
      <w:r w:rsidRPr="00C61827">
        <w:rPr>
          <w:rtl/>
        </w:rPr>
        <w:t>ישראל</w:t>
      </w:r>
      <w:r>
        <w:rPr>
          <w:rFonts w:hint="cs"/>
          <w:rtl/>
        </w:rPr>
        <w:t>.</w:t>
      </w:r>
      <w:r w:rsidRPr="00C61827">
        <w:rPr>
          <w:rtl/>
        </w:rPr>
        <w:t xml:space="preserve"> </w:t>
      </w:r>
      <w:bookmarkStart w:id="4998" w:name="_ETM_Q13_411650"/>
      <w:bookmarkEnd w:id="4998"/>
      <w:r w:rsidRPr="00C61827">
        <w:rPr>
          <w:rtl/>
        </w:rPr>
        <w:t xml:space="preserve">אז </w:t>
      </w:r>
      <w:bookmarkStart w:id="4999" w:name="_ETM_Q13_411799"/>
      <w:bookmarkEnd w:id="4999"/>
      <w:r w:rsidRPr="00C61827">
        <w:rPr>
          <w:rtl/>
        </w:rPr>
        <w:t>שוב</w:t>
      </w:r>
      <w:r>
        <w:rPr>
          <w:rFonts w:hint="cs"/>
          <w:rtl/>
        </w:rPr>
        <w:t>,</w:t>
      </w:r>
      <w:r w:rsidRPr="00C61827">
        <w:rPr>
          <w:rtl/>
        </w:rPr>
        <w:t xml:space="preserve"> </w:t>
      </w:r>
      <w:bookmarkStart w:id="5000" w:name="_ETM_Q13_412370"/>
      <w:bookmarkEnd w:id="5000"/>
      <w:r w:rsidRPr="00C61827">
        <w:rPr>
          <w:rtl/>
        </w:rPr>
        <w:t xml:space="preserve">תודה </w:t>
      </w:r>
      <w:bookmarkStart w:id="5001" w:name="_ETM_Q13_412700"/>
      <w:bookmarkEnd w:id="5001"/>
      <w:r w:rsidRPr="00C61827">
        <w:rPr>
          <w:rtl/>
        </w:rPr>
        <w:t xml:space="preserve">רבה </w:t>
      </w:r>
      <w:bookmarkStart w:id="5002" w:name="_ETM_Q13_412940"/>
      <w:bookmarkEnd w:id="5002"/>
      <w:r w:rsidRPr="00C61827">
        <w:rPr>
          <w:rtl/>
        </w:rPr>
        <w:t>לאופיר</w:t>
      </w:r>
      <w:r>
        <w:rPr>
          <w:rFonts w:hint="cs"/>
          <w:rtl/>
        </w:rPr>
        <w:t>,</w:t>
      </w:r>
      <w:r w:rsidRPr="00C61827">
        <w:rPr>
          <w:rtl/>
        </w:rPr>
        <w:t xml:space="preserve"> </w:t>
      </w:r>
      <w:bookmarkStart w:id="5003" w:name="_ETM_Q13_413360"/>
      <w:bookmarkEnd w:id="5003"/>
      <w:r w:rsidRPr="00C61827">
        <w:rPr>
          <w:rtl/>
        </w:rPr>
        <w:t xml:space="preserve">תודה </w:t>
      </w:r>
      <w:bookmarkStart w:id="5004" w:name="_ETM_Q13_413629"/>
      <w:bookmarkEnd w:id="5004"/>
      <w:r w:rsidRPr="00C61827">
        <w:rPr>
          <w:rtl/>
        </w:rPr>
        <w:t xml:space="preserve">רבה </w:t>
      </w:r>
      <w:bookmarkStart w:id="5005" w:name="_ETM_Q13_414760"/>
      <w:bookmarkEnd w:id="5005"/>
      <w:r>
        <w:rPr>
          <w:rFonts w:hint="cs"/>
          <w:rtl/>
        </w:rPr>
        <w:t>ליושב-ראש</w:t>
      </w:r>
      <w:r w:rsidRPr="00C61827">
        <w:rPr>
          <w:rtl/>
        </w:rPr>
        <w:t xml:space="preserve"> </w:t>
      </w:r>
      <w:bookmarkStart w:id="5006" w:name="_ETM_Q13_415180"/>
      <w:bookmarkEnd w:id="5006"/>
      <w:r w:rsidRPr="00C61827">
        <w:rPr>
          <w:rtl/>
        </w:rPr>
        <w:t>הוועדה</w:t>
      </w:r>
      <w:r>
        <w:rPr>
          <w:rFonts w:hint="cs"/>
          <w:rtl/>
        </w:rPr>
        <w:t>,</w:t>
      </w:r>
      <w:r w:rsidRPr="00C61827">
        <w:rPr>
          <w:rtl/>
        </w:rPr>
        <w:t xml:space="preserve"> </w:t>
      </w:r>
      <w:bookmarkStart w:id="5007" w:name="_ETM_Q13_415900"/>
      <w:bookmarkEnd w:id="5007"/>
      <w:r w:rsidRPr="00C61827">
        <w:rPr>
          <w:rtl/>
        </w:rPr>
        <w:t xml:space="preserve">שקידם </w:t>
      </w:r>
      <w:bookmarkStart w:id="5008" w:name="_ETM_Q13_416469"/>
      <w:bookmarkEnd w:id="5008"/>
      <w:r w:rsidRPr="00C61827">
        <w:rPr>
          <w:rtl/>
        </w:rPr>
        <w:t xml:space="preserve">את </w:t>
      </w:r>
      <w:bookmarkStart w:id="5009" w:name="_ETM_Q13_416560"/>
      <w:bookmarkEnd w:id="5009"/>
      <w:r w:rsidRPr="00C61827">
        <w:rPr>
          <w:rtl/>
        </w:rPr>
        <w:t>זה</w:t>
      </w:r>
      <w:r>
        <w:rPr>
          <w:rFonts w:hint="cs"/>
          <w:rtl/>
        </w:rPr>
        <w:t>,</w:t>
      </w:r>
      <w:r w:rsidRPr="00C61827">
        <w:rPr>
          <w:rtl/>
        </w:rPr>
        <w:t xml:space="preserve"> </w:t>
      </w:r>
      <w:bookmarkStart w:id="5010" w:name="_ETM_Q13_416680"/>
      <w:bookmarkEnd w:id="5010"/>
      <w:r w:rsidRPr="00C61827">
        <w:rPr>
          <w:rtl/>
        </w:rPr>
        <w:t xml:space="preserve">לצוות </w:t>
      </w:r>
      <w:bookmarkStart w:id="5011" w:name="_ETM_Q13_417099"/>
      <w:bookmarkEnd w:id="5011"/>
      <w:r w:rsidRPr="00C61827">
        <w:rPr>
          <w:rtl/>
        </w:rPr>
        <w:t>המקצועי</w:t>
      </w:r>
      <w:r>
        <w:rPr>
          <w:rFonts w:hint="cs"/>
          <w:rtl/>
        </w:rPr>
        <w:t>,</w:t>
      </w:r>
      <w:r w:rsidRPr="00C61827">
        <w:rPr>
          <w:rtl/>
        </w:rPr>
        <w:t xml:space="preserve"> </w:t>
      </w:r>
      <w:bookmarkStart w:id="5012" w:name="_ETM_Q13_417579"/>
      <w:bookmarkEnd w:id="5012"/>
      <w:r w:rsidRPr="00C61827">
        <w:rPr>
          <w:rtl/>
        </w:rPr>
        <w:t xml:space="preserve">לצוות </w:t>
      </w:r>
      <w:bookmarkStart w:id="5013" w:name="_ETM_Q13_417969"/>
      <w:bookmarkEnd w:id="5013"/>
      <w:r w:rsidRPr="00C61827">
        <w:rPr>
          <w:rtl/>
        </w:rPr>
        <w:t>המשפטי</w:t>
      </w:r>
      <w:r>
        <w:rPr>
          <w:rFonts w:hint="cs"/>
          <w:rtl/>
        </w:rPr>
        <w:t>,</w:t>
      </w:r>
      <w:r w:rsidRPr="00C61827">
        <w:rPr>
          <w:rtl/>
        </w:rPr>
        <w:t xml:space="preserve"> </w:t>
      </w:r>
      <w:bookmarkStart w:id="5014" w:name="_ETM_Q13_418599"/>
      <w:bookmarkEnd w:id="5014"/>
      <w:r w:rsidRPr="00C61827">
        <w:rPr>
          <w:rtl/>
        </w:rPr>
        <w:t xml:space="preserve">לצוות </w:t>
      </w:r>
      <w:bookmarkStart w:id="5015" w:name="_ETM_Q13_419049"/>
      <w:bookmarkEnd w:id="5015"/>
      <w:r w:rsidRPr="00C61827">
        <w:rPr>
          <w:rtl/>
        </w:rPr>
        <w:t>שלי</w:t>
      </w:r>
      <w:r>
        <w:rPr>
          <w:rFonts w:hint="cs"/>
          <w:rtl/>
        </w:rPr>
        <w:t>.</w:t>
      </w:r>
      <w:r w:rsidRPr="00C61827">
        <w:rPr>
          <w:rtl/>
        </w:rPr>
        <w:t xml:space="preserve"> </w:t>
      </w:r>
      <w:bookmarkStart w:id="5016" w:name="_ETM_Q13_420980"/>
      <w:bookmarkEnd w:id="5016"/>
      <w:r w:rsidRPr="00C61827">
        <w:rPr>
          <w:rtl/>
        </w:rPr>
        <w:t>מצ</w:t>
      </w:r>
      <w:r>
        <w:rPr>
          <w:rFonts w:hint="cs"/>
          <w:rtl/>
        </w:rPr>
        <w:t xml:space="preserve">את </w:t>
      </w:r>
      <w:r>
        <w:rPr>
          <w:rFonts w:hint="eastAsia"/>
        </w:rPr>
        <w:t>–</w:t>
      </w:r>
      <w:bookmarkStart w:id="5017" w:name="_ETM_Q13_422240"/>
      <w:bookmarkEnd w:id="5017"/>
      <w:r>
        <w:rPr>
          <w:rFonts w:hint="cs"/>
          <w:rtl/>
        </w:rPr>
        <w:t xml:space="preserve"> </w:t>
      </w:r>
      <w:r w:rsidRPr="00C61827">
        <w:rPr>
          <w:rtl/>
        </w:rPr>
        <w:t>תאמין</w:t>
      </w:r>
      <w:r>
        <w:rPr>
          <w:rFonts w:hint="cs"/>
          <w:rtl/>
        </w:rPr>
        <w:t>.</w:t>
      </w:r>
      <w:r w:rsidRPr="00C61827">
        <w:rPr>
          <w:rtl/>
        </w:rPr>
        <w:t xml:space="preserve"> </w:t>
      </w:r>
      <w:bookmarkStart w:id="5018" w:name="_ETM_Q13_422870"/>
      <w:bookmarkEnd w:id="5018"/>
      <w:r w:rsidRPr="00C61827">
        <w:rPr>
          <w:rtl/>
        </w:rPr>
        <w:t xml:space="preserve">תודה </w:t>
      </w:r>
      <w:bookmarkStart w:id="5019" w:name="_ETM_Q13_423110"/>
      <w:bookmarkEnd w:id="5019"/>
      <w:r w:rsidRPr="00C61827">
        <w:rPr>
          <w:rtl/>
        </w:rPr>
        <w:t>רבה</w:t>
      </w:r>
      <w:r>
        <w:rPr>
          <w:rFonts w:hint="cs"/>
          <w:rtl/>
        </w:rPr>
        <w:t>.</w:t>
      </w:r>
    </w:p>
    <w:p w14:paraId="7C9D74EB" w14:textId="77777777" w:rsidR="00250459" w:rsidRDefault="00250459" w:rsidP="00FD641A">
      <w:pPr>
        <w:rPr>
          <w:rtl/>
        </w:rPr>
      </w:pPr>
      <w:bookmarkStart w:id="5020" w:name="_ETM_Q13_550578"/>
      <w:bookmarkStart w:id="5021" w:name="_ETM_Q13_550675"/>
      <w:bookmarkEnd w:id="5020"/>
      <w:bookmarkEnd w:id="5021"/>
    </w:p>
    <w:p w14:paraId="3F9B46BE" w14:textId="77777777" w:rsidR="00250459" w:rsidRDefault="00250459" w:rsidP="00FD641A">
      <w:pPr>
        <w:pStyle w:val="af7"/>
        <w:keepNext/>
        <w:rPr>
          <w:rtl/>
        </w:rPr>
      </w:pPr>
      <w:r w:rsidRPr="00F20735">
        <w:rPr>
          <w:rStyle w:val="TagStyle"/>
          <w:rtl/>
        </w:rPr>
        <w:t xml:space="preserve"> &lt;&lt; יור &gt;&gt; </w:t>
      </w:r>
      <w:r>
        <w:rPr>
          <w:rtl/>
        </w:rPr>
        <w:t>היו"ר ארז מלול:</w:t>
      </w:r>
      <w:r w:rsidRPr="00F20735">
        <w:rPr>
          <w:rStyle w:val="TagStyle"/>
          <w:rtl/>
        </w:rPr>
        <w:t xml:space="preserve"> &lt;&lt; יור &gt;&gt;</w:t>
      </w:r>
      <w:r>
        <w:rPr>
          <w:rtl/>
        </w:rPr>
        <w:t xml:space="preserve">   </w:t>
      </w:r>
    </w:p>
    <w:p w14:paraId="42F5CC1A" w14:textId="77777777" w:rsidR="00250459" w:rsidRDefault="00250459" w:rsidP="00B2488C">
      <w:pPr>
        <w:rPr>
          <w:rtl/>
        </w:rPr>
      </w:pPr>
    </w:p>
    <w:p w14:paraId="6AA3DC8E" w14:textId="77777777" w:rsidR="00250459" w:rsidRDefault="00250459" w:rsidP="00FD641A">
      <w:pPr>
        <w:rPr>
          <w:rtl/>
        </w:rPr>
      </w:pPr>
      <w:bookmarkStart w:id="5022" w:name="_ETM_Q13_550768"/>
      <w:bookmarkStart w:id="5023" w:name="_ETM_Q13_423610"/>
      <w:bookmarkEnd w:id="5022"/>
      <w:bookmarkEnd w:id="5023"/>
      <w:r w:rsidRPr="00C61827">
        <w:rPr>
          <w:rtl/>
        </w:rPr>
        <w:t xml:space="preserve">תודה </w:t>
      </w:r>
      <w:bookmarkStart w:id="5024" w:name="_ETM_Q13_423879"/>
      <w:bookmarkEnd w:id="5024"/>
      <w:r w:rsidRPr="00C61827">
        <w:rPr>
          <w:rtl/>
        </w:rPr>
        <w:t>רבה</w:t>
      </w:r>
      <w:r>
        <w:rPr>
          <w:rFonts w:hint="cs"/>
          <w:rtl/>
        </w:rPr>
        <w:t>.</w:t>
      </w:r>
    </w:p>
    <w:p w14:paraId="2B512EFF" w14:textId="77777777" w:rsidR="00250459" w:rsidRDefault="00250459" w:rsidP="00FD641A">
      <w:pPr>
        <w:rPr>
          <w:rtl/>
        </w:rPr>
      </w:pPr>
    </w:p>
    <w:p w14:paraId="6484A654" w14:textId="77777777" w:rsidR="00250459" w:rsidRDefault="00250459" w:rsidP="00FD641A">
      <w:pPr>
        <w:rPr>
          <w:rtl/>
        </w:rPr>
      </w:pPr>
    </w:p>
    <w:p w14:paraId="4FEDDF79" w14:textId="6B6B83BD" w:rsidR="00250459" w:rsidRDefault="00250459" w:rsidP="00FD641A">
      <w:pPr>
        <w:pStyle w:val="a7"/>
        <w:rPr>
          <w:rtl/>
        </w:rPr>
      </w:pPr>
      <w:bookmarkStart w:id="5025" w:name="ET_hatsach_642576_32"/>
      <w:r w:rsidRPr="00F20735">
        <w:rPr>
          <w:rStyle w:val="TagStyle"/>
          <w:rtl/>
        </w:rPr>
        <w:t xml:space="preserve"> &lt;&lt; הצח &gt;&gt; </w:t>
      </w:r>
      <w:bookmarkStart w:id="5026" w:name="_Toc162465670"/>
      <w:r>
        <w:rPr>
          <w:rtl/>
        </w:rPr>
        <w:t xml:space="preserve">הצעת חוק התקנת מצלמות לשם הגנה על פעוטות במעונות יום לפעוטות (תיקון </w:t>
      </w:r>
      <w:r w:rsidR="00916A1B">
        <w:rPr>
          <w:rtl/>
        </w:rPr>
        <w:t>–</w:t>
      </w:r>
      <w:r>
        <w:rPr>
          <w:rtl/>
        </w:rPr>
        <w:t xml:space="preserve"> החלה על גני ילדים והגברת האכיפה), התשפ"ד</w:t>
      </w:r>
      <w:r>
        <w:rPr>
          <w:rFonts w:hint="cs"/>
          <w:rtl/>
        </w:rPr>
        <w:t>–</w:t>
      </w:r>
      <w:r>
        <w:rPr>
          <w:rtl/>
        </w:rPr>
        <w:t>2023</w:t>
      </w:r>
      <w:bookmarkEnd w:id="5026"/>
      <w:r w:rsidRPr="00F20735">
        <w:rPr>
          <w:rStyle w:val="TagStyle"/>
          <w:rtl/>
        </w:rPr>
        <w:t xml:space="preserve"> &lt;&lt; הצח &gt;&gt;</w:t>
      </w:r>
      <w:r>
        <w:rPr>
          <w:rtl/>
        </w:rPr>
        <w:t xml:space="preserve">   </w:t>
      </w:r>
      <w:bookmarkEnd w:id="5025"/>
    </w:p>
    <w:p w14:paraId="73A30191" w14:textId="77777777" w:rsidR="00250459" w:rsidRDefault="00250459" w:rsidP="00FD641A">
      <w:pPr>
        <w:rPr>
          <w:rtl/>
        </w:rPr>
      </w:pPr>
      <w:r>
        <w:rPr>
          <w:rtl/>
        </w:rPr>
        <w:t>[הצעת חוק פ/</w:t>
      </w:r>
      <w:r>
        <w:rPr>
          <w:rFonts w:hint="cs"/>
          <w:rtl/>
        </w:rPr>
        <w:t>3959</w:t>
      </w:r>
      <w:r>
        <w:rPr>
          <w:rtl/>
        </w:rPr>
        <w:t>/</w:t>
      </w:r>
      <w:r>
        <w:rPr>
          <w:rFonts w:hint="cs"/>
          <w:rtl/>
        </w:rPr>
        <w:t>25</w:t>
      </w:r>
      <w:r>
        <w:rPr>
          <w:rtl/>
        </w:rPr>
        <w:t>; נספחות.]</w:t>
      </w:r>
    </w:p>
    <w:p w14:paraId="4F8004FF" w14:textId="77777777" w:rsidR="00250459" w:rsidRDefault="00250459" w:rsidP="00FD641A">
      <w:pPr>
        <w:pStyle w:val="-0"/>
        <w:rPr>
          <w:rtl/>
        </w:rPr>
      </w:pPr>
      <w:r>
        <w:rPr>
          <w:rtl/>
        </w:rPr>
        <w:t>(הצעת חבר הכנסת</w:t>
      </w:r>
      <w:r>
        <w:rPr>
          <w:rFonts w:hint="cs"/>
          <w:rtl/>
        </w:rPr>
        <w:t xml:space="preserve"> יוסף עטאונה</w:t>
      </w:r>
      <w:r>
        <w:rPr>
          <w:rtl/>
        </w:rPr>
        <w:t>)</w:t>
      </w:r>
    </w:p>
    <w:p w14:paraId="7D4C8512" w14:textId="77777777" w:rsidR="00250459" w:rsidRDefault="00250459" w:rsidP="00FD641A">
      <w:pPr>
        <w:rPr>
          <w:rtl/>
        </w:rPr>
      </w:pPr>
    </w:p>
    <w:p w14:paraId="7B9A0CF4" w14:textId="77777777" w:rsidR="00250459" w:rsidRDefault="00250459" w:rsidP="00FD641A">
      <w:pPr>
        <w:pStyle w:val="af7"/>
        <w:keepNext/>
        <w:rPr>
          <w:rtl/>
        </w:rPr>
      </w:pPr>
      <w:r w:rsidRPr="00F20735">
        <w:rPr>
          <w:rStyle w:val="TagStyle"/>
          <w:rtl/>
        </w:rPr>
        <w:t xml:space="preserve"> &lt;&lt; יור &gt;&gt; </w:t>
      </w:r>
      <w:r>
        <w:rPr>
          <w:rtl/>
        </w:rPr>
        <w:t>היו"ר ארז מלול:</w:t>
      </w:r>
      <w:r w:rsidRPr="00F20735">
        <w:rPr>
          <w:rStyle w:val="TagStyle"/>
          <w:rtl/>
        </w:rPr>
        <w:t xml:space="preserve"> &lt;&lt; יור &gt;&gt;</w:t>
      </w:r>
      <w:r>
        <w:rPr>
          <w:rtl/>
        </w:rPr>
        <w:t xml:space="preserve">   </w:t>
      </w:r>
    </w:p>
    <w:p w14:paraId="5FEFF1F0" w14:textId="77777777" w:rsidR="00250459" w:rsidRDefault="00250459" w:rsidP="00B2488C">
      <w:pPr>
        <w:rPr>
          <w:rtl/>
        </w:rPr>
      </w:pPr>
    </w:p>
    <w:p w14:paraId="1321636D" w14:textId="77777777" w:rsidR="00250459" w:rsidRDefault="00250459" w:rsidP="00FD641A">
      <w:pPr>
        <w:rPr>
          <w:rtl/>
        </w:rPr>
      </w:pPr>
      <w:bookmarkStart w:id="5027" w:name="_ETM_Q13_424150"/>
      <w:bookmarkEnd w:id="5027"/>
      <w:r w:rsidRPr="00C61827">
        <w:rPr>
          <w:rtl/>
        </w:rPr>
        <w:t xml:space="preserve">להצעת </w:t>
      </w:r>
      <w:bookmarkStart w:id="5028" w:name="_ETM_Q13_424660"/>
      <w:bookmarkEnd w:id="5028"/>
      <w:r w:rsidRPr="00C61827">
        <w:rPr>
          <w:rtl/>
        </w:rPr>
        <w:t xml:space="preserve">חוק </w:t>
      </w:r>
      <w:bookmarkStart w:id="5029" w:name="_ETM_Q13_424900"/>
      <w:bookmarkEnd w:id="5029"/>
      <w:r w:rsidRPr="00C61827">
        <w:rPr>
          <w:rtl/>
        </w:rPr>
        <w:t xml:space="preserve">זו </w:t>
      </w:r>
      <w:bookmarkStart w:id="5030" w:name="_ETM_Q13_425050"/>
      <w:bookmarkEnd w:id="5030"/>
      <w:r w:rsidRPr="00C61827">
        <w:rPr>
          <w:rtl/>
        </w:rPr>
        <w:t xml:space="preserve">הוצמדה </w:t>
      </w:r>
      <w:bookmarkStart w:id="5031" w:name="_ETM_Q13_425470"/>
      <w:bookmarkEnd w:id="5031"/>
      <w:r w:rsidRPr="00C61827">
        <w:rPr>
          <w:rtl/>
        </w:rPr>
        <w:t xml:space="preserve">גם </w:t>
      </w:r>
      <w:bookmarkStart w:id="5032" w:name="_ETM_Q13_425650"/>
      <w:bookmarkEnd w:id="5032"/>
      <w:r w:rsidRPr="00C61827">
        <w:rPr>
          <w:rtl/>
        </w:rPr>
        <w:t xml:space="preserve">הצעת </w:t>
      </w:r>
      <w:bookmarkStart w:id="5033" w:name="_ETM_Q13_426040"/>
      <w:bookmarkEnd w:id="5033"/>
      <w:r w:rsidRPr="00C61827">
        <w:rPr>
          <w:rtl/>
        </w:rPr>
        <w:t xml:space="preserve">חוק </w:t>
      </w:r>
      <w:bookmarkStart w:id="5034" w:name="_ETM_Q13_426340"/>
      <w:bookmarkEnd w:id="5034"/>
      <w:r w:rsidRPr="00C61827">
        <w:rPr>
          <w:rtl/>
        </w:rPr>
        <w:t xml:space="preserve">פרטית </w:t>
      </w:r>
      <w:bookmarkStart w:id="5035" w:name="_ETM_Q13_427150"/>
      <w:bookmarkEnd w:id="5035"/>
      <w:r w:rsidRPr="00C61827">
        <w:rPr>
          <w:rtl/>
        </w:rPr>
        <w:t xml:space="preserve">של </w:t>
      </w:r>
      <w:bookmarkStart w:id="5036" w:name="_ETM_Q13_427390"/>
      <w:bookmarkEnd w:id="5036"/>
      <w:r w:rsidRPr="00C61827">
        <w:rPr>
          <w:rtl/>
        </w:rPr>
        <w:t xml:space="preserve">חבר </w:t>
      </w:r>
      <w:bookmarkStart w:id="5037" w:name="_ETM_Q13_427660"/>
      <w:bookmarkEnd w:id="5037"/>
      <w:r w:rsidRPr="00C61827">
        <w:rPr>
          <w:rtl/>
        </w:rPr>
        <w:t xml:space="preserve">הכנסת </w:t>
      </w:r>
      <w:bookmarkStart w:id="5038" w:name="_ETM_Q13_427989"/>
      <w:bookmarkEnd w:id="5038"/>
      <w:r w:rsidRPr="00C61827">
        <w:rPr>
          <w:rtl/>
        </w:rPr>
        <w:t xml:space="preserve">יוסף </w:t>
      </w:r>
      <w:bookmarkStart w:id="5039" w:name="_ETM_Q13_428379"/>
      <w:bookmarkEnd w:id="5039"/>
      <w:r w:rsidRPr="00C61827">
        <w:rPr>
          <w:rtl/>
        </w:rPr>
        <w:t>עטאונה</w:t>
      </w:r>
      <w:r>
        <w:rPr>
          <w:rFonts w:hint="cs"/>
          <w:rtl/>
        </w:rPr>
        <w:t>.</w:t>
      </w:r>
      <w:r w:rsidRPr="00C61827">
        <w:rPr>
          <w:rtl/>
        </w:rPr>
        <w:t xml:space="preserve"> </w:t>
      </w:r>
      <w:bookmarkStart w:id="5040" w:name="_ETM_Q13_429500"/>
      <w:bookmarkEnd w:id="5040"/>
      <w:r w:rsidRPr="00C61827">
        <w:rPr>
          <w:rtl/>
        </w:rPr>
        <w:t xml:space="preserve">אני </w:t>
      </w:r>
      <w:bookmarkStart w:id="5041" w:name="_ETM_Q13_429739"/>
      <w:bookmarkEnd w:id="5041"/>
      <w:r w:rsidRPr="00C61827">
        <w:rPr>
          <w:rtl/>
        </w:rPr>
        <w:t xml:space="preserve">מזמין </w:t>
      </w:r>
      <w:bookmarkStart w:id="5042" w:name="_ETM_Q13_430099"/>
      <w:bookmarkEnd w:id="5042"/>
      <w:r w:rsidRPr="00C61827">
        <w:rPr>
          <w:rtl/>
        </w:rPr>
        <w:t xml:space="preserve">את </w:t>
      </w:r>
      <w:bookmarkStart w:id="5043" w:name="_ETM_Q13_430760"/>
      <w:bookmarkEnd w:id="5043"/>
      <w:r w:rsidRPr="00C61827">
        <w:rPr>
          <w:rtl/>
        </w:rPr>
        <w:t xml:space="preserve">חבר </w:t>
      </w:r>
      <w:bookmarkStart w:id="5044" w:name="_ETM_Q13_431090"/>
      <w:bookmarkEnd w:id="5044"/>
      <w:r w:rsidRPr="00C61827">
        <w:rPr>
          <w:rtl/>
        </w:rPr>
        <w:t xml:space="preserve">הכנסת </w:t>
      </w:r>
      <w:bookmarkStart w:id="5045" w:name="_ETM_Q13_431390"/>
      <w:bookmarkEnd w:id="5045"/>
      <w:r w:rsidRPr="00C61827">
        <w:rPr>
          <w:rtl/>
        </w:rPr>
        <w:t xml:space="preserve">יוסף </w:t>
      </w:r>
      <w:bookmarkStart w:id="5046" w:name="_ETM_Q13_432290"/>
      <w:bookmarkEnd w:id="5046"/>
      <w:r w:rsidRPr="00C61827">
        <w:rPr>
          <w:rtl/>
        </w:rPr>
        <w:t>לדוכן</w:t>
      </w:r>
      <w:r>
        <w:rPr>
          <w:rFonts w:hint="cs"/>
          <w:rtl/>
        </w:rPr>
        <w:t>.</w:t>
      </w:r>
      <w:r w:rsidRPr="00C61827">
        <w:rPr>
          <w:rtl/>
        </w:rPr>
        <w:t xml:space="preserve"> </w:t>
      </w:r>
      <w:bookmarkStart w:id="5047" w:name="_ETM_Q13_433010"/>
      <w:bookmarkEnd w:id="5047"/>
      <w:r>
        <w:rPr>
          <w:rFonts w:hint="cs"/>
          <w:rtl/>
        </w:rPr>
        <w:t>שלוש</w:t>
      </w:r>
      <w:r w:rsidRPr="00C61827">
        <w:rPr>
          <w:rtl/>
        </w:rPr>
        <w:t xml:space="preserve"> </w:t>
      </w:r>
      <w:bookmarkStart w:id="5048" w:name="_ETM_Q13_433370"/>
      <w:bookmarkEnd w:id="5048"/>
      <w:r w:rsidRPr="00C61827">
        <w:rPr>
          <w:rtl/>
        </w:rPr>
        <w:t xml:space="preserve">דקות </w:t>
      </w:r>
      <w:bookmarkStart w:id="5049" w:name="_ETM_Q13_433760"/>
      <w:bookmarkEnd w:id="5049"/>
      <w:r w:rsidRPr="00C61827">
        <w:rPr>
          <w:rtl/>
        </w:rPr>
        <w:t>לרשותך</w:t>
      </w:r>
      <w:r>
        <w:rPr>
          <w:rFonts w:hint="cs"/>
          <w:rtl/>
        </w:rPr>
        <w:t>.</w:t>
      </w:r>
    </w:p>
    <w:p w14:paraId="02EFFAE8" w14:textId="77777777" w:rsidR="00250459" w:rsidRDefault="00250459" w:rsidP="00FD641A">
      <w:pPr>
        <w:rPr>
          <w:rtl/>
        </w:rPr>
      </w:pPr>
      <w:bookmarkStart w:id="5050" w:name="_ETM_Q13_561557"/>
      <w:bookmarkStart w:id="5051" w:name="_ETM_Q13_561643"/>
      <w:bookmarkStart w:id="5052" w:name="_ETM_Q13_561729"/>
      <w:bookmarkEnd w:id="5050"/>
      <w:bookmarkEnd w:id="5051"/>
      <w:bookmarkEnd w:id="5052"/>
    </w:p>
    <w:p w14:paraId="4B79537F" w14:textId="77777777" w:rsidR="00250459" w:rsidRDefault="00250459" w:rsidP="00FD641A">
      <w:pPr>
        <w:pStyle w:val="a4"/>
        <w:keepNext/>
        <w:rPr>
          <w:rtl/>
        </w:rPr>
      </w:pPr>
      <w:bookmarkStart w:id="5053" w:name="ET_speaker_5696_34"/>
      <w:r w:rsidRPr="00D31A1E">
        <w:rPr>
          <w:rStyle w:val="TagStyle"/>
          <w:rtl/>
        </w:rPr>
        <w:t xml:space="preserve"> &lt;&lt; דובר &gt;&gt; </w:t>
      </w:r>
      <w:bookmarkStart w:id="5054" w:name="_Toc162465671"/>
      <w:r>
        <w:rPr>
          <w:rtl/>
        </w:rPr>
        <w:t>יוסף עטאונה (חד"ש-תע"ל):</w:t>
      </w:r>
      <w:bookmarkEnd w:id="5054"/>
      <w:r w:rsidRPr="00D31A1E">
        <w:rPr>
          <w:rStyle w:val="TagStyle"/>
          <w:rtl/>
        </w:rPr>
        <w:t xml:space="preserve"> &lt;&lt; דובר &gt;&gt;</w:t>
      </w:r>
      <w:r>
        <w:rPr>
          <w:rtl/>
        </w:rPr>
        <w:t xml:space="preserve">   </w:t>
      </w:r>
      <w:bookmarkEnd w:id="5053"/>
    </w:p>
    <w:p w14:paraId="08851858" w14:textId="77777777" w:rsidR="00250459" w:rsidRDefault="00250459" w:rsidP="00B2488C">
      <w:pPr>
        <w:rPr>
          <w:rtl/>
        </w:rPr>
      </w:pPr>
    </w:p>
    <w:p w14:paraId="75038CFB" w14:textId="77777777" w:rsidR="00250459" w:rsidRDefault="00250459" w:rsidP="00FD641A">
      <w:pPr>
        <w:rPr>
          <w:rtl/>
        </w:rPr>
      </w:pPr>
      <w:bookmarkStart w:id="5055" w:name="_ETM_Q13_562185"/>
      <w:bookmarkStart w:id="5056" w:name="_ETM_Q13_562245"/>
      <w:bookmarkStart w:id="5057" w:name="_ETM_Q13_445919"/>
      <w:bookmarkEnd w:id="5055"/>
      <w:bookmarkEnd w:id="5056"/>
      <w:bookmarkEnd w:id="5057"/>
      <w:r w:rsidRPr="00C61827">
        <w:rPr>
          <w:rtl/>
        </w:rPr>
        <w:t xml:space="preserve">כבוד </w:t>
      </w:r>
      <w:bookmarkStart w:id="5058" w:name="_ETM_Q13_446160"/>
      <w:bookmarkEnd w:id="5058"/>
      <w:r w:rsidRPr="00C61827">
        <w:rPr>
          <w:rtl/>
        </w:rPr>
        <w:t>היושב-ראש</w:t>
      </w:r>
      <w:r>
        <w:rPr>
          <w:rFonts w:hint="cs"/>
          <w:rtl/>
        </w:rPr>
        <w:t>,</w:t>
      </w:r>
      <w:r w:rsidRPr="00C61827">
        <w:rPr>
          <w:rtl/>
        </w:rPr>
        <w:t xml:space="preserve"> </w:t>
      </w:r>
      <w:bookmarkStart w:id="5059" w:name="_ETM_Q13_446850"/>
      <w:bookmarkEnd w:id="5059"/>
      <w:r w:rsidRPr="00C61827">
        <w:rPr>
          <w:rtl/>
        </w:rPr>
        <w:t xml:space="preserve">כנסת </w:t>
      </w:r>
      <w:bookmarkStart w:id="5060" w:name="_ETM_Q13_447150"/>
      <w:bookmarkEnd w:id="5060"/>
      <w:r w:rsidRPr="00C61827">
        <w:rPr>
          <w:rtl/>
        </w:rPr>
        <w:t>נכבדה</w:t>
      </w:r>
      <w:r>
        <w:rPr>
          <w:rFonts w:hint="cs"/>
          <w:rtl/>
        </w:rPr>
        <w:t>,</w:t>
      </w:r>
      <w:r w:rsidRPr="00C61827">
        <w:rPr>
          <w:rtl/>
        </w:rPr>
        <w:t xml:space="preserve"> </w:t>
      </w:r>
      <w:bookmarkStart w:id="5061" w:name="_ETM_Q13_449020"/>
      <w:bookmarkEnd w:id="5061"/>
      <w:r>
        <w:rPr>
          <w:rFonts w:hint="cs"/>
          <w:rtl/>
        </w:rPr>
        <w:t>א</w:t>
      </w:r>
      <w:r w:rsidRPr="00C61827">
        <w:rPr>
          <w:rtl/>
        </w:rPr>
        <w:t>כן</w:t>
      </w:r>
      <w:r>
        <w:rPr>
          <w:rFonts w:hint="cs"/>
          <w:rtl/>
        </w:rPr>
        <w:t>,</w:t>
      </w:r>
      <w:r w:rsidRPr="00C61827">
        <w:rPr>
          <w:rtl/>
        </w:rPr>
        <w:t xml:space="preserve"> </w:t>
      </w:r>
      <w:bookmarkStart w:id="5062" w:name="_ETM_Q13_449650"/>
      <w:bookmarkStart w:id="5063" w:name="_ETM_Q13_450339"/>
      <w:bookmarkEnd w:id="5062"/>
      <w:bookmarkEnd w:id="5063"/>
      <w:r w:rsidRPr="00C61827">
        <w:rPr>
          <w:rtl/>
        </w:rPr>
        <w:t xml:space="preserve">החוק </w:t>
      </w:r>
      <w:bookmarkStart w:id="5064" w:name="_ETM_Q13_451029"/>
      <w:bookmarkEnd w:id="5064"/>
      <w:r w:rsidRPr="00C61827">
        <w:rPr>
          <w:rtl/>
        </w:rPr>
        <w:t xml:space="preserve">מ-2018 </w:t>
      </w:r>
      <w:bookmarkStart w:id="5065" w:name="_ETM_Q13_452169"/>
      <w:bookmarkEnd w:id="5065"/>
      <w:r w:rsidRPr="00C61827">
        <w:rPr>
          <w:rtl/>
        </w:rPr>
        <w:t xml:space="preserve">של </w:t>
      </w:r>
      <w:bookmarkStart w:id="5066" w:name="_ETM_Q13_452409"/>
      <w:bookmarkEnd w:id="5066"/>
      <w:r w:rsidRPr="00C61827">
        <w:rPr>
          <w:rtl/>
        </w:rPr>
        <w:t xml:space="preserve">התקנת </w:t>
      </w:r>
      <w:bookmarkStart w:id="5067" w:name="_ETM_Q13_453099"/>
      <w:bookmarkEnd w:id="5067"/>
      <w:r w:rsidRPr="00C61827">
        <w:rPr>
          <w:rtl/>
        </w:rPr>
        <w:t xml:space="preserve">מצלמות </w:t>
      </w:r>
      <w:bookmarkStart w:id="5068" w:name="_ETM_Q13_454060"/>
      <w:bookmarkEnd w:id="5068"/>
      <w:r w:rsidRPr="00C61827">
        <w:rPr>
          <w:rtl/>
        </w:rPr>
        <w:t xml:space="preserve">מגיל </w:t>
      </w:r>
      <w:bookmarkStart w:id="5069" w:name="_ETM_Q13_454449"/>
      <w:bookmarkEnd w:id="5069"/>
      <w:r w:rsidRPr="00C61827">
        <w:rPr>
          <w:rtl/>
        </w:rPr>
        <w:t xml:space="preserve">לידה </w:t>
      </w:r>
      <w:bookmarkStart w:id="5070" w:name="_ETM_Q13_454750"/>
      <w:bookmarkEnd w:id="5070"/>
      <w:r w:rsidRPr="00C61827">
        <w:rPr>
          <w:rtl/>
        </w:rPr>
        <w:t>עד</w:t>
      </w:r>
      <w:bookmarkStart w:id="5071" w:name="_ETM_Q13_454960"/>
      <w:bookmarkEnd w:id="5071"/>
      <w:r>
        <w:rPr>
          <w:rFonts w:hint="cs"/>
          <w:rtl/>
        </w:rPr>
        <w:t xml:space="preserve"> שלוש</w:t>
      </w:r>
      <w:r w:rsidRPr="00C61827">
        <w:rPr>
          <w:rtl/>
        </w:rPr>
        <w:t xml:space="preserve"> </w:t>
      </w:r>
      <w:bookmarkStart w:id="5072" w:name="_ETM_Q13_456190"/>
      <w:bookmarkEnd w:id="5072"/>
      <w:r w:rsidRPr="00C61827">
        <w:rPr>
          <w:rtl/>
        </w:rPr>
        <w:t xml:space="preserve">בא </w:t>
      </w:r>
      <w:bookmarkStart w:id="5073" w:name="_ETM_Q13_456400"/>
      <w:bookmarkEnd w:id="5073"/>
      <w:r w:rsidRPr="00C61827">
        <w:rPr>
          <w:rtl/>
        </w:rPr>
        <w:t xml:space="preserve">להגן </w:t>
      </w:r>
      <w:bookmarkStart w:id="5074" w:name="_ETM_Q13_457210"/>
      <w:bookmarkEnd w:id="5074"/>
      <w:r w:rsidRPr="00C61827">
        <w:rPr>
          <w:rtl/>
        </w:rPr>
        <w:t xml:space="preserve">ולתת </w:t>
      </w:r>
      <w:bookmarkStart w:id="5075" w:name="_ETM_Q13_457839"/>
      <w:bookmarkEnd w:id="5075"/>
      <w:r w:rsidRPr="00C61827">
        <w:rPr>
          <w:rtl/>
        </w:rPr>
        <w:t xml:space="preserve">ביטחון </w:t>
      </w:r>
      <w:bookmarkStart w:id="5076" w:name="_ETM_Q13_459490"/>
      <w:bookmarkEnd w:id="5076"/>
      <w:r>
        <w:rPr>
          <w:rFonts w:hint="cs"/>
          <w:rtl/>
        </w:rPr>
        <w:t>ו</w:t>
      </w:r>
      <w:r w:rsidRPr="00C61827">
        <w:rPr>
          <w:rtl/>
        </w:rPr>
        <w:t xml:space="preserve">לשמור </w:t>
      </w:r>
      <w:bookmarkStart w:id="5077" w:name="_ETM_Q13_460240"/>
      <w:bookmarkEnd w:id="5077"/>
      <w:r w:rsidRPr="00C61827">
        <w:rPr>
          <w:rtl/>
        </w:rPr>
        <w:t xml:space="preserve">על </w:t>
      </w:r>
      <w:bookmarkStart w:id="5078" w:name="_ETM_Q13_460419"/>
      <w:bookmarkEnd w:id="5078"/>
      <w:r w:rsidRPr="00C61827">
        <w:rPr>
          <w:rtl/>
        </w:rPr>
        <w:t xml:space="preserve">ביטחון </w:t>
      </w:r>
      <w:bookmarkStart w:id="5079" w:name="_ETM_Q13_460810"/>
      <w:bookmarkEnd w:id="5079"/>
      <w:r w:rsidRPr="00C61827">
        <w:rPr>
          <w:rtl/>
        </w:rPr>
        <w:t xml:space="preserve">הילדים </w:t>
      </w:r>
      <w:bookmarkStart w:id="5080" w:name="_ETM_Q13_462010"/>
      <w:bookmarkEnd w:id="5080"/>
      <w:r w:rsidRPr="00C61827">
        <w:rPr>
          <w:rtl/>
        </w:rPr>
        <w:t xml:space="preserve">במעונות </w:t>
      </w:r>
      <w:bookmarkStart w:id="5081" w:name="_ETM_Q13_463570"/>
      <w:bookmarkEnd w:id="5081"/>
      <w:r w:rsidRPr="00C61827">
        <w:rPr>
          <w:rtl/>
        </w:rPr>
        <w:t>היום</w:t>
      </w:r>
      <w:r>
        <w:rPr>
          <w:rFonts w:hint="cs"/>
          <w:rtl/>
        </w:rPr>
        <w:t>.</w:t>
      </w:r>
      <w:r w:rsidRPr="00C61827">
        <w:rPr>
          <w:rtl/>
        </w:rPr>
        <w:t xml:space="preserve"> </w:t>
      </w:r>
      <w:bookmarkStart w:id="5082" w:name="_ETM_Q13_464390"/>
      <w:bookmarkEnd w:id="5082"/>
      <w:r w:rsidRPr="00C61827">
        <w:rPr>
          <w:rtl/>
        </w:rPr>
        <w:t xml:space="preserve">התיקון </w:t>
      </w:r>
      <w:bookmarkStart w:id="5083" w:name="_ETM_Q13_464960"/>
      <w:bookmarkEnd w:id="5083"/>
      <w:r w:rsidRPr="00C61827">
        <w:rPr>
          <w:rtl/>
        </w:rPr>
        <w:t xml:space="preserve">שאנחנו </w:t>
      </w:r>
      <w:bookmarkStart w:id="5084" w:name="_ETM_Q13_465350"/>
      <w:bookmarkEnd w:id="5084"/>
      <w:r w:rsidRPr="00C61827">
        <w:rPr>
          <w:rtl/>
        </w:rPr>
        <w:t xml:space="preserve">מציעים </w:t>
      </w:r>
      <w:bookmarkStart w:id="5085" w:name="_ETM_Q13_466220"/>
      <w:bookmarkEnd w:id="5085"/>
      <w:r w:rsidRPr="00C61827">
        <w:rPr>
          <w:rtl/>
        </w:rPr>
        <w:t>היום</w:t>
      </w:r>
      <w:r>
        <w:rPr>
          <w:rFonts w:hint="cs"/>
          <w:rtl/>
        </w:rPr>
        <w:t>,</w:t>
      </w:r>
      <w:r w:rsidRPr="00C61827">
        <w:rPr>
          <w:rtl/>
        </w:rPr>
        <w:t xml:space="preserve"> </w:t>
      </w:r>
      <w:bookmarkStart w:id="5086" w:name="_ETM_Q13_467210"/>
      <w:bookmarkEnd w:id="5086"/>
      <w:r w:rsidRPr="00C61827">
        <w:rPr>
          <w:rtl/>
        </w:rPr>
        <w:t xml:space="preserve">להרחיב </w:t>
      </w:r>
      <w:bookmarkStart w:id="5087" w:name="_ETM_Q13_467720"/>
      <w:bookmarkEnd w:id="5087"/>
      <w:r w:rsidRPr="00C61827">
        <w:rPr>
          <w:rtl/>
        </w:rPr>
        <w:t xml:space="preserve">את </w:t>
      </w:r>
      <w:bookmarkStart w:id="5088" w:name="_ETM_Q13_467810"/>
      <w:bookmarkEnd w:id="5088"/>
      <w:r w:rsidRPr="00C61827">
        <w:rPr>
          <w:rtl/>
        </w:rPr>
        <w:t xml:space="preserve">זה </w:t>
      </w:r>
      <w:bookmarkStart w:id="5089" w:name="_ETM_Q13_468199"/>
      <w:bookmarkEnd w:id="5089"/>
      <w:r>
        <w:rPr>
          <w:rFonts w:hint="cs"/>
          <w:rtl/>
        </w:rPr>
        <w:t>ל</w:t>
      </w:r>
      <w:r w:rsidRPr="00C61827">
        <w:rPr>
          <w:rtl/>
        </w:rPr>
        <w:t>גיל</w:t>
      </w:r>
      <w:bookmarkStart w:id="5090" w:name="_ETM_Q13_468620"/>
      <w:bookmarkEnd w:id="5090"/>
      <w:r>
        <w:rPr>
          <w:rFonts w:hint="cs"/>
          <w:rtl/>
        </w:rPr>
        <w:t xml:space="preserve"> שלוש</w:t>
      </w:r>
      <w:r w:rsidRPr="00C61827">
        <w:rPr>
          <w:rtl/>
        </w:rPr>
        <w:t xml:space="preserve"> </w:t>
      </w:r>
      <w:bookmarkStart w:id="5091" w:name="_ETM_Q13_469339"/>
      <w:bookmarkEnd w:id="5091"/>
      <w:r w:rsidRPr="00C61827">
        <w:rPr>
          <w:rtl/>
        </w:rPr>
        <w:t xml:space="preserve">עד </w:t>
      </w:r>
      <w:bookmarkStart w:id="5092" w:name="_ETM_Q13_469580"/>
      <w:bookmarkEnd w:id="5092"/>
      <w:r>
        <w:rPr>
          <w:rFonts w:hint="cs"/>
          <w:rtl/>
        </w:rPr>
        <w:t>שש</w:t>
      </w:r>
      <w:r w:rsidRPr="00C61827">
        <w:rPr>
          <w:rtl/>
        </w:rPr>
        <w:t xml:space="preserve"> </w:t>
      </w:r>
      <w:bookmarkStart w:id="5093" w:name="_ETM_Q13_469849"/>
      <w:bookmarkEnd w:id="5093"/>
      <w:r w:rsidRPr="00C61827">
        <w:rPr>
          <w:rtl/>
        </w:rPr>
        <w:t xml:space="preserve">לגני </w:t>
      </w:r>
      <w:bookmarkStart w:id="5094" w:name="_ETM_Q13_470360"/>
      <w:bookmarkEnd w:id="5094"/>
      <w:r w:rsidRPr="00C61827">
        <w:rPr>
          <w:rtl/>
        </w:rPr>
        <w:t>ילדים</w:t>
      </w:r>
      <w:r>
        <w:rPr>
          <w:rFonts w:hint="cs"/>
          <w:rtl/>
        </w:rPr>
        <w:t xml:space="preserve">, </w:t>
      </w:r>
      <w:bookmarkStart w:id="5095" w:name="_ETM_Q13_471419"/>
      <w:bookmarkEnd w:id="5095"/>
      <w:r w:rsidRPr="00C61827">
        <w:rPr>
          <w:rtl/>
        </w:rPr>
        <w:t xml:space="preserve">לדעתי </w:t>
      </w:r>
      <w:bookmarkStart w:id="5096" w:name="_ETM_Q13_471870"/>
      <w:bookmarkEnd w:id="5096"/>
      <w:r w:rsidRPr="00C61827">
        <w:rPr>
          <w:rtl/>
        </w:rPr>
        <w:t xml:space="preserve">הוא </w:t>
      </w:r>
      <w:bookmarkStart w:id="5097" w:name="_ETM_Q13_472020"/>
      <w:bookmarkEnd w:id="5097"/>
      <w:r w:rsidRPr="00C61827">
        <w:rPr>
          <w:rtl/>
        </w:rPr>
        <w:t xml:space="preserve">צעד </w:t>
      </w:r>
      <w:bookmarkStart w:id="5098" w:name="_ETM_Q13_472710"/>
      <w:bookmarkEnd w:id="5098"/>
      <w:r w:rsidRPr="00C61827">
        <w:rPr>
          <w:rtl/>
        </w:rPr>
        <w:t xml:space="preserve">מאוד </w:t>
      </w:r>
      <w:bookmarkStart w:id="5099" w:name="_ETM_Q13_473279"/>
      <w:bookmarkEnd w:id="5099"/>
      <w:r w:rsidRPr="00C61827">
        <w:rPr>
          <w:rtl/>
        </w:rPr>
        <w:t xml:space="preserve">חשוב </w:t>
      </w:r>
      <w:bookmarkStart w:id="5100" w:name="_ETM_Q13_473910"/>
      <w:bookmarkEnd w:id="5100"/>
      <w:r w:rsidRPr="00C61827">
        <w:rPr>
          <w:rtl/>
        </w:rPr>
        <w:t>ונחוץ</w:t>
      </w:r>
      <w:r>
        <w:rPr>
          <w:rFonts w:hint="cs"/>
          <w:rtl/>
        </w:rPr>
        <w:t>,</w:t>
      </w:r>
      <w:r w:rsidRPr="00C61827">
        <w:rPr>
          <w:rtl/>
        </w:rPr>
        <w:t xml:space="preserve"> </w:t>
      </w:r>
      <w:bookmarkStart w:id="5101" w:name="_ETM_Q13_474720"/>
      <w:bookmarkEnd w:id="5101"/>
      <w:r w:rsidRPr="00C61827">
        <w:rPr>
          <w:rtl/>
        </w:rPr>
        <w:t xml:space="preserve">במיוחד </w:t>
      </w:r>
      <w:bookmarkStart w:id="5102" w:name="_ETM_Q13_475740"/>
      <w:bookmarkEnd w:id="5102"/>
      <w:r w:rsidRPr="00C61827">
        <w:rPr>
          <w:rtl/>
        </w:rPr>
        <w:t xml:space="preserve">בגיל </w:t>
      </w:r>
      <w:bookmarkStart w:id="5103" w:name="_ETM_Q13_476250"/>
      <w:bookmarkEnd w:id="5103"/>
      <w:r w:rsidRPr="00C61827">
        <w:rPr>
          <w:rtl/>
        </w:rPr>
        <w:t>רך</w:t>
      </w:r>
      <w:r>
        <w:rPr>
          <w:rFonts w:hint="cs"/>
          <w:rtl/>
        </w:rPr>
        <w:t>.</w:t>
      </w:r>
    </w:p>
    <w:p w14:paraId="24446F0C" w14:textId="77777777" w:rsidR="00250459" w:rsidRDefault="00250459" w:rsidP="00FD641A">
      <w:pPr>
        <w:rPr>
          <w:rtl/>
        </w:rPr>
      </w:pPr>
    </w:p>
    <w:p w14:paraId="7064EE8E" w14:textId="316A2C58" w:rsidR="00250459" w:rsidRDefault="00250459" w:rsidP="00FD641A">
      <w:pPr>
        <w:rPr>
          <w:rtl/>
        </w:rPr>
      </w:pPr>
      <w:bookmarkStart w:id="5104" w:name="_ETM_Q13_476730"/>
      <w:bookmarkEnd w:id="5104"/>
      <w:r w:rsidRPr="00C61827">
        <w:rPr>
          <w:rtl/>
        </w:rPr>
        <w:t xml:space="preserve">כולנו </w:t>
      </w:r>
      <w:bookmarkStart w:id="5105" w:name="_ETM_Q13_477240"/>
      <w:bookmarkEnd w:id="5105"/>
      <w:r w:rsidRPr="00C61827">
        <w:rPr>
          <w:rtl/>
        </w:rPr>
        <w:t xml:space="preserve">עדים </w:t>
      </w:r>
      <w:bookmarkStart w:id="5106" w:name="_ETM_Q13_478250"/>
      <w:bookmarkEnd w:id="5106"/>
      <w:r w:rsidRPr="00C61827">
        <w:rPr>
          <w:rtl/>
        </w:rPr>
        <w:t xml:space="preserve">בשנים </w:t>
      </w:r>
      <w:bookmarkStart w:id="5107" w:name="_ETM_Q13_478669"/>
      <w:bookmarkEnd w:id="5107"/>
      <w:r w:rsidRPr="00C61827">
        <w:rPr>
          <w:rtl/>
        </w:rPr>
        <w:t>האחרונות</w:t>
      </w:r>
      <w:r>
        <w:rPr>
          <w:rFonts w:hint="cs"/>
          <w:rtl/>
        </w:rPr>
        <w:t>,</w:t>
      </w:r>
      <w:r w:rsidRPr="00C61827">
        <w:rPr>
          <w:rtl/>
        </w:rPr>
        <w:t xml:space="preserve"> </w:t>
      </w:r>
      <w:bookmarkStart w:id="5108" w:name="_ETM_Q13_479270"/>
      <w:bookmarkEnd w:id="5108"/>
      <w:r w:rsidRPr="00C61827">
        <w:rPr>
          <w:rtl/>
        </w:rPr>
        <w:t xml:space="preserve">כמעט </w:t>
      </w:r>
      <w:bookmarkStart w:id="5109" w:name="_ETM_Q13_479779"/>
      <w:bookmarkEnd w:id="5109"/>
      <w:r w:rsidRPr="00C61827">
        <w:rPr>
          <w:rtl/>
        </w:rPr>
        <w:t xml:space="preserve">על </w:t>
      </w:r>
      <w:bookmarkStart w:id="5110" w:name="_ETM_Q13_479930"/>
      <w:bookmarkEnd w:id="5110"/>
      <w:r w:rsidRPr="00C61827">
        <w:rPr>
          <w:rtl/>
        </w:rPr>
        <w:t xml:space="preserve">בסיס </w:t>
      </w:r>
      <w:bookmarkStart w:id="5111" w:name="_ETM_Q13_480410"/>
      <w:bookmarkEnd w:id="5111"/>
      <w:r w:rsidRPr="00C61827">
        <w:rPr>
          <w:rtl/>
        </w:rPr>
        <w:t>שבועי</w:t>
      </w:r>
      <w:r>
        <w:rPr>
          <w:rFonts w:hint="cs"/>
          <w:rtl/>
        </w:rPr>
        <w:t>,</w:t>
      </w:r>
      <w:r w:rsidRPr="00C61827">
        <w:rPr>
          <w:rtl/>
        </w:rPr>
        <w:t xml:space="preserve"> </w:t>
      </w:r>
      <w:bookmarkStart w:id="5112" w:name="_ETM_Q13_481040"/>
      <w:bookmarkEnd w:id="5112"/>
      <w:r w:rsidRPr="00C61827">
        <w:rPr>
          <w:rtl/>
        </w:rPr>
        <w:t>יומי</w:t>
      </w:r>
      <w:r>
        <w:rPr>
          <w:rFonts w:hint="cs"/>
          <w:rtl/>
        </w:rPr>
        <w:t>,</w:t>
      </w:r>
      <w:r w:rsidRPr="00C61827">
        <w:rPr>
          <w:rtl/>
        </w:rPr>
        <w:t xml:space="preserve"> </w:t>
      </w:r>
      <w:bookmarkStart w:id="5113" w:name="_ETM_Q13_482029"/>
      <w:bookmarkEnd w:id="5113"/>
      <w:r w:rsidRPr="00C61827">
        <w:rPr>
          <w:rtl/>
        </w:rPr>
        <w:t xml:space="preserve">להתעללות </w:t>
      </w:r>
      <w:bookmarkStart w:id="5114" w:name="_ETM_Q13_482839"/>
      <w:bookmarkEnd w:id="5114"/>
      <w:r w:rsidRPr="00C61827">
        <w:rPr>
          <w:rtl/>
        </w:rPr>
        <w:t>ב</w:t>
      </w:r>
      <w:bookmarkStart w:id="5115" w:name="_ETM_Q13_480000"/>
      <w:bookmarkStart w:id="5116" w:name="_ETM_Q13_480750"/>
      <w:bookmarkStart w:id="5117" w:name="_ETM_Q13_481750"/>
      <w:bookmarkStart w:id="5118" w:name="_ETM_Q13_482560"/>
      <w:bookmarkEnd w:id="5115"/>
      <w:bookmarkEnd w:id="5116"/>
      <w:bookmarkEnd w:id="5117"/>
      <w:bookmarkEnd w:id="5118"/>
      <w:r w:rsidRPr="00C61827">
        <w:rPr>
          <w:rtl/>
        </w:rPr>
        <w:t xml:space="preserve">חסרי </w:t>
      </w:r>
      <w:bookmarkStart w:id="5119" w:name="_ETM_Q13_483250"/>
      <w:bookmarkEnd w:id="5119"/>
      <w:r w:rsidRPr="00C61827">
        <w:rPr>
          <w:rtl/>
        </w:rPr>
        <w:t xml:space="preserve">ישע </w:t>
      </w:r>
      <w:bookmarkStart w:id="5120" w:name="_ETM_Q13_483550"/>
      <w:bookmarkStart w:id="5121" w:name="_ETM_Q13_483820"/>
      <w:bookmarkEnd w:id="5120"/>
      <w:bookmarkEnd w:id="5121"/>
      <w:r>
        <w:rPr>
          <w:rFonts w:hint="cs"/>
          <w:rtl/>
        </w:rPr>
        <w:t>ו</w:t>
      </w:r>
      <w:r w:rsidRPr="00C61827">
        <w:rPr>
          <w:rtl/>
        </w:rPr>
        <w:t xml:space="preserve">ילדים </w:t>
      </w:r>
      <w:bookmarkStart w:id="5122" w:name="_ETM_Q13_485020"/>
      <w:bookmarkEnd w:id="5122"/>
      <w:r>
        <w:rPr>
          <w:rFonts w:hint="cs"/>
          <w:rtl/>
        </w:rPr>
        <w:t>ב</w:t>
      </w:r>
      <w:r w:rsidRPr="00C61827">
        <w:rPr>
          <w:rtl/>
        </w:rPr>
        <w:t xml:space="preserve">גני </w:t>
      </w:r>
      <w:bookmarkStart w:id="5123" w:name="_ETM_Q13_485410"/>
      <w:bookmarkEnd w:id="5123"/>
      <w:r w:rsidRPr="00C61827">
        <w:rPr>
          <w:rtl/>
        </w:rPr>
        <w:t xml:space="preserve">ילדים </w:t>
      </w:r>
      <w:bookmarkStart w:id="5124" w:name="_ETM_Q13_486009"/>
      <w:bookmarkEnd w:id="5124"/>
      <w:r w:rsidRPr="00C61827">
        <w:rPr>
          <w:rtl/>
        </w:rPr>
        <w:t>ו</w:t>
      </w:r>
      <w:r>
        <w:rPr>
          <w:rFonts w:hint="cs"/>
          <w:rtl/>
        </w:rPr>
        <w:t>ב</w:t>
      </w:r>
      <w:r w:rsidRPr="00C61827">
        <w:rPr>
          <w:rtl/>
        </w:rPr>
        <w:t xml:space="preserve">מעונות </w:t>
      </w:r>
      <w:bookmarkStart w:id="5125" w:name="_ETM_Q13_486580"/>
      <w:bookmarkEnd w:id="5125"/>
      <w:r w:rsidRPr="00C61827">
        <w:rPr>
          <w:rtl/>
        </w:rPr>
        <w:t>הילדים</w:t>
      </w:r>
      <w:r>
        <w:rPr>
          <w:rFonts w:hint="cs"/>
          <w:rtl/>
        </w:rPr>
        <w:t>.</w:t>
      </w:r>
      <w:bookmarkStart w:id="5126" w:name="_ETM_Q13_487649"/>
      <w:bookmarkEnd w:id="5126"/>
      <w:r>
        <w:rPr>
          <w:rFonts w:hint="cs"/>
          <w:rtl/>
        </w:rPr>
        <w:t xml:space="preserve"> </w:t>
      </w:r>
      <w:r w:rsidRPr="00C61827">
        <w:rPr>
          <w:rtl/>
        </w:rPr>
        <w:t xml:space="preserve">הצעת </w:t>
      </w:r>
      <w:bookmarkStart w:id="5127" w:name="_ETM_Q13_488190"/>
      <w:bookmarkEnd w:id="5127"/>
      <w:r w:rsidRPr="00C61827">
        <w:rPr>
          <w:rtl/>
        </w:rPr>
        <w:t xml:space="preserve">החוק </w:t>
      </w:r>
      <w:bookmarkStart w:id="5128" w:name="_ETM_Q13_488549"/>
      <w:bookmarkEnd w:id="5128"/>
      <w:r w:rsidRPr="00C61827">
        <w:rPr>
          <w:rtl/>
        </w:rPr>
        <w:t xml:space="preserve">שאנחנו </w:t>
      </w:r>
      <w:bookmarkStart w:id="5129" w:name="_ETM_Q13_489000"/>
      <w:bookmarkEnd w:id="5129"/>
      <w:r w:rsidRPr="00C61827">
        <w:rPr>
          <w:rtl/>
        </w:rPr>
        <w:t xml:space="preserve">מציעים </w:t>
      </w:r>
      <w:bookmarkStart w:id="5130" w:name="_ETM_Q13_489799"/>
      <w:bookmarkEnd w:id="5130"/>
      <w:r>
        <w:rPr>
          <w:rFonts w:hint="cs"/>
          <w:rtl/>
        </w:rPr>
        <w:t xml:space="preserve">– </w:t>
      </w:r>
      <w:r w:rsidRPr="00C61827">
        <w:rPr>
          <w:rtl/>
        </w:rPr>
        <w:t xml:space="preserve">להרחיב </w:t>
      </w:r>
      <w:bookmarkStart w:id="5131" w:name="_ETM_Q13_490459"/>
      <w:bookmarkEnd w:id="5131"/>
      <w:r w:rsidRPr="00C61827">
        <w:rPr>
          <w:rtl/>
        </w:rPr>
        <w:t xml:space="preserve">את </w:t>
      </w:r>
      <w:bookmarkStart w:id="5132" w:name="_ETM_Q13_490579"/>
      <w:bookmarkEnd w:id="5132"/>
      <w:r w:rsidRPr="00C61827">
        <w:rPr>
          <w:rtl/>
        </w:rPr>
        <w:t xml:space="preserve">המצלמות </w:t>
      </w:r>
      <w:bookmarkStart w:id="5133" w:name="_ETM_Q13_491539"/>
      <w:bookmarkEnd w:id="5133"/>
      <w:r w:rsidRPr="00C61827">
        <w:rPr>
          <w:rtl/>
        </w:rPr>
        <w:t>ול</w:t>
      </w:r>
      <w:r>
        <w:rPr>
          <w:rFonts w:hint="cs"/>
          <w:rtl/>
        </w:rPr>
        <w:t>התקין</w:t>
      </w:r>
      <w:r w:rsidRPr="00C61827">
        <w:rPr>
          <w:rtl/>
        </w:rPr>
        <w:t xml:space="preserve"> </w:t>
      </w:r>
      <w:bookmarkStart w:id="5134" w:name="_ETM_Q13_492289"/>
      <w:bookmarkEnd w:id="5134"/>
      <w:r w:rsidRPr="00C61827">
        <w:rPr>
          <w:rtl/>
        </w:rPr>
        <w:t>אות</w:t>
      </w:r>
      <w:r>
        <w:rPr>
          <w:rFonts w:hint="cs"/>
          <w:rtl/>
        </w:rPr>
        <w:t>ן</w:t>
      </w:r>
      <w:r w:rsidRPr="00C61827">
        <w:rPr>
          <w:rtl/>
        </w:rPr>
        <w:t xml:space="preserve"> </w:t>
      </w:r>
      <w:bookmarkStart w:id="5135" w:name="_ETM_Q13_492790"/>
      <w:bookmarkEnd w:id="5135"/>
      <w:r w:rsidRPr="00C61827">
        <w:rPr>
          <w:rtl/>
        </w:rPr>
        <w:t xml:space="preserve">גם </w:t>
      </w:r>
      <w:bookmarkStart w:id="5136" w:name="_ETM_Q13_493000"/>
      <w:bookmarkEnd w:id="5136"/>
      <w:r w:rsidRPr="00C61827">
        <w:rPr>
          <w:rtl/>
        </w:rPr>
        <w:t xml:space="preserve">בכל </w:t>
      </w:r>
      <w:bookmarkStart w:id="5137" w:name="_ETM_Q13_494260"/>
      <w:bookmarkEnd w:id="5137"/>
      <w:r w:rsidRPr="00C61827">
        <w:rPr>
          <w:rtl/>
        </w:rPr>
        <w:t xml:space="preserve">גני </w:t>
      </w:r>
      <w:bookmarkStart w:id="5138" w:name="_ETM_Q13_494589"/>
      <w:bookmarkEnd w:id="5138"/>
      <w:r w:rsidRPr="00C61827">
        <w:rPr>
          <w:rtl/>
        </w:rPr>
        <w:t xml:space="preserve">הילדים </w:t>
      </w:r>
      <w:bookmarkStart w:id="5139" w:name="_ETM_Q13_495130"/>
      <w:bookmarkEnd w:id="5139"/>
      <w:r>
        <w:rPr>
          <w:rFonts w:hint="cs"/>
          <w:rtl/>
        </w:rPr>
        <w:t>ל</w:t>
      </w:r>
      <w:r w:rsidRPr="00C61827">
        <w:rPr>
          <w:rtl/>
        </w:rPr>
        <w:t>גיל</w:t>
      </w:r>
      <w:bookmarkStart w:id="5140" w:name="_ETM_Q13_495639"/>
      <w:bookmarkEnd w:id="5140"/>
      <w:r>
        <w:rPr>
          <w:rFonts w:hint="cs"/>
          <w:rtl/>
        </w:rPr>
        <w:t xml:space="preserve"> שלוש</w:t>
      </w:r>
      <w:r w:rsidRPr="00C61827">
        <w:rPr>
          <w:rtl/>
        </w:rPr>
        <w:t xml:space="preserve"> </w:t>
      </w:r>
      <w:bookmarkStart w:id="5141" w:name="_ETM_Q13_496285"/>
      <w:bookmarkEnd w:id="5141"/>
      <w:r w:rsidRPr="00C61827">
        <w:rPr>
          <w:rtl/>
        </w:rPr>
        <w:t xml:space="preserve">עד </w:t>
      </w:r>
      <w:bookmarkStart w:id="5142" w:name="_ETM_Q13_497200"/>
      <w:bookmarkEnd w:id="5142"/>
      <w:r>
        <w:rPr>
          <w:rFonts w:hint="cs"/>
          <w:rtl/>
        </w:rPr>
        <w:t>שש.</w:t>
      </w:r>
      <w:r w:rsidRPr="00C61827">
        <w:rPr>
          <w:rtl/>
        </w:rPr>
        <w:t xml:space="preserve"> </w:t>
      </w:r>
      <w:bookmarkStart w:id="5143" w:name="_ETM_Q13_497860"/>
      <w:bookmarkEnd w:id="5143"/>
      <w:r w:rsidRPr="00C61827">
        <w:rPr>
          <w:rtl/>
        </w:rPr>
        <w:t xml:space="preserve">המטרה </w:t>
      </w:r>
      <w:bookmarkStart w:id="5144" w:name="_ETM_Q13_498520"/>
      <w:bookmarkEnd w:id="5144"/>
      <w:r w:rsidRPr="00C61827">
        <w:rPr>
          <w:rtl/>
        </w:rPr>
        <w:t xml:space="preserve">והתכלית </w:t>
      </w:r>
      <w:bookmarkStart w:id="5145" w:name="_ETM_Q13_499150"/>
      <w:bookmarkEnd w:id="5145"/>
      <w:r w:rsidRPr="00C61827">
        <w:rPr>
          <w:rtl/>
        </w:rPr>
        <w:t xml:space="preserve">של </w:t>
      </w:r>
      <w:bookmarkStart w:id="5146" w:name="_ETM_Q13_499390"/>
      <w:bookmarkEnd w:id="5146"/>
      <w:r w:rsidRPr="00C61827">
        <w:rPr>
          <w:rtl/>
        </w:rPr>
        <w:t xml:space="preserve">החוק </w:t>
      </w:r>
      <w:bookmarkStart w:id="5147" w:name="_ETM_Q13_499839"/>
      <w:bookmarkEnd w:id="5147"/>
      <w:r w:rsidRPr="00C61827">
        <w:rPr>
          <w:rtl/>
        </w:rPr>
        <w:t xml:space="preserve">והתיקון </w:t>
      </w:r>
      <w:bookmarkStart w:id="5148" w:name="_ETM_Q13_501040"/>
      <w:bookmarkEnd w:id="5148"/>
      <w:r w:rsidRPr="00C61827">
        <w:rPr>
          <w:rtl/>
        </w:rPr>
        <w:t>ה</w:t>
      </w:r>
      <w:r>
        <w:rPr>
          <w:rFonts w:hint="cs"/>
          <w:rtl/>
        </w:rPr>
        <w:t>ן</w:t>
      </w:r>
      <w:r w:rsidRPr="00C61827">
        <w:rPr>
          <w:rtl/>
        </w:rPr>
        <w:t xml:space="preserve"> </w:t>
      </w:r>
      <w:bookmarkStart w:id="5149" w:name="_ETM_Q13_501760"/>
      <w:bookmarkStart w:id="5150" w:name="_ETM_Q13_502360"/>
      <w:bookmarkEnd w:id="5149"/>
      <w:bookmarkEnd w:id="5150"/>
      <w:r w:rsidRPr="00C61827">
        <w:rPr>
          <w:rtl/>
        </w:rPr>
        <w:t xml:space="preserve">לשמור </w:t>
      </w:r>
      <w:bookmarkStart w:id="5151" w:name="_ETM_Q13_503170"/>
      <w:bookmarkEnd w:id="5151"/>
      <w:r w:rsidRPr="00C61827">
        <w:rPr>
          <w:rtl/>
        </w:rPr>
        <w:t xml:space="preserve">על </w:t>
      </w:r>
      <w:bookmarkStart w:id="5152" w:name="_ETM_Q13_503410"/>
      <w:bookmarkEnd w:id="5152"/>
      <w:r w:rsidRPr="00C61827">
        <w:rPr>
          <w:rtl/>
        </w:rPr>
        <w:t xml:space="preserve">שלום </w:t>
      </w:r>
      <w:bookmarkStart w:id="5153" w:name="_ETM_Q13_503890"/>
      <w:bookmarkEnd w:id="5153"/>
      <w:r w:rsidRPr="00C61827">
        <w:rPr>
          <w:rtl/>
        </w:rPr>
        <w:t xml:space="preserve">הילדים </w:t>
      </w:r>
      <w:bookmarkStart w:id="5154" w:name="_ETM_Q13_504640"/>
      <w:bookmarkEnd w:id="5154"/>
      <w:r w:rsidRPr="00C61827">
        <w:rPr>
          <w:rtl/>
        </w:rPr>
        <w:t xml:space="preserve">בשהות </w:t>
      </w:r>
      <w:bookmarkStart w:id="5155" w:name="_ETM_Q13_505599"/>
      <w:bookmarkEnd w:id="5155"/>
      <w:r w:rsidRPr="00C61827">
        <w:rPr>
          <w:rtl/>
        </w:rPr>
        <w:t xml:space="preserve">שלהם </w:t>
      </w:r>
      <w:bookmarkStart w:id="5156" w:name="_ETM_Q13_506080"/>
      <w:bookmarkEnd w:id="5156"/>
      <w:r w:rsidRPr="00C61827">
        <w:rPr>
          <w:rtl/>
        </w:rPr>
        <w:t>בגנים</w:t>
      </w:r>
      <w:r>
        <w:rPr>
          <w:rFonts w:hint="cs"/>
          <w:rtl/>
        </w:rPr>
        <w:t>,</w:t>
      </w:r>
      <w:r w:rsidRPr="00C61827">
        <w:rPr>
          <w:rtl/>
        </w:rPr>
        <w:t xml:space="preserve"> </w:t>
      </w:r>
      <w:bookmarkStart w:id="5157" w:name="_ETM_Q13_507130"/>
      <w:bookmarkEnd w:id="5157"/>
      <w:r w:rsidRPr="00C61827">
        <w:rPr>
          <w:rtl/>
        </w:rPr>
        <w:t xml:space="preserve">במיוחד </w:t>
      </w:r>
      <w:bookmarkStart w:id="5158" w:name="_ETM_Q13_507790"/>
      <w:bookmarkEnd w:id="5158"/>
      <w:r w:rsidRPr="00C61827">
        <w:rPr>
          <w:rtl/>
        </w:rPr>
        <w:t>ל</w:t>
      </w:r>
      <w:r>
        <w:rPr>
          <w:rFonts w:hint="cs"/>
          <w:rtl/>
        </w:rPr>
        <w:t>נוכח</w:t>
      </w:r>
      <w:r w:rsidRPr="00C61827">
        <w:rPr>
          <w:rtl/>
        </w:rPr>
        <w:t xml:space="preserve"> </w:t>
      </w:r>
      <w:bookmarkStart w:id="5159" w:name="_ETM_Q13_508240"/>
      <w:bookmarkEnd w:id="5159"/>
      <w:r w:rsidRPr="00C61827">
        <w:rPr>
          <w:rtl/>
        </w:rPr>
        <w:t xml:space="preserve">הפיזור </w:t>
      </w:r>
      <w:bookmarkStart w:id="5160" w:name="_ETM_Q13_508899"/>
      <w:bookmarkEnd w:id="5160"/>
      <w:r w:rsidRPr="00C61827">
        <w:rPr>
          <w:rtl/>
        </w:rPr>
        <w:t>וה</w:t>
      </w:r>
      <w:r w:rsidR="005D5400">
        <w:rPr>
          <w:rFonts w:hint="cs"/>
          <w:rtl/>
        </w:rPr>
        <w:t>י</w:t>
      </w:r>
      <w:r>
        <w:rPr>
          <w:rFonts w:hint="cs"/>
          <w:rtl/>
        </w:rPr>
        <w:t>מצאות</w:t>
      </w:r>
      <w:r w:rsidRPr="00C61827">
        <w:rPr>
          <w:rtl/>
        </w:rPr>
        <w:t xml:space="preserve"> </w:t>
      </w:r>
      <w:bookmarkStart w:id="5161" w:name="_ETM_Q13_509829"/>
      <w:bookmarkEnd w:id="5161"/>
      <w:r w:rsidRPr="00C61827">
        <w:rPr>
          <w:rtl/>
        </w:rPr>
        <w:t xml:space="preserve">של </w:t>
      </w:r>
      <w:bookmarkStart w:id="5162" w:name="_ETM_Q13_510520"/>
      <w:bookmarkEnd w:id="5162"/>
      <w:r w:rsidRPr="00C61827">
        <w:rPr>
          <w:rtl/>
        </w:rPr>
        <w:t xml:space="preserve">גני </w:t>
      </w:r>
      <w:bookmarkStart w:id="5163" w:name="_ETM_Q13_510910"/>
      <w:bookmarkEnd w:id="5163"/>
      <w:r w:rsidRPr="00C61827">
        <w:rPr>
          <w:rtl/>
        </w:rPr>
        <w:t xml:space="preserve">ילדים </w:t>
      </w:r>
      <w:bookmarkStart w:id="5164" w:name="_ETM_Q13_511480"/>
      <w:bookmarkEnd w:id="5164"/>
      <w:r w:rsidRPr="00C61827">
        <w:rPr>
          <w:rtl/>
        </w:rPr>
        <w:t xml:space="preserve">גם בתוך </w:t>
      </w:r>
      <w:bookmarkStart w:id="5165" w:name="_ETM_Q13_513089"/>
      <w:bookmarkStart w:id="5166" w:name="_ETM_Q13_513600"/>
      <w:bookmarkEnd w:id="5165"/>
      <w:bookmarkEnd w:id="5166"/>
      <w:r w:rsidRPr="00C61827">
        <w:rPr>
          <w:rtl/>
        </w:rPr>
        <w:t xml:space="preserve">שכונות </w:t>
      </w:r>
      <w:bookmarkStart w:id="5167" w:name="_ETM_Q13_515220"/>
      <w:bookmarkEnd w:id="5167"/>
      <w:r>
        <w:rPr>
          <w:rFonts w:hint="cs"/>
          <w:rtl/>
        </w:rPr>
        <w:t>מרוחקות,</w:t>
      </w:r>
      <w:r w:rsidRPr="00C61827">
        <w:rPr>
          <w:rtl/>
        </w:rPr>
        <w:t xml:space="preserve"> </w:t>
      </w:r>
      <w:bookmarkStart w:id="5168" w:name="_ETM_Q13_515730"/>
      <w:bookmarkEnd w:id="5168"/>
      <w:r w:rsidRPr="00C61827">
        <w:rPr>
          <w:rtl/>
        </w:rPr>
        <w:t xml:space="preserve">שאין </w:t>
      </w:r>
      <w:bookmarkStart w:id="5169" w:name="_ETM_Q13_516330"/>
      <w:bookmarkEnd w:id="5169"/>
      <w:r>
        <w:rPr>
          <w:rFonts w:hint="cs"/>
          <w:rtl/>
        </w:rPr>
        <w:t>בהן פיקוח</w:t>
      </w:r>
      <w:r w:rsidRPr="00C61827">
        <w:rPr>
          <w:rtl/>
        </w:rPr>
        <w:t xml:space="preserve"> </w:t>
      </w:r>
      <w:bookmarkStart w:id="5170" w:name="_ETM_Q13_517350"/>
      <w:bookmarkEnd w:id="5170"/>
      <w:r w:rsidRPr="00C61827">
        <w:rPr>
          <w:rtl/>
        </w:rPr>
        <w:t xml:space="preserve">בצורה </w:t>
      </w:r>
      <w:bookmarkStart w:id="5171" w:name="_ETM_Q13_518010"/>
      <w:bookmarkEnd w:id="5171"/>
      <w:r w:rsidRPr="00C61827">
        <w:rPr>
          <w:rtl/>
        </w:rPr>
        <w:t>ישירה</w:t>
      </w:r>
      <w:r>
        <w:rPr>
          <w:rFonts w:hint="cs"/>
          <w:rtl/>
        </w:rPr>
        <w:t>,</w:t>
      </w:r>
      <w:r w:rsidRPr="00C61827">
        <w:rPr>
          <w:rtl/>
        </w:rPr>
        <w:t xml:space="preserve"> </w:t>
      </w:r>
      <w:bookmarkStart w:id="5172" w:name="_ETM_Q13_518880"/>
      <w:bookmarkEnd w:id="5172"/>
      <w:r w:rsidRPr="00C61827">
        <w:rPr>
          <w:rtl/>
        </w:rPr>
        <w:t xml:space="preserve">ולכן </w:t>
      </w:r>
      <w:bookmarkStart w:id="5173" w:name="_ETM_Q13_519390"/>
      <w:bookmarkEnd w:id="5173"/>
      <w:r w:rsidRPr="00C61827">
        <w:rPr>
          <w:rtl/>
        </w:rPr>
        <w:t xml:space="preserve">הכלי </w:t>
      </w:r>
      <w:bookmarkStart w:id="5174" w:name="_ETM_Q13_519750"/>
      <w:bookmarkEnd w:id="5174"/>
      <w:r w:rsidRPr="00C61827">
        <w:rPr>
          <w:rtl/>
        </w:rPr>
        <w:t xml:space="preserve">של </w:t>
      </w:r>
      <w:bookmarkStart w:id="5175" w:name="_ETM_Q13_519960"/>
      <w:bookmarkEnd w:id="5175"/>
      <w:r w:rsidRPr="00C61827">
        <w:rPr>
          <w:rtl/>
        </w:rPr>
        <w:t xml:space="preserve">מצלמות </w:t>
      </w:r>
      <w:bookmarkStart w:id="5176" w:name="_ETM_Q13_520559"/>
      <w:bookmarkEnd w:id="5176"/>
      <w:r w:rsidRPr="00C61827">
        <w:rPr>
          <w:rtl/>
        </w:rPr>
        <w:t xml:space="preserve">בגני </w:t>
      </w:r>
      <w:bookmarkStart w:id="5177" w:name="_ETM_Q13_521160"/>
      <w:bookmarkEnd w:id="5177"/>
      <w:r w:rsidRPr="00C61827">
        <w:rPr>
          <w:rtl/>
        </w:rPr>
        <w:t xml:space="preserve">ילדים </w:t>
      </w:r>
      <w:bookmarkStart w:id="5178" w:name="_ETM_Q13_522089"/>
      <w:bookmarkEnd w:id="5178"/>
      <w:r w:rsidRPr="00C61827">
        <w:rPr>
          <w:rtl/>
        </w:rPr>
        <w:t xml:space="preserve">יכול </w:t>
      </w:r>
      <w:bookmarkStart w:id="5179" w:name="_ETM_Q13_522690"/>
      <w:bookmarkEnd w:id="5179"/>
      <w:r w:rsidRPr="00C61827">
        <w:rPr>
          <w:rtl/>
        </w:rPr>
        <w:t xml:space="preserve">לתת </w:t>
      </w:r>
      <w:bookmarkStart w:id="5180" w:name="_ETM_Q13_523380"/>
      <w:bookmarkEnd w:id="5180"/>
      <w:r w:rsidRPr="00C61827">
        <w:rPr>
          <w:rtl/>
        </w:rPr>
        <w:t xml:space="preserve">מענה </w:t>
      </w:r>
      <w:bookmarkStart w:id="5181" w:name="_ETM_Q13_524370"/>
      <w:bookmarkStart w:id="5182" w:name="_ETM_Q13_524640"/>
      <w:bookmarkEnd w:id="5181"/>
      <w:bookmarkEnd w:id="5182"/>
      <w:r>
        <w:rPr>
          <w:rFonts w:hint="cs"/>
          <w:rtl/>
        </w:rPr>
        <w:t xml:space="preserve">של </w:t>
      </w:r>
      <w:r w:rsidRPr="00C61827">
        <w:rPr>
          <w:rtl/>
        </w:rPr>
        <w:t xml:space="preserve">פיקוח </w:t>
      </w:r>
      <w:bookmarkStart w:id="5183" w:name="_ETM_Q13_525210"/>
      <w:bookmarkEnd w:id="5183"/>
      <w:r w:rsidRPr="00C61827">
        <w:rPr>
          <w:rtl/>
        </w:rPr>
        <w:t xml:space="preserve">ובקרה </w:t>
      </w:r>
      <w:bookmarkStart w:id="5184" w:name="_ETM_Q13_525870"/>
      <w:bookmarkEnd w:id="5184"/>
      <w:r w:rsidRPr="00C61827">
        <w:rPr>
          <w:rtl/>
        </w:rPr>
        <w:t xml:space="preserve">על </w:t>
      </w:r>
      <w:bookmarkStart w:id="5185" w:name="_ETM_Q13_526020"/>
      <w:bookmarkEnd w:id="5185"/>
      <w:r w:rsidRPr="00C61827">
        <w:rPr>
          <w:rtl/>
        </w:rPr>
        <w:t xml:space="preserve">מה </w:t>
      </w:r>
      <w:bookmarkStart w:id="5186" w:name="_ETM_Q13_526290"/>
      <w:bookmarkStart w:id="5187" w:name="_ETM_Q13_526470"/>
      <w:bookmarkEnd w:id="5186"/>
      <w:bookmarkEnd w:id="5187"/>
      <w:r w:rsidRPr="00C61827">
        <w:rPr>
          <w:rtl/>
        </w:rPr>
        <w:t xml:space="preserve">שנעשה </w:t>
      </w:r>
      <w:bookmarkStart w:id="5188" w:name="_ETM_Q13_527070"/>
      <w:bookmarkEnd w:id="5188"/>
      <w:r w:rsidRPr="00C61827">
        <w:rPr>
          <w:rtl/>
        </w:rPr>
        <w:t xml:space="preserve">במערכת </w:t>
      </w:r>
      <w:bookmarkStart w:id="5189" w:name="_ETM_Q13_527640"/>
      <w:bookmarkEnd w:id="5189"/>
      <w:r w:rsidRPr="00C61827">
        <w:rPr>
          <w:rtl/>
        </w:rPr>
        <w:t>החינוך</w:t>
      </w:r>
      <w:r>
        <w:rPr>
          <w:rFonts w:hint="cs"/>
          <w:rtl/>
        </w:rPr>
        <w:t>.</w:t>
      </w:r>
      <w:bookmarkStart w:id="5190" w:name="_ETM_Q13_528500"/>
      <w:bookmarkEnd w:id="5190"/>
      <w:r>
        <w:rPr>
          <w:rFonts w:hint="cs"/>
          <w:rtl/>
        </w:rPr>
        <w:t xml:space="preserve"> </w:t>
      </w:r>
      <w:r w:rsidRPr="00C61827">
        <w:rPr>
          <w:rtl/>
        </w:rPr>
        <w:t xml:space="preserve">כולנו </w:t>
      </w:r>
      <w:bookmarkStart w:id="5191" w:name="_ETM_Q13_528860"/>
      <w:bookmarkEnd w:id="5191"/>
      <w:r w:rsidRPr="00C61827">
        <w:rPr>
          <w:rtl/>
        </w:rPr>
        <w:t xml:space="preserve">יודעים </w:t>
      </w:r>
      <w:bookmarkStart w:id="5192" w:name="_ETM_Q13_529160"/>
      <w:bookmarkEnd w:id="5192"/>
      <w:r>
        <w:rPr>
          <w:rFonts w:hint="cs"/>
          <w:rtl/>
        </w:rPr>
        <w:t>מה</w:t>
      </w:r>
      <w:r w:rsidRPr="00C61827">
        <w:rPr>
          <w:rtl/>
        </w:rPr>
        <w:t xml:space="preserve"> </w:t>
      </w:r>
      <w:bookmarkStart w:id="5193" w:name="_ETM_Q13_529310"/>
      <w:bookmarkEnd w:id="5193"/>
      <w:r w:rsidRPr="00C61827">
        <w:rPr>
          <w:rtl/>
        </w:rPr>
        <w:t xml:space="preserve">החשיבות </w:t>
      </w:r>
      <w:bookmarkStart w:id="5194" w:name="_ETM_Q13_530330"/>
      <w:bookmarkEnd w:id="5194"/>
      <w:r w:rsidRPr="00C61827">
        <w:rPr>
          <w:rtl/>
        </w:rPr>
        <w:t xml:space="preserve">של </w:t>
      </w:r>
      <w:bookmarkStart w:id="5195" w:name="_ETM_Q13_530630"/>
      <w:bookmarkEnd w:id="5195"/>
      <w:r w:rsidRPr="00C61827">
        <w:rPr>
          <w:rtl/>
        </w:rPr>
        <w:t xml:space="preserve">הגיל </w:t>
      </w:r>
      <w:bookmarkStart w:id="5196" w:name="_ETM_Q13_531110"/>
      <w:bookmarkEnd w:id="5196"/>
      <w:r w:rsidRPr="00C61827">
        <w:rPr>
          <w:rtl/>
        </w:rPr>
        <w:t xml:space="preserve">הרך </w:t>
      </w:r>
      <w:bookmarkStart w:id="5197" w:name="_ETM_Q13_532010"/>
      <w:bookmarkEnd w:id="5197"/>
      <w:r w:rsidRPr="00C61827">
        <w:rPr>
          <w:rtl/>
        </w:rPr>
        <w:t xml:space="preserve">בהתפתחות </w:t>
      </w:r>
      <w:bookmarkStart w:id="5198" w:name="_ETM_Q13_532880"/>
      <w:bookmarkEnd w:id="5198"/>
      <w:r w:rsidRPr="00C61827">
        <w:rPr>
          <w:rtl/>
        </w:rPr>
        <w:t xml:space="preserve">הילדים </w:t>
      </w:r>
      <w:bookmarkStart w:id="5199" w:name="_ETM_Q13_533450"/>
      <w:bookmarkEnd w:id="5199"/>
      <w:r w:rsidRPr="00C61827">
        <w:rPr>
          <w:rtl/>
        </w:rPr>
        <w:t xml:space="preserve">והתפתחות </w:t>
      </w:r>
      <w:bookmarkStart w:id="5200" w:name="_ETM_Q13_534200"/>
      <w:bookmarkEnd w:id="5200"/>
      <w:r w:rsidRPr="00C61827">
        <w:rPr>
          <w:rtl/>
        </w:rPr>
        <w:t xml:space="preserve">בשלבי </w:t>
      </w:r>
      <w:bookmarkStart w:id="5201" w:name="_ETM_Q13_535190"/>
      <w:bookmarkEnd w:id="5201"/>
      <w:r w:rsidRPr="00C61827">
        <w:rPr>
          <w:rtl/>
        </w:rPr>
        <w:t>הל</w:t>
      </w:r>
      <w:r>
        <w:rPr>
          <w:rFonts w:hint="cs"/>
          <w:rtl/>
        </w:rPr>
        <w:t>ימוד</w:t>
      </w:r>
      <w:r w:rsidRPr="00C61827">
        <w:rPr>
          <w:rtl/>
        </w:rPr>
        <w:t xml:space="preserve"> </w:t>
      </w:r>
      <w:bookmarkStart w:id="5202" w:name="_ETM_Q13_535760"/>
      <w:bookmarkEnd w:id="5202"/>
      <w:r>
        <w:rPr>
          <w:rFonts w:hint="cs"/>
          <w:rtl/>
        </w:rPr>
        <w:t>ב</w:t>
      </w:r>
      <w:r w:rsidRPr="00C61827">
        <w:rPr>
          <w:rtl/>
        </w:rPr>
        <w:t xml:space="preserve">מערכת </w:t>
      </w:r>
      <w:bookmarkStart w:id="5203" w:name="_ETM_Q13_536390"/>
      <w:bookmarkEnd w:id="5203"/>
      <w:r w:rsidRPr="00C61827">
        <w:rPr>
          <w:rtl/>
        </w:rPr>
        <w:t>החינוך</w:t>
      </w:r>
      <w:r>
        <w:rPr>
          <w:rFonts w:hint="cs"/>
          <w:rtl/>
        </w:rPr>
        <w:t>,</w:t>
      </w:r>
      <w:r w:rsidRPr="00C61827">
        <w:rPr>
          <w:rtl/>
        </w:rPr>
        <w:t xml:space="preserve"> </w:t>
      </w:r>
      <w:bookmarkStart w:id="5204" w:name="_ETM_Q13_537230"/>
      <w:bookmarkEnd w:id="5204"/>
      <w:r w:rsidRPr="00C61827">
        <w:rPr>
          <w:rtl/>
        </w:rPr>
        <w:t xml:space="preserve">ולכן </w:t>
      </w:r>
      <w:bookmarkStart w:id="5205" w:name="_ETM_Q13_538190"/>
      <w:bookmarkEnd w:id="5205"/>
      <w:r w:rsidRPr="00C61827">
        <w:rPr>
          <w:rtl/>
        </w:rPr>
        <w:t xml:space="preserve">כל </w:t>
      </w:r>
      <w:bookmarkStart w:id="5206" w:name="_ETM_Q13_538640"/>
      <w:bookmarkStart w:id="5207" w:name="_ETM_Q13_539330"/>
      <w:bookmarkStart w:id="5208" w:name="_ETM_Q13_539720"/>
      <w:bookmarkEnd w:id="5206"/>
      <w:bookmarkEnd w:id="5207"/>
      <w:bookmarkEnd w:id="5208"/>
      <w:r w:rsidRPr="00C61827">
        <w:rPr>
          <w:rtl/>
        </w:rPr>
        <w:t xml:space="preserve">דבר </w:t>
      </w:r>
      <w:bookmarkStart w:id="5209" w:name="_ETM_Q13_540170"/>
      <w:bookmarkEnd w:id="5209"/>
      <w:r w:rsidRPr="00C61827">
        <w:rPr>
          <w:rtl/>
        </w:rPr>
        <w:t xml:space="preserve">יכול </w:t>
      </w:r>
      <w:bookmarkStart w:id="5210" w:name="_ETM_Q13_541149"/>
      <w:bookmarkEnd w:id="5210"/>
      <w:r w:rsidRPr="00C61827">
        <w:rPr>
          <w:rtl/>
        </w:rPr>
        <w:t xml:space="preserve">לתרום </w:t>
      </w:r>
      <w:bookmarkStart w:id="5211" w:name="_ETM_Q13_541750"/>
      <w:bookmarkEnd w:id="5211"/>
      <w:r w:rsidRPr="00C61827">
        <w:rPr>
          <w:rtl/>
        </w:rPr>
        <w:t xml:space="preserve">ולעזור </w:t>
      </w:r>
      <w:bookmarkStart w:id="5212" w:name="_ETM_Q13_542589"/>
      <w:bookmarkEnd w:id="5212"/>
      <w:r>
        <w:rPr>
          <w:rFonts w:hint="cs"/>
          <w:rtl/>
        </w:rPr>
        <w:t>בפיקוח</w:t>
      </w:r>
      <w:bookmarkStart w:id="5213" w:name="_ETM_Q13_543790"/>
      <w:bookmarkEnd w:id="5213"/>
      <w:r>
        <w:rPr>
          <w:rFonts w:hint="cs"/>
          <w:rtl/>
        </w:rPr>
        <w:t>.</w:t>
      </w:r>
    </w:p>
    <w:p w14:paraId="6B20BD90" w14:textId="77777777" w:rsidR="00250459" w:rsidRDefault="00250459" w:rsidP="00FD641A">
      <w:pPr>
        <w:rPr>
          <w:rtl/>
        </w:rPr>
      </w:pPr>
    </w:p>
    <w:p w14:paraId="62152071" w14:textId="77777777" w:rsidR="00250459" w:rsidRDefault="00250459" w:rsidP="00FD641A">
      <w:pPr>
        <w:rPr>
          <w:rtl/>
        </w:rPr>
      </w:pPr>
      <w:r w:rsidRPr="00C61827">
        <w:rPr>
          <w:rtl/>
        </w:rPr>
        <w:t xml:space="preserve">גם </w:t>
      </w:r>
      <w:bookmarkStart w:id="5214" w:name="_ETM_Q13_544270"/>
      <w:bookmarkEnd w:id="5214"/>
      <w:r w:rsidRPr="00C61827">
        <w:rPr>
          <w:rtl/>
        </w:rPr>
        <w:t xml:space="preserve">יש </w:t>
      </w:r>
      <w:bookmarkStart w:id="5215" w:name="_ETM_Q13_544659"/>
      <w:bookmarkEnd w:id="5215"/>
      <w:r w:rsidRPr="00C61827">
        <w:rPr>
          <w:rtl/>
        </w:rPr>
        <w:t xml:space="preserve">תכלית </w:t>
      </w:r>
      <w:bookmarkStart w:id="5216" w:name="_ETM_Q13_545229"/>
      <w:bookmarkEnd w:id="5216"/>
      <w:r w:rsidRPr="00C61827">
        <w:rPr>
          <w:rtl/>
        </w:rPr>
        <w:t xml:space="preserve">נוספת </w:t>
      </w:r>
      <w:bookmarkStart w:id="5217" w:name="_ETM_Q13_546130"/>
      <w:bookmarkEnd w:id="5217"/>
      <w:r w:rsidRPr="00C61827">
        <w:rPr>
          <w:rtl/>
        </w:rPr>
        <w:t xml:space="preserve">להצעת </w:t>
      </w:r>
      <w:bookmarkStart w:id="5218" w:name="_ETM_Q13_547000"/>
      <w:bookmarkEnd w:id="5218"/>
      <w:r w:rsidRPr="00C61827">
        <w:rPr>
          <w:rtl/>
        </w:rPr>
        <w:t xml:space="preserve">החוק </w:t>
      </w:r>
      <w:bookmarkStart w:id="5219" w:name="_ETM_Q13_547750"/>
      <w:bookmarkEnd w:id="5219"/>
      <w:r>
        <w:rPr>
          <w:rFonts w:hint="cs"/>
          <w:rtl/>
        </w:rPr>
        <w:t xml:space="preserve">– </w:t>
      </w:r>
      <w:r w:rsidRPr="00C61827">
        <w:rPr>
          <w:rtl/>
        </w:rPr>
        <w:t>ש</w:t>
      </w:r>
      <w:r>
        <w:rPr>
          <w:rFonts w:hint="cs"/>
          <w:rtl/>
        </w:rPr>
        <w:t>ה</w:t>
      </w:r>
      <w:r w:rsidRPr="00C61827">
        <w:rPr>
          <w:rtl/>
        </w:rPr>
        <w:t xml:space="preserve">ורים </w:t>
      </w:r>
      <w:bookmarkStart w:id="5220" w:name="_ETM_Q13_548350"/>
      <w:bookmarkEnd w:id="5220"/>
      <w:r w:rsidRPr="00C61827">
        <w:rPr>
          <w:rtl/>
        </w:rPr>
        <w:t xml:space="preserve">יכולים </w:t>
      </w:r>
      <w:bookmarkStart w:id="5221" w:name="_ETM_Q13_549190"/>
      <w:bookmarkEnd w:id="5221"/>
      <w:r w:rsidRPr="00C61827">
        <w:rPr>
          <w:rtl/>
        </w:rPr>
        <w:t xml:space="preserve">לצפות </w:t>
      </w:r>
      <w:bookmarkStart w:id="5222" w:name="_ETM_Q13_549880"/>
      <w:bookmarkEnd w:id="5222"/>
      <w:r w:rsidRPr="00C61827">
        <w:rPr>
          <w:rtl/>
        </w:rPr>
        <w:t xml:space="preserve">באופן </w:t>
      </w:r>
      <w:bookmarkStart w:id="5223" w:name="_ETM_Q13_550630"/>
      <w:bookmarkEnd w:id="5223"/>
      <w:r w:rsidRPr="00C61827">
        <w:rPr>
          <w:rtl/>
        </w:rPr>
        <w:t xml:space="preserve">ישיר </w:t>
      </w:r>
      <w:bookmarkStart w:id="5224" w:name="_ETM_Q13_551529"/>
      <w:bookmarkEnd w:id="5224"/>
      <w:r w:rsidRPr="00C61827">
        <w:rPr>
          <w:rtl/>
        </w:rPr>
        <w:t xml:space="preserve">בכל </w:t>
      </w:r>
      <w:bookmarkStart w:id="5225" w:name="_ETM_Q13_552100"/>
      <w:bookmarkEnd w:id="5225"/>
      <w:r w:rsidRPr="00C61827">
        <w:rPr>
          <w:rtl/>
        </w:rPr>
        <w:t xml:space="preserve">מה </w:t>
      </w:r>
      <w:bookmarkStart w:id="5226" w:name="_ETM_Q13_552310"/>
      <w:bookmarkEnd w:id="5226"/>
      <w:r w:rsidRPr="00C61827">
        <w:rPr>
          <w:rtl/>
        </w:rPr>
        <w:t xml:space="preserve">שנעשה </w:t>
      </w:r>
      <w:bookmarkStart w:id="5227" w:name="_ETM_Q13_553119"/>
      <w:bookmarkEnd w:id="5227"/>
      <w:r w:rsidRPr="00C61827">
        <w:rPr>
          <w:rtl/>
        </w:rPr>
        <w:t xml:space="preserve">בגני </w:t>
      </w:r>
      <w:bookmarkStart w:id="5228" w:name="_ETM_Q13_553779"/>
      <w:bookmarkEnd w:id="5228"/>
      <w:r w:rsidRPr="00C61827">
        <w:rPr>
          <w:rtl/>
        </w:rPr>
        <w:t>הילדים</w:t>
      </w:r>
      <w:bookmarkStart w:id="5229" w:name="_ETM_Q13_554740"/>
      <w:bookmarkEnd w:id="5229"/>
      <w:r>
        <w:rPr>
          <w:rFonts w:hint="cs"/>
          <w:rtl/>
        </w:rPr>
        <w:t xml:space="preserve">, </w:t>
      </w:r>
      <w:r w:rsidRPr="00C61827">
        <w:rPr>
          <w:rtl/>
        </w:rPr>
        <w:t xml:space="preserve">דבר </w:t>
      </w:r>
      <w:bookmarkStart w:id="5230" w:name="_ETM_Q13_555250"/>
      <w:bookmarkEnd w:id="5230"/>
      <w:r w:rsidRPr="00C61827">
        <w:rPr>
          <w:rtl/>
        </w:rPr>
        <w:t xml:space="preserve">שיכול </w:t>
      </w:r>
      <w:bookmarkStart w:id="5231" w:name="_ETM_Q13_555970"/>
      <w:bookmarkEnd w:id="5231"/>
      <w:r>
        <w:rPr>
          <w:rFonts w:hint="cs"/>
          <w:rtl/>
        </w:rPr>
        <w:t>ל</w:t>
      </w:r>
      <w:r w:rsidRPr="00C61827">
        <w:rPr>
          <w:rtl/>
        </w:rPr>
        <w:t xml:space="preserve">אתגר </w:t>
      </w:r>
      <w:bookmarkStart w:id="5232" w:name="_ETM_Q13_556810"/>
      <w:bookmarkEnd w:id="5232"/>
      <w:r w:rsidRPr="00C61827">
        <w:rPr>
          <w:rtl/>
        </w:rPr>
        <w:t xml:space="preserve">את </w:t>
      </w:r>
      <w:bookmarkStart w:id="5233" w:name="_ETM_Q13_557020"/>
      <w:bookmarkEnd w:id="5233"/>
      <w:r w:rsidRPr="00C61827">
        <w:rPr>
          <w:rtl/>
        </w:rPr>
        <w:t xml:space="preserve">הצוות </w:t>
      </w:r>
      <w:bookmarkStart w:id="5234" w:name="_ETM_Q13_557650"/>
      <w:bookmarkEnd w:id="5234"/>
      <w:r w:rsidRPr="00C61827">
        <w:rPr>
          <w:rtl/>
        </w:rPr>
        <w:t xml:space="preserve">המקצועי </w:t>
      </w:r>
      <w:bookmarkStart w:id="5235" w:name="_ETM_Q13_558700"/>
      <w:bookmarkEnd w:id="5235"/>
      <w:r w:rsidRPr="00C61827">
        <w:rPr>
          <w:rtl/>
        </w:rPr>
        <w:t xml:space="preserve">בתוך </w:t>
      </w:r>
      <w:bookmarkStart w:id="5236" w:name="_ETM_Q13_559330"/>
      <w:bookmarkEnd w:id="5236"/>
      <w:r w:rsidRPr="00C61827">
        <w:rPr>
          <w:rtl/>
        </w:rPr>
        <w:t xml:space="preserve">גני </w:t>
      </w:r>
      <w:bookmarkStart w:id="5237" w:name="_ETM_Q13_559810"/>
      <w:bookmarkEnd w:id="5237"/>
      <w:r w:rsidRPr="00C61827">
        <w:rPr>
          <w:rtl/>
        </w:rPr>
        <w:t xml:space="preserve">הילדים </w:t>
      </w:r>
      <w:bookmarkStart w:id="5238" w:name="_ETM_Q13_560770"/>
      <w:bookmarkEnd w:id="5238"/>
      <w:r w:rsidRPr="00C61827">
        <w:rPr>
          <w:rtl/>
        </w:rPr>
        <w:t xml:space="preserve">לעשות </w:t>
      </w:r>
      <w:bookmarkStart w:id="5239" w:name="_ETM_Q13_561430"/>
      <w:bookmarkEnd w:id="5239"/>
      <w:r w:rsidRPr="00C61827">
        <w:rPr>
          <w:rtl/>
        </w:rPr>
        <w:t xml:space="preserve">את </w:t>
      </w:r>
      <w:bookmarkStart w:id="5240" w:name="_ETM_Q13_561610"/>
      <w:bookmarkEnd w:id="5240"/>
      <w:r w:rsidRPr="00C61827">
        <w:rPr>
          <w:rtl/>
        </w:rPr>
        <w:t xml:space="preserve">העבודה </w:t>
      </w:r>
      <w:bookmarkStart w:id="5241" w:name="_ETM_Q13_562270"/>
      <w:bookmarkEnd w:id="5241"/>
      <w:r w:rsidRPr="00C61827">
        <w:rPr>
          <w:rtl/>
        </w:rPr>
        <w:t xml:space="preserve">על </w:t>
      </w:r>
      <w:bookmarkStart w:id="5242" w:name="_ETM_Q13_562479"/>
      <w:bookmarkEnd w:id="5242"/>
      <w:r w:rsidRPr="00C61827">
        <w:rPr>
          <w:rtl/>
        </w:rPr>
        <w:t xml:space="preserve">הצד </w:t>
      </w:r>
      <w:bookmarkStart w:id="5243" w:name="_ETM_Q13_563080"/>
      <w:bookmarkEnd w:id="5243"/>
      <w:r w:rsidRPr="00C61827">
        <w:rPr>
          <w:rtl/>
        </w:rPr>
        <w:t xml:space="preserve">הטוב </w:t>
      </w:r>
      <w:bookmarkStart w:id="5244" w:name="_ETM_Q13_564220"/>
      <w:bookmarkEnd w:id="5244"/>
      <w:r w:rsidRPr="00C61827">
        <w:rPr>
          <w:rtl/>
        </w:rPr>
        <w:t>ביותר</w:t>
      </w:r>
      <w:r>
        <w:rPr>
          <w:rFonts w:hint="cs"/>
          <w:rtl/>
        </w:rPr>
        <w:t>.</w:t>
      </w:r>
      <w:r w:rsidRPr="00C61827">
        <w:rPr>
          <w:rtl/>
        </w:rPr>
        <w:t xml:space="preserve"> </w:t>
      </w:r>
      <w:bookmarkStart w:id="5245" w:name="_ETM_Q13_565089"/>
      <w:bookmarkEnd w:id="5245"/>
      <w:r w:rsidRPr="00C61827">
        <w:rPr>
          <w:rtl/>
        </w:rPr>
        <w:t xml:space="preserve">תהיה </w:t>
      </w:r>
      <w:bookmarkStart w:id="5246" w:name="_ETM_Q13_565390"/>
      <w:bookmarkEnd w:id="5246"/>
      <w:r w:rsidRPr="00C61827">
        <w:rPr>
          <w:rtl/>
        </w:rPr>
        <w:t xml:space="preserve">להם </w:t>
      </w:r>
      <w:bookmarkStart w:id="5247" w:name="_ETM_Q13_565600"/>
      <w:bookmarkEnd w:id="5247"/>
      <w:r w:rsidRPr="00C61827">
        <w:rPr>
          <w:rtl/>
        </w:rPr>
        <w:t xml:space="preserve">את </w:t>
      </w:r>
      <w:bookmarkStart w:id="5248" w:name="_ETM_Q13_565750"/>
      <w:bookmarkEnd w:id="5248"/>
      <w:r w:rsidRPr="00C61827">
        <w:rPr>
          <w:rtl/>
        </w:rPr>
        <w:t xml:space="preserve">ההזדמנות </w:t>
      </w:r>
      <w:bookmarkStart w:id="5249" w:name="_ETM_Q13_566700"/>
      <w:bookmarkEnd w:id="5249"/>
      <w:r w:rsidRPr="00C61827">
        <w:rPr>
          <w:rtl/>
        </w:rPr>
        <w:t xml:space="preserve">גם </w:t>
      </w:r>
      <w:bookmarkStart w:id="5250" w:name="_ETM_Q13_567060"/>
      <w:bookmarkEnd w:id="5250"/>
      <w:r w:rsidRPr="00C61827">
        <w:rPr>
          <w:rtl/>
        </w:rPr>
        <w:t xml:space="preserve">להסתכל </w:t>
      </w:r>
      <w:bookmarkStart w:id="5251" w:name="_ETM_Q13_567930"/>
      <w:bookmarkEnd w:id="5251"/>
      <w:r w:rsidRPr="00C61827">
        <w:rPr>
          <w:rtl/>
        </w:rPr>
        <w:t xml:space="preserve">בצילומים </w:t>
      </w:r>
      <w:bookmarkStart w:id="5252" w:name="_ETM_Q13_568980"/>
      <w:bookmarkEnd w:id="5252"/>
      <w:r w:rsidRPr="00C61827">
        <w:rPr>
          <w:rtl/>
        </w:rPr>
        <w:t xml:space="preserve">שהיו </w:t>
      </w:r>
      <w:bookmarkStart w:id="5253" w:name="_ETM_Q13_569640"/>
      <w:bookmarkEnd w:id="5253"/>
      <w:r w:rsidRPr="00C61827">
        <w:rPr>
          <w:rtl/>
        </w:rPr>
        <w:t xml:space="preserve">בגן </w:t>
      </w:r>
      <w:bookmarkStart w:id="5254" w:name="_ETM_Q13_570450"/>
      <w:bookmarkEnd w:id="5254"/>
      <w:r w:rsidRPr="00C61827">
        <w:rPr>
          <w:rtl/>
        </w:rPr>
        <w:t>ל</w:t>
      </w:r>
      <w:bookmarkStart w:id="5255" w:name="_ETM_Q13_570660"/>
      <w:bookmarkEnd w:id="5255"/>
      <w:r>
        <w:rPr>
          <w:rFonts w:hint="cs"/>
          <w:rtl/>
        </w:rPr>
        <w:t>אח</w:t>
      </w:r>
      <w:r w:rsidRPr="00C61827">
        <w:rPr>
          <w:rtl/>
        </w:rPr>
        <w:t xml:space="preserve">ר </w:t>
      </w:r>
      <w:bookmarkStart w:id="5256" w:name="_ETM_Q13_571050"/>
      <w:bookmarkEnd w:id="5256"/>
      <w:r w:rsidRPr="00C61827">
        <w:rPr>
          <w:rtl/>
        </w:rPr>
        <w:t>תקופה</w:t>
      </w:r>
      <w:r>
        <w:rPr>
          <w:rFonts w:hint="cs"/>
          <w:rtl/>
        </w:rPr>
        <w:t>.</w:t>
      </w:r>
      <w:bookmarkStart w:id="5257" w:name="_ETM_Q13_571920"/>
      <w:bookmarkStart w:id="5258" w:name="_ETM_Q13_698959"/>
      <w:bookmarkStart w:id="5259" w:name="_ETM_Q13_699011"/>
      <w:bookmarkStart w:id="5260" w:name="_ETM_Q13_699056"/>
      <w:bookmarkStart w:id="5261" w:name="_ETM_Q13_699097"/>
      <w:bookmarkEnd w:id="5257"/>
      <w:bookmarkEnd w:id="5258"/>
      <w:bookmarkEnd w:id="5259"/>
      <w:bookmarkEnd w:id="5260"/>
      <w:bookmarkEnd w:id="5261"/>
      <w:r>
        <w:rPr>
          <w:rFonts w:hint="cs"/>
          <w:rtl/>
        </w:rPr>
        <w:t xml:space="preserve"> </w:t>
      </w:r>
      <w:r w:rsidRPr="00C61827">
        <w:rPr>
          <w:rtl/>
        </w:rPr>
        <w:t xml:space="preserve">הכלי </w:t>
      </w:r>
      <w:bookmarkStart w:id="5262" w:name="_ETM_Q13_572279"/>
      <w:bookmarkEnd w:id="5262"/>
      <w:r w:rsidRPr="00C61827">
        <w:rPr>
          <w:rtl/>
        </w:rPr>
        <w:t xml:space="preserve">הזה </w:t>
      </w:r>
      <w:bookmarkStart w:id="5263" w:name="_ETM_Q13_572880"/>
      <w:bookmarkEnd w:id="5263"/>
      <w:r w:rsidRPr="00C61827">
        <w:rPr>
          <w:rtl/>
        </w:rPr>
        <w:t xml:space="preserve">יכול </w:t>
      </w:r>
      <w:bookmarkStart w:id="5264" w:name="_ETM_Q13_573540"/>
      <w:bookmarkEnd w:id="5264"/>
      <w:r w:rsidRPr="00C61827">
        <w:rPr>
          <w:rtl/>
        </w:rPr>
        <w:t>לא</w:t>
      </w:r>
      <w:r>
        <w:rPr>
          <w:rFonts w:hint="cs"/>
          <w:rtl/>
        </w:rPr>
        <w:t>תגר</w:t>
      </w:r>
      <w:r w:rsidRPr="00C61827">
        <w:rPr>
          <w:rtl/>
        </w:rPr>
        <w:t xml:space="preserve"> </w:t>
      </w:r>
      <w:bookmarkStart w:id="5265" w:name="_ETM_Q13_574320"/>
      <w:bookmarkEnd w:id="5265"/>
      <w:r w:rsidRPr="00C61827">
        <w:rPr>
          <w:rtl/>
        </w:rPr>
        <w:t xml:space="preserve">את </w:t>
      </w:r>
      <w:bookmarkStart w:id="5266" w:name="_ETM_Q13_574529"/>
      <w:bookmarkEnd w:id="5266"/>
      <w:r w:rsidRPr="00C61827">
        <w:rPr>
          <w:rtl/>
        </w:rPr>
        <w:t xml:space="preserve">כל </w:t>
      </w:r>
      <w:bookmarkStart w:id="5267" w:name="_ETM_Q13_574950"/>
      <w:bookmarkEnd w:id="5267"/>
      <w:r w:rsidRPr="00C61827">
        <w:rPr>
          <w:rtl/>
        </w:rPr>
        <w:t xml:space="preserve">מערכת </w:t>
      </w:r>
      <w:bookmarkStart w:id="5268" w:name="_ETM_Q13_575939"/>
      <w:bookmarkEnd w:id="5268"/>
      <w:r w:rsidRPr="00C61827">
        <w:rPr>
          <w:rtl/>
        </w:rPr>
        <w:t xml:space="preserve">החינוך </w:t>
      </w:r>
      <w:bookmarkStart w:id="5269" w:name="_ETM_Q13_576539"/>
      <w:bookmarkEnd w:id="5269"/>
      <w:r w:rsidRPr="00C61827">
        <w:rPr>
          <w:rtl/>
        </w:rPr>
        <w:t xml:space="preserve">בגני </w:t>
      </w:r>
      <w:bookmarkStart w:id="5270" w:name="_ETM_Q13_577049"/>
      <w:bookmarkEnd w:id="5270"/>
      <w:r w:rsidRPr="00C61827">
        <w:rPr>
          <w:rtl/>
        </w:rPr>
        <w:t xml:space="preserve">הילדים </w:t>
      </w:r>
      <w:bookmarkStart w:id="5271" w:name="_ETM_Q13_577679"/>
      <w:bookmarkEnd w:id="5271"/>
      <w:r>
        <w:rPr>
          <w:rFonts w:hint="cs"/>
          <w:rtl/>
        </w:rPr>
        <w:t>וה</w:t>
      </w:r>
      <w:r w:rsidRPr="00C61827">
        <w:rPr>
          <w:rtl/>
        </w:rPr>
        <w:t xml:space="preserve">גיל </w:t>
      </w:r>
      <w:bookmarkStart w:id="5272" w:name="_ETM_Q13_578339"/>
      <w:bookmarkEnd w:id="5272"/>
      <w:r w:rsidRPr="00C61827">
        <w:rPr>
          <w:rtl/>
        </w:rPr>
        <w:t>הרך</w:t>
      </w:r>
      <w:r>
        <w:rPr>
          <w:rFonts w:hint="cs"/>
          <w:rtl/>
        </w:rPr>
        <w:t>,</w:t>
      </w:r>
      <w:r w:rsidRPr="00C61827">
        <w:rPr>
          <w:rtl/>
        </w:rPr>
        <w:t xml:space="preserve"> </w:t>
      </w:r>
      <w:bookmarkStart w:id="5273" w:name="_ETM_Q13_579089"/>
      <w:bookmarkEnd w:id="5273"/>
      <w:r w:rsidRPr="00C61827">
        <w:rPr>
          <w:rtl/>
        </w:rPr>
        <w:t xml:space="preserve">דבר </w:t>
      </w:r>
      <w:bookmarkStart w:id="5274" w:name="_ETM_Q13_579719"/>
      <w:bookmarkEnd w:id="5274"/>
      <w:r w:rsidRPr="00C61827">
        <w:rPr>
          <w:rtl/>
        </w:rPr>
        <w:t xml:space="preserve">שיכול </w:t>
      </w:r>
      <w:bookmarkStart w:id="5275" w:name="_ETM_Q13_580500"/>
      <w:bookmarkEnd w:id="5275"/>
      <w:r w:rsidRPr="00C61827">
        <w:rPr>
          <w:rtl/>
        </w:rPr>
        <w:t xml:space="preserve">לתרום </w:t>
      </w:r>
      <w:bookmarkStart w:id="5276" w:name="_ETM_Q13_581130"/>
      <w:bookmarkEnd w:id="5276"/>
      <w:r w:rsidRPr="00C61827">
        <w:rPr>
          <w:rtl/>
        </w:rPr>
        <w:t>ולקדם</w:t>
      </w:r>
      <w:r>
        <w:rPr>
          <w:rFonts w:hint="cs"/>
          <w:rtl/>
        </w:rPr>
        <w:t>.</w:t>
      </w:r>
      <w:r w:rsidRPr="00C61827">
        <w:rPr>
          <w:rtl/>
        </w:rPr>
        <w:t xml:space="preserve"> </w:t>
      </w:r>
      <w:bookmarkStart w:id="5277" w:name="_ETM_Q13_582240"/>
      <w:bookmarkEnd w:id="5277"/>
      <w:r w:rsidRPr="00C61827">
        <w:rPr>
          <w:rtl/>
        </w:rPr>
        <w:t xml:space="preserve">לכן </w:t>
      </w:r>
      <w:bookmarkStart w:id="5278" w:name="_ETM_Q13_582810"/>
      <w:bookmarkEnd w:id="5278"/>
      <w:r w:rsidRPr="00C61827">
        <w:rPr>
          <w:rtl/>
        </w:rPr>
        <w:t xml:space="preserve">אני </w:t>
      </w:r>
      <w:bookmarkStart w:id="5279" w:name="_ETM_Q13_583049"/>
      <w:bookmarkEnd w:id="5279"/>
      <w:r w:rsidRPr="00C61827">
        <w:rPr>
          <w:rtl/>
        </w:rPr>
        <w:t xml:space="preserve">עומד </w:t>
      </w:r>
      <w:bookmarkStart w:id="5280" w:name="_ETM_Q13_583589"/>
      <w:bookmarkEnd w:id="5280"/>
      <w:r w:rsidRPr="00C61827">
        <w:rPr>
          <w:rtl/>
        </w:rPr>
        <w:t xml:space="preserve">כאן </w:t>
      </w:r>
      <w:bookmarkStart w:id="5281" w:name="_ETM_Q13_584070"/>
      <w:bookmarkStart w:id="5282" w:name="_ETM_Q13_584460"/>
      <w:bookmarkEnd w:id="5281"/>
      <w:bookmarkEnd w:id="5282"/>
      <w:r>
        <w:rPr>
          <w:rFonts w:hint="cs"/>
          <w:rtl/>
        </w:rPr>
        <w:t>ו</w:t>
      </w:r>
      <w:r w:rsidRPr="00C61827">
        <w:rPr>
          <w:rtl/>
        </w:rPr>
        <w:t xml:space="preserve">מציע </w:t>
      </w:r>
      <w:bookmarkStart w:id="5283" w:name="_ETM_Q13_585060"/>
      <w:bookmarkEnd w:id="5283"/>
      <w:r w:rsidRPr="00C61827">
        <w:rPr>
          <w:rtl/>
        </w:rPr>
        <w:t xml:space="preserve">שכולנו </w:t>
      </w:r>
      <w:bookmarkStart w:id="5284" w:name="_ETM_Q13_586020"/>
      <w:bookmarkEnd w:id="5284"/>
      <w:r w:rsidRPr="00C61827">
        <w:rPr>
          <w:rtl/>
        </w:rPr>
        <w:t xml:space="preserve">נצביע </w:t>
      </w:r>
      <w:bookmarkStart w:id="5285" w:name="_ETM_Q13_587450"/>
      <w:bookmarkEnd w:id="5285"/>
      <w:r w:rsidRPr="00C61827">
        <w:rPr>
          <w:rtl/>
        </w:rPr>
        <w:t xml:space="preserve">עבור </w:t>
      </w:r>
      <w:bookmarkStart w:id="5286" w:name="_ETM_Q13_587899"/>
      <w:bookmarkEnd w:id="5286"/>
      <w:r w:rsidRPr="00C61827">
        <w:rPr>
          <w:rtl/>
        </w:rPr>
        <w:t xml:space="preserve">הצעת </w:t>
      </w:r>
      <w:bookmarkStart w:id="5287" w:name="_ETM_Q13_588499"/>
      <w:bookmarkEnd w:id="5287"/>
      <w:r w:rsidRPr="00C61827">
        <w:rPr>
          <w:rtl/>
        </w:rPr>
        <w:t xml:space="preserve">החוק </w:t>
      </w:r>
      <w:bookmarkStart w:id="5288" w:name="_ETM_Q13_588979"/>
      <w:bookmarkEnd w:id="5288"/>
      <w:r w:rsidRPr="00C61827">
        <w:rPr>
          <w:rtl/>
        </w:rPr>
        <w:t xml:space="preserve">למען </w:t>
      </w:r>
      <w:bookmarkStart w:id="5289" w:name="_ETM_Q13_590080"/>
      <w:bookmarkEnd w:id="5289"/>
      <w:r w:rsidRPr="00C61827">
        <w:rPr>
          <w:rtl/>
        </w:rPr>
        <w:t xml:space="preserve">עתיד </w:t>
      </w:r>
      <w:bookmarkStart w:id="5290" w:name="_ETM_Q13_590770"/>
      <w:bookmarkEnd w:id="5290"/>
      <w:r w:rsidRPr="00C61827">
        <w:rPr>
          <w:rtl/>
        </w:rPr>
        <w:t xml:space="preserve">טוב </w:t>
      </w:r>
      <w:bookmarkStart w:id="5291" w:name="_ETM_Q13_591220"/>
      <w:bookmarkEnd w:id="5291"/>
      <w:r w:rsidRPr="00C61827">
        <w:rPr>
          <w:rtl/>
        </w:rPr>
        <w:t>יותר</w:t>
      </w:r>
      <w:r>
        <w:rPr>
          <w:rFonts w:hint="cs"/>
          <w:rtl/>
        </w:rPr>
        <w:t>.</w:t>
      </w:r>
      <w:r w:rsidRPr="00C61827">
        <w:rPr>
          <w:rtl/>
        </w:rPr>
        <w:t xml:space="preserve"> </w:t>
      </w:r>
      <w:bookmarkStart w:id="5292" w:name="_ETM_Q13_593350"/>
      <w:bookmarkEnd w:id="5292"/>
      <w:r w:rsidRPr="00C61827">
        <w:rPr>
          <w:rtl/>
        </w:rPr>
        <w:t xml:space="preserve">כולנו </w:t>
      </w:r>
      <w:bookmarkStart w:id="5293" w:name="_ETM_Q13_593770"/>
      <w:bookmarkEnd w:id="5293"/>
      <w:r w:rsidRPr="00C61827">
        <w:rPr>
          <w:rtl/>
        </w:rPr>
        <w:t xml:space="preserve">נצביע </w:t>
      </w:r>
      <w:bookmarkStart w:id="5294" w:name="_ETM_Q13_594250"/>
      <w:bookmarkEnd w:id="5294"/>
      <w:r w:rsidRPr="00C61827">
        <w:rPr>
          <w:rtl/>
        </w:rPr>
        <w:t xml:space="preserve">גם </w:t>
      </w:r>
      <w:bookmarkStart w:id="5295" w:name="_ETM_Q13_594939"/>
      <w:bookmarkEnd w:id="5295"/>
      <w:r w:rsidRPr="00C61827">
        <w:rPr>
          <w:rtl/>
        </w:rPr>
        <w:t xml:space="preserve">יחד </w:t>
      </w:r>
      <w:bookmarkStart w:id="5296" w:name="_ETM_Q13_595750"/>
      <w:bookmarkEnd w:id="5296"/>
      <w:r w:rsidRPr="00C61827">
        <w:rPr>
          <w:rtl/>
        </w:rPr>
        <w:t xml:space="preserve">למען </w:t>
      </w:r>
      <w:bookmarkStart w:id="5297" w:name="_ETM_Q13_597149"/>
      <w:bookmarkEnd w:id="5297"/>
      <w:r w:rsidRPr="00C61827">
        <w:rPr>
          <w:rtl/>
        </w:rPr>
        <w:t>של</w:t>
      </w:r>
      <w:r>
        <w:rPr>
          <w:rFonts w:hint="cs"/>
          <w:rtl/>
        </w:rPr>
        <w:t>ום</w:t>
      </w:r>
      <w:r w:rsidRPr="00C61827">
        <w:rPr>
          <w:rtl/>
        </w:rPr>
        <w:t xml:space="preserve"> </w:t>
      </w:r>
      <w:bookmarkStart w:id="5298" w:name="_ETM_Q13_597749"/>
      <w:bookmarkEnd w:id="5298"/>
      <w:r w:rsidRPr="00C61827">
        <w:rPr>
          <w:rtl/>
        </w:rPr>
        <w:t xml:space="preserve">הילדים </w:t>
      </w:r>
      <w:bookmarkStart w:id="5299" w:name="_ETM_Q13_599399"/>
      <w:bookmarkEnd w:id="5299"/>
      <w:r>
        <w:rPr>
          <w:rFonts w:hint="cs"/>
          <w:rtl/>
        </w:rPr>
        <w:t>ב</w:t>
      </w:r>
      <w:r w:rsidRPr="00C61827">
        <w:rPr>
          <w:rtl/>
        </w:rPr>
        <w:t xml:space="preserve">גיל </w:t>
      </w:r>
      <w:bookmarkStart w:id="5300" w:name="_ETM_Q13_599880"/>
      <w:bookmarkEnd w:id="5300"/>
      <w:r w:rsidRPr="00C61827">
        <w:rPr>
          <w:rtl/>
        </w:rPr>
        <w:t>הרך</w:t>
      </w:r>
      <w:r>
        <w:rPr>
          <w:rFonts w:hint="cs"/>
          <w:rtl/>
        </w:rPr>
        <w:t>.</w:t>
      </w:r>
      <w:r w:rsidRPr="00C61827">
        <w:rPr>
          <w:rtl/>
        </w:rPr>
        <w:t xml:space="preserve"> </w:t>
      </w:r>
      <w:bookmarkStart w:id="5301" w:name="_ETM_Q13_600389"/>
      <w:bookmarkEnd w:id="5301"/>
      <w:r w:rsidRPr="00C61827">
        <w:rPr>
          <w:rtl/>
        </w:rPr>
        <w:t xml:space="preserve">תודה </w:t>
      </w:r>
      <w:bookmarkStart w:id="5302" w:name="_ETM_Q13_600630"/>
      <w:bookmarkEnd w:id="5302"/>
      <w:r w:rsidRPr="00C61827">
        <w:rPr>
          <w:rtl/>
        </w:rPr>
        <w:t>רבה</w:t>
      </w:r>
      <w:r>
        <w:rPr>
          <w:rFonts w:hint="cs"/>
          <w:rtl/>
        </w:rPr>
        <w:t>.</w:t>
      </w:r>
    </w:p>
    <w:p w14:paraId="5F8A74E0" w14:textId="77777777" w:rsidR="00250459" w:rsidRDefault="00250459" w:rsidP="00FD641A">
      <w:pPr>
        <w:rPr>
          <w:rtl/>
        </w:rPr>
      </w:pPr>
      <w:bookmarkStart w:id="5303" w:name="_ETM_Q13_728604"/>
      <w:bookmarkStart w:id="5304" w:name="_ETM_Q13_728696"/>
      <w:bookmarkEnd w:id="5303"/>
      <w:bookmarkEnd w:id="5304"/>
    </w:p>
    <w:p w14:paraId="5DB2AFCE" w14:textId="77777777" w:rsidR="00250459" w:rsidRDefault="00250459" w:rsidP="00FD641A">
      <w:pPr>
        <w:pStyle w:val="af7"/>
        <w:keepNext/>
        <w:rPr>
          <w:rtl/>
        </w:rPr>
      </w:pPr>
      <w:r w:rsidRPr="00D31A1E">
        <w:rPr>
          <w:rStyle w:val="TagStyle"/>
          <w:rtl/>
        </w:rPr>
        <w:t xml:space="preserve"> &lt;&lt; יור &gt;&gt; </w:t>
      </w:r>
      <w:r>
        <w:rPr>
          <w:rtl/>
        </w:rPr>
        <w:t>היו"ר ארז מלול:</w:t>
      </w:r>
      <w:r w:rsidRPr="00D31A1E">
        <w:rPr>
          <w:rStyle w:val="TagStyle"/>
          <w:rtl/>
        </w:rPr>
        <w:t xml:space="preserve"> &lt;&lt; יור &gt;&gt;</w:t>
      </w:r>
      <w:r>
        <w:rPr>
          <w:rtl/>
        </w:rPr>
        <w:t xml:space="preserve">   </w:t>
      </w:r>
    </w:p>
    <w:p w14:paraId="2B0F6A66" w14:textId="77777777" w:rsidR="00250459" w:rsidRDefault="00250459" w:rsidP="00B2488C">
      <w:pPr>
        <w:rPr>
          <w:rtl/>
        </w:rPr>
      </w:pPr>
    </w:p>
    <w:p w14:paraId="09718880" w14:textId="77777777" w:rsidR="00250459" w:rsidRDefault="00250459" w:rsidP="00FD641A">
      <w:pPr>
        <w:rPr>
          <w:rtl/>
        </w:rPr>
      </w:pPr>
      <w:bookmarkStart w:id="5305" w:name="_ETM_Q13_601109"/>
      <w:bookmarkEnd w:id="5305"/>
      <w:r w:rsidRPr="00C61827">
        <w:rPr>
          <w:rtl/>
        </w:rPr>
        <w:t xml:space="preserve">תודה </w:t>
      </w:r>
      <w:bookmarkStart w:id="5306" w:name="_ETM_Q13_601409"/>
      <w:bookmarkEnd w:id="5306"/>
      <w:r w:rsidRPr="00C61827">
        <w:rPr>
          <w:rtl/>
        </w:rPr>
        <w:t>רבה</w:t>
      </w:r>
      <w:r>
        <w:rPr>
          <w:rFonts w:hint="cs"/>
          <w:rtl/>
        </w:rPr>
        <w:t>.</w:t>
      </w:r>
      <w:r w:rsidRPr="00C61827">
        <w:rPr>
          <w:rtl/>
        </w:rPr>
        <w:t xml:space="preserve"> </w:t>
      </w:r>
      <w:bookmarkStart w:id="5307" w:name="_ETM_Q13_601709"/>
      <w:bookmarkEnd w:id="5307"/>
      <w:r w:rsidRPr="00C61827">
        <w:rPr>
          <w:rtl/>
        </w:rPr>
        <w:t xml:space="preserve">אני </w:t>
      </w:r>
      <w:bookmarkStart w:id="5308" w:name="_ETM_Q13_601829"/>
      <w:bookmarkEnd w:id="5308"/>
      <w:r w:rsidRPr="00C61827">
        <w:rPr>
          <w:rtl/>
        </w:rPr>
        <w:t xml:space="preserve">מזמין </w:t>
      </w:r>
      <w:bookmarkStart w:id="5309" w:name="_ETM_Q13_602219"/>
      <w:bookmarkEnd w:id="5309"/>
      <w:r w:rsidRPr="00C61827">
        <w:rPr>
          <w:rtl/>
        </w:rPr>
        <w:t xml:space="preserve">את </w:t>
      </w:r>
      <w:bookmarkStart w:id="5310" w:name="_ETM_Q13_602369"/>
      <w:bookmarkEnd w:id="5310"/>
      <w:r w:rsidRPr="00C61827">
        <w:rPr>
          <w:rtl/>
        </w:rPr>
        <w:t xml:space="preserve">כבוד </w:t>
      </w:r>
      <w:bookmarkStart w:id="5311" w:name="_ETM_Q13_602639"/>
      <w:bookmarkEnd w:id="5311"/>
      <w:r w:rsidRPr="00C61827">
        <w:rPr>
          <w:rtl/>
        </w:rPr>
        <w:t>השר</w:t>
      </w:r>
      <w:r>
        <w:rPr>
          <w:rFonts w:hint="cs"/>
          <w:rtl/>
        </w:rPr>
        <w:t>,</w:t>
      </w:r>
      <w:r w:rsidRPr="00C61827">
        <w:rPr>
          <w:rtl/>
        </w:rPr>
        <w:t xml:space="preserve"> </w:t>
      </w:r>
      <w:bookmarkStart w:id="5312" w:name="_ETM_Q13_603630"/>
      <w:bookmarkEnd w:id="5312"/>
      <w:r w:rsidRPr="00C61827">
        <w:rPr>
          <w:rtl/>
        </w:rPr>
        <w:t xml:space="preserve">הרב </w:t>
      </w:r>
      <w:bookmarkStart w:id="5313" w:name="_ETM_Q13_603899"/>
      <w:bookmarkEnd w:id="5313"/>
      <w:r w:rsidRPr="00C61827">
        <w:rPr>
          <w:rtl/>
        </w:rPr>
        <w:t xml:space="preserve">מאיר </w:t>
      </w:r>
      <w:bookmarkStart w:id="5314" w:name="_ETM_Q13_604200"/>
      <w:bookmarkEnd w:id="5314"/>
      <w:r w:rsidRPr="00C61827">
        <w:rPr>
          <w:rtl/>
        </w:rPr>
        <w:t>פרוש</w:t>
      </w:r>
      <w:r>
        <w:rPr>
          <w:rFonts w:hint="cs"/>
          <w:rtl/>
        </w:rPr>
        <w:t>,</w:t>
      </w:r>
      <w:r w:rsidRPr="00C61827">
        <w:rPr>
          <w:rtl/>
        </w:rPr>
        <w:t xml:space="preserve"> </w:t>
      </w:r>
      <w:bookmarkStart w:id="5315" w:name="_ETM_Q13_605270"/>
      <w:bookmarkEnd w:id="5315"/>
      <w:r w:rsidRPr="00C61827">
        <w:rPr>
          <w:rtl/>
        </w:rPr>
        <w:t xml:space="preserve">להציג </w:t>
      </w:r>
      <w:bookmarkStart w:id="5316" w:name="_ETM_Q13_605869"/>
      <w:bookmarkEnd w:id="5316"/>
      <w:r w:rsidRPr="00C61827">
        <w:rPr>
          <w:rtl/>
        </w:rPr>
        <w:t xml:space="preserve">את </w:t>
      </w:r>
      <w:bookmarkStart w:id="5317" w:name="_ETM_Q13_606020"/>
      <w:bookmarkEnd w:id="5317"/>
      <w:r w:rsidRPr="00C61827">
        <w:rPr>
          <w:rtl/>
        </w:rPr>
        <w:t xml:space="preserve">עמדת </w:t>
      </w:r>
      <w:bookmarkStart w:id="5318" w:name="_ETM_Q13_606380"/>
      <w:bookmarkEnd w:id="5318"/>
      <w:r w:rsidRPr="00C61827">
        <w:rPr>
          <w:rtl/>
        </w:rPr>
        <w:t xml:space="preserve">הממשלה </w:t>
      </w:r>
      <w:bookmarkStart w:id="5319" w:name="_ETM_Q13_606979"/>
      <w:bookmarkEnd w:id="5319"/>
      <w:r w:rsidRPr="00C61827">
        <w:rPr>
          <w:rtl/>
        </w:rPr>
        <w:t xml:space="preserve">בשם </w:t>
      </w:r>
      <w:bookmarkStart w:id="5320" w:name="_ETM_Q13_607369"/>
      <w:bookmarkEnd w:id="5320"/>
      <w:r w:rsidRPr="00C61827">
        <w:rPr>
          <w:rtl/>
        </w:rPr>
        <w:t xml:space="preserve">שר </w:t>
      </w:r>
      <w:bookmarkStart w:id="5321" w:name="_ETM_Q13_607609"/>
      <w:bookmarkEnd w:id="5321"/>
      <w:r w:rsidRPr="00C61827">
        <w:rPr>
          <w:rtl/>
        </w:rPr>
        <w:t>החינוך</w:t>
      </w:r>
      <w:r>
        <w:rPr>
          <w:rFonts w:hint="cs"/>
          <w:rtl/>
        </w:rPr>
        <w:t>.</w:t>
      </w:r>
      <w:r w:rsidRPr="00C61827">
        <w:rPr>
          <w:rtl/>
        </w:rPr>
        <w:t xml:space="preserve"> </w:t>
      </w:r>
      <w:bookmarkStart w:id="5322" w:name="_ETM_Q13_608470"/>
      <w:bookmarkEnd w:id="5322"/>
      <w:r w:rsidRPr="00C61827">
        <w:rPr>
          <w:rtl/>
        </w:rPr>
        <w:t xml:space="preserve">לרשותך </w:t>
      </w:r>
      <w:bookmarkStart w:id="5323" w:name="_ETM_Q13_609070"/>
      <w:bookmarkEnd w:id="5323"/>
      <w:r w:rsidRPr="00C61827">
        <w:rPr>
          <w:rtl/>
        </w:rPr>
        <w:t xml:space="preserve">עד </w:t>
      </w:r>
      <w:bookmarkStart w:id="5324" w:name="_ETM_Q13_609220"/>
      <w:bookmarkEnd w:id="5324"/>
      <w:r>
        <w:rPr>
          <w:rFonts w:hint="cs"/>
          <w:rtl/>
        </w:rPr>
        <w:t>עשר</w:t>
      </w:r>
      <w:r w:rsidRPr="00C61827">
        <w:rPr>
          <w:rtl/>
        </w:rPr>
        <w:t xml:space="preserve"> </w:t>
      </w:r>
      <w:bookmarkStart w:id="5325" w:name="_ETM_Q13_609535"/>
      <w:bookmarkEnd w:id="5325"/>
      <w:r w:rsidRPr="00C61827">
        <w:rPr>
          <w:rtl/>
        </w:rPr>
        <w:t>דקות</w:t>
      </w:r>
      <w:r>
        <w:rPr>
          <w:rFonts w:hint="cs"/>
          <w:rtl/>
        </w:rPr>
        <w:t>,</w:t>
      </w:r>
      <w:r w:rsidRPr="00C61827">
        <w:rPr>
          <w:rtl/>
        </w:rPr>
        <w:t xml:space="preserve"> </w:t>
      </w:r>
      <w:bookmarkStart w:id="5326" w:name="_ETM_Q13_609850"/>
      <w:bookmarkEnd w:id="5326"/>
      <w:r w:rsidRPr="00C61827">
        <w:rPr>
          <w:rtl/>
        </w:rPr>
        <w:t>בבקשה</w:t>
      </w:r>
      <w:r>
        <w:rPr>
          <w:rFonts w:hint="cs"/>
          <w:rtl/>
        </w:rPr>
        <w:t>.</w:t>
      </w:r>
    </w:p>
    <w:p w14:paraId="638E47E0" w14:textId="77777777" w:rsidR="00250459" w:rsidRDefault="00250459" w:rsidP="00FD641A">
      <w:pPr>
        <w:rPr>
          <w:rtl/>
        </w:rPr>
      </w:pPr>
    </w:p>
    <w:p w14:paraId="6468511D" w14:textId="77777777" w:rsidR="00250459" w:rsidRDefault="00250459" w:rsidP="00FD641A">
      <w:pPr>
        <w:pStyle w:val="a4"/>
        <w:keepNext/>
        <w:rPr>
          <w:rtl/>
        </w:rPr>
      </w:pPr>
      <w:bookmarkStart w:id="5327" w:name="ET_speaker_6497_3"/>
      <w:r w:rsidRPr="000420A5">
        <w:rPr>
          <w:rStyle w:val="TagStyle"/>
          <w:rFonts w:hint="cs"/>
          <w:rtl/>
        </w:rPr>
        <w:t>&lt;&lt; דובר &gt;&gt;</w:t>
      </w:r>
      <w:r>
        <w:rPr>
          <w:rStyle w:val="TagStyle"/>
          <w:rFonts w:hint="cs"/>
          <w:rtl/>
        </w:rPr>
        <w:t xml:space="preserve"> </w:t>
      </w:r>
      <w:bookmarkStart w:id="5328" w:name="_Toc162465672"/>
      <w:r>
        <w:rPr>
          <w:rFonts w:hint="cs"/>
          <w:rtl/>
        </w:rPr>
        <w:t>השר לירושלים ומסורת ישראל מאיר פרוש:</w:t>
      </w:r>
      <w:bookmarkEnd w:id="5328"/>
      <w:r>
        <w:rPr>
          <w:rStyle w:val="TagStyle"/>
          <w:rtl/>
        </w:rPr>
        <w:t xml:space="preserve"> </w:t>
      </w:r>
      <w:r w:rsidRPr="000420A5">
        <w:rPr>
          <w:rStyle w:val="TagStyle"/>
          <w:rtl/>
        </w:rPr>
        <w:t>&lt;&lt; דובר &gt;&gt;</w:t>
      </w:r>
      <w:r>
        <w:rPr>
          <w:rFonts w:hint="cs"/>
          <w:rtl/>
        </w:rPr>
        <w:t xml:space="preserve"> </w:t>
      </w:r>
      <w:bookmarkEnd w:id="5327"/>
    </w:p>
    <w:p w14:paraId="10FC9F3A" w14:textId="77777777" w:rsidR="00250459" w:rsidRDefault="00250459" w:rsidP="00B2488C">
      <w:pPr>
        <w:rPr>
          <w:rtl/>
          <w:lang w:eastAsia="he-IL"/>
        </w:rPr>
      </w:pPr>
    </w:p>
    <w:p w14:paraId="467537CE" w14:textId="77777777" w:rsidR="00250459" w:rsidRDefault="00250459" w:rsidP="00FD641A">
      <w:pPr>
        <w:rPr>
          <w:rtl/>
          <w:lang w:eastAsia="he-IL"/>
        </w:rPr>
      </w:pPr>
      <w:r>
        <w:rPr>
          <w:rFonts w:hint="cs"/>
          <w:rtl/>
          <w:lang w:eastAsia="he-IL"/>
        </w:rPr>
        <w:t xml:space="preserve">אדוני היושב-ראש, חבריי חברי הכנסת, על פי האמור בדברי ההסבר להצעת החוק, מטרת ההצעה היא לשפר את ההגנה על שלום הפעוטות ולסייע בניטור ובעקירת תופעת ההתעללות. לכן מוצעים כמה תיקונים בהצעה זו. </w:t>
      </w:r>
    </w:p>
    <w:p w14:paraId="19EABB78" w14:textId="77777777" w:rsidR="00250459" w:rsidRDefault="00250459" w:rsidP="00FD641A">
      <w:pPr>
        <w:rPr>
          <w:rtl/>
          <w:lang w:eastAsia="he-IL"/>
        </w:rPr>
      </w:pPr>
    </w:p>
    <w:p w14:paraId="5D26B811" w14:textId="329B3482" w:rsidR="00250459" w:rsidRDefault="00250459" w:rsidP="005D5400">
      <w:pPr>
        <w:rPr>
          <w:rtl/>
          <w:lang w:eastAsia="he-IL"/>
        </w:rPr>
      </w:pPr>
      <w:r>
        <w:rPr>
          <w:rFonts w:hint="cs"/>
          <w:rtl/>
          <w:lang w:eastAsia="he-IL"/>
        </w:rPr>
        <w:t xml:space="preserve">חשוב להבהיר כי מאז עברה אחריות הפיקוח על מעונות יום לפעוטות למשרד החינוך בינואר 2022, כסלו תשפ"ב בערך, משרד החינוך שם על סדר-יומו את מיגור מקרי האלימות כלפי פעוטות באמצעים שונים, הן מתחום הפדגוגיה והן באמצעות צפייה בצילומי המצלמות המותקנות במעונות היום, במקרה של חשש לאלימות כלפי הפעוטות והתקנת אמצעי ניטור עליהן. </w:t>
      </w:r>
    </w:p>
    <w:p w14:paraId="31705D56" w14:textId="77777777" w:rsidR="00250459" w:rsidRDefault="00250459" w:rsidP="00FD641A">
      <w:pPr>
        <w:rPr>
          <w:rtl/>
          <w:lang w:eastAsia="he-IL"/>
        </w:rPr>
      </w:pPr>
    </w:p>
    <w:p w14:paraId="3EB97B11" w14:textId="77777777" w:rsidR="00250459" w:rsidRDefault="00250459" w:rsidP="00FD641A">
      <w:pPr>
        <w:rPr>
          <w:rtl/>
          <w:lang w:eastAsia="he-IL"/>
        </w:rPr>
      </w:pPr>
      <w:r>
        <w:rPr>
          <w:rFonts w:hint="cs"/>
          <w:rtl/>
          <w:lang w:eastAsia="he-IL"/>
        </w:rPr>
        <w:t xml:space="preserve">חוק המצלמות משקף את האיזון שנוצר בעת חקיקת החוק בין הצורך להגן על שלומם של הפעוטות השוהים במעון יום לפעוטות מפני פגיעה בהם באמצעות התקנת מצלמות ובין הפגיעה בפרטיותם של הפעוטות ושל כלל באי המעון. כוונתו המקורית של המחוקק הייתה לחשוף מקרי אלימות באמצעות הצבת מצלמות, כאשר מדובר על פעוטות רכים, שחלקם עוד לא מדברים. על כן, מתוך ניסיון למצוא איזון בין הערכים, התאפשרה הפגיעה המשמעותית בפרטיות הילדים ובאי המעון. </w:t>
      </w:r>
    </w:p>
    <w:p w14:paraId="6CB3184F" w14:textId="77777777" w:rsidR="00250459" w:rsidRDefault="00250459" w:rsidP="00FD641A">
      <w:pPr>
        <w:rPr>
          <w:rtl/>
          <w:lang w:eastAsia="he-IL"/>
        </w:rPr>
      </w:pPr>
    </w:p>
    <w:p w14:paraId="2DB88670" w14:textId="490FE6DE" w:rsidR="00250459" w:rsidRDefault="00250459" w:rsidP="00B2488C">
      <w:pPr>
        <w:rPr>
          <w:rtl/>
          <w:lang w:eastAsia="he-IL"/>
        </w:rPr>
      </w:pPr>
      <w:r>
        <w:rPr>
          <w:rFonts w:hint="cs"/>
          <w:rtl/>
          <w:lang w:eastAsia="he-IL"/>
        </w:rPr>
        <w:t xml:space="preserve">הצעת החוק נדונה בוועדת השרים לענייני חקיקה בישיבתה </w:t>
      </w:r>
      <w:bookmarkStart w:id="5329" w:name="_ETM_Q14_248000"/>
      <w:bookmarkEnd w:id="5329"/>
      <w:r>
        <w:rPr>
          <w:rFonts w:hint="cs"/>
          <w:rtl/>
          <w:lang w:eastAsia="he-IL"/>
        </w:rPr>
        <w:t xml:space="preserve">מהיום </w:t>
      </w:r>
      <w:r>
        <w:rPr>
          <w:rtl/>
          <w:lang w:eastAsia="he-IL"/>
        </w:rPr>
        <w:t>–</w:t>
      </w:r>
      <w:r>
        <w:rPr>
          <w:rFonts w:hint="cs"/>
          <w:rtl/>
          <w:lang w:eastAsia="he-IL"/>
        </w:rPr>
        <w:t xml:space="preserve"> כך נאמר פה </w:t>
      </w:r>
      <w:r>
        <w:rPr>
          <w:rtl/>
          <w:lang w:eastAsia="he-IL"/>
        </w:rPr>
        <w:t>–</w:t>
      </w:r>
      <w:r>
        <w:rPr>
          <w:rFonts w:hint="cs"/>
          <w:rtl/>
          <w:lang w:eastAsia="he-IL"/>
        </w:rPr>
        <w:t xml:space="preserve"> היום,</w:t>
      </w:r>
      <w:bookmarkStart w:id="5330" w:name="_ETM_Q14_251000"/>
      <w:bookmarkEnd w:id="5330"/>
      <w:r>
        <w:rPr>
          <w:rFonts w:hint="cs"/>
          <w:rtl/>
          <w:lang w:eastAsia="he-IL"/>
        </w:rPr>
        <w:t xml:space="preserve"> 27 במרץ 2024, י</w:t>
      </w:r>
      <w:r w:rsidR="005D5400">
        <w:rPr>
          <w:rFonts w:hint="cs"/>
          <w:rtl/>
          <w:lang w:eastAsia="he-IL"/>
        </w:rPr>
        <w:t>"</w:t>
      </w:r>
      <w:r>
        <w:rPr>
          <w:rFonts w:hint="cs"/>
          <w:rtl/>
          <w:lang w:eastAsia="he-IL"/>
        </w:rPr>
        <w:t xml:space="preserve">ז באדר ב' תשפ"ד. בהמשך לסיכום בין המציע </w:t>
      </w:r>
      <w:r>
        <w:rPr>
          <w:rtl/>
          <w:lang w:eastAsia="he-IL"/>
        </w:rPr>
        <w:t>–</w:t>
      </w:r>
      <w:r>
        <w:rPr>
          <w:rFonts w:hint="cs"/>
          <w:rtl/>
          <w:lang w:eastAsia="he-IL"/>
        </w:rPr>
        <w:t xml:space="preserve"> חבר הכנסת כץ</w:t>
      </w:r>
      <w:bookmarkStart w:id="5331" w:name="_ETM_Q14_262000"/>
      <w:bookmarkEnd w:id="5331"/>
      <w:r>
        <w:rPr>
          <w:rFonts w:hint="cs"/>
          <w:rtl/>
          <w:lang w:eastAsia="he-IL"/>
        </w:rPr>
        <w:t xml:space="preserve"> </w:t>
      </w:r>
      <w:r w:rsidR="00B2488C">
        <w:rPr>
          <w:rFonts w:hint="cs"/>
          <w:rtl/>
          <w:lang w:eastAsia="he-IL"/>
        </w:rPr>
        <w:t>– – –</w:t>
      </w:r>
      <w:r>
        <w:rPr>
          <w:rFonts w:hint="cs"/>
          <w:rtl/>
          <w:lang w:eastAsia="he-IL"/>
        </w:rPr>
        <w:t xml:space="preserve"> </w:t>
      </w:r>
    </w:p>
    <w:p w14:paraId="1B0A345B" w14:textId="77777777" w:rsidR="00250459" w:rsidRDefault="00250459" w:rsidP="00FD641A">
      <w:pPr>
        <w:rPr>
          <w:rtl/>
          <w:lang w:eastAsia="he-IL"/>
        </w:rPr>
      </w:pPr>
      <w:bookmarkStart w:id="5332" w:name="_ETM_Q14_263000"/>
      <w:bookmarkEnd w:id="5332"/>
    </w:p>
    <w:p w14:paraId="71874D57" w14:textId="77777777" w:rsidR="00250459" w:rsidRDefault="00250459" w:rsidP="00FD641A">
      <w:pPr>
        <w:pStyle w:val="af7"/>
        <w:keepNext/>
        <w:rPr>
          <w:rtl/>
        </w:rPr>
      </w:pPr>
      <w:r w:rsidRPr="000420A5">
        <w:rPr>
          <w:rStyle w:val="TagStyle"/>
          <w:rtl/>
        </w:rPr>
        <w:t xml:space="preserve"> &lt;&lt; יור &gt;&gt;</w:t>
      </w:r>
      <w:r w:rsidRPr="009061CA">
        <w:rPr>
          <w:rStyle w:val="TagStyle"/>
          <w:rtl/>
        </w:rPr>
        <w:t xml:space="preserve"> </w:t>
      </w:r>
      <w:r>
        <w:rPr>
          <w:rtl/>
        </w:rPr>
        <w:t>היו"ר ארז מלול:</w:t>
      </w:r>
      <w:r w:rsidRPr="009061CA">
        <w:rPr>
          <w:rStyle w:val="TagStyle"/>
          <w:rtl/>
        </w:rPr>
        <w:t xml:space="preserve"> </w:t>
      </w:r>
      <w:r w:rsidRPr="000420A5">
        <w:rPr>
          <w:rStyle w:val="TagStyle"/>
          <w:rtl/>
        </w:rPr>
        <w:t>&lt;&lt; יור &gt;&gt;</w:t>
      </w:r>
      <w:r>
        <w:rPr>
          <w:rtl/>
        </w:rPr>
        <w:t xml:space="preserve"> </w:t>
      </w:r>
    </w:p>
    <w:p w14:paraId="6EAEEAFA" w14:textId="77777777" w:rsidR="00250459" w:rsidRDefault="00250459" w:rsidP="00B2488C">
      <w:pPr>
        <w:rPr>
          <w:rtl/>
          <w:lang w:eastAsia="he-IL"/>
        </w:rPr>
      </w:pPr>
    </w:p>
    <w:p w14:paraId="47797A12" w14:textId="77777777" w:rsidR="00250459" w:rsidRDefault="00250459" w:rsidP="00FD641A">
      <w:pPr>
        <w:rPr>
          <w:rtl/>
          <w:lang w:eastAsia="he-IL"/>
        </w:rPr>
      </w:pPr>
      <w:r>
        <w:rPr>
          <w:rFonts w:hint="cs"/>
          <w:rtl/>
          <w:lang w:eastAsia="he-IL"/>
        </w:rPr>
        <w:t xml:space="preserve">השר מלכיאלי, הכול בסדר? </w:t>
      </w:r>
    </w:p>
    <w:p w14:paraId="1A4CEB1E" w14:textId="77777777" w:rsidR="00250459" w:rsidRDefault="00250459" w:rsidP="00FD641A">
      <w:pPr>
        <w:rPr>
          <w:rtl/>
          <w:lang w:eastAsia="he-IL"/>
        </w:rPr>
      </w:pPr>
      <w:bookmarkStart w:id="5333" w:name="_ETM_Q14_266000"/>
      <w:bookmarkEnd w:id="5333"/>
    </w:p>
    <w:p w14:paraId="13E4AAEE" w14:textId="77777777" w:rsidR="00250459" w:rsidRDefault="00250459" w:rsidP="00FD641A">
      <w:pPr>
        <w:pStyle w:val="-"/>
        <w:keepNext/>
        <w:rPr>
          <w:rtl/>
        </w:rPr>
      </w:pPr>
      <w:bookmarkStart w:id="5334" w:name="ET_speakercontinue_6497_17"/>
      <w:r w:rsidRPr="000420A5">
        <w:rPr>
          <w:rStyle w:val="TagStyle"/>
          <w:rtl/>
        </w:rPr>
        <w:t xml:space="preserve"> &lt;&lt; דובר_המשך &gt;&gt;</w:t>
      </w:r>
      <w:r w:rsidRPr="009061CA">
        <w:rPr>
          <w:rStyle w:val="TagStyle"/>
          <w:rtl/>
        </w:rPr>
        <w:t xml:space="preserve"> </w:t>
      </w:r>
      <w:r>
        <w:rPr>
          <w:rtl/>
        </w:rPr>
        <w:t>השר לירושלים ומסורת ישראל מאיר פרוש:</w:t>
      </w:r>
      <w:r w:rsidRPr="009061CA">
        <w:rPr>
          <w:rStyle w:val="TagStyle"/>
          <w:rtl/>
        </w:rPr>
        <w:t xml:space="preserve"> </w:t>
      </w:r>
      <w:r w:rsidRPr="000420A5">
        <w:rPr>
          <w:rStyle w:val="TagStyle"/>
          <w:rtl/>
        </w:rPr>
        <w:t>&lt;&lt; דובר_המשך &gt;&gt;</w:t>
      </w:r>
      <w:r>
        <w:rPr>
          <w:rtl/>
        </w:rPr>
        <w:t xml:space="preserve"> </w:t>
      </w:r>
      <w:bookmarkEnd w:id="5334"/>
    </w:p>
    <w:p w14:paraId="467E1572" w14:textId="77777777" w:rsidR="00250459" w:rsidRDefault="00250459" w:rsidP="00B2488C">
      <w:pPr>
        <w:rPr>
          <w:rtl/>
          <w:lang w:eastAsia="he-IL"/>
        </w:rPr>
      </w:pPr>
    </w:p>
    <w:p w14:paraId="6E099DF6" w14:textId="77777777" w:rsidR="00250459" w:rsidRDefault="00250459" w:rsidP="00FD641A">
      <w:pPr>
        <w:rPr>
          <w:rtl/>
          <w:lang w:eastAsia="he-IL"/>
        </w:rPr>
      </w:pPr>
      <w:r>
        <w:rPr>
          <w:rFonts w:hint="cs"/>
          <w:rtl/>
          <w:lang w:eastAsia="he-IL"/>
        </w:rPr>
        <w:t xml:space="preserve">בהמשך לסיכום בין המציע לשר החינוך, החליטה ועדת השרים לענייני חקיקה לתמוך בהצעה </w:t>
      </w:r>
      <w:bookmarkStart w:id="5335" w:name="_ETM_Q14_275000"/>
      <w:bookmarkEnd w:id="5335"/>
      <w:r>
        <w:rPr>
          <w:rFonts w:hint="cs"/>
          <w:rtl/>
          <w:lang w:eastAsia="he-IL"/>
        </w:rPr>
        <w:t xml:space="preserve">בקריאה טרומית, בכפוף </w:t>
      </w:r>
      <w:r>
        <w:rPr>
          <w:rtl/>
          <w:lang w:eastAsia="he-IL"/>
        </w:rPr>
        <w:t>–</w:t>
      </w:r>
      <w:r>
        <w:rPr>
          <w:rFonts w:hint="cs"/>
          <w:rtl/>
          <w:lang w:eastAsia="he-IL"/>
        </w:rPr>
        <w:t xml:space="preserve"> חבר הכנסת כץ, שומע?</w:t>
      </w:r>
      <w:r>
        <w:rPr>
          <w:rFonts w:hint="cs"/>
          <w:lang w:eastAsia="he-IL"/>
        </w:rPr>
        <w:t xml:space="preserve"> </w:t>
      </w:r>
    </w:p>
    <w:p w14:paraId="01FDE79F" w14:textId="77777777" w:rsidR="00250459" w:rsidRDefault="00250459" w:rsidP="00FD641A">
      <w:pPr>
        <w:rPr>
          <w:rtl/>
          <w:lang w:eastAsia="he-IL"/>
        </w:rPr>
      </w:pPr>
      <w:bookmarkStart w:id="5336" w:name="_ETM_Q14_279000"/>
      <w:bookmarkEnd w:id="5336"/>
    </w:p>
    <w:p w14:paraId="04AB7EFB" w14:textId="77777777" w:rsidR="00250459" w:rsidRDefault="00250459" w:rsidP="00FD641A">
      <w:pPr>
        <w:pStyle w:val="af7"/>
        <w:keepNext/>
        <w:rPr>
          <w:rtl/>
        </w:rPr>
      </w:pPr>
      <w:r w:rsidRPr="000420A5">
        <w:rPr>
          <w:rStyle w:val="TagStyle"/>
          <w:rtl/>
        </w:rPr>
        <w:t xml:space="preserve"> &lt;&lt; יור &gt;&gt;</w:t>
      </w:r>
      <w:r w:rsidRPr="009061CA">
        <w:rPr>
          <w:rStyle w:val="TagStyle"/>
          <w:rtl/>
        </w:rPr>
        <w:t xml:space="preserve"> </w:t>
      </w:r>
      <w:r>
        <w:rPr>
          <w:rtl/>
        </w:rPr>
        <w:t>היו"ר ארז מלול:</w:t>
      </w:r>
      <w:r w:rsidRPr="009061CA">
        <w:rPr>
          <w:rStyle w:val="TagStyle"/>
          <w:rtl/>
        </w:rPr>
        <w:t xml:space="preserve"> </w:t>
      </w:r>
      <w:r w:rsidRPr="000420A5">
        <w:rPr>
          <w:rStyle w:val="TagStyle"/>
          <w:rtl/>
        </w:rPr>
        <w:t>&lt;&lt; יור &gt;&gt;</w:t>
      </w:r>
      <w:r>
        <w:rPr>
          <w:rtl/>
        </w:rPr>
        <w:t xml:space="preserve"> </w:t>
      </w:r>
    </w:p>
    <w:p w14:paraId="423309D9" w14:textId="77777777" w:rsidR="00250459" w:rsidRDefault="00250459" w:rsidP="00B2488C">
      <w:pPr>
        <w:rPr>
          <w:rtl/>
          <w:lang w:eastAsia="he-IL"/>
        </w:rPr>
      </w:pPr>
    </w:p>
    <w:p w14:paraId="3B0DB02D" w14:textId="77777777" w:rsidR="00250459" w:rsidRDefault="00250459" w:rsidP="00FD641A">
      <w:pPr>
        <w:rPr>
          <w:rtl/>
          <w:lang w:eastAsia="he-IL"/>
        </w:rPr>
      </w:pPr>
      <w:bookmarkStart w:id="5337" w:name="_ETM_Q14_280000"/>
      <w:bookmarkEnd w:id="5337"/>
      <w:r>
        <w:rPr>
          <w:rFonts w:hint="cs"/>
          <w:rtl/>
          <w:lang w:eastAsia="he-IL"/>
        </w:rPr>
        <w:t xml:space="preserve">חבר הכנסת כץ, הוא מדבר אליך. </w:t>
      </w:r>
    </w:p>
    <w:p w14:paraId="172C7D8D" w14:textId="77777777" w:rsidR="00250459" w:rsidRDefault="00250459" w:rsidP="00FD641A">
      <w:pPr>
        <w:rPr>
          <w:rtl/>
          <w:lang w:eastAsia="he-IL"/>
        </w:rPr>
      </w:pPr>
    </w:p>
    <w:p w14:paraId="20D93D7A" w14:textId="77777777" w:rsidR="00250459" w:rsidRDefault="00250459" w:rsidP="00FD641A">
      <w:pPr>
        <w:pStyle w:val="af6"/>
        <w:keepNext/>
        <w:rPr>
          <w:rtl/>
        </w:rPr>
      </w:pPr>
      <w:bookmarkStart w:id="5338" w:name="ET_interruption_5786_5"/>
      <w:r w:rsidRPr="000420A5">
        <w:rPr>
          <w:rStyle w:val="TagStyle"/>
          <w:rFonts w:hint="cs"/>
          <w:rtl/>
        </w:rPr>
        <w:t>&lt;&lt; קריאה &gt;&gt;</w:t>
      </w:r>
      <w:r>
        <w:rPr>
          <w:rStyle w:val="TagStyle"/>
          <w:rFonts w:hint="cs"/>
          <w:rtl/>
        </w:rPr>
        <w:t xml:space="preserve"> </w:t>
      </w:r>
      <w:r>
        <w:rPr>
          <w:rFonts w:hint="cs"/>
          <w:rtl/>
        </w:rPr>
        <w:t>אופיר כץ (הליכוד):</w:t>
      </w:r>
      <w:r>
        <w:rPr>
          <w:rStyle w:val="TagStyle"/>
          <w:rtl/>
        </w:rPr>
        <w:t xml:space="preserve"> </w:t>
      </w:r>
      <w:r w:rsidRPr="000420A5">
        <w:rPr>
          <w:rStyle w:val="TagStyle"/>
          <w:rtl/>
        </w:rPr>
        <w:t>&lt;&lt; קריאה &gt;&gt;</w:t>
      </w:r>
      <w:r>
        <w:rPr>
          <w:rFonts w:hint="cs"/>
          <w:rtl/>
        </w:rPr>
        <w:t xml:space="preserve"> </w:t>
      </w:r>
      <w:bookmarkEnd w:id="5338"/>
    </w:p>
    <w:p w14:paraId="49182E16" w14:textId="77777777" w:rsidR="00250459" w:rsidRDefault="00250459" w:rsidP="00B2488C">
      <w:pPr>
        <w:rPr>
          <w:rtl/>
          <w:lang w:eastAsia="he-IL"/>
        </w:rPr>
      </w:pPr>
    </w:p>
    <w:p w14:paraId="3FACE7BF" w14:textId="77777777" w:rsidR="00250459" w:rsidRDefault="00250459" w:rsidP="00FD641A">
      <w:pPr>
        <w:rPr>
          <w:rtl/>
          <w:lang w:eastAsia="he-IL"/>
        </w:rPr>
      </w:pPr>
      <w:r>
        <w:rPr>
          <w:rFonts w:hint="cs"/>
          <w:rtl/>
          <w:lang w:eastAsia="he-IL"/>
        </w:rPr>
        <w:t xml:space="preserve">אני מקשיב. </w:t>
      </w:r>
    </w:p>
    <w:p w14:paraId="6743577C" w14:textId="77777777" w:rsidR="00250459" w:rsidRDefault="00250459" w:rsidP="00FD641A">
      <w:pPr>
        <w:rPr>
          <w:rtl/>
          <w:lang w:eastAsia="he-IL"/>
        </w:rPr>
      </w:pPr>
    </w:p>
    <w:p w14:paraId="1D802CBB" w14:textId="77777777" w:rsidR="00250459" w:rsidRDefault="00250459" w:rsidP="00FD641A">
      <w:pPr>
        <w:pStyle w:val="-"/>
        <w:keepNext/>
        <w:rPr>
          <w:rtl/>
        </w:rPr>
      </w:pPr>
      <w:bookmarkStart w:id="5339" w:name="ET_speakercontinue_6497_6"/>
      <w:r w:rsidRPr="000420A5">
        <w:rPr>
          <w:rStyle w:val="TagStyle"/>
          <w:rFonts w:hint="cs"/>
          <w:rtl/>
        </w:rPr>
        <w:t xml:space="preserve"> &lt;&lt; דובר_המשך &gt;&gt;</w:t>
      </w:r>
      <w:r>
        <w:rPr>
          <w:rStyle w:val="TagStyle"/>
          <w:rFonts w:hint="cs"/>
          <w:rtl/>
        </w:rPr>
        <w:t xml:space="preserve"> </w:t>
      </w:r>
      <w:r>
        <w:rPr>
          <w:rFonts w:hint="cs"/>
          <w:rtl/>
        </w:rPr>
        <w:t>השר לירושלים ומסורת ישראל מאיר פרוש:</w:t>
      </w:r>
      <w:r>
        <w:rPr>
          <w:rStyle w:val="TagStyle"/>
          <w:rtl/>
        </w:rPr>
        <w:t xml:space="preserve"> </w:t>
      </w:r>
      <w:r w:rsidRPr="000420A5">
        <w:rPr>
          <w:rStyle w:val="TagStyle"/>
          <w:rtl/>
        </w:rPr>
        <w:t>&lt;&lt; דובר_המשך &gt;&gt;</w:t>
      </w:r>
      <w:r>
        <w:rPr>
          <w:rFonts w:hint="cs"/>
          <w:rtl/>
        </w:rPr>
        <w:t xml:space="preserve"> </w:t>
      </w:r>
      <w:bookmarkEnd w:id="5339"/>
    </w:p>
    <w:p w14:paraId="5940BF00" w14:textId="77777777" w:rsidR="00250459" w:rsidRDefault="00250459" w:rsidP="00B2488C">
      <w:pPr>
        <w:rPr>
          <w:rtl/>
          <w:lang w:eastAsia="he-IL"/>
        </w:rPr>
      </w:pPr>
    </w:p>
    <w:p w14:paraId="23EC3E44" w14:textId="244A6B6F" w:rsidR="00250459" w:rsidRDefault="00250459" w:rsidP="005D5400">
      <w:pPr>
        <w:rPr>
          <w:rtl/>
          <w:lang w:eastAsia="he-IL"/>
        </w:rPr>
      </w:pPr>
      <w:r>
        <w:rPr>
          <w:rFonts w:hint="cs"/>
          <w:rtl/>
          <w:lang w:eastAsia="he-IL"/>
        </w:rPr>
        <w:t xml:space="preserve">בכפוף להסכמת משרד החינוך להמשך הליכי החקיקה, ובכפוף לתיאום עם </w:t>
      </w:r>
      <w:bookmarkStart w:id="5340" w:name="_ETM_Q14_290000"/>
      <w:bookmarkEnd w:id="5340"/>
      <w:r>
        <w:rPr>
          <w:rFonts w:hint="cs"/>
          <w:rtl/>
          <w:lang w:eastAsia="he-IL"/>
        </w:rPr>
        <w:t>משרדי הבריאות, האוצר, הפנים והביטחון הל</w:t>
      </w:r>
      <w:r w:rsidR="005D5400">
        <w:rPr>
          <w:rFonts w:hint="cs"/>
          <w:rtl/>
          <w:lang w:eastAsia="he-IL"/>
        </w:rPr>
        <w:t>אומי ב</w:t>
      </w:r>
      <w:r>
        <w:rPr>
          <w:rFonts w:hint="cs"/>
          <w:rtl/>
          <w:lang w:eastAsia="he-IL"/>
        </w:rPr>
        <w:t>המשך הליכי החקיקה, ובכפו</w:t>
      </w:r>
      <w:bookmarkStart w:id="5341" w:name="_ETM_Q14_296000"/>
      <w:bookmarkEnd w:id="5341"/>
      <w:r>
        <w:rPr>
          <w:rFonts w:hint="cs"/>
          <w:rtl/>
          <w:lang w:eastAsia="he-IL"/>
        </w:rPr>
        <w:t xml:space="preserve">ף לכך שהצעת החוק תחול רק על מעונות </w:t>
      </w:r>
      <w:bookmarkStart w:id="5342" w:name="_ETM_Q14_300000"/>
      <w:bookmarkEnd w:id="5342"/>
      <w:r>
        <w:rPr>
          <w:rFonts w:hint="cs"/>
          <w:rtl/>
          <w:lang w:eastAsia="he-IL"/>
        </w:rPr>
        <w:t xml:space="preserve">יום לפעוטות בגילי לידה עד שלוש. על כן, סעיפים 1–3 ו-5 להצעת החוק יימחקו ולא יקודמו כעת, וכן בסעיפים 4 ו-6 יימחקו </w:t>
      </w:r>
      <w:bookmarkStart w:id="5343" w:name="_ETM_Q14_315000"/>
      <w:bookmarkEnd w:id="5343"/>
      <w:r>
        <w:rPr>
          <w:rFonts w:hint="cs"/>
          <w:rtl/>
          <w:lang w:eastAsia="he-IL"/>
        </w:rPr>
        <w:t>המילים "גן ילדים"</w:t>
      </w:r>
      <w:r w:rsidR="005D5400">
        <w:rPr>
          <w:rFonts w:hint="cs"/>
          <w:rtl/>
          <w:lang w:eastAsia="he-IL"/>
        </w:rPr>
        <w:t>.</w:t>
      </w:r>
      <w:r>
        <w:rPr>
          <w:rFonts w:hint="cs"/>
          <w:rtl/>
          <w:lang w:eastAsia="he-IL"/>
        </w:rPr>
        <w:t xml:space="preserve"> מכיוון שלא ניתן לשנות את</w:t>
      </w:r>
      <w:bookmarkStart w:id="5344" w:name="_ETM_Q14_316000"/>
      <w:bookmarkEnd w:id="5344"/>
      <w:r>
        <w:rPr>
          <w:rFonts w:hint="cs"/>
          <w:rtl/>
          <w:lang w:eastAsia="he-IL"/>
        </w:rPr>
        <w:t xml:space="preserve"> נוסח ההצעה לפני הקריאה הטרומית</w:t>
      </w:r>
      <w:r w:rsidR="005D5400">
        <w:rPr>
          <w:rFonts w:hint="cs"/>
          <w:rtl/>
          <w:lang w:eastAsia="he-IL"/>
        </w:rPr>
        <w:t>,</w:t>
      </w:r>
      <w:r>
        <w:rPr>
          <w:rFonts w:hint="cs"/>
          <w:rtl/>
          <w:lang w:eastAsia="he-IL"/>
        </w:rPr>
        <w:t xml:space="preserve"> שינויי הנוסח ייעשו מייד</w:t>
      </w:r>
      <w:bookmarkStart w:id="5345" w:name="_ETM_Q14_322000"/>
      <w:bookmarkEnd w:id="5345"/>
      <w:r>
        <w:rPr>
          <w:rFonts w:hint="cs"/>
          <w:rtl/>
          <w:lang w:eastAsia="he-IL"/>
        </w:rPr>
        <w:t xml:space="preserve"> לאחר הקריאה הטרומית, בהכנה לקריאה ראשונה בוועדת החינוך, כאשר המציע</w:t>
      </w:r>
      <w:bookmarkStart w:id="5346" w:name="_ETM_Q14_329000"/>
      <w:bookmarkEnd w:id="5346"/>
      <w:r>
        <w:rPr>
          <w:rFonts w:hint="cs"/>
          <w:rtl/>
          <w:lang w:eastAsia="he-IL"/>
        </w:rPr>
        <w:t xml:space="preserve"> מתחייב לעמוד בסיכום עם שר החינוך. מסכים? </w:t>
      </w:r>
    </w:p>
    <w:p w14:paraId="391D7352" w14:textId="77777777" w:rsidR="00250459" w:rsidRDefault="00250459" w:rsidP="00FD641A">
      <w:pPr>
        <w:rPr>
          <w:rtl/>
          <w:lang w:eastAsia="he-IL"/>
        </w:rPr>
      </w:pPr>
    </w:p>
    <w:p w14:paraId="39DDE89B" w14:textId="77777777" w:rsidR="00250459" w:rsidRDefault="00250459" w:rsidP="00FD641A">
      <w:pPr>
        <w:pStyle w:val="af7"/>
        <w:keepNext/>
        <w:rPr>
          <w:rtl/>
        </w:rPr>
      </w:pPr>
      <w:r w:rsidRPr="000420A5">
        <w:rPr>
          <w:rStyle w:val="TagStyle"/>
          <w:rtl/>
        </w:rPr>
        <w:t xml:space="preserve"> &lt;&lt; יור &gt;&gt;</w:t>
      </w:r>
      <w:r w:rsidRPr="009061CA">
        <w:rPr>
          <w:rStyle w:val="TagStyle"/>
          <w:rtl/>
        </w:rPr>
        <w:t xml:space="preserve"> </w:t>
      </w:r>
      <w:r>
        <w:rPr>
          <w:rtl/>
        </w:rPr>
        <w:t>היו"ר ארז מלול:</w:t>
      </w:r>
      <w:r w:rsidRPr="009061CA">
        <w:rPr>
          <w:rStyle w:val="TagStyle"/>
          <w:rtl/>
        </w:rPr>
        <w:t xml:space="preserve"> </w:t>
      </w:r>
      <w:r w:rsidRPr="000420A5">
        <w:rPr>
          <w:rStyle w:val="TagStyle"/>
          <w:rtl/>
        </w:rPr>
        <w:t>&lt;&lt; יור &gt;&gt;</w:t>
      </w:r>
      <w:r>
        <w:rPr>
          <w:rtl/>
        </w:rPr>
        <w:t xml:space="preserve"> </w:t>
      </w:r>
    </w:p>
    <w:p w14:paraId="113157A8" w14:textId="77777777" w:rsidR="00250459" w:rsidRDefault="00250459" w:rsidP="00B2488C">
      <w:pPr>
        <w:rPr>
          <w:rtl/>
          <w:lang w:eastAsia="he-IL"/>
        </w:rPr>
      </w:pPr>
    </w:p>
    <w:p w14:paraId="2CFC773D" w14:textId="77777777" w:rsidR="00250459" w:rsidRDefault="00250459" w:rsidP="00FD641A">
      <w:pPr>
        <w:rPr>
          <w:rtl/>
          <w:lang w:eastAsia="he-IL"/>
        </w:rPr>
      </w:pPr>
      <w:r>
        <w:rPr>
          <w:rFonts w:hint="cs"/>
          <w:rtl/>
          <w:lang w:eastAsia="he-IL"/>
        </w:rPr>
        <w:t>מסכים, המציע</w:t>
      </w:r>
      <w:bookmarkStart w:id="5347" w:name="_ETM_Q14_334000"/>
      <w:bookmarkEnd w:id="5347"/>
      <w:r>
        <w:rPr>
          <w:rFonts w:hint="cs"/>
          <w:rtl/>
          <w:lang w:eastAsia="he-IL"/>
        </w:rPr>
        <w:t xml:space="preserve">? חבר הכנסת אופיר כץ, אתה מסכים? </w:t>
      </w:r>
    </w:p>
    <w:p w14:paraId="6C772345" w14:textId="77777777" w:rsidR="00250459" w:rsidRDefault="00250459" w:rsidP="00FD641A">
      <w:pPr>
        <w:rPr>
          <w:rtl/>
          <w:lang w:eastAsia="he-IL"/>
        </w:rPr>
      </w:pPr>
    </w:p>
    <w:p w14:paraId="3190EC2D" w14:textId="77777777" w:rsidR="00250459" w:rsidRDefault="00250459" w:rsidP="00FD641A">
      <w:pPr>
        <w:pStyle w:val="-"/>
        <w:keepNext/>
        <w:rPr>
          <w:rtl/>
        </w:rPr>
      </w:pPr>
      <w:bookmarkStart w:id="5348" w:name="ET_speakercontinue_6497_20"/>
      <w:r w:rsidRPr="000420A5">
        <w:rPr>
          <w:rStyle w:val="TagStyle"/>
          <w:rtl/>
        </w:rPr>
        <w:t xml:space="preserve"> &lt;&lt; דובר_המשך &gt;&gt;</w:t>
      </w:r>
      <w:r w:rsidRPr="00A2694D">
        <w:rPr>
          <w:rStyle w:val="TagStyle"/>
          <w:rtl/>
        </w:rPr>
        <w:t xml:space="preserve"> </w:t>
      </w:r>
      <w:r>
        <w:rPr>
          <w:rtl/>
        </w:rPr>
        <w:t>השר לירושלים ומסורת ישראל מאיר פרוש:</w:t>
      </w:r>
      <w:r w:rsidRPr="00A2694D">
        <w:rPr>
          <w:rStyle w:val="TagStyle"/>
          <w:rtl/>
        </w:rPr>
        <w:t xml:space="preserve"> </w:t>
      </w:r>
      <w:r w:rsidRPr="000420A5">
        <w:rPr>
          <w:rStyle w:val="TagStyle"/>
          <w:rtl/>
        </w:rPr>
        <w:t>&lt;&lt; דובר_המשך &gt;&gt;</w:t>
      </w:r>
      <w:r>
        <w:rPr>
          <w:rtl/>
        </w:rPr>
        <w:t xml:space="preserve"> </w:t>
      </w:r>
      <w:bookmarkEnd w:id="5348"/>
    </w:p>
    <w:p w14:paraId="1FC15995" w14:textId="77777777" w:rsidR="00250459" w:rsidRDefault="00250459" w:rsidP="00B2488C">
      <w:pPr>
        <w:rPr>
          <w:rtl/>
          <w:lang w:eastAsia="he-IL"/>
        </w:rPr>
      </w:pPr>
    </w:p>
    <w:p w14:paraId="57967DCC" w14:textId="77777777" w:rsidR="00250459" w:rsidRDefault="00250459" w:rsidP="00FD641A">
      <w:pPr>
        <w:rPr>
          <w:rtl/>
          <w:lang w:eastAsia="he-IL"/>
        </w:rPr>
      </w:pPr>
      <w:bookmarkStart w:id="5349" w:name="_ETM_Q14_342000"/>
      <w:bookmarkEnd w:id="5349"/>
      <w:r>
        <w:rPr>
          <w:rFonts w:hint="cs"/>
          <w:rtl/>
          <w:lang w:eastAsia="he-IL"/>
        </w:rPr>
        <w:t xml:space="preserve">מסכים להתניה? </w:t>
      </w:r>
    </w:p>
    <w:p w14:paraId="4364DEB0" w14:textId="77777777" w:rsidR="00250459" w:rsidRDefault="00250459" w:rsidP="00FD641A">
      <w:pPr>
        <w:rPr>
          <w:rtl/>
          <w:lang w:eastAsia="he-IL"/>
        </w:rPr>
      </w:pPr>
    </w:p>
    <w:p w14:paraId="0FBFEF24" w14:textId="77777777" w:rsidR="00250459" w:rsidRDefault="00250459" w:rsidP="00FD641A">
      <w:pPr>
        <w:pStyle w:val="af7"/>
        <w:keepNext/>
        <w:rPr>
          <w:rtl/>
        </w:rPr>
      </w:pPr>
      <w:r w:rsidRPr="000420A5">
        <w:rPr>
          <w:rStyle w:val="TagStyle"/>
          <w:rtl/>
        </w:rPr>
        <w:t xml:space="preserve"> &lt;&lt; יור &gt;&gt;</w:t>
      </w:r>
      <w:r w:rsidRPr="00A2694D">
        <w:rPr>
          <w:rStyle w:val="TagStyle"/>
          <w:rtl/>
        </w:rPr>
        <w:t xml:space="preserve"> </w:t>
      </w:r>
      <w:r>
        <w:rPr>
          <w:rtl/>
        </w:rPr>
        <w:t>היו"ר ארז מלול:</w:t>
      </w:r>
      <w:r w:rsidRPr="00A2694D">
        <w:rPr>
          <w:rStyle w:val="TagStyle"/>
          <w:rtl/>
        </w:rPr>
        <w:t xml:space="preserve"> </w:t>
      </w:r>
      <w:r w:rsidRPr="000420A5">
        <w:rPr>
          <w:rStyle w:val="TagStyle"/>
          <w:rtl/>
        </w:rPr>
        <w:t>&lt;&lt; יור &gt;&gt;</w:t>
      </w:r>
      <w:r>
        <w:rPr>
          <w:rtl/>
        </w:rPr>
        <w:t xml:space="preserve"> </w:t>
      </w:r>
    </w:p>
    <w:p w14:paraId="5145EC74" w14:textId="77777777" w:rsidR="00250459" w:rsidRDefault="00250459" w:rsidP="00B2488C">
      <w:pPr>
        <w:rPr>
          <w:rtl/>
          <w:lang w:eastAsia="he-IL"/>
        </w:rPr>
      </w:pPr>
    </w:p>
    <w:p w14:paraId="028CF6B6" w14:textId="77777777" w:rsidR="00250459" w:rsidRDefault="00250459" w:rsidP="00FD641A">
      <w:pPr>
        <w:rPr>
          <w:rtl/>
          <w:lang w:eastAsia="he-IL"/>
        </w:rPr>
      </w:pPr>
      <w:bookmarkStart w:id="5350" w:name="_ETM_Q14_339000"/>
      <w:bookmarkEnd w:id="5350"/>
      <w:r>
        <w:rPr>
          <w:rFonts w:hint="cs"/>
          <w:rtl/>
          <w:lang w:eastAsia="he-IL"/>
        </w:rPr>
        <w:t xml:space="preserve">כן. </w:t>
      </w:r>
      <w:bookmarkStart w:id="5351" w:name="_ETM_Q14_341000"/>
      <w:bookmarkEnd w:id="5351"/>
      <w:r>
        <w:rPr>
          <w:rFonts w:hint="cs"/>
          <w:rtl/>
          <w:lang w:eastAsia="he-IL"/>
        </w:rPr>
        <w:t xml:space="preserve">יש לו ברירה? </w:t>
      </w:r>
    </w:p>
    <w:p w14:paraId="74E14C0D" w14:textId="77777777" w:rsidR="00250459" w:rsidRDefault="00250459" w:rsidP="00FD641A">
      <w:pPr>
        <w:rPr>
          <w:rtl/>
          <w:lang w:eastAsia="he-IL"/>
        </w:rPr>
      </w:pPr>
    </w:p>
    <w:p w14:paraId="022F87D0" w14:textId="77777777" w:rsidR="00250459" w:rsidRDefault="00250459" w:rsidP="00FD641A">
      <w:pPr>
        <w:pStyle w:val="-"/>
        <w:keepNext/>
        <w:rPr>
          <w:rtl/>
        </w:rPr>
      </w:pPr>
      <w:bookmarkStart w:id="5352" w:name="_ETM_Q14_345000"/>
      <w:bookmarkStart w:id="5353" w:name="ET_speakercontinue_6497_22"/>
      <w:bookmarkEnd w:id="5352"/>
      <w:r w:rsidRPr="000420A5">
        <w:rPr>
          <w:rStyle w:val="TagStyle"/>
          <w:rtl/>
        </w:rPr>
        <w:t xml:space="preserve"> &lt;&lt; דובר_המשך &gt;&gt;</w:t>
      </w:r>
      <w:r w:rsidRPr="00A2694D">
        <w:rPr>
          <w:rStyle w:val="TagStyle"/>
          <w:rtl/>
        </w:rPr>
        <w:t xml:space="preserve"> </w:t>
      </w:r>
      <w:r>
        <w:rPr>
          <w:rtl/>
        </w:rPr>
        <w:t>השר לירושלים ומסורת ישראל מאיר פרוש:</w:t>
      </w:r>
      <w:r w:rsidRPr="00A2694D">
        <w:rPr>
          <w:rStyle w:val="TagStyle"/>
          <w:rtl/>
        </w:rPr>
        <w:t xml:space="preserve"> </w:t>
      </w:r>
      <w:r w:rsidRPr="000420A5">
        <w:rPr>
          <w:rStyle w:val="TagStyle"/>
          <w:rtl/>
        </w:rPr>
        <w:t>&lt;&lt; דובר_המשך &gt;&gt;</w:t>
      </w:r>
      <w:r>
        <w:rPr>
          <w:rtl/>
        </w:rPr>
        <w:t xml:space="preserve"> </w:t>
      </w:r>
      <w:bookmarkEnd w:id="5353"/>
    </w:p>
    <w:p w14:paraId="7479EF21" w14:textId="77777777" w:rsidR="00250459" w:rsidRDefault="00250459" w:rsidP="00B2488C">
      <w:pPr>
        <w:rPr>
          <w:rtl/>
          <w:lang w:eastAsia="he-IL"/>
        </w:rPr>
      </w:pPr>
    </w:p>
    <w:p w14:paraId="04D7CA84" w14:textId="77777777" w:rsidR="00250459" w:rsidRDefault="00250459" w:rsidP="00FD641A">
      <w:pPr>
        <w:rPr>
          <w:rtl/>
          <w:lang w:eastAsia="he-IL"/>
        </w:rPr>
      </w:pPr>
      <w:bookmarkStart w:id="5354" w:name="_ETM_Q14_344000"/>
      <w:bookmarkEnd w:id="5354"/>
      <w:r>
        <w:rPr>
          <w:rFonts w:hint="cs"/>
          <w:rtl/>
          <w:lang w:eastAsia="he-IL"/>
        </w:rPr>
        <w:t xml:space="preserve">לנוכח האמור, ומהנימוקים שצוינו ובכפוף להסכמת </w:t>
      </w:r>
      <w:bookmarkStart w:id="5355" w:name="_ETM_Q14_348000"/>
      <w:bookmarkEnd w:id="5355"/>
      <w:r>
        <w:rPr>
          <w:rFonts w:hint="cs"/>
          <w:rtl/>
          <w:lang w:eastAsia="he-IL"/>
        </w:rPr>
        <w:t xml:space="preserve">המציע, אני מציע לחבריי חברי הכנסת להצטרף לעמדת </w:t>
      </w:r>
      <w:bookmarkStart w:id="5356" w:name="_ETM_Q14_353000"/>
      <w:bookmarkEnd w:id="5356"/>
      <w:r>
        <w:rPr>
          <w:rFonts w:hint="cs"/>
          <w:rtl/>
          <w:lang w:eastAsia="he-IL"/>
        </w:rPr>
        <w:t xml:space="preserve">הממשלה ולתמוך בהצעת החוק בקריאה טרומית. תודה. </w:t>
      </w:r>
    </w:p>
    <w:p w14:paraId="6580E85E" w14:textId="77777777" w:rsidR="00250459" w:rsidRDefault="00250459" w:rsidP="00FD641A">
      <w:pPr>
        <w:rPr>
          <w:rtl/>
          <w:lang w:eastAsia="he-IL"/>
        </w:rPr>
      </w:pPr>
    </w:p>
    <w:p w14:paraId="1D5F43C1" w14:textId="77777777" w:rsidR="00250459" w:rsidRDefault="00250459" w:rsidP="00FD641A">
      <w:pPr>
        <w:pStyle w:val="af7"/>
        <w:keepNext/>
        <w:rPr>
          <w:rtl/>
        </w:rPr>
      </w:pPr>
      <w:bookmarkStart w:id="5357" w:name="ET_yor_6593_8"/>
      <w:r w:rsidRPr="000420A5">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0420A5">
        <w:rPr>
          <w:rStyle w:val="TagStyle"/>
          <w:rtl/>
        </w:rPr>
        <w:t>&lt;&lt; יור &gt;&gt;</w:t>
      </w:r>
      <w:r>
        <w:rPr>
          <w:rFonts w:hint="cs"/>
          <w:rtl/>
        </w:rPr>
        <w:t xml:space="preserve"> </w:t>
      </w:r>
      <w:bookmarkEnd w:id="5357"/>
    </w:p>
    <w:p w14:paraId="6AB70247" w14:textId="77777777" w:rsidR="00250459" w:rsidRDefault="00250459" w:rsidP="00B2488C">
      <w:pPr>
        <w:rPr>
          <w:rtl/>
          <w:lang w:eastAsia="he-IL"/>
        </w:rPr>
      </w:pPr>
    </w:p>
    <w:p w14:paraId="09DF3C5B" w14:textId="77777777" w:rsidR="00250459" w:rsidRDefault="00250459" w:rsidP="00FD641A">
      <w:pPr>
        <w:rPr>
          <w:rtl/>
          <w:lang w:eastAsia="he-IL"/>
        </w:rPr>
      </w:pPr>
      <w:r>
        <w:rPr>
          <w:rFonts w:hint="cs"/>
          <w:rtl/>
          <w:lang w:eastAsia="he-IL"/>
        </w:rPr>
        <w:t xml:space="preserve">תודה, יש שני </w:t>
      </w:r>
      <w:bookmarkStart w:id="5358" w:name="_ETM_Q14_362000"/>
      <w:bookmarkEnd w:id="5358"/>
      <w:r>
        <w:rPr>
          <w:rFonts w:hint="cs"/>
          <w:rtl/>
          <w:lang w:eastAsia="he-IL"/>
        </w:rPr>
        <w:t xml:space="preserve">מתנגדים, אני מבין. חברת הכנסת מיכאלי. </w:t>
      </w:r>
    </w:p>
    <w:p w14:paraId="541B2B60" w14:textId="77777777" w:rsidR="00250459" w:rsidRDefault="00250459" w:rsidP="00FD641A">
      <w:pPr>
        <w:rPr>
          <w:rtl/>
          <w:lang w:eastAsia="he-IL"/>
        </w:rPr>
      </w:pPr>
      <w:bookmarkStart w:id="5359" w:name="_ETM_Q14_374000"/>
      <w:bookmarkEnd w:id="5359"/>
    </w:p>
    <w:p w14:paraId="315BE42F" w14:textId="77777777" w:rsidR="00250459" w:rsidRDefault="00250459" w:rsidP="00FD641A">
      <w:pPr>
        <w:pStyle w:val="a4"/>
        <w:keepNext/>
        <w:rPr>
          <w:rtl/>
        </w:rPr>
      </w:pPr>
      <w:bookmarkStart w:id="5360" w:name="ET_speaker_5090_9"/>
      <w:r w:rsidRPr="000420A5">
        <w:rPr>
          <w:rStyle w:val="TagStyle"/>
          <w:rFonts w:hint="cs"/>
          <w:rtl/>
        </w:rPr>
        <w:t xml:space="preserve"> &lt;&lt; דובר &gt;&gt;</w:t>
      </w:r>
      <w:r>
        <w:rPr>
          <w:rStyle w:val="TagStyle"/>
          <w:rFonts w:hint="cs"/>
          <w:rtl/>
        </w:rPr>
        <w:t xml:space="preserve"> </w:t>
      </w:r>
      <w:bookmarkStart w:id="5361" w:name="_Toc162465673"/>
      <w:r>
        <w:rPr>
          <w:rFonts w:hint="cs"/>
          <w:rtl/>
        </w:rPr>
        <w:t>מרב מיכאלי (העבודה):</w:t>
      </w:r>
      <w:bookmarkEnd w:id="5361"/>
      <w:r>
        <w:rPr>
          <w:rStyle w:val="TagStyle"/>
          <w:rtl/>
        </w:rPr>
        <w:t xml:space="preserve"> </w:t>
      </w:r>
      <w:r w:rsidRPr="000420A5">
        <w:rPr>
          <w:rStyle w:val="TagStyle"/>
          <w:rtl/>
        </w:rPr>
        <w:t>&lt;&lt; דובר &gt;&gt;</w:t>
      </w:r>
      <w:r>
        <w:rPr>
          <w:rFonts w:hint="cs"/>
          <w:rtl/>
        </w:rPr>
        <w:t xml:space="preserve"> </w:t>
      </w:r>
      <w:bookmarkEnd w:id="5360"/>
    </w:p>
    <w:p w14:paraId="2D4D9E8A" w14:textId="77777777" w:rsidR="00250459" w:rsidRDefault="00250459" w:rsidP="00B2488C">
      <w:pPr>
        <w:rPr>
          <w:rtl/>
          <w:lang w:eastAsia="he-IL"/>
        </w:rPr>
      </w:pPr>
    </w:p>
    <w:p w14:paraId="15C7E835" w14:textId="76832A32" w:rsidR="00250459" w:rsidRDefault="00250459" w:rsidP="005D5400">
      <w:pPr>
        <w:rPr>
          <w:rtl/>
          <w:lang w:eastAsia="he-IL"/>
        </w:rPr>
      </w:pPr>
      <w:r>
        <w:rPr>
          <w:rFonts w:hint="cs"/>
          <w:rtl/>
          <w:lang w:eastAsia="he-IL"/>
        </w:rPr>
        <w:t>תודה</w:t>
      </w:r>
      <w:bookmarkStart w:id="5362" w:name="_ETM_Q14_379000"/>
      <w:bookmarkEnd w:id="5362"/>
      <w:r>
        <w:rPr>
          <w:rFonts w:hint="cs"/>
          <w:rtl/>
          <w:lang w:eastAsia="he-IL"/>
        </w:rPr>
        <w:t>, אדוני. חברותי</w:t>
      </w:r>
      <w:bookmarkStart w:id="5363" w:name="_ETM_Q14_382000"/>
      <w:bookmarkEnd w:id="5363"/>
      <w:r>
        <w:rPr>
          <w:rFonts w:hint="cs"/>
          <w:rtl/>
          <w:lang w:eastAsia="he-IL"/>
        </w:rPr>
        <w:t xml:space="preserve">י וחבריי חברי הכנסת, אם התכנסו לדבר על חסרות וחסרי </w:t>
      </w:r>
      <w:bookmarkStart w:id="5364" w:name="_ETM_Q14_387000"/>
      <w:bookmarkEnd w:id="5364"/>
      <w:r>
        <w:rPr>
          <w:rFonts w:hint="cs"/>
          <w:rtl/>
          <w:lang w:eastAsia="he-IL"/>
        </w:rPr>
        <w:t xml:space="preserve">ישע, אז אני רוצה להזכיר לכולנו 134 חטופות וחטופים, </w:t>
      </w:r>
      <w:bookmarkStart w:id="5365" w:name="_ETM_Q14_395000"/>
      <w:bookmarkEnd w:id="5365"/>
      <w:r>
        <w:rPr>
          <w:rFonts w:hint="cs"/>
          <w:rtl/>
          <w:lang w:eastAsia="he-IL"/>
        </w:rPr>
        <w:t xml:space="preserve">אזרחיות ואזרחים ישראלים, שנמצאים עכשיו בשבי חמאס, והם חסרות </w:t>
      </w:r>
      <w:bookmarkStart w:id="5366" w:name="_ETM_Q14_401000"/>
      <w:bookmarkEnd w:id="5366"/>
      <w:r>
        <w:rPr>
          <w:rFonts w:hint="cs"/>
          <w:rtl/>
          <w:lang w:eastAsia="he-IL"/>
        </w:rPr>
        <w:t xml:space="preserve">וחסרי ישע יותר מהם. אני רוצה להזכיר לכן ולכם את </w:t>
      </w:r>
      <w:bookmarkStart w:id="5367" w:name="_ETM_Q14_406000"/>
      <w:bookmarkEnd w:id="5367"/>
      <w:r>
        <w:rPr>
          <w:rFonts w:hint="cs"/>
          <w:rtl/>
          <w:lang w:eastAsia="he-IL"/>
        </w:rPr>
        <w:t>החובה המוסרית שלנו להחזיר אותם. לא לעשות הכול כדי, אלא</w:t>
      </w:r>
      <w:bookmarkStart w:id="5368" w:name="_ETM_Q14_410000"/>
      <w:bookmarkEnd w:id="5368"/>
      <w:r>
        <w:rPr>
          <w:rFonts w:hint="cs"/>
          <w:rtl/>
          <w:lang w:eastAsia="he-IL"/>
        </w:rPr>
        <w:t xml:space="preserve"> להחזיר אותם. אנחנו נחשפנו כולנו אתמול לעדות הקשה והמצמררת כל </w:t>
      </w:r>
      <w:bookmarkStart w:id="5369" w:name="_ETM_Q14_419000"/>
      <w:bookmarkEnd w:id="5369"/>
      <w:r>
        <w:rPr>
          <w:rFonts w:hint="cs"/>
          <w:rtl/>
          <w:lang w:eastAsia="he-IL"/>
        </w:rPr>
        <w:t xml:space="preserve">כך והאמיצה כל כך של עמית סוסנה, שסיפרה על הפגיעה </w:t>
      </w:r>
      <w:bookmarkStart w:id="5370" w:name="_ETM_Q14_424000"/>
      <w:bookmarkEnd w:id="5370"/>
      <w:r>
        <w:rPr>
          <w:rFonts w:hint="cs"/>
          <w:rtl/>
          <w:lang w:eastAsia="he-IL"/>
        </w:rPr>
        <w:t xml:space="preserve">המינית וההתעללות והעינויים שהיא עצמה עברה בשבי מידי מחבלי </w:t>
      </w:r>
      <w:bookmarkStart w:id="5371" w:name="_ETM_Q14_434000"/>
      <w:bookmarkEnd w:id="5371"/>
      <w:r>
        <w:rPr>
          <w:rFonts w:hint="cs"/>
          <w:rtl/>
          <w:lang w:eastAsia="he-IL"/>
        </w:rPr>
        <w:t xml:space="preserve">חמאס. והסיבה שהיא החליטה להיחשף ולספר את הדברים הנוראיים האלה </w:t>
      </w:r>
      <w:bookmarkStart w:id="5372" w:name="_ETM_Q14_440000"/>
      <w:bookmarkEnd w:id="5372"/>
      <w:r>
        <w:rPr>
          <w:rFonts w:hint="cs"/>
          <w:rtl/>
          <w:lang w:eastAsia="he-IL"/>
        </w:rPr>
        <w:t xml:space="preserve">לניו יורק טיימס – היא רצתה שכולנו נהיה </w:t>
      </w:r>
      <w:bookmarkStart w:id="5373" w:name="_ETM_Q14_443000"/>
      <w:bookmarkEnd w:id="5373"/>
      <w:r>
        <w:rPr>
          <w:rFonts w:hint="cs"/>
          <w:rtl/>
          <w:lang w:eastAsia="he-IL"/>
        </w:rPr>
        <w:t xml:space="preserve">מודעות ומודעים למה שעוברים מי שנמצאות ונמצאים שם עכשיו. ואני </w:t>
      </w:r>
      <w:bookmarkStart w:id="5374" w:name="_ETM_Q14_450000"/>
      <w:bookmarkEnd w:id="5374"/>
      <w:r>
        <w:rPr>
          <w:rFonts w:hint="cs"/>
          <w:rtl/>
          <w:lang w:eastAsia="he-IL"/>
        </w:rPr>
        <w:t>אומרת לכם, משחקי ההאשמות האלה של בגלל מי לא</w:t>
      </w:r>
      <w:bookmarkStart w:id="5375" w:name="_ETM_Q14_456000"/>
      <w:bookmarkEnd w:id="5375"/>
      <w:r>
        <w:rPr>
          <w:rFonts w:hint="cs"/>
          <w:rtl/>
          <w:lang w:eastAsia="he-IL"/>
        </w:rPr>
        <w:t xml:space="preserve"> מתקיימת העסקה</w:t>
      </w:r>
      <w:r w:rsidR="005D5400">
        <w:rPr>
          <w:rFonts w:hint="cs"/>
          <w:rtl/>
          <w:lang w:eastAsia="he-IL"/>
        </w:rPr>
        <w:t>,</w:t>
      </w:r>
      <w:r>
        <w:rPr>
          <w:rFonts w:hint="cs"/>
          <w:rtl/>
          <w:lang w:eastAsia="he-IL"/>
        </w:rPr>
        <w:t xml:space="preserve"> הם לא מעניינים. כן, חמאס אשמים, חמאס </w:t>
      </w:r>
      <w:bookmarkStart w:id="5376" w:name="_ETM_Q14_459000"/>
      <w:bookmarkEnd w:id="5376"/>
      <w:r>
        <w:rPr>
          <w:rFonts w:hint="cs"/>
          <w:rtl/>
          <w:lang w:eastAsia="he-IL"/>
        </w:rPr>
        <w:t>הם האויב</w:t>
      </w:r>
      <w:r w:rsidR="005D5400">
        <w:rPr>
          <w:rFonts w:hint="cs"/>
          <w:rtl/>
          <w:lang w:eastAsia="he-IL"/>
        </w:rPr>
        <w:t>.</w:t>
      </w:r>
      <w:r>
        <w:rPr>
          <w:rFonts w:hint="cs"/>
          <w:rtl/>
          <w:lang w:eastAsia="he-IL"/>
        </w:rPr>
        <w:t xml:space="preserve"> אני לא מצפה מהם לכלום</w:t>
      </w:r>
      <w:r w:rsidR="005D5400">
        <w:rPr>
          <w:rFonts w:hint="cs"/>
          <w:rtl/>
          <w:lang w:eastAsia="he-IL"/>
        </w:rPr>
        <w:t>,</w:t>
      </w:r>
      <w:r>
        <w:rPr>
          <w:rFonts w:hint="cs"/>
          <w:rtl/>
          <w:lang w:eastAsia="he-IL"/>
        </w:rPr>
        <w:t xml:space="preserve"> אבל אני מצפה </w:t>
      </w:r>
      <w:bookmarkStart w:id="5377" w:name="_ETM_Q14_465000"/>
      <w:bookmarkEnd w:id="5377"/>
      <w:r>
        <w:rPr>
          <w:rFonts w:hint="cs"/>
          <w:rtl/>
          <w:lang w:eastAsia="he-IL"/>
        </w:rPr>
        <w:t xml:space="preserve">מראש הממשלה שלי שלא ילך ויהרוס את הקשר המשמעותי ביותר </w:t>
      </w:r>
      <w:bookmarkStart w:id="5378" w:name="_ETM_Q14_470000"/>
      <w:bookmarkEnd w:id="5378"/>
      <w:r>
        <w:rPr>
          <w:rFonts w:hint="cs"/>
          <w:rtl/>
          <w:lang w:eastAsia="he-IL"/>
        </w:rPr>
        <w:t>של ישראל עם ארצות הברית, בין השאר כדי להביא את</w:t>
      </w:r>
      <w:bookmarkStart w:id="5379" w:name="_ETM_Q14_475000"/>
      <w:bookmarkEnd w:id="5379"/>
      <w:r>
        <w:rPr>
          <w:rFonts w:hint="cs"/>
          <w:rtl/>
          <w:lang w:eastAsia="he-IL"/>
        </w:rPr>
        <w:t xml:space="preserve"> החטופות והחטופים האלה הביתה. כשאנחנו מעבירים פה חוק כל כך </w:t>
      </w:r>
      <w:bookmarkStart w:id="5380" w:name="_ETM_Q14_481000"/>
      <w:bookmarkEnd w:id="5380"/>
      <w:r>
        <w:rPr>
          <w:rFonts w:hint="cs"/>
          <w:rtl/>
          <w:lang w:eastAsia="he-IL"/>
        </w:rPr>
        <w:t xml:space="preserve">חשוב כדי להגן על חסרות וחסרי ישע, מה עם אלה </w:t>
      </w:r>
      <w:bookmarkStart w:id="5381" w:name="_ETM_Q14_485000"/>
      <w:bookmarkEnd w:id="5381"/>
      <w:r>
        <w:rPr>
          <w:rFonts w:hint="cs"/>
          <w:rtl/>
          <w:lang w:eastAsia="he-IL"/>
        </w:rPr>
        <w:t xml:space="preserve">שהפקרנו אותם, שבמשמרת שלכם נחטפו ועוברים את העינויים ואת הפגיעה </w:t>
      </w:r>
      <w:bookmarkStart w:id="5382" w:name="_ETM_Q14_492000"/>
      <w:bookmarkEnd w:id="5382"/>
      <w:r>
        <w:rPr>
          <w:rFonts w:hint="cs"/>
          <w:rtl/>
          <w:lang w:eastAsia="he-IL"/>
        </w:rPr>
        <w:t>המינית הזאת, יום-יום ולילה-לילה, כבר 173</w:t>
      </w:r>
      <w:bookmarkStart w:id="5383" w:name="_ETM_Q14_496000"/>
      <w:bookmarkEnd w:id="5383"/>
      <w:r>
        <w:rPr>
          <w:rFonts w:hint="cs"/>
          <w:rtl/>
          <w:lang w:eastAsia="he-IL"/>
        </w:rPr>
        <w:t xml:space="preserve"> יום? </w:t>
      </w:r>
    </w:p>
    <w:p w14:paraId="3123E517" w14:textId="77777777" w:rsidR="00250459" w:rsidRDefault="00250459" w:rsidP="00FD641A">
      <w:pPr>
        <w:rPr>
          <w:rtl/>
          <w:lang w:eastAsia="he-IL"/>
        </w:rPr>
      </w:pPr>
      <w:bookmarkStart w:id="5384" w:name="_ETM_Q14_500000"/>
      <w:bookmarkEnd w:id="5384"/>
    </w:p>
    <w:p w14:paraId="491860CC" w14:textId="77777777" w:rsidR="00250459" w:rsidRDefault="00250459" w:rsidP="00FD641A">
      <w:pPr>
        <w:rPr>
          <w:rtl/>
          <w:lang w:eastAsia="he-IL"/>
        </w:rPr>
      </w:pPr>
      <w:bookmarkStart w:id="5385" w:name="_ETM_Q14_501000"/>
      <w:bookmarkEnd w:id="5385"/>
      <w:r>
        <w:rPr>
          <w:rFonts w:hint="cs"/>
          <w:rtl/>
          <w:lang w:eastAsia="he-IL"/>
        </w:rPr>
        <w:t>ולכן, חבריי, חברותיי חברות הכנסת, כשאתם תצביעו בעד, זכרו</w:t>
      </w:r>
      <w:bookmarkStart w:id="5386" w:name="_ETM_Q14_506000"/>
      <w:bookmarkEnd w:id="5386"/>
      <w:r>
        <w:rPr>
          <w:rFonts w:hint="cs"/>
          <w:rtl/>
          <w:lang w:eastAsia="he-IL"/>
        </w:rPr>
        <w:t xml:space="preserve"> בבקשה את אלה שנמצאות ונמצאים בעזה, ואת זה שצריך </w:t>
      </w:r>
      <w:bookmarkStart w:id="5387" w:name="_ETM_Q14_508000"/>
      <w:bookmarkEnd w:id="5387"/>
      <w:r>
        <w:rPr>
          <w:rFonts w:hint="cs"/>
          <w:rtl/>
          <w:lang w:eastAsia="he-IL"/>
        </w:rPr>
        <w:t xml:space="preserve">פשוט להחזיר אותם עכשיו. </w:t>
      </w:r>
    </w:p>
    <w:p w14:paraId="474649DA" w14:textId="77777777" w:rsidR="00250459" w:rsidRDefault="00250459" w:rsidP="00FD641A">
      <w:pPr>
        <w:rPr>
          <w:rtl/>
          <w:lang w:eastAsia="he-IL"/>
        </w:rPr>
      </w:pPr>
    </w:p>
    <w:p w14:paraId="6E8BFE91" w14:textId="77777777" w:rsidR="00250459" w:rsidRDefault="00250459" w:rsidP="00FD641A">
      <w:pPr>
        <w:pStyle w:val="af7"/>
        <w:keepNext/>
        <w:rPr>
          <w:rtl/>
        </w:rPr>
      </w:pPr>
      <w:bookmarkStart w:id="5388" w:name="ET_yor_6593_24"/>
      <w:r w:rsidRPr="000420A5">
        <w:rPr>
          <w:rStyle w:val="TagStyle"/>
          <w:rtl/>
        </w:rPr>
        <w:t xml:space="preserve"> &lt;&lt; יור &gt;&gt;</w:t>
      </w:r>
      <w:r w:rsidRPr="00A2694D">
        <w:rPr>
          <w:rStyle w:val="TagStyle"/>
          <w:rtl/>
        </w:rPr>
        <w:t xml:space="preserve"> </w:t>
      </w:r>
      <w:r>
        <w:rPr>
          <w:rtl/>
        </w:rPr>
        <w:t>היו"ר חנוך דב מלביצקי:</w:t>
      </w:r>
      <w:r w:rsidRPr="00A2694D">
        <w:rPr>
          <w:rStyle w:val="TagStyle"/>
          <w:rtl/>
        </w:rPr>
        <w:t xml:space="preserve"> </w:t>
      </w:r>
      <w:r w:rsidRPr="000420A5">
        <w:rPr>
          <w:rStyle w:val="TagStyle"/>
          <w:rtl/>
        </w:rPr>
        <w:t>&lt;&lt; יור &gt;&gt;</w:t>
      </w:r>
      <w:r>
        <w:rPr>
          <w:rtl/>
        </w:rPr>
        <w:t xml:space="preserve"> </w:t>
      </w:r>
      <w:bookmarkEnd w:id="5388"/>
    </w:p>
    <w:p w14:paraId="0BB200BB" w14:textId="77777777" w:rsidR="00250459" w:rsidRDefault="00250459" w:rsidP="00B2488C">
      <w:pPr>
        <w:rPr>
          <w:rtl/>
          <w:lang w:eastAsia="he-IL"/>
        </w:rPr>
      </w:pPr>
    </w:p>
    <w:p w14:paraId="46D2C9BE" w14:textId="77777777" w:rsidR="00250459" w:rsidRDefault="00250459" w:rsidP="00FD641A">
      <w:pPr>
        <w:rPr>
          <w:rtl/>
          <w:lang w:eastAsia="he-IL"/>
        </w:rPr>
      </w:pPr>
      <w:bookmarkStart w:id="5389" w:name="_ETM_Q14_513000"/>
      <w:bookmarkEnd w:id="5389"/>
      <w:r>
        <w:rPr>
          <w:rFonts w:hint="cs"/>
          <w:rtl/>
          <w:lang w:eastAsia="he-IL"/>
        </w:rPr>
        <w:t xml:space="preserve">תודה. חבר הכנסת ינון אזולאי, מתנגד </w:t>
      </w:r>
      <w:bookmarkStart w:id="5390" w:name="_ETM_Q14_519000"/>
      <w:bookmarkEnd w:id="5390"/>
      <w:r>
        <w:rPr>
          <w:rFonts w:hint="cs"/>
          <w:rtl/>
          <w:lang w:eastAsia="he-IL"/>
        </w:rPr>
        <w:t xml:space="preserve">נוסף, בבקשה. </w:t>
      </w:r>
    </w:p>
    <w:p w14:paraId="1F9266A0" w14:textId="77777777" w:rsidR="00250459" w:rsidRPr="00A2694D" w:rsidRDefault="00250459" w:rsidP="00FD641A">
      <w:pPr>
        <w:rPr>
          <w:rtl/>
          <w:lang w:eastAsia="he-IL"/>
        </w:rPr>
      </w:pPr>
      <w:bookmarkStart w:id="5391" w:name="_ETM_Q14_521000"/>
      <w:bookmarkEnd w:id="5391"/>
    </w:p>
    <w:p w14:paraId="4E77D17B" w14:textId="77777777" w:rsidR="00250459" w:rsidRDefault="00250459" w:rsidP="00FD641A">
      <w:pPr>
        <w:pStyle w:val="a4"/>
        <w:keepNext/>
        <w:rPr>
          <w:rtl/>
        </w:rPr>
      </w:pPr>
      <w:bookmarkStart w:id="5392" w:name="ET_speaker_5726_10"/>
      <w:r w:rsidRPr="000420A5">
        <w:rPr>
          <w:rStyle w:val="TagStyle"/>
          <w:rFonts w:hint="cs"/>
          <w:rtl/>
        </w:rPr>
        <w:t xml:space="preserve"> &lt;&lt; דובר &gt;&gt;</w:t>
      </w:r>
      <w:r>
        <w:rPr>
          <w:rStyle w:val="TagStyle"/>
          <w:rFonts w:hint="cs"/>
          <w:rtl/>
        </w:rPr>
        <w:t xml:space="preserve"> </w:t>
      </w:r>
      <w:bookmarkStart w:id="5393" w:name="_Toc162465674"/>
      <w:r>
        <w:rPr>
          <w:rFonts w:hint="cs"/>
          <w:rtl/>
        </w:rPr>
        <w:t>ינון אזולאי (ש"ס):</w:t>
      </w:r>
      <w:bookmarkEnd w:id="5393"/>
      <w:r>
        <w:rPr>
          <w:rStyle w:val="TagStyle"/>
          <w:rtl/>
        </w:rPr>
        <w:t xml:space="preserve"> </w:t>
      </w:r>
      <w:r w:rsidRPr="000420A5">
        <w:rPr>
          <w:rStyle w:val="TagStyle"/>
          <w:rtl/>
        </w:rPr>
        <w:t>&lt;&lt; דובר &gt;&gt;</w:t>
      </w:r>
      <w:r>
        <w:rPr>
          <w:rFonts w:hint="cs"/>
          <w:rtl/>
        </w:rPr>
        <w:t xml:space="preserve"> </w:t>
      </w:r>
      <w:bookmarkEnd w:id="5392"/>
    </w:p>
    <w:p w14:paraId="65AC2EDA" w14:textId="77777777" w:rsidR="00250459" w:rsidRDefault="00250459" w:rsidP="00B2488C">
      <w:pPr>
        <w:rPr>
          <w:rtl/>
          <w:lang w:eastAsia="he-IL"/>
        </w:rPr>
      </w:pPr>
    </w:p>
    <w:p w14:paraId="198E52DD" w14:textId="0F8DA609" w:rsidR="00250459" w:rsidRDefault="00250459" w:rsidP="00FD641A">
      <w:pPr>
        <w:rPr>
          <w:rtl/>
          <w:lang w:eastAsia="he-IL"/>
        </w:rPr>
      </w:pPr>
      <w:r>
        <w:rPr>
          <w:rFonts w:hint="cs"/>
          <w:rtl/>
          <w:lang w:eastAsia="he-IL"/>
        </w:rPr>
        <w:t xml:space="preserve">תודה. אדוני היושב-ראש, כבוד השרים, חבריי חברי הכנסת, </w:t>
      </w:r>
      <w:bookmarkStart w:id="5394" w:name="_ETM_Q14_538000"/>
      <w:bookmarkEnd w:id="5394"/>
      <w:r>
        <w:rPr>
          <w:rFonts w:hint="cs"/>
          <w:rtl/>
          <w:lang w:eastAsia="he-IL"/>
        </w:rPr>
        <w:t xml:space="preserve">חברי אופיר כץ, יושב-ראש הקואליציה, אני חייב להגיד גם </w:t>
      </w:r>
      <w:bookmarkStart w:id="5395" w:name="_ETM_Q14_540000"/>
      <w:bookmarkEnd w:id="5395"/>
      <w:r>
        <w:rPr>
          <w:rFonts w:hint="cs"/>
          <w:rtl/>
          <w:lang w:eastAsia="he-IL"/>
        </w:rPr>
        <w:t xml:space="preserve">לך, חבר הכנסת קלנר, תן רק הקשבה של דקה </w:t>
      </w:r>
      <w:bookmarkStart w:id="5396" w:name="_ETM_Q14_548000"/>
      <w:bookmarkEnd w:id="5396"/>
      <w:r>
        <w:rPr>
          <w:rFonts w:hint="cs"/>
          <w:rtl/>
          <w:lang w:eastAsia="he-IL"/>
        </w:rPr>
        <w:t>לחבר הכנסת אופיר כץ, שיבין למה אני באמת</w:t>
      </w:r>
      <w:r w:rsidR="004A3EC0">
        <w:rPr>
          <w:rFonts w:hint="cs"/>
          <w:rtl/>
          <w:lang w:eastAsia="he-IL"/>
        </w:rPr>
        <w:t>,</w:t>
      </w:r>
      <w:r>
        <w:rPr>
          <w:rFonts w:hint="cs"/>
          <w:rtl/>
          <w:lang w:eastAsia="he-IL"/>
        </w:rPr>
        <w:t xml:space="preserve"> על </w:t>
      </w:r>
      <w:bookmarkStart w:id="5397" w:name="_ETM_Q14_550000"/>
      <w:bookmarkEnd w:id="5397"/>
      <w:r>
        <w:rPr>
          <w:rFonts w:hint="cs"/>
          <w:rtl/>
          <w:lang w:eastAsia="he-IL"/>
        </w:rPr>
        <w:t xml:space="preserve">החוק הזה </w:t>
      </w:r>
      <w:r>
        <w:rPr>
          <w:rtl/>
          <w:lang w:eastAsia="he-IL"/>
        </w:rPr>
        <w:t>–</w:t>
      </w:r>
      <w:r>
        <w:rPr>
          <w:rFonts w:hint="cs"/>
          <w:rtl/>
          <w:lang w:eastAsia="he-IL"/>
        </w:rPr>
        <w:t xml:space="preserve"> אני קודם כול חייב לפרגן ולהגיד, </w:t>
      </w:r>
      <w:bookmarkStart w:id="5398" w:name="_ETM_Q14_554000"/>
      <w:bookmarkEnd w:id="5398"/>
      <w:r>
        <w:rPr>
          <w:rFonts w:hint="cs"/>
          <w:rtl/>
          <w:lang w:eastAsia="he-IL"/>
        </w:rPr>
        <w:t xml:space="preserve">מאז שנכנסת, לקחת על עצמך כדגל את כל הנושא </w:t>
      </w:r>
      <w:bookmarkStart w:id="5399" w:name="_ETM_Q14_560000"/>
      <w:bookmarkEnd w:id="5399"/>
      <w:r>
        <w:rPr>
          <w:rFonts w:hint="cs"/>
          <w:rtl/>
          <w:lang w:eastAsia="he-IL"/>
        </w:rPr>
        <w:t xml:space="preserve">של ילדים מגיל לידה עד גיל שלוש. </w:t>
      </w:r>
    </w:p>
    <w:p w14:paraId="040DB0D2" w14:textId="77777777" w:rsidR="00250459" w:rsidRDefault="00250459" w:rsidP="00FD641A">
      <w:pPr>
        <w:rPr>
          <w:rtl/>
          <w:lang w:eastAsia="he-IL"/>
        </w:rPr>
      </w:pPr>
      <w:bookmarkStart w:id="5400" w:name="_ETM_Q14_576523"/>
      <w:bookmarkEnd w:id="5400"/>
    </w:p>
    <w:p w14:paraId="1C45152C" w14:textId="7BD75125" w:rsidR="00250459" w:rsidRDefault="00250459" w:rsidP="004A3EC0">
      <w:pPr>
        <w:rPr>
          <w:rtl/>
          <w:lang w:eastAsia="he-IL"/>
        </w:rPr>
      </w:pPr>
      <w:bookmarkStart w:id="5401" w:name="_ETM_Q14_576701"/>
      <w:bookmarkStart w:id="5402" w:name="_ETM_Q14_576778"/>
      <w:bookmarkStart w:id="5403" w:name="_ETM_Q14_576835"/>
      <w:bookmarkEnd w:id="5401"/>
      <w:bookmarkEnd w:id="5402"/>
      <w:bookmarkEnd w:id="5403"/>
      <w:r>
        <w:rPr>
          <w:rFonts w:hint="cs"/>
          <w:rtl/>
          <w:lang w:eastAsia="he-IL"/>
        </w:rPr>
        <w:t xml:space="preserve">גילוי נאות: אשתי </w:t>
      </w:r>
      <w:bookmarkStart w:id="5404" w:name="_ETM_Q14_561000"/>
      <w:bookmarkEnd w:id="5404"/>
      <w:r>
        <w:rPr>
          <w:rFonts w:hint="cs"/>
          <w:rtl/>
          <w:lang w:eastAsia="he-IL"/>
        </w:rPr>
        <w:t>מנהלת מעון</w:t>
      </w:r>
      <w:r w:rsidR="004A3EC0">
        <w:rPr>
          <w:rFonts w:hint="cs"/>
          <w:rtl/>
          <w:lang w:eastAsia="he-IL"/>
        </w:rPr>
        <w:t>.</w:t>
      </w:r>
      <w:r>
        <w:rPr>
          <w:rFonts w:hint="cs"/>
          <w:rtl/>
          <w:lang w:eastAsia="he-IL"/>
        </w:rPr>
        <w:t xml:space="preserve"> היא גם מדריכה חינוכית. אני יודע ומכיר את</w:t>
      </w:r>
      <w:bookmarkStart w:id="5405" w:name="_ETM_Q14_569000"/>
      <w:bookmarkEnd w:id="5405"/>
      <w:r>
        <w:rPr>
          <w:rFonts w:hint="cs"/>
          <w:rtl/>
          <w:lang w:eastAsia="he-IL"/>
        </w:rPr>
        <w:t xml:space="preserve"> הנושא הזה, אני יודע עד כמה זה חשוב לך,</w:t>
      </w:r>
      <w:bookmarkStart w:id="5406" w:name="_ETM_Q14_572000"/>
      <w:bookmarkEnd w:id="5406"/>
      <w:r>
        <w:rPr>
          <w:rFonts w:hint="cs"/>
          <w:rtl/>
          <w:lang w:eastAsia="he-IL"/>
        </w:rPr>
        <w:t xml:space="preserve"> וגם לי. אבל כשאתה מביא חוק כזה </w:t>
      </w:r>
      <w:r w:rsidR="004A3EC0">
        <w:rPr>
          <w:rFonts w:hint="eastAsia"/>
          <w:rtl/>
          <w:lang w:eastAsia="he-IL"/>
        </w:rPr>
        <w:t xml:space="preserve">– </w:t>
      </w:r>
      <w:r>
        <w:rPr>
          <w:rFonts w:hint="cs"/>
          <w:rtl/>
          <w:lang w:eastAsia="he-IL"/>
        </w:rPr>
        <w:t xml:space="preserve">וזה טוב </w:t>
      </w:r>
      <w:bookmarkStart w:id="5407" w:name="_ETM_Q14_573000"/>
      <w:bookmarkEnd w:id="5407"/>
      <w:r>
        <w:rPr>
          <w:rFonts w:hint="cs"/>
          <w:rtl/>
          <w:lang w:eastAsia="he-IL"/>
        </w:rPr>
        <w:t>שהוא הגיע וולונטרי</w:t>
      </w:r>
      <w:r w:rsidR="004A3EC0">
        <w:rPr>
          <w:rFonts w:hint="cs"/>
          <w:rtl/>
          <w:lang w:eastAsia="he-IL"/>
        </w:rPr>
        <w:t>;</w:t>
      </w:r>
      <w:r>
        <w:rPr>
          <w:rFonts w:hint="cs"/>
          <w:rtl/>
          <w:lang w:eastAsia="he-IL"/>
        </w:rPr>
        <w:t xml:space="preserve"> בהתחלה זה היה אמור להגיע </w:t>
      </w:r>
      <w:bookmarkStart w:id="5408" w:name="_ETM_Q14_577000"/>
      <w:bookmarkEnd w:id="5408"/>
      <w:r>
        <w:rPr>
          <w:rFonts w:hint="cs"/>
          <w:rtl/>
          <w:lang w:eastAsia="he-IL"/>
        </w:rPr>
        <w:t xml:space="preserve">בצורה אחרת, זה שונה, ודיברנו על זה רבות בעניין. אבל </w:t>
      </w:r>
      <w:bookmarkStart w:id="5409" w:name="_ETM_Q14_582000"/>
      <w:bookmarkEnd w:id="5409"/>
      <w:r>
        <w:rPr>
          <w:rFonts w:hint="cs"/>
          <w:rtl/>
          <w:lang w:eastAsia="he-IL"/>
        </w:rPr>
        <w:t>מה מכעיס אותי? כל פעם מגיע חוק לכנסת, ואז מביא</w:t>
      </w:r>
      <w:bookmarkStart w:id="5410" w:name="_ETM_Q14_587000"/>
      <w:bookmarkEnd w:id="5410"/>
      <w:r>
        <w:rPr>
          <w:rFonts w:hint="cs"/>
          <w:rtl/>
          <w:lang w:eastAsia="he-IL"/>
        </w:rPr>
        <w:t xml:space="preserve">ים לך 300 התניות ובודקים איזה משרד צריך עוד לבנות </w:t>
      </w:r>
      <w:bookmarkStart w:id="5411" w:name="_ETM_Q14_590000"/>
      <w:bookmarkEnd w:id="5411"/>
      <w:r>
        <w:rPr>
          <w:rFonts w:hint="cs"/>
          <w:rtl/>
          <w:lang w:eastAsia="he-IL"/>
        </w:rPr>
        <w:t xml:space="preserve">כדי להעביר את החוק הזה גם במשרד הזה: חינוך, </w:t>
      </w:r>
      <w:bookmarkStart w:id="5412" w:name="_ETM_Q14_592000"/>
      <w:bookmarkEnd w:id="5412"/>
      <w:r>
        <w:rPr>
          <w:rFonts w:hint="cs"/>
          <w:rtl/>
          <w:lang w:eastAsia="he-IL"/>
        </w:rPr>
        <w:t>בריאות, עבודה, רווחה. השר לשירותי דת, גם אצלך צריכים</w:t>
      </w:r>
      <w:bookmarkStart w:id="5413" w:name="_ETM_Q14_599000"/>
      <w:bookmarkEnd w:id="5413"/>
      <w:r>
        <w:rPr>
          <w:rFonts w:hint="cs"/>
          <w:rtl/>
          <w:lang w:eastAsia="he-IL"/>
        </w:rPr>
        <w:t xml:space="preserve"> לעבור מעונות היום? הוא לא איתנו. אבל אתה יודע, זה </w:t>
      </w:r>
      <w:bookmarkStart w:id="5414" w:name="_ETM_Q14_603000"/>
      <w:bookmarkEnd w:id="5414"/>
      <w:r>
        <w:rPr>
          <w:rFonts w:hint="cs"/>
          <w:rtl/>
          <w:lang w:eastAsia="he-IL"/>
        </w:rPr>
        <w:t xml:space="preserve">כאילו הילד הקטן הזה עוד לא נולד, </w:t>
      </w:r>
      <w:bookmarkStart w:id="5415" w:name="_ETM_Q14_605000"/>
      <w:bookmarkEnd w:id="5415"/>
      <w:r>
        <w:rPr>
          <w:rFonts w:hint="cs"/>
          <w:rtl/>
          <w:lang w:eastAsia="he-IL"/>
        </w:rPr>
        <w:t xml:space="preserve">ואתה כבר מעביר אותו את כל המשרדים. </w:t>
      </w:r>
    </w:p>
    <w:p w14:paraId="214A0B42" w14:textId="77777777" w:rsidR="00250459" w:rsidRDefault="00250459" w:rsidP="00FD641A">
      <w:pPr>
        <w:rPr>
          <w:rtl/>
          <w:lang w:eastAsia="he-IL"/>
        </w:rPr>
      </w:pPr>
      <w:bookmarkStart w:id="5416" w:name="_ETM_Q14_608000"/>
      <w:bookmarkEnd w:id="5416"/>
    </w:p>
    <w:p w14:paraId="309EA763" w14:textId="77777777" w:rsidR="00250459" w:rsidRDefault="00250459" w:rsidP="00FD641A">
      <w:pPr>
        <w:pStyle w:val="af6"/>
        <w:keepNext/>
        <w:rPr>
          <w:rtl/>
        </w:rPr>
      </w:pPr>
      <w:bookmarkStart w:id="5417" w:name="ET_interruption_6345_11"/>
      <w:r w:rsidRPr="000420A5">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0420A5">
        <w:rPr>
          <w:rStyle w:val="TagStyle"/>
          <w:rtl/>
        </w:rPr>
        <w:t>&lt;&lt; קריאה &gt;&gt;</w:t>
      </w:r>
      <w:r>
        <w:rPr>
          <w:rFonts w:hint="cs"/>
          <w:rtl/>
        </w:rPr>
        <w:t xml:space="preserve"> </w:t>
      </w:r>
      <w:bookmarkEnd w:id="5417"/>
    </w:p>
    <w:p w14:paraId="51885496" w14:textId="77777777" w:rsidR="00250459" w:rsidRDefault="00250459" w:rsidP="00B2488C">
      <w:pPr>
        <w:rPr>
          <w:rtl/>
          <w:lang w:eastAsia="he-IL"/>
        </w:rPr>
      </w:pPr>
    </w:p>
    <w:p w14:paraId="7621CD3D" w14:textId="77777777" w:rsidR="00250459" w:rsidRDefault="00250459" w:rsidP="00FD641A">
      <w:pPr>
        <w:rPr>
          <w:rtl/>
          <w:lang w:eastAsia="he-IL"/>
        </w:rPr>
      </w:pPr>
      <w:r>
        <w:rPr>
          <w:rFonts w:hint="cs"/>
          <w:rtl/>
          <w:lang w:eastAsia="he-IL"/>
        </w:rPr>
        <w:t xml:space="preserve">זה המשחקים שלכם. </w:t>
      </w:r>
    </w:p>
    <w:p w14:paraId="09CB99B2" w14:textId="77777777" w:rsidR="00250459" w:rsidRDefault="00250459" w:rsidP="00FD641A">
      <w:pPr>
        <w:rPr>
          <w:rtl/>
          <w:lang w:eastAsia="he-IL"/>
        </w:rPr>
      </w:pPr>
    </w:p>
    <w:p w14:paraId="62D3F0F1" w14:textId="77777777" w:rsidR="00250459" w:rsidRDefault="00250459" w:rsidP="00FD641A">
      <w:pPr>
        <w:pStyle w:val="-"/>
        <w:keepNext/>
        <w:rPr>
          <w:rtl/>
        </w:rPr>
      </w:pPr>
      <w:bookmarkStart w:id="5418" w:name="ET_speakercontinue_5726_12"/>
      <w:r w:rsidRPr="000420A5">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tl/>
        </w:rPr>
        <w:t xml:space="preserve"> </w:t>
      </w:r>
      <w:r w:rsidRPr="000420A5">
        <w:rPr>
          <w:rStyle w:val="TagStyle"/>
          <w:rtl/>
        </w:rPr>
        <w:t>&lt;&lt; דובר_המשך &gt;&gt;</w:t>
      </w:r>
      <w:r>
        <w:rPr>
          <w:rFonts w:hint="cs"/>
          <w:rtl/>
        </w:rPr>
        <w:t xml:space="preserve"> </w:t>
      </w:r>
      <w:bookmarkEnd w:id="5418"/>
    </w:p>
    <w:p w14:paraId="77CF3EFD" w14:textId="77777777" w:rsidR="00250459" w:rsidRDefault="00250459" w:rsidP="00B2488C">
      <w:pPr>
        <w:rPr>
          <w:rtl/>
          <w:lang w:eastAsia="he-IL"/>
        </w:rPr>
      </w:pPr>
    </w:p>
    <w:p w14:paraId="64B07043" w14:textId="413B61A3" w:rsidR="00250459" w:rsidRDefault="00250459" w:rsidP="004A3EC0">
      <w:pPr>
        <w:rPr>
          <w:rtl/>
          <w:lang w:eastAsia="he-IL"/>
        </w:rPr>
      </w:pPr>
      <w:r>
        <w:rPr>
          <w:rFonts w:hint="cs"/>
          <w:rtl/>
          <w:lang w:eastAsia="he-IL"/>
        </w:rPr>
        <w:t>עכשיו, מה קורה?</w:t>
      </w:r>
      <w:bookmarkStart w:id="5419" w:name="_ETM_Q14_609000"/>
      <w:bookmarkEnd w:id="5419"/>
      <w:r>
        <w:rPr>
          <w:rFonts w:hint="cs"/>
          <w:rtl/>
          <w:lang w:eastAsia="he-IL"/>
        </w:rPr>
        <w:t xml:space="preserve"> הוא מגיע, הוא נבחר לכנסת </w:t>
      </w:r>
      <w:r w:rsidR="004A3EC0">
        <w:rPr>
          <w:rFonts w:hint="eastAsia"/>
          <w:rtl/>
          <w:lang w:eastAsia="he-IL"/>
        </w:rPr>
        <w:t xml:space="preserve">– </w:t>
      </w:r>
      <w:r>
        <w:rPr>
          <w:rFonts w:hint="cs"/>
          <w:rtl/>
          <w:lang w:eastAsia="he-IL"/>
        </w:rPr>
        <w:t>אומרים לו: אתה</w:t>
      </w:r>
      <w:bookmarkStart w:id="5420" w:name="_ETM_Q14_610000"/>
      <w:bookmarkEnd w:id="5420"/>
      <w:r>
        <w:rPr>
          <w:rFonts w:hint="cs"/>
          <w:rtl/>
          <w:lang w:eastAsia="he-IL"/>
        </w:rPr>
        <w:t xml:space="preserve"> רוצה להיות שר? הוא אומר: כבר עברתי בכל המשרדים האלה. </w:t>
      </w:r>
      <w:bookmarkStart w:id="5421" w:name="_ETM_Q14_617000"/>
      <w:bookmarkEnd w:id="5421"/>
      <w:r>
        <w:rPr>
          <w:rFonts w:hint="cs"/>
          <w:rtl/>
          <w:lang w:eastAsia="he-IL"/>
        </w:rPr>
        <w:t xml:space="preserve">זה מה שקורה בסופו של דבר. אני אומר דבר </w:t>
      </w:r>
      <w:bookmarkStart w:id="5422" w:name="_ETM_Q14_620000"/>
      <w:bookmarkEnd w:id="5422"/>
      <w:r>
        <w:rPr>
          <w:rFonts w:hint="cs"/>
          <w:rtl/>
          <w:lang w:eastAsia="he-IL"/>
        </w:rPr>
        <w:t>כזה: קודם כול, צריך לתת להם גם תמריץ, כמו שאמרת, וצריך לעמוד על זה. אבל הבעיה הגדולה, אולי</w:t>
      </w:r>
      <w:bookmarkStart w:id="5423" w:name="_ETM_Q14_625000"/>
      <w:bookmarkEnd w:id="5423"/>
      <w:r>
        <w:rPr>
          <w:rFonts w:hint="cs"/>
          <w:rtl/>
          <w:lang w:eastAsia="he-IL"/>
        </w:rPr>
        <w:t xml:space="preserve"> זה המקום גם להגיד את זה – ונגעת בזה – כשאנחנו מדברים על המטפלות, מתי שומעים עליהן? שומעים על המטפלות רק כשקרה איזה מקרה – שמענו על מעודה ו</w:t>
      </w:r>
      <w:bookmarkStart w:id="5424" w:name="_ETM_Q14_636000"/>
      <w:bookmarkEnd w:id="5424"/>
      <w:r>
        <w:rPr>
          <w:rFonts w:hint="cs"/>
          <w:rtl/>
          <w:lang w:eastAsia="he-IL"/>
        </w:rPr>
        <w:t xml:space="preserve">כל מיני שמות של מטפלות שבאו והתעללו – אז פתאום אנחנו שומעים על אותן מטפלות. אבל אני רוצה להגיד לכן, למטפלות, אתן עושות עבודה מדהימה למען הילדים שלנו, </w:t>
      </w:r>
      <w:bookmarkStart w:id="5425" w:name="_ETM_Q14_652000"/>
      <w:bookmarkEnd w:id="5425"/>
      <w:r>
        <w:rPr>
          <w:rFonts w:hint="cs"/>
          <w:rtl/>
          <w:lang w:eastAsia="he-IL"/>
        </w:rPr>
        <w:t xml:space="preserve">עבודה מסורה. אתן מטפלות מדהימות שבאמת מוסרות את הנפש. אתה יודע מה, אופיר? במה אנחנו צריכים לטפל? בשכר שלהן. השכר שלהן, </w:t>
      </w:r>
      <w:bookmarkStart w:id="5426" w:name="_ETM_Q14_667000"/>
      <w:bookmarkEnd w:id="5426"/>
      <w:r>
        <w:rPr>
          <w:rFonts w:hint="cs"/>
          <w:rtl/>
          <w:lang w:eastAsia="he-IL"/>
        </w:rPr>
        <w:t>אף אחד לא שומע</w:t>
      </w:r>
      <w:r w:rsidR="004A3EC0">
        <w:rPr>
          <w:rFonts w:hint="cs"/>
          <w:rtl/>
          <w:lang w:eastAsia="he-IL"/>
        </w:rPr>
        <w:t>.</w:t>
      </w:r>
      <w:r>
        <w:rPr>
          <w:rFonts w:hint="cs"/>
          <w:rtl/>
          <w:lang w:eastAsia="he-IL"/>
        </w:rPr>
        <w:t xml:space="preserve"> כמה שאנחנו צועקים, לא שומעים. הן </w:t>
      </w:r>
      <w:bookmarkStart w:id="5427" w:name="_ETM_Q14_670000"/>
      <w:bookmarkEnd w:id="5427"/>
      <w:r>
        <w:rPr>
          <w:rFonts w:hint="cs"/>
          <w:rtl/>
          <w:lang w:eastAsia="he-IL"/>
        </w:rPr>
        <w:t xml:space="preserve">בשכר הכי נמוך, אף אחד לא מתייחס אליהן. אז אנחנו </w:t>
      </w:r>
      <w:bookmarkStart w:id="5428" w:name="_ETM_Q14_672000"/>
      <w:bookmarkEnd w:id="5428"/>
      <w:r>
        <w:rPr>
          <w:rFonts w:hint="cs"/>
          <w:rtl/>
          <w:lang w:eastAsia="he-IL"/>
        </w:rPr>
        <w:t xml:space="preserve">מתייחסים לילדים – וזה נכון, וככה צריך להיות, וצריך לעשות הכול </w:t>
      </w:r>
      <w:bookmarkStart w:id="5429" w:name="_ETM_Q14_674000"/>
      <w:bookmarkEnd w:id="5429"/>
      <w:r>
        <w:rPr>
          <w:rFonts w:hint="cs"/>
          <w:rtl/>
          <w:lang w:eastAsia="he-IL"/>
        </w:rPr>
        <w:t xml:space="preserve">על מנת שהילדים האלה יחיו בבטחה, כמו שאתה עושה </w:t>
      </w:r>
      <w:bookmarkStart w:id="5430" w:name="_ETM_Q14_678000"/>
      <w:bookmarkEnd w:id="5430"/>
      <w:r>
        <w:rPr>
          <w:rFonts w:hint="cs"/>
          <w:rtl/>
          <w:lang w:eastAsia="he-IL"/>
        </w:rPr>
        <w:t xml:space="preserve">כל הזמן – אבל גם על המטפלות, גם להן צריך לתת </w:t>
      </w:r>
      <w:bookmarkStart w:id="5431" w:name="_ETM_Q14_682000"/>
      <w:bookmarkEnd w:id="5431"/>
      <w:r>
        <w:rPr>
          <w:rFonts w:hint="cs"/>
          <w:rtl/>
          <w:lang w:eastAsia="he-IL"/>
        </w:rPr>
        <w:t xml:space="preserve">את הדעת. </w:t>
      </w:r>
    </w:p>
    <w:p w14:paraId="5FCF9A06" w14:textId="77777777" w:rsidR="00250459" w:rsidRDefault="00250459" w:rsidP="00FD641A">
      <w:pPr>
        <w:rPr>
          <w:rtl/>
          <w:lang w:eastAsia="he-IL"/>
        </w:rPr>
      </w:pPr>
    </w:p>
    <w:p w14:paraId="3A54B04C" w14:textId="07971A99" w:rsidR="00250459" w:rsidRDefault="00250459" w:rsidP="004A3EC0">
      <w:pPr>
        <w:rPr>
          <w:rtl/>
          <w:lang w:eastAsia="he-IL"/>
        </w:rPr>
      </w:pPr>
      <w:bookmarkStart w:id="5432" w:name="_ETM_Q14_684000"/>
      <w:bookmarkEnd w:id="5432"/>
      <w:r>
        <w:rPr>
          <w:rFonts w:hint="cs"/>
          <w:rtl/>
          <w:lang w:eastAsia="he-IL"/>
        </w:rPr>
        <w:t>לכן אני אומר, אם אתה אומר שתהיה אפשרות,</w:t>
      </w:r>
      <w:bookmarkStart w:id="5433" w:name="_ETM_Q14_685000"/>
      <w:bookmarkEnd w:id="5433"/>
      <w:r>
        <w:rPr>
          <w:rFonts w:hint="cs"/>
          <w:rtl/>
          <w:lang w:eastAsia="he-IL"/>
        </w:rPr>
        <w:t xml:space="preserve"> גם בוועדה, לבדוק את העניין של התקצוב, אז אני </w:t>
      </w:r>
      <w:bookmarkStart w:id="5434" w:name="_ETM_Q14_689000"/>
      <w:bookmarkEnd w:id="5434"/>
      <w:r>
        <w:rPr>
          <w:rFonts w:hint="cs"/>
          <w:rtl/>
          <w:lang w:eastAsia="he-IL"/>
        </w:rPr>
        <w:t xml:space="preserve">מוכן להצביע בעד. אם אתה חושב שזה דבר שהוא נכון </w:t>
      </w:r>
      <w:bookmarkStart w:id="5435" w:name="_ETM_Q14_693000"/>
      <w:bookmarkEnd w:id="5435"/>
      <w:r>
        <w:rPr>
          <w:rFonts w:hint="cs"/>
          <w:rtl/>
          <w:lang w:eastAsia="he-IL"/>
        </w:rPr>
        <w:t xml:space="preserve">וראוי לעשות את זה, אז בבקשה, אני מוכן ונרתם. </w:t>
      </w:r>
      <w:bookmarkStart w:id="5436" w:name="_ETM_Q14_697000"/>
      <w:bookmarkEnd w:id="5436"/>
      <w:r>
        <w:rPr>
          <w:rFonts w:hint="cs"/>
          <w:rtl/>
          <w:lang w:eastAsia="he-IL"/>
        </w:rPr>
        <w:t xml:space="preserve">ויש עוד דבר אחד </w:t>
      </w:r>
      <w:r w:rsidR="00B2488C">
        <w:rPr>
          <w:rFonts w:hint="cs"/>
          <w:rtl/>
          <w:lang w:eastAsia="he-IL"/>
        </w:rPr>
        <w:t>– – –</w:t>
      </w:r>
      <w:r>
        <w:rPr>
          <w:rFonts w:hint="cs"/>
          <w:rtl/>
          <w:lang w:eastAsia="he-IL"/>
        </w:rPr>
        <w:t xml:space="preserve"> </w:t>
      </w:r>
    </w:p>
    <w:p w14:paraId="5DFC1E76" w14:textId="77777777" w:rsidR="00250459" w:rsidRPr="000420A5" w:rsidRDefault="00250459" w:rsidP="00FD641A">
      <w:pPr>
        <w:rPr>
          <w:rtl/>
        </w:rPr>
      </w:pPr>
      <w:bookmarkStart w:id="5437" w:name="ET_interruption_6361_13"/>
    </w:p>
    <w:p w14:paraId="2C298051" w14:textId="77777777" w:rsidR="00250459" w:rsidRDefault="00250459" w:rsidP="00FD641A">
      <w:pPr>
        <w:pStyle w:val="af6"/>
        <w:keepNext/>
        <w:rPr>
          <w:rtl/>
        </w:rPr>
      </w:pPr>
      <w:r w:rsidRPr="000420A5">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0420A5">
        <w:rPr>
          <w:rStyle w:val="TagStyle"/>
          <w:rtl/>
        </w:rPr>
        <w:t>&lt;&lt; קריאה &gt;&gt;</w:t>
      </w:r>
      <w:r>
        <w:rPr>
          <w:rFonts w:hint="cs"/>
          <w:rtl/>
        </w:rPr>
        <w:t xml:space="preserve"> </w:t>
      </w:r>
      <w:bookmarkEnd w:id="5437"/>
    </w:p>
    <w:p w14:paraId="4F2C6909" w14:textId="77777777" w:rsidR="00250459" w:rsidRDefault="00250459" w:rsidP="00B2488C">
      <w:pPr>
        <w:rPr>
          <w:rtl/>
          <w:lang w:eastAsia="he-IL"/>
        </w:rPr>
      </w:pPr>
    </w:p>
    <w:p w14:paraId="75C64E4A" w14:textId="2CF262E7" w:rsidR="00250459" w:rsidRDefault="00250459" w:rsidP="00B2488C">
      <w:pPr>
        <w:rPr>
          <w:rtl/>
          <w:lang w:eastAsia="he-IL"/>
        </w:rPr>
      </w:pPr>
      <w:r>
        <w:rPr>
          <w:rFonts w:hint="cs"/>
          <w:rtl/>
          <w:lang w:eastAsia="he-IL"/>
        </w:rPr>
        <w:t xml:space="preserve">קיצצו את </w:t>
      </w:r>
      <w:r w:rsidR="00B2488C">
        <w:rPr>
          <w:rFonts w:hint="cs"/>
          <w:rtl/>
          <w:lang w:eastAsia="he-IL"/>
        </w:rPr>
        <w:t>– – –</w:t>
      </w:r>
      <w:r>
        <w:rPr>
          <w:rFonts w:hint="cs"/>
          <w:rtl/>
          <w:lang w:eastAsia="he-IL"/>
        </w:rPr>
        <w:t xml:space="preserve"> </w:t>
      </w:r>
    </w:p>
    <w:p w14:paraId="53B66CC9" w14:textId="77777777" w:rsidR="00250459" w:rsidRDefault="00250459" w:rsidP="00FD641A">
      <w:pPr>
        <w:rPr>
          <w:rtl/>
          <w:lang w:eastAsia="he-IL"/>
        </w:rPr>
      </w:pPr>
    </w:p>
    <w:p w14:paraId="18783742" w14:textId="77777777" w:rsidR="00250459" w:rsidRDefault="00250459" w:rsidP="00FD641A">
      <w:pPr>
        <w:pStyle w:val="-"/>
        <w:keepNext/>
        <w:rPr>
          <w:rtl/>
        </w:rPr>
      </w:pPr>
      <w:bookmarkStart w:id="5438" w:name="ET_speakercontinue_5726_14"/>
      <w:r w:rsidRPr="000420A5">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tl/>
        </w:rPr>
        <w:t xml:space="preserve"> </w:t>
      </w:r>
      <w:r w:rsidRPr="000420A5">
        <w:rPr>
          <w:rStyle w:val="TagStyle"/>
          <w:rtl/>
        </w:rPr>
        <w:t>&lt;&lt; דובר_המשך &gt;&gt;</w:t>
      </w:r>
      <w:r>
        <w:rPr>
          <w:rFonts w:hint="cs"/>
          <w:rtl/>
        </w:rPr>
        <w:t xml:space="preserve"> </w:t>
      </w:r>
      <w:bookmarkEnd w:id="5438"/>
    </w:p>
    <w:p w14:paraId="56ECA974" w14:textId="77777777" w:rsidR="00250459" w:rsidRDefault="00250459" w:rsidP="00B2488C">
      <w:pPr>
        <w:rPr>
          <w:rtl/>
          <w:lang w:eastAsia="he-IL"/>
        </w:rPr>
      </w:pPr>
    </w:p>
    <w:p w14:paraId="7D3469E9" w14:textId="77777777" w:rsidR="004A3EC0" w:rsidRDefault="00250459" w:rsidP="00FD641A">
      <w:pPr>
        <w:rPr>
          <w:rtl/>
          <w:lang w:eastAsia="he-IL"/>
        </w:rPr>
      </w:pPr>
      <w:r>
        <w:rPr>
          <w:rFonts w:hint="cs"/>
          <w:rtl/>
          <w:lang w:eastAsia="he-IL"/>
        </w:rPr>
        <w:t xml:space="preserve">נאור, אתה צודק, עלו כבר שלושה חוקים </w:t>
      </w:r>
      <w:bookmarkStart w:id="5439" w:name="_ETM_Q14_701000"/>
      <w:bookmarkEnd w:id="5439"/>
      <w:r>
        <w:rPr>
          <w:rFonts w:hint="cs"/>
          <w:rtl/>
          <w:lang w:eastAsia="he-IL"/>
        </w:rPr>
        <w:t xml:space="preserve">ולא הזכירו את השם שלך, אז הינה, נאור </w:t>
      </w:r>
      <w:bookmarkStart w:id="5440" w:name="_ETM_Q14_702000"/>
      <w:bookmarkEnd w:id="5440"/>
      <w:r>
        <w:rPr>
          <w:rFonts w:hint="cs"/>
          <w:rtl/>
          <w:lang w:eastAsia="he-IL"/>
        </w:rPr>
        <w:t xml:space="preserve">שירי, אני מזכיר את השם שלך, שיהיה כתוב בפרוטוקול. נאור </w:t>
      </w:r>
      <w:bookmarkStart w:id="5441" w:name="_ETM_Q14_704000"/>
      <w:bookmarkEnd w:id="5441"/>
      <w:r>
        <w:rPr>
          <w:rFonts w:hint="cs"/>
          <w:rtl/>
          <w:lang w:eastAsia="he-IL"/>
        </w:rPr>
        <w:t xml:space="preserve">שירי, כל הכבוד, הזכרת לי, ואני עובד על מה שסיכמנו </w:t>
      </w:r>
      <w:bookmarkStart w:id="5442" w:name="_ETM_Q14_708000"/>
      <w:bookmarkEnd w:id="5442"/>
      <w:r>
        <w:rPr>
          <w:rFonts w:hint="cs"/>
          <w:rtl/>
          <w:lang w:eastAsia="he-IL"/>
        </w:rPr>
        <w:t>בשבוע שעבר, על החוק לרשות לגיל הרך, שהוא נמצא בהסכמים הקואליציוניים שלנו. אז אותם משרדים</w:t>
      </w:r>
      <w:bookmarkStart w:id="5443" w:name="_ETM_Q14_714000"/>
      <w:bookmarkEnd w:id="5443"/>
      <w:r>
        <w:rPr>
          <w:rFonts w:hint="cs"/>
          <w:rtl/>
          <w:lang w:eastAsia="he-IL"/>
        </w:rPr>
        <w:t xml:space="preserve"> שאמורים להיות כאילו בפנים, כל המשרדים, שישבו לפני שהחוק מגיע </w:t>
      </w:r>
      <w:r w:rsidR="004A3EC0">
        <w:rPr>
          <w:rFonts w:hint="cs"/>
          <w:rtl/>
          <w:lang w:eastAsia="he-IL"/>
        </w:rPr>
        <w:t>א</w:t>
      </w:r>
      <w:r>
        <w:rPr>
          <w:rFonts w:hint="cs"/>
          <w:rtl/>
          <w:lang w:eastAsia="he-IL"/>
        </w:rPr>
        <w:t>ל</w:t>
      </w:r>
      <w:r w:rsidR="004A3EC0">
        <w:rPr>
          <w:rFonts w:hint="cs"/>
          <w:rtl/>
          <w:lang w:eastAsia="he-IL"/>
        </w:rPr>
        <w:t>י</w:t>
      </w:r>
      <w:r>
        <w:rPr>
          <w:rFonts w:hint="cs"/>
          <w:rtl/>
          <w:lang w:eastAsia="he-IL"/>
        </w:rPr>
        <w:t xml:space="preserve">הם, שכבר יסכימו לחוק הזה. </w:t>
      </w:r>
    </w:p>
    <w:p w14:paraId="15E031B8" w14:textId="77777777" w:rsidR="004A3EC0" w:rsidRDefault="004A3EC0" w:rsidP="00FD641A">
      <w:pPr>
        <w:rPr>
          <w:rtl/>
          <w:lang w:eastAsia="he-IL"/>
        </w:rPr>
      </w:pPr>
    </w:p>
    <w:p w14:paraId="502DB61C" w14:textId="5D8AE25D" w:rsidR="00250459" w:rsidRDefault="00250459" w:rsidP="004A3EC0">
      <w:pPr>
        <w:rPr>
          <w:rtl/>
          <w:lang w:eastAsia="he-IL"/>
        </w:rPr>
      </w:pPr>
      <w:r>
        <w:rPr>
          <w:rFonts w:hint="cs"/>
          <w:rtl/>
          <w:lang w:eastAsia="he-IL"/>
        </w:rPr>
        <w:t>אני רוצה להגיד לך, אופיר, לרון כץ כמובן וליוסף עטאונה</w:t>
      </w:r>
      <w:r w:rsidR="004A3EC0">
        <w:rPr>
          <w:rFonts w:hint="cs"/>
          <w:rtl/>
          <w:lang w:eastAsia="he-IL"/>
        </w:rPr>
        <w:t>,</w:t>
      </w:r>
      <w:r>
        <w:rPr>
          <w:rFonts w:hint="cs"/>
          <w:rtl/>
          <w:lang w:eastAsia="he-IL"/>
        </w:rPr>
        <w:t xml:space="preserve"> </w:t>
      </w:r>
      <w:bookmarkStart w:id="5444" w:name="_ETM_Q14_728000"/>
      <w:bookmarkEnd w:id="5444"/>
      <w:r>
        <w:rPr>
          <w:rFonts w:hint="cs"/>
          <w:rtl/>
          <w:lang w:eastAsia="he-IL"/>
        </w:rPr>
        <w:t xml:space="preserve">יישר כוח על החוק הזה. אני אמרתי, אופיר אמר לי, </w:t>
      </w:r>
      <w:bookmarkStart w:id="5445" w:name="_ETM_Q14_729000"/>
      <w:bookmarkEnd w:id="5445"/>
      <w:r>
        <w:rPr>
          <w:rFonts w:hint="cs"/>
          <w:rtl/>
          <w:lang w:eastAsia="he-IL"/>
        </w:rPr>
        <w:t xml:space="preserve">אני עליתי כדי להגיד שאני לא בעד החוק הזה. </w:t>
      </w:r>
      <w:bookmarkStart w:id="5446" w:name="_ETM_Q14_735000"/>
      <w:bookmarkEnd w:id="5446"/>
      <w:r>
        <w:rPr>
          <w:rFonts w:hint="cs"/>
          <w:rtl/>
          <w:lang w:eastAsia="he-IL"/>
        </w:rPr>
        <w:t>אופיר אומר שאפשר לשנות את זה</w:t>
      </w:r>
      <w:r w:rsidR="004A3EC0">
        <w:rPr>
          <w:rFonts w:hint="cs"/>
          <w:rtl/>
          <w:lang w:eastAsia="he-IL"/>
        </w:rPr>
        <w:t>.</w:t>
      </w:r>
      <w:r>
        <w:rPr>
          <w:rFonts w:hint="cs"/>
          <w:rtl/>
          <w:lang w:eastAsia="he-IL"/>
        </w:rPr>
        <w:t xml:space="preserve"> ביחד אני מוכן להיכנס ולעשות את השינוי הזה גם בנושא של התמריצים,</w:t>
      </w:r>
      <w:bookmarkStart w:id="5447" w:name="_ETM_Q14_740000"/>
      <w:bookmarkEnd w:id="5447"/>
      <w:r>
        <w:rPr>
          <w:rFonts w:hint="cs"/>
          <w:rtl/>
          <w:lang w:eastAsia="he-IL"/>
        </w:rPr>
        <w:t xml:space="preserve"> אז אדרבה, אם זה יהיה בצורה הזאת, עד שאני אגיע</w:t>
      </w:r>
      <w:bookmarkStart w:id="5448" w:name="_ETM_Q14_741000"/>
      <w:bookmarkEnd w:id="5448"/>
      <w:r>
        <w:rPr>
          <w:rFonts w:hint="cs"/>
          <w:rtl/>
          <w:lang w:eastAsia="he-IL"/>
        </w:rPr>
        <w:t xml:space="preserve"> למקום, יכול להיות שאני אשנה את דעתי. תודה </w:t>
      </w:r>
      <w:bookmarkStart w:id="5449" w:name="_ETM_Q14_747000"/>
      <w:bookmarkEnd w:id="5449"/>
      <w:r>
        <w:rPr>
          <w:rFonts w:hint="cs"/>
          <w:rtl/>
          <w:lang w:eastAsia="he-IL"/>
        </w:rPr>
        <w:t xml:space="preserve">רבה. </w:t>
      </w:r>
    </w:p>
    <w:p w14:paraId="04B02A64" w14:textId="77777777" w:rsidR="00250459" w:rsidRDefault="00250459" w:rsidP="00FD641A">
      <w:pPr>
        <w:rPr>
          <w:rtl/>
          <w:lang w:eastAsia="he-IL"/>
        </w:rPr>
      </w:pPr>
    </w:p>
    <w:p w14:paraId="7556E61D" w14:textId="77777777" w:rsidR="00250459" w:rsidRDefault="00250459" w:rsidP="00FD641A">
      <w:pPr>
        <w:pStyle w:val="af7"/>
        <w:keepNext/>
        <w:rPr>
          <w:rtl/>
        </w:rPr>
      </w:pPr>
      <w:bookmarkStart w:id="5450" w:name="ET_yor_6593_15"/>
      <w:r w:rsidRPr="000420A5">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0420A5">
        <w:rPr>
          <w:rStyle w:val="TagStyle"/>
          <w:rtl/>
        </w:rPr>
        <w:t>&lt;&lt; יור &gt;&gt;</w:t>
      </w:r>
      <w:r>
        <w:rPr>
          <w:rFonts w:hint="cs"/>
          <w:rtl/>
        </w:rPr>
        <w:t xml:space="preserve"> </w:t>
      </w:r>
      <w:bookmarkEnd w:id="5450"/>
    </w:p>
    <w:p w14:paraId="21C6D1AF" w14:textId="77777777" w:rsidR="00250459" w:rsidRDefault="00250459" w:rsidP="00B2488C">
      <w:pPr>
        <w:rPr>
          <w:rtl/>
          <w:lang w:eastAsia="he-IL"/>
        </w:rPr>
      </w:pPr>
    </w:p>
    <w:p w14:paraId="6366F6D2" w14:textId="77777777" w:rsidR="00250459" w:rsidRDefault="00250459" w:rsidP="00FD641A">
      <w:pPr>
        <w:rPr>
          <w:rtl/>
          <w:lang w:eastAsia="he-IL"/>
        </w:rPr>
      </w:pPr>
      <w:r>
        <w:rPr>
          <w:rFonts w:hint="cs"/>
          <w:rtl/>
          <w:lang w:eastAsia="he-IL"/>
        </w:rPr>
        <w:t xml:space="preserve">תודה רבה. אנחנו נעבור להצבעה על הצעת חוק </w:t>
      </w:r>
      <w:r>
        <w:rPr>
          <w:rtl/>
          <w:lang w:eastAsia="he-IL"/>
        </w:rPr>
        <w:t>–</w:t>
      </w:r>
      <w:r>
        <w:rPr>
          <w:rFonts w:hint="cs"/>
          <w:rtl/>
          <w:lang w:eastAsia="he-IL"/>
        </w:rPr>
        <w:t xml:space="preserve"> טוב, רון כץ, להגיב, בבקשה. </w:t>
      </w:r>
    </w:p>
    <w:p w14:paraId="0017C4BD" w14:textId="77777777" w:rsidR="00250459" w:rsidRDefault="00250459" w:rsidP="00FD641A">
      <w:pPr>
        <w:rPr>
          <w:rtl/>
          <w:lang w:eastAsia="he-IL"/>
        </w:rPr>
      </w:pPr>
      <w:bookmarkStart w:id="5451" w:name="_ETM_Q14_766000"/>
      <w:bookmarkEnd w:id="5451"/>
    </w:p>
    <w:p w14:paraId="2AE33019" w14:textId="77777777" w:rsidR="00250459" w:rsidRDefault="00250459" w:rsidP="00FD641A">
      <w:pPr>
        <w:pStyle w:val="a4"/>
        <w:keepNext/>
        <w:rPr>
          <w:rtl/>
        </w:rPr>
      </w:pPr>
      <w:bookmarkStart w:id="5452" w:name="ET_speaker_6151_1"/>
      <w:r w:rsidRPr="006A2FD4">
        <w:rPr>
          <w:rStyle w:val="TagStyle"/>
          <w:rtl/>
        </w:rPr>
        <w:t xml:space="preserve">&lt;&lt; דובר &gt;&gt; </w:t>
      </w:r>
      <w:bookmarkStart w:id="5453" w:name="_Toc162465675"/>
      <w:r>
        <w:rPr>
          <w:rtl/>
        </w:rPr>
        <w:t>רון כץ (יש עתיד):</w:t>
      </w:r>
      <w:bookmarkEnd w:id="5453"/>
      <w:r w:rsidRPr="006A2FD4">
        <w:rPr>
          <w:rStyle w:val="TagStyle"/>
          <w:rtl/>
        </w:rPr>
        <w:t xml:space="preserve"> &lt;&lt; דובר &gt;&gt;</w:t>
      </w:r>
      <w:r>
        <w:rPr>
          <w:rtl/>
        </w:rPr>
        <w:t xml:space="preserve">  </w:t>
      </w:r>
      <w:bookmarkEnd w:id="5452"/>
    </w:p>
    <w:p w14:paraId="68B8F3B7" w14:textId="77777777" w:rsidR="00250459" w:rsidRDefault="00250459" w:rsidP="00B2488C">
      <w:pPr>
        <w:rPr>
          <w:rtl/>
        </w:rPr>
      </w:pPr>
    </w:p>
    <w:p w14:paraId="1A6AA9A5" w14:textId="4EA3E8E3" w:rsidR="00250459" w:rsidRDefault="00250459" w:rsidP="004A3EC0">
      <w:pPr>
        <w:rPr>
          <w:rtl/>
        </w:rPr>
      </w:pPr>
      <w:r>
        <w:rPr>
          <w:rFonts w:hint="cs"/>
          <w:rtl/>
        </w:rPr>
        <w:t>חברים, עליתי לפה כי בזמן שאנחנו עובדים פה</w:t>
      </w:r>
      <w:r w:rsidR="004A3EC0">
        <w:rPr>
          <w:rFonts w:hint="cs"/>
          <w:rtl/>
        </w:rPr>
        <w:t>,</w:t>
      </w:r>
      <w:r>
        <w:rPr>
          <w:rFonts w:hint="eastAsia"/>
          <w:rtl/>
        </w:rPr>
        <w:t xml:space="preserve"> </w:t>
      </w:r>
      <w:r>
        <w:rPr>
          <w:rFonts w:hint="cs"/>
          <w:rtl/>
        </w:rPr>
        <w:t xml:space="preserve">גיליתי שיש פה חברי כנסת שעובדים שעות נוספות בשביל לנסות להפיל </w:t>
      </w:r>
      <w:bookmarkStart w:id="5454" w:name="_ETM_Q15_181000"/>
      <w:bookmarkEnd w:id="5454"/>
      <w:r>
        <w:rPr>
          <w:rFonts w:hint="cs"/>
          <w:rtl/>
        </w:rPr>
        <w:t xml:space="preserve">את החוק של אונר"א. אז אני רוצה לשאול אותך, חבר הכנסת טיבי: למה אתה עושה את זה ולמה אתה חושב שהחוק הזה </w:t>
      </w:r>
      <w:bookmarkStart w:id="5455" w:name="_ETM_Q15_184000"/>
      <w:bookmarkEnd w:id="5455"/>
      <w:r>
        <w:rPr>
          <w:rFonts w:hint="cs"/>
          <w:rtl/>
        </w:rPr>
        <w:t xml:space="preserve">הוא חוק לא טוב? למה אתה עושה את זה? </w:t>
      </w:r>
      <w:bookmarkStart w:id="5456" w:name="_ETM_Q15_186000"/>
      <w:bookmarkEnd w:id="5456"/>
      <w:r>
        <w:rPr>
          <w:rFonts w:hint="cs"/>
          <w:rtl/>
        </w:rPr>
        <w:t xml:space="preserve">לא הבנתי. </w:t>
      </w:r>
    </w:p>
    <w:p w14:paraId="08FAE394" w14:textId="77777777" w:rsidR="00250459" w:rsidRDefault="00250459" w:rsidP="00FD641A">
      <w:pPr>
        <w:rPr>
          <w:rtl/>
        </w:rPr>
      </w:pPr>
      <w:bookmarkStart w:id="5457" w:name="_ETM_Q15_191000"/>
      <w:bookmarkEnd w:id="5457"/>
    </w:p>
    <w:p w14:paraId="1BF966EE" w14:textId="77777777" w:rsidR="00250459" w:rsidRDefault="00250459" w:rsidP="00FD641A">
      <w:pPr>
        <w:pStyle w:val="af6"/>
        <w:keepNext/>
        <w:rPr>
          <w:rtl/>
        </w:rPr>
      </w:pPr>
      <w:bookmarkStart w:id="5458" w:name="ET_interruption_5264_2"/>
      <w:r w:rsidRPr="006A2FD4">
        <w:rPr>
          <w:rStyle w:val="TagStyle"/>
          <w:rtl/>
        </w:rPr>
        <w:t xml:space="preserve"> &lt;&lt; קריאה &gt;&gt; </w:t>
      </w:r>
      <w:r>
        <w:rPr>
          <w:rtl/>
        </w:rPr>
        <w:t>אחמד טיבי (חד"ש-תע"ל):</w:t>
      </w:r>
      <w:r w:rsidRPr="006A2FD4">
        <w:rPr>
          <w:rStyle w:val="TagStyle"/>
          <w:rtl/>
        </w:rPr>
        <w:t xml:space="preserve"> &lt;&lt; קריאה &gt;&gt;</w:t>
      </w:r>
      <w:r>
        <w:rPr>
          <w:rtl/>
        </w:rPr>
        <w:t xml:space="preserve">  </w:t>
      </w:r>
      <w:bookmarkEnd w:id="5458"/>
    </w:p>
    <w:p w14:paraId="49EE7AD9" w14:textId="77777777" w:rsidR="00250459" w:rsidRDefault="00250459" w:rsidP="00B2488C">
      <w:pPr>
        <w:rPr>
          <w:rtl/>
        </w:rPr>
      </w:pPr>
    </w:p>
    <w:p w14:paraId="5CEBAE1F" w14:textId="77777777" w:rsidR="00250459" w:rsidRDefault="00250459" w:rsidP="00FD641A">
      <w:pPr>
        <w:rPr>
          <w:rtl/>
        </w:rPr>
      </w:pPr>
      <w:bookmarkStart w:id="5459" w:name="_ETM_Q15_188000"/>
      <w:bookmarkEnd w:id="5459"/>
      <w:r>
        <w:rPr>
          <w:rFonts w:hint="cs"/>
          <w:rtl/>
        </w:rPr>
        <w:t>אני לא רוצה לענות לך.</w:t>
      </w:r>
    </w:p>
    <w:p w14:paraId="5883CC8D" w14:textId="77777777" w:rsidR="00250459" w:rsidRDefault="00250459" w:rsidP="00FD641A">
      <w:pPr>
        <w:rPr>
          <w:rtl/>
        </w:rPr>
      </w:pPr>
      <w:bookmarkStart w:id="5460" w:name="_ETM_Q15_189000"/>
      <w:bookmarkEnd w:id="5460"/>
    </w:p>
    <w:p w14:paraId="534B2FA3" w14:textId="77777777" w:rsidR="00250459" w:rsidRDefault="00250459" w:rsidP="00FD641A">
      <w:pPr>
        <w:pStyle w:val="-"/>
        <w:keepNext/>
        <w:rPr>
          <w:rtl/>
        </w:rPr>
      </w:pPr>
      <w:bookmarkStart w:id="5461" w:name="ET_speakercontinue_6151_3"/>
      <w:r w:rsidRPr="006A2FD4">
        <w:rPr>
          <w:rStyle w:val="TagStyle"/>
          <w:rtl/>
        </w:rPr>
        <w:t xml:space="preserve"> &lt;&lt; דובר_המשך &gt;&gt; </w:t>
      </w:r>
      <w:r>
        <w:rPr>
          <w:rtl/>
        </w:rPr>
        <w:t>רון כץ (יש עתיד):</w:t>
      </w:r>
      <w:r w:rsidRPr="006A2FD4">
        <w:rPr>
          <w:rStyle w:val="TagStyle"/>
          <w:rtl/>
        </w:rPr>
        <w:t xml:space="preserve"> &lt;&lt; דובר_המשך &gt;&gt;</w:t>
      </w:r>
      <w:r>
        <w:rPr>
          <w:rtl/>
        </w:rPr>
        <w:t xml:space="preserve">  </w:t>
      </w:r>
      <w:bookmarkEnd w:id="5461"/>
    </w:p>
    <w:p w14:paraId="066F6812" w14:textId="77777777" w:rsidR="00250459" w:rsidRDefault="00250459" w:rsidP="00B2488C">
      <w:pPr>
        <w:rPr>
          <w:rtl/>
        </w:rPr>
      </w:pPr>
    </w:p>
    <w:p w14:paraId="7AF82492" w14:textId="254B7FB1" w:rsidR="00250459" w:rsidRDefault="00250459" w:rsidP="004A3EC0">
      <w:pPr>
        <w:rPr>
          <w:rtl/>
        </w:rPr>
      </w:pPr>
      <w:r>
        <w:rPr>
          <w:rFonts w:hint="cs"/>
          <w:rtl/>
        </w:rPr>
        <w:t xml:space="preserve">זה ארגון טרור. זה </w:t>
      </w:r>
      <w:bookmarkStart w:id="5462" w:name="_ETM_Q15_190000"/>
      <w:bookmarkEnd w:id="5462"/>
      <w:r>
        <w:rPr>
          <w:rFonts w:hint="cs"/>
          <w:rtl/>
        </w:rPr>
        <w:t>ארגון טרור שפעל נגד מדינת ישראל, שפעל</w:t>
      </w:r>
      <w:bookmarkStart w:id="5463" w:name="_ETM_Q15_195000"/>
      <w:bookmarkEnd w:id="5463"/>
      <w:r>
        <w:rPr>
          <w:rFonts w:hint="cs"/>
          <w:rtl/>
        </w:rPr>
        <w:t xml:space="preserve"> נגד מדינת ישראל. יש הוכחות שמחבלי אונר"א נכנסו לשטח ישראל, חטפו</w:t>
      </w:r>
      <w:bookmarkStart w:id="5464" w:name="_ETM_Q15_203000"/>
      <w:bookmarkEnd w:id="5464"/>
      <w:r>
        <w:rPr>
          <w:rFonts w:hint="cs"/>
          <w:rtl/>
        </w:rPr>
        <w:t>, הרגו</w:t>
      </w:r>
      <w:r w:rsidR="004A3EC0">
        <w:rPr>
          <w:rFonts w:hint="cs"/>
          <w:rtl/>
        </w:rPr>
        <w:t>,</w:t>
      </w:r>
      <w:r>
        <w:rPr>
          <w:rFonts w:hint="cs"/>
          <w:rtl/>
        </w:rPr>
        <w:t xml:space="preserve"> מורים של אונר"א בבית שלהם הסתירו חטופים,</w:t>
      </w:r>
      <w:bookmarkStart w:id="5465" w:name="_ETM_Q15_206000"/>
      <w:bookmarkEnd w:id="5465"/>
      <w:r>
        <w:rPr>
          <w:rFonts w:hint="cs"/>
          <w:rtl/>
        </w:rPr>
        <w:t xml:space="preserve"> ואתם עובדים שעות נוספות בשביל להפיל את החוק? איך יכול להיות שהבית הזה עובד נגד האינטרסים הביטחוניים של מדינת </w:t>
      </w:r>
      <w:bookmarkStart w:id="5466" w:name="_ETM_Q15_215000"/>
      <w:bookmarkEnd w:id="5466"/>
      <w:r>
        <w:rPr>
          <w:rFonts w:hint="cs"/>
          <w:rtl/>
        </w:rPr>
        <w:t xml:space="preserve">ישראל? זו בושה גדולה לכל מי שנמצא פה </w:t>
      </w:r>
      <w:bookmarkStart w:id="5467" w:name="_ETM_Q15_216000"/>
      <w:bookmarkEnd w:id="5467"/>
      <w:r>
        <w:rPr>
          <w:rFonts w:hint="cs"/>
          <w:rtl/>
        </w:rPr>
        <w:t>ולוקח חלק בקרקס הזה. אונר"א ה</w:t>
      </w:r>
      <w:r w:rsidR="004A3EC0">
        <w:rPr>
          <w:rFonts w:hint="cs"/>
          <w:rtl/>
        </w:rPr>
        <w:t>ו</w:t>
      </w:r>
      <w:r>
        <w:rPr>
          <w:rFonts w:hint="cs"/>
          <w:rtl/>
        </w:rPr>
        <w:t>א ארגון טרור. אונר"א ה</w:t>
      </w:r>
      <w:r w:rsidR="004A3EC0">
        <w:rPr>
          <w:rFonts w:hint="cs"/>
          <w:rtl/>
        </w:rPr>
        <w:t>ו</w:t>
      </w:r>
      <w:r>
        <w:rPr>
          <w:rFonts w:hint="cs"/>
          <w:rtl/>
        </w:rPr>
        <w:t xml:space="preserve">א </w:t>
      </w:r>
      <w:bookmarkStart w:id="5468" w:name="_ETM_Q15_221000"/>
      <w:bookmarkEnd w:id="5468"/>
      <w:r>
        <w:rPr>
          <w:rFonts w:hint="cs"/>
          <w:rtl/>
        </w:rPr>
        <w:t>ארגון טרור שצריך לצאת מהחוק. אני לא מדמיין לעצמי אפילו מה חושבים אזרחי מדינת ישראל שמכספי</w:t>
      </w:r>
      <w:bookmarkStart w:id="5469" w:name="_ETM_Q15_228000"/>
      <w:bookmarkEnd w:id="5469"/>
      <w:r>
        <w:rPr>
          <w:rFonts w:hint="cs"/>
          <w:rtl/>
        </w:rPr>
        <w:t xml:space="preserve"> המיסים שלהם מממנים גם את אונר"א וגם את מ</w:t>
      </w:r>
      <w:bookmarkStart w:id="5470" w:name="_ETM_Q15_231000"/>
      <w:bookmarkEnd w:id="5470"/>
      <w:r>
        <w:rPr>
          <w:rFonts w:hint="cs"/>
          <w:rtl/>
        </w:rPr>
        <w:t xml:space="preserve">י שיושב בבית הזה, שעוזר לאונר"א להישאר </w:t>
      </w:r>
      <w:bookmarkStart w:id="5471" w:name="_ETM_Q15_234000"/>
      <w:bookmarkEnd w:id="5471"/>
      <w:r>
        <w:rPr>
          <w:rFonts w:hint="cs"/>
          <w:rtl/>
        </w:rPr>
        <w:t>פה.</w:t>
      </w:r>
    </w:p>
    <w:p w14:paraId="1C9FF16C" w14:textId="77777777" w:rsidR="00250459" w:rsidRDefault="00250459" w:rsidP="00FD641A">
      <w:pPr>
        <w:rPr>
          <w:rtl/>
        </w:rPr>
      </w:pPr>
    </w:p>
    <w:p w14:paraId="3EFD83CB" w14:textId="77777777" w:rsidR="00250459" w:rsidRDefault="00250459" w:rsidP="00FD641A">
      <w:pPr>
        <w:pStyle w:val="af6"/>
        <w:keepNext/>
        <w:rPr>
          <w:rtl/>
        </w:rPr>
      </w:pPr>
      <w:bookmarkStart w:id="5472" w:name="ET_interruption_5761_4"/>
      <w:r w:rsidRPr="006A2FD4">
        <w:rPr>
          <w:rStyle w:val="TagStyle"/>
          <w:rtl/>
        </w:rPr>
        <w:t xml:space="preserve"> &lt;&lt; קריאה &gt;&gt; </w:t>
      </w:r>
      <w:r>
        <w:rPr>
          <w:rtl/>
        </w:rPr>
        <w:t>עאידה תומא סלימאן (חד"ש-תע"ל):</w:t>
      </w:r>
      <w:r w:rsidRPr="006A2FD4">
        <w:rPr>
          <w:rStyle w:val="TagStyle"/>
          <w:rtl/>
        </w:rPr>
        <w:t xml:space="preserve"> &lt;&lt; קריאה &gt;&gt;</w:t>
      </w:r>
      <w:r>
        <w:rPr>
          <w:rtl/>
        </w:rPr>
        <w:t xml:space="preserve">  </w:t>
      </w:r>
      <w:bookmarkEnd w:id="5472"/>
    </w:p>
    <w:p w14:paraId="1EB5C822" w14:textId="77777777" w:rsidR="00250459" w:rsidRDefault="00250459" w:rsidP="00B2488C">
      <w:pPr>
        <w:rPr>
          <w:rtl/>
        </w:rPr>
      </w:pPr>
    </w:p>
    <w:p w14:paraId="3ECB7B78" w14:textId="61F48E8F" w:rsidR="00250459" w:rsidRDefault="00B2488C" w:rsidP="00B2488C">
      <w:pPr>
        <w:rPr>
          <w:rtl/>
        </w:rPr>
      </w:pPr>
      <w:r>
        <w:rPr>
          <w:rFonts w:hint="cs"/>
          <w:rtl/>
        </w:rPr>
        <w:t>– – –</w:t>
      </w:r>
    </w:p>
    <w:p w14:paraId="1F4C9080" w14:textId="77777777" w:rsidR="00250459" w:rsidRDefault="00250459" w:rsidP="00FD641A">
      <w:pPr>
        <w:rPr>
          <w:rtl/>
        </w:rPr>
      </w:pPr>
    </w:p>
    <w:p w14:paraId="5750332C" w14:textId="77777777" w:rsidR="00250459" w:rsidRDefault="00250459" w:rsidP="00FD641A">
      <w:pPr>
        <w:pStyle w:val="-"/>
        <w:keepNext/>
        <w:rPr>
          <w:rtl/>
        </w:rPr>
      </w:pPr>
      <w:bookmarkStart w:id="5473" w:name="ET_speakercontinue_6151_5"/>
      <w:r w:rsidRPr="006A2FD4">
        <w:rPr>
          <w:rStyle w:val="TagStyle"/>
          <w:rtl/>
        </w:rPr>
        <w:t xml:space="preserve"> &lt;&lt; דובר_המשך &gt;&gt; </w:t>
      </w:r>
      <w:r>
        <w:rPr>
          <w:rtl/>
        </w:rPr>
        <w:t>רון כץ (יש עתיד):</w:t>
      </w:r>
      <w:r w:rsidRPr="006A2FD4">
        <w:rPr>
          <w:rStyle w:val="TagStyle"/>
          <w:rtl/>
        </w:rPr>
        <w:t xml:space="preserve"> &lt;&lt; דובר_המשך &gt;&gt;</w:t>
      </w:r>
      <w:r>
        <w:rPr>
          <w:rtl/>
        </w:rPr>
        <w:t xml:space="preserve">  </w:t>
      </w:r>
      <w:bookmarkEnd w:id="5473"/>
    </w:p>
    <w:p w14:paraId="3AC8136C" w14:textId="77777777" w:rsidR="00250459" w:rsidRDefault="00250459" w:rsidP="00B2488C">
      <w:pPr>
        <w:rPr>
          <w:rtl/>
        </w:rPr>
      </w:pPr>
    </w:p>
    <w:p w14:paraId="289DFA6A" w14:textId="77777777" w:rsidR="00250459" w:rsidRDefault="00250459" w:rsidP="00FD0AF1">
      <w:pPr>
        <w:rPr>
          <w:rtl/>
        </w:rPr>
      </w:pPr>
      <w:bookmarkStart w:id="5474" w:name="_ETM_Q15_235000"/>
      <w:bookmarkEnd w:id="5474"/>
      <w:r>
        <w:rPr>
          <w:rFonts w:hint="cs"/>
          <w:rtl/>
        </w:rPr>
        <w:t xml:space="preserve">כן כן כן, מספיק. </w:t>
      </w:r>
      <w:bookmarkStart w:id="5475" w:name="_ETM_Q15_239000"/>
      <w:bookmarkEnd w:id="5475"/>
      <w:r>
        <w:rPr>
          <w:rFonts w:hint="cs"/>
          <w:rtl/>
        </w:rPr>
        <w:t>כן, צריך להגיד את האמת בפנים.</w:t>
      </w:r>
    </w:p>
    <w:p w14:paraId="4F9C88BA" w14:textId="77777777" w:rsidR="00250459" w:rsidRDefault="00250459" w:rsidP="00FD641A">
      <w:pPr>
        <w:rPr>
          <w:rtl/>
        </w:rPr>
      </w:pPr>
    </w:p>
    <w:p w14:paraId="433627B4" w14:textId="77777777" w:rsidR="00250459" w:rsidRDefault="00250459" w:rsidP="00FD641A">
      <w:pPr>
        <w:pStyle w:val="af7"/>
        <w:keepNext/>
        <w:rPr>
          <w:rtl/>
        </w:rPr>
      </w:pPr>
      <w:bookmarkStart w:id="5476" w:name="ET_yor_6593_6"/>
      <w:r w:rsidRPr="006A2FD4">
        <w:rPr>
          <w:rStyle w:val="TagStyle"/>
          <w:rtl/>
        </w:rPr>
        <w:t xml:space="preserve"> &lt;&lt; יור &gt;&gt; </w:t>
      </w:r>
      <w:r>
        <w:rPr>
          <w:rtl/>
        </w:rPr>
        <w:t>היו"ר חנוך דב מלביצקי:</w:t>
      </w:r>
      <w:r w:rsidRPr="006A2FD4">
        <w:rPr>
          <w:rStyle w:val="TagStyle"/>
          <w:rtl/>
        </w:rPr>
        <w:t xml:space="preserve"> &lt;&lt; יור &gt;&gt;</w:t>
      </w:r>
      <w:r>
        <w:rPr>
          <w:rtl/>
        </w:rPr>
        <w:t xml:space="preserve">  </w:t>
      </w:r>
      <w:bookmarkEnd w:id="5476"/>
    </w:p>
    <w:p w14:paraId="0F9DFFF5" w14:textId="77777777" w:rsidR="00250459" w:rsidRDefault="00250459" w:rsidP="00B2488C">
      <w:pPr>
        <w:rPr>
          <w:rtl/>
        </w:rPr>
      </w:pPr>
    </w:p>
    <w:p w14:paraId="3B710C22" w14:textId="77777777" w:rsidR="00250459" w:rsidRDefault="00250459" w:rsidP="00FD641A">
      <w:pPr>
        <w:rPr>
          <w:rtl/>
        </w:rPr>
      </w:pPr>
      <w:r>
        <w:rPr>
          <w:rFonts w:hint="cs"/>
          <w:rtl/>
        </w:rPr>
        <w:t>חברת הכנסת עאידה תומא סולימאן.</w:t>
      </w:r>
    </w:p>
    <w:p w14:paraId="7AEB3BAE" w14:textId="77777777" w:rsidR="00250459" w:rsidRDefault="00250459" w:rsidP="00FD641A">
      <w:pPr>
        <w:rPr>
          <w:rtl/>
        </w:rPr>
      </w:pPr>
      <w:bookmarkStart w:id="5477" w:name="_ETM_Q15_241000"/>
      <w:bookmarkEnd w:id="5477"/>
    </w:p>
    <w:p w14:paraId="2D5D7F6B" w14:textId="77777777" w:rsidR="00250459" w:rsidRDefault="00250459" w:rsidP="00FD641A">
      <w:pPr>
        <w:pStyle w:val="-"/>
        <w:keepNext/>
        <w:rPr>
          <w:rtl/>
        </w:rPr>
      </w:pPr>
      <w:bookmarkStart w:id="5478" w:name="ET_speakercontinue_6151_7"/>
      <w:r w:rsidRPr="006A2FD4">
        <w:rPr>
          <w:rStyle w:val="TagStyle"/>
          <w:rtl/>
        </w:rPr>
        <w:t xml:space="preserve"> &lt;&lt; דובר_המשך &gt;&gt; </w:t>
      </w:r>
      <w:r>
        <w:rPr>
          <w:rtl/>
        </w:rPr>
        <w:t>רון כץ (יש עתיד):</w:t>
      </w:r>
      <w:r w:rsidRPr="006A2FD4">
        <w:rPr>
          <w:rStyle w:val="TagStyle"/>
          <w:rtl/>
        </w:rPr>
        <w:t xml:space="preserve"> &lt;&lt; דובר_המשך &gt;&gt;</w:t>
      </w:r>
      <w:r>
        <w:rPr>
          <w:rtl/>
        </w:rPr>
        <w:t xml:space="preserve">  </w:t>
      </w:r>
      <w:bookmarkEnd w:id="5478"/>
    </w:p>
    <w:p w14:paraId="76EDF36D" w14:textId="77777777" w:rsidR="00250459" w:rsidRDefault="00250459" w:rsidP="00B2488C">
      <w:pPr>
        <w:rPr>
          <w:rtl/>
        </w:rPr>
      </w:pPr>
    </w:p>
    <w:p w14:paraId="21A08859" w14:textId="77777777" w:rsidR="00250459" w:rsidRDefault="00250459" w:rsidP="00FD641A">
      <w:pPr>
        <w:rPr>
          <w:rtl/>
        </w:rPr>
      </w:pPr>
      <w:r>
        <w:rPr>
          <w:rFonts w:hint="cs"/>
          <w:rtl/>
        </w:rPr>
        <w:t xml:space="preserve">צריך להגיד את האמת בפנים. </w:t>
      </w:r>
    </w:p>
    <w:p w14:paraId="269B799A" w14:textId="77777777" w:rsidR="00250459" w:rsidRDefault="00250459" w:rsidP="00FD641A">
      <w:pPr>
        <w:rPr>
          <w:rtl/>
        </w:rPr>
      </w:pPr>
    </w:p>
    <w:p w14:paraId="3594D66C" w14:textId="77777777" w:rsidR="00250459" w:rsidRDefault="00250459" w:rsidP="00FD641A">
      <w:pPr>
        <w:pStyle w:val="af7"/>
        <w:keepNext/>
        <w:rPr>
          <w:rtl/>
        </w:rPr>
      </w:pPr>
      <w:r w:rsidRPr="006A2FD4">
        <w:rPr>
          <w:rStyle w:val="TagStyle"/>
          <w:rtl/>
        </w:rPr>
        <w:t xml:space="preserve"> &lt;&lt; יור &gt;&gt; </w:t>
      </w:r>
      <w:r>
        <w:rPr>
          <w:rtl/>
        </w:rPr>
        <w:t>היו"ר חנוך דב מלביצקי:</w:t>
      </w:r>
      <w:r w:rsidRPr="006A2FD4">
        <w:rPr>
          <w:rStyle w:val="TagStyle"/>
          <w:rtl/>
        </w:rPr>
        <w:t xml:space="preserve"> &lt;&lt; יור &gt;&gt;</w:t>
      </w:r>
      <w:r>
        <w:rPr>
          <w:rtl/>
        </w:rPr>
        <w:t xml:space="preserve">  </w:t>
      </w:r>
    </w:p>
    <w:p w14:paraId="29F2C008" w14:textId="77777777" w:rsidR="00250459" w:rsidRDefault="00250459" w:rsidP="00B2488C">
      <w:pPr>
        <w:rPr>
          <w:rtl/>
        </w:rPr>
      </w:pPr>
    </w:p>
    <w:p w14:paraId="60BDC1BB" w14:textId="6F789772" w:rsidR="00250459" w:rsidRDefault="00250459" w:rsidP="00B2488C">
      <w:pPr>
        <w:rPr>
          <w:rtl/>
        </w:rPr>
      </w:pPr>
      <w:bookmarkStart w:id="5479" w:name="_ETM_Q15_245000"/>
      <w:bookmarkEnd w:id="5479"/>
      <w:r>
        <w:rPr>
          <w:rFonts w:hint="cs"/>
          <w:rtl/>
        </w:rPr>
        <w:t xml:space="preserve">רגע. חברת הכנסת עאידה תומא סלימאן, השפה </w:t>
      </w:r>
      <w:bookmarkStart w:id="5480" w:name="_ETM_Q15_247000"/>
      <w:bookmarkEnd w:id="5480"/>
      <w:r>
        <w:rPr>
          <w:rFonts w:hint="cs"/>
          <w:rtl/>
        </w:rPr>
        <w:t xml:space="preserve">הזו לא תהיה פה </w:t>
      </w:r>
      <w:r w:rsidR="00B2488C">
        <w:rPr>
          <w:rFonts w:hint="cs"/>
          <w:rtl/>
        </w:rPr>
        <w:t>– –</w:t>
      </w:r>
    </w:p>
    <w:p w14:paraId="6ABE0011" w14:textId="77777777" w:rsidR="00250459" w:rsidRDefault="00250459" w:rsidP="00FD641A">
      <w:pPr>
        <w:rPr>
          <w:rtl/>
        </w:rPr>
      </w:pPr>
    </w:p>
    <w:p w14:paraId="161583EA" w14:textId="77777777" w:rsidR="00250459" w:rsidRDefault="00250459" w:rsidP="00FD641A">
      <w:pPr>
        <w:pStyle w:val="-"/>
        <w:keepNext/>
        <w:rPr>
          <w:rtl/>
        </w:rPr>
      </w:pPr>
      <w:bookmarkStart w:id="5481" w:name="ET_speakercontinue_6151_9"/>
      <w:r w:rsidRPr="006A2FD4">
        <w:rPr>
          <w:rStyle w:val="TagStyle"/>
          <w:rtl/>
        </w:rPr>
        <w:t xml:space="preserve"> &lt;&lt; דובר_המשך &gt;&gt; </w:t>
      </w:r>
      <w:r>
        <w:rPr>
          <w:rtl/>
        </w:rPr>
        <w:t>רון כץ (יש עתיד):</w:t>
      </w:r>
      <w:r w:rsidRPr="006A2FD4">
        <w:rPr>
          <w:rStyle w:val="TagStyle"/>
          <w:rtl/>
        </w:rPr>
        <w:t xml:space="preserve"> &lt;&lt; דובר_המשך &gt;&gt;</w:t>
      </w:r>
      <w:r>
        <w:rPr>
          <w:rtl/>
        </w:rPr>
        <w:t xml:space="preserve">  </w:t>
      </w:r>
      <w:bookmarkEnd w:id="5481"/>
    </w:p>
    <w:p w14:paraId="52726586" w14:textId="77777777" w:rsidR="00250459" w:rsidRDefault="00250459" w:rsidP="00B2488C">
      <w:pPr>
        <w:rPr>
          <w:rtl/>
        </w:rPr>
      </w:pPr>
    </w:p>
    <w:p w14:paraId="09ADA465" w14:textId="7969F7EE" w:rsidR="00250459" w:rsidRDefault="00250459" w:rsidP="004A3EC0">
      <w:pPr>
        <w:rPr>
          <w:rtl/>
        </w:rPr>
      </w:pPr>
      <w:bookmarkStart w:id="5482" w:name="_ETM_Q15_242000"/>
      <w:bookmarkEnd w:id="5482"/>
      <w:r>
        <w:rPr>
          <w:rFonts w:hint="cs"/>
          <w:rtl/>
        </w:rPr>
        <w:t>לא יכול להיות, לא יכול להיות שזה י</w:t>
      </w:r>
      <w:r w:rsidR="004A3EC0">
        <w:rPr>
          <w:rFonts w:hint="cs"/>
          <w:rtl/>
        </w:rPr>
        <w:t>י</w:t>
      </w:r>
      <w:r>
        <w:rPr>
          <w:rFonts w:hint="cs"/>
          <w:rtl/>
        </w:rPr>
        <w:t>משך פה אחרי 7 באוקטובר.</w:t>
      </w:r>
    </w:p>
    <w:p w14:paraId="65885A95" w14:textId="77777777" w:rsidR="00250459" w:rsidRDefault="00250459" w:rsidP="00FD641A">
      <w:pPr>
        <w:rPr>
          <w:rtl/>
        </w:rPr>
      </w:pPr>
      <w:bookmarkStart w:id="5483" w:name="_ETM_Q15_248000"/>
      <w:bookmarkEnd w:id="5483"/>
    </w:p>
    <w:p w14:paraId="3B07E031" w14:textId="77777777" w:rsidR="00250459" w:rsidRDefault="00250459" w:rsidP="00FD641A">
      <w:pPr>
        <w:pStyle w:val="af7"/>
        <w:keepNext/>
        <w:rPr>
          <w:rtl/>
        </w:rPr>
      </w:pPr>
      <w:bookmarkStart w:id="5484" w:name="ET_yor_6593_10"/>
      <w:r w:rsidRPr="009E123E">
        <w:rPr>
          <w:rStyle w:val="TagStyle"/>
          <w:rtl/>
        </w:rPr>
        <w:t xml:space="preserve"> &lt;&lt; יור &gt;&gt; </w:t>
      </w:r>
      <w:r>
        <w:rPr>
          <w:rtl/>
        </w:rPr>
        <w:t>היו"ר חנוך דב מלביצקי:</w:t>
      </w:r>
      <w:r w:rsidRPr="009E123E">
        <w:rPr>
          <w:rStyle w:val="TagStyle"/>
          <w:rtl/>
        </w:rPr>
        <w:t xml:space="preserve"> &lt;&lt; יור &gt;&gt;</w:t>
      </w:r>
      <w:r>
        <w:rPr>
          <w:rtl/>
        </w:rPr>
        <w:t xml:space="preserve">  </w:t>
      </w:r>
      <w:bookmarkEnd w:id="5484"/>
    </w:p>
    <w:p w14:paraId="38309E61" w14:textId="77777777" w:rsidR="00250459" w:rsidRDefault="00250459" w:rsidP="00B2488C">
      <w:pPr>
        <w:rPr>
          <w:rtl/>
        </w:rPr>
      </w:pPr>
    </w:p>
    <w:p w14:paraId="3C38BC44" w14:textId="21DB34D6" w:rsidR="00250459" w:rsidRDefault="00B2488C" w:rsidP="00B2488C">
      <w:pPr>
        <w:rPr>
          <w:rtl/>
        </w:rPr>
      </w:pPr>
      <w:bookmarkStart w:id="5485" w:name="_ETM_Q15_244000"/>
      <w:bookmarkEnd w:id="5485"/>
      <w:r>
        <w:rPr>
          <w:rFonts w:hint="cs"/>
          <w:rtl/>
        </w:rPr>
        <w:t>– –</w:t>
      </w:r>
      <w:r w:rsidR="00250459">
        <w:rPr>
          <w:rFonts w:hint="cs"/>
          <w:rtl/>
        </w:rPr>
        <w:t xml:space="preserve"> לא תהיה פה. ואם את תתנהגי ככה, </w:t>
      </w:r>
      <w:bookmarkStart w:id="5486" w:name="_ETM_Q15_249000"/>
      <w:bookmarkEnd w:id="5486"/>
      <w:r w:rsidR="00250459">
        <w:rPr>
          <w:rFonts w:hint="cs"/>
          <w:rtl/>
        </w:rPr>
        <w:t xml:space="preserve">את תצאי החוצה. את לא תדבר בשפה הזו לחברי הכנסת. </w:t>
      </w:r>
      <w:bookmarkStart w:id="5487" w:name="_ETM_Q15_251000"/>
      <w:bookmarkEnd w:id="5487"/>
    </w:p>
    <w:p w14:paraId="679B4C0D" w14:textId="77777777" w:rsidR="00250459" w:rsidRDefault="00250459" w:rsidP="00FD641A">
      <w:pPr>
        <w:rPr>
          <w:rtl/>
        </w:rPr>
      </w:pPr>
    </w:p>
    <w:p w14:paraId="4BC17646" w14:textId="77777777" w:rsidR="00250459" w:rsidRDefault="00250459" w:rsidP="00FD641A">
      <w:pPr>
        <w:pStyle w:val="af6"/>
        <w:keepNext/>
        <w:rPr>
          <w:rtl/>
        </w:rPr>
      </w:pPr>
      <w:bookmarkStart w:id="5488" w:name="ET_interruption_6345_13"/>
      <w:r w:rsidRPr="009E123E">
        <w:rPr>
          <w:rStyle w:val="TagStyle"/>
          <w:rtl/>
        </w:rPr>
        <w:t xml:space="preserve"> &lt;&lt; קריאה &gt;&gt; </w:t>
      </w:r>
      <w:r>
        <w:rPr>
          <w:rtl/>
        </w:rPr>
        <w:t>טלי גוטליב (הליכוד):</w:t>
      </w:r>
      <w:r w:rsidRPr="009E123E">
        <w:rPr>
          <w:rStyle w:val="TagStyle"/>
          <w:rtl/>
        </w:rPr>
        <w:t xml:space="preserve"> &lt;&lt; קריאה &gt;&gt;</w:t>
      </w:r>
      <w:r>
        <w:rPr>
          <w:rtl/>
        </w:rPr>
        <w:t xml:space="preserve">  </w:t>
      </w:r>
      <w:bookmarkEnd w:id="5488"/>
    </w:p>
    <w:p w14:paraId="57E33651" w14:textId="77777777" w:rsidR="00250459" w:rsidRDefault="00250459" w:rsidP="00B2488C">
      <w:pPr>
        <w:rPr>
          <w:rtl/>
        </w:rPr>
      </w:pPr>
    </w:p>
    <w:p w14:paraId="42A7A7EE" w14:textId="77777777" w:rsidR="00250459" w:rsidRDefault="00250459" w:rsidP="00FD641A">
      <w:pPr>
        <w:rPr>
          <w:rtl/>
        </w:rPr>
      </w:pPr>
      <w:bookmarkStart w:id="5489" w:name="_ETM_Q15_255000"/>
      <w:bookmarkEnd w:id="5489"/>
      <w:r>
        <w:rPr>
          <w:rFonts w:hint="cs"/>
          <w:rtl/>
        </w:rPr>
        <w:t xml:space="preserve">תומכי </w:t>
      </w:r>
      <w:bookmarkStart w:id="5490" w:name="_ETM_Q15_252000"/>
      <w:bookmarkEnd w:id="5490"/>
      <w:r>
        <w:rPr>
          <w:rFonts w:hint="cs"/>
          <w:rtl/>
        </w:rPr>
        <w:t>טרור, תומכי טרור, תומכי טרור.</w:t>
      </w:r>
    </w:p>
    <w:p w14:paraId="34E21B85" w14:textId="77777777" w:rsidR="00250459" w:rsidRPr="009E123E" w:rsidRDefault="00250459" w:rsidP="00FD641A">
      <w:pPr>
        <w:rPr>
          <w:rtl/>
        </w:rPr>
      </w:pPr>
      <w:bookmarkStart w:id="5491" w:name="_ETM_Q15_253000"/>
      <w:bookmarkEnd w:id="5491"/>
    </w:p>
    <w:p w14:paraId="614690C9" w14:textId="77777777" w:rsidR="00250459" w:rsidRDefault="00250459" w:rsidP="00FD641A">
      <w:pPr>
        <w:pStyle w:val="-"/>
        <w:keepNext/>
        <w:rPr>
          <w:rtl/>
        </w:rPr>
      </w:pPr>
      <w:r w:rsidRPr="009E123E">
        <w:rPr>
          <w:rStyle w:val="TagStyle"/>
          <w:rtl/>
        </w:rPr>
        <w:t xml:space="preserve"> &lt;&lt; דובר_המשך &gt;&gt; </w:t>
      </w:r>
      <w:r>
        <w:rPr>
          <w:rtl/>
        </w:rPr>
        <w:t>רון כץ (יש עתיד):</w:t>
      </w:r>
      <w:r w:rsidRPr="009E123E">
        <w:rPr>
          <w:rStyle w:val="TagStyle"/>
          <w:rtl/>
        </w:rPr>
        <w:t xml:space="preserve"> &lt;&lt; דובר_המשך &gt;&gt;</w:t>
      </w:r>
      <w:r>
        <w:rPr>
          <w:rtl/>
        </w:rPr>
        <w:t xml:space="preserve">  </w:t>
      </w:r>
    </w:p>
    <w:p w14:paraId="6B2D5632" w14:textId="77777777" w:rsidR="00250459" w:rsidRDefault="00250459" w:rsidP="00B2488C">
      <w:pPr>
        <w:rPr>
          <w:rtl/>
        </w:rPr>
      </w:pPr>
    </w:p>
    <w:p w14:paraId="45509A93" w14:textId="77777777" w:rsidR="00250459" w:rsidRPr="009E123E" w:rsidRDefault="00250459" w:rsidP="00FD641A">
      <w:pPr>
        <w:rPr>
          <w:rtl/>
        </w:rPr>
      </w:pPr>
      <w:bookmarkStart w:id="5492" w:name="_ETM_Q15_250000"/>
      <w:bookmarkEnd w:id="5492"/>
      <w:r>
        <w:rPr>
          <w:rFonts w:hint="cs"/>
          <w:rtl/>
        </w:rPr>
        <w:t>בושה.</w:t>
      </w:r>
    </w:p>
    <w:p w14:paraId="4046CE26" w14:textId="77777777" w:rsidR="00250459" w:rsidRDefault="00250459" w:rsidP="00FD641A">
      <w:pPr>
        <w:rPr>
          <w:rtl/>
        </w:rPr>
      </w:pPr>
    </w:p>
    <w:p w14:paraId="775F4BFD" w14:textId="77777777" w:rsidR="00250459" w:rsidRDefault="00250459" w:rsidP="00FD641A">
      <w:pPr>
        <w:pStyle w:val="af7"/>
        <w:keepNext/>
        <w:rPr>
          <w:rtl/>
        </w:rPr>
      </w:pPr>
      <w:bookmarkStart w:id="5493" w:name="ET_yor_6593_11"/>
      <w:r w:rsidRPr="009E123E">
        <w:rPr>
          <w:rStyle w:val="TagStyle"/>
          <w:rtl/>
        </w:rPr>
        <w:t xml:space="preserve"> &lt;&lt; יור &gt;&gt; </w:t>
      </w:r>
      <w:r>
        <w:rPr>
          <w:rtl/>
        </w:rPr>
        <w:t>היו"ר חנוך דב מלביצקי:</w:t>
      </w:r>
      <w:r w:rsidRPr="009E123E">
        <w:rPr>
          <w:rStyle w:val="TagStyle"/>
          <w:rtl/>
        </w:rPr>
        <w:t xml:space="preserve"> &lt;&lt; יור &gt;&gt;</w:t>
      </w:r>
      <w:r>
        <w:rPr>
          <w:rtl/>
        </w:rPr>
        <w:t xml:space="preserve">  </w:t>
      </w:r>
      <w:bookmarkEnd w:id="5493"/>
    </w:p>
    <w:p w14:paraId="1DF30DFE" w14:textId="77777777" w:rsidR="00250459" w:rsidRDefault="00250459" w:rsidP="00B2488C">
      <w:pPr>
        <w:rPr>
          <w:rtl/>
        </w:rPr>
      </w:pPr>
    </w:p>
    <w:p w14:paraId="106C7E1A" w14:textId="77777777" w:rsidR="00250459" w:rsidRDefault="00250459" w:rsidP="00FD641A">
      <w:pPr>
        <w:rPr>
          <w:rtl/>
        </w:rPr>
      </w:pPr>
      <w:r>
        <w:rPr>
          <w:rFonts w:hint="cs"/>
          <w:rtl/>
        </w:rPr>
        <w:t xml:space="preserve">הבנת? לא תדברי לחברי הכנסת בשפה הזו. </w:t>
      </w:r>
    </w:p>
    <w:p w14:paraId="2D2E6118" w14:textId="77777777" w:rsidR="00250459" w:rsidRDefault="00250459" w:rsidP="00FD641A">
      <w:pPr>
        <w:rPr>
          <w:rtl/>
        </w:rPr>
      </w:pPr>
    </w:p>
    <w:p w14:paraId="674FB1A7" w14:textId="77777777" w:rsidR="00250459" w:rsidRDefault="00250459" w:rsidP="00FD641A">
      <w:pPr>
        <w:pStyle w:val="af6"/>
        <w:keepNext/>
        <w:rPr>
          <w:rtl/>
        </w:rPr>
      </w:pPr>
      <w:bookmarkStart w:id="5494" w:name="ET_interruption_5264_14"/>
      <w:r w:rsidRPr="009E123E">
        <w:rPr>
          <w:rStyle w:val="TagStyle"/>
          <w:rtl/>
        </w:rPr>
        <w:t xml:space="preserve"> &lt;&lt; קריאה &gt;&gt; </w:t>
      </w:r>
      <w:r>
        <w:rPr>
          <w:rtl/>
        </w:rPr>
        <w:t>אחמד טיבי (חד"ש-תע"ל):</w:t>
      </w:r>
      <w:r w:rsidRPr="009E123E">
        <w:rPr>
          <w:rStyle w:val="TagStyle"/>
          <w:rtl/>
        </w:rPr>
        <w:t xml:space="preserve"> &lt;&lt; קריאה &gt;&gt;</w:t>
      </w:r>
      <w:r>
        <w:rPr>
          <w:rtl/>
        </w:rPr>
        <w:t xml:space="preserve">  </w:t>
      </w:r>
      <w:bookmarkEnd w:id="5494"/>
    </w:p>
    <w:p w14:paraId="775F4EFF" w14:textId="77777777" w:rsidR="00250459" w:rsidRDefault="00250459" w:rsidP="00B2488C">
      <w:pPr>
        <w:rPr>
          <w:rtl/>
        </w:rPr>
      </w:pPr>
    </w:p>
    <w:p w14:paraId="1E668C18" w14:textId="77777777" w:rsidR="00250459" w:rsidRDefault="00250459" w:rsidP="00FD641A">
      <w:pPr>
        <w:rPr>
          <w:rtl/>
        </w:rPr>
      </w:pPr>
      <w:r>
        <w:rPr>
          <w:rFonts w:hint="cs"/>
          <w:rtl/>
        </w:rPr>
        <w:t>תקרא אותה לסדר.</w:t>
      </w:r>
    </w:p>
    <w:p w14:paraId="5F192725" w14:textId="77777777" w:rsidR="00250459" w:rsidRDefault="00250459" w:rsidP="00FD641A">
      <w:pPr>
        <w:rPr>
          <w:rtl/>
        </w:rPr>
      </w:pPr>
      <w:bookmarkStart w:id="5495" w:name="_ETM_Q15_257000"/>
      <w:bookmarkEnd w:id="5495"/>
    </w:p>
    <w:p w14:paraId="62FF99A5" w14:textId="77777777" w:rsidR="00250459" w:rsidRDefault="00250459" w:rsidP="00FD641A">
      <w:pPr>
        <w:pStyle w:val="af7"/>
        <w:keepNext/>
        <w:rPr>
          <w:rtl/>
        </w:rPr>
      </w:pPr>
      <w:r w:rsidRPr="009E123E">
        <w:rPr>
          <w:rStyle w:val="TagStyle"/>
          <w:rtl/>
        </w:rPr>
        <w:t xml:space="preserve"> &lt;&lt; יור &gt;&gt; </w:t>
      </w:r>
      <w:r>
        <w:rPr>
          <w:rtl/>
        </w:rPr>
        <w:t>היו"ר חנוך דב מלביצקי:</w:t>
      </w:r>
      <w:r w:rsidRPr="009E123E">
        <w:rPr>
          <w:rStyle w:val="TagStyle"/>
          <w:rtl/>
        </w:rPr>
        <w:t xml:space="preserve"> &lt;&lt; יור &gt;&gt;</w:t>
      </w:r>
      <w:r>
        <w:rPr>
          <w:rtl/>
        </w:rPr>
        <w:t xml:space="preserve">  </w:t>
      </w:r>
    </w:p>
    <w:p w14:paraId="02B63BAB" w14:textId="77777777" w:rsidR="00250459" w:rsidRDefault="00250459" w:rsidP="00B2488C">
      <w:pPr>
        <w:rPr>
          <w:rtl/>
        </w:rPr>
      </w:pPr>
    </w:p>
    <w:p w14:paraId="241BB1BD" w14:textId="77777777" w:rsidR="00250459" w:rsidRDefault="00250459" w:rsidP="00FD641A">
      <w:pPr>
        <w:rPr>
          <w:rtl/>
        </w:rPr>
      </w:pPr>
      <w:bookmarkStart w:id="5496" w:name="_ETM_Q15_259000"/>
      <w:bookmarkEnd w:id="5496"/>
      <w:r>
        <w:rPr>
          <w:rFonts w:hint="cs"/>
          <w:rtl/>
        </w:rPr>
        <w:t xml:space="preserve">אני לא רוצה לחנך אותך. אני אומר שצורות ביטוי הללו לא יהיו </w:t>
      </w:r>
      <w:bookmarkStart w:id="5497" w:name="_ETM_Q15_261000"/>
      <w:bookmarkEnd w:id="5497"/>
      <w:r>
        <w:rPr>
          <w:rFonts w:hint="cs"/>
          <w:rtl/>
        </w:rPr>
        <w:t xml:space="preserve">פה, לא יהיו פה. </w:t>
      </w:r>
    </w:p>
    <w:p w14:paraId="557E765B" w14:textId="77777777" w:rsidR="00250459" w:rsidRDefault="00250459" w:rsidP="00FD641A">
      <w:pPr>
        <w:rPr>
          <w:rtl/>
        </w:rPr>
      </w:pPr>
    </w:p>
    <w:p w14:paraId="6F8F519B" w14:textId="77777777" w:rsidR="00250459" w:rsidRDefault="00250459" w:rsidP="00FD641A">
      <w:pPr>
        <w:rPr>
          <w:rtl/>
        </w:rPr>
      </w:pPr>
      <w:bookmarkStart w:id="5498" w:name="_ETM_Q15_267000"/>
      <w:bookmarkEnd w:id="5498"/>
      <w:r>
        <w:rPr>
          <w:rFonts w:hint="cs"/>
          <w:rtl/>
        </w:rPr>
        <w:t xml:space="preserve">כן, בבקשה. </w:t>
      </w:r>
    </w:p>
    <w:p w14:paraId="683A8B43" w14:textId="77777777" w:rsidR="00250459" w:rsidRDefault="00250459" w:rsidP="00FD641A">
      <w:pPr>
        <w:rPr>
          <w:rtl/>
        </w:rPr>
      </w:pPr>
    </w:p>
    <w:p w14:paraId="28FD6F2B" w14:textId="77777777" w:rsidR="00250459" w:rsidRDefault="00250459" w:rsidP="00FD641A">
      <w:pPr>
        <w:pStyle w:val="af6"/>
        <w:keepNext/>
        <w:rPr>
          <w:rtl/>
        </w:rPr>
      </w:pPr>
      <w:bookmarkStart w:id="5499" w:name="ET_interruption_5264_16"/>
      <w:r w:rsidRPr="009E123E">
        <w:rPr>
          <w:rStyle w:val="TagStyle"/>
          <w:rtl/>
        </w:rPr>
        <w:t xml:space="preserve"> &lt;&lt; קריאה &gt;&gt; </w:t>
      </w:r>
      <w:r>
        <w:rPr>
          <w:rtl/>
        </w:rPr>
        <w:t>אחמד טיבי (חד"ש-תע"ל):</w:t>
      </w:r>
      <w:r w:rsidRPr="009E123E">
        <w:rPr>
          <w:rStyle w:val="TagStyle"/>
          <w:rtl/>
        </w:rPr>
        <w:t xml:space="preserve"> &lt;&lt; קריאה &gt;&gt;</w:t>
      </w:r>
      <w:r>
        <w:rPr>
          <w:rtl/>
        </w:rPr>
        <w:t xml:space="preserve">  </w:t>
      </w:r>
      <w:bookmarkEnd w:id="5499"/>
    </w:p>
    <w:p w14:paraId="1D9E98B1" w14:textId="77777777" w:rsidR="00250459" w:rsidRDefault="00250459" w:rsidP="00B2488C">
      <w:pPr>
        <w:rPr>
          <w:rtl/>
        </w:rPr>
      </w:pPr>
    </w:p>
    <w:p w14:paraId="6854907F" w14:textId="77777777" w:rsidR="00250459" w:rsidRDefault="00250459" w:rsidP="00FD0AF1">
      <w:pPr>
        <w:rPr>
          <w:rtl/>
        </w:rPr>
      </w:pPr>
      <w:r>
        <w:rPr>
          <w:rFonts w:hint="cs"/>
          <w:rtl/>
        </w:rPr>
        <w:t>אחד הח"כים הכי</w:t>
      </w:r>
      <w:bookmarkStart w:id="5500" w:name="_ETM_Q15_270000"/>
      <w:bookmarkEnd w:id="5500"/>
      <w:r>
        <w:rPr>
          <w:rFonts w:hint="cs"/>
          <w:rtl/>
        </w:rPr>
        <w:t xml:space="preserve"> פושעים בבית. אחד הח"כים הכי פושעים בבית </w:t>
      </w:r>
      <w:bookmarkStart w:id="5501" w:name="_ETM_Q15_272000"/>
      <w:bookmarkEnd w:id="5501"/>
      <w:r>
        <w:rPr>
          <w:rFonts w:hint="cs"/>
          <w:rtl/>
        </w:rPr>
        <w:t>הזה. הוא ח"כ פושע.</w:t>
      </w:r>
    </w:p>
    <w:p w14:paraId="0F383BF2" w14:textId="77777777" w:rsidR="00250459" w:rsidRDefault="00250459" w:rsidP="00FD641A">
      <w:pPr>
        <w:rPr>
          <w:rtl/>
        </w:rPr>
      </w:pPr>
      <w:bookmarkStart w:id="5502" w:name="_ETM_Q15_273000"/>
      <w:bookmarkEnd w:id="5502"/>
    </w:p>
    <w:p w14:paraId="7B60644A" w14:textId="77777777" w:rsidR="00250459" w:rsidRDefault="00250459" w:rsidP="00FD641A">
      <w:pPr>
        <w:pStyle w:val="-"/>
        <w:keepNext/>
        <w:rPr>
          <w:rtl/>
        </w:rPr>
      </w:pPr>
      <w:bookmarkStart w:id="5503" w:name="ET_speakercontinue_6151_17"/>
      <w:r w:rsidRPr="009E123E">
        <w:rPr>
          <w:rStyle w:val="TagStyle"/>
          <w:rtl/>
        </w:rPr>
        <w:t xml:space="preserve"> &lt;&lt; דובר_המשך &gt;&gt; </w:t>
      </w:r>
      <w:r>
        <w:rPr>
          <w:rtl/>
        </w:rPr>
        <w:t>רון כץ (יש עתיד):</w:t>
      </w:r>
      <w:r w:rsidRPr="009E123E">
        <w:rPr>
          <w:rStyle w:val="TagStyle"/>
          <w:rtl/>
        </w:rPr>
        <w:t xml:space="preserve"> &lt;&lt; דובר_המשך &gt;&gt;</w:t>
      </w:r>
      <w:r>
        <w:rPr>
          <w:rtl/>
        </w:rPr>
        <w:t xml:space="preserve">  </w:t>
      </w:r>
      <w:bookmarkEnd w:id="5503"/>
    </w:p>
    <w:p w14:paraId="3BF45F9F" w14:textId="77777777" w:rsidR="00250459" w:rsidRDefault="00250459" w:rsidP="00B2488C">
      <w:pPr>
        <w:rPr>
          <w:rtl/>
        </w:rPr>
      </w:pPr>
    </w:p>
    <w:p w14:paraId="2905309A" w14:textId="77777777" w:rsidR="00250459" w:rsidRDefault="00250459" w:rsidP="00FD641A">
      <w:pPr>
        <w:rPr>
          <w:rtl/>
        </w:rPr>
      </w:pPr>
      <w:r>
        <w:rPr>
          <w:rFonts w:hint="cs"/>
          <w:rtl/>
        </w:rPr>
        <w:t>מי זה?</w:t>
      </w:r>
    </w:p>
    <w:p w14:paraId="4726559E" w14:textId="77777777" w:rsidR="00250459" w:rsidRDefault="00250459" w:rsidP="00FD641A">
      <w:pPr>
        <w:rPr>
          <w:rtl/>
        </w:rPr>
      </w:pPr>
      <w:bookmarkStart w:id="5504" w:name="_ETM_Q15_274000"/>
      <w:bookmarkEnd w:id="5504"/>
    </w:p>
    <w:p w14:paraId="24AF67CA" w14:textId="77777777" w:rsidR="00250459" w:rsidRDefault="00250459" w:rsidP="00FD641A">
      <w:pPr>
        <w:pStyle w:val="af6"/>
        <w:keepNext/>
        <w:rPr>
          <w:rtl/>
        </w:rPr>
      </w:pPr>
      <w:bookmarkStart w:id="5505" w:name="ET_interruption_5264_18"/>
      <w:r w:rsidRPr="009E123E">
        <w:rPr>
          <w:rStyle w:val="TagStyle"/>
          <w:rtl/>
        </w:rPr>
        <w:t xml:space="preserve"> &lt;&lt; קריאה &gt;&gt; </w:t>
      </w:r>
      <w:r>
        <w:rPr>
          <w:rtl/>
        </w:rPr>
        <w:t>אחמד טיבי (חד"ש-תע"ל):</w:t>
      </w:r>
      <w:r w:rsidRPr="009E123E">
        <w:rPr>
          <w:rStyle w:val="TagStyle"/>
          <w:rtl/>
        </w:rPr>
        <w:t xml:space="preserve"> &lt;&lt; קריאה &gt;&gt;</w:t>
      </w:r>
      <w:r>
        <w:rPr>
          <w:rtl/>
        </w:rPr>
        <w:t xml:space="preserve">  </w:t>
      </w:r>
      <w:bookmarkEnd w:id="5505"/>
    </w:p>
    <w:p w14:paraId="782D7E9B" w14:textId="77777777" w:rsidR="00250459" w:rsidRDefault="00250459" w:rsidP="00B2488C">
      <w:pPr>
        <w:rPr>
          <w:rtl/>
        </w:rPr>
      </w:pPr>
    </w:p>
    <w:p w14:paraId="045EF26E" w14:textId="77777777" w:rsidR="00250459" w:rsidRDefault="00250459" w:rsidP="00FD641A">
      <w:pPr>
        <w:rPr>
          <w:rtl/>
        </w:rPr>
      </w:pPr>
      <w:bookmarkStart w:id="5506" w:name="_ETM_Q15_277000"/>
      <w:bookmarkEnd w:id="5506"/>
      <w:r>
        <w:rPr>
          <w:rFonts w:hint="cs"/>
          <w:rtl/>
        </w:rPr>
        <w:t xml:space="preserve">אתה ח"כ פושע. </w:t>
      </w:r>
    </w:p>
    <w:p w14:paraId="49870BA6" w14:textId="77777777" w:rsidR="00250459" w:rsidRDefault="00250459" w:rsidP="00FD641A">
      <w:pPr>
        <w:rPr>
          <w:rtl/>
        </w:rPr>
      </w:pPr>
      <w:bookmarkStart w:id="5507" w:name="_ETM_Q15_275000"/>
      <w:bookmarkEnd w:id="5507"/>
    </w:p>
    <w:p w14:paraId="5CD6C727" w14:textId="77777777" w:rsidR="00250459" w:rsidRDefault="00250459" w:rsidP="00FD641A">
      <w:pPr>
        <w:pStyle w:val="-"/>
        <w:keepNext/>
        <w:rPr>
          <w:rtl/>
        </w:rPr>
      </w:pPr>
      <w:bookmarkStart w:id="5508" w:name="ET_speakercontinue_6151_19"/>
      <w:r w:rsidRPr="009E123E">
        <w:rPr>
          <w:rStyle w:val="TagStyle"/>
          <w:rtl/>
        </w:rPr>
        <w:t xml:space="preserve"> &lt;&lt; דובר_המשך &gt;&gt; </w:t>
      </w:r>
      <w:r>
        <w:rPr>
          <w:rtl/>
        </w:rPr>
        <w:t>רון כץ (יש עתיד):</w:t>
      </w:r>
      <w:r w:rsidRPr="009E123E">
        <w:rPr>
          <w:rStyle w:val="TagStyle"/>
          <w:rtl/>
        </w:rPr>
        <w:t xml:space="preserve"> &lt;&lt; דובר_המשך &gt;&gt;</w:t>
      </w:r>
      <w:r>
        <w:rPr>
          <w:rtl/>
        </w:rPr>
        <w:t xml:space="preserve">  </w:t>
      </w:r>
      <w:bookmarkEnd w:id="5508"/>
    </w:p>
    <w:p w14:paraId="36A319EE" w14:textId="77777777" w:rsidR="00250459" w:rsidRDefault="00250459" w:rsidP="00B2488C">
      <w:pPr>
        <w:rPr>
          <w:rtl/>
        </w:rPr>
      </w:pPr>
    </w:p>
    <w:p w14:paraId="2A26957B" w14:textId="05066036" w:rsidR="00250459" w:rsidRDefault="00250459" w:rsidP="004A3EC0">
      <w:pPr>
        <w:rPr>
          <w:rtl/>
        </w:rPr>
      </w:pPr>
      <w:bookmarkStart w:id="5509" w:name="_ETM_Q15_276000"/>
      <w:bookmarkEnd w:id="5509"/>
      <w:r>
        <w:rPr>
          <w:rFonts w:hint="cs"/>
          <w:rtl/>
        </w:rPr>
        <w:t>אחמד,</w:t>
      </w:r>
      <w:bookmarkStart w:id="5510" w:name="_ETM_Q15_279000"/>
      <w:bookmarkEnd w:id="5510"/>
      <w:r>
        <w:rPr>
          <w:rFonts w:hint="cs"/>
          <w:rtl/>
        </w:rPr>
        <w:t xml:space="preserve"> אתה פה 30 שנה. בוא תעמוד פה, תגיד לי מה עשית בשביל הציבור שלך – לא בשביל הציבור שלי, </w:t>
      </w:r>
      <w:bookmarkStart w:id="5511" w:name="_ETM_Q15_280000"/>
      <w:bookmarkEnd w:id="5511"/>
      <w:r>
        <w:rPr>
          <w:rFonts w:hint="cs"/>
          <w:rtl/>
        </w:rPr>
        <w:t xml:space="preserve">בשביל הציבור שלך. מה עשית? </w:t>
      </w:r>
      <w:bookmarkStart w:id="5512" w:name="_ETM_Q15_286000"/>
      <w:bookmarkEnd w:id="5512"/>
      <w:r>
        <w:rPr>
          <w:rFonts w:hint="cs"/>
          <w:rtl/>
        </w:rPr>
        <w:t>לא שלי, לא שלי – שלך. זו בושה וחרפה</w:t>
      </w:r>
      <w:r w:rsidR="004A3EC0">
        <w:rPr>
          <w:rFonts w:hint="cs"/>
          <w:rtl/>
        </w:rPr>
        <w:t>,</w:t>
      </w:r>
      <w:r>
        <w:rPr>
          <w:rFonts w:hint="cs"/>
          <w:rtl/>
        </w:rPr>
        <w:t xml:space="preserve"> </w:t>
      </w:r>
      <w:bookmarkStart w:id="5513" w:name="_ETM_Q15_290000"/>
      <w:bookmarkEnd w:id="5513"/>
      <w:r>
        <w:rPr>
          <w:rFonts w:hint="cs"/>
          <w:rtl/>
        </w:rPr>
        <w:t>מה שקורה פה. אונר"א תצא מהחוק. אונר"א תצא מהחוק,</w:t>
      </w:r>
      <w:bookmarkStart w:id="5514" w:name="_ETM_Q15_297000"/>
      <w:bookmarkEnd w:id="5514"/>
      <w:r>
        <w:rPr>
          <w:rFonts w:hint="cs"/>
          <w:rtl/>
        </w:rPr>
        <w:t xml:space="preserve"> לא משנה מה תעשה. תעשה מה שאתה רוצה </w:t>
      </w:r>
      <w:r w:rsidR="004A3EC0">
        <w:rPr>
          <w:rFonts w:hint="eastAsia"/>
          <w:rtl/>
        </w:rPr>
        <w:t>–</w:t>
      </w:r>
      <w:r w:rsidR="004A3EC0">
        <w:rPr>
          <w:rFonts w:hint="cs"/>
          <w:rtl/>
        </w:rPr>
        <w:t xml:space="preserve"> </w:t>
      </w:r>
      <w:r>
        <w:rPr>
          <w:rFonts w:hint="cs"/>
          <w:rtl/>
        </w:rPr>
        <w:t xml:space="preserve">אונר"א </w:t>
      </w:r>
      <w:bookmarkStart w:id="5515" w:name="_ETM_Q15_299000"/>
      <w:bookmarkEnd w:id="5515"/>
      <w:r>
        <w:rPr>
          <w:rFonts w:hint="cs"/>
          <w:rtl/>
        </w:rPr>
        <w:t>תצא מהחוק. אנחנו לא נממן אותם. ז</w:t>
      </w:r>
      <w:r w:rsidR="004A3EC0">
        <w:rPr>
          <w:rFonts w:hint="cs"/>
          <w:rtl/>
        </w:rPr>
        <w:t>ה</w:t>
      </w:r>
      <w:r>
        <w:rPr>
          <w:rFonts w:hint="cs"/>
          <w:rtl/>
        </w:rPr>
        <w:t xml:space="preserve"> בושה וחרפה</w:t>
      </w:r>
      <w:bookmarkStart w:id="5516" w:name="_ETM_Q15_304000"/>
      <w:bookmarkEnd w:id="5516"/>
      <w:r>
        <w:rPr>
          <w:rFonts w:hint="cs"/>
          <w:rtl/>
        </w:rPr>
        <w:t>, כל הדילים האלה שקורים פה. תודה רבה.</w:t>
      </w:r>
    </w:p>
    <w:p w14:paraId="2541573E" w14:textId="2E25B53F" w:rsidR="00250459" w:rsidRDefault="00250459" w:rsidP="00FD641A">
      <w:pPr>
        <w:rPr>
          <w:rtl/>
        </w:rPr>
      </w:pPr>
      <w:bookmarkStart w:id="5517" w:name="_ETM_Q15_325000"/>
      <w:bookmarkEnd w:id="5517"/>
    </w:p>
    <w:p w14:paraId="35B019F5" w14:textId="760011D4" w:rsidR="004A3EC0" w:rsidRDefault="004A3EC0" w:rsidP="00011A74">
      <w:pPr>
        <w:pStyle w:val="af6"/>
        <w:rPr>
          <w:rtl/>
        </w:rPr>
      </w:pPr>
      <w:bookmarkStart w:id="5518" w:name="ET_interruption_קריאות_805"/>
      <w:r w:rsidRPr="00011A74">
        <w:rPr>
          <w:rStyle w:val="TagStyle"/>
          <w:rtl/>
        </w:rPr>
        <w:t xml:space="preserve"> &lt;&lt; קריאה &gt;&gt;</w:t>
      </w:r>
      <w:r w:rsidRPr="004A3EC0">
        <w:rPr>
          <w:rStyle w:val="TagStyle"/>
          <w:rtl/>
        </w:rPr>
        <w:t xml:space="preserve"> </w:t>
      </w:r>
      <w:r>
        <w:rPr>
          <w:rtl/>
        </w:rPr>
        <w:t>קריאות:</w:t>
      </w:r>
      <w:r w:rsidRPr="004A3EC0">
        <w:rPr>
          <w:rStyle w:val="TagStyle"/>
          <w:rtl/>
        </w:rPr>
        <w:t xml:space="preserve"> </w:t>
      </w:r>
      <w:r w:rsidRPr="00011A74">
        <w:rPr>
          <w:rStyle w:val="TagStyle"/>
          <w:rtl/>
        </w:rPr>
        <w:t>&lt;&lt; קריאה &gt;&gt;</w:t>
      </w:r>
      <w:r>
        <w:rPr>
          <w:rtl/>
        </w:rPr>
        <w:t xml:space="preserve">  </w:t>
      </w:r>
    </w:p>
    <w:bookmarkEnd w:id="5518"/>
    <w:p w14:paraId="0695BDC6" w14:textId="3FE0ACBD" w:rsidR="004A3EC0" w:rsidRDefault="004A3EC0" w:rsidP="00FD641A">
      <w:pPr>
        <w:rPr>
          <w:rtl/>
        </w:rPr>
      </w:pPr>
      <w:r>
        <w:rPr>
          <w:rtl/>
        </w:rPr>
        <w:t xml:space="preserve"> </w:t>
      </w:r>
    </w:p>
    <w:p w14:paraId="45ED5E29" w14:textId="2F06D510" w:rsidR="00250459" w:rsidRDefault="00B2488C" w:rsidP="00B2488C">
      <w:pPr>
        <w:rPr>
          <w:lang w:eastAsia="he-IL"/>
        </w:rPr>
      </w:pPr>
      <w:bookmarkStart w:id="5519" w:name="_ETM_Q15_307776"/>
      <w:bookmarkStart w:id="5520" w:name="_ETM_Q15_308023"/>
      <w:bookmarkStart w:id="5521" w:name="_ETM_Q15_308092"/>
      <w:bookmarkStart w:id="5522" w:name="_ETM_Q15_308734"/>
      <w:bookmarkEnd w:id="5519"/>
      <w:bookmarkEnd w:id="5520"/>
      <w:bookmarkEnd w:id="5521"/>
      <w:bookmarkEnd w:id="5522"/>
      <w:r>
        <w:rPr>
          <w:rFonts w:hint="cs"/>
          <w:rtl/>
          <w:lang w:eastAsia="he-IL"/>
        </w:rPr>
        <w:t>– – –</w:t>
      </w:r>
    </w:p>
    <w:p w14:paraId="3E422B07" w14:textId="77777777" w:rsidR="00250459" w:rsidRDefault="00250459" w:rsidP="00FD641A">
      <w:pPr>
        <w:rPr>
          <w:rtl/>
          <w:lang w:eastAsia="he-IL"/>
        </w:rPr>
      </w:pPr>
      <w:bookmarkStart w:id="5523" w:name="_ETM_Q15_310238"/>
      <w:bookmarkStart w:id="5524" w:name="_ETM_Q15_310322"/>
      <w:bookmarkEnd w:id="5523"/>
      <w:bookmarkEnd w:id="5524"/>
    </w:p>
    <w:p w14:paraId="0B79871C" w14:textId="77777777" w:rsidR="00250459" w:rsidRDefault="00250459" w:rsidP="00FD641A">
      <w:pPr>
        <w:pStyle w:val="af6"/>
        <w:keepNext/>
        <w:rPr>
          <w:rtl/>
        </w:rPr>
      </w:pPr>
      <w:bookmarkStart w:id="5525" w:name="ET_interruption_5264_34"/>
      <w:r w:rsidRPr="0086796B">
        <w:rPr>
          <w:rStyle w:val="TagStyle"/>
          <w:rtl/>
        </w:rPr>
        <w:t xml:space="preserve"> &lt;&lt; קריאה &gt;&gt; </w:t>
      </w:r>
      <w:r>
        <w:rPr>
          <w:rtl/>
        </w:rPr>
        <w:t>אחמד טיבי (חד"ש-תע"ל):</w:t>
      </w:r>
      <w:r w:rsidRPr="0086796B">
        <w:rPr>
          <w:rStyle w:val="TagStyle"/>
          <w:rtl/>
        </w:rPr>
        <w:t xml:space="preserve"> &lt;&lt; קריאה &gt;&gt;</w:t>
      </w:r>
      <w:r>
        <w:rPr>
          <w:rtl/>
        </w:rPr>
        <w:t xml:space="preserve">   </w:t>
      </w:r>
      <w:bookmarkEnd w:id="5525"/>
    </w:p>
    <w:p w14:paraId="5040EF4C" w14:textId="77777777" w:rsidR="00250459" w:rsidRDefault="00250459" w:rsidP="00B2488C">
      <w:pPr>
        <w:rPr>
          <w:rtl/>
        </w:rPr>
      </w:pPr>
    </w:p>
    <w:p w14:paraId="6629244D" w14:textId="692C2E59" w:rsidR="00250459" w:rsidRPr="0086796B" w:rsidRDefault="00B2488C" w:rsidP="00B2488C">
      <w:pPr>
        <w:rPr>
          <w:rtl/>
        </w:rPr>
      </w:pPr>
      <w:bookmarkStart w:id="5526" w:name="_ETM_Q15_303756"/>
      <w:bookmarkEnd w:id="5526"/>
      <w:r>
        <w:rPr>
          <w:rFonts w:hint="cs"/>
          <w:rtl/>
        </w:rPr>
        <w:t>– – –</w:t>
      </w:r>
      <w:r w:rsidR="00250459">
        <w:rPr>
          <w:rFonts w:hint="cs"/>
          <w:rtl/>
        </w:rPr>
        <w:t xml:space="preserve"> תתפטר. </w:t>
      </w:r>
    </w:p>
    <w:p w14:paraId="53629B2D" w14:textId="77777777" w:rsidR="00250459" w:rsidRDefault="00250459" w:rsidP="00FD641A">
      <w:pPr>
        <w:rPr>
          <w:rtl/>
        </w:rPr>
      </w:pPr>
      <w:bookmarkStart w:id="5527" w:name="_ETM_Q15_305000"/>
      <w:bookmarkStart w:id="5528" w:name="_ETM_Q15_306000"/>
      <w:bookmarkEnd w:id="5527"/>
      <w:bookmarkEnd w:id="5528"/>
    </w:p>
    <w:p w14:paraId="08E7FB32" w14:textId="77777777" w:rsidR="00250459" w:rsidRDefault="00250459" w:rsidP="00FD641A">
      <w:pPr>
        <w:pStyle w:val="af7"/>
        <w:keepNext/>
        <w:rPr>
          <w:rtl/>
        </w:rPr>
      </w:pPr>
      <w:bookmarkStart w:id="5529" w:name="ET_yor_6593_20"/>
      <w:r w:rsidRPr="009E123E">
        <w:rPr>
          <w:rStyle w:val="TagStyle"/>
          <w:rtl/>
        </w:rPr>
        <w:t xml:space="preserve"> &lt;&lt; יור &gt;&gt; </w:t>
      </w:r>
      <w:r>
        <w:rPr>
          <w:rtl/>
        </w:rPr>
        <w:t>היו"ר חנוך דב מלביצקי:</w:t>
      </w:r>
      <w:r w:rsidRPr="009E123E">
        <w:rPr>
          <w:rStyle w:val="TagStyle"/>
          <w:rtl/>
        </w:rPr>
        <w:t xml:space="preserve"> &lt;&lt; יור &gt;&gt;</w:t>
      </w:r>
      <w:r>
        <w:rPr>
          <w:rtl/>
        </w:rPr>
        <w:t xml:space="preserve">  </w:t>
      </w:r>
      <w:bookmarkEnd w:id="5529"/>
    </w:p>
    <w:p w14:paraId="469C6B94" w14:textId="77777777" w:rsidR="00250459" w:rsidRDefault="00250459" w:rsidP="00B2488C">
      <w:pPr>
        <w:rPr>
          <w:rtl/>
        </w:rPr>
      </w:pPr>
    </w:p>
    <w:p w14:paraId="79D7F25D" w14:textId="72D459FD" w:rsidR="00250459" w:rsidRDefault="00250459" w:rsidP="00BF1FEE">
      <w:pPr>
        <w:rPr>
          <w:rtl/>
        </w:rPr>
      </w:pPr>
      <w:bookmarkStart w:id="5530" w:name="_ETM_Q15_307000"/>
      <w:bookmarkEnd w:id="5530"/>
      <w:r>
        <w:rPr>
          <w:rFonts w:hint="cs"/>
          <w:rtl/>
        </w:rPr>
        <w:t>חברת הכנסת</w:t>
      </w:r>
      <w:bookmarkStart w:id="5531" w:name="_ETM_Q15_309000"/>
      <w:bookmarkEnd w:id="5531"/>
      <w:r>
        <w:rPr>
          <w:rFonts w:hint="cs"/>
          <w:rtl/>
        </w:rPr>
        <w:t xml:space="preserve"> גוטליב, בואי, תחזרי למקום. חברת הכנסת גוטליב, תחזרי למקום, </w:t>
      </w:r>
      <w:bookmarkStart w:id="5532" w:name="_ETM_Q15_316000"/>
      <w:bookmarkEnd w:id="5532"/>
      <w:r>
        <w:rPr>
          <w:rFonts w:hint="cs"/>
          <w:rtl/>
        </w:rPr>
        <w:t xml:space="preserve">בבקשה. חברת הכנסת גוטליב, אנא חזרי למקום. חברת הכנסת גוטליב, </w:t>
      </w:r>
      <w:bookmarkStart w:id="5533" w:name="_ETM_Q15_321000"/>
      <w:bookmarkEnd w:id="5533"/>
      <w:r>
        <w:rPr>
          <w:rFonts w:hint="cs"/>
          <w:rtl/>
        </w:rPr>
        <w:t xml:space="preserve">אנא חזרי למקום. חברת הכנסת גוטליב, חברת הכנסת גוטליב. </w:t>
      </w:r>
    </w:p>
    <w:p w14:paraId="6C79E5AD" w14:textId="77777777" w:rsidR="00250459" w:rsidRDefault="00250459" w:rsidP="00FD641A">
      <w:pPr>
        <w:rPr>
          <w:rtl/>
        </w:rPr>
      </w:pPr>
    </w:p>
    <w:p w14:paraId="1B6CFC7C" w14:textId="77777777" w:rsidR="00250459" w:rsidRDefault="00250459" w:rsidP="00FD641A">
      <w:pPr>
        <w:rPr>
          <w:rtl/>
        </w:rPr>
      </w:pPr>
      <w:bookmarkStart w:id="5534" w:name="_ETM_Q15_336000"/>
      <w:bookmarkStart w:id="5535" w:name="_ETM_Q15_337000"/>
      <w:bookmarkStart w:id="5536" w:name="_ETM_Q15_338000"/>
      <w:bookmarkEnd w:id="5534"/>
      <w:bookmarkEnd w:id="5535"/>
      <w:bookmarkEnd w:id="5536"/>
      <w:r>
        <w:rPr>
          <w:rFonts w:hint="cs"/>
          <w:rtl/>
        </w:rPr>
        <w:t xml:space="preserve">אנחנו </w:t>
      </w:r>
      <w:bookmarkStart w:id="5537" w:name="_ETM_Q15_340000"/>
      <w:bookmarkEnd w:id="5537"/>
      <w:r>
        <w:rPr>
          <w:rFonts w:hint="cs"/>
          <w:rtl/>
        </w:rPr>
        <w:t xml:space="preserve">נעבור להצבעה על </w:t>
      </w:r>
      <w:r>
        <w:rPr>
          <w:rtl/>
        </w:rPr>
        <w:t xml:space="preserve">הצעת חוק התקנת מצלמות לשם הגנה על פעוטות במעונות יום לפעוטות </w:t>
      </w:r>
      <w:r>
        <w:rPr>
          <w:rFonts w:hint="cs"/>
          <w:rtl/>
        </w:rPr>
        <w:t>(</w:t>
      </w:r>
      <w:r>
        <w:rPr>
          <w:rtl/>
        </w:rPr>
        <w:t>תיקון –</w:t>
      </w:r>
      <w:r>
        <w:rPr>
          <w:rFonts w:hint="cs"/>
          <w:rtl/>
        </w:rPr>
        <w:t xml:space="preserve"> </w:t>
      </w:r>
      <w:r>
        <w:rPr>
          <w:rtl/>
        </w:rPr>
        <w:t>החלה על גני ילדים והגברת האכיפה</w:t>
      </w:r>
      <w:r>
        <w:rPr>
          <w:rFonts w:hint="cs"/>
          <w:rtl/>
        </w:rPr>
        <w:t>)</w:t>
      </w:r>
      <w:r>
        <w:rPr>
          <w:rtl/>
        </w:rPr>
        <w:t>, התשפ"ג–</w:t>
      </w:r>
      <w:r>
        <w:rPr>
          <w:rFonts w:hint="cs"/>
          <w:rtl/>
        </w:rPr>
        <w:t xml:space="preserve">2023, של </w:t>
      </w:r>
      <w:bookmarkStart w:id="5538" w:name="_ETM_Q15_352000"/>
      <w:bookmarkEnd w:id="5538"/>
      <w:r>
        <w:rPr>
          <w:rFonts w:hint="cs"/>
          <w:rtl/>
        </w:rPr>
        <w:t>חבר הכנסת אופיר כץ. הצבעה.</w:t>
      </w:r>
    </w:p>
    <w:p w14:paraId="3F1EE468" w14:textId="77777777" w:rsidR="00250459" w:rsidRDefault="00250459" w:rsidP="00FD641A">
      <w:pPr>
        <w:rPr>
          <w:rtl/>
        </w:rPr>
      </w:pPr>
    </w:p>
    <w:p w14:paraId="1F2D4EF0" w14:textId="77777777" w:rsidR="00250459" w:rsidRDefault="00250459" w:rsidP="00FD641A">
      <w:pPr>
        <w:pStyle w:val="af2"/>
        <w:keepNext/>
        <w:rPr>
          <w:rtl/>
        </w:rPr>
      </w:pPr>
      <w:bookmarkStart w:id="5539" w:name="_ETM_Q15_358000"/>
      <w:bookmarkEnd w:id="5539"/>
      <w:r>
        <w:rPr>
          <w:rtl/>
        </w:rPr>
        <w:t>הצבעה מס'</w:t>
      </w:r>
      <w:r>
        <w:rPr>
          <w:rFonts w:hint="cs"/>
          <w:rtl/>
        </w:rPr>
        <w:t xml:space="preserve"> 5</w:t>
      </w:r>
    </w:p>
    <w:p w14:paraId="283A08E8" w14:textId="77777777" w:rsidR="00250459" w:rsidRDefault="00250459" w:rsidP="00FD641A">
      <w:pPr>
        <w:pStyle w:val="--"/>
        <w:keepNext/>
        <w:rPr>
          <w:rtl/>
        </w:rPr>
      </w:pPr>
    </w:p>
    <w:p w14:paraId="55747D34" w14:textId="77777777" w:rsidR="00250459" w:rsidRDefault="00250459" w:rsidP="00FD641A">
      <w:pPr>
        <w:pStyle w:val="--"/>
        <w:keepNext/>
        <w:rPr>
          <w:rtl/>
        </w:rPr>
      </w:pPr>
      <w:r>
        <w:rPr>
          <w:rtl/>
        </w:rPr>
        <w:t>בעד ההצעה להעביר את הצעת החוק לוועדה –</w:t>
      </w:r>
      <w:r>
        <w:rPr>
          <w:rFonts w:hint="cs"/>
          <w:rtl/>
        </w:rPr>
        <w:t xml:space="preserve"> 53</w:t>
      </w:r>
    </w:p>
    <w:p w14:paraId="70F41452" w14:textId="77777777" w:rsidR="00250459" w:rsidRDefault="00250459" w:rsidP="00FD641A">
      <w:pPr>
        <w:pStyle w:val="--"/>
        <w:keepNext/>
        <w:rPr>
          <w:rtl/>
        </w:rPr>
      </w:pPr>
      <w:r>
        <w:rPr>
          <w:rtl/>
        </w:rPr>
        <w:t xml:space="preserve">נגד – </w:t>
      </w:r>
      <w:r>
        <w:rPr>
          <w:rFonts w:hint="cs"/>
          <w:rtl/>
        </w:rPr>
        <w:t>אין</w:t>
      </w:r>
    </w:p>
    <w:p w14:paraId="5EBC8539" w14:textId="77777777" w:rsidR="00250459" w:rsidRDefault="00250459" w:rsidP="00FD641A">
      <w:pPr>
        <w:pStyle w:val="--"/>
        <w:keepNext/>
        <w:rPr>
          <w:rtl/>
        </w:rPr>
      </w:pPr>
      <w:r>
        <w:rPr>
          <w:rtl/>
        </w:rPr>
        <w:t xml:space="preserve">נמנעים – </w:t>
      </w:r>
      <w:r>
        <w:rPr>
          <w:rFonts w:hint="cs"/>
          <w:rtl/>
        </w:rPr>
        <w:t>אין</w:t>
      </w:r>
    </w:p>
    <w:p w14:paraId="014FCA3B" w14:textId="77777777" w:rsidR="00250459" w:rsidRDefault="00250459" w:rsidP="00FD641A">
      <w:pPr>
        <w:pStyle w:val="af3"/>
        <w:rPr>
          <w:rtl/>
        </w:rPr>
      </w:pPr>
      <w:r>
        <w:rPr>
          <w:rtl/>
        </w:rPr>
        <w:t xml:space="preserve">ההצעה להעביר את </w:t>
      </w:r>
      <w:r w:rsidRPr="000429E5">
        <w:rPr>
          <w:rtl/>
        </w:rPr>
        <w:t>הצעת חוק התקנת מצלמות לשם הגנה על פעוטות במעונות יום לפעוטות (תיקון – החלה על גני יל</w:t>
      </w:r>
      <w:r>
        <w:rPr>
          <w:rtl/>
        </w:rPr>
        <w:t>דים והגברת האכיפה), התשפ"ג–2023</w:t>
      </w:r>
      <w:r>
        <w:rPr>
          <w:rFonts w:hint="cs"/>
          <w:rtl/>
        </w:rPr>
        <w:t xml:space="preserve">, </w:t>
      </w:r>
      <w:r w:rsidRPr="000429E5">
        <w:rPr>
          <w:rtl/>
        </w:rPr>
        <w:t>לוועדת החינוך, התרבות והספורט נת</w:t>
      </w:r>
      <w:r>
        <w:rPr>
          <w:rtl/>
        </w:rPr>
        <w:t>קבלה.</w:t>
      </w:r>
    </w:p>
    <w:p w14:paraId="6D0DE9D6" w14:textId="77777777" w:rsidR="00250459" w:rsidRDefault="00250459" w:rsidP="00FD641A">
      <w:pPr>
        <w:rPr>
          <w:rtl/>
        </w:rPr>
      </w:pPr>
      <w:bookmarkStart w:id="5540" w:name="_ETM_Q15_368000"/>
      <w:bookmarkEnd w:id="5540"/>
    </w:p>
    <w:p w14:paraId="49D09D9F" w14:textId="77777777" w:rsidR="00250459" w:rsidRDefault="00250459" w:rsidP="00FD641A">
      <w:pPr>
        <w:pStyle w:val="af7"/>
        <w:keepNext/>
        <w:rPr>
          <w:rtl/>
        </w:rPr>
      </w:pPr>
      <w:r w:rsidRPr="00CA484D">
        <w:rPr>
          <w:rStyle w:val="TagStyle"/>
          <w:rtl/>
        </w:rPr>
        <w:t xml:space="preserve"> &lt;&lt; יור &gt;&gt; </w:t>
      </w:r>
      <w:r>
        <w:rPr>
          <w:rtl/>
        </w:rPr>
        <w:t>היו"ר חנוך דב מלביצקי:</w:t>
      </w:r>
      <w:r w:rsidRPr="00CA484D">
        <w:rPr>
          <w:rStyle w:val="TagStyle"/>
          <w:rtl/>
        </w:rPr>
        <w:t xml:space="preserve"> &lt;&lt; יור &gt;&gt;</w:t>
      </w:r>
      <w:r>
        <w:rPr>
          <w:rtl/>
        </w:rPr>
        <w:t xml:space="preserve">  </w:t>
      </w:r>
    </w:p>
    <w:p w14:paraId="633BAAE9" w14:textId="77777777" w:rsidR="00250459" w:rsidRDefault="00250459" w:rsidP="00B2488C">
      <w:pPr>
        <w:rPr>
          <w:rtl/>
        </w:rPr>
      </w:pPr>
    </w:p>
    <w:p w14:paraId="031897CC" w14:textId="77777777" w:rsidR="00250459" w:rsidRDefault="00250459" w:rsidP="00FD0AF1">
      <w:pPr>
        <w:rPr>
          <w:rtl/>
        </w:rPr>
      </w:pPr>
      <w:bookmarkStart w:id="5541" w:name="_ETM_Q15_369000"/>
      <w:bookmarkEnd w:id="5541"/>
      <w:r>
        <w:rPr>
          <w:rFonts w:hint="cs"/>
          <w:rtl/>
        </w:rPr>
        <w:t xml:space="preserve">53 בעד, אין מתנגדים, אין נמנעים. אני קובע כי </w:t>
      </w:r>
      <w:r w:rsidRPr="00CA484D">
        <w:rPr>
          <w:rtl/>
        </w:rPr>
        <w:t>הצעת חוק התקנת מצלמות לשם הגנה על פעוטות במעונות יום לפעוטות (תיקון – החלה על גני יל</w:t>
      </w:r>
      <w:r>
        <w:rPr>
          <w:rtl/>
        </w:rPr>
        <w:t>דים והגברת האכיפה), התשפ"ג–2023</w:t>
      </w:r>
      <w:r>
        <w:rPr>
          <w:rFonts w:hint="cs"/>
          <w:rtl/>
        </w:rPr>
        <w:t xml:space="preserve">, אושרה בקריאה טרומית ותעבור לוועדת החינוך, התרבות והספורט לצורך הכנתה לקריאה ראשונה. </w:t>
      </w:r>
    </w:p>
    <w:p w14:paraId="618416D8" w14:textId="77777777" w:rsidR="00250459" w:rsidRDefault="00250459" w:rsidP="00FD641A">
      <w:pPr>
        <w:rPr>
          <w:rtl/>
        </w:rPr>
      </w:pPr>
      <w:bookmarkStart w:id="5542" w:name="_ETM_Q15_392000"/>
      <w:bookmarkEnd w:id="5542"/>
    </w:p>
    <w:p w14:paraId="236D3CFB" w14:textId="77777777" w:rsidR="00250459" w:rsidRDefault="00250459" w:rsidP="00FD641A">
      <w:pPr>
        <w:rPr>
          <w:rtl/>
        </w:rPr>
      </w:pPr>
      <w:r>
        <w:rPr>
          <w:rFonts w:hint="cs"/>
          <w:rtl/>
        </w:rPr>
        <w:t>אנחנו</w:t>
      </w:r>
      <w:bookmarkStart w:id="5543" w:name="_ETM_Q15_387000"/>
      <w:bookmarkEnd w:id="5543"/>
      <w:r>
        <w:rPr>
          <w:rFonts w:hint="cs"/>
          <w:rtl/>
        </w:rPr>
        <w:t xml:space="preserve"> נצביע גם על </w:t>
      </w:r>
      <w:r w:rsidRPr="00CA484D">
        <w:rPr>
          <w:rtl/>
        </w:rPr>
        <w:t xml:space="preserve">הצעת חוק התקנת מצלמות לשם הגנה על פעוטות במעונות יום לפעוטות (תיקון – החלה על גני ילדים והגברת האכיפה), </w:t>
      </w:r>
      <w:r>
        <w:rPr>
          <w:rFonts w:hint="cs"/>
          <w:rtl/>
        </w:rPr>
        <w:t xml:space="preserve">התשפ"ג–2023, של חבר הכנסת רון כץ. </w:t>
      </w:r>
      <w:bookmarkStart w:id="5544" w:name="_ETM_Q15_402000"/>
      <w:bookmarkEnd w:id="5544"/>
      <w:r>
        <w:rPr>
          <w:rFonts w:hint="cs"/>
          <w:rtl/>
        </w:rPr>
        <w:t>הצבעה.</w:t>
      </w:r>
    </w:p>
    <w:p w14:paraId="30C931DE" w14:textId="77777777" w:rsidR="00250459" w:rsidRDefault="00250459" w:rsidP="00FD641A">
      <w:pPr>
        <w:rPr>
          <w:rtl/>
        </w:rPr>
      </w:pPr>
    </w:p>
    <w:p w14:paraId="318ACC78" w14:textId="77777777" w:rsidR="00250459" w:rsidRDefault="00250459" w:rsidP="00FD641A">
      <w:pPr>
        <w:pStyle w:val="af2"/>
        <w:keepNext/>
        <w:rPr>
          <w:rtl/>
        </w:rPr>
      </w:pPr>
      <w:bookmarkStart w:id="5545" w:name="_ETM_Q15_404000"/>
      <w:bookmarkEnd w:id="5545"/>
      <w:r>
        <w:rPr>
          <w:rtl/>
        </w:rPr>
        <w:t>הצבעה מס'</w:t>
      </w:r>
      <w:r>
        <w:rPr>
          <w:rFonts w:hint="cs"/>
          <w:rtl/>
        </w:rPr>
        <w:t xml:space="preserve"> 6</w:t>
      </w:r>
    </w:p>
    <w:p w14:paraId="34D2E1A0" w14:textId="77777777" w:rsidR="00250459" w:rsidRDefault="00250459" w:rsidP="00FD641A">
      <w:pPr>
        <w:pStyle w:val="--"/>
        <w:keepNext/>
        <w:rPr>
          <w:rtl/>
        </w:rPr>
      </w:pPr>
    </w:p>
    <w:p w14:paraId="19267C49" w14:textId="77777777" w:rsidR="00250459" w:rsidRDefault="00250459" w:rsidP="00FD641A">
      <w:pPr>
        <w:pStyle w:val="--"/>
        <w:keepNext/>
        <w:rPr>
          <w:rtl/>
        </w:rPr>
      </w:pPr>
      <w:r>
        <w:rPr>
          <w:rtl/>
        </w:rPr>
        <w:t>בעד ההצעה להעביר את הצעת החוק לוועדה –</w:t>
      </w:r>
      <w:r>
        <w:rPr>
          <w:rFonts w:hint="cs"/>
          <w:rtl/>
        </w:rPr>
        <w:t xml:space="preserve"> 43</w:t>
      </w:r>
    </w:p>
    <w:p w14:paraId="747AC918" w14:textId="77777777" w:rsidR="00250459" w:rsidRDefault="00250459" w:rsidP="00FD641A">
      <w:pPr>
        <w:pStyle w:val="--"/>
        <w:keepNext/>
        <w:rPr>
          <w:rtl/>
        </w:rPr>
      </w:pPr>
      <w:r>
        <w:rPr>
          <w:rtl/>
        </w:rPr>
        <w:t xml:space="preserve">נגד – </w:t>
      </w:r>
      <w:r>
        <w:rPr>
          <w:rFonts w:hint="cs"/>
          <w:rtl/>
        </w:rPr>
        <w:t>אין</w:t>
      </w:r>
    </w:p>
    <w:p w14:paraId="25818FFD" w14:textId="77777777" w:rsidR="00250459" w:rsidRDefault="00250459" w:rsidP="00FD641A">
      <w:pPr>
        <w:pStyle w:val="--"/>
        <w:keepNext/>
        <w:rPr>
          <w:rtl/>
        </w:rPr>
      </w:pPr>
      <w:r>
        <w:rPr>
          <w:rtl/>
        </w:rPr>
        <w:t xml:space="preserve">נמנעים – </w:t>
      </w:r>
      <w:r>
        <w:rPr>
          <w:rFonts w:hint="cs"/>
          <w:rtl/>
        </w:rPr>
        <w:t>1</w:t>
      </w:r>
    </w:p>
    <w:p w14:paraId="767D9088" w14:textId="77777777" w:rsidR="00250459" w:rsidRDefault="00250459" w:rsidP="00FD641A">
      <w:pPr>
        <w:pStyle w:val="af3"/>
        <w:rPr>
          <w:rtl/>
        </w:rPr>
      </w:pPr>
      <w:r>
        <w:rPr>
          <w:rtl/>
        </w:rPr>
        <w:t xml:space="preserve">ההצעה להעביר את </w:t>
      </w:r>
      <w:r w:rsidRPr="000429E5">
        <w:rPr>
          <w:rtl/>
        </w:rPr>
        <w:t>הצעת חוק התקנת מצלמות לשם הגנה על פעוטות במעונות יום לפעוטות (תיקון – החלה על גני ילדים והגברת האכיפה), התשפ"ג–2023,</w:t>
      </w:r>
      <w:r>
        <w:rPr>
          <w:rFonts w:hint="cs"/>
          <w:rtl/>
        </w:rPr>
        <w:t xml:space="preserve"> לוועדת החינוך, התרבות והספורט נתקבלה. </w:t>
      </w:r>
    </w:p>
    <w:p w14:paraId="4A1EB761" w14:textId="77777777" w:rsidR="00250459" w:rsidRDefault="00250459" w:rsidP="00FD641A">
      <w:pPr>
        <w:rPr>
          <w:rtl/>
        </w:rPr>
      </w:pPr>
      <w:bookmarkStart w:id="5546" w:name="_ETM_Q15_412000"/>
      <w:bookmarkEnd w:id="5546"/>
    </w:p>
    <w:p w14:paraId="176DD563" w14:textId="77777777" w:rsidR="00250459" w:rsidRDefault="00250459" w:rsidP="00FD641A">
      <w:pPr>
        <w:pStyle w:val="af7"/>
        <w:keepNext/>
        <w:rPr>
          <w:rtl/>
        </w:rPr>
      </w:pPr>
      <w:bookmarkStart w:id="5547" w:name="ET_yor_6593_25"/>
      <w:r w:rsidRPr="00CA484D">
        <w:rPr>
          <w:rStyle w:val="TagStyle"/>
          <w:rtl/>
        </w:rPr>
        <w:t xml:space="preserve"> &lt;&lt; יור &gt;&gt; </w:t>
      </w:r>
      <w:r>
        <w:rPr>
          <w:rtl/>
        </w:rPr>
        <w:t>היו"ר חנוך דב מלביצקי:</w:t>
      </w:r>
      <w:r w:rsidRPr="00CA484D">
        <w:rPr>
          <w:rStyle w:val="TagStyle"/>
          <w:rtl/>
        </w:rPr>
        <w:t xml:space="preserve"> &lt;&lt; יור &gt;&gt;</w:t>
      </w:r>
      <w:r>
        <w:rPr>
          <w:rtl/>
        </w:rPr>
        <w:t xml:space="preserve">  </w:t>
      </w:r>
      <w:bookmarkEnd w:id="5547"/>
    </w:p>
    <w:p w14:paraId="6BA005F0" w14:textId="77777777" w:rsidR="00250459" w:rsidRDefault="00250459" w:rsidP="00B2488C">
      <w:pPr>
        <w:rPr>
          <w:rtl/>
        </w:rPr>
      </w:pPr>
    </w:p>
    <w:p w14:paraId="7510B342" w14:textId="5C9B50FE" w:rsidR="00250459" w:rsidRDefault="00250459" w:rsidP="00193EB5">
      <w:pPr>
        <w:rPr>
          <w:rtl/>
        </w:rPr>
      </w:pPr>
      <w:bookmarkStart w:id="5548" w:name="_ETM_Q15_413000"/>
      <w:bookmarkEnd w:id="5548"/>
      <w:r>
        <w:rPr>
          <w:rFonts w:hint="cs"/>
          <w:rtl/>
        </w:rPr>
        <w:t xml:space="preserve">43 בעד, אין מתנגדים, נמנע אחד. אני </w:t>
      </w:r>
      <w:bookmarkStart w:id="5549" w:name="_ETM_Q15_422000"/>
      <w:bookmarkEnd w:id="5549"/>
      <w:r>
        <w:rPr>
          <w:rFonts w:hint="cs"/>
          <w:rtl/>
        </w:rPr>
        <w:t xml:space="preserve">קובע כי </w:t>
      </w:r>
      <w:r w:rsidRPr="00CA484D">
        <w:rPr>
          <w:rtl/>
        </w:rPr>
        <w:t>הצעת חוק התקנת מצלמות לשם הגנה על פעוטות במעונות יום לפעוטות (תיקון – החלה על גני ילדים והגברת האכיפה), התשפ"ג–2023,</w:t>
      </w:r>
      <w:r>
        <w:rPr>
          <w:rFonts w:hint="cs"/>
          <w:rtl/>
        </w:rPr>
        <w:t xml:space="preserve"> אושרה בקריאה טרומית ותעבור לוועדת ה</w:t>
      </w:r>
      <w:bookmarkStart w:id="5550" w:name="_ETM_Q15_428000"/>
      <w:bookmarkEnd w:id="5550"/>
      <w:r>
        <w:rPr>
          <w:rFonts w:hint="cs"/>
          <w:rtl/>
        </w:rPr>
        <w:t xml:space="preserve">חינוך, התרבות והספורט לצורך הכנתה לקריאה ראשונה. </w:t>
      </w:r>
    </w:p>
    <w:p w14:paraId="1CB9DA8C" w14:textId="77777777" w:rsidR="00250459" w:rsidRDefault="00250459" w:rsidP="00FD641A">
      <w:pPr>
        <w:rPr>
          <w:rtl/>
        </w:rPr>
      </w:pPr>
    </w:p>
    <w:p w14:paraId="2101F22C" w14:textId="77777777" w:rsidR="00250459" w:rsidRDefault="00250459" w:rsidP="00FD641A">
      <w:pPr>
        <w:rPr>
          <w:rtl/>
        </w:rPr>
      </w:pPr>
      <w:bookmarkStart w:id="5551" w:name="_ETM_Q15_437000"/>
      <w:bookmarkEnd w:id="5551"/>
      <w:r>
        <w:rPr>
          <w:rFonts w:hint="cs"/>
          <w:rtl/>
        </w:rPr>
        <w:t>אנחנו נ</w:t>
      </w:r>
      <w:bookmarkStart w:id="5552" w:name="_ETM_Q15_434000"/>
      <w:bookmarkEnd w:id="5552"/>
      <w:r>
        <w:rPr>
          <w:rFonts w:hint="cs"/>
          <w:rtl/>
        </w:rPr>
        <w:t xml:space="preserve">צביע גם על </w:t>
      </w:r>
      <w:r w:rsidRPr="00CA484D">
        <w:rPr>
          <w:rtl/>
        </w:rPr>
        <w:t xml:space="preserve">הצעת חוק התקנת מצלמות לשם הגנה על פעוטות במעונות יום לפעוטות (תיקון – החלה על </w:t>
      </w:r>
      <w:r>
        <w:rPr>
          <w:rtl/>
        </w:rPr>
        <w:t>גני ילדים והגברת האכיפה), התשפ"</w:t>
      </w:r>
      <w:r>
        <w:rPr>
          <w:rFonts w:hint="cs"/>
          <w:rtl/>
        </w:rPr>
        <w:t>ד</w:t>
      </w:r>
      <w:r w:rsidRPr="00CA484D">
        <w:rPr>
          <w:rtl/>
        </w:rPr>
        <w:t>–202</w:t>
      </w:r>
      <w:r>
        <w:rPr>
          <w:rFonts w:hint="cs"/>
          <w:rtl/>
        </w:rPr>
        <w:t>3</w:t>
      </w:r>
      <w:r w:rsidRPr="00CA484D">
        <w:rPr>
          <w:rtl/>
        </w:rPr>
        <w:t>,</w:t>
      </w:r>
      <w:r>
        <w:rPr>
          <w:rFonts w:hint="cs"/>
          <w:rtl/>
        </w:rPr>
        <w:t xml:space="preserve"> של חבר הכנסת יוסף עטאונה. הצבעה.</w:t>
      </w:r>
    </w:p>
    <w:p w14:paraId="62B43622" w14:textId="77777777" w:rsidR="00250459" w:rsidRDefault="00250459" w:rsidP="00FD641A">
      <w:pPr>
        <w:rPr>
          <w:rtl/>
        </w:rPr>
      </w:pPr>
    </w:p>
    <w:p w14:paraId="368DA060" w14:textId="77777777" w:rsidR="00250459" w:rsidRDefault="00250459" w:rsidP="00FD641A">
      <w:pPr>
        <w:pStyle w:val="af2"/>
        <w:keepNext/>
        <w:rPr>
          <w:rtl/>
        </w:rPr>
      </w:pPr>
      <w:bookmarkStart w:id="5553" w:name="_ETM_Q15_447000"/>
      <w:bookmarkEnd w:id="5553"/>
      <w:r>
        <w:rPr>
          <w:rtl/>
        </w:rPr>
        <w:t>הצבעה מס'</w:t>
      </w:r>
      <w:r>
        <w:rPr>
          <w:rFonts w:hint="cs"/>
          <w:rtl/>
        </w:rPr>
        <w:t xml:space="preserve"> 7</w:t>
      </w:r>
    </w:p>
    <w:p w14:paraId="724E5D89" w14:textId="77777777" w:rsidR="00250459" w:rsidRDefault="00250459" w:rsidP="00FD641A">
      <w:pPr>
        <w:pStyle w:val="--"/>
        <w:keepNext/>
        <w:rPr>
          <w:rtl/>
        </w:rPr>
      </w:pPr>
    </w:p>
    <w:p w14:paraId="436748BB" w14:textId="77777777" w:rsidR="00250459" w:rsidRDefault="00250459" w:rsidP="00FD641A">
      <w:pPr>
        <w:pStyle w:val="--"/>
        <w:keepNext/>
        <w:rPr>
          <w:rtl/>
        </w:rPr>
      </w:pPr>
      <w:r>
        <w:rPr>
          <w:rtl/>
        </w:rPr>
        <w:t>בעד ההצעה להעביר את הצעת החוק לוועדה –</w:t>
      </w:r>
      <w:r>
        <w:rPr>
          <w:rFonts w:hint="cs"/>
          <w:rtl/>
        </w:rPr>
        <w:t xml:space="preserve"> 32</w:t>
      </w:r>
    </w:p>
    <w:p w14:paraId="6C5E006D" w14:textId="77777777" w:rsidR="00250459" w:rsidRDefault="00250459" w:rsidP="00FD641A">
      <w:pPr>
        <w:pStyle w:val="--"/>
        <w:keepNext/>
        <w:rPr>
          <w:rtl/>
        </w:rPr>
      </w:pPr>
      <w:r>
        <w:rPr>
          <w:rtl/>
        </w:rPr>
        <w:t xml:space="preserve">נגד – </w:t>
      </w:r>
      <w:r>
        <w:rPr>
          <w:rFonts w:hint="cs"/>
          <w:rtl/>
        </w:rPr>
        <w:t>אין</w:t>
      </w:r>
    </w:p>
    <w:p w14:paraId="6D435546" w14:textId="77777777" w:rsidR="00250459" w:rsidRDefault="00250459" w:rsidP="00FD641A">
      <w:pPr>
        <w:pStyle w:val="--"/>
        <w:keepNext/>
        <w:rPr>
          <w:rtl/>
        </w:rPr>
      </w:pPr>
      <w:r>
        <w:rPr>
          <w:rtl/>
        </w:rPr>
        <w:t xml:space="preserve">נמנעים – </w:t>
      </w:r>
      <w:r>
        <w:rPr>
          <w:rFonts w:hint="cs"/>
          <w:rtl/>
        </w:rPr>
        <w:t>אין</w:t>
      </w:r>
    </w:p>
    <w:p w14:paraId="4B2B4C0D" w14:textId="77777777" w:rsidR="00250459" w:rsidRDefault="00250459" w:rsidP="00FD641A">
      <w:pPr>
        <w:pStyle w:val="af3"/>
        <w:rPr>
          <w:rtl/>
        </w:rPr>
      </w:pPr>
      <w:r>
        <w:rPr>
          <w:rtl/>
        </w:rPr>
        <w:t xml:space="preserve">ההצעה להעביר את </w:t>
      </w:r>
      <w:bookmarkStart w:id="5554" w:name="_ETM_Q15_452000"/>
      <w:bookmarkEnd w:id="5554"/>
      <w:r w:rsidRPr="000429E5">
        <w:rPr>
          <w:rtl/>
        </w:rPr>
        <w:t>הצעת חוק התקנת מצלמות לשם הגנה על פעוטות במעונות יום לפעוטות (תיקון – החלה על גני ילדים והגברת האכיפה), התשפ"ד–2023,</w:t>
      </w:r>
      <w:r>
        <w:rPr>
          <w:rFonts w:hint="cs"/>
          <w:rtl/>
        </w:rPr>
        <w:t xml:space="preserve"> לוועדת </w:t>
      </w:r>
      <w:bookmarkStart w:id="5555" w:name="_ETM_Q15_442000"/>
      <w:bookmarkEnd w:id="5555"/>
      <w:r>
        <w:rPr>
          <w:rFonts w:hint="cs"/>
          <w:rtl/>
        </w:rPr>
        <w:t xml:space="preserve">החינוך, התרבות והספורט נתקבלה. </w:t>
      </w:r>
    </w:p>
    <w:p w14:paraId="57115EAC" w14:textId="77777777" w:rsidR="00250459" w:rsidRDefault="00250459" w:rsidP="00FD641A">
      <w:pPr>
        <w:rPr>
          <w:rtl/>
        </w:rPr>
      </w:pPr>
      <w:bookmarkStart w:id="5556" w:name="_ETM_Q15_448000"/>
      <w:bookmarkEnd w:id="5556"/>
    </w:p>
    <w:p w14:paraId="5069BF0E" w14:textId="77777777" w:rsidR="00250459" w:rsidRDefault="00250459" w:rsidP="00FD641A">
      <w:pPr>
        <w:pStyle w:val="af7"/>
        <w:keepNext/>
        <w:rPr>
          <w:rtl/>
        </w:rPr>
      </w:pPr>
      <w:bookmarkStart w:id="5557" w:name="ET_yor_6593_26"/>
      <w:r w:rsidRPr="00CA484D">
        <w:rPr>
          <w:rStyle w:val="TagStyle"/>
          <w:rtl/>
        </w:rPr>
        <w:t xml:space="preserve"> &lt;&lt; יור &gt;&gt; </w:t>
      </w:r>
      <w:r>
        <w:rPr>
          <w:rtl/>
        </w:rPr>
        <w:t>היו"ר חנוך דב מלביצקי:</w:t>
      </w:r>
      <w:r w:rsidRPr="00CA484D">
        <w:rPr>
          <w:rStyle w:val="TagStyle"/>
          <w:rtl/>
        </w:rPr>
        <w:t xml:space="preserve"> &lt;&lt; יור &gt;&gt;</w:t>
      </w:r>
      <w:r>
        <w:rPr>
          <w:rtl/>
        </w:rPr>
        <w:t xml:space="preserve">  </w:t>
      </w:r>
      <w:bookmarkEnd w:id="5557"/>
    </w:p>
    <w:p w14:paraId="03D35C5F" w14:textId="77777777" w:rsidR="00250459" w:rsidRDefault="00250459" w:rsidP="00B2488C">
      <w:pPr>
        <w:rPr>
          <w:rtl/>
        </w:rPr>
      </w:pPr>
    </w:p>
    <w:p w14:paraId="5E8B6BA5" w14:textId="1A4D6DF1" w:rsidR="00250459" w:rsidRDefault="00250459" w:rsidP="00193EB5">
      <w:pPr>
        <w:rPr>
          <w:rtl/>
        </w:rPr>
      </w:pPr>
      <w:bookmarkStart w:id="5558" w:name="_ETM_Q15_450000"/>
      <w:bookmarkEnd w:id="5558"/>
      <w:r>
        <w:rPr>
          <w:rFonts w:hint="cs"/>
          <w:rtl/>
        </w:rPr>
        <w:t xml:space="preserve">32 בעד, אין מתנגדים, </w:t>
      </w:r>
      <w:bookmarkStart w:id="5559" w:name="_ETM_Q15_462000"/>
      <w:bookmarkEnd w:id="5559"/>
      <w:r>
        <w:rPr>
          <w:rFonts w:hint="cs"/>
          <w:rtl/>
        </w:rPr>
        <w:t xml:space="preserve">אין נמנעים. אני קובע כי </w:t>
      </w:r>
      <w:r w:rsidRPr="00CA484D">
        <w:rPr>
          <w:rtl/>
        </w:rPr>
        <w:t xml:space="preserve">הצעת חוק התקנת מצלמות לשם הגנה על פעוטות במעונות יום לפעוטות (תיקון – החלה על </w:t>
      </w:r>
      <w:r>
        <w:rPr>
          <w:rtl/>
        </w:rPr>
        <w:t>גני ילדים והגברת האכיפה), התשפ"</w:t>
      </w:r>
      <w:r>
        <w:rPr>
          <w:rFonts w:hint="cs"/>
          <w:rtl/>
        </w:rPr>
        <w:t>ד</w:t>
      </w:r>
      <w:r w:rsidRPr="00CA484D">
        <w:rPr>
          <w:rtl/>
        </w:rPr>
        <w:t>–202</w:t>
      </w:r>
      <w:r>
        <w:rPr>
          <w:rFonts w:hint="cs"/>
          <w:rtl/>
        </w:rPr>
        <w:t>3</w:t>
      </w:r>
      <w:r w:rsidRPr="00CA484D">
        <w:rPr>
          <w:rtl/>
        </w:rPr>
        <w:t>,</w:t>
      </w:r>
      <w:r>
        <w:rPr>
          <w:rFonts w:hint="cs"/>
          <w:rtl/>
        </w:rPr>
        <w:t xml:space="preserve"> אושרה בקריאה טרומית ותעבור</w:t>
      </w:r>
      <w:bookmarkStart w:id="5560" w:name="_ETM_Q15_480000"/>
      <w:bookmarkEnd w:id="5560"/>
      <w:r>
        <w:rPr>
          <w:rFonts w:hint="cs"/>
          <w:rtl/>
        </w:rPr>
        <w:t xml:space="preserve"> גם היא לוועדת החינוך, התרבות והספורט לצורך הכנתה לקריאה </w:t>
      </w:r>
      <w:bookmarkStart w:id="5561" w:name="_ETM_Q15_484000"/>
      <w:bookmarkEnd w:id="5561"/>
      <w:r>
        <w:rPr>
          <w:rFonts w:hint="cs"/>
          <w:rtl/>
        </w:rPr>
        <w:t>ראשונה.</w:t>
      </w:r>
    </w:p>
    <w:p w14:paraId="25AD8F8E" w14:textId="77777777" w:rsidR="00250459" w:rsidRDefault="00250459" w:rsidP="00FD641A">
      <w:pPr>
        <w:rPr>
          <w:rtl/>
        </w:rPr>
      </w:pPr>
    </w:p>
    <w:p w14:paraId="0E6902AC" w14:textId="77777777" w:rsidR="00250459" w:rsidRDefault="00250459" w:rsidP="00FD641A">
      <w:pPr>
        <w:rPr>
          <w:rtl/>
        </w:rPr>
      </w:pPr>
    </w:p>
    <w:p w14:paraId="6D9829EB" w14:textId="77777777" w:rsidR="00250459" w:rsidRDefault="00250459" w:rsidP="00FD641A">
      <w:pPr>
        <w:pStyle w:val="a7"/>
        <w:rPr>
          <w:rtl/>
        </w:rPr>
      </w:pPr>
      <w:bookmarkStart w:id="5562" w:name="_ETM_Q15_486000"/>
      <w:bookmarkStart w:id="5563" w:name="ET_hatsach_642580_27"/>
      <w:bookmarkEnd w:id="5562"/>
      <w:r w:rsidRPr="00312125">
        <w:rPr>
          <w:rStyle w:val="TagStyle"/>
          <w:rtl/>
        </w:rPr>
        <w:t xml:space="preserve"> &lt;&lt; הצח &gt;&gt; </w:t>
      </w:r>
      <w:bookmarkStart w:id="5564" w:name="_Toc162465676"/>
      <w:r>
        <w:rPr>
          <w:rtl/>
        </w:rPr>
        <w:t>הצעת חוק בינוי ופינוי של אזורי שיקום (כפר שלם), התשפ"ג</w:t>
      </w:r>
      <w:r>
        <w:rPr>
          <w:rFonts w:hint="cs"/>
          <w:rtl/>
        </w:rPr>
        <w:t>–</w:t>
      </w:r>
      <w:r>
        <w:rPr>
          <w:rtl/>
        </w:rPr>
        <w:t>2023</w:t>
      </w:r>
      <w:bookmarkEnd w:id="5564"/>
      <w:r w:rsidRPr="00312125">
        <w:rPr>
          <w:rStyle w:val="TagStyle"/>
          <w:rtl/>
        </w:rPr>
        <w:t xml:space="preserve"> &lt;&lt; הצח &gt;&gt;</w:t>
      </w:r>
      <w:r>
        <w:rPr>
          <w:rtl/>
        </w:rPr>
        <w:t xml:space="preserve">  </w:t>
      </w:r>
      <w:bookmarkEnd w:id="5563"/>
    </w:p>
    <w:p w14:paraId="018D075F" w14:textId="77777777" w:rsidR="00250459" w:rsidRDefault="00250459" w:rsidP="00FD641A">
      <w:pPr>
        <w:rPr>
          <w:rtl/>
        </w:rPr>
      </w:pPr>
      <w:r>
        <w:rPr>
          <w:rtl/>
        </w:rPr>
        <w:t>[הצעת חוק פ/2933</w:t>
      </w:r>
      <w:r>
        <w:rPr>
          <w:rFonts w:hint="cs"/>
          <w:rtl/>
        </w:rPr>
        <w:t>/25</w:t>
      </w:r>
      <w:r>
        <w:rPr>
          <w:rtl/>
        </w:rPr>
        <w:t>; נספחות.]</w:t>
      </w:r>
    </w:p>
    <w:p w14:paraId="1A6089AD" w14:textId="77777777" w:rsidR="00250459" w:rsidRDefault="00250459" w:rsidP="00FD641A">
      <w:pPr>
        <w:pStyle w:val="-0"/>
        <w:rPr>
          <w:rtl/>
        </w:rPr>
      </w:pPr>
      <w:r>
        <w:rPr>
          <w:rtl/>
        </w:rPr>
        <w:t>(הצעת חבר</w:t>
      </w:r>
      <w:r>
        <w:rPr>
          <w:rFonts w:hint="cs"/>
          <w:rtl/>
        </w:rPr>
        <w:t>ת</w:t>
      </w:r>
      <w:r>
        <w:rPr>
          <w:rtl/>
        </w:rPr>
        <w:t xml:space="preserve"> הכנסת</w:t>
      </w:r>
      <w:r>
        <w:rPr>
          <w:rFonts w:hint="cs"/>
          <w:rtl/>
        </w:rPr>
        <w:t xml:space="preserve"> קטי קטרין שטרית</w:t>
      </w:r>
      <w:r>
        <w:rPr>
          <w:rtl/>
        </w:rPr>
        <w:t>)</w:t>
      </w:r>
    </w:p>
    <w:p w14:paraId="048E743D" w14:textId="77777777" w:rsidR="00250459" w:rsidRDefault="00250459" w:rsidP="00FD641A">
      <w:pPr>
        <w:rPr>
          <w:rtl/>
        </w:rPr>
      </w:pPr>
    </w:p>
    <w:p w14:paraId="680E0496" w14:textId="77777777" w:rsidR="00250459" w:rsidRDefault="00250459" w:rsidP="00FD641A">
      <w:pPr>
        <w:pStyle w:val="af7"/>
        <w:keepNext/>
        <w:rPr>
          <w:rtl/>
        </w:rPr>
      </w:pPr>
      <w:bookmarkStart w:id="5565" w:name="ET_yor_6593_28"/>
      <w:r w:rsidRPr="00312125">
        <w:rPr>
          <w:rStyle w:val="TagStyle"/>
          <w:rtl/>
        </w:rPr>
        <w:t xml:space="preserve"> &lt;&lt; יור &gt;&gt; </w:t>
      </w:r>
      <w:r>
        <w:rPr>
          <w:rtl/>
        </w:rPr>
        <w:t>היו"ר חנוך דב מלביצקי:</w:t>
      </w:r>
      <w:r w:rsidRPr="00312125">
        <w:rPr>
          <w:rStyle w:val="TagStyle"/>
          <w:rtl/>
        </w:rPr>
        <w:t xml:space="preserve"> &lt;&lt; יור &gt;&gt;</w:t>
      </w:r>
      <w:r>
        <w:rPr>
          <w:rtl/>
        </w:rPr>
        <w:t xml:space="preserve">  </w:t>
      </w:r>
      <w:bookmarkEnd w:id="5565"/>
    </w:p>
    <w:p w14:paraId="7CD2EE6E" w14:textId="77777777" w:rsidR="00250459" w:rsidRDefault="00250459" w:rsidP="00B2488C">
      <w:pPr>
        <w:rPr>
          <w:rtl/>
        </w:rPr>
      </w:pPr>
    </w:p>
    <w:p w14:paraId="4311E4C0" w14:textId="77777777" w:rsidR="00250459" w:rsidRDefault="00250459" w:rsidP="00FD0AF1">
      <w:pPr>
        <w:rPr>
          <w:rtl/>
        </w:rPr>
      </w:pPr>
      <w:bookmarkStart w:id="5566" w:name="_ETM_Q15_494000"/>
      <w:bookmarkEnd w:id="5566"/>
      <w:r>
        <w:rPr>
          <w:rFonts w:hint="cs"/>
          <w:rtl/>
        </w:rPr>
        <w:t xml:space="preserve">חברי הכנסת, נעבור לנושא הבא על סדר-היום </w:t>
      </w:r>
      <w:r>
        <w:rPr>
          <w:rFonts w:hint="eastAsia"/>
          <w:rtl/>
        </w:rPr>
        <w:t xml:space="preserve">– </w:t>
      </w:r>
      <w:r w:rsidRPr="00312125">
        <w:rPr>
          <w:rtl/>
        </w:rPr>
        <w:t>הצעת חוק בינוי ופינוי של אזורי שיקום (כפר שלם), התשפ"ג–2023</w:t>
      </w:r>
      <w:r>
        <w:rPr>
          <w:rFonts w:hint="cs"/>
          <w:rtl/>
        </w:rPr>
        <w:t xml:space="preserve">, של </w:t>
      </w:r>
      <w:bookmarkStart w:id="5567" w:name="_ETM_Q15_504000"/>
      <w:bookmarkEnd w:id="5567"/>
      <w:r>
        <w:rPr>
          <w:rFonts w:hint="cs"/>
          <w:rtl/>
        </w:rPr>
        <w:t xml:space="preserve">חברת הכנסת קטי קטרין שטרית. בבקשה, גברתי. </w:t>
      </w:r>
    </w:p>
    <w:p w14:paraId="20817E15" w14:textId="77777777" w:rsidR="00250459" w:rsidRDefault="00250459" w:rsidP="00FD641A">
      <w:pPr>
        <w:rPr>
          <w:rtl/>
        </w:rPr>
      </w:pPr>
    </w:p>
    <w:p w14:paraId="22CEA76C" w14:textId="77777777" w:rsidR="00250459" w:rsidRDefault="00250459" w:rsidP="00FD641A">
      <w:pPr>
        <w:pStyle w:val="a4"/>
        <w:keepNext/>
        <w:rPr>
          <w:rtl/>
        </w:rPr>
      </w:pPr>
      <w:bookmarkStart w:id="5568" w:name="ET_speaker_5807_29"/>
      <w:r w:rsidRPr="00312125">
        <w:rPr>
          <w:rStyle w:val="TagStyle"/>
          <w:rtl/>
        </w:rPr>
        <w:t xml:space="preserve"> &lt;&lt; דובר &gt;&gt; </w:t>
      </w:r>
      <w:bookmarkStart w:id="5569" w:name="_Toc162465677"/>
      <w:r>
        <w:rPr>
          <w:rtl/>
        </w:rPr>
        <w:t>קטי קטרין שטרית (הליכוד):</w:t>
      </w:r>
      <w:bookmarkEnd w:id="5569"/>
      <w:r w:rsidRPr="00312125">
        <w:rPr>
          <w:rStyle w:val="TagStyle"/>
          <w:rtl/>
        </w:rPr>
        <w:t xml:space="preserve"> &lt;&lt; דובר &gt;&gt;</w:t>
      </w:r>
      <w:r>
        <w:rPr>
          <w:rtl/>
        </w:rPr>
        <w:t xml:space="preserve">  </w:t>
      </w:r>
      <w:bookmarkEnd w:id="5568"/>
    </w:p>
    <w:p w14:paraId="6CF9B21F" w14:textId="77777777" w:rsidR="00250459" w:rsidRDefault="00250459" w:rsidP="00B2488C">
      <w:pPr>
        <w:rPr>
          <w:rtl/>
        </w:rPr>
      </w:pPr>
    </w:p>
    <w:p w14:paraId="423351F0" w14:textId="77777777" w:rsidR="00250459" w:rsidRDefault="00250459" w:rsidP="00FD0AF1">
      <w:pPr>
        <w:rPr>
          <w:rtl/>
        </w:rPr>
      </w:pPr>
      <w:bookmarkStart w:id="5570" w:name="_ETM_Q15_511000"/>
      <w:bookmarkEnd w:id="5570"/>
      <w:r>
        <w:rPr>
          <w:rFonts w:hint="cs"/>
          <w:rtl/>
        </w:rPr>
        <w:t>תודה רבה ליושב</w:t>
      </w:r>
      <w:bookmarkStart w:id="5571" w:name="_ETM_Q15_507000"/>
      <w:bookmarkEnd w:id="5571"/>
      <w:r>
        <w:rPr>
          <w:rFonts w:hint="cs"/>
          <w:rtl/>
        </w:rPr>
        <w:t xml:space="preserve">-ראש. חברים יקרים, מפנים אנשים מהבתים שלהם. זה </w:t>
      </w:r>
      <w:bookmarkStart w:id="5572" w:name="_ETM_Q15_512000"/>
      <w:bookmarkEnd w:id="5572"/>
      <w:r>
        <w:rPr>
          <w:rFonts w:hint="cs"/>
          <w:rtl/>
        </w:rPr>
        <w:t xml:space="preserve">לא פחות חשוב, אז אני מציעה באמת שתישארו ותשמעו </w:t>
      </w:r>
      <w:bookmarkStart w:id="5573" w:name="_ETM_Q15_520000"/>
      <w:bookmarkEnd w:id="5573"/>
      <w:r>
        <w:rPr>
          <w:rFonts w:hint="cs"/>
          <w:rtl/>
        </w:rPr>
        <w:t xml:space="preserve">ותצביעו על החוק החשוב הזה. </w:t>
      </w:r>
    </w:p>
    <w:p w14:paraId="45DB35A2" w14:textId="77777777" w:rsidR="00250459" w:rsidRDefault="00250459" w:rsidP="00FD641A">
      <w:pPr>
        <w:rPr>
          <w:rtl/>
        </w:rPr>
      </w:pPr>
      <w:bookmarkStart w:id="5574" w:name="_ETM_Q15_523000"/>
      <w:bookmarkStart w:id="5575" w:name="_ETM_Q15_524000"/>
      <w:bookmarkEnd w:id="5574"/>
      <w:bookmarkEnd w:id="5575"/>
    </w:p>
    <w:p w14:paraId="05A572B4" w14:textId="77777777" w:rsidR="00250459" w:rsidRDefault="00250459" w:rsidP="00FD641A">
      <w:pPr>
        <w:pStyle w:val="af7"/>
        <w:keepNext/>
        <w:rPr>
          <w:rtl/>
        </w:rPr>
      </w:pPr>
      <w:bookmarkStart w:id="5576" w:name="ET_yor_6593_30"/>
      <w:r w:rsidRPr="00E562CF">
        <w:rPr>
          <w:rStyle w:val="TagStyle"/>
          <w:rtl/>
        </w:rPr>
        <w:t xml:space="preserve"> &lt;&lt; יור &gt;&gt; </w:t>
      </w:r>
      <w:r>
        <w:rPr>
          <w:rtl/>
        </w:rPr>
        <w:t>היו"ר חנוך דב מלביצקי:</w:t>
      </w:r>
      <w:r w:rsidRPr="00E562CF">
        <w:rPr>
          <w:rStyle w:val="TagStyle"/>
          <w:rtl/>
        </w:rPr>
        <w:t xml:space="preserve"> &lt;&lt; יור &gt;&gt;</w:t>
      </w:r>
      <w:r>
        <w:rPr>
          <w:rtl/>
        </w:rPr>
        <w:t xml:space="preserve">  </w:t>
      </w:r>
      <w:bookmarkEnd w:id="5576"/>
    </w:p>
    <w:p w14:paraId="372E179E" w14:textId="77777777" w:rsidR="00250459" w:rsidRDefault="00250459" w:rsidP="00B2488C">
      <w:pPr>
        <w:rPr>
          <w:rtl/>
        </w:rPr>
      </w:pPr>
    </w:p>
    <w:p w14:paraId="7E4CD306" w14:textId="77777777" w:rsidR="00250459" w:rsidRDefault="00250459" w:rsidP="00FD641A">
      <w:pPr>
        <w:rPr>
          <w:rtl/>
        </w:rPr>
      </w:pPr>
      <w:bookmarkStart w:id="5577" w:name="_ETM_Q15_525000"/>
      <w:bookmarkEnd w:id="5577"/>
      <w:r>
        <w:rPr>
          <w:rFonts w:hint="cs"/>
          <w:rtl/>
        </w:rPr>
        <w:t xml:space="preserve">חברת הכנסת בן ארי, אם אפשר, בווליום טיפה יותר נמוך. תודה. </w:t>
      </w:r>
    </w:p>
    <w:p w14:paraId="64488A15" w14:textId="77777777" w:rsidR="00250459" w:rsidRDefault="00250459" w:rsidP="00FD641A">
      <w:pPr>
        <w:rPr>
          <w:rtl/>
        </w:rPr>
      </w:pPr>
      <w:bookmarkStart w:id="5578" w:name="_ETM_Q15_526000"/>
      <w:bookmarkEnd w:id="5578"/>
    </w:p>
    <w:p w14:paraId="4DE6400A" w14:textId="77777777" w:rsidR="00250459" w:rsidRDefault="00250459" w:rsidP="00FD641A">
      <w:pPr>
        <w:pStyle w:val="-"/>
        <w:keepNext/>
        <w:rPr>
          <w:rtl/>
        </w:rPr>
      </w:pPr>
      <w:bookmarkStart w:id="5579" w:name="ET_speakercontinue_5807_31"/>
      <w:r w:rsidRPr="00E562CF">
        <w:rPr>
          <w:rStyle w:val="TagStyle"/>
          <w:rtl/>
        </w:rPr>
        <w:t xml:space="preserve"> &lt;&lt; דובר_המשך &gt;&gt; </w:t>
      </w:r>
      <w:r>
        <w:rPr>
          <w:rtl/>
        </w:rPr>
        <w:t>קטי קטרין שטרית (הליכוד):</w:t>
      </w:r>
      <w:r w:rsidRPr="00E562CF">
        <w:rPr>
          <w:rStyle w:val="TagStyle"/>
          <w:rtl/>
        </w:rPr>
        <w:t xml:space="preserve"> &lt;&lt; דובר_המשך &gt;&gt;</w:t>
      </w:r>
      <w:r>
        <w:rPr>
          <w:rtl/>
        </w:rPr>
        <w:t xml:space="preserve">  </w:t>
      </w:r>
      <w:bookmarkEnd w:id="5579"/>
    </w:p>
    <w:p w14:paraId="15339581" w14:textId="77777777" w:rsidR="00250459" w:rsidRDefault="00250459" w:rsidP="00B2488C">
      <w:pPr>
        <w:rPr>
          <w:rtl/>
        </w:rPr>
      </w:pPr>
    </w:p>
    <w:p w14:paraId="76FB2F7B" w14:textId="77777777" w:rsidR="00250459" w:rsidRDefault="00250459" w:rsidP="00FD641A">
      <w:pPr>
        <w:rPr>
          <w:rtl/>
        </w:rPr>
      </w:pPr>
      <w:r>
        <w:rPr>
          <w:rFonts w:hint="cs"/>
          <w:rtl/>
        </w:rPr>
        <w:t>גם עופר כסיף י</w:t>
      </w:r>
      <w:bookmarkStart w:id="5580" w:name="_ETM_Q15_527000"/>
      <w:bookmarkEnd w:id="5580"/>
      <w:r>
        <w:rPr>
          <w:rFonts w:hint="cs"/>
          <w:rtl/>
        </w:rPr>
        <w:t xml:space="preserve">דוע כמי שסייע לשכונה, שכונת הארגזים, אם </w:t>
      </w:r>
      <w:bookmarkStart w:id="5581" w:name="_ETM_Q15_529000"/>
      <w:bookmarkEnd w:id="5581"/>
      <w:r>
        <w:rPr>
          <w:rFonts w:hint="cs"/>
          <w:rtl/>
        </w:rPr>
        <w:t>אני לא טועה, או אבו כביר. אבל</w:t>
      </w:r>
      <w:bookmarkStart w:id="5582" w:name="_ETM_Q15_534000"/>
      <w:bookmarkEnd w:id="5582"/>
      <w:r>
        <w:rPr>
          <w:rtl/>
        </w:rPr>
        <w:t xml:space="preserve"> </w:t>
      </w:r>
      <w:r>
        <w:rPr>
          <w:rFonts w:hint="cs"/>
          <w:rtl/>
        </w:rPr>
        <w:t>חוק</w:t>
      </w:r>
      <w:r>
        <w:rPr>
          <w:rtl/>
        </w:rPr>
        <w:t xml:space="preserve"> בינוי ופינוי של אזורי שיקום</w:t>
      </w:r>
      <w:r>
        <w:rPr>
          <w:rFonts w:hint="cs"/>
          <w:rtl/>
        </w:rPr>
        <w:t xml:space="preserve"> (</w:t>
      </w:r>
      <w:r>
        <w:rPr>
          <w:rtl/>
        </w:rPr>
        <w:t>כפר שלם</w:t>
      </w:r>
      <w:r>
        <w:rPr>
          <w:rFonts w:hint="cs"/>
          <w:rtl/>
        </w:rPr>
        <w:t>)</w:t>
      </w:r>
      <w:r>
        <w:rPr>
          <w:rtl/>
        </w:rPr>
        <w:t xml:space="preserve"> </w:t>
      </w:r>
      <w:r>
        <w:rPr>
          <w:rFonts w:hint="cs"/>
          <w:rtl/>
        </w:rPr>
        <w:t>הוא ח</w:t>
      </w:r>
      <w:r>
        <w:rPr>
          <w:rtl/>
        </w:rPr>
        <w:t>וק היסטורי וחשוב מאין כמותו.</w:t>
      </w:r>
      <w:r>
        <w:rPr>
          <w:rFonts w:hint="cs"/>
          <w:rtl/>
        </w:rPr>
        <w:t xml:space="preserve"> </w:t>
      </w:r>
      <w:r>
        <w:rPr>
          <w:rtl/>
        </w:rPr>
        <w:t>מטרת ה</w:t>
      </w:r>
      <w:r>
        <w:rPr>
          <w:rFonts w:hint="cs"/>
          <w:rtl/>
        </w:rPr>
        <w:t>ח</w:t>
      </w:r>
      <w:r>
        <w:rPr>
          <w:rtl/>
        </w:rPr>
        <w:t>וק היא להבטי</w:t>
      </w:r>
      <w:r>
        <w:rPr>
          <w:rFonts w:hint="cs"/>
          <w:rtl/>
        </w:rPr>
        <w:t>ח</w:t>
      </w:r>
      <w:r>
        <w:rPr>
          <w:rtl/>
        </w:rPr>
        <w:t xml:space="preserve"> את זכויותיהם של המועמדים לפינוי ממת</w:t>
      </w:r>
      <w:r>
        <w:rPr>
          <w:rFonts w:hint="cs"/>
          <w:rtl/>
        </w:rPr>
        <w:t>ח</w:t>
      </w:r>
      <w:r>
        <w:rPr>
          <w:rtl/>
        </w:rPr>
        <w:t>ם כפר שלם</w:t>
      </w:r>
      <w:r>
        <w:rPr>
          <w:rFonts w:hint="cs"/>
          <w:rtl/>
        </w:rPr>
        <w:t>,</w:t>
      </w:r>
      <w:r>
        <w:rPr>
          <w:rtl/>
        </w:rPr>
        <w:t xml:space="preserve"> שנמצא בדרום תל אביב.</w:t>
      </w:r>
    </w:p>
    <w:p w14:paraId="1D5975AD" w14:textId="77777777" w:rsidR="00250459" w:rsidRDefault="00250459" w:rsidP="00FD641A">
      <w:pPr>
        <w:rPr>
          <w:rtl/>
        </w:rPr>
      </w:pPr>
      <w:bookmarkStart w:id="5583" w:name="_ETM_Q15_553000"/>
      <w:bookmarkEnd w:id="5583"/>
    </w:p>
    <w:p w14:paraId="0C042838" w14:textId="1B493B2A" w:rsidR="00250459" w:rsidRDefault="00250459" w:rsidP="00193EB5">
      <w:pPr>
        <w:rPr>
          <w:rtl/>
        </w:rPr>
      </w:pPr>
      <w:r>
        <w:rPr>
          <w:rtl/>
        </w:rPr>
        <w:t>במעמד זה אני רוצה להודות לחברי</w:t>
      </w:r>
      <w:r>
        <w:rPr>
          <w:rFonts w:hint="cs"/>
          <w:rtl/>
        </w:rPr>
        <w:t>, יקירי,</w:t>
      </w:r>
      <w:r>
        <w:rPr>
          <w:rtl/>
        </w:rPr>
        <w:t xml:space="preserve"> </w:t>
      </w:r>
      <w:r>
        <w:rPr>
          <w:rFonts w:hint="cs"/>
          <w:rtl/>
        </w:rPr>
        <w:t>ח</w:t>
      </w:r>
      <w:r>
        <w:rPr>
          <w:rtl/>
        </w:rPr>
        <w:t xml:space="preserve">בר הכנסת ושר המשפטים יריב לוין, </w:t>
      </w:r>
      <w:r>
        <w:rPr>
          <w:rFonts w:hint="cs"/>
          <w:rtl/>
        </w:rPr>
        <w:t xml:space="preserve">שעמל כל כך </w:t>
      </w:r>
      <w:bookmarkStart w:id="5584" w:name="_ETM_Q15_564000"/>
      <w:bookmarkEnd w:id="5584"/>
      <w:r>
        <w:rPr>
          <w:rFonts w:hint="cs"/>
          <w:rtl/>
        </w:rPr>
        <w:t xml:space="preserve">קשה וכל כך הרבה זמן לשנות את הגורל שחרצו על </w:t>
      </w:r>
      <w:bookmarkStart w:id="5585" w:name="_ETM_Q15_569000"/>
      <w:bookmarkEnd w:id="5585"/>
      <w:r>
        <w:rPr>
          <w:rFonts w:hint="cs"/>
          <w:rtl/>
        </w:rPr>
        <w:t>אותם אנשים, אותם אנשים מסכנים שרוצים לפנות אותם מהבתים שלהם, שזה ממש כבשת הרש.</w:t>
      </w:r>
      <w:bookmarkStart w:id="5586" w:name="_ETM_Q15_580000"/>
      <w:bookmarkStart w:id="5587" w:name="_ETM_Q15_576000"/>
      <w:bookmarkStart w:id="5588" w:name="_ETM_Q15_579000"/>
      <w:bookmarkEnd w:id="5586"/>
      <w:bookmarkEnd w:id="5587"/>
      <w:bookmarkEnd w:id="5588"/>
      <w:r>
        <w:rPr>
          <w:rFonts w:hint="cs"/>
          <w:rtl/>
        </w:rPr>
        <w:t xml:space="preserve"> ואני יודעת, יריב, כמה קשה עמלת וכמה עשית זאת. בניגוד לדעות רבות של אחרים, </w:t>
      </w:r>
      <w:bookmarkStart w:id="5589" w:name="_ETM_Q15_587000"/>
      <w:bookmarkEnd w:id="5589"/>
      <w:r>
        <w:rPr>
          <w:rFonts w:hint="cs"/>
          <w:rtl/>
        </w:rPr>
        <w:t>אמרת</w:t>
      </w:r>
      <w:r w:rsidR="00193EB5">
        <w:rPr>
          <w:rFonts w:hint="cs"/>
          <w:rtl/>
        </w:rPr>
        <w:t>:</w:t>
      </w:r>
      <w:r>
        <w:rPr>
          <w:rFonts w:hint="cs"/>
          <w:rtl/>
        </w:rPr>
        <w:t xml:space="preserve"> אני הולך על זה עד הסוף. אין אדם רגיש יותר ממך. עם כל הקשיחות </w:t>
      </w:r>
      <w:bookmarkStart w:id="5590" w:name="_ETM_Q15_593000"/>
      <w:bookmarkEnd w:id="5590"/>
      <w:r>
        <w:rPr>
          <w:rFonts w:hint="cs"/>
          <w:rtl/>
        </w:rPr>
        <w:t>שרואים בך, לא מבינים עד</w:t>
      </w:r>
      <w:bookmarkStart w:id="5591" w:name="_ETM_Q15_597000"/>
      <w:bookmarkEnd w:id="5591"/>
      <w:r>
        <w:rPr>
          <w:rFonts w:hint="cs"/>
          <w:rtl/>
        </w:rPr>
        <w:t xml:space="preserve"> כמה אתה רגיש, ועד כמה אכפת לך מתושבי כפר שלם. אני מצדיעה לך </w:t>
      </w:r>
      <w:bookmarkStart w:id="5592" w:name="_ETM_Q15_600000"/>
      <w:bookmarkEnd w:id="5592"/>
      <w:r>
        <w:rPr>
          <w:rFonts w:hint="cs"/>
          <w:rtl/>
        </w:rPr>
        <w:t>בשם תושבי כפר שלם ובשמי.</w:t>
      </w:r>
    </w:p>
    <w:p w14:paraId="1687B2EE" w14:textId="77777777" w:rsidR="00250459" w:rsidRDefault="00250459" w:rsidP="00FD641A">
      <w:pPr>
        <w:rPr>
          <w:rtl/>
        </w:rPr>
      </w:pPr>
      <w:bookmarkStart w:id="5593" w:name="_ETM_Q15_609000"/>
      <w:bookmarkEnd w:id="5593"/>
    </w:p>
    <w:p w14:paraId="6EE80BFB" w14:textId="056B6442" w:rsidR="00250459" w:rsidRDefault="00250459" w:rsidP="00193EB5">
      <w:pPr>
        <w:rPr>
          <w:rtl/>
        </w:rPr>
      </w:pPr>
      <w:r>
        <w:rPr>
          <w:rFonts w:hint="cs"/>
          <w:rtl/>
        </w:rPr>
        <w:t>אני רוצה להודות</w:t>
      </w:r>
      <w:bookmarkStart w:id="5594" w:name="_ETM_Q15_608000"/>
      <w:bookmarkEnd w:id="5594"/>
      <w:r>
        <w:rPr>
          <w:rFonts w:hint="cs"/>
          <w:rtl/>
        </w:rPr>
        <w:t xml:space="preserve"> גם ל</w:t>
      </w:r>
      <w:r>
        <w:rPr>
          <w:rtl/>
        </w:rPr>
        <w:t>שר השיכון והבינוי</w:t>
      </w:r>
      <w:r>
        <w:rPr>
          <w:rFonts w:hint="cs"/>
          <w:rtl/>
        </w:rPr>
        <w:t>, השר</w:t>
      </w:r>
      <w:r>
        <w:rPr>
          <w:rtl/>
        </w:rPr>
        <w:t xml:space="preserve"> יצ</w:t>
      </w:r>
      <w:r>
        <w:rPr>
          <w:rFonts w:hint="cs"/>
          <w:rtl/>
        </w:rPr>
        <w:t>ח</w:t>
      </w:r>
      <w:r>
        <w:rPr>
          <w:rtl/>
        </w:rPr>
        <w:t>ק גולדקנופ</w:t>
      </w:r>
      <w:r>
        <w:rPr>
          <w:rFonts w:hint="cs"/>
          <w:rtl/>
        </w:rPr>
        <w:t>,</w:t>
      </w:r>
      <w:r>
        <w:rPr>
          <w:rtl/>
        </w:rPr>
        <w:t xml:space="preserve"> וליד ימינו מוטי בבצ</w:t>
      </w:r>
      <w:r>
        <w:rPr>
          <w:rFonts w:hint="cs"/>
          <w:rtl/>
        </w:rPr>
        <w:t>'</w:t>
      </w:r>
      <w:r>
        <w:rPr>
          <w:rtl/>
        </w:rPr>
        <w:t>יק</w:t>
      </w:r>
      <w:r>
        <w:rPr>
          <w:rFonts w:hint="cs"/>
          <w:rtl/>
        </w:rPr>
        <w:t xml:space="preserve">. כמה טלפונים מוטי קיבל ממני, כמה הודעות. </w:t>
      </w:r>
      <w:bookmarkStart w:id="5595" w:name="_ETM_Q15_618000"/>
      <w:bookmarkEnd w:id="5595"/>
      <w:r>
        <w:rPr>
          <w:rFonts w:hint="cs"/>
          <w:rtl/>
        </w:rPr>
        <w:t xml:space="preserve">אבל אני מודה לו ואני מבקשת את סליחתו. כנ"ל </w:t>
      </w:r>
      <w:bookmarkStart w:id="5596" w:name="_ETM_Q15_620000"/>
      <w:bookmarkEnd w:id="5596"/>
      <w:r>
        <w:rPr>
          <w:rFonts w:hint="cs"/>
          <w:rtl/>
        </w:rPr>
        <w:t xml:space="preserve">לגבי </w:t>
      </w:r>
      <w:r>
        <w:rPr>
          <w:rtl/>
        </w:rPr>
        <w:t xml:space="preserve">שר האוצר בצלאל סמוטריץ' </w:t>
      </w:r>
      <w:r>
        <w:rPr>
          <w:rFonts w:hint="cs"/>
          <w:rtl/>
        </w:rPr>
        <w:t>והיועץ הנאמן שלו, היועץ האכפתי, ה</w:t>
      </w:r>
      <w:bookmarkStart w:id="5597" w:name="_ETM_Q15_631000"/>
      <w:bookmarkEnd w:id="5597"/>
      <w:r>
        <w:rPr>
          <w:rFonts w:hint="cs"/>
          <w:rtl/>
        </w:rPr>
        <w:t xml:space="preserve">נחוש באמת, </w:t>
      </w:r>
      <w:r w:rsidRPr="000A6FBA">
        <w:rPr>
          <w:rFonts w:hint="cs"/>
          <w:rtl/>
        </w:rPr>
        <w:t>עומר רחמים</w:t>
      </w:r>
      <w:r>
        <w:rPr>
          <w:rFonts w:hint="cs"/>
          <w:rtl/>
        </w:rPr>
        <w:t>; תודה רבה גם ל</w:t>
      </w:r>
      <w:r>
        <w:rPr>
          <w:rtl/>
        </w:rPr>
        <w:t xml:space="preserve">חבר הכנסת והשר לביטחון לאומי </w:t>
      </w:r>
      <w:r>
        <w:rPr>
          <w:rFonts w:hint="cs"/>
          <w:rtl/>
        </w:rPr>
        <w:t xml:space="preserve">השר </w:t>
      </w:r>
      <w:r>
        <w:rPr>
          <w:rtl/>
        </w:rPr>
        <w:t>איתמר בן גביר</w:t>
      </w:r>
      <w:r>
        <w:rPr>
          <w:rFonts w:hint="cs"/>
          <w:rtl/>
        </w:rPr>
        <w:t xml:space="preserve"> </w:t>
      </w:r>
      <w:r w:rsidR="00193EB5">
        <w:rPr>
          <w:rFonts w:hint="eastAsia"/>
          <w:rtl/>
        </w:rPr>
        <w:t xml:space="preserve">– </w:t>
      </w:r>
      <w:r>
        <w:rPr>
          <w:rFonts w:hint="cs"/>
          <w:rtl/>
        </w:rPr>
        <w:t xml:space="preserve">אני יודעת שהוא עבד קשה מאוד וגם שכנע את </w:t>
      </w:r>
      <w:bookmarkStart w:id="5598" w:name="_ETM_Q15_641000"/>
      <w:bookmarkEnd w:id="5598"/>
      <w:r>
        <w:rPr>
          <w:rFonts w:hint="cs"/>
          <w:rtl/>
        </w:rPr>
        <w:t xml:space="preserve">חברי הוועדה להצביע בעד החוק. </w:t>
      </w:r>
      <w:r>
        <w:rPr>
          <w:rtl/>
        </w:rPr>
        <w:t>תודה ש</w:t>
      </w:r>
      <w:r>
        <w:rPr>
          <w:rFonts w:hint="cs"/>
          <w:rtl/>
        </w:rPr>
        <w:t>סיי</w:t>
      </w:r>
      <w:r>
        <w:rPr>
          <w:rtl/>
        </w:rPr>
        <w:t xml:space="preserve">עתם ונרתמתם להעברת </w:t>
      </w:r>
      <w:r>
        <w:rPr>
          <w:rFonts w:hint="cs"/>
          <w:rtl/>
        </w:rPr>
        <w:t>ה</w:t>
      </w:r>
      <w:r>
        <w:rPr>
          <w:rtl/>
        </w:rPr>
        <w:t xml:space="preserve">חקיקה </w:t>
      </w:r>
      <w:r>
        <w:rPr>
          <w:rFonts w:hint="cs"/>
          <w:rtl/>
        </w:rPr>
        <w:t>ה</w:t>
      </w:r>
      <w:r>
        <w:rPr>
          <w:rtl/>
        </w:rPr>
        <w:t xml:space="preserve">חשובה </w:t>
      </w:r>
      <w:r>
        <w:rPr>
          <w:rFonts w:hint="cs"/>
          <w:rtl/>
        </w:rPr>
        <w:t>מאין כמותה</w:t>
      </w:r>
      <w:r w:rsidR="00193EB5">
        <w:rPr>
          <w:rFonts w:hint="cs"/>
          <w:rtl/>
        </w:rPr>
        <w:t xml:space="preserve"> הזו</w:t>
      </w:r>
      <w:r>
        <w:rPr>
          <w:rFonts w:hint="cs"/>
          <w:rtl/>
        </w:rPr>
        <w:t xml:space="preserve">, </w:t>
      </w:r>
      <w:bookmarkStart w:id="5599" w:name="_ETM_Q15_650000"/>
      <w:bookmarkEnd w:id="5599"/>
      <w:r>
        <w:rPr>
          <w:rFonts w:hint="cs"/>
          <w:rtl/>
        </w:rPr>
        <w:t>כי זו חקיקה עם אמירה.</w:t>
      </w:r>
      <w:bookmarkStart w:id="5600" w:name="_ETM_Q15_660000"/>
      <w:bookmarkEnd w:id="5600"/>
      <w:r>
        <w:rPr>
          <w:rFonts w:hint="cs"/>
          <w:rtl/>
        </w:rPr>
        <w:t xml:space="preserve"> בשם תושבי כפר שלם </w:t>
      </w:r>
      <w:bookmarkStart w:id="5601" w:name="_ETM_Q15_656000"/>
      <w:bookmarkEnd w:id="5601"/>
      <w:r>
        <w:rPr>
          <w:rFonts w:hint="cs"/>
          <w:rtl/>
        </w:rPr>
        <w:t xml:space="preserve">ובשמי אנחנו רוצים </w:t>
      </w:r>
      <w:r>
        <w:rPr>
          <w:rtl/>
        </w:rPr>
        <w:t>להודות לכם באופן אישי שאתם רואים אותם</w:t>
      </w:r>
      <w:r>
        <w:rPr>
          <w:rFonts w:hint="cs"/>
          <w:rtl/>
        </w:rPr>
        <w:t>,</w:t>
      </w:r>
      <w:r>
        <w:rPr>
          <w:rtl/>
        </w:rPr>
        <w:t xml:space="preserve"> </w:t>
      </w:r>
      <w:r>
        <w:rPr>
          <w:rFonts w:hint="cs"/>
          <w:rtl/>
        </w:rPr>
        <w:t>ש</w:t>
      </w:r>
      <w:r>
        <w:rPr>
          <w:rtl/>
        </w:rPr>
        <w:t xml:space="preserve">תושבי כפר שלם </w:t>
      </w:r>
      <w:r>
        <w:rPr>
          <w:rFonts w:hint="cs"/>
          <w:rtl/>
        </w:rPr>
        <w:t xml:space="preserve">כבר </w:t>
      </w:r>
      <w:r>
        <w:rPr>
          <w:rtl/>
        </w:rPr>
        <w:t>לא שקופים</w:t>
      </w:r>
      <w:r>
        <w:rPr>
          <w:rFonts w:hint="cs"/>
          <w:rtl/>
        </w:rPr>
        <w:t>.</w:t>
      </w:r>
    </w:p>
    <w:p w14:paraId="57208CE0" w14:textId="77777777" w:rsidR="00250459" w:rsidRDefault="00250459" w:rsidP="00FD641A">
      <w:pPr>
        <w:rPr>
          <w:rtl/>
        </w:rPr>
      </w:pPr>
      <w:bookmarkStart w:id="5602" w:name="_ETM_Q15_670000"/>
      <w:bookmarkEnd w:id="5602"/>
    </w:p>
    <w:p w14:paraId="16C94E69" w14:textId="7918C2BA" w:rsidR="00250459" w:rsidRDefault="00250459" w:rsidP="00193EB5">
      <w:pPr>
        <w:rPr>
          <w:rtl/>
        </w:rPr>
      </w:pPr>
      <w:r>
        <w:rPr>
          <w:rtl/>
        </w:rPr>
        <w:t>אני רוצה לספר לכם על אחת המשפחות שמועמדות</w:t>
      </w:r>
      <w:r>
        <w:rPr>
          <w:rFonts w:hint="cs"/>
          <w:rtl/>
        </w:rPr>
        <w:t xml:space="preserve"> </w:t>
      </w:r>
      <w:r>
        <w:rPr>
          <w:rtl/>
        </w:rPr>
        <w:t>–</w:t>
      </w:r>
      <w:r>
        <w:rPr>
          <w:rFonts w:hint="cs"/>
          <w:rtl/>
        </w:rPr>
        <w:t xml:space="preserve"> תקשיבו טוב-טוב </w:t>
      </w:r>
      <w:bookmarkStart w:id="5603" w:name="_ETM_Q15_672000"/>
      <w:bookmarkEnd w:id="5603"/>
      <w:r>
        <w:rPr>
          <w:rtl/>
        </w:rPr>
        <w:t>–</w:t>
      </w:r>
      <w:r>
        <w:rPr>
          <w:rFonts w:hint="cs"/>
          <w:rtl/>
        </w:rPr>
        <w:t xml:space="preserve"> אחת מהמשפחות שמועמדות לפינוי, </w:t>
      </w:r>
      <w:r>
        <w:rPr>
          <w:rtl/>
        </w:rPr>
        <w:t xml:space="preserve">משפחתה של עדן ירושלמי בת ה-24, שחטופה </w:t>
      </w:r>
      <w:r>
        <w:rPr>
          <w:rFonts w:hint="cs"/>
          <w:rtl/>
        </w:rPr>
        <w:t xml:space="preserve">ונמצאת </w:t>
      </w:r>
      <w:r>
        <w:rPr>
          <w:rtl/>
        </w:rPr>
        <w:t>כעת בשבי חמאס בעזה. עדן הייתה במסיבה ברעים</w:t>
      </w:r>
      <w:r>
        <w:rPr>
          <w:rFonts w:hint="cs"/>
          <w:rtl/>
        </w:rPr>
        <w:t xml:space="preserve"> יחד עם </w:t>
      </w:r>
      <w:bookmarkStart w:id="5604" w:name="_ETM_Q15_690000"/>
      <w:bookmarkEnd w:id="5604"/>
      <w:r>
        <w:rPr>
          <w:rFonts w:hint="cs"/>
          <w:rtl/>
        </w:rPr>
        <w:t xml:space="preserve">חברותיה. היא </w:t>
      </w:r>
      <w:r>
        <w:rPr>
          <w:rtl/>
        </w:rPr>
        <w:t xml:space="preserve">נסעה </w:t>
      </w:r>
      <w:r>
        <w:rPr>
          <w:rFonts w:hint="cs"/>
          <w:rtl/>
        </w:rPr>
        <w:t>ב</w:t>
      </w:r>
      <w:r>
        <w:rPr>
          <w:rtl/>
        </w:rPr>
        <w:t>כמה</w:t>
      </w:r>
      <w:r>
        <w:rPr>
          <w:rFonts w:hint="cs"/>
          <w:rtl/>
        </w:rPr>
        <w:t xml:space="preserve"> רכבים</w:t>
      </w:r>
      <w:r w:rsidR="00193EB5">
        <w:rPr>
          <w:rFonts w:hint="cs"/>
          <w:rtl/>
        </w:rPr>
        <w:t>;</w:t>
      </w:r>
      <w:r>
        <w:rPr>
          <w:rtl/>
        </w:rPr>
        <w:t xml:space="preserve"> שתי חברות שהיו איתה ברכב נרצחו</w:t>
      </w:r>
      <w:r>
        <w:rPr>
          <w:rFonts w:hint="cs"/>
          <w:rtl/>
        </w:rPr>
        <w:t>.</w:t>
      </w:r>
      <w:r>
        <w:rPr>
          <w:rtl/>
        </w:rPr>
        <w:t xml:space="preserve"> עדן הסתתרה מהמחבלים</w:t>
      </w:r>
      <w:r>
        <w:rPr>
          <w:rFonts w:hint="cs"/>
          <w:rtl/>
        </w:rPr>
        <w:t xml:space="preserve"> במשך </w:t>
      </w:r>
      <w:r>
        <w:rPr>
          <w:rtl/>
        </w:rPr>
        <w:t>ארבע שעות וחיכתה לחילוץ</w:t>
      </w:r>
      <w:r>
        <w:rPr>
          <w:rFonts w:hint="cs"/>
          <w:rtl/>
        </w:rPr>
        <w:t>,</w:t>
      </w:r>
      <w:r>
        <w:rPr>
          <w:rtl/>
        </w:rPr>
        <w:t xml:space="preserve"> </w:t>
      </w:r>
      <w:r>
        <w:rPr>
          <w:rFonts w:hint="cs"/>
          <w:rtl/>
        </w:rPr>
        <w:t>ו</w:t>
      </w:r>
      <w:r>
        <w:rPr>
          <w:rtl/>
        </w:rPr>
        <w:t>במהלכן היא שוחחה עם שני</w:t>
      </w:r>
      <w:r w:rsidR="00193EB5">
        <w:rPr>
          <w:rFonts w:hint="cs"/>
          <w:rtl/>
        </w:rPr>
        <w:t>,</w:t>
      </w:r>
      <w:r>
        <w:rPr>
          <w:rtl/>
        </w:rPr>
        <w:t xml:space="preserve"> אחותה הגדולה</w:t>
      </w:r>
      <w:r w:rsidR="00193EB5">
        <w:rPr>
          <w:rFonts w:hint="cs"/>
          <w:rtl/>
        </w:rPr>
        <w:t>,</w:t>
      </w:r>
      <w:r>
        <w:rPr>
          <w:rFonts w:hint="cs"/>
          <w:rtl/>
        </w:rPr>
        <w:t xml:space="preserve"> ו</w:t>
      </w:r>
      <w:r>
        <w:rPr>
          <w:rtl/>
        </w:rPr>
        <w:t>הספיקה לומר</w:t>
      </w:r>
      <w:r>
        <w:rPr>
          <w:rFonts w:hint="cs"/>
          <w:rtl/>
        </w:rPr>
        <w:t xml:space="preserve"> לה: </w:t>
      </w:r>
      <w:r>
        <w:rPr>
          <w:rtl/>
        </w:rPr>
        <w:t>שני, תפסו אותי</w:t>
      </w:r>
      <w:r>
        <w:rPr>
          <w:rFonts w:hint="cs"/>
          <w:rtl/>
        </w:rPr>
        <w:t>.</w:t>
      </w:r>
      <w:r>
        <w:rPr>
          <w:rtl/>
        </w:rPr>
        <w:t xml:space="preserve"> </w:t>
      </w:r>
      <w:r>
        <w:rPr>
          <w:rFonts w:hint="cs"/>
          <w:rtl/>
        </w:rPr>
        <w:t xml:space="preserve">השיחה הזו </w:t>
      </w:r>
      <w:bookmarkStart w:id="5605" w:name="_ETM_Q15_716000"/>
      <w:bookmarkEnd w:id="5605"/>
      <w:r>
        <w:rPr>
          <w:rFonts w:hint="cs"/>
          <w:rtl/>
        </w:rPr>
        <w:t xml:space="preserve">הייתה </w:t>
      </w:r>
      <w:r>
        <w:rPr>
          <w:rtl/>
        </w:rPr>
        <w:t>השיחה</w:t>
      </w:r>
      <w:r>
        <w:rPr>
          <w:rFonts w:hint="cs"/>
          <w:rtl/>
        </w:rPr>
        <w:t xml:space="preserve"> האחרונה, והיא</w:t>
      </w:r>
      <w:r>
        <w:rPr>
          <w:rtl/>
        </w:rPr>
        <w:t xml:space="preserve"> נותקה. עדן היא תושבת שכונת כפר שלם בתל אביב</w:t>
      </w:r>
      <w:r>
        <w:rPr>
          <w:rFonts w:hint="cs"/>
          <w:rtl/>
        </w:rPr>
        <w:t xml:space="preserve">. </w:t>
      </w:r>
      <w:r>
        <w:rPr>
          <w:rtl/>
        </w:rPr>
        <w:t xml:space="preserve">משפחתה של עדן </w:t>
      </w:r>
      <w:r>
        <w:rPr>
          <w:rFonts w:hint="cs"/>
          <w:rtl/>
        </w:rPr>
        <w:t>ו</w:t>
      </w:r>
      <w:r>
        <w:rPr>
          <w:rtl/>
        </w:rPr>
        <w:t xml:space="preserve">תושבי כפר שלם, כמו יתר </w:t>
      </w:r>
      <w:r>
        <w:rPr>
          <w:rFonts w:hint="cs"/>
          <w:rtl/>
        </w:rPr>
        <w:t>ה</w:t>
      </w:r>
      <w:r>
        <w:rPr>
          <w:rtl/>
        </w:rPr>
        <w:t>תושב</w:t>
      </w:r>
      <w:r>
        <w:rPr>
          <w:rFonts w:hint="cs"/>
          <w:rtl/>
        </w:rPr>
        <w:t>ים,</w:t>
      </w:r>
      <w:r>
        <w:rPr>
          <w:rtl/>
        </w:rPr>
        <w:t xml:space="preserve"> נמצאים בחוסר ודאות בשל הידיעה שמחר הם יכולים להיות מפונים מ</w:t>
      </w:r>
      <w:r>
        <w:rPr>
          <w:rFonts w:hint="cs"/>
          <w:rtl/>
        </w:rPr>
        <w:t>ה</w:t>
      </w:r>
      <w:r>
        <w:rPr>
          <w:rtl/>
        </w:rPr>
        <w:t>בית</w:t>
      </w:r>
      <w:r>
        <w:rPr>
          <w:rFonts w:hint="cs"/>
          <w:rtl/>
        </w:rPr>
        <w:t xml:space="preserve"> שלהם,</w:t>
      </w:r>
      <w:r>
        <w:rPr>
          <w:rtl/>
        </w:rPr>
        <w:t xml:space="preserve"> </w:t>
      </w:r>
      <w:r>
        <w:rPr>
          <w:rFonts w:hint="cs"/>
          <w:rtl/>
        </w:rPr>
        <w:t>מ</w:t>
      </w:r>
      <w:r>
        <w:rPr>
          <w:rtl/>
        </w:rPr>
        <w:t xml:space="preserve">המקום הבטוח </w:t>
      </w:r>
      <w:r>
        <w:rPr>
          <w:rFonts w:hint="cs"/>
          <w:rtl/>
        </w:rPr>
        <w:t xml:space="preserve">ביותר </w:t>
      </w:r>
      <w:r>
        <w:rPr>
          <w:rtl/>
        </w:rPr>
        <w:t>שמעניק יציבות לאדם.</w:t>
      </w:r>
      <w:r>
        <w:rPr>
          <w:rFonts w:hint="cs"/>
          <w:rtl/>
        </w:rPr>
        <w:t xml:space="preserve"> אני רוצה שעדן תחזור ותדע שיש לה פתרון בכפר שלם, בעזרת השם.</w:t>
      </w:r>
    </w:p>
    <w:p w14:paraId="43D1CE3D" w14:textId="77777777" w:rsidR="00250459" w:rsidRDefault="00250459" w:rsidP="00FD641A">
      <w:pPr>
        <w:rPr>
          <w:rtl/>
        </w:rPr>
      </w:pPr>
      <w:bookmarkStart w:id="5606" w:name="_ETM_Q15_745000"/>
      <w:bookmarkEnd w:id="5606"/>
    </w:p>
    <w:p w14:paraId="62E1C78F" w14:textId="3B743AE9" w:rsidR="00250459" w:rsidRDefault="00250459" w:rsidP="00193EB5">
      <w:pPr>
        <w:rPr>
          <w:rtl/>
          <w:lang w:eastAsia="he-IL"/>
        </w:rPr>
      </w:pPr>
      <w:bookmarkStart w:id="5607" w:name="TOR_Q16"/>
      <w:bookmarkEnd w:id="5607"/>
      <w:r>
        <w:rPr>
          <w:rFonts w:hint="cs"/>
          <w:rtl/>
          <w:lang w:eastAsia="he-IL"/>
        </w:rPr>
        <w:t>נעשו כמה ניסיונות של רשויות ממשלתיות ועירוניות לפנות את מתחם כפר שלם</w:t>
      </w:r>
      <w:bookmarkStart w:id="5608" w:name="_ETM_Q16_162502"/>
      <w:bookmarkEnd w:id="5608"/>
      <w:r>
        <w:rPr>
          <w:rFonts w:hint="cs"/>
          <w:rtl/>
          <w:lang w:eastAsia="he-IL"/>
        </w:rPr>
        <w:t xml:space="preserve"> במשך חמישה עשורים מאז חקיקת חוק פינו-בינוי באז</w:t>
      </w:r>
      <w:bookmarkStart w:id="5609" w:name="_ETM_Q16_22333"/>
      <w:bookmarkEnd w:id="5609"/>
      <w:r>
        <w:rPr>
          <w:rFonts w:hint="cs"/>
          <w:rtl/>
          <w:lang w:eastAsia="he-IL"/>
        </w:rPr>
        <w:t xml:space="preserve">ורי שיקום, על מנת לפנות אותם מתושביהם ולבנות במקומם שכונת מגורים חדשה. רבים מהתושבים המיועדים לפינוי המתחם גרים בו במשך עשרות שנים. מ-1948 גרו שם וגרים שם אנשים, </w:t>
      </w:r>
      <w:bookmarkStart w:id="5610" w:name="_ETM_Q16_180065"/>
      <w:bookmarkEnd w:id="5610"/>
      <w:r>
        <w:rPr>
          <w:rFonts w:hint="cs"/>
          <w:rtl/>
          <w:lang w:eastAsia="he-IL"/>
        </w:rPr>
        <w:t>הם וההורים שלהם, בעידוד</w:t>
      </w:r>
      <w:bookmarkStart w:id="5611" w:name="_ETM_Q16_180053"/>
      <w:bookmarkEnd w:id="5611"/>
      <w:r>
        <w:rPr>
          <w:rFonts w:hint="cs"/>
          <w:rtl/>
          <w:lang w:eastAsia="he-IL"/>
        </w:rPr>
        <w:t xml:space="preserve"> </w:t>
      </w:r>
      <w:r>
        <w:rPr>
          <w:rtl/>
          <w:lang w:eastAsia="he-IL"/>
        </w:rPr>
        <w:t>–</w:t>
      </w:r>
      <w:r>
        <w:rPr>
          <w:rFonts w:hint="cs"/>
          <w:rtl/>
          <w:lang w:eastAsia="he-IL"/>
        </w:rPr>
        <w:t xml:space="preserve"> הם לא פלשו, הם לא בזזו, הם לא גנבו; שמו אותם שם, </w:t>
      </w:r>
      <w:bookmarkStart w:id="5612" w:name="_ETM_Q16_186972"/>
      <w:bookmarkEnd w:id="5612"/>
      <w:r>
        <w:rPr>
          <w:rFonts w:hint="cs"/>
          <w:rtl/>
          <w:lang w:eastAsia="he-IL"/>
        </w:rPr>
        <w:t>המדינה החליטה שהם יהיו שם, והם עברו לגור בבתים הללו, וזה בעידוד הממשלה.</w:t>
      </w:r>
    </w:p>
    <w:p w14:paraId="0AB1AB25" w14:textId="77777777" w:rsidR="00250459" w:rsidRDefault="00250459" w:rsidP="002A6BE3">
      <w:pPr>
        <w:rPr>
          <w:rtl/>
          <w:lang w:eastAsia="he-IL"/>
        </w:rPr>
      </w:pPr>
    </w:p>
    <w:p w14:paraId="5CFF5706" w14:textId="1262D7C7" w:rsidR="00250459" w:rsidRDefault="00250459" w:rsidP="00193EB5">
      <w:pPr>
        <w:rPr>
          <w:rtl/>
          <w:lang w:eastAsia="he-IL"/>
        </w:rPr>
      </w:pPr>
      <w:r>
        <w:rPr>
          <w:rFonts w:hint="cs"/>
          <w:rtl/>
          <w:lang w:eastAsia="he-IL"/>
        </w:rPr>
        <w:t xml:space="preserve"> </w:t>
      </w:r>
      <w:bookmarkStart w:id="5613" w:name="_ETM_Q16_188252"/>
      <w:bookmarkEnd w:id="5613"/>
      <w:r>
        <w:rPr>
          <w:rFonts w:hint="cs"/>
          <w:rtl/>
          <w:lang w:eastAsia="he-IL"/>
        </w:rPr>
        <w:t>כאשר הממשלות הללו לא מוצאות פתרון</w:t>
      </w:r>
      <w:r w:rsidRPr="00672C01">
        <w:rPr>
          <w:rFonts w:hint="cs"/>
          <w:rtl/>
          <w:lang w:eastAsia="he-IL"/>
        </w:rPr>
        <w:t xml:space="preserve"> </w:t>
      </w:r>
      <w:r>
        <w:rPr>
          <w:rFonts w:hint="cs"/>
          <w:rtl/>
          <w:lang w:eastAsia="he-IL"/>
        </w:rPr>
        <w:t xml:space="preserve">במשך חמישה עשורים </w:t>
      </w:r>
      <w:r>
        <w:rPr>
          <w:rFonts w:hint="eastAsia"/>
          <w:rtl/>
          <w:lang w:eastAsia="he-IL"/>
        </w:rPr>
        <w:t>–</w:t>
      </w:r>
      <w:r>
        <w:rPr>
          <w:rFonts w:hint="cs"/>
          <w:rtl/>
          <w:lang w:eastAsia="he-IL"/>
        </w:rPr>
        <w:t xml:space="preserve"> זה המקום פה, במשכן הכנסת, לסייע להן. המשפחות הללו רואות בכפר שלם את הבית, והן הכו שם שורשים. משנות התשעים מתחם כפר שלם חווה מאות פינויים, והם היו מוצלחים. אך עם הזמן הואט התהליך של הפינוי, בין היתר בטענה כי הגורמים האמונים על הפינוי והשיקום של השכונה </w:t>
      </w:r>
      <w:bookmarkStart w:id="5614" w:name="_ETM_Q16_222974"/>
      <w:bookmarkEnd w:id="5614"/>
      <w:r>
        <w:rPr>
          <w:rFonts w:hint="cs"/>
          <w:rtl/>
          <w:lang w:eastAsia="he-IL"/>
        </w:rPr>
        <w:t>הפסיקו להציע פיצויים ראויים לתושבים</w:t>
      </w:r>
      <w:r w:rsidR="00193EB5">
        <w:rPr>
          <w:rFonts w:hint="cs"/>
          <w:rtl/>
          <w:lang w:eastAsia="he-IL"/>
        </w:rPr>
        <w:t>;</w:t>
      </w:r>
      <w:r>
        <w:rPr>
          <w:rFonts w:hint="cs"/>
          <w:rtl/>
          <w:lang w:eastAsia="he-IL"/>
        </w:rPr>
        <w:t xml:space="preserve"> פשוט חשבו שהאנשים האלה</w:t>
      </w:r>
      <w:bookmarkStart w:id="5615" w:name="_ETM_Q16_226893"/>
      <w:bookmarkEnd w:id="5615"/>
      <w:r>
        <w:rPr>
          <w:rFonts w:hint="cs"/>
          <w:rtl/>
          <w:lang w:eastAsia="he-IL"/>
        </w:rPr>
        <w:t xml:space="preserve"> יתאדו לבד. לאחרונה גם בוצעו כמה פינויים שבהם התושבים המפונים לא קיבלו הבטח</w:t>
      </w:r>
      <w:bookmarkStart w:id="5616" w:name="_ETM_Q16_233413"/>
      <w:bookmarkEnd w:id="5616"/>
      <w:r>
        <w:rPr>
          <w:rFonts w:hint="cs"/>
          <w:rtl/>
          <w:lang w:eastAsia="he-IL"/>
        </w:rPr>
        <w:t xml:space="preserve">ה לפיצויים נאותים, וחלקם גם </w:t>
      </w:r>
      <w:bookmarkStart w:id="5617" w:name="_ETM_Q16_242895"/>
      <w:bookmarkEnd w:id="5617"/>
      <w:r>
        <w:rPr>
          <w:rFonts w:hint="cs"/>
          <w:rtl/>
          <w:lang w:eastAsia="he-IL"/>
        </w:rPr>
        <w:t>מצאו את עצמ</w:t>
      </w:r>
      <w:bookmarkStart w:id="5618" w:name="_ETM_Q16_238704"/>
      <w:bookmarkEnd w:id="5618"/>
      <w:r>
        <w:rPr>
          <w:rFonts w:hint="cs"/>
          <w:rtl/>
          <w:lang w:eastAsia="he-IL"/>
        </w:rPr>
        <w:t>ם בן לילה ללא קורת גג.</w:t>
      </w:r>
    </w:p>
    <w:p w14:paraId="4ABA5DF1" w14:textId="77777777" w:rsidR="00250459" w:rsidRDefault="00250459" w:rsidP="002A6BE3">
      <w:pPr>
        <w:rPr>
          <w:rtl/>
          <w:lang w:eastAsia="he-IL"/>
        </w:rPr>
      </w:pPr>
    </w:p>
    <w:p w14:paraId="6AB2BB71" w14:textId="0800E6A4" w:rsidR="00250459" w:rsidRDefault="00250459" w:rsidP="00193EB5">
      <w:pPr>
        <w:rPr>
          <w:rtl/>
          <w:lang w:eastAsia="he-IL"/>
        </w:rPr>
      </w:pPr>
      <w:r>
        <w:rPr>
          <w:rFonts w:hint="cs"/>
          <w:rtl/>
          <w:lang w:eastAsia="he-IL"/>
        </w:rPr>
        <w:t>הצעת החוק הזו נועדה להסדיר את הזכויות של התושבים לפיצויים</w:t>
      </w:r>
      <w:r w:rsidR="00193EB5">
        <w:rPr>
          <w:rFonts w:hint="cs"/>
          <w:rtl/>
          <w:lang w:eastAsia="he-IL"/>
        </w:rPr>
        <w:t xml:space="preserve"> תמורת פינוי הנכסים שמוחזקים ב</w:t>
      </w:r>
      <w:r>
        <w:rPr>
          <w:rFonts w:hint="cs"/>
          <w:rtl/>
          <w:lang w:eastAsia="he-IL"/>
        </w:rPr>
        <w:t>ידיהם, ולפיכך אין לפנות תושבים ממתחם ללא הבטחת הזכויות שלהם. המסמך "ריכוז הקריטריונים לפינוי כפר שלם" משנת 1996 משמש כנוהל שמאפשר פינוי סדיר של התושבים</w:t>
      </w:r>
      <w:bookmarkStart w:id="5619" w:name="_ETM_Q16_264324"/>
      <w:bookmarkEnd w:id="5619"/>
      <w:r>
        <w:rPr>
          <w:rFonts w:hint="cs"/>
          <w:rtl/>
          <w:lang w:eastAsia="he-IL"/>
        </w:rPr>
        <w:t xml:space="preserve"> הללו. בזכות המסמך </w:t>
      </w:r>
      <w:bookmarkStart w:id="5620" w:name="_ETM_Q16_60352"/>
      <w:bookmarkStart w:id="5621" w:name="_ETM_Q16_60476"/>
      <w:bookmarkEnd w:id="5620"/>
      <w:bookmarkEnd w:id="5621"/>
      <w:r>
        <w:rPr>
          <w:rFonts w:hint="cs"/>
          <w:rtl/>
          <w:lang w:eastAsia="he-IL"/>
        </w:rPr>
        <w:t>הזה התקיימו כמה פינויים מוצלחים בשכונה. מסמך הקריטריוני</w:t>
      </w:r>
      <w:r>
        <w:rPr>
          <w:rFonts w:hint="eastAsia"/>
          <w:rtl/>
          <w:lang w:eastAsia="he-IL"/>
        </w:rPr>
        <w:t>ם</w:t>
      </w:r>
      <w:r>
        <w:rPr>
          <w:rFonts w:hint="cs"/>
          <w:rtl/>
          <w:lang w:eastAsia="he-IL"/>
        </w:rPr>
        <w:t xml:space="preserve"> מביא מסלולים: מסלול של בנ</w:t>
      </w:r>
      <w:r w:rsidR="00193EB5">
        <w:rPr>
          <w:rFonts w:hint="cs"/>
          <w:rtl/>
          <w:lang w:eastAsia="he-IL"/>
        </w:rPr>
        <w:t>ה</w:t>
      </w:r>
      <w:r>
        <w:rPr>
          <w:rFonts w:hint="cs"/>
          <w:rtl/>
          <w:lang w:eastAsia="he-IL"/>
        </w:rPr>
        <w:t xml:space="preserve"> ביתך; מסלול של פיצוי שוק חופשי</w:t>
      </w:r>
      <w:bookmarkStart w:id="5622" w:name="_ETM_Q16_278104"/>
      <w:bookmarkEnd w:id="5622"/>
      <w:r>
        <w:rPr>
          <w:rFonts w:hint="cs"/>
          <w:rtl/>
          <w:lang w:eastAsia="he-IL"/>
        </w:rPr>
        <w:t xml:space="preserve"> </w:t>
      </w:r>
      <w:r>
        <w:rPr>
          <w:rtl/>
          <w:lang w:eastAsia="he-IL"/>
        </w:rPr>
        <w:t>–</w:t>
      </w:r>
      <w:r>
        <w:rPr>
          <w:rFonts w:hint="cs"/>
          <w:rtl/>
          <w:lang w:eastAsia="he-IL"/>
        </w:rPr>
        <w:t xml:space="preserve"> כל מיני מסלולים טובים. אבל מה שמוצע זה לאפשר למי שזכאי לפיצויים לקבל זאת. </w:t>
      </w:r>
      <w:bookmarkStart w:id="5623" w:name="_ETM_Q16_288224"/>
      <w:bookmarkStart w:id="5624" w:name="_ETM_Q16_291457"/>
      <w:bookmarkEnd w:id="5623"/>
      <w:bookmarkEnd w:id="5624"/>
    </w:p>
    <w:p w14:paraId="65CDD689" w14:textId="77777777" w:rsidR="00250459" w:rsidRDefault="00250459" w:rsidP="002A6BE3">
      <w:pPr>
        <w:rPr>
          <w:rtl/>
          <w:lang w:eastAsia="he-IL"/>
        </w:rPr>
      </w:pPr>
      <w:bookmarkStart w:id="5625" w:name="_ETM_Q16_291531"/>
      <w:bookmarkEnd w:id="5625"/>
    </w:p>
    <w:p w14:paraId="24AC229C" w14:textId="77777777" w:rsidR="00250459" w:rsidRDefault="00250459" w:rsidP="002A6BE3">
      <w:pPr>
        <w:rPr>
          <w:rtl/>
          <w:lang w:eastAsia="he-IL"/>
        </w:rPr>
      </w:pPr>
      <w:bookmarkStart w:id="5626" w:name="_ETM_Q16_291601"/>
      <w:bookmarkStart w:id="5627" w:name="_ETM_Q16_291680"/>
      <w:bookmarkEnd w:id="5626"/>
      <w:bookmarkEnd w:id="5627"/>
      <w:r>
        <w:rPr>
          <w:rFonts w:hint="cs"/>
          <w:rtl/>
          <w:lang w:eastAsia="he-IL"/>
        </w:rPr>
        <w:t xml:space="preserve">מה שקורה לנו כרגע זה שהחוק הזה מתקן עוול חברתי לאותם אנשים. הרשויות שאמורות ליישם את ההחלטות האלה פשוט מנפנפות אותם. עיריית תל אביב ניצלה את ההחלטה של הביטול ופתחה בתביעות </w:t>
      </w:r>
      <w:bookmarkStart w:id="5628" w:name="_ETM_Q16_312793"/>
      <w:bookmarkEnd w:id="5628"/>
      <w:r>
        <w:rPr>
          <w:rFonts w:hint="cs"/>
          <w:rtl/>
          <w:lang w:eastAsia="he-IL"/>
        </w:rPr>
        <w:t>נגד תושבי כפר שלם. הצעת החוק הזו באה לבטל את ההחלטה המקוממת וה</w:t>
      </w:r>
      <w:bookmarkStart w:id="5629" w:name="_ETM_Q16_312683"/>
      <w:bookmarkEnd w:id="5629"/>
      <w:r>
        <w:rPr>
          <w:rFonts w:hint="cs"/>
          <w:rtl/>
          <w:lang w:eastAsia="he-IL"/>
        </w:rPr>
        <w:t>שנויה במחלוקת, וקובעת שיש לבסס את הזכויות של תושבי כפר שלם בהתאם לקריטריוני</w:t>
      </w:r>
      <w:r>
        <w:rPr>
          <w:rFonts w:hint="eastAsia"/>
          <w:rtl/>
          <w:lang w:eastAsia="he-IL"/>
        </w:rPr>
        <w:t>ם</w:t>
      </w:r>
      <w:r>
        <w:rPr>
          <w:rFonts w:hint="cs"/>
          <w:rtl/>
          <w:lang w:eastAsia="he-IL"/>
        </w:rPr>
        <w:t xml:space="preserve"> של שנת 1996. </w:t>
      </w:r>
      <w:bookmarkStart w:id="5630" w:name="_ETM_Q16_328457"/>
      <w:bookmarkStart w:id="5631" w:name="_ETM_Q16_328958"/>
      <w:bookmarkStart w:id="5632" w:name="_ETM_Q16_329401"/>
      <w:bookmarkStart w:id="5633" w:name="_ETM_Q16_329676"/>
      <w:bookmarkEnd w:id="5630"/>
      <w:bookmarkEnd w:id="5631"/>
      <w:bookmarkEnd w:id="5632"/>
      <w:bookmarkEnd w:id="5633"/>
    </w:p>
    <w:p w14:paraId="7AB8702B" w14:textId="77777777" w:rsidR="00250459" w:rsidRDefault="00250459" w:rsidP="002A6BE3">
      <w:pPr>
        <w:rPr>
          <w:rtl/>
          <w:lang w:eastAsia="he-IL"/>
        </w:rPr>
      </w:pPr>
    </w:p>
    <w:p w14:paraId="10B415FD" w14:textId="77777777" w:rsidR="00250459" w:rsidRDefault="00250459" w:rsidP="002A6BE3">
      <w:pPr>
        <w:rPr>
          <w:rtl/>
          <w:lang w:eastAsia="he-IL"/>
        </w:rPr>
      </w:pPr>
      <w:r>
        <w:rPr>
          <w:rFonts w:hint="cs"/>
          <w:rtl/>
          <w:lang w:eastAsia="he-IL"/>
        </w:rPr>
        <w:t xml:space="preserve">אני מסיימת, אדוני היושב-ראש. </w:t>
      </w:r>
    </w:p>
    <w:p w14:paraId="67BC41D5" w14:textId="77777777" w:rsidR="00250459" w:rsidRDefault="00250459" w:rsidP="002A6BE3">
      <w:pPr>
        <w:rPr>
          <w:rtl/>
          <w:lang w:eastAsia="he-IL"/>
        </w:rPr>
      </w:pPr>
    </w:p>
    <w:p w14:paraId="3C3667B0" w14:textId="3A0D72C5" w:rsidR="00250459" w:rsidRDefault="00250459" w:rsidP="00193EB5">
      <w:pPr>
        <w:rPr>
          <w:rtl/>
          <w:lang w:eastAsia="he-IL"/>
        </w:rPr>
      </w:pPr>
      <w:r>
        <w:rPr>
          <w:rFonts w:hint="cs"/>
          <w:rtl/>
          <w:lang w:eastAsia="he-IL"/>
        </w:rPr>
        <w:t xml:space="preserve">יש חשיבות רבה, עליונה </w:t>
      </w:r>
      <w:r>
        <w:rPr>
          <w:rFonts w:hint="eastAsia"/>
          <w:rtl/>
          <w:lang w:eastAsia="he-IL"/>
        </w:rPr>
        <w:t>–</w:t>
      </w:r>
      <w:r>
        <w:rPr>
          <w:rFonts w:hint="cs"/>
          <w:rtl/>
          <w:lang w:eastAsia="he-IL"/>
        </w:rPr>
        <w:t xml:space="preserve"> והוא בא להבטיח את הזכויות שלהם. החוק הזה</w:t>
      </w:r>
      <w:r w:rsidR="00193EB5">
        <w:rPr>
          <w:rFonts w:hint="cs"/>
          <w:rtl/>
          <w:lang w:eastAsia="he-IL"/>
        </w:rPr>
        <w:t>,</w:t>
      </w:r>
      <w:r>
        <w:rPr>
          <w:rFonts w:hint="cs"/>
          <w:rtl/>
          <w:lang w:eastAsia="he-IL"/>
        </w:rPr>
        <w:t xml:space="preserve"> שמבטיח את הזכויות של תושבי כפר שלם, שהם המתיישבים הראשונים</w:t>
      </w:r>
      <w:r w:rsidR="00193EB5">
        <w:rPr>
          <w:rFonts w:hint="cs"/>
          <w:rtl/>
          <w:lang w:eastAsia="he-IL"/>
        </w:rPr>
        <w:t>,</w:t>
      </w:r>
      <w:r>
        <w:rPr>
          <w:rFonts w:hint="cs"/>
          <w:rtl/>
          <w:lang w:eastAsia="he-IL"/>
        </w:rPr>
        <w:t xml:space="preserve"> יביא לכך שהם יזכו לאחר 75 שנים, מאז קום המדינה, למקום ראוי למגורים, וכך הם יוכלו להגיע למנוחה ולנחלה. אני אשמח מאוד אם כל באי המשכן הזה יצביעו בעד</w:t>
      </w:r>
      <w:bookmarkStart w:id="5634" w:name="_ETM_Q16_353524"/>
      <w:bookmarkEnd w:id="5634"/>
      <w:r>
        <w:rPr>
          <w:rFonts w:hint="cs"/>
          <w:rtl/>
          <w:lang w:eastAsia="he-IL"/>
        </w:rPr>
        <w:t xml:space="preserve">, כדי שנוכל </w:t>
      </w:r>
      <w:bookmarkStart w:id="5635" w:name="_ETM_Q16_360965"/>
      <w:bookmarkEnd w:id="5635"/>
      <w:r>
        <w:rPr>
          <w:rFonts w:hint="cs"/>
          <w:rtl/>
          <w:lang w:eastAsia="he-IL"/>
        </w:rPr>
        <w:t xml:space="preserve">לתקן את העוול הזה שנגרם להם. </w:t>
      </w:r>
    </w:p>
    <w:p w14:paraId="0E34A694" w14:textId="77777777" w:rsidR="00250459" w:rsidRDefault="00250459" w:rsidP="002A6BE3">
      <w:pPr>
        <w:rPr>
          <w:rtl/>
          <w:lang w:eastAsia="he-IL"/>
        </w:rPr>
      </w:pPr>
    </w:p>
    <w:p w14:paraId="14E734DD" w14:textId="58984349" w:rsidR="00250459" w:rsidRDefault="00250459" w:rsidP="002A6BE3">
      <w:pPr>
        <w:rPr>
          <w:rtl/>
          <w:lang w:eastAsia="he-IL"/>
        </w:rPr>
      </w:pPr>
      <w:r>
        <w:rPr>
          <w:rFonts w:hint="cs"/>
          <w:rtl/>
          <w:lang w:eastAsia="he-IL"/>
        </w:rPr>
        <w:t xml:space="preserve">רק לסבר את האוזן במספר של המשפחות: </w:t>
      </w:r>
      <w:bookmarkStart w:id="5636" w:name="_ETM_Q16_360324"/>
      <w:bookmarkEnd w:id="5636"/>
      <w:r>
        <w:rPr>
          <w:rFonts w:hint="cs"/>
          <w:rtl/>
          <w:lang w:eastAsia="he-IL"/>
        </w:rPr>
        <w:t xml:space="preserve">פונו 350 משפחות בשנות התשעים, </w:t>
      </w:r>
      <w:bookmarkStart w:id="5637" w:name="_ETM_Q16_365294"/>
      <w:bookmarkEnd w:id="5637"/>
      <w:r>
        <w:rPr>
          <w:rFonts w:hint="cs"/>
          <w:rtl/>
          <w:lang w:eastAsia="he-IL"/>
        </w:rPr>
        <w:t xml:space="preserve">נשארו 700 משפחות במתחם כפר שלם. נשלחו מאות תביעות לפינוי ולסילוק, לגירוש </w:t>
      </w:r>
      <w:r>
        <w:rPr>
          <w:rFonts w:hint="eastAsia"/>
          <w:rtl/>
          <w:lang w:eastAsia="he-IL"/>
        </w:rPr>
        <w:t>–</w:t>
      </w:r>
      <w:r>
        <w:rPr>
          <w:rFonts w:hint="cs"/>
          <w:rtl/>
          <w:lang w:eastAsia="he-IL"/>
        </w:rPr>
        <w:t xml:space="preserve"> אתם יוצאים מהיו</w:t>
      </w:r>
      <w:bookmarkStart w:id="5638" w:name="_ETM_Q16_378404"/>
      <w:bookmarkEnd w:id="5638"/>
      <w:r>
        <w:rPr>
          <w:rFonts w:hint="cs"/>
          <w:rtl/>
          <w:lang w:eastAsia="he-IL"/>
        </w:rPr>
        <w:t xml:space="preserve">ם עד מחר </w:t>
      </w:r>
      <w:r>
        <w:rPr>
          <w:rFonts w:hint="eastAsia"/>
          <w:rtl/>
          <w:lang w:eastAsia="he-IL"/>
        </w:rPr>
        <w:t>–</w:t>
      </w:r>
      <w:r>
        <w:rPr>
          <w:rFonts w:hint="cs"/>
          <w:rtl/>
          <w:lang w:eastAsia="he-IL"/>
        </w:rPr>
        <w:t xml:space="preserve"> </w:t>
      </w:r>
      <w:r w:rsidR="00193EB5">
        <w:rPr>
          <w:rFonts w:hint="cs"/>
          <w:rtl/>
          <w:lang w:eastAsia="he-IL"/>
        </w:rPr>
        <w:t>ו</w:t>
      </w:r>
      <w:r>
        <w:rPr>
          <w:rFonts w:hint="cs"/>
          <w:rtl/>
          <w:lang w:eastAsia="he-IL"/>
        </w:rPr>
        <w:t xml:space="preserve">מהן 20 צווים היום, בחודשיים האחרונים. תצילו את המשפחות האלה, תצילו אותן מגירוש. זה לא רק </w:t>
      </w:r>
      <w:bookmarkStart w:id="5639" w:name="_ETM_Q16_388364"/>
      <w:bookmarkEnd w:id="5639"/>
      <w:r>
        <w:rPr>
          <w:rFonts w:hint="cs"/>
          <w:rtl/>
          <w:lang w:eastAsia="he-IL"/>
        </w:rPr>
        <w:t>פינוי, זה גירוש.</w:t>
      </w:r>
    </w:p>
    <w:p w14:paraId="04E3C580" w14:textId="77777777" w:rsidR="00250459" w:rsidRDefault="00250459" w:rsidP="002A6BE3">
      <w:pPr>
        <w:rPr>
          <w:rtl/>
          <w:lang w:eastAsia="he-IL"/>
        </w:rPr>
      </w:pPr>
      <w:bookmarkStart w:id="5640" w:name="_ETM_Q16_384904"/>
      <w:bookmarkStart w:id="5641" w:name="_ETM_Q16_385014"/>
      <w:bookmarkEnd w:id="5640"/>
      <w:bookmarkEnd w:id="5641"/>
    </w:p>
    <w:p w14:paraId="311C705B" w14:textId="77777777" w:rsidR="00250459" w:rsidRDefault="00250459" w:rsidP="002A6BE3">
      <w:pPr>
        <w:pStyle w:val="af7"/>
        <w:keepNext/>
        <w:rPr>
          <w:rtl/>
        </w:rPr>
      </w:pPr>
      <w:r w:rsidRPr="009D1594">
        <w:rPr>
          <w:rStyle w:val="TagStyle"/>
          <w:rtl/>
        </w:rPr>
        <w:t xml:space="preserve"> &lt;&lt; יור &gt;&gt; </w:t>
      </w:r>
      <w:r>
        <w:rPr>
          <w:rtl/>
        </w:rPr>
        <w:t>היו"ר ארז מלול:</w:t>
      </w:r>
      <w:r w:rsidRPr="009D1594">
        <w:rPr>
          <w:rStyle w:val="TagStyle"/>
          <w:rtl/>
        </w:rPr>
        <w:t xml:space="preserve"> &lt;&lt; יור &gt;&gt;</w:t>
      </w:r>
      <w:r>
        <w:rPr>
          <w:rtl/>
        </w:rPr>
        <w:t xml:space="preserve">   </w:t>
      </w:r>
    </w:p>
    <w:p w14:paraId="2B0F1705" w14:textId="77777777" w:rsidR="00250459" w:rsidRDefault="00250459" w:rsidP="00B2488C">
      <w:pPr>
        <w:rPr>
          <w:rtl/>
          <w:lang w:eastAsia="he-IL"/>
        </w:rPr>
      </w:pPr>
    </w:p>
    <w:p w14:paraId="7CF2EAFC" w14:textId="77777777" w:rsidR="00250459" w:rsidRDefault="00250459" w:rsidP="002A6BE3">
      <w:pPr>
        <w:rPr>
          <w:rtl/>
          <w:lang w:eastAsia="he-IL"/>
        </w:rPr>
      </w:pPr>
      <w:r>
        <w:rPr>
          <w:rFonts w:hint="cs"/>
          <w:rtl/>
          <w:lang w:eastAsia="he-IL"/>
        </w:rPr>
        <w:t xml:space="preserve">תודה רבה. </w:t>
      </w:r>
      <w:bookmarkStart w:id="5642" w:name="_ETM_Q16_394275"/>
      <w:bookmarkEnd w:id="5642"/>
      <w:r>
        <w:rPr>
          <w:rFonts w:hint="cs"/>
          <w:rtl/>
          <w:lang w:eastAsia="he-IL"/>
        </w:rPr>
        <w:t xml:space="preserve">אכן </w:t>
      </w:r>
      <w:bookmarkStart w:id="5643" w:name="_ETM_Q16_395078"/>
      <w:bookmarkEnd w:id="5643"/>
      <w:r>
        <w:rPr>
          <w:rFonts w:hint="cs"/>
          <w:rtl/>
          <w:lang w:eastAsia="he-IL"/>
        </w:rPr>
        <w:t>הצעת חוק חברתית חשובה מאוד. אני מזמין את כבוד השר,</w:t>
      </w:r>
      <w:bookmarkStart w:id="5644" w:name="_ETM_Q16_401325"/>
      <w:bookmarkEnd w:id="5644"/>
      <w:r>
        <w:rPr>
          <w:rFonts w:hint="cs"/>
          <w:rtl/>
          <w:lang w:eastAsia="he-IL"/>
        </w:rPr>
        <w:t xml:space="preserve"> הרב מאיר פרוש, להשיב על הצעת החוק ולהציג את עמדת הממשלה ביחס להצעת החוק. עשר דקות לרשותך, בבקשה.</w:t>
      </w:r>
    </w:p>
    <w:p w14:paraId="0E2DD364" w14:textId="77777777" w:rsidR="00250459" w:rsidRDefault="00250459" w:rsidP="002A6BE3">
      <w:pPr>
        <w:rPr>
          <w:rtl/>
          <w:lang w:eastAsia="he-IL"/>
        </w:rPr>
      </w:pPr>
    </w:p>
    <w:p w14:paraId="0F1350F6" w14:textId="77777777" w:rsidR="00250459" w:rsidRDefault="00250459" w:rsidP="002A6BE3">
      <w:pPr>
        <w:pStyle w:val="a4"/>
        <w:keepNext/>
        <w:rPr>
          <w:rtl/>
        </w:rPr>
      </w:pPr>
      <w:bookmarkStart w:id="5645" w:name="ET_speaker_6497_7"/>
      <w:r w:rsidRPr="009D1594">
        <w:rPr>
          <w:rStyle w:val="TagStyle"/>
          <w:rtl/>
        </w:rPr>
        <w:t xml:space="preserve"> &lt;&lt; דובר &gt;&gt; </w:t>
      </w:r>
      <w:bookmarkStart w:id="5646" w:name="_Toc162465678"/>
      <w:r>
        <w:rPr>
          <w:rtl/>
        </w:rPr>
        <w:t>השר לירושלים ומסורת ישראל מאיר פרוש:</w:t>
      </w:r>
      <w:bookmarkEnd w:id="5646"/>
      <w:r w:rsidRPr="009D1594">
        <w:rPr>
          <w:rStyle w:val="TagStyle"/>
          <w:rtl/>
        </w:rPr>
        <w:t xml:space="preserve"> &lt;&lt; דובר &gt;&gt;</w:t>
      </w:r>
      <w:r>
        <w:rPr>
          <w:rtl/>
        </w:rPr>
        <w:t xml:space="preserve">   </w:t>
      </w:r>
      <w:bookmarkEnd w:id="5645"/>
    </w:p>
    <w:p w14:paraId="7315B898" w14:textId="77777777" w:rsidR="00250459" w:rsidRDefault="00250459" w:rsidP="00B2488C">
      <w:pPr>
        <w:rPr>
          <w:rtl/>
          <w:lang w:eastAsia="he-IL"/>
        </w:rPr>
      </w:pPr>
    </w:p>
    <w:p w14:paraId="23578725" w14:textId="55FEF6FB" w:rsidR="00250459" w:rsidRDefault="00250459" w:rsidP="00C7568D">
      <w:pPr>
        <w:rPr>
          <w:rtl/>
          <w:lang w:eastAsia="he-IL"/>
        </w:rPr>
      </w:pPr>
      <w:r>
        <w:rPr>
          <w:rFonts w:hint="cs"/>
          <w:rtl/>
          <w:lang w:eastAsia="he-IL"/>
        </w:rPr>
        <w:t>אדוני הי</w:t>
      </w:r>
      <w:bookmarkStart w:id="5647" w:name="_ETM_Q16_406116"/>
      <w:bookmarkEnd w:id="5647"/>
      <w:r>
        <w:rPr>
          <w:rFonts w:hint="cs"/>
          <w:rtl/>
          <w:lang w:eastAsia="he-IL"/>
        </w:rPr>
        <w:t>ושב-ראש, חבריי חברי הכנסת, תשובתי על הצעת החוק של חברת הכנסת שטרית מובאת כאן כפי שנמסר לי ברגע זה על ידי הרב גולדקנופ, שר הבינוי והשיכון</w:t>
      </w:r>
      <w:r w:rsidR="00C7568D">
        <w:rPr>
          <w:rFonts w:hint="cs"/>
          <w:rtl/>
          <w:lang w:eastAsia="he-IL"/>
        </w:rPr>
        <w:t>,</w:t>
      </w:r>
      <w:r>
        <w:rPr>
          <w:rFonts w:hint="cs"/>
          <w:rtl/>
          <w:lang w:eastAsia="he-IL"/>
        </w:rPr>
        <w:t xml:space="preserve"> והתשובה היא כדלהלן: הצעת החוק שבנדון עוסקת במתן פיצוי לתושבי כפר שלם בגין פינויים מהמקרקעין, ומעמידה לרשותם כמה מסלולי פיצוי אפשריים.</w:t>
      </w:r>
      <w:bookmarkStart w:id="5648" w:name="_ETM_Q16_452586"/>
      <w:bookmarkEnd w:id="5648"/>
      <w:r>
        <w:rPr>
          <w:rFonts w:hint="cs"/>
          <w:rtl/>
          <w:lang w:eastAsia="he-IL"/>
        </w:rPr>
        <w:t xml:space="preserve"> </w:t>
      </w:r>
      <w:bookmarkStart w:id="5649" w:name="_ETM_Q16_455054"/>
      <w:bookmarkStart w:id="5650" w:name="_ETM_Q16_455157"/>
      <w:bookmarkStart w:id="5651" w:name="_ETM_Q16_455222"/>
      <w:bookmarkStart w:id="5652" w:name="_ETM_Q16_455301"/>
      <w:bookmarkEnd w:id="5649"/>
      <w:bookmarkEnd w:id="5650"/>
      <w:bookmarkEnd w:id="5651"/>
      <w:bookmarkEnd w:id="5652"/>
      <w:r>
        <w:rPr>
          <w:rFonts w:hint="cs"/>
          <w:rtl/>
          <w:lang w:eastAsia="he-IL"/>
        </w:rPr>
        <w:t xml:space="preserve">הממשלה תומכת באופן עקרוני בהצעת חוק שתביא לפינוי ולפיצוי הוגן </w:t>
      </w:r>
      <w:bookmarkStart w:id="5653" w:name="_ETM_Q16_457297"/>
      <w:bookmarkEnd w:id="5653"/>
      <w:r>
        <w:rPr>
          <w:rtl/>
          <w:lang w:eastAsia="he-IL"/>
        </w:rPr>
        <w:t>–</w:t>
      </w:r>
      <w:r>
        <w:rPr>
          <w:rFonts w:hint="cs"/>
          <w:rtl/>
          <w:lang w:eastAsia="he-IL"/>
        </w:rPr>
        <w:t xml:space="preserve"> </w:t>
      </w:r>
      <w:bookmarkStart w:id="5654" w:name="_ETM_Q16_462067"/>
      <w:bookmarkEnd w:id="5654"/>
      <w:r>
        <w:rPr>
          <w:rFonts w:hint="cs"/>
          <w:rtl/>
          <w:lang w:eastAsia="he-IL"/>
        </w:rPr>
        <w:t>חברת הכנסת שטרית, את לא רוצה לשמוע את התשובה?</w:t>
      </w:r>
    </w:p>
    <w:p w14:paraId="6FE86DE1" w14:textId="77777777" w:rsidR="00250459" w:rsidRDefault="00250459" w:rsidP="002A6BE3">
      <w:pPr>
        <w:rPr>
          <w:rtl/>
          <w:lang w:eastAsia="he-IL"/>
        </w:rPr>
      </w:pPr>
    </w:p>
    <w:p w14:paraId="42CC4FF7" w14:textId="77777777" w:rsidR="00250459" w:rsidRDefault="00250459" w:rsidP="002A6BE3">
      <w:pPr>
        <w:pStyle w:val="af6"/>
        <w:keepNext/>
        <w:rPr>
          <w:rtl/>
        </w:rPr>
      </w:pPr>
      <w:bookmarkStart w:id="5655" w:name="_ETM_Q16_457637"/>
      <w:bookmarkStart w:id="5656" w:name="ET_interruption_5807_11"/>
      <w:bookmarkEnd w:id="5655"/>
      <w:r w:rsidRPr="00E43F9C">
        <w:rPr>
          <w:rStyle w:val="TagStyle"/>
          <w:rtl/>
        </w:rPr>
        <w:t xml:space="preserve"> &lt;&lt; קריאה &gt;&gt; </w:t>
      </w:r>
      <w:r>
        <w:rPr>
          <w:rtl/>
        </w:rPr>
        <w:t>קטי קטרין שטרית (הליכוד):</w:t>
      </w:r>
      <w:r w:rsidRPr="00E43F9C">
        <w:rPr>
          <w:rStyle w:val="TagStyle"/>
          <w:rtl/>
        </w:rPr>
        <w:t xml:space="preserve"> &lt;&lt; קריאה &gt;&gt;</w:t>
      </w:r>
      <w:r>
        <w:rPr>
          <w:rtl/>
        </w:rPr>
        <w:t xml:space="preserve">   </w:t>
      </w:r>
      <w:bookmarkEnd w:id="5656"/>
    </w:p>
    <w:p w14:paraId="3324A10E" w14:textId="77777777" w:rsidR="00250459" w:rsidRDefault="00250459" w:rsidP="00B2488C">
      <w:pPr>
        <w:rPr>
          <w:rtl/>
          <w:lang w:eastAsia="he-IL"/>
        </w:rPr>
      </w:pPr>
    </w:p>
    <w:p w14:paraId="1F436643" w14:textId="2BD8ACEE" w:rsidR="00250459" w:rsidRDefault="00250459" w:rsidP="00C7568D">
      <w:pPr>
        <w:rPr>
          <w:rtl/>
          <w:lang w:eastAsia="he-IL"/>
        </w:rPr>
      </w:pPr>
      <w:r>
        <w:rPr>
          <w:rFonts w:hint="cs"/>
          <w:rtl/>
          <w:lang w:eastAsia="he-IL"/>
        </w:rPr>
        <w:t>לא, הודיעו לי שמצביעים</w:t>
      </w:r>
      <w:r w:rsidR="00C7568D">
        <w:rPr>
          <w:rFonts w:hint="cs"/>
          <w:rtl/>
          <w:lang w:eastAsia="he-IL"/>
        </w:rPr>
        <w:t>.</w:t>
      </w:r>
      <w:r>
        <w:rPr>
          <w:rFonts w:hint="cs"/>
          <w:rtl/>
          <w:lang w:eastAsia="he-IL"/>
        </w:rPr>
        <w:t xml:space="preserve"> אני שמחה לשמוע.</w:t>
      </w:r>
    </w:p>
    <w:p w14:paraId="77B6D973" w14:textId="77777777" w:rsidR="00250459" w:rsidRDefault="00250459" w:rsidP="002A6BE3">
      <w:pPr>
        <w:rPr>
          <w:rtl/>
          <w:lang w:eastAsia="he-IL"/>
        </w:rPr>
      </w:pPr>
      <w:bookmarkStart w:id="5657" w:name="_ETM_Q16_470315"/>
      <w:bookmarkStart w:id="5658" w:name="_ETM_Q16_470412"/>
      <w:bookmarkEnd w:id="5657"/>
      <w:bookmarkEnd w:id="5658"/>
    </w:p>
    <w:p w14:paraId="3CC10B10" w14:textId="77777777" w:rsidR="00250459" w:rsidRDefault="00250459" w:rsidP="002A6BE3">
      <w:pPr>
        <w:pStyle w:val="-"/>
        <w:keepNext/>
        <w:rPr>
          <w:rtl/>
        </w:rPr>
      </w:pPr>
      <w:bookmarkStart w:id="5659" w:name="ET_speakercontinue_6497_13"/>
      <w:r w:rsidRPr="008A253E">
        <w:rPr>
          <w:rStyle w:val="TagStyle"/>
          <w:rtl/>
        </w:rPr>
        <w:t xml:space="preserve">&lt;&lt; דובר_המשך &gt;&gt; </w:t>
      </w:r>
      <w:r>
        <w:rPr>
          <w:rtl/>
        </w:rPr>
        <w:t>השר לירושלים ומסורת ישראל מאיר פרוש:</w:t>
      </w:r>
      <w:r w:rsidRPr="008A253E">
        <w:rPr>
          <w:rStyle w:val="TagStyle"/>
          <w:rtl/>
        </w:rPr>
        <w:t xml:space="preserve"> &lt;&lt; דובר_המשך &gt;&gt;</w:t>
      </w:r>
      <w:r>
        <w:rPr>
          <w:rtl/>
        </w:rPr>
        <w:t xml:space="preserve">   </w:t>
      </w:r>
      <w:bookmarkEnd w:id="5659"/>
    </w:p>
    <w:p w14:paraId="54D22912" w14:textId="77777777" w:rsidR="00250459" w:rsidRDefault="00250459" w:rsidP="00B2488C">
      <w:pPr>
        <w:rPr>
          <w:rtl/>
          <w:lang w:eastAsia="he-IL"/>
        </w:rPr>
      </w:pPr>
    </w:p>
    <w:p w14:paraId="1D7E8397" w14:textId="52C608BD" w:rsidR="00250459" w:rsidRDefault="00250459" w:rsidP="002A6BE3">
      <w:pPr>
        <w:rPr>
          <w:rtl/>
          <w:lang w:eastAsia="he-IL"/>
        </w:rPr>
      </w:pPr>
      <w:bookmarkStart w:id="5660" w:name="_ETM_Q16_466064"/>
      <w:bookmarkEnd w:id="5660"/>
      <w:r>
        <w:rPr>
          <w:rFonts w:hint="cs"/>
          <w:rtl/>
          <w:lang w:eastAsia="he-IL"/>
        </w:rPr>
        <w:t>הממשלה תומכת באופן עקרוני בהצעת חוק שתביא לפינוי ולפיצוי הוגן למתיישבי כפר שלם כולם. עם זאת</w:t>
      </w:r>
      <w:r w:rsidR="00C7568D">
        <w:rPr>
          <w:rFonts w:hint="cs"/>
          <w:rtl/>
          <w:lang w:eastAsia="he-IL"/>
        </w:rPr>
        <w:t>,</w:t>
      </w:r>
      <w:r>
        <w:rPr>
          <w:rFonts w:hint="cs"/>
          <w:rtl/>
          <w:lang w:eastAsia="he-IL"/>
        </w:rPr>
        <w:t xml:space="preserve"> ישנן כמה הסתייגויות מהותיות מהצעת החוק אשר יצריכו התייחסות ותיקון בהמשך הליך החקיקה.</w:t>
      </w:r>
    </w:p>
    <w:p w14:paraId="198AE87D" w14:textId="77777777" w:rsidR="00250459" w:rsidRDefault="00250459" w:rsidP="002A6BE3">
      <w:pPr>
        <w:rPr>
          <w:rtl/>
          <w:lang w:eastAsia="he-IL"/>
        </w:rPr>
      </w:pPr>
    </w:p>
    <w:p w14:paraId="0105B278" w14:textId="6C953F39" w:rsidR="00250459" w:rsidRDefault="00250459" w:rsidP="00B2488C">
      <w:pPr>
        <w:rPr>
          <w:rtl/>
          <w:lang w:eastAsia="he-IL"/>
        </w:rPr>
      </w:pPr>
      <w:r>
        <w:rPr>
          <w:rFonts w:hint="cs"/>
          <w:rtl/>
          <w:lang w:eastAsia="he-IL"/>
        </w:rPr>
        <w:t>ראשית, הצעת החוק מגדילה באופן משמעותי ומלאכותי את היק</w:t>
      </w:r>
      <w:bookmarkStart w:id="5661" w:name="_ETM_Q16_467396"/>
      <w:bookmarkEnd w:id="5661"/>
      <w:r>
        <w:rPr>
          <w:rFonts w:hint="cs"/>
          <w:rtl/>
          <w:lang w:eastAsia="he-IL"/>
        </w:rPr>
        <w:t>ף הזכאות לפיצוי על ידי</w:t>
      </w:r>
      <w:r w:rsidR="00B2488C">
        <w:rPr>
          <w:rFonts w:hint="cs"/>
          <w:rtl/>
          <w:lang w:eastAsia="he-IL"/>
        </w:rPr>
        <w:t xml:space="preserve"> </w:t>
      </w:r>
      <w:r>
        <w:rPr>
          <w:rFonts w:hint="cs"/>
          <w:rtl/>
          <w:lang w:eastAsia="he-IL"/>
        </w:rPr>
        <w:t xml:space="preserve">כך </w:t>
      </w:r>
      <w:bookmarkStart w:id="5662" w:name="_ETM_Q16_489877"/>
      <w:bookmarkEnd w:id="5662"/>
      <w:r>
        <w:rPr>
          <w:rFonts w:hint="cs"/>
          <w:rtl/>
          <w:lang w:eastAsia="he-IL"/>
        </w:rPr>
        <w:t xml:space="preserve">שהיא מאפשרת לפצות צאצאים של המתיישבים המקוריים </w:t>
      </w:r>
      <w:r>
        <w:rPr>
          <w:rFonts w:hint="eastAsia"/>
          <w:rtl/>
          <w:lang w:eastAsia="he-IL"/>
        </w:rPr>
        <w:t xml:space="preserve">– </w:t>
      </w:r>
      <w:r>
        <w:rPr>
          <w:rFonts w:hint="cs"/>
          <w:rtl/>
          <w:lang w:eastAsia="he-IL"/>
        </w:rPr>
        <w:t xml:space="preserve">בני משפחה נלווים </w:t>
      </w:r>
      <w:bookmarkStart w:id="5663" w:name="_ETM_Q16_492777"/>
      <w:bookmarkEnd w:id="5663"/>
      <w:r>
        <w:rPr>
          <w:rFonts w:hint="eastAsia"/>
          <w:rtl/>
          <w:lang w:eastAsia="he-IL"/>
        </w:rPr>
        <w:t xml:space="preserve">– </w:t>
      </w:r>
      <w:r>
        <w:rPr>
          <w:rFonts w:hint="cs"/>
          <w:rtl/>
          <w:lang w:eastAsia="he-IL"/>
        </w:rPr>
        <w:t xml:space="preserve">באותו אופן כמו המתיישבים המקוריים </w:t>
      </w:r>
      <w:bookmarkStart w:id="5664" w:name="_ETM_Q16_502545"/>
      <w:bookmarkEnd w:id="5664"/>
      <w:r>
        <w:rPr>
          <w:rFonts w:hint="eastAsia"/>
          <w:rtl/>
          <w:lang w:eastAsia="he-IL"/>
        </w:rPr>
        <w:t xml:space="preserve">– </w:t>
      </w:r>
      <w:r>
        <w:rPr>
          <w:rFonts w:hint="cs"/>
          <w:rtl/>
          <w:lang w:eastAsia="he-IL"/>
        </w:rPr>
        <w:t xml:space="preserve">ראש משפחה </w:t>
      </w:r>
      <w:r>
        <w:rPr>
          <w:rFonts w:hint="eastAsia"/>
          <w:rtl/>
          <w:lang w:eastAsia="he-IL"/>
        </w:rPr>
        <w:t xml:space="preserve">– </w:t>
      </w:r>
      <w:r>
        <w:rPr>
          <w:rFonts w:hint="cs"/>
          <w:rtl/>
          <w:lang w:eastAsia="he-IL"/>
        </w:rPr>
        <w:t>אך ללא כל מגבלת זמן בנוגע למועד התיישבותם בכפר של</w:t>
      </w:r>
      <w:bookmarkStart w:id="5665" w:name="_ETM_Q16_502167"/>
      <w:bookmarkEnd w:id="5665"/>
      <w:r>
        <w:rPr>
          <w:rFonts w:hint="cs"/>
          <w:rtl/>
          <w:lang w:eastAsia="he-IL"/>
        </w:rPr>
        <w:t>ם. יש לכך משמעות כספית מרחיקת לכת, ופגיעה אפשרית במפונים שפונו במסגרת הסדרים קודמים</w:t>
      </w:r>
      <w:r w:rsidR="00C7568D">
        <w:rPr>
          <w:rFonts w:hint="cs"/>
          <w:rtl/>
          <w:lang w:eastAsia="he-IL"/>
        </w:rPr>
        <w:t>,</w:t>
      </w:r>
      <w:r>
        <w:rPr>
          <w:rFonts w:hint="cs"/>
          <w:rtl/>
          <w:lang w:eastAsia="he-IL"/>
        </w:rPr>
        <w:t xml:space="preserve"> שבהם לא הונהג פיצוי דומה.</w:t>
      </w:r>
    </w:p>
    <w:p w14:paraId="529C5BC4" w14:textId="77777777" w:rsidR="00250459" w:rsidRDefault="00250459" w:rsidP="002A6BE3">
      <w:pPr>
        <w:rPr>
          <w:rtl/>
          <w:lang w:eastAsia="he-IL"/>
        </w:rPr>
      </w:pPr>
    </w:p>
    <w:p w14:paraId="5379548E" w14:textId="01A07FDF" w:rsidR="00250459" w:rsidRDefault="00250459" w:rsidP="00C7568D">
      <w:pPr>
        <w:rPr>
          <w:rtl/>
          <w:lang w:eastAsia="he-IL"/>
        </w:rPr>
      </w:pPr>
      <w:r>
        <w:rPr>
          <w:rFonts w:hint="cs"/>
          <w:rtl/>
          <w:lang w:eastAsia="he-IL"/>
        </w:rPr>
        <w:t>שנית</w:t>
      </w:r>
      <w:bookmarkStart w:id="5666" w:name="_ETM_Q16_512107"/>
      <w:bookmarkEnd w:id="5666"/>
      <w:r>
        <w:rPr>
          <w:rFonts w:hint="cs"/>
          <w:rtl/>
          <w:lang w:eastAsia="he-IL"/>
        </w:rPr>
        <w:t>, נוסף להענקת</w:t>
      </w:r>
      <w:bookmarkStart w:id="5667" w:name="_ETM_Q16_517151"/>
      <w:bookmarkEnd w:id="5667"/>
      <w:r>
        <w:rPr>
          <w:rFonts w:hint="cs"/>
          <w:rtl/>
          <w:lang w:eastAsia="he-IL"/>
        </w:rPr>
        <w:t xml:space="preserve"> פיצוי בהתאם לאחד המסלולים, זכויות בקרקע ופיצוי כספי</w:t>
      </w:r>
      <w:bookmarkStart w:id="5668" w:name="_ETM_Q16_524556"/>
      <w:bookmarkEnd w:id="5668"/>
      <w:r>
        <w:rPr>
          <w:rFonts w:hint="cs"/>
          <w:rtl/>
          <w:lang w:eastAsia="he-IL"/>
        </w:rPr>
        <w:t xml:space="preserve"> </w:t>
      </w:r>
      <w:r>
        <w:rPr>
          <w:rFonts w:hint="eastAsia"/>
          <w:rtl/>
          <w:lang w:eastAsia="he-IL"/>
        </w:rPr>
        <w:t xml:space="preserve">– </w:t>
      </w:r>
      <w:r>
        <w:rPr>
          <w:rFonts w:hint="cs"/>
          <w:rtl/>
          <w:lang w:eastAsia="he-IL"/>
        </w:rPr>
        <w:t xml:space="preserve">מסלולי פינוי בנה ביתך </w:t>
      </w:r>
      <w:r>
        <w:rPr>
          <w:rFonts w:hint="eastAsia"/>
          <w:rtl/>
          <w:lang w:eastAsia="he-IL"/>
        </w:rPr>
        <w:t xml:space="preserve">– </w:t>
      </w:r>
      <w:r>
        <w:rPr>
          <w:rFonts w:hint="cs"/>
          <w:rtl/>
          <w:lang w:eastAsia="he-IL"/>
        </w:rPr>
        <w:t>או פיצוי כספי לצורך רכישת דירה במקום הנכס שפונה, מוסיפה ההצעה סכום פיצוי נוסף בשווי של 2% מגובה הפיצוי בגין כל שנת ותק. גם כאן מדובר ברכיב פיצוי נוסף המהווה כפל פיצוי</w:t>
      </w:r>
      <w:bookmarkStart w:id="5669" w:name="_ETM_Q16_532686"/>
      <w:bookmarkEnd w:id="5669"/>
      <w:r>
        <w:rPr>
          <w:rFonts w:hint="cs"/>
          <w:rtl/>
          <w:lang w:eastAsia="he-IL"/>
        </w:rPr>
        <w:t xml:space="preserve"> שאינו נזכר בהסדרים קודמים ואף לא בהסדר שנקבע בעבר בהחלטת מועצת מקרקעי ישראל בעניין כפר שלם ואושר על ידי שר האוצר.</w:t>
      </w:r>
    </w:p>
    <w:p w14:paraId="70ADB588" w14:textId="77777777" w:rsidR="00250459" w:rsidRDefault="00250459" w:rsidP="002A6BE3">
      <w:pPr>
        <w:rPr>
          <w:rtl/>
          <w:lang w:eastAsia="he-IL"/>
        </w:rPr>
      </w:pPr>
    </w:p>
    <w:p w14:paraId="531A1C77" w14:textId="77777777" w:rsidR="00250459" w:rsidRDefault="00250459" w:rsidP="002A6BE3">
      <w:pPr>
        <w:rPr>
          <w:rtl/>
          <w:lang w:eastAsia="he-IL"/>
        </w:rPr>
      </w:pPr>
      <w:r>
        <w:rPr>
          <w:rFonts w:hint="cs"/>
          <w:rtl/>
          <w:lang w:eastAsia="he-IL"/>
        </w:rPr>
        <w:t xml:space="preserve">שלישית, </w:t>
      </w:r>
      <w:bookmarkStart w:id="5670" w:name="_ETM_Q16_552350"/>
      <w:bookmarkEnd w:id="5670"/>
      <w:r>
        <w:rPr>
          <w:rFonts w:hint="cs"/>
          <w:rtl/>
          <w:lang w:eastAsia="he-IL"/>
        </w:rPr>
        <w:t>בניגוד להסדרי עבר, ההצעה קובעת כי הזכות למתן פיצוי ניתנת להעברה בירושה. הקביעה מאפשרת את הרחבת מספר הזכאים באופן משמעותי ואף</w:t>
      </w:r>
      <w:bookmarkStart w:id="5671" w:name="_ETM_Q16_555646"/>
      <w:bookmarkEnd w:id="5671"/>
      <w:r>
        <w:rPr>
          <w:rFonts w:hint="cs"/>
          <w:rtl/>
          <w:lang w:eastAsia="he-IL"/>
        </w:rPr>
        <w:t xml:space="preserve"> מעניקה את זכות הפיצויים באופן רטרואקטיבי גם לזכאים אשר פונו מהכפר בעבר, ובכלל אלו זכאים שעניינם הוכרע בבית המשפט.</w:t>
      </w:r>
    </w:p>
    <w:p w14:paraId="2BC2D706" w14:textId="77777777" w:rsidR="00250459" w:rsidRDefault="00250459" w:rsidP="002A6BE3">
      <w:pPr>
        <w:rPr>
          <w:rtl/>
          <w:lang w:eastAsia="he-IL"/>
        </w:rPr>
      </w:pPr>
    </w:p>
    <w:p w14:paraId="6CBFDA31" w14:textId="77777777" w:rsidR="00250459" w:rsidRDefault="00250459" w:rsidP="002A6BE3">
      <w:pPr>
        <w:rPr>
          <w:rtl/>
          <w:lang w:eastAsia="he-IL"/>
        </w:rPr>
      </w:pPr>
      <w:r>
        <w:rPr>
          <w:rFonts w:hint="cs"/>
          <w:rtl/>
          <w:lang w:eastAsia="he-IL"/>
        </w:rPr>
        <w:t>רביעית, הצעת החוק אינה פועלת בהתאם לעקרון המשק הכספי הסגור, באופן שמקורות המימון שלה אינם ב</w:t>
      </w:r>
      <w:bookmarkStart w:id="5672" w:name="_ETM_Q16_575847"/>
      <w:bookmarkEnd w:id="5672"/>
      <w:r>
        <w:rPr>
          <w:rFonts w:hint="cs"/>
          <w:rtl/>
          <w:lang w:eastAsia="he-IL"/>
        </w:rPr>
        <w:t>רורים. עקרון המשק הכספי הסגור היווה בסיס לכלל ההצעות וההחלטות שהתקבלו בהסדרים דומים בעניין כפר שלם במועצת מקרקעי ישראל בעבר.</w:t>
      </w:r>
    </w:p>
    <w:p w14:paraId="172281EA" w14:textId="77777777" w:rsidR="00250459" w:rsidRDefault="00250459" w:rsidP="002A6BE3">
      <w:pPr>
        <w:rPr>
          <w:rtl/>
          <w:lang w:eastAsia="he-IL"/>
        </w:rPr>
      </w:pPr>
    </w:p>
    <w:p w14:paraId="21DEA814" w14:textId="59FEE774" w:rsidR="00250459" w:rsidRDefault="00250459" w:rsidP="00936B19">
      <w:pPr>
        <w:rPr>
          <w:rtl/>
          <w:lang w:eastAsia="he-IL"/>
        </w:rPr>
      </w:pPr>
      <w:r>
        <w:rPr>
          <w:rFonts w:hint="cs"/>
          <w:rtl/>
          <w:lang w:eastAsia="he-IL"/>
        </w:rPr>
        <w:t>חמישית</w:t>
      </w:r>
      <w:bookmarkStart w:id="5673" w:name="_ETM_Q16_592277"/>
      <w:bookmarkEnd w:id="5673"/>
      <w:r>
        <w:rPr>
          <w:rFonts w:hint="cs"/>
          <w:rtl/>
          <w:lang w:eastAsia="he-IL"/>
        </w:rPr>
        <w:t xml:space="preserve">, ההצעה איננה כוללת הסדרי אכיפה מספיקים אשר </w:t>
      </w:r>
      <w:bookmarkStart w:id="5674" w:name="_ETM_Q16_601126"/>
      <w:bookmarkEnd w:id="5674"/>
      <w:r>
        <w:rPr>
          <w:rFonts w:hint="cs"/>
          <w:rtl/>
          <w:lang w:eastAsia="he-IL"/>
        </w:rPr>
        <w:t>יבטיחו את פינוי המתחם תוך פרק זמן מוגדר, וזאת במטרה ל</w:t>
      </w:r>
      <w:bookmarkStart w:id="5675" w:name="_ETM_Q16_604997"/>
      <w:bookmarkEnd w:id="5675"/>
      <w:r>
        <w:rPr>
          <w:rFonts w:hint="cs"/>
          <w:rtl/>
          <w:lang w:eastAsia="he-IL"/>
        </w:rPr>
        <w:t xml:space="preserve">הבטיח פיתוח והתחדשות של המתחם, ואף יוצרת תמריץ שלילי להתפנות </w:t>
      </w:r>
      <w:r>
        <w:rPr>
          <w:rFonts w:hint="eastAsia"/>
          <w:rtl/>
          <w:lang w:eastAsia="he-IL"/>
        </w:rPr>
        <w:t xml:space="preserve">– </w:t>
      </w:r>
      <w:r>
        <w:rPr>
          <w:rFonts w:hint="cs"/>
          <w:rtl/>
          <w:lang w:eastAsia="he-IL"/>
        </w:rPr>
        <w:t>שווי הפיצוי הנגזר משווי דירה</w:t>
      </w:r>
      <w:r w:rsidR="00C7568D">
        <w:rPr>
          <w:rFonts w:hint="cs"/>
          <w:rtl/>
          <w:lang w:eastAsia="he-IL"/>
        </w:rPr>
        <w:t>,</w:t>
      </w:r>
      <w:r>
        <w:rPr>
          <w:rFonts w:hint="cs"/>
          <w:rtl/>
          <w:lang w:eastAsia="he-IL"/>
        </w:rPr>
        <w:t xml:space="preserve"> אשר עולה עם הזמן.</w:t>
      </w:r>
    </w:p>
    <w:p w14:paraId="75E2D856" w14:textId="77777777" w:rsidR="00250459" w:rsidRDefault="00250459" w:rsidP="002A6BE3">
      <w:pPr>
        <w:rPr>
          <w:rtl/>
          <w:lang w:eastAsia="he-IL"/>
        </w:rPr>
      </w:pPr>
    </w:p>
    <w:p w14:paraId="1A92499D" w14:textId="77777777" w:rsidR="00250459" w:rsidRDefault="00250459" w:rsidP="002A6BE3">
      <w:pPr>
        <w:rPr>
          <w:rtl/>
          <w:lang w:eastAsia="he-IL"/>
        </w:rPr>
      </w:pPr>
      <w:r>
        <w:rPr>
          <w:rFonts w:hint="cs"/>
          <w:rtl/>
          <w:lang w:eastAsia="he-IL"/>
        </w:rPr>
        <w:t xml:space="preserve">לאור האמור </w:t>
      </w:r>
      <w:r>
        <w:rPr>
          <w:rtl/>
          <w:lang w:eastAsia="he-IL"/>
        </w:rPr>
        <w:t>–</w:t>
      </w:r>
      <w:r>
        <w:rPr>
          <w:rFonts w:hint="cs"/>
          <w:rtl/>
          <w:lang w:eastAsia="he-IL"/>
        </w:rPr>
        <w:t xml:space="preserve"> איפה היא? חברת הכנסת.</w:t>
      </w:r>
    </w:p>
    <w:p w14:paraId="791ED4F0" w14:textId="77777777" w:rsidR="00250459" w:rsidRDefault="00250459" w:rsidP="002A6BE3">
      <w:pPr>
        <w:rPr>
          <w:rtl/>
          <w:lang w:eastAsia="he-IL"/>
        </w:rPr>
      </w:pPr>
    </w:p>
    <w:p w14:paraId="2EDBF147" w14:textId="77777777" w:rsidR="00250459" w:rsidRDefault="00250459" w:rsidP="002A6BE3">
      <w:pPr>
        <w:pStyle w:val="af7"/>
        <w:keepNext/>
        <w:rPr>
          <w:rtl/>
        </w:rPr>
      </w:pPr>
      <w:r w:rsidRPr="00796D1E">
        <w:rPr>
          <w:rStyle w:val="TagStyle"/>
          <w:rtl/>
        </w:rPr>
        <w:t xml:space="preserve"> &lt;&lt; יור &gt;&gt; </w:t>
      </w:r>
      <w:r>
        <w:rPr>
          <w:rtl/>
        </w:rPr>
        <w:t>היו"ר ארז מלול:</w:t>
      </w:r>
      <w:r w:rsidRPr="00796D1E">
        <w:rPr>
          <w:rStyle w:val="TagStyle"/>
          <w:rtl/>
        </w:rPr>
        <w:t xml:space="preserve"> &lt;&lt; יור &gt;&gt;</w:t>
      </w:r>
      <w:r>
        <w:rPr>
          <w:rtl/>
        </w:rPr>
        <w:t xml:space="preserve">   </w:t>
      </w:r>
    </w:p>
    <w:p w14:paraId="46C3EE75" w14:textId="77777777" w:rsidR="00250459" w:rsidRDefault="00250459" w:rsidP="00B2488C">
      <w:pPr>
        <w:rPr>
          <w:rtl/>
          <w:lang w:eastAsia="he-IL"/>
        </w:rPr>
      </w:pPr>
    </w:p>
    <w:p w14:paraId="659FEB26" w14:textId="77777777" w:rsidR="00250459" w:rsidRDefault="00250459" w:rsidP="002A6BE3">
      <w:pPr>
        <w:rPr>
          <w:rtl/>
          <w:lang w:eastAsia="he-IL"/>
        </w:rPr>
      </w:pPr>
      <w:r>
        <w:rPr>
          <w:rFonts w:hint="cs"/>
          <w:rtl/>
          <w:lang w:eastAsia="he-IL"/>
        </w:rPr>
        <w:t>הינה, היא פה. היא שומעת אותך.</w:t>
      </w:r>
    </w:p>
    <w:p w14:paraId="430CF92E" w14:textId="77777777" w:rsidR="00250459" w:rsidRDefault="00250459" w:rsidP="002A6BE3">
      <w:pPr>
        <w:rPr>
          <w:rtl/>
          <w:lang w:eastAsia="he-IL"/>
        </w:rPr>
      </w:pPr>
    </w:p>
    <w:p w14:paraId="63C03486" w14:textId="77777777" w:rsidR="00250459" w:rsidRDefault="00250459" w:rsidP="002A6BE3">
      <w:pPr>
        <w:pStyle w:val="af6"/>
        <w:keepNext/>
        <w:rPr>
          <w:rtl/>
        </w:rPr>
      </w:pPr>
      <w:bookmarkStart w:id="5676" w:name="ET_interruption_5807_16"/>
      <w:r w:rsidRPr="00796D1E">
        <w:rPr>
          <w:rStyle w:val="TagStyle"/>
          <w:rtl/>
        </w:rPr>
        <w:t xml:space="preserve"> &lt;&lt; קריאה &gt;&gt; </w:t>
      </w:r>
      <w:r>
        <w:rPr>
          <w:rtl/>
        </w:rPr>
        <w:t>קטי קטרין שטרית (הליכוד):</w:t>
      </w:r>
      <w:r w:rsidRPr="00796D1E">
        <w:rPr>
          <w:rStyle w:val="TagStyle"/>
          <w:rtl/>
        </w:rPr>
        <w:t xml:space="preserve"> &lt;&lt; קריאה &gt;&gt;</w:t>
      </w:r>
      <w:r>
        <w:rPr>
          <w:rtl/>
        </w:rPr>
        <w:t xml:space="preserve">   </w:t>
      </w:r>
      <w:bookmarkEnd w:id="5676"/>
    </w:p>
    <w:p w14:paraId="5FABD836" w14:textId="77777777" w:rsidR="00250459" w:rsidRDefault="00250459" w:rsidP="00B2488C">
      <w:pPr>
        <w:rPr>
          <w:rtl/>
          <w:lang w:eastAsia="he-IL"/>
        </w:rPr>
      </w:pPr>
    </w:p>
    <w:p w14:paraId="5E928028" w14:textId="77777777" w:rsidR="00250459" w:rsidRDefault="00250459" w:rsidP="002A6BE3">
      <w:pPr>
        <w:rPr>
          <w:rtl/>
          <w:lang w:eastAsia="he-IL"/>
        </w:rPr>
      </w:pPr>
      <w:bookmarkStart w:id="5677" w:name="_ETM_Q16_620957"/>
      <w:bookmarkStart w:id="5678" w:name="_ETM_Q16_625636"/>
      <w:bookmarkEnd w:id="5677"/>
      <w:bookmarkEnd w:id="5678"/>
      <w:r>
        <w:rPr>
          <w:rFonts w:hint="cs"/>
          <w:rtl/>
          <w:lang w:eastAsia="he-IL"/>
        </w:rPr>
        <w:t>אני פה.</w:t>
      </w:r>
    </w:p>
    <w:p w14:paraId="354B77FE" w14:textId="77777777" w:rsidR="00250459" w:rsidRPr="00796D1E" w:rsidRDefault="00250459" w:rsidP="002A6BE3">
      <w:pPr>
        <w:rPr>
          <w:rtl/>
          <w:lang w:eastAsia="he-IL"/>
        </w:rPr>
      </w:pPr>
    </w:p>
    <w:p w14:paraId="2B470F9C" w14:textId="77777777" w:rsidR="00250459" w:rsidRDefault="00250459" w:rsidP="002A6BE3">
      <w:pPr>
        <w:pStyle w:val="KeepWithNext"/>
        <w:rPr>
          <w:rStyle w:val="TagStyle"/>
          <w:b/>
          <w:bCs/>
          <w:u w:val="single"/>
          <w:rtl/>
          <w:lang w:eastAsia="he-IL"/>
        </w:rPr>
      </w:pPr>
    </w:p>
    <w:p w14:paraId="602EA052" w14:textId="77777777" w:rsidR="00250459" w:rsidRDefault="00250459" w:rsidP="002A6BE3">
      <w:pPr>
        <w:pStyle w:val="-"/>
        <w:keepNext/>
        <w:rPr>
          <w:rtl/>
        </w:rPr>
      </w:pPr>
      <w:r w:rsidRPr="00796D1E">
        <w:rPr>
          <w:rStyle w:val="TagStyle"/>
          <w:rtl/>
        </w:rPr>
        <w:t xml:space="preserve"> &lt;&lt; דובר_המשך &gt;&gt; </w:t>
      </w:r>
      <w:r>
        <w:rPr>
          <w:rtl/>
        </w:rPr>
        <w:t>השר לירושלים ומסורת ישראל מאיר פרוש:</w:t>
      </w:r>
      <w:r w:rsidRPr="00796D1E">
        <w:rPr>
          <w:rStyle w:val="TagStyle"/>
          <w:rtl/>
        </w:rPr>
        <w:t xml:space="preserve"> &lt;&lt; דובר_המשך &gt;&gt;</w:t>
      </w:r>
      <w:r>
        <w:rPr>
          <w:rtl/>
        </w:rPr>
        <w:t xml:space="preserve">   </w:t>
      </w:r>
    </w:p>
    <w:p w14:paraId="77C96305" w14:textId="77777777" w:rsidR="00250459" w:rsidRPr="00BE3068" w:rsidRDefault="00250459" w:rsidP="002A6BE3">
      <w:pPr>
        <w:rPr>
          <w:rtl/>
          <w:lang w:eastAsia="he-IL"/>
        </w:rPr>
      </w:pPr>
    </w:p>
    <w:p w14:paraId="03E8B2FA" w14:textId="77777777" w:rsidR="00250459" w:rsidRDefault="00250459" w:rsidP="002A6BE3">
      <w:pPr>
        <w:rPr>
          <w:rtl/>
          <w:lang w:eastAsia="he-IL"/>
        </w:rPr>
      </w:pPr>
      <w:r>
        <w:rPr>
          <w:rFonts w:hint="cs"/>
          <w:rtl/>
          <w:lang w:eastAsia="he-IL"/>
        </w:rPr>
        <w:t>לאור האמור, הממשלה תומכת באופן עקרוני בהצעת החוק, בכפוף להסתייגויות הנ"ל ובכפוף להחלטת ועדת השרים לענייני חקיקה שהתקבלה הבוקר, שלפיה המשך קידום ההצעה יהיה בהסכמת משרד הבינוי והשיכון, משרד המשפטים ומשרד התחבורה.</w:t>
      </w:r>
      <w:bookmarkStart w:id="5679" w:name="_ETM_Q16_614137"/>
      <w:bookmarkEnd w:id="5679"/>
    </w:p>
    <w:p w14:paraId="1126D38D" w14:textId="77777777" w:rsidR="00250459" w:rsidRDefault="00250459" w:rsidP="002A6BE3">
      <w:pPr>
        <w:rPr>
          <w:rtl/>
          <w:lang w:eastAsia="he-IL"/>
        </w:rPr>
      </w:pPr>
    </w:p>
    <w:p w14:paraId="198E7A94" w14:textId="77777777" w:rsidR="00250459" w:rsidRDefault="00250459" w:rsidP="002A6BE3">
      <w:pPr>
        <w:pStyle w:val="af6"/>
        <w:keepNext/>
        <w:rPr>
          <w:rtl/>
        </w:rPr>
      </w:pPr>
      <w:bookmarkStart w:id="5680" w:name="ET_interruption_5807_18"/>
      <w:r w:rsidRPr="00983FCD">
        <w:rPr>
          <w:rStyle w:val="TagStyle"/>
          <w:rtl/>
        </w:rPr>
        <w:t xml:space="preserve"> &lt;&lt; קריאה &gt;&gt; </w:t>
      </w:r>
      <w:r>
        <w:rPr>
          <w:rtl/>
        </w:rPr>
        <w:t>קטי קטרין שטרית (הליכוד):</w:t>
      </w:r>
      <w:r w:rsidRPr="00983FCD">
        <w:rPr>
          <w:rStyle w:val="TagStyle"/>
          <w:rtl/>
        </w:rPr>
        <w:t xml:space="preserve"> &lt;&lt; קריאה &gt;&gt;</w:t>
      </w:r>
      <w:r>
        <w:rPr>
          <w:rtl/>
        </w:rPr>
        <w:t xml:space="preserve">   </w:t>
      </w:r>
      <w:bookmarkEnd w:id="5680"/>
    </w:p>
    <w:p w14:paraId="0A0135A5" w14:textId="77777777" w:rsidR="00250459" w:rsidRDefault="00250459" w:rsidP="00B2488C">
      <w:pPr>
        <w:rPr>
          <w:rtl/>
          <w:lang w:eastAsia="he-IL"/>
        </w:rPr>
      </w:pPr>
    </w:p>
    <w:p w14:paraId="6B739F0E" w14:textId="77777777" w:rsidR="00250459" w:rsidRDefault="00250459" w:rsidP="002A6BE3">
      <w:pPr>
        <w:rPr>
          <w:rtl/>
          <w:lang w:eastAsia="he-IL"/>
        </w:rPr>
      </w:pPr>
      <w:r>
        <w:rPr>
          <w:rFonts w:hint="cs"/>
          <w:rtl/>
          <w:lang w:eastAsia="he-IL"/>
        </w:rPr>
        <w:t>תודה רבה לך.</w:t>
      </w:r>
    </w:p>
    <w:p w14:paraId="4DA9CB0E" w14:textId="77777777" w:rsidR="00250459" w:rsidRDefault="00250459" w:rsidP="002A6BE3">
      <w:pPr>
        <w:rPr>
          <w:rtl/>
          <w:lang w:eastAsia="he-IL"/>
        </w:rPr>
      </w:pPr>
    </w:p>
    <w:p w14:paraId="05DFB261" w14:textId="77777777" w:rsidR="00250459" w:rsidRDefault="00250459" w:rsidP="002A6BE3">
      <w:pPr>
        <w:pStyle w:val="-"/>
        <w:keepNext/>
        <w:rPr>
          <w:rtl/>
        </w:rPr>
      </w:pPr>
      <w:bookmarkStart w:id="5681" w:name="ET_speakercontinue_6497_19"/>
      <w:r w:rsidRPr="00983FCD">
        <w:rPr>
          <w:rStyle w:val="TagStyle"/>
          <w:rtl/>
        </w:rPr>
        <w:t xml:space="preserve"> &lt;&lt; דובר_המשך &gt;&gt; </w:t>
      </w:r>
      <w:r>
        <w:rPr>
          <w:rtl/>
        </w:rPr>
        <w:t>השר לירושלים ומסורת ישראל מאיר פרוש:</w:t>
      </w:r>
      <w:r w:rsidRPr="00983FCD">
        <w:rPr>
          <w:rStyle w:val="TagStyle"/>
          <w:rtl/>
        </w:rPr>
        <w:t xml:space="preserve"> &lt;&lt; דובר_המשך &gt;&gt;</w:t>
      </w:r>
      <w:r>
        <w:rPr>
          <w:rtl/>
        </w:rPr>
        <w:t xml:space="preserve">   </w:t>
      </w:r>
      <w:bookmarkEnd w:id="5681"/>
    </w:p>
    <w:p w14:paraId="71CAE1FE" w14:textId="77777777" w:rsidR="00250459" w:rsidRDefault="00250459" w:rsidP="00B2488C">
      <w:pPr>
        <w:rPr>
          <w:rtl/>
          <w:lang w:eastAsia="he-IL"/>
        </w:rPr>
      </w:pPr>
    </w:p>
    <w:p w14:paraId="0F4CB44E" w14:textId="77777777" w:rsidR="00250459" w:rsidRDefault="00250459" w:rsidP="002A6BE3">
      <w:pPr>
        <w:rPr>
          <w:rtl/>
          <w:lang w:eastAsia="he-IL"/>
        </w:rPr>
      </w:pPr>
      <w:r>
        <w:rPr>
          <w:rFonts w:hint="cs"/>
          <w:rtl/>
          <w:lang w:eastAsia="he-IL"/>
        </w:rPr>
        <w:t>מקובל?</w:t>
      </w:r>
    </w:p>
    <w:p w14:paraId="0CADBE86" w14:textId="77777777" w:rsidR="00250459" w:rsidRDefault="00250459" w:rsidP="002A6BE3">
      <w:pPr>
        <w:rPr>
          <w:rtl/>
          <w:lang w:eastAsia="he-IL"/>
        </w:rPr>
      </w:pPr>
      <w:bookmarkStart w:id="5682" w:name="_ETM_Q16_638295"/>
      <w:bookmarkStart w:id="5683" w:name="_ETM_Q16_638586"/>
      <w:bookmarkEnd w:id="5682"/>
      <w:bookmarkEnd w:id="5683"/>
    </w:p>
    <w:p w14:paraId="0072D846" w14:textId="77777777" w:rsidR="00250459" w:rsidRDefault="00250459" w:rsidP="002A6BE3">
      <w:pPr>
        <w:pStyle w:val="af6"/>
        <w:rPr>
          <w:rtl/>
        </w:rPr>
      </w:pPr>
      <w:bookmarkStart w:id="5684" w:name="ET_interruption_5807_13"/>
      <w:r w:rsidRPr="00C56219">
        <w:rPr>
          <w:rStyle w:val="TagStyle"/>
          <w:rtl/>
        </w:rPr>
        <w:t xml:space="preserve"> &lt;&lt; קריאה &gt;&gt;</w:t>
      </w:r>
      <w:r w:rsidRPr="008A37A6">
        <w:rPr>
          <w:rStyle w:val="TagStyle"/>
          <w:rtl/>
        </w:rPr>
        <w:t xml:space="preserve"> </w:t>
      </w:r>
      <w:r>
        <w:rPr>
          <w:rtl/>
        </w:rPr>
        <w:t>קטי קטרין שטרית (הליכוד):</w:t>
      </w:r>
      <w:r w:rsidRPr="008A37A6">
        <w:rPr>
          <w:rStyle w:val="TagStyle"/>
          <w:rtl/>
        </w:rPr>
        <w:t xml:space="preserve"> </w:t>
      </w:r>
      <w:r w:rsidRPr="00C56219">
        <w:rPr>
          <w:rStyle w:val="TagStyle"/>
          <w:rtl/>
        </w:rPr>
        <w:t xml:space="preserve">&lt;&lt; קריאה &gt;&gt; </w:t>
      </w:r>
      <w:r>
        <w:rPr>
          <w:rtl/>
        </w:rPr>
        <w:t xml:space="preserve">   </w:t>
      </w:r>
      <w:bookmarkEnd w:id="5684"/>
    </w:p>
    <w:p w14:paraId="50DFB4BE" w14:textId="77777777" w:rsidR="00250459" w:rsidRDefault="00250459" w:rsidP="00B2488C">
      <w:pPr>
        <w:rPr>
          <w:rtl/>
          <w:lang w:eastAsia="he-IL"/>
        </w:rPr>
      </w:pPr>
    </w:p>
    <w:p w14:paraId="3125C986" w14:textId="583F909B" w:rsidR="00250459" w:rsidRDefault="00250459" w:rsidP="00B2488C">
      <w:pPr>
        <w:rPr>
          <w:rtl/>
          <w:lang w:eastAsia="he-IL"/>
        </w:rPr>
      </w:pPr>
      <w:r>
        <w:rPr>
          <w:rFonts w:hint="cs"/>
          <w:rtl/>
          <w:lang w:eastAsia="he-IL"/>
        </w:rPr>
        <w:t>תודה רבה לך אדוני השר</w:t>
      </w:r>
      <w:bookmarkStart w:id="5685" w:name="_ETM_Q16_643015"/>
      <w:bookmarkEnd w:id="5685"/>
      <w:r>
        <w:rPr>
          <w:rFonts w:hint="cs"/>
          <w:rtl/>
          <w:lang w:eastAsia="he-IL"/>
        </w:rPr>
        <w:t xml:space="preserve"> </w:t>
      </w:r>
      <w:r w:rsidR="00B2488C">
        <w:rPr>
          <w:rFonts w:hint="cs"/>
          <w:rtl/>
          <w:lang w:eastAsia="he-IL"/>
        </w:rPr>
        <w:t>– – –</w:t>
      </w:r>
      <w:r>
        <w:rPr>
          <w:rFonts w:hint="cs"/>
          <w:rtl/>
          <w:lang w:eastAsia="he-IL"/>
        </w:rPr>
        <w:t xml:space="preserve"> ועדת </w:t>
      </w:r>
      <w:r w:rsidR="00B2488C">
        <w:rPr>
          <w:rFonts w:hint="cs"/>
          <w:rtl/>
          <w:lang w:eastAsia="he-IL"/>
        </w:rPr>
        <w:t>– – –</w:t>
      </w:r>
      <w:r>
        <w:rPr>
          <w:rFonts w:hint="cs"/>
          <w:rtl/>
          <w:lang w:eastAsia="he-IL"/>
        </w:rPr>
        <w:t xml:space="preserve"> חקיקה.</w:t>
      </w:r>
    </w:p>
    <w:p w14:paraId="11B0D939" w14:textId="77777777" w:rsidR="00250459" w:rsidRDefault="00250459" w:rsidP="002A6BE3">
      <w:pPr>
        <w:rPr>
          <w:rtl/>
          <w:lang w:eastAsia="he-IL"/>
        </w:rPr>
      </w:pPr>
    </w:p>
    <w:p w14:paraId="488A1462" w14:textId="77777777" w:rsidR="00250459" w:rsidRDefault="00250459" w:rsidP="002A6BE3">
      <w:pPr>
        <w:pStyle w:val="af7"/>
        <w:keepNext/>
        <w:rPr>
          <w:rtl/>
        </w:rPr>
      </w:pPr>
      <w:r w:rsidRPr="008A37A6">
        <w:rPr>
          <w:rStyle w:val="TagStyle"/>
          <w:rtl/>
        </w:rPr>
        <w:t xml:space="preserve"> &lt;&lt; יור &gt;&gt; </w:t>
      </w:r>
      <w:r>
        <w:rPr>
          <w:rtl/>
        </w:rPr>
        <w:t>היו"ר ארז מלול:</w:t>
      </w:r>
      <w:r w:rsidRPr="008A37A6">
        <w:rPr>
          <w:rStyle w:val="TagStyle"/>
          <w:rtl/>
        </w:rPr>
        <w:t xml:space="preserve"> &lt;&lt; יור &gt;&gt;</w:t>
      </w:r>
      <w:r>
        <w:rPr>
          <w:rtl/>
        </w:rPr>
        <w:t xml:space="preserve">   </w:t>
      </w:r>
    </w:p>
    <w:p w14:paraId="743CC1AD" w14:textId="77777777" w:rsidR="00250459" w:rsidRDefault="00250459" w:rsidP="00B2488C">
      <w:pPr>
        <w:rPr>
          <w:rtl/>
          <w:lang w:eastAsia="he-IL"/>
        </w:rPr>
      </w:pPr>
    </w:p>
    <w:p w14:paraId="59DEEE07" w14:textId="77777777" w:rsidR="00250459" w:rsidRDefault="00250459" w:rsidP="002A6BE3">
      <w:pPr>
        <w:rPr>
          <w:rtl/>
          <w:lang w:eastAsia="he-IL"/>
        </w:rPr>
      </w:pPr>
      <w:r>
        <w:rPr>
          <w:rFonts w:hint="cs"/>
          <w:rtl/>
          <w:lang w:eastAsia="he-IL"/>
        </w:rPr>
        <w:t>להצעת החוק הזו התנגד חבר הכנסת ואליד אלהואשלה.</w:t>
      </w:r>
      <w:bookmarkStart w:id="5686" w:name="_ETM_Q16_644405"/>
      <w:bookmarkEnd w:id="5686"/>
      <w:r>
        <w:rPr>
          <w:rFonts w:hint="cs"/>
          <w:rtl/>
          <w:lang w:eastAsia="he-IL"/>
        </w:rPr>
        <w:t xml:space="preserve"> אני מזמין אותו להציג את התנגדותו לחוק. בבקשה, </w:t>
      </w:r>
      <w:bookmarkStart w:id="5687" w:name="_ETM_Q16_660290"/>
      <w:bookmarkEnd w:id="5687"/>
      <w:r>
        <w:rPr>
          <w:rFonts w:hint="cs"/>
          <w:rtl/>
          <w:lang w:eastAsia="he-IL"/>
        </w:rPr>
        <w:t>שלוש דקות לרשותך.</w:t>
      </w:r>
      <w:bookmarkStart w:id="5688" w:name="_ETM_Q16_653546"/>
      <w:bookmarkEnd w:id="5688"/>
    </w:p>
    <w:p w14:paraId="585E56D6" w14:textId="77777777" w:rsidR="00250459" w:rsidRDefault="00250459" w:rsidP="002A6BE3">
      <w:pPr>
        <w:rPr>
          <w:rtl/>
          <w:lang w:eastAsia="he-IL"/>
        </w:rPr>
      </w:pPr>
    </w:p>
    <w:p w14:paraId="363636D8" w14:textId="77777777" w:rsidR="00250459" w:rsidRDefault="00250459" w:rsidP="002A6BE3">
      <w:pPr>
        <w:pStyle w:val="a4"/>
        <w:keepNext/>
        <w:rPr>
          <w:rtl/>
        </w:rPr>
      </w:pPr>
      <w:bookmarkStart w:id="5689" w:name="ET_speaker_6340_15"/>
      <w:r w:rsidRPr="008A37A6">
        <w:rPr>
          <w:rStyle w:val="TagStyle"/>
          <w:rtl/>
        </w:rPr>
        <w:t xml:space="preserve"> &lt;&lt; דובר &gt;&gt; </w:t>
      </w:r>
      <w:bookmarkStart w:id="5690" w:name="_Toc162465679"/>
      <w:r>
        <w:rPr>
          <w:rtl/>
        </w:rPr>
        <w:t>ואליד אלהואשלה (רע"מ – הרשימה הערבית המאוחדת):</w:t>
      </w:r>
      <w:bookmarkEnd w:id="5690"/>
      <w:r w:rsidRPr="008A37A6">
        <w:rPr>
          <w:rStyle w:val="TagStyle"/>
          <w:rtl/>
        </w:rPr>
        <w:t xml:space="preserve"> &lt;&lt; דובר &gt;&gt;</w:t>
      </w:r>
      <w:r>
        <w:rPr>
          <w:rtl/>
        </w:rPr>
        <w:t xml:space="preserve">   </w:t>
      </w:r>
      <w:bookmarkEnd w:id="5689"/>
    </w:p>
    <w:p w14:paraId="58E2D3E9" w14:textId="77777777" w:rsidR="00250459" w:rsidRDefault="00250459" w:rsidP="00B2488C">
      <w:pPr>
        <w:rPr>
          <w:rtl/>
          <w:lang w:eastAsia="he-IL"/>
        </w:rPr>
      </w:pPr>
    </w:p>
    <w:p w14:paraId="10E86A83" w14:textId="5528B1A4" w:rsidR="00250459" w:rsidRDefault="00250459" w:rsidP="00B2488C">
      <w:pPr>
        <w:rPr>
          <w:rtl/>
          <w:lang w:eastAsia="he-IL"/>
        </w:rPr>
      </w:pPr>
      <w:bookmarkStart w:id="5691" w:name="_ETM_Q0_454130"/>
      <w:bookmarkStart w:id="5692" w:name="_ETM_Q0_454452"/>
      <w:r>
        <w:rPr>
          <w:rFonts w:hint="cs"/>
          <w:rtl/>
          <w:lang w:eastAsia="he-IL"/>
        </w:rPr>
        <w:t>מכובדי היושב-ראש</w:t>
      </w:r>
      <w:bookmarkStart w:id="5693" w:name="_ETM_Q16_664256"/>
      <w:bookmarkEnd w:id="5691"/>
      <w:bookmarkEnd w:id="5692"/>
      <w:bookmarkEnd w:id="5693"/>
      <w:r>
        <w:rPr>
          <w:rFonts w:hint="cs"/>
          <w:rtl/>
          <w:lang w:eastAsia="he-IL"/>
        </w:rPr>
        <w:t>, חבריי חברי הכנסת, אנחנו בעד שיקום יישובים אבל נגד הריסה</w:t>
      </w:r>
      <w:bookmarkStart w:id="5694" w:name="_ETM_Q16_673585"/>
      <w:bookmarkEnd w:id="5694"/>
      <w:r>
        <w:rPr>
          <w:rFonts w:hint="cs"/>
          <w:rtl/>
          <w:lang w:eastAsia="he-IL"/>
        </w:rPr>
        <w:t>, ומה שמתרחש עכשי</w:t>
      </w:r>
      <w:r>
        <w:rPr>
          <w:rFonts w:hint="eastAsia"/>
          <w:rtl/>
          <w:lang w:eastAsia="he-IL"/>
        </w:rPr>
        <w:t>ו</w:t>
      </w:r>
      <w:r>
        <w:rPr>
          <w:rFonts w:hint="cs"/>
          <w:rtl/>
          <w:lang w:eastAsia="he-IL"/>
        </w:rPr>
        <w:t xml:space="preserve"> בנגב זה אסון. ואני מזהיר: לא ייתכן שהרשויות הורסות עכשיו בוואדי אל-ח'</w:t>
      </w:r>
      <w:bookmarkStart w:id="5695" w:name="_ETM_Q16_676375"/>
      <w:bookmarkEnd w:id="5695"/>
      <w:r>
        <w:rPr>
          <w:rFonts w:hint="cs"/>
          <w:rtl/>
          <w:lang w:eastAsia="he-IL"/>
        </w:rPr>
        <w:t>ליל אצל משפחת אבו עסא</w:t>
      </w:r>
      <w:bookmarkStart w:id="5696" w:name="_ETM_Q16_680954"/>
      <w:bookmarkEnd w:id="5696"/>
      <w:r>
        <w:rPr>
          <w:rFonts w:hint="cs"/>
          <w:rtl/>
          <w:lang w:eastAsia="he-IL"/>
        </w:rPr>
        <w:t xml:space="preserve"> ללא מתן פתרון. עכשיו הורסים בסיטונות </w:t>
      </w:r>
      <w:bookmarkStart w:id="5697" w:name="_ETM_Q16_682763"/>
      <w:bookmarkStart w:id="5698" w:name="_ETM_Q16_678754"/>
      <w:bookmarkEnd w:id="5697"/>
      <w:bookmarkEnd w:id="5698"/>
      <w:r>
        <w:rPr>
          <w:rFonts w:hint="cs"/>
          <w:rtl/>
          <w:lang w:eastAsia="he-IL"/>
        </w:rPr>
        <w:t xml:space="preserve">בנגב, וזה הקו שמוביל אותו בן גביר. למרות הפניות שלנו והדרישות שלנו מאז שנכנסנו לכנסת </w:t>
      </w:r>
      <w:r>
        <w:rPr>
          <w:rFonts w:hint="eastAsia"/>
          <w:rtl/>
          <w:lang w:eastAsia="he-IL"/>
        </w:rPr>
        <w:t>–</w:t>
      </w:r>
      <w:r>
        <w:rPr>
          <w:rFonts w:hint="cs"/>
          <w:rtl/>
          <w:lang w:eastAsia="he-IL"/>
        </w:rPr>
        <w:t xml:space="preserve"> להפס</w:t>
      </w:r>
      <w:r w:rsidR="00C7568D">
        <w:rPr>
          <w:rFonts w:hint="cs"/>
          <w:rtl/>
          <w:lang w:eastAsia="he-IL"/>
        </w:rPr>
        <w:t>יק את ההריסות ולהכיר בכפרים הלא-</w:t>
      </w:r>
      <w:r>
        <w:rPr>
          <w:rFonts w:hint="cs"/>
          <w:rtl/>
          <w:lang w:eastAsia="he-IL"/>
        </w:rPr>
        <w:t xml:space="preserve">מוכרים </w:t>
      </w:r>
      <w:r>
        <w:rPr>
          <w:rtl/>
          <w:lang w:eastAsia="he-IL"/>
        </w:rPr>
        <w:t>–</w:t>
      </w:r>
      <w:r w:rsidR="00B2488C">
        <w:rPr>
          <w:rFonts w:hint="cs"/>
          <w:rtl/>
          <w:lang w:eastAsia="he-IL"/>
        </w:rPr>
        <w:t xml:space="preserve"> </w:t>
      </w:r>
      <w:r>
        <w:rPr>
          <w:rFonts w:hint="cs"/>
          <w:rtl/>
          <w:lang w:eastAsia="he-IL"/>
        </w:rPr>
        <w:t xml:space="preserve">אף אחד לא שומע. </w:t>
      </w:r>
    </w:p>
    <w:p w14:paraId="3F4AE766" w14:textId="77777777" w:rsidR="00250459" w:rsidRDefault="00250459" w:rsidP="002A6BE3">
      <w:pPr>
        <w:rPr>
          <w:rtl/>
          <w:lang w:eastAsia="he-IL"/>
        </w:rPr>
      </w:pPr>
    </w:p>
    <w:p w14:paraId="379C1CA8" w14:textId="752238CD" w:rsidR="00250459" w:rsidRDefault="00250459" w:rsidP="00C7568D">
      <w:pPr>
        <w:rPr>
          <w:rtl/>
          <w:lang w:eastAsia="he-IL"/>
        </w:rPr>
      </w:pPr>
      <w:r>
        <w:rPr>
          <w:rFonts w:hint="cs"/>
          <w:rtl/>
          <w:lang w:eastAsia="he-IL"/>
        </w:rPr>
        <w:t>על השולחן של שר הפנים מונחת התוכנית של שכונת אלמט</w:t>
      </w:r>
      <w:bookmarkStart w:id="5699" w:name="_ETM_Q16_704083"/>
      <w:bookmarkEnd w:id="5699"/>
      <w:r>
        <w:rPr>
          <w:rFonts w:hint="cs"/>
          <w:rtl/>
          <w:lang w:eastAsia="he-IL"/>
        </w:rPr>
        <w:t>לה</w:t>
      </w:r>
      <w:bookmarkStart w:id="5700" w:name="_ETM_Q16_704924"/>
      <w:bookmarkEnd w:id="5700"/>
      <w:r>
        <w:rPr>
          <w:rFonts w:hint="cs"/>
          <w:rtl/>
          <w:lang w:eastAsia="he-IL"/>
        </w:rPr>
        <w:t xml:space="preserve"> ליד תל שבע, </w:t>
      </w:r>
      <w:r w:rsidR="00C7568D">
        <w:rPr>
          <w:rFonts w:hint="cs"/>
          <w:rtl/>
          <w:lang w:eastAsia="he-IL"/>
        </w:rPr>
        <w:t>ו</w:t>
      </w:r>
      <w:r>
        <w:rPr>
          <w:rFonts w:hint="cs"/>
          <w:rtl/>
          <w:lang w:eastAsia="he-IL"/>
        </w:rPr>
        <w:t xml:space="preserve">שתי המועצות הגיעו להבנות </w:t>
      </w:r>
      <w:r>
        <w:rPr>
          <w:rFonts w:hint="eastAsia"/>
          <w:rtl/>
          <w:lang w:eastAsia="he-IL"/>
        </w:rPr>
        <w:t>–</w:t>
      </w:r>
      <w:r>
        <w:rPr>
          <w:rFonts w:hint="cs"/>
          <w:rtl/>
          <w:lang w:eastAsia="he-IL"/>
        </w:rPr>
        <w:t xml:space="preserve"> בין </w:t>
      </w:r>
      <w:bookmarkStart w:id="5701" w:name="_ETM_Q16_714643"/>
      <w:bookmarkEnd w:id="5701"/>
      <w:r>
        <w:rPr>
          <w:rFonts w:hint="cs"/>
          <w:rtl/>
          <w:lang w:eastAsia="he-IL"/>
        </w:rPr>
        <w:t xml:space="preserve">בני שמעון לתל שבע </w:t>
      </w:r>
      <w:r>
        <w:rPr>
          <w:rFonts w:hint="eastAsia"/>
          <w:rtl/>
          <w:lang w:eastAsia="he-IL"/>
        </w:rPr>
        <w:t>–</w:t>
      </w:r>
      <w:r>
        <w:rPr>
          <w:rFonts w:hint="cs"/>
          <w:rtl/>
          <w:lang w:eastAsia="he-IL"/>
        </w:rPr>
        <w:t xml:space="preserve"> על מנת שהתושבים </w:t>
      </w:r>
      <w:bookmarkStart w:id="5702" w:name="_ETM_Q16_710982"/>
      <w:bookmarkEnd w:id="5702"/>
      <w:r>
        <w:rPr>
          <w:rFonts w:hint="cs"/>
          <w:rtl/>
          <w:lang w:eastAsia="he-IL"/>
        </w:rPr>
        <w:t xml:space="preserve">יעברו לשם. אבל </w:t>
      </w:r>
      <w:bookmarkStart w:id="5703" w:name="_ETM_Q16_719192"/>
      <w:bookmarkEnd w:id="5703"/>
      <w:r>
        <w:rPr>
          <w:rFonts w:hint="cs"/>
          <w:rtl/>
          <w:lang w:eastAsia="he-IL"/>
        </w:rPr>
        <w:t>אף אחד לא שומע</w:t>
      </w:r>
      <w:r w:rsidR="00C7568D">
        <w:rPr>
          <w:rFonts w:hint="cs"/>
          <w:rtl/>
          <w:lang w:eastAsia="he-IL"/>
        </w:rPr>
        <w:t>.</w:t>
      </w:r>
      <w:r>
        <w:rPr>
          <w:rFonts w:hint="cs"/>
          <w:rtl/>
          <w:lang w:eastAsia="he-IL"/>
        </w:rPr>
        <w:t xml:space="preserve"> אף אחד לא רוצה להקשיב לאנשים. העיקר שבן גביר מגיע לנגב </w:t>
      </w:r>
      <w:bookmarkStart w:id="5704" w:name="_ETM_Q16_717852"/>
      <w:bookmarkEnd w:id="5704"/>
      <w:r>
        <w:rPr>
          <w:rFonts w:hint="cs"/>
          <w:rtl/>
          <w:lang w:eastAsia="he-IL"/>
        </w:rPr>
        <w:t>ורוצה להרוס. דרשנו, ואנחנו ממשיכים לדרוש</w:t>
      </w:r>
      <w:r w:rsidR="00C7568D">
        <w:rPr>
          <w:rFonts w:hint="cs"/>
          <w:rtl/>
          <w:lang w:eastAsia="he-IL"/>
        </w:rPr>
        <w:t>,</w:t>
      </w:r>
      <w:r>
        <w:rPr>
          <w:rFonts w:hint="cs"/>
          <w:rtl/>
          <w:lang w:eastAsia="he-IL"/>
        </w:rPr>
        <w:t xml:space="preserve"> להפסיק את ההריסות, לשוחח עם האנשים. לא צריך להרוס עכשיו. אסור להרוס. צריך להכיר בכפרים. </w:t>
      </w:r>
    </w:p>
    <w:p w14:paraId="7B042262" w14:textId="77777777" w:rsidR="00250459" w:rsidRDefault="00250459" w:rsidP="002A6BE3">
      <w:pPr>
        <w:rPr>
          <w:rtl/>
          <w:lang w:eastAsia="he-IL"/>
        </w:rPr>
      </w:pPr>
    </w:p>
    <w:p w14:paraId="68A80322" w14:textId="77777777" w:rsidR="00250459" w:rsidRDefault="00250459" w:rsidP="002A6BE3">
      <w:pPr>
        <w:rPr>
          <w:rtl/>
        </w:rPr>
      </w:pPr>
      <w:r>
        <w:rPr>
          <w:rFonts w:hint="cs"/>
          <w:rtl/>
          <w:lang w:eastAsia="he-IL"/>
        </w:rPr>
        <w:t xml:space="preserve">מי אמר שצריך להקשיב לבן גביר? </w:t>
      </w:r>
      <w:bookmarkStart w:id="5705" w:name="_ETM_Q16_739627"/>
      <w:bookmarkEnd w:id="5705"/>
      <w:r>
        <w:rPr>
          <w:rFonts w:hint="cs"/>
          <w:rtl/>
          <w:lang w:eastAsia="he-IL"/>
        </w:rPr>
        <w:t>למה לא מקשיבים לאנשים? למה לא שומעים להם, לקול של האנשים בנגב?</w:t>
      </w:r>
      <w:bookmarkStart w:id="5706" w:name="_ETM_Q16_737213"/>
      <w:bookmarkEnd w:id="5706"/>
      <w:r>
        <w:rPr>
          <w:rFonts w:hint="cs"/>
          <w:rtl/>
          <w:lang w:eastAsia="he-IL"/>
        </w:rPr>
        <w:t xml:space="preserve"> למה להרוס את ואדי אל-ח'ליל ולא להכיר בשכונת </w:t>
      </w:r>
      <w:bookmarkStart w:id="5707" w:name="_ETM_Q16_740222"/>
      <w:bookmarkEnd w:id="5707"/>
      <w:r>
        <w:rPr>
          <w:rFonts w:hint="cs"/>
          <w:rtl/>
          <w:lang w:eastAsia="he-IL"/>
        </w:rPr>
        <w:t xml:space="preserve">אלמטלה? </w:t>
      </w:r>
      <w:bookmarkStart w:id="5708" w:name="_ETM_Q16_748943"/>
      <w:bookmarkEnd w:id="5708"/>
      <w:r>
        <w:rPr>
          <w:rFonts w:hint="cs"/>
          <w:rtl/>
          <w:lang w:eastAsia="he-IL"/>
        </w:rPr>
        <w:t>מי מונע את זה? למה מנסים כל הזמן למנוע מיישובים ערביים להתפתח?</w:t>
      </w:r>
      <w:bookmarkStart w:id="5709" w:name="TOR_Q17"/>
      <w:bookmarkEnd w:id="5709"/>
      <w:r>
        <w:rPr>
          <w:rFonts w:hint="cs"/>
          <w:rtl/>
        </w:rPr>
        <w:t xml:space="preserve"> על מנת להעביר את כביש 6, רוצים להעביר את משפחת </w:t>
      </w:r>
      <w:r w:rsidRPr="00CA2C68">
        <w:rPr>
          <w:rtl/>
        </w:rPr>
        <w:t>אבו עסא</w:t>
      </w:r>
      <w:r>
        <w:rPr>
          <w:rFonts w:hint="cs"/>
          <w:rtl/>
        </w:rPr>
        <w:t xml:space="preserve"> ליישוב אום בטין, </w:t>
      </w:r>
      <w:bookmarkStart w:id="5710" w:name="_ETM_Q17_163155"/>
      <w:bookmarkEnd w:id="5710"/>
      <w:r>
        <w:rPr>
          <w:rFonts w:hint="cs"/>
          <w:rtl/>
        </w:rPr>
        <w:t xml:space="preserve">והם דורשים לעבור לשכונה אלמטלה ליד תל שבע. זו </w:t>
      </w:r>
      <w:bookmarkStart w:id="5711" w:name="_ETM_Q17_166806"/>
      <w:bookmarkEnd w:id="5711"/>
      <w:r>
        <w:rPr>
          <w:rFonts w:hint="cs"/>
          <w:rtl/>
        </w:rPr>
        <w:t xml:space="preserve">הדרישה של האנשים. הממשלה צריכה לחשוב איך לתת לאנשים פתרונות, </w:t>
      </w:r>
      <w:bookmarkStart w:id="5712" w:name="_ETM_Q17_168160"/>
      <w:bookmarkEnd w:id="5712"/>
      <w:r>
        <w:rPr>
          <w:rFonts w:hint="cs"/>
          <w:rtl/>
        </w:rPr>
        <w:t xml:space="preserve">לא להרוס. מנותקים. איפה יש ממשלה כזאת שבכלל לא מתייחסת לאנשים בנגב? כמו שאנשים מביעים סולידריות עם </w:t>
      </w:r>
      <w:bookmarkStart w:id="5713" w:name="_ETM_Q17_187841"/>
      <w:bookmarkEnd w:id="5713"/>
      <w:r>
        <w:rPr>
          <w:rFonts w:hint="cs"/>
          <w:rtl/>
        </w:rPr>
        <w:t xml:space="preserve">כלל אזרחי המדינה ומשרתים בכל המקומות, במוסדות, בבתי חולים וכו' </w:t>
      </w:r>
      <w:r>
        <w:rPr>
          <w:rFonts w:hint="eastAsia"/>
          <w:rtl/>
        </w:rPr>
        <w:t>–</w:t>
      </w:r>
      <w:r>
        <w:rPr>
          <w:rFonts w:hint="cs"/>
          <w:rtl/>
        </w:rPr>
        <w:t xml:space="preserve"> המדינה הורסת להם עכשיו? צריך להפסיק את המדיניות המפלה הזאת, המדיניות הגזענית. צריך לחשוב אחרת כלפי החברה הערבית בנגב. תודה.</w:t>
      </w:r>
    </w:p>
    <w:p w14:paraId="108D212C" w14:textId="77777777" w:rsidR="00250459" w:rsidRDefault="00250459" w:rsidP="009635F5">
      <w:pPr>
        <w:rPr>
          <w:rtl/>
        </w:rPr>
      </w:pPr>
    </w:p>
    <w:p w14:paraId="113E4517" w14:textId="77777777" w:rsidR="00250459" w:rsidRDefault="00250459" w:rsidP="002A6BE3">
      <w:pPr>
        <w:pStyle w:val="af7"/>
        <w:keepNext/>
        <w:rPr>
          <w:rtl/>
        </w:rPr>
      </w:pPr>
      <w:bookmarkStart w:id="5714" w:name="_ETM_Q17_158328"/>
      <w:bookmarkStart w:id="5715" w:name="_ETM_Q17_158405"/>
      <w:bookmarkEnd w:id="5714"/>
      <w:bookmarkEnd w:id="5715"/>
      <w:r w:rsidRPr="00175565">
        <w:rPr>
          <w:rStyle w:val="TagStyle"/>
          <w:rtl/>
        </w:rPr>
        <w:t xml:space="preserve">&lt;&lt; יור &gt;&gt; </w:t>
      </w:r>
      <w:r>
        <w:rPr>
          <w:rtl/>
        </w:rPr>
        <w:t>היו"ר ארז מלול:</w:t>
      </w:r>
      <w:r w:rsidRPr="00175565">
        <w:rPr>
          <w:rStyle w:val="TagStyle"/>
          <w:rtl/>
        </w:rPr>
        <w:t xml:space="preserve"> &lt;&lt; יור &gt;&gt;</w:t>
      </w:r>
      <w:r>
        <w:rPr>
          <w:rtl/>
        </w:rPr>
        <w:t xml:space="preserve">   </w:t>
      </w:r>
    </w:p>
    <w:p w14:paraId="1CED4E5C" w14:textId="77777777" w:rsidR="00250459" w:rsidRDefault="00250459" w:rsidP="009635F5">
      <w:pPr>
        <w:rPr>
          <w:rtl/>
        </w:rPr>
      </w:pPr>
    </w:p>
    <w:p w14:paraId="56E3F271" w14:textId="77777777" w:rsidR="00250459" w:rsidRDefault="00250459" w:rsidP="002A6BE3">
      <w:pPr>
        <w:rPr>
          <w:rtl/>
        </w:rPr>
      </w:pPr>
      <w:r>
        <w:rPr>
          <w:rFonts w:hint="cs"/>
          <w:rtl/>
        </w:rPr>
        <w:t xml:space="preserve">תודה רבה. </w:t>
      </w:r>
    </w:p>
    <w:p w14:paraId="01D8BCC9" w14:textId="77777777" w:rsidR="00250459" w:rsidRDefault="00250459" w:rsidP="002A6BE3">
      <w:pPr>
        <w:rPr>
          <w:rtl/>
        </w:rPr>
      </w:pPr>
      <w:bookmarkStart w:id="5716" w:name="_ETM_Q17_211424"/>
      <w:bookmarkStart w:id="5717" w:name="_ETM_Q17_211506"/>
      <w:bookmarkEnd w:id="5716"/>
      <w:bookmarkEnd w:id="5717"/>
    </w:p>
    <w:p w14:paraId="72CF156D" w14:textId="77777777" w:rsidR="00250459" w:rsidRDefault="00250459" w:rsidP="002A6BE3">
      <w:pPr>
        <w:rPr>
          <w:rtl/>
        </w:rPr>
      </w:pPr>
      <w:bookmarkStart w:id="5718" w:name="_ETM_Q17_211531"/>
      <w:bookmarkStart w:id="5719" w:name="_ETM_Q17_211622"/>
      <w:bookmarkEnd w:id="5718"/>
      <w:bookmarkEnd w:id="5719"/>
      <w:r>
        <w:rPr>
          <w:rFonts w:hint="cs"/>
          <w:rtl/>
        </w:rPr>
        <w:t xml:space="preserve">חבריי חברי הכנסת, נעבור להצבעה על </w:t>
      </w:r>
      <w:r>
        <w:rPr>
          <w:rtl/>
        </w:rPr>
        <w:t>הצעת חוק בינוי ופינוי של אזורי שיקום (כפר שלם), התשפ"ג</w:t>
      </w:r>
      <w:r>
        <w:rPr>
          <w:rFonts w:hint="cs"/>
          <w:rtl/>
        </w:rPr>
        <w:t>–</w:t>
      </w:r>
      <w:r>
        <w:rPr>
          <w:rtl/>
        </w:rPr>
        <w:t>2023</w:t>
      </w:r>
      <w:r>
        <w:rPr>
          <w:rFonts w:hint="cs"/>
          <w:rtl/>
        </w:rPr>
        <w:t xml:space="preserve">, של חברת הכנסת </w:t>
      </w:r>
      <w:r w:rsidRPr="00DB7615">
        <w:rPr>
          <w:rtl/>
        </w:rPr>
        <w:t>קטי קטרין שטרית</w:t>
      </w:r>
      <w:r>
        <w:rPr>
          <w:rFonts w:hint="cs"/>
          <w:rtl/>
        </w:rPr>
        <w:t>. הצבעה.</w:t>
      </w:r>
    </w:p>
    <w:p w14:paraId="0D75EF76" w14:textId="77777777" w:rsidR="00250459" w:rsidRDefault="00250459" w:rsidP="002A6BE3">
      <w:pPr>
        <w:rPr>
          <w:rtl/>
        </w:rPr>
      </w:pPr>
    </w:p>
    <w:p w14:paraId="00704BD3" w14:textId="77777777" w:rsidR="00250459" w:rsidRDefault="00250459" w:rsidP="002A6BE3">
      <w:pPr>
        <w:pStyle w:val="af2"/>
        <w:keepNext/>
        <w:rPr>
          <w:rtl/>
        </w:rPr>
      </w:pPr>
      <w:bookmarkStart w:id="5720" w:name="_ETM_Q17_216237"/>
      <w:bookmarkEnd w:id="5720"/>
      <w:r>
        <w:rPr>
          <w:rtl/>
        </w:rPr>
        <w:t>הצבעה מס'</w:t>
      </w:r>
      <w:r>
        <w:rPr>
          <w:rFonts w:hint="cs"/>
          <w:rtl/>
        </w:rPr>
        <w:t xml:space="preserve"> 8</w:t>
      </w:r>
    </w:p>
    <w:p w14:paraId="6F199BD7" w14:textId="77777777" w:rsidR="00250459" w:rsidRDefault="00250459" w:rsidP="002A6BE3">
      <w:pPr>
        <w:pStyle w:val="--"/>
        <w:keepNext/>
        <w:rPr>
          <w:rtl/>
        </w:rPr>
      </w:pPr>
    </w:p>
    <w:p w14:paraId="447C7E2B" w14:textId="77777777" w:rsidR="00250459" w:rsidRDefault="00250459" w:rsidP="002A6BE3">
      <w:pPr>
        <w:pStyle w:val="--"/>
        <w:keepNext/>
        <w:rPr>
          <w:rtl/>
        </w:rPr>
      </w:pPr>
      <w:r>
        <w:rPr>
          <w:rtl/>
        </w:rPr>
        <w:t>בעד ההצעה להעביר את הצעת החוק לוועדה –</w:t>
      </w:r>
      <w:r>
        <w:rPr>
          <w:rFonts w:hint="cs"/>
          <w:rtl/>
        </w:rPr>
        <w:t xml:space="preserve"> 26</w:t>
      </w:r>
    </w:p>
    <w:p w14:paraId="77010EC2" w14:textId="77777777" w:rsidR="00250459" w:rsidRDefault="00250459" w:rsidP="002A6BE3">
      <w:pPr>
        <w:pStyle w:val="--"/>
        <w:keepNext/>
        <w:rPr>
          <w:rtl/>
        </w:rPr>
      </w:pPr>
      <w:r>
        <w:rPr>
          <w:rtl/>
        </w:rPr>
        <w:t xml:space="preserve">נגד – </w:t>
      </w:r>
      <w:r>
        <w:rPr>
          <w:rFonts w:hint="cs"/>
          <w:rtl/>
        </w:rPr>
        <w:t xml:space="preserve">אין </w:t>
      </w:r>
    </w:p>
    <w:p w14:paraId="7EA03231" w14:textId="77777777" w:rsidR="00250459" w:rsidRDefault="00250459" w:rsidP="002A6BE3">
      <w:pPr>
        <w:pStyle w:val="--"/>
        <w:keepNext/>
        <w:rPr>
          <w:rtl/>
        </w:rPr>
      </w:pPr>
      <w:r>
        <w:rPr>
          <w:rtl/>
        </w:rPr>
        <w:t xml:space="preserve">נמנעים – </w:t>
      </w:r>
      <w:r>
        <w:rPr>
          <w:rFonts w:hint="cs"/>
          <w:rtl/>
        </w:rPr>
        <w:t>אין</w:t>
      </w:r>
    </w:p>
    <w:p w14:paraId="62B27C9B" w14:textId="77777777" w:rsidR="00250459" w:rsidRDefault="00250459" w:rsidP="002A6BE3">
      <w:pPr>
        <w:pStyle w:val="af3"/>
        <w:rPr>
          <w:rtl/>
        </w:rPr>
      </w:pPr>
      <w:r>
        <w:rPr>
          <w:rtl/>
        </w:rPr>
        <w:t>ההצעה להעביר את הצעת חוק</w:t>
      </w:r>
      <w:r w:rsidRPr="00FB5D38">
        <w:rPr>
          <w:rtl/>
        </w:rPr>
        <w:t xml:space="preserve"> </w:t>
      </w:r>
      <w:r>
        <w:rPr>
          <w:rtl/>
        </w:rPr>
        <w:t>בינוי ופינוי של אזורי שיקום (כפר שלם), התשפ"ג</w:t>
      </w:r>
      <w:r>
        <w:rPr>
          <w:rFonts w:hint="cs"/>
          <w:rtl/>
        </w:rPr>
        <w:t>–</w:t>
      </w:r>
      <w:r>
        <w:rPr>
          <w:rtl/>
        </w:rPr>
        <w:t>2023</w:t>
      </w:r>
      <w:r>
        <w:rPr>
          <w:rFonts w:hint="cs"/>
          <w:rtl/>
        </w:rPr>
        <w:t>,</w:t>
      </w:r>
      <w:r w:rsidRPr="00FB5D38">
        <w:rPr>
          <w:rFonts w:hint="cs"/>
          <w:rtl/>
        </w:rPr>
        <w:t xml:space="preserve"> </w:t>
      </w:r>
      <w:r>
        <w:rPr>
          <w:rFonts w:hint="cs"/>
          <w:rtl/>
        </w:rPr>
        <w:t xml:space="preserve">לוועדת </w:t>
      </w:r>
      <w:r w:rsidRPr="00D84171">
        <w:rPr>
          <w:rtl/>
        </w:rPr>
        <w:t>הפנים והגנת הסביבה</w:t>
      </w:r>
      <w:r>
        <w:rPr>
          <w:rFonts w:hint="cs"/>
          <w:rtl/>
        </w:rPr>
        <w:t xml:space="preserve"> נתקבלה.</w:t>
      </w:r>
    </w:p>
    <w:p w14:paraId="74633B6B" w14:textId="77777777" w:rsidR="00250459" w:rsidRDefault="00250459" w:rsidP="002A6BE3">
      <w:pPr>
        <w:rPr>
          <w:rtl/>
        </w:rPr>
      </w:pPr>
    </w:p>
    <w:p w14:paraId="1DEB7468" w14:textId="77777777" w:rsidR="00250459" w:rsidRDefault="00250459" w:rsidP="002A6BE3">
      <w:pPr>
        <w:pStyle w:val="af7"/>
        <w:keepNext/>
        <w:rPr>
          <w:rtl/>
        </w:rPr>
      </w:pPr>
      <w:r w:rsidRPr="00175565">
        <w:rPr>
          <w:rStyle w:val="TagStyle"/>
          <w:rtl/>
        </w:rPr>
        <w:t xml:space="preserve">&lt;&lt; יור &gt;&gt; </w:t>
      </w:r>
      <w:r>
        <w:rPr>
          <w:rtl/>
        </w:rPr>
        <w:t>היו"ר ארז מלול:</w:t>
      </w:r>
      <w:r w:rsidRPr="00175565">
        <w:rPr>
          <w:rStyle w:val="TagStyle"/>
          <w:rtl/>
        </w:rPr>
        <w:t xml:space="preserve"> &lt;&lt; יור &gt;&gt;</w:t>
      </w:r>
      <w:r>
        <w:rPr>
          <w:rtl/>
        </w:rPr>
        <w:t xml:space="preserve">   </w:t>
      </w:r>
    </w:p>
    <w:p w14:paraId="6CDD690F" w14:textId="77777777" w:rsidR="00250459" w:rsidRDefault="00250459" w:rsidP="002A6BE3">
      <w:pPr>
        <w:rPr>
          <w:rtl/>
        </w:rPr>
      </w:pPr>
    </w:p>
    <w:p w14:paraId="051455E5" w14:textId="77777777" w:rsidR="00250459" w:rsidRDefault="00250459" w:rsidP="002A6BE3">
      <w:pPr>
        <w:rPr>
          <w:rtl/>
        </w:rPr>
      </w:pPr>
      <w:r>
        <w:rPr>
          <w:rFonts w:hint="cs"/>
          <w:rtl/>
        </w:rPr>
        <w:t xml:space="preserve">להלן תוצאות ההצבעה: 26 בעד, אין מתנגדים, אין נמנעים. אני קובע כי הצעת </w:t>
      </w:r>
      <w:r>
        <w:rPr>
          <w:rtl/>
        </w:rPr>
        <w:t>חוק בינוי ופינוי של אזורי שיקום (כפר שלם), התשפ"ג</w:t>
      </w:r>
      <w:r>
        <w:rPr>
          <w:rFonts w:hint="cs"/>
          <w:rtl/>
        </w:rPr>
        <w:t>–</w:t>
      </w:r>
      <w:r>
        <w:rPr>
          <w:rtl/>
        </w:rPr>
        <w:t>2023</w:t>
      </w:r>
      <w:r>
        <w:rPr>
          <w:rFonts w:hint="cs"/>
          <w:rtl/>
        </w:rPr>
        <w:t xml:space="preserve">, אושרה בקריאה טרומית ותעבור לדיון בוועדת </w:t>
      </w:r>
      <w:r w:rsidRPr="00D84171">
        <w:rPr>
          <w:rtl/>
        </w:rPr>
        <w:t>הפנים והגנת הסביבה</w:t>
      </w:r>
      <w:r>
        <w:rPr>
          <w:rFonts w:hint="cs"/>
          <w:rtl/>
        </w:rPr>
        <w:t>.</w:t>
      </w:r>
    </w:p>
    <w:p w14:paraId="782FE5F7" w14:textId="77777777" w:rsidR="00250459" w:rsidRDefault="00250459" w:rsidP="002A6BE3">
      <w:pPr>
        <w:rPr>
          <w:rtl/>
        </w:rPr>
      </w:pPr>
    </w:p>
    <w:p w14:paraId="60962246" w14:textId="77777777" w:rsidR="00250459" w:rsidRDefault="00250459" w:rsidP="002A6BE3">
      <w:pPr>
        <w:rPr>
          <w:rtl/>
        </w:rPr>
      </w:pPr>
      <w:r>
        <w:rPr>
          <w:rFonts w:hint="cs"/>
          <w:rtl/>
        </w:rPr>
        <w:t xml:space="preserve">תכניסי את חבר הכנסת אופיר כץ ואת חברת הכנסת פנינה תמנו </w:t>
      </w:r>
      <w:r w:rsidRPr="00010D6F">
        <w:rPr>
          <w:rtl/>
        </w:rPr>
        <w:t>שטה</w:t>
      </w:r>
      <w:r>
        <w:rPr>
          <w:rFonts w:hint="cs"/>
          <w:rtl/>
        </w:rPr>
        <w:t xml:space="preserve"> </w:t>
      </w:r>
      <w:r>
        <w:rPr>
          <w:rFonts w:hint="eastAsia"/>
          <w:rtl/>
        </w:rPr>
        <w:t>–</w:t>
      </w:r>
      <w:r>
        <w:rPr>
          <w:rFonts w:hint="cs"/>
          <w:rtl/>
        </w:rPr>
        <w:t xml:space="preserve"> בעד כפר שלם.</w:t>
      </w:r>
    </w:p>
    <w:p w14:paraId="7AADC6D8" w14:textId="77777777" w:rsidR="00250459" w:rsidRDefault="00250459" w:rsidP="002A6BE3">
      <w:pPr>
        <w:rPr>
          <w:rtl/>
          <w:lang w:eastAsia="he-IL"/>
        </w:rPr>
      </w:pPr>
      <w:bookmarkStart w:id="5721" w:name="_ETM_Q17_236630"/>
      <w:bookmarkStart w:id="5722" w:name="_ETM_Q17_236723"/>
      <w:bookmarkEnd w:id="5721"/>
      <w:bookmarkEnd w:id="5722"/>
    </w:p>
    <w:p w14:paraId="77B2507D" w14:textId="77777777" w:rsidR="00250459" w:rsidRDefault="00250459" w:rsidP="002A6BE3">
      <w:pPr>
        <w:rPr>
          <w:rtl/>
          <w:lang w:eastAsia="he-IL"/>
        </w:rPr>
      </w:pPr>
    </w:p>
    <w:p w14:paraId="0EC6CDB7" w14:textId="77777777" w:rsidR="00250459" w:rsidRDefault="00250459" w:rsidP="002A6BE3">
      <w:pPr>
        <w:pStyle w:val="a7"/>
        <w:rPr>
          <w:rtl/>
          <w:lang w:eastAsia="he-IL"/>
        </w:rPr>
      </w:pPr>
      <w:bookmarkStart w:id="5723" w:name="ET_hatsach_642581_3"/>
      <w:r w:rsidRPr="00175565">
        <w:rPr>
          <w:rStyle w:val="TagStyle"/>
          <w:rtl/>
        </w:rPr>
        <w:t xml:space="preserve"> &lt;&lt; הצח &gt;&gt; </w:t>
      </w:r>
      <w:bookmarkStart w:id="5724" w:name="_Toc162465680"/>
      <w:r>
        <w:rPr>
          <w:rtl/>
          <w:lang w:eastAsia="he-IL"/>
        </w:rPr>
        <w:t xml:space="preserve">הצעת חוק שירות הציבור (הגבלות לאחר פרישה) (תיקון </w:t>
      </w:r>
      <w:r>
        <w:rPr>
          <w:rFonts w:hint="cs"/>
          <w:rtl/>
          <w:lang w:eastAsia="he-IL"/>
        </w:rPr>
        <w:t>–</w:t>
      </w:r>
      <w:r>
        <w:rPr>
          <w:rtl/>
          <w:lang w:eastAsia="he-IL"/>
        </w:rPr>
        <w:t xml:space="preserve"> תקופת צינון לעובד ציבור ברשויות פיננסיות), התשפ"ג</w:t>
      </w:r>
      <w:r>
        <w:rPr>
          <w:rFonts w:hint="cs"/>
          <w:rtl/>
          <w:lang w:eastAsia="he-IL"/>
        </w:rPr>
        <w:t>–</w:t>
      </w:r>
      <w:r>
        <w:rPr>
          <w:rtl/>
          <w:lang w:eastAsia="he-IL"/>
        </w:rPr>
        <w:t>2023</w:t>
      </w:r>
      <w:bookmarkEnd w:id="5724"/>
      <w:r w:rsidRPr="00175565">
        <w:rPr>
          <w:rStyle w:val="TagStyle"/>
          <w:rtl/>
        </w:rPr>
        <w:t xml:space="preserve"> &lt;&lt; הצח &gt;&gt;</w:t>
      </w:r>
      <w:r>
        <w:rPr>
          <w:rtl/>
          <w:lang w:eastAsia="he-IL"/>
        </w:rPr>
        <w:t xml:space="preserve">   </w:t>
      </w:r>
      <w:bookmarkEnd w:id="5723"/>
    </w:p>
    <w:p w14:paraId="7BCE9428" w14:textId="77777777" w:rsidR="00250459" w:rsidRDefault="00250459" w:rsidP="002A6BE3">
      <w:pPr>
        <w:rPr>
          <w:rtl/>
          <w:lang w:eastAsia="he-IL"/>
        </w:rPr>
      </w:pPr>
      <w:r>
        <w:rPr>
          <w:rtl/>
          <w:lang w:eastAsia="he-IL"/>
        </w:rPr>
        <w:t>[הצעת חוק פ/3753</w:t>
      </w:r>
      <w:r>
        <w:rPr>
          <w:rFonts w:hint="cs"/>
          <w:rtl/>
          <w:lang w:eastAsia="he-IL"/>
        </w:rPr>
        <w:t>/25; נספחות.</w:t>
      </w:r>
      <w:r>
        <w:rPr>
          <w:rtl/>
          <w:lang w:eastAsia="he-IL"/>
        </w:rPr>
        <w:t>]</w:t>
      </w:r>
    </w:p>
    <w:p w14:paraId="3F16C8F4" w14:textId="77777777" w:rsidR="00250459" w:rsidRDefault="00250459" w:rsidP="002A6BE3">
      <w:pPr>
        <w:pStyle w:val="-0"/>
        <w:rPr>
          <w:rtl/>
          <w:lang w:eastAsia="he-IL"/>
        </w:rPr>
      </w:pPr>
      <w:r>
        <w:rPr>
          <w:rtl/>
          <w:lang w:eastAsia="he-IL"/>
        </w:rPr>
        <w:t>(הצעת חבר הכנסת</w:t>
      </w:r>
      <w:r w:rsidRPr="00175565">
        <w:rPr>
          <w:rtl/>
        </w:rPr>
        <w:t xml:space="preserve"> </w:t>
      </w:r>
      <w:r w:rsidRPr="00175565">
        <w:rPr>
          <w:rtl/>
          <w:lang w:eastAsia="he-IL"/>
        </w:rPr>
        <w:t>שלום דנינו</w:t>
      </w:r>
      <w:r>
        <w:rPr>
          <w:rtl/>
          <w:lang w:eastAsia="he-IL"/>
        </w:rPr>
        <w:t>)</w:t>
      </w:r>
    </w:p>
    <w:p w14:paraId="68280D62" w14:textId="77777777" w:rsidR="00250459" w:rsidRDefault="00250459" w:rsidP="00B2488C">
      <w:pPr>
        <w:rPr>
          <w:rtl/>
          <w:lang w:eastAsia="he-IL"/>
        </w:rPr>
      </w:pPr>
    </w:p>
    <w:p w14:paraId="63965326" w14:textId="77777777" w:rsidR="00250459" w:rsidRDefault="00250459" w:rsidP="002A6BE3">
      <w:pPr>
        <w:pStyle w:val="af7"/>
        <w:keepNext/>
        <w:rPr>
          <w:rtl/>
        </w:rPr>
      </w:pPr>
      <w:bookmarkStart w:id="5725" w:name="ET_yor_6595_4"/>
      <w:r w:rsidRPr="00175565">
        <w:rPr>
          <w:rStyle w:val="TagStyle"/>
          <w:rtl/>
        </w:rPr>
        <w:t xml:space="preserve"> &lt;&lt; יור &gt;&gt; </w:t>
      </w:r>
      <w:r>
        <w:rPr>
          <w:rtl/>
        </w:rPr>
        <w:t>היו"ר ארז מלול:</w:t>
      </w:r>
      <w:r w:rsidRPr="00175565">
        <w:rPr>
          <w:rStyle w:val="TagStyle"/>
          <w:rtl/>
        </w:rPr>
        <w:t xml:space="preserve"> &lt;&lt; יור &gt;&gt;</w:t>
      </w:r>
      <w:r>
        <w:rPr>
          <w:rtl/>
        </w:rPr>
        <w:t xml:space="preserve">   </w:t>
      </w:r>
      <w:bookmarkEnd w:id="5725"/>
    </w:p>
    <w:p w14:paraId="1900BDE3" w14:textId="77777777" w:rsidR="00250459" w:rsidRDefault="00250459" w:rsidP="00B2488C">
      <w:pPr>
        <w:rPr>
          <w:rtl/>
          <w:lang w:eastAsia="he-IL"/>
        </w:rPr>
      </w:pPr>
    </w:p>
    <w:p w14:paraId="4C816237" w14:textId="77777777" w:rsidR="00250459" w:rsidRDefault="00250459" w:rsidP="002A6BE3">
      <w:pPr>
        <w:rPr>
          <w:rtl/>
          <w:lang w:eastAsia="he-IL"/>
        </w:rPr>
      </w:pPr>
      <w:bookmarkStart w:id="5726" w:name="_ETM_Q17_253759"/>
      <w:bookmarkStart w:id="5727" w:name="_ETM_Q17_253847"/>
      <w:bookmarkEnd w:id="5726"/>
      <w:bookmarkEnd w:id="5727"/>
      <w:r>
        <w:rPr>
          <w:rFonts w:hint="cs"/>
          <w:rtl/>
          <w:lang w:eastAsia="he-IL"/>
        </w:rPr>
        <w:t xml:space="preserve">נעבור לנושא הבא </w:t>
      </w:r>
      <w:r>
        <w:rPr>
          <w:rFonts w:hint="eastAsia"/>
          <w:rtl/>
          <w:lang w:eastAsia="he-IL"/>
        </w:rPr>
        <w:t xml:space="preserve">– </w:t>
      </w:r>
      <w:r>
        <w:rPr>
          <w:rtl/>
          <w:lang w:eastAsia="he-IL"/>
        </w:rPr>
        <w:t xml:space="preserve">הצעת חוק שירות הציבור (הגבלות לאחר פרישה) (תיקון </w:t>
      </w:r>
      <w:r>
        <w:rPr>
          <w:rFonts w:hint="cs"/>
          <w:rtl/>
          <w:lang w:eastAsia="he-IL"/>
        </w:rPr>
        <w:t>–</w:t>
      </w:r>
      <w:r>
        <w:rPr>
          <w:rtl/>
          <w:lang w:eastAsia="he-IL"/>
        </w:rPr>
        <w:t xml:space="preserve"> תקופת צינון לעובד ציבור ברשויות פיננסיות), התשפ"ג</w:t>
      </w:r>
      <w:r>
        <w:rPr>
          <w:rFonts w:hint="cs"/>
          <w:rtl/>
          <w:lang w:eastAsia="he-IL"/>
        </w:rPr>
        <w:t>–</w:t>
      </w:r>
      <w:r>
        <w:rPr>
          <w:rtl/>
          <w:lang w:eastAsia="he-IL"/>
        </w:rPr>
        <w:t>2023</w:t>
      </w:r>
      <w:r>
        <w:rPr>
          <w:rFonts w:hint="cs"/>
          <w:rtl/>
          <w:lang w:eastAsia="he-IL"/>
        </w:rPr>
        <w:t xml:space="preserve">, </w:t>
      </w:r>
      <w:bookmarkStart w:id="5728" w:name="_ETM_Q17_281080"/>
      <w:bookmarkEnd w:id="5728"/>
      <w:r>
        <w:rPr>
          <w:rFonts w:hint="cs"/>
          <w:rtl/>
          <w:lang w:eastAsia="he-IL"/>
        </w:rPr>
        <w:t>של חבר הכנסת שלום דנינו. אני מזמין את חבר הכנסת שלום דנינו לדוכן להציג את החוק. עשר דקות לרשותך, בבקשה.</w:t>
      </w:r>
    </w:p>
    <w:p w14:paraId="1AA1AD07" w14:textId="77777777" w:rsidR="00250459" w:rsidRDefault="00250459" w:rsidP="002A6BE3">
      <w:pPr>
        <w:rPr>
          <w:rtl/>
          <w:lang w:eastAsia="he-IL"/>
        </w:rPr>
      </w:pPr>
    </w:p>
    <w:p w14:paraId="47779F3D" w14:textId="77777777" w:rsidR="00250459" w:rsidRDefault="00250459" w:rsidP="002A6BE3">
      <w:pPr>
        <w:pStyle w:val="a4"/>
        <w:keepNext/>
        <w:rPr>
          <w:rtl/>
        </w:rPr>
      </w:pPr>
      <w:bookmarkStart w:id="5729" w:name="ET_speaker_6348_5"/>
      <w:r w:rsidRPr="00175565">
        <w:rPr>
          <w:rStyle w:val="TagStyle"/>
          <w:rtl/>
        </w:rPr>
        <w:t xml:space="preserve">&lt;&lt; דובר &gt;&gt; </w:t>
      </w:r>
      <w:bookmarkStart w:id="5730" w:name="_Toc162465681"/>
      <w:r>
        <w:rPr>
          <w:rtl/>
        </w:rPr>
        <w:t>שלום דנינו (הליכוד):</w:t>
      </w:r>
      <w:bookmarkEnd w:id="5730"/>
      <w:r w:rsidRPr="00175565">
        <w:rPr>
          <w:rStyle w:val="TagStyle"/>
          <w:rtl/>
        </w:rPr>
        <w:t xml:space="preserve"> &lt;&lt; דובר &gt;&gt;</w:t>
      </w:r>
      <w:r>
        <w:rPr>
          <w:rtl/>
        </w:rPr>
        <w:t xml:space="preserve">   </w:t>
      </w:r>
      <w:bookmarkEnd w:id="5729"/>
    </w:p>
    <w:p w14:paraId="5324BBC1" w14:textId="77777777" w:rsidR="00250459" w:rsidRDefault="00250459" w:rsidP="002A6BE3">
      <w:pPr>
        <w:rPr>
          <w:rtl/>
          <w:lang w:eastAsia="he-IL"/>
        </w:rPr>
      </w:pPr>
    </w:p>
    <w:p w14:paraId="4343B7BA" w14:textId="77777777" w:rsidR="00250459" w:rsidRDefault="00250459" w:rsidP="002A6BE3">
      <w:pPr>
        <w:rPr>
          <w:rtl/>
        </w:rPr>
      </w:pPr>
      <w:r>
        <w:rPr>
          <w:rFonts w:hint="cs"/>
          <w:rtl/>
          <w:lang w:eastAsia="he-IL"/>
        </w:rPr>
        <w:t xml:space="preserve">אדוני היושב-ראש, כנסת נכבדה, חבריי </w:t>
      </w:r>
      <w:r>
        <w:rPr>
          <w:rFonts w:hint="eastAsia"/>
          <w:rtl/>
          <w:lang w:eastAsia="he-IL"/>
        </w:rPr>
        <w:t>–</w:t>
      </w:r>
      <w:r>
        <w:rPr>
          <w:rFonts w:hint="cs"/>
          <w:rtl/>
          <w:lang w:eastAsia="he-IL"/>
        </w:rPr>
        <w:t xml:space="preserve"> </w:t>
      </w:r>
      <w:r>
        <w:rPr>
          <w:rtl/>
          <w:lang w:eastAsia="he-IL"/>
        </w:rPr>
        <w:t xml:space="preserve">הצעת חוק שירות הציבור (הגבלות לאחר פרישה) (תיקון </w:t>
      </w:r>
      <w:r>
        <w:rPr>
          <w:rFonts w:hint="cs"/>
          <w:rtl/>
          <w:lang w:eastAsia="he-IL"/>
        </w:rPr>
        <w:t>–</w:t>
      </w:r>
      <w:r>
        <w:rPr>
          <w:rtl/>
          <w:lang w:eastAsia="he-IL"/>
        </w:rPr>
        <w:t xml:space="preserve"> תקופת צינון לעובד ציבור ברשויות פיננסיות)</w:t>
      </w:r>
      <w:r>
        <w:rPr>
          <w:rFonts w:hint="cs"/>
          <w:rtl/>
          <w:lang w:eastAsia="he-IL"/>
        </w:rPr>
        <w:t xml:space="preserve">. </w:t>
      </w:r>
      <w:r>
        <w:rPr>
          <w:rtl/>
          <w:lang w:eastAsia="he-IL"/>
        </w:rPr>
        <w:t xml:space="preserve">הצעת </w:t>
      </w:r>
      <w:r>
        <w:rPr>
          <w:rFonts w:hint="cs"/>
          <w:rtl/>
          <w:lang w:eastAsia="he-IL"/>
        </w:rPr>
        <w:t>ה</w:t>
      </w:r>
      <w:r>
        <w:rPr>
          <w:rtl/>
          <w:lang w:eastAsia="he-IL"/>
        </w:rPr>
        <w:t>חוק</w:t>
      </w:r>
      <w:bookmarkStart w:id="5731" w:name="_ETM_Q17_182400"/>
      <w:bookmarkEnd w:id="5731"/>
      <w:r>
        <w:rPr>
          <w:rFonts w:hint="cs"/>
          <w:rtl/>
          <w:lang w:eastAsia="he-IL"/>
        </w:rPr>
        <w:t xml:space="preserve"> </w:t>
      </w:r>
      <w:r w:rsidRPr="00427355">
        <w:rPr>
          <w:rtl/>
        </w:rPr>
        <w:t xml:space="preserve">נועדה </w:t>
      </w:r>
      <w:bookmarkStart w:id="5732" w:name="_ETM_Q17_183029"/>
      <w:bookmarkEnd w:id="5732"/>
      <w:r>
        <w:rPr>
          <w:rtl/>
        </w:rPr>
        <w:t>לה</w:t>
      </w:r>
      <w:r w:rsidRPr="00427355">
        <w:rPr>
          <w:rtl/>
        </w:rPr>
        <w:t xml:space="preserve">חיל </w:t>
      </w:r>
      <w:bookmarkStart w:id="5733" w:name="_ETM_Q17_183600"/>
      <w:bookmarkStart w:id="5734" w:name="_ETM_Q17_184350"/>
      <w:bookmarkEnd w:id="5733"/>
      <w:bookmarkEnd w:id="5734"/>
      <w:r w:rsidRPr="00427355">
        <w:rPr>
          <w:rtl/>
        </w:rPr>
        <w:t xml:space="preserve">תקופת </w:t>
      </w:r>
      <w:bookmarkStart w:id="5735" w:name="_ETM_Q17_184830"/>
      <w:bookmarkEnd w:id="5735"/>
      <w:r w:rsidRPr="00427355">
        <w:rPr>
          <w:rtl/>
        </w:rPr>
        <w:t xml:space="preserve">צינון </w:t>
      </w:r>
      <w:bookmarkStart w:id="5736" w:name="_ETM_Q17_185220"/>
      <w:bookmarkEnd w:id="5736"/>
      <w:r>
        <w:rPr>
          <w:rFonts w:hint="cs"/>
          <w:rtl/>
        </w:rPr>
        <w:t>על</w:t>
      </w:r>
      <w:r w:rsidRPr="00427355">
        <w:rPr>
          <w:rtl/>
        </w:rPr>
        <w:t xml:space="preserve"> </w:t>
      </w:r>
      <w:bookmarkStart w:id="5737" w:name="_ETM_Q17_185850"/>
      <w:bookmarkEnd w:id="5737"/>
      <w:r w:rsidRPr="00427355">
        <w:rPr>
          <w:rtl/>
        </w:rPr>
        <w:t xml:space="preserve">רגולטורים </w:t>
      </w:r>
      <w:bookmarkStart w:id="5738" w:name="_ETM_Q17_186990"/>
      <w:bookmarkEnd w:id="5738"/>
      <w:r w:rsidRPr="00427355">
        <w:rPr>
          <w:rtl/>
        </w:rPr>
        <w:t xml:space="preserve">פיננסיים </w:t>
      </w:r>
      <w:bookmarkStart w:id="5739" w:name="_ETM_Q17_188219"/>
      <w:bookmarkEnd w:id="5739"/>
      <w:r w:rsidRPr="00427355">
        <w:rPr>
          <w:rtl/>
        </w:rPr>
        <w:t xml:space="preserve">שמבקשים </w:t>
      </w:r>
      <w:bookmarkStart w:id="5740" w:name="_ETM_Q17_189000"/>
      <w:bookmarkEnd w:id="5740"/>
      <w:r w:rsidRPr="00427355">
        <w:rPr>
          <w:rtl/>
        </w:rPr>
        <w:t xml:space="preserve">לקבל </w:t>
      </w:r>
      <w:bookmarkStart w:id="5741" w:name="_ETM_Q17_189450"/>
      <w:bookmarkEnd w:id="5741"/>
      <w:r w:rsidRPr="00427355">
        <w:rPr>
          <w:rtl/>
        </w:rPr>
        <w:t xml:space="preserve">תפקידים </w:t>
      </w:r>
      <w:bookmarkStart w:id="5742" w:name="_ETM_Q17_190020"/>
      <w:bookmarkEnd w:id="5742"/>
      <w:r w:rsidRPr="00427355">
        <w:rPr>
          <w:rtl/>
        </w:rPr>
        <w:t xml:space="preserve">בכירים </w:t>
      </w:r>
      <w:bookmarkStart w:id="5743" w:name="_ETM_Q17_191010"/>
      <w:bookmarkEnd w:id="5743"/>
      <w:r w:rsidRPr="00427355">
        <w:rPr>
          <w:rtl/>
        </w:rPr>
        <w:t xml:space="preserve">בגופים </w:t>
      </w:r>
      <w:bookmarkStart w:id="5744" w:name="_ETM_Q17_191699"/>
      <w:bookmarkEnd w:id="5744"/>
      <w:r w:rsidRPr="00427355">
        <w:rPr>
          <w:rtl/>
        </w:rPr>
        <w:t xml:space="preserve">שעליהם </w:t>
      </w:r>
      <w:bookmarkStart w:id="5745" w:name="_ETM_Q17_192389"/>
      <w:bookmarkEnd w:id="5745"/>
      <w:r w:rsidRPr="00427355">
        <w:rPr>
          <w:rtl/>
        </w:rPr>
        <w:t>פיקחו</w:t>
      </w:r>
      <w:r>
        <w:rPr>
          <w:rFonts w:hint="cs"/>
          <w:rtl/>
        </w:rPr>
        <w:t>.</w:t>
      </w:r>
      <w:r w:rsidRPr="00427355">
        <w:rPr>
          <w:rtl/>
        </w:rPr>
        <w:t xml:space="preserve"> </w:t>
      </w:r>
      <w:bookmarkStart w:id="5746" w:name="_ETM_Q17_193460"/>
      <w:bookmarkEnd w:id="5746"/>
      <w:r w:rsidRPr="00427355">
        <w:rPr>
          <w:rtl/>
        </w:rPr>
        <w:t xml:space="preserve">הצעת </w:t>
      </w:r>
      <w:bookmarkStart w:id="5747" w:name="_ETM_Q17_193940"/>
      <w:bookmarkEnd w:id="5747"/>
      <w:r w:rsidRPr="00427355">
        <w:rPr>
          <w:rtl/>
        </w:rPr>
        <w:t xml:space="preserve">החוק </w:t>
      </w:r>
      <w:bookmarkStart w:id="5748" w:name="_ETM_Q17_194270"/>
      <w:bookmarkEnd w:id="5748"/>
      <w:r w:rsidRPr="00427355">
        <w:rPr>
          <w:rtl/>
        </w:rPr>
        <w:t xml:space="preserve">נועדה </w:t>
      </w:r>
      <w:bookmarkStart w:id="5749" w:name="_ETM_Q17_194630"/>
      <w:bookmarkEnd w:id="5749"/>
      <w:r w:rsidRPr="00427355">
        <w:rPr>
          <w:rtl/>
        </w:rPr>
        <w:t xml:space="preserve">לקבוע </w:t>
      </w:r>
      <w:bookmarkStart w:id="5750" w:name="_ETM_Q17_194990"/>
      <w:bookmarkEnd w:id="5750"/>
      <w:r w:rsidRPr="00427355">
        <w:rPr>
          <w:rtl/>
        </w:rPr>
        <w:t xml:space="preserve">תקופת </w:t>
      </w:r>
      <w:bookmarkStart w:id="5751" w:name="_ETM_Q17_195380"/>
      <w:bookmarkEnd w:id="5751"/>
      <w:r w:rsidRPr="00427355">
        <w:rPr>
          <w:rtl/>
        </w:rPr>
        <w:t xml:space="preserve">צינון </w:t>
      </w:r>
      <w:bookmarkStart w:id="5752" w:name="_ETM_Q17_196350"/>
      <w:bookmarkEnd w:id="5752"/>
      <w:r w:rsidRPr="00427355">
        <w:rPr>
          <w:rtl/>
        </w:rPr>
        <w:t xml:space="preserve">של </w:t>
      </w:r>
      <w:bookmarkStart w:id="5753" w:name="_ETM_Q17_196590"/>
      <w:bookmarkEnd w:id="5753"/>
      <w:r>
        <w:rPr>
          <w:rFonts w:hint="cs"/>
          <w:rtl/>
        </w:rPr>
        <w:t>שלוש</w:t>
      </w:r>
      <w:r w:rsidRPr="00427355">
        <w:rPr>
          <w:rtl/>
        </w:rPr>
        <w:t xml:space="preserve"> </w:t>
      </w:r>
      <w:bookmarkStart w:id="5754" w:name="_ETM_Q17_197010"/>
      <w:bookmarkEnd w:id="5754"/>
      <w:r w:rsidRPr="00427355">
        <w:rPr>
          <w:rtl/>
        </w:rPr>
        <w:t xml:space="preserve">עד </w:t>
      </w:r>
      <w:bookmarkStart w:id="5755" w:name="_ETM_Q17_197190"/>
      <w:bookmarkEnd w:id="5755"/>
      <w:r>
        <w:rPr>
          <w:rFonts w:hint="cs"/>
          <w:rtl/>
        </w:rPr>
        <w:t>חמש</w:t>
      </w:r>
      <w:r w:rsidRPr="00427355">
        <w:rPr>
          <w:rtl/>
        </w:rPr>
        <w:t xml:space="preserve"> </w:t>
      </w:r>
      <w:bookmarkStart w:id="5756" w:name="_ETM_Q17_197579"/>
      <w:bookmarkEnd w:id="5756"/>
      <w:r w:rsidRPr="00427355">
        <w:rPr>
          <w:rtl/>
        </w:rPr>
        <w:t xml:space="preserve">שנים </w:t>
      </w:r>
      <w:bookmarkStart w:id="5757" w:name="_ETM_Q17_197910"/>
      <w:bookmarkEnd w:id="5757"/>
      <w:r w:rsidRPr="00427355">
        <w:rPr>
          <w:rtl/>
        </w:rPr>
        <w:t xml:space="preserve">במעבר </w:t>
      </w:r>
      <w:bookmarkStart w:id="5758" w:name="_ETM_Q17_198420"/>
      <w:bookmarkEnd w:id="5758"/>
      <w:r w:rsidRPr="00427355">
        <w:rPr>
          <w:rtl/>
        </w:rPr>
        <w:t xml:space="preserve">רגולטורים </w:t>
      </w:r>
      <w:bookmarkStart w:id="5759" w:name="_ETM_Q17_199260"/>
      <w:bookmarkEnd w:id="5759"/>
      <w:r w:rsidRPr="00427355">
        <w:rPr>
          <w:rtl/>
        </w:rPr>
        <w:t>בכירים</w:t>
      </w:r>
      <w:r>
        <w:rPr>
          <w:rFonts w:hint="cs"/>
          <w:rtl/>
        </w:rPr>
        <w:t xml:space="preserve"> –</w:t>
      </w:r>
      <w:r w:rsidRPr="00427355">
        <w:rPr>
          <w:rtl/>
        </w:rPr>
        <w:t xml:space="preserve"> </w:t>
      </w:r>
      <w:bookmarkStart w:id="5760" w:name="_ETM_Q17_200160"/>
      <w:bookmarkEnd w:id="5760"/>
      <w:r w:rsidRPr="00427355">
        <w:rPr>
          <w:rtl/>
        </w:rPr>
        <w:t xml:space="preserve">מה </w:t>
      </w:r>
      <w:bookmarkStart w:id="5761" w:name="_ETM_Q17_200430"/>
      <w:bookmarkEnd w:id="5761"/>
      <w:r w:rsidRPr="00427355">
        <w:rPr>
          <w:rtl/>
        </w:rPr>
        <w:t xml:space="preserve">שמכונה </w:t>
      </w:r>
      <w:bookmarkStart w:id="5762" w:name="_ETM_Q17_201660"/>
      <w:bookmarkEnd w:id="5762"/>
      <w:r>
        <w:rPr>
          <w:rFonts w:hint="cs"/>
          <w:rtl/>
        </w:rPr>
        <w:t>"</w:t>
      </w:r>
      <w:r w:rsidRPr="00427355">
        <w:rPr>
          <w:rtl/>
        </w:rPr>
        <w:t xml:space="preserve">תופעת </w:t>
      </w:r>
      <w:bookmarkStart w:id="5763" w:name="_ETM_Q17_202350"/>
      <w:bookmarkEnd w:id="5763"/>
      <w:r w:rsidRPr="00427355">
        <w:rPr>
          <w:rtl/>
        </w:rPr>
        <w:t xml:space="preserve">השבי </w:t>
      </w:r>
      <w:bookmarkStart w:id="5764" w:name="_ETM_Q17_202890"/>
      <w:bookmarkEnd w:id="5764"/>
      <w:r w:rsidRPr="00427355">
        <w:rPr>
          <w:rtl/>
        </w:rPr>
        <w:t>הרגולטורי</w:t>
      </w:r>
      <w:r>
        <w:rPr>
          <w:rFonts w:hint="cs"/>
          <w:rtl/>
        </w:rPr>
        <w:t>",</w:t>
      </w:r>
      <w:r w:rsidRPr="00427355">
        <w:rPr>
          <w:rtl/>
        </w:rPr>
        <w:t xml:space="preserve"> </w:t>
      </w:r>
      <w:bookmarkStart w:id="5765" w:name="_ETM_Q17_204210"/>
      <w:bookmarkEnd w:id="5765"/>
      <w:r>
        <w:rPr>
          <w:rFonts w:hint="cs"/>
          <w:rtl/>
        </w:rPr>
        <w:t>"</w:t>
      </w:r>
      <w:r w:rsidRPr="00427355">
        <w:rPr>
          <w:rtl/>
        </w:rPr>
        <w:t xml:space="preserve">הדלת </w:t>
      </w:r>
      <w:bookmarkStart w:id="5766" w:name="_ETM_Q17_204840"/>
      <w:bookmarkEnd w:id="5766"/>
      <w:r w:rsidRPr="00427355">
        <w:rPr>
          <w:rtl/>
        </w:rPr>
        <w:t>המסתובבת</w:t>
      </w:r>
      <w:r>
        <w:rPr>
          <w:rFonts w:hint="cs"/>
          <w:rtl/>
        </w:rPr>
        <w:t>".</w:t>
      </w:r>
      <w:r w:rsidRPr="00427355">
        <w:rPr>
          <w:rtl/>
        </w:rPr>
        <w:t xml:space="preserve"> </w:t>
      </w:r>
      <w:bookmarkStart w:id="5767" w:name="_ETM_Q17_205890"/>
      <w:bookmarkEnd w:id="5767"/>
      <w:r>
        <w:rPr>
          <w:rFonts w:hint="cs"/>
          <w:rtl/>
        </w:rPr>
        <w:t>ארבע</w:t>
      </w:r>
      <w:r w:rsidRPr="00427355">
        <w:rPr>
          <w:rtl/>
        </w:rPr>
        <w:t xml:space="preserve"> </w:t>
      </w:r>
      <w:bookmarkStart w:id="5768" w:name="_ETM_Q17_206279"/>
      <w:bookmarkEnd w:id="5768"/>
      <w:r>
        <w:rPr>
          <w:rFonts w:hint="cs"/>
          <w:rtl/>
        </w:rPr>
        <w:t>ה</w:t>
      </w:r>
      <w:r w:rsidRPr="00427355">
        <w:rPr>
          <w:rtl/>
        </w:rPr>
        <w:t xml:space="preserve">רשויות </w:t>
      </w:r>
      <w:bookmarkStart w:id="5769" w:name="_ETM_Q17_206970"/>
      <w:bookmarkEnd w:id="5769"/>
      <w:r>
        <w:rPr>
          <w:rFonts w:hint="cs"/>
          <w:rtl/>
        </w:rPr>
        <w:t>הן</w:t>
      </w:r>
      <w:r w:rsidRPr="00427355">
        <w:rPr>
          <w:rtl/>
        </w:rPr>
        <w:t xml:space="preserve"> </w:t>
      </w:r>
      <w:bookmarkStart w:id="5770" w:name="_ETM_Q17_207180"/>
      <w:bookmarkEnd w:id="5770"/>
      <w:r w:rsidRPr="00427355">
        <w:rPr>
          <w:rtl/>
        </w:rPr>
        <w:t xml:space="preserve">בנק </w:t>
      </w:r>
      <w:bookmarkStart w:id="5771" w:name="_ETM_Q17_207480"/>
      <w:bookmarkEnd w:id="5771"/>
      <w:r w:rsidRPr="00427355">
        <w:rPr>
          <w:rtl/>
        </w:rPr>
        <w:t>ישראל</w:t>
      </w:r>
      <w:r>
        <w:rPr>
          <w:rFonts w:hint="cs"/>
          <w:rtl/>
        </w:rPr>
        <w:t>,</w:t>
      </w:r>
      <w:r w:rsidRPr="00427355">
        <w:rPr>
          <w:rtl/>
        </w:rPr>
        <w:t xml:space="preserve"> </w:t>
      </w:r>
      <w:bookmarkStart w:id="5772" w:name="_ETM_Q17_208500"/>
      <w:bookmarkEnd w:id="5772"/>
      <w:r w:rsidRPr="00427355">
        <w:rPr>
          <w:rtl/>
        </w:rPr>
        <w:t xml:space="preserve">רשות </w:t>
      </w:r>
      <w:bookmarkStart w:id="5773" w:name="_ETM_Q17_208890"/>
      <w:bookmarkEnd w:id="5773"/>
      <w:r w:rsidRPr="00427355">
        <w:rPr>
          <w:rtl/>
        </w:rPr>
        <w:t>התחרות</w:t>
      </w:r>
      <w:r>
        <w:rPr>
          <w:rFonts w:hint="cs"/>
          <w:rtl/>
        </w:rPr>
        <w:t>,</w:t>
      </w:r>
      <w:r w:rsidRPr="00427355">
        <w:rPr>
          <w:rtl/>
        </w:rPr>
        <w:t xml:space="preserve"> </w:t>
      </w:r>
      <w:bookmarkStart w:id="5774" w:name="_ETM_Q17_209640"/>
      <w:bookmarkEnd w:id="5774"/>
      <w:r w:rsidRPr="00427355">
        <w:rPr>
          <w:rtl/>
        </w:rPr>
        <w:t xml:space="preserve">הרשות </w:t>
      </w:r>
      <w:bookmarkStart w:id="5775" w:name="_ETM_Q17_210119"/>
      <w:bookmarkEnd w:id="5775"/>
      <w:r w:rsidRPr="00427355">
        <w:rPr>
          <w:rtl/>
        </w:rPr>
        <w:t xml:space="preserve">לניירות </w:t>
      </w:r>
      <w:bookmarkStart w:id="5776" w:name="_ETM_Q17_210750"/>
      <w:bookmarkEnd w:id="5776"/>
      <w:r w:rsidRPr="00427355">
        <w:rPr>
          <w:rtl/>
        </w:rPr>
        <w:t xml:space="preserve">ערך </w:t>
      </w:r>
      <w:bookmarkStart w:id="5777" w:name="_ETM_Q17_211529"/>
      <w:bookmarkEnd w:id="5777"/>
      <w:r w:rsidRPr="00427355">
        <w:rPr>
          <w:rtl/>
        </w:rPr>
        <w:t xml:space="preserve">ורשות </w:t>
      </w:r>
      <w:bookmarkStart w:id="5778" w:name="_ETM_Q17_212100"/>
      <w:bookmarkEnd w:id="5778"/>
      <w:r w:rsidRPr="00427355">
        <w:rPr>
          <w:rtl/>
        </w:rPr>
        <w:t xml:space="preserve">שוק </w:t>
      </w:r>
      <w:bookmarkStart w:id="5779" w:name="_ETM_Q17_212400"/>
      <w:bookmarkEnd w:id="5779"/>
      <w:r w:rsidRPr="00427355">
        <w:rPr>
          <w:rtl/>
        </w:rPr>
        <w:t>ההון</w:t>
      </w:r>
      <w:r>
        <w:rPr>
          <w:rFonts w:hint="cs"/>
          <w:rtl/>
        </w:rPr>
        <w:t>.</w:t>
      </w:r>
      <w:r w:rsidRPr="00427355">
        <w:rPr>
          <w:rtl/>
        </w:rPr>
        <w:t xml:space="preserve"> </w:t>
      </w:r>
      <w:bookmarkStart w:id="5780" w:name="_ETM_Q17_213719"/>
      <w:bookmarkEnd w:id="5780"/>
    </w:p>
    <w:p w14:paraId="17EC2188" w14:textId="77777777" w:rsidR="00250459" w:rsidRDefault="00250459" w:rsidP="002A6BE3">
      <w:pPr>
        <w:rPr>
          <w:rtl/>
        </w:rPr>
      </w:pPr>
      <w:bookmarkStart w:id="5781" w:name="_ETM_Q17_338757"/>
      <w:bookmarkStart w:id="5782" w:name="_ETM_Q17_338824"/>
      <w:bookmarkStart w:id="5783" w:name="_ETM_Q17_338973"/>
      <w:bookmarkEnd w:id="5781"/>
      <w:bookmarkEnd w:id="5782"/>
      <w:bookmarkEnd w:id="5783"/>
    </w:p>
    <w:p w14:paraId="58CF1268" w14:textId="5B3E0E0A" w:rsidR="00250459" w:rsidRDefault="00250459" w:rsidP="00B2488C">
      <w:pPr>
        <w:rPr>
          <w:rtl/>
        </w:rPr>
      </w:pPr>
      <w:bookmarkStart w:id="5784" w:name="_ETM_Q17_339037"/>
      <w:bookmarkEnd w:id="5784"/>
      <w:r w:rsidRPr="00427355">
        <w:rPr>
          <w:rtl/>
        </w:rPr>
        <w:t xml:space="preserve">הצעת </w:t>
      </w:r>
      <w:bookmarkStart w:id="5785" w:name="_ETM_Q17_214320"/>
      <w:bookmarkEnd w:id="5785"/>
      <w:r w:rsidRPr="00427355">
        <w:rPr>
          <w:rtl/>
        </w:rPr>
        <w:t xml:space="preserve">החוק </w:t>
      </w:r>
      <w:bookmarkStart w:id="5786" w:name="_ETM_Q17_214649"/>
      <w:bookmarkEnd w:id="5786"/>
      <w:r w:rsidRPr="00427355">
        <w:rPr>
          <w:rtl/>
        </w:rPr>
        <w:t xml:space="preserve">קובעת </w:t>
      </w:r>
      <w:bookmarkStart w:id="5787" w:name="_ETM_Q17_214979"/>
      <w:bookmarkEnd w:id="5787"/>
      <w:r w:rsidRPr="00427355">
        <w:rPr>
          <w:rtl/>
        </w:rPr>
        <w:t xml:space="preserve">בנוסף </w:t>
      </w:r>
      <w:bookmarkStart w:id="5788" w:name="_ETM_Q17_215460"/>
      <w:bookmarkEnd w:id="5788"/>
      <w:r w:rsidRPr="00427355">
        <w:rPr>
          <w:rtl/>
        </w:rPr>
        <w:t xml:space="preserve">כי </w:t>
      </w:r>
      <w:bookmarkStart w:id="5789" w:name="_ETM_Q17_215579"/>
      <w:bookmarkEnd w:id="5789"/>
      <w:r w:rsidRPr="00427355">
        <w:rPr>
          <w:rtl/>
        </w:rPr>
        <w:t xml:space="preserve">ועדת </w:t>
      </w:r>
      <w:bookmarkStart w:id="5790" w:name="_ETM_Q17_216000"/>
      <w:bookmarkEnd w:id="5790"/>
      <w:r w:rsidRPr="00427355">
        <w:rPr>
          <w:rtl/>
        </w:rPr>
        <w:t xml:space="preserve">ההיתרים </w:t>
      </w:r>
      <w:bookmarkStart w:id="5791" w:name="_ETM_Q17_216510"/>
      <w:bookmarkEnd w:id="5791"/>
      <w:r w:rsidRPr="00427355">
        <w:rPr>
          <w:rtl/>
        </w:rPr>
        <w:t xml:space="preserve">שבסמכותה </w:t>
      </w:r>
      <w:bookmarkStart w:id="5792" w:name="_ETM_Q17_217469"/>
      <w:bookmarkEnd w:id="5792"/>
      <w:r w:rsidRPr="00427355">
        <w:rPr>
          <w:rtl/>
        </w:rPr>
        <w:t xml:space="preserve">לקצר </w:t>
      </w:r>
      <w:bookmarkStart w:id="5793" w:name="_ETM_Q17_218070"/>
      <w:bookmarkEnd w:id="5793"/>
      <w:r w:rsidRPr="00427355">
        <w:rPr>
          <w:rtl/>
        </w:rPr>
        <w:t xml:space="preserve">או </w:t>
      </w:r>
      <w:bookmarkStart w:id="5794" w:name="_ETM_Q17_218159"/>
      <w:bookmarkEnd w:id="5794"/>
      <w:r w:rsidRPr="00427355">
        <w:rPr>
          <w:rtl/>
        </w:rPr>
        <w:t xml:space="preserve">לבטל </w:t>
      </w:r>
      <w:bookmarkStart w:id="5795" w:name="_ETM_Q17_218670"/>
      <w:bookmarkEnd w:id="5795"/>
      <w:r w:rsidRPr="00427355">
        <w:rPr>
          <w:rtl/>
        </w:rPr>
        <w:t xml:space="preserve">תקופת </w:t>
      </w:r>
      <w:bookmarkStart w:id="5796" w:name="_ETM_Q17_219120"/>
      <w:bookmarkEnd w:id="5796"/>
      <w:r w:rsidRPr="00427355">
        <w:rPr>
          <w:rtl/>
        </w:rPr>
        <w:t xml:space="preserve">צינון </w:t>
      </w:r>
      <w:bookmarkStart w:id="5797" w:name="_ETM_Q17_219629"/>
      <w:bookmarkEnd w:id="5797"/>
      <w:r w:rsidRPr="00427355">
        <w:rPr>
          <w:rtl/>
        </w:rPr>
        <w:t xml:space="preserve">תוגבל </w:t>
      </w:r>
      <w:bookmarkStart w:id="5798" w:name="_ETM_Q17_220289"/>
      <w:bookmarkEnd w:id="5798"/>
      <w:r w:rsidRPr="00427355">
        <w:rPr>
          <w:rtl/>
        </w:rPr>
        <w:t xml:space="preserve">בסמכותה </w:t>
      </w:r>
      <w:bookmarkStart w:id="5799" w:name="_ETM_Q17_221190"/>
      <w:bookmarkEnd w:id="5799"/>
      <w:r w:rsidRPr="00427355">
        <w:rPr>
          <w:rtl/>
        </w:rPr>
        <w:t xml:space="preserve">במקרים </w:t>
      </w:r>
      <w:bookmarkStart w:id="5800" w:name="_ETM_Q17_221820"/>
      <w:bookmarkEnd w:id="5800"/>
      <w:r w:rsidRPr="00427355">
        <w:rPr>
          <w:rtl/>
        </w:rPr>
        <w:t>אלה</w:t>
      </w:r>
      <w:r>
        <w:rPr>
          <w:rFonts w:hint="cs"/>
          <w:rtl/>
        </w:rPr>
        <w:t>,</w:t>
      </w:r>
      <w:r w:rsidRPr="00427355">
        <w:rPr>
          <w:rtl/>
        </w:rPr>
        <w:t xml:space="preserve"> </w:t>
      </w:r>
      <w:bookmarkStart w:id="5801" w:name="_ETM_Q17_222600"/>
      <w:bookmarkEnd w:id="5801"/>
      <w:r w:rsidRPr="00427355">
        <w:rPr>
          <w:rtl/>
        </w:rPr>
        <w:t xml:space="preserve">ולא </w:t>
      </w:r>
      <w:bookmarkStart w:id="5802" w:name="_ETM_Q17_222989"/>
      <w:bookmarkEnd w:id="5802"/>
      <w:r w:rsidRPr="00427355">
        <w:rPr>
          <w:rtl/>
        </w:rPr>
        <w:t xml:space="preserve">תוכל </w:t>
      </w:r>
      <w:bookmarkStart w:id="5803" w:name="_ETM_Q17_223500"/>
      <w:bookmarkEnd w:id="5803"/>
      <w:r w:rsidRPr="00427355">
        <w:rPr>
          <w:rtl/>
        </w:rPr>
        <w:t xml:space="preserve">לאשר </w:t>
      </w:r>
      <w:bookmarkStart w:id="5804" w:name="_ETM_Q17_224070"/>
      <w:bookmarkEnd w:id="5804"/>
      <w:r w:rsidRPr="00427355">
        <w:rPr>
          <w:rtl/>
        </w:rPr>
        <w:t xml:space="preserve">קיצור </w:t>
      </w:r>
      <w:bookmarkStart w:id="5805" w:name="_ETM_Q17_224519"/>
      <w:bookmarkEnd w:id="5805"/>
      <w:r w:rsidRPr="00427355">
        <w:rPr>
          <w:rtl/>
        </w:rPr>
        <w:t xml:space="preserve">צינון </w:t>
      </w:r>
      <w:bookmarkStart w:id="5806" w:name="_ETM_Q17_225449"/>
      <w:bookmarkEnd w:id="5806"/>
      <w:r w:rsidRPr="00427355">
        <w:rPr>
          <w:rtl/>
        </w:rPr>
        <w:t xml:space="preserve">לפחות </w:t>
      </w:r>
      <w:bookmarkStart w:id="5807" w:name="_ETM_Q17_225960"/>
      <w:bookmarkEnd w:id="5807"/>
      <w:r w:rsidRPr="00427355">
        <w:rPr>
          <w:rtl/>
        </w:rPr>
        <w:t>מ</w:t>
      </w:r>
      <w:bookmarkStart w:id="5808" w:name="_ETM_Q17_226530"/>
      <w:bookmarkEnd w:id="5808"/>
      <w:r>
        <w:rPr>
          <w:rFonts w:hint="cs"/>
          <w:rtl/>
        </w:rPr>
        <w:t xml:space="preserve">שלוש </w:t>
      </w:r>
      <w:r w:rsidRPr="00427355">
        <w:rPr>
          <w:rtl/>
        </w:rPr>
        <w:t xml:space="preserve">שנים </w:t>
      </w:r>
      <w:bookmarkStart w:id="5809" w:name="_ETM_Q17_226890"/>
      <w:bookmarkEnd w:id="5809"/>
      <w:r w:rsidRPr="00427355">
        <w:rPr>
          <w:rtl/>
        </w:rPr>
        <w:t xml:space="preserve">במקרים </w:t>
      </w:r>
      <w:bookmarkStart w:id="5810" w:name="_ETM_Q17_227550"/>
      <w:bookmarkEnd w:id="5810"/>
      <w:r w:rsidRPr="00427355">
        <w:rPr>
          <w:rtl/>
        </w:rPr>
        <w:t>ש</w:t>
      </w:r>
      <w:r>
        <w:rPr>
          <w:rFonts w:hint="cs"/>
          <w:rtl/>
        </w:rPr>
        <w:t>י</w:t>
      </w:r>
      <w:r w:rsidRPr="00427355">
        <w:rPr>
          <w:rtl/>
        </w:rPr>
        <w:t xml:space="preserve">יקבע </w:t>
      </w:r>
      <w:bookmarkStart w:id="5811" w:name="_ETM_Q17_228690"/>
      <w:bookmarkEnd w:id="5811"/>
      <w:r w:rsidRPr="00427355">
        <w:rPr>
          <w:rtl/>
        </w:rPr>
        <w:t xml:space="preserve">כי </w:t>
      </w:r>
      <w:bookmarkStart w:id="5812" w:name="_ETM_Q17_228899"/>
      <w:bookmarkEnd w:id="5812"/>
      <w:r w:rsidRPr="00427355">
        <w:rPr>
          <w:rtl/>
        </w:rPr>
        <w:t xml:space="preserve">ישנה </w:t>
      </w:r>
      <w:bookmarkStart w:id="5813" w:name="_ETM_Q17_229350"/>
      <w:bookmarkEnd w:id="5813"/>
      <w:r w:rsidRPr="00427355">
        <w:rPr>
          <w:rtl/>
        </w:rPr>
        <w:t xml:space="preserve">הצדקה </w:t>
      </w:r>
      <w:bookmarkStart w:id="5814" w:name="_ETM_Q17_229920"/>
      <w:bookmarkEnd w:id="5814"/>
      <w:r w:rsidRPr="00427355">
        <w:rPr>
          <w:rtl/>
        </w:rPr>
        <w:t>לכך</w:t>
      </w:r>
      <w:r>
        <w:rPr>
          <w:rFonts w:hint="cs"/>
          <w:rtl/>
        </w:rPr>
        <w:t>.</w:t>
      </w:r>
      <w:r w:rsidRPr="00427355">
        <w:rPr>
          <w:rtl/>
        </w:rPr>
        <w:t xml:space="preserve"> </w:t>
      </w:r>
      <w:bookmarkStart w:id="5815" w:name="_ETM_Q17_231940"/>
      <w:bookmarkStart w:id="5816" w:name="_ETM_Q17_232420"/>
      <w:bookmarkEnd w:id="5815"/>
      <w:bookmarkEnd w:id="5816"/>
      <w:r w:rsidRPr="00427355">
        <w:rPr>
          <w:rtl/>
        </w:rPr>
        <w:t xml:space="preserve">החוק </w:t>
      </w:r>
      <w:bookmarkStart w:id="5817" w:name="_ETM_Q17_233199"/>
      <w:bookmarkEnd w:id="5817"/>
      <w:r w:rsidRPr="00427355">
        <w:rPr>
          <w:rtl/>
        </w:rPr>
        <w:t xml:space="preserve">המוצג </w:t>
      </w:r>
      <w:bookmarkStart w:id="5818" w:name="_ETM_Q17_235270"/>
      <w:bookmarkEnd w:id="5818"/>
      <w:r w:rsidRPr="00427355">
        <w:rPr>
          <w:rtl/>
        </w:rPr>
        <w:t xml:space="preserve">מקבל </w:t>
      </w:r>
      <w:bookmarkStart w:id="5819" w:name="_ETM_Q17_235780"/>
      <w:bookmarkEnd w:id="5819"/>
      <w:r w:rsidRPr="00427355">
        <w:rPr>
          <w:rtl/>
        </w:rPr>
        <w:t xml:space="preserve">רוח </w:t>
      </w:r>
      <w:bookmarkStart w:id="5820" w:name="_ETM_Q17_236170"/>
      <w:bookmarkEnd w:id="5820"/>
      <w:r w:rsidRPr="00427355">
        <w:rPr>
          <w:rtl/>
        </w:rPr>
        <w:t xml:space="preserve">גבית </w:t>
      </w:r>
      <w:bookmarkStart w:id="5821" w:name="_ETM_Q17_236949"/>
      <w:bookmarkEnd w:id="5821"/>
      <w:r w:rsidRPr="00427355">
        <w:rPr>
          <w:rtl/>
        </w:rPr>
        <w:t xml:space="preserve">גם </w:t>
      </w:r>
      <w:bookmarkStart w:id="5822" w:name="_ETM_Q17_237789"/>
      <w:bookmarkEnd w:id="5822"/>
      <w:r>
        <w:rPr>
          <w:rFonts w:hint="cs"/>
          <w:rtl/>
        </w:rPr>
        <w:t>מו</w:t>
      </w:r>
      <w:r w:rsidRPr="00427355">
        <w:rPr>
          <w:rtl/>
        </w:rPr>
        <w:t xml:space="preserve">ועדת </w:t>
      </w:r>
      <w:bookmarkStart w:id="5823" w:name="_ETM_Q17_238360"/>
      <w:bookmarkEnd w:id="5823"/>
      <w:r w:rsidRPr="00427355">
        <w:rPr>
          <w:rtl/>
        </w:rPr>
        <w:t xml:space="preserve">החקירה </w:t>
      </w:r>
      <w:bookmarkStart w:id="5824" w:name="_ETM_Q17_238930"/>
      <w:bookmarkEnd w:id="5824"/>
      <w:r w:rsidRPr="00427355">
        <w:rPr>
          <w:rtl/>
        </w:rPr>
        <w:t xml:space="preserve">שהוקמה </w:t>
      </w:r>
      <w:bookmarkStart w:id="5825" w:name="_ETM_Q17_239410"/>
      <w:bookmarkEnd w:id="5825"/>
      <w:r w:rsidRPr="00427355">
        <w:rPr>
          <w:rtl/>
        </w:rPr>
        <w:t xml:space="preserve">בכנסת </w:t>
      </w:r>
      <w:bookmarkStart w:id="5826" w:name="_ETM_Q17_240100"/>
      <w:bookmarkEnd w:id="5826"/>
      <w:r w:rsidRPr="00427355">
        <w:rPr>
          <w:rtl/>
        </w:rPr>
        <w:t>ה</w:t>
      </w:r>
      <w:r>
        <w:rPr>
          <w:rFonts w:hint="cs"/>
          <w:rtl/>
        </w:rPr>
        <w:t>עשרים</w:t>
      </w:r>
      <w:r w:rsidRPr="00427355">
        <w:rPr>
          <w:rtl/>
        </w:rPr>
        <w:t xml:space="preserve"> </w:t>
      </w:r>
      <w:bookmarkStart w:id="5827" w:name="_ETM_Q17_240610"/>
      <w:bookmarkEnd w:id="5827"/>
      <w:r>
        <w:rPr>
          <w:rtl/>
        </w:rPr>
        <w:t>וה</w:t>
      </w:r>
      <w:r w:rsidRPr="00427355">
        <w:rPr>
          <w:rtl/>
        </w:rPr>
        <w:t xml:space="preserve">גישה </w:t>
      </w:r>
      <w:bookmarkStart w:id="5828" w:name="_ETM_Q17_241149"/>
      <w:bookmarkEnd w:id="5828"/>
      <w:r w:rsidRPr="00427355">
        <w:rPr>
          <w:rtl/>
        </w:rPr>
        <w:t xml:space="preserve">את </w:t>
      </w:r>
      <w:bookmarkStart w:id="5829" w:name="_ETM_Q17_241269"/>
      <w:bookmarkEnd w:id="5829"/>
      <w:r w:rsidRPr="00427355">
        <w:rPr>
          <w:rtl/>
        </w:rPr>
        <w:t xml:space="preserve">מסקנותיה </w:t>
      </w:r>
      <w:bookmarkStart w:id="5830" w:name="_ETM_Q17_242620"/>
      <w:bookmarkEnd w:id="5830"/>
      <w:r w:rsidRPr="00427355">
        <w:rPr>
          <w:rtl/>
        </w:rPr>
        <w:t xml:space="preserve">באפריל </w:t>
      </w:r>
      <w:bookmarkStart w:id="5831" w:name="_ETM_Q17_243280"/>
      <w:bookmarkEnd w:id="5831"/>
      <w:r>
        <w:rPr>
          <w:rFonts w:hint="cs"/>
          <w:rtl/>
        </w:rPr>
        <w:t>2019</w:t>
      </w:r>
      <w:r w:rsidRPr="00427355">
        <w:rPr>
          <w:rtl/>
        </w:rPr>
        <w:t xml:space="preserve"> </w:t>
      </w:r>
      <w:bookmarkStart w:id="5832" w:name="_ETM_Q17_244090"/>
      <w:bookmarkEnd w:id="5832"/>
      <w:r w:rsidRPr="00427355">
        <w:rPr>
          <w:rtl/>
        </w:rPr>
        <w:t xml:space="preserve">תחת </w:t>
      </w:r>
      <w:bookmarkStart w:id="5833" w:name="_ETM_Q17_244540"/>
      <w:bookmarkEnd w:id="5833"/>
      <w:r w:rsidRPr="00427355">
        <w:rPr>
          <w:rtl/>
        </w:rPr>
        <w:t xml:space="preserve">הכותרת </w:t>
      </w:r>
      <w:bookmarkStart w:id="5834" w:name="_ETM_Q17_245140"/>
      <w:bookmarkEnd w:id="5834"/>
      <w:r>
        <w:rPr>
          <w:rFonts w:hint="cs"/>
          <w:rtl/>
        </w:rPr>
        <w:t>"</w:t>
      </w:r>
      <w:r w:rsidRPr="00427355">
        <w:rPr>
          <w:rtl/>
        </w:rPr>
        <w:t xml:space="preserve">הסדרי </w:t>
      </w:r>
      <w:bookmarkStart w:id="5835" w:name="_ETM_Q17_245650"/>
      <w:bookmarkEnd w:id="5835"/>
      <w:r w:rsidRPr="00427355">
        <w:rPr>
          <w:rtl/>
        </w:rPr>
        <w:t xml:space="preserve">אשראי </w:t>
      </w:r>
      <w:bookmarkStart w:id="5836" w:name="_ETM_Q17_246130"/>
      <w:bookmarkEnd w:id="5836"/>
      <w:r w:rsidRPr="00427355">
        <w:rPr>
          <w:rtl/>
        </w:rPr>
        <w:t xml:space="preserve">ללווים </w:t>
      </w:r>
      <w:bookmarkStart w:id="5837" w:name="_ETM_Q17_246729"/>
      <w:bookmarkEnd w:id="5837"/>
      <w:r w:rsidRPr="00427355">
        <w:rPr>
          <w:rtl/>
        </w:rPr>
        <w:t>עסקי</w:t>
      </w:r>
      <w:bookmarkStart w:id="5838" w:name="_ETM_Q17_247299"/>
      <w:bookmarkEnd w:id="5838"/>
      <w:r>
        <w:rPr>
          <w:rFonts w:hint="cs"/>
          <w:rtl/>
        </w:rPr>
        <w:t>ים</w:t>
      </w:r>
      <w:bookmarkStart w:id="5839" w:name="_ETM_Q17_377554"/>
      <w:bookmarkStart w:id="5840" w:name="_ETM_Q17_377625"/>
      <w:bookmarkStart w:id="5841" w:name="_ETM_Q17_377778"/>
      <w:bookmarkEnd w:id="5839"/>
      <w:bookmarkEnd w:id="5840"/>
      <w:bookmarkEnd w:id="5841"/>
      <w:r>
        <w:rPr>
          <w:rFonts w:hint="cs"/>
          <w:rtl/>
        </w:rPr>
        <w:t xml:space="preserve"> גדולים" </w:t>
      </w:r>
      <w:r w:rsidR="00B2488C">
        <w:rPr>
          <w:rFonts w:hint="cs"/>
          <w:rtl/>
        </w:rPr>
        <w:t>– –</w:t>
      </w:r>
    </w:p>
    <w:p w14:paraId="1B01FBDF" w14:textId="77777777" w:rsidR="00250459" w:rsidRDefault="00250459" w:rsidP="002A6BE3">
      <w:pPr>
        <w:rPr>
          <w:rtl/>
        </w:rPr>
      </w:pPr>
    </w:p>
    <w:p w14:paraId="3628568E" w14:textId="77777777" w:rsidR="00250459" w:rsidRDefault="00250459" w:rsidP="002A6BE3">
      <w:pPr>
        <w:pStyle w:val="af7"/>
        <w:keepNext/>
        <w:rPr>
          <w:rtl/>
        </w:rPr>
      </w:pPr>
      <w:bookmarkStart w:id="5842" w:name="_ETM_Q17_377840"/>
      <w:bookmarkEnd w:id="5842"/>
      <w:r w:rsidRPr="00175565">
        <w:rPr>
          <w:rStyle w:val="TagStyle"/>
          <w:rtl/>
        </w:rPr>
        <w:t xml:space="preserve">&lt;&lt; יור &gt;&gt; </w:t>
      </w:r>
      <w:r>
        <w:rPr>
          <w:rtl/>
        </w:rPr>
        <w:t>היו"ר ארז מלול:</w:t>
      </w:r>
      <w:r w:rsidRPr="00175565">
        <w:rPr>
          <w:rStyle w:val="TagStyle"/>
          <w:rtl/>
        </w:rPr>
        <w:t xml:space="preserve"> &lt;&lt; יור &gt;&gt;</w:t>
      </w:r>
      <w:r>
        <w:rPr>
          <w:rtl/>
        </w:rPr>
        <w:t xml:space="preserve">   </w:t>
      </w:r>
    </w:p>
    <w:p w14:paraId="448D566F" w14:textId="77777777" w:rsidR="00250459" w:rsidRDefault="00250459" w:rsidP="002A6BE3">
      <w:pPr>
        <w:rPr>
          <w:rtl/>
          <w:lang w:eastAsia="he-IL"/>
        </w:rPr>
      </w:pPr>
    </w:p>
    <w:p w14:paraId="7D39B9C9" w14:textId="77777777" w:rsidR="00250459" w:rsidRDefault="00250459" w:rsidP="002A6BE3">
      <w:pPr>
        <w:rPr>
          <w:rtl/>
          <w:lang w:eastAsia="he-IL"/>
        </w:rPr>
      </w:pPr>
      <w:r>
        <w:rPr>
          <w:rFonts w:hint="cs"/>
          <w:rtl/>
          <w:lang w:eastAsia="he-IL"/>
        </w:rPr>
        <w:t>ועדת חקירה? ועדת בדיקה.</w:t>
      </w:r>
    </w:p>
    <w:p w14:paraId="2A994F94" w14:textId="77777777" w:rsidR="00250459" w:rsidRPr="00216959" w:rsidRDefault="00250459" w:rsidP="002A6BE3">
      <w:pPr>
        <w:rPr>
          <w:rtl/>
          <w:lang w:eastAsia="he-IL"/>
        </w:rPr>
      </w:pPr>
    </w:p>
    <w:p w14:paraId="568EA879" w14:textId="77777777" w:rsidR="00250459" w:rsidRDefault="00250459" w:rsidP="002A6BE3">
      <w:pPr>
        <w:pStyle w:val="-"/>
        <w:keepNext/>
        <w:rPr>
          <w:rtl/>
        </w:rPr>
      </w:pPr>
      <w:bookmarkStart w:id="5843" w:name="ET_speakercontinue_6348_6"/>
      <w:r w:rsidRPr="00216959">
        <w:rPr>
          <w:rStyle w:val="TagStyle"/>
          <w:rtl/>
        </w:rPr>
        <w:t xml:space="preserve"> &lt;&lt; דובר_המשך &gt;&gt; </w:t>
      </w:r>
      <w:r>
        <w:rPr>
          <w:rtl/>
        </w:rPr>
        <w:t>שלום דנינו (הליכוד):</w:t>
      </w:r>
      <w:r w:rsidRPr="00216959">
        <w:rPr>
          <w:rStyle w:val="TagStyle"/>
          <w:rtl/>
        </w:rPr>
        <w:t xml:space="preserve"> &lt;&lt; דובר_המשך &gt;&gt;</w:t>
      </w:r>
      <w:r>
        <w:rPr>
          <w:rtl/>
        </w:rPr>
        <w:t xml:space="preserve">   </w:t>
      </w:r>
      <w:bookmarkEnd w:id="5843"/>
    </w:p>
    <w:p w14:paraId="39E1FD47" w14:textId="77777777" w:rsidR="00250459" w:rsidRDefault="00250459" w:rsidP="00B2488C">
      <w:pPr>
        <w:rPr>
          <w:rtl/>
          <w:lang w:eastAsia="he-IL"/>
        </w:rPr>
      </w:pPr>
    </w:p>
    <w:p w14:paraId="2DBE6609" w14:textId="5BF51B65" w:rsidR="00250459" w:rsidRDefault="00250459" w:rsidP="00C7568D">
      <w:pPr>
        <w:rPr>
          <w:rtl/>
        </w:rPr>
      </w:pPr>
      <w:r>
        <w:rPr>
          <w:rFonts w:hint="cs"/>
          <w:rtl/>
          <w:lang w:eastAsia="he-IL"/>
        </w:rPr>
        <w:t>לא, לא,</w:t>
      </w:r>
      <w:bookmarkStart w:id="5844" w:name="_ETM_Q17_249790"/>
      <w:bookmarkEnd w:id="5844"/>
      <w:r>
        <w:rPr>
          <w:rFonts w:hint="cs"/>
          <w:rtl/>
          <w:lang w:eastAsia="he-IL"/>
        </w:rPr>
        <w:t xml:space="preserve"> </w:t>
      </w:r>
      <w:r w:rsidRPr="00427355">
        <w:rPr>
          <w:rtl/>
        </w:rPr>
        <w:t xml:space="preserve">זו </w:t>
      </w:r>
      <w:bookmarkStart w:id="5845" w:name="_ETM_Q17_250000"/>
      <w:bookmarkEnd w:id="5845"/>
      <w:r w:rsidRPr="00427355">
        <w:rPr>
          <w:rtl/>
        </w:rPr>
        <w:t xml:space="preserve">הייתה </w:t>
      </w:r>
      <w:bookmarkStart w:id="5846" w:name="_ETM_Q17_250450"/>
      <w:bookmarkEnd w:id="5846"/>
      <w:r w:rsidRPr="00427355">
        <w:rPr>
          <w:rtl/>
        </w:rPr>
        <w:t xml:space="preserve">ועדת </w:t>
      </w:r>
      <w:bookmarkStart w:id="5847" w:name="_ETM_Q17_251140"/>
      <w:bookmarkEnd w:id="5847"/>
      <w:r w:rsidRPr="00427355">
        <w:rPr>
          <w:rtl/>
        </w:rPr>
        <w:t>חקירה</w:t>
      </w:r>
      <w:r>
        <w:rPr>
          <w:rFonts w:hint="cs"/>
          <w:rtl/>
        </w:rPr>
        <w:t>.</w:t>
      </w:r>
      <w:r w:rsidRPr="00427355">
        <w:rPr>
          <w:rtl/>
        </w:rPr>
        <w:t xml:space="preserve"> </w:t>
      </w:r>
      <w:bookmarkStart w:id="5848" w:name="_ETM_Q17_252250"/>
      <w:bookmarkStart w:id="5849" w:name="_ETM_Q17_253149"/>
      <w:bookmarkEnd w:id="5848"/>
      <w:bookmarkEnd w:id="5849"/>
      <w:r w:rsidRPr="00427355">
        <w:rPr>
          <w:rtl/>
        </w:rPr>
        <w:t>אגב</w:t>
      </w:r>
      <w:r>
        <w:rPr>
          <w:rFonts w:hint="cs"/>
          <w:rtl/>
        </w:rPr>
        <w:t>,</w:t>
      </w:r>
      <w:r w:rsidRPr="00427355">
        <w:rPr>
          <w:rtl/>
        </w:rPr>
        <w:t xml:space="preserve"> </w:t>
      </w:r>
      <w:bookmarkStart w:id="5850" w:name="_ETM_Q17_254050"/>
      <w:bookmarkEnd w:id="5850"/>
      <w:r w:rsidRPr="00427355">
        <w:rPr>
          <w:rtl/>
        </w:rPr>
        <w:t xml:space="preserve">אני </w:t>
      </w:r>
      <w:bookmarkStart w:id="5851" w:name="_ETM_Q17_254319"/>
      <w:bookmarkEnd w:id="5851"/>
      <w:r w:rsidRPr="00427355">
        <w:rPr>
          <w:rtl/>
        </w:rPr>
        <w:t xml:space="preserve">אסיים </w:t>
      </w:r>
      <w:bookmarkStart w:id="5852" w:name="_ETM_Q17_254770"/>
      <w:bookmarkEnd w:id="5852"/>
      <w:r w:rsidRPr="00427355">
        <w:rPr>
          <w:rtl/>
        </w:rPr>
        <w:t xml:space="preserve">ואני </w:t>
      </w:r>
      <w:bookmarkStart w:id="5853" w:name="_ETM_Q17_254979"/>
      <w:bookmarkEnd w:id="5853"/>
      <w:r w:rsidRPr="00427355">
        <w:rPr>
          <w:rtl/>
        </w:rPr>
        <w:t xml:space="preserve">אגיד </w:t>
      </w:r>
      <w:bookmarkStart w:id="5854" w:name="_ETM_Q17_255250"/>
      <w:bookmarkEnd w:id="5854"/>
      <w:r w:rsidRPr="00427355">
        <w:rPr>
          <w:rtl/>
        </w:rPr>
        <w:t xml:space="preserve">כמה </w:t>
      </w:r>
      <w:bookmarkStart w:id="5855" w:name="_ETM_Q17_255550"/>
      <w:bookmarkEnd w:id="5855"/>
      <w:r w:rsidRPr="00427355">
        <w:rPr>
          <w:rtl/>
        </w:rPr>
        <w:t xml:space="preserve">מילים </w:t>
      </w:r>
      <w:bookmarkStart w:id="5856" w:name="_ETM_Q17_255940"/>
      <w:bookmarkEnd w:id="5856"/>
      <w:r w:rsidRPr="00427355">
        <w:rPr>
          <w:rtl/>
        </w:rPr>
        <w:t xml:space="preserve">על </w:t>
      </w:r>
      <w:bookmarkStart w:id="5857" w:name="_ETM_Q17_256060"/>
      <w:bookmarkEnd w:id="5857"/>
      <w:r w:rsidRPr="00427355">
        <w:rPr>
          <w:rtl/>
        </w:rPr>
        <w:t>זה</w:t>
      </w:r>
      <w:r>
        <w:rPr>
          <w:rFonts w:hint="cs"/>
          <w:rtl/>
        </w:rPr>
        <w:t>.</w:t>
      </w:r>
      <w:r w:rsidRPr="00427355">
        <w:rPr>
          <w:rtl/>
        </w:rPr>
        <w:t xml:space="preserve"> </w:t>
      </w:r>
      <w:bookmarkStart w:id="5858" w:name="_ETM_Q17_257730"/>
      <w:bookmarkStart w:id="5859" w:name="_ETM_Q17_260400"/>
      <w:bookmarkStart w:id="5860" w:name="_ETM_Q17_384199"/>
      <w:bookmarkStart w:id="5861" w:name="_ETM_Q17_384267"/>
      <w:bookmarkStart w:id="5862" w:name="_ETM_Q17_385601"/>
      <w:bookmarkStart w:id="5863" w:name="_ETM_Q17_385656"/>
      <w:bookmarkEnd w:id="5858"/>
      <w:bookmarkEnd w:id="5859"/>
      <w:bookmarkEnd w:id="5860"/>
      <w:bookmarkEnd w:id="5861"/>
      <w:bookmarkEnd w:id="5862"/>
      <w:bookmarkEnd w:id="5863"/>
      <w:r w:rsidR="00B2488C">
        <w:rPr>
          <w:rFonts w:hint="cs"/>
          <w:rtl/>
        </w:rPr>
        <w:t>– –</w:t>
      </w:r>
      <w:r>
        <w:rPr>
          <w:rFonts w:hint="cs"/>
          <w:rtl/>
        </w:rPr>
        <w:t xml:space="preserve"> שבראשה עמד </w:t>
      </w:r>
      <w:r w:rsidRPr="00427355">
        <w:rPr>
          <w:rtl/>
        </w:rPr>
        <w:t xml:space="preserve">יושב-ראש </w:t>
      </w:r>
      <w:bookmarkStart w:id="5864" w:name="_ETM_Q17_261000"/>
      <w:bookmarkEnd w:id="5864"/>
      <w:r w:rsidRPr="00427355">
        <w:rPr>
          <w:rtl/>
        </w:rPr>
        <w:t xml:space="preserve">ועדת </w:t>
      </w:r>
      <w:bookmarkStart w:id="5865" w:name="_ETM_Q17_261420"/>
      <w:bookmarkEnd w:id="5865"/>
      <w:r w:rsidRPr="00427355">
        <w:rPr>
          <w:rtl/>
        </w:rPr>
        <w:t xml:space="preserve">הכלכלה </w:t>
      </w:r>
      <w:bookmarkStart w:id="5866" w:name="_ETM_Q17_262050"/>
      <w:bookmarkEnd w:id="5866"/>
      <w:r w:rsidRPr="00427355">
        <w:rPr>
          <w:rtl/>
        </w:rPr>
        <w:t xml:space="preserve">לשעבר </w:t>
      </w:r>
      <w:bookmarkStart w:id="5867" w:name="_ETM_Q17_262620"/>
      <w:bookmarkEnd w:id="5867"/>
      <w:r w:rsidRPr="00427355">
        <w:rPr>
          <w:rtl/>
        </w:rPr>
        <w:t xml:space="preserve">חבר </w:t>
      </w:r>
      <w:bookmarkStart w:id="5868" w:name="_ETM_Q17_263010"/>
      <w:bookmarkEnd w:id="5868"/>
      <w:r w:rsidRPr="00427355">
        <w:rPr>
          <w:rtl/>
        </w:rPr>
        <w:t xml:space="preserve">הכנסת </w:t>
      </w:r>
      <w:bookmarkStart w:id="5869" w:name="_ETM_Q17_264000"/>
      <w:bookmarkEnd w:id="5869"/>
      <w:r w:rsidRPr="00427355">
        <w:rPr>
          <w:rtl/>
        </w:rPr>
        <w:t xml:space="preserve">איתן </w:t>
      </w:r>
      <w:bookmarkStart w:id="5870" w:name="_ETM_Q17_264450"/>
      <w:bookmarkEnd w:id="5870"/>
      <w:r w:rsidRPr="00427355">
        <w:rPr>
          <w:rtl/>
        </w:rPr>
        <w:t>כבל</w:t>
      </w:r>
      <w:r>
        <w:rPr>
          <w:rFonts w:hint="cs"/>
          <w:rtl/>
        </w:rPr>
        <w:t>.</w:t>
      </w:r>
      <w:r w:rsidRPr="00427355">
        <w:rPr>
          <w:rtl/>
        </w:rPr>
        <w:t xml:space="preserve"> </w:t>
      </w:r>
      <w:bookmarkStart w:id="5871" w:name="_ETM_Q17_265050"/>
      <w:bookmarkEnd w:id="5871"/>
      <w:r>
        <w:rPr>
          <w:rtl/>
        </w:rPr>
        <w:t>ז</w:t>
      </w:r>
      <w:r>
        <w:rPr>
          <w:rFonts w:hint="cs"/>
          <w:rtl/>
        </w:rPr>
        <w:t>את</w:t>
      </w:r>
      <w:r w:rsidRPr="00427355">
        <w:rPr>
          <w:rtl/>
        </w:rPr>
        <w:t xml:space="preserve"> </w:t>
      </w:r>
      <w:bookmarkStart w:id="5872" w:name="_ETM_Q17_265200"/>
      <w:bookmarkEnd w:id="5872"/>
      <w:r w:rsidRPr="00427355">
        <w:rPr>
          <w:rtl/>
        </w:rPr>
        <w:t xml:space="preserve">הזדמנות </w:t>
      </w:r>
      <w:bookmarkStart w:id="5873" w:name="_ETM_Q17_265800"/>
      <w:bookmarkEnd w:id="5873"/>
      <w:r w:rsidRPr="00427355">
        <w:rPr>
          <w:rtl/>
        </w:rPr>
        <w:t xml:space="preserve">להגיד </w:t>
      </w:r>
      <w:bookmarkStart w:id="5874" w:name="_ETM_Q17_266160"/>
      <w:bookmarkEnd w:id="5874"/>
      <w:r w:rsidRPr="00427355">
        <w:rPr>
          <w:rtl/>
        </w:rPr>
        <w:t xml:space="preserve">לו </w:t>
      </w:r>
      <w:bookmarkStart w:id="5875" w:name="_ETM_Q17_266280"/>
      <w:bookmarkEnd w:id="5875"/>
      <w:r w:rsidRPr="00427355">
        <w:rPr>
          <w:rtl/>
        </w:rPr>
        <w:t xml:space="preserve">תודה </w:t>
      </w:r>
      <w:bookmarkStart w:id="5876" w:name="_ETM_Q17_266700"/>
      <w:bookmarkEnd w:id="5876"/>
      <w:r w:rsidRPr="00427355">
        <w:rPr>
          <w:rtl/>
        </w:rPr>
        <w:t xml:space="preserve">על </w:t>
      </w:r>
      <w:bookmarkStart w:id="5877" w:name="_ETM_Q17_266819"/>
      <w:bookmarkEnd w:id="5877"/>
      <w:r w:rsidRPr="00427355">
        <w:rPr>
          <w:rtl/>
        </w:rPr>
        <w:t xml:space="preserve">העבודה </w:t>
      </w:r>
      <w:bookmarkStart w:id="5878" w:name="_ETM_Q17_267209"/>
      <w:bookmarkEnd w:id="5878"/>
      <w:r w:rsidRPr="00427355">
        <w:rPr>
          <w:rtl/>
        </w:rPr>
        <w:t xml:space="preserve">הגדולה </w:t>
      </w:r>
      <w:bookmarkStart w:id="5879" w:name="_ETM_Q17_267690"/>
      <w:bookmarkEnd w:id="5879"/>
      <w:r w:rsidRPr="00427355">
        <w:rPr>
          <w:rtl/>
        </w:rPr>
        <w:t xml:space="preserve">שהוא </w:t>
      </w:r>
      <w:bookmarkStart w:id="5880" w:name="_ETM_Q17_267900"/>
      <w:bookmarkEnd w:id="5880"/>
      <w:r w:rsidRPr="00427355">
        <w:rPr>
          <w:rtl/>
        </w:rPr>
        <w:t>עשה</w:t>
      </w:r>
      <w:r>
        <w:rPr>
          <w:rFonts w:hint="cs"/>
          <w:rtl/>
        </w:rPr>
        <w:t>.</w:t>
      </w:r>
      <w:r w:rsidRPr="00427355">
        <w:rPr>
          <w:rtl/>
        </w:rPr>
        <w:t xml:space="preserve"> </w:t>
      </w:r>
      <w:bookmarkStart w:id="5881" w:name="_ETM_Q17_268830"/>
      <w:bookmarkEnd w:id="5881"/>
      <w:r w:rsidRPr="00427355">
        <w:rPr>
          <w:rtl/>
        </w:rPr>
        <w:t xml:space="preserve">במסגרת </w:t>
      </w:r>
      <w:bookmarkStart w:id="5882" w:name="_ETM_Q17_269819"/>
      <w:bookmarkEnd w:id="5882"/>
      <w:r w:rsidRPr="00427355">
        <w:rPr>
          <w:rtl/>
        </w:rPr>
        <w:t xml:space="preserve">הוועדה </w:t>
      </w:r>
      <w:bookmarkStart w:id="5883" w:name="_ETM_Q17_270870"/>
      <w:bookmarkEnd w:id="5883"/>
      <w:r>
        <w:rPr>
          <w:rFonts w:hint="cs"/>
          <w:rtl/>
        </w:rPr>
        <w:t>נקבע</w:t>
      </w:r>
      <w:r w:rsidRPr="00427355">
        <w:rPr>
          <w:rtl/>
        </w:rPr>
        <w:t xml:space="preserve"> </w:t>
      </w:r>
      <w:bookmarkStart w:id="5884" w:name="_ETM_Q17_271260"/>
      <w:bookmarkEnd w:id="5884"/>
      <w:r w:rsidRPr="00427355">
        <w:rPr>
          <w:rtl/>
        </w:rPr>
        <w:t xml:space="preserve">במפורש </w:t>
      </w:r>
      <w:bookmarkStart w:id="5885" w:name="_ETM_Q17_272069"/>
      <w:bookmarkEnd w:id="5885"/>
      <w:r w:rsidRPr="00427355">
        <w:rPr>
          <w:rtl/>
        </w:rPr>
        <w:t xml:space="preserve">כי </w:t>
      </w:r>
      <w:bookmarkStart w:id="5886" w:name="_ETM_Q17_272220"/>
      <w:bookmarkEnd w:id="5886"/>
      <w:r w:rsidRPr="00427355">
        <w:rPr>
          <w:rtl/>
        </w:rPr>
        <w:t xml:space="preserve">הרגולטורים </w:t>
      </w:r>
      <w:bookmarkStart w:id="5887" w:name="_ETM_Q17_273600"/>
      <w:bookmarkEnd w:id="5887"/>
      <w:r w:rsidRPr="00427355">
        <w:rPr>
          <w:rtl/>
        </w:rPr>
        <w:t xml:space="preserve">התגלו </w:t>
      </w:r>
      <w:bookmarkStart w:id="5888" w:name="_ETM_Q17_274260"/>
      <w:bookmarkEnd w:id="5888"/>
      <w:r w:rsidRPr="00427355">
        <w:rPr>
          <w:rtl/>
        </w:rPr>
        <w:t xml:space="preserve">כשבויים </w:t>
      </w:r>
      <w:bookmarkStart w:id="5889" w:name="_ETM_Q17_275340"/>
      <w:bookmarkEnd w:id="5889"/>
      <w:r w:rsidRPr="00427355">
        <w:rPr>
          <w:rtl/>
        </w:rPr>
        <w:t xml:space="preserve">בידי </w:t>
      </w:r>
      <w:bookmarkStart w:id="5890" w:name="_ETM_Q17_275760"/>
      <w:bookmarkEnd w:id="5890"/>
      <w:r w:rsidRPr="00427355">
        <w:rPr>
          <w:rtl/>
        </w:rPr>
        <w:t xml:space="preserve">הגופים </w:t>
      </w:r>
      <w:bookmarkStart w:id="5891" w:name="_ETM_Q17_276300"/>
      <w:bookmarkEnd w:id="5891"/>
      <w:r w:rsidRPr="00427355">
        <w:rPr>
          <w:rtl/>
        </w:rPr>
        <w:t xml:space="preserve">שעליהם </w:t>
      </w:r>
      <w:bookmarkStart w:id="5892" w:name="_ETM_Q17_276870"/>
      <w:bookmarkEnd w:id="5892"/>
      <w:r w:rsidRPr="00427355">
        <w:rPr>
          <w:rtl/>
        </w:rPr>
        <w:t xml:space="preserve">הם </w:t>
      </w:r>
      <w:bookmarkStart w:id="5893" w:name="_ETM_Q17_277050"/>
      <w:bookmarkEnd w:id="5893"/>
      <w:r w:rsidRPr="00427355">
        <w:rPr>
          <w:rtl/>
        </w:rPr>
        <w:t xml:space="preserve">אמורים </w:t>
      </w:r>
      <w:bookmarkStart w:id="5894" w:name="_ETM_Q17_277979"/>
      <w:bookmarkEnd w:id="5894"/>
      <w:r w:rsidRPr="00427355">
        <w:rPr>
          <w:rtl/>
        </w:rPr>
        <w:t>לפקח</w:t>
      </w:r>
      <w:r>
        <w:rPr>
          <w:rFonts w:hint="cs"/>
          <w:rtl/>
        </w:rPr>
        <w:t>.</w:t>
      </w:r>
      <w:r w:rsidRPr="00427355">
        <w:rPr>
          <w:rtl/>
        </w:rPr>
        <w:t xml:space="preserve"> </w:t>
      </w:r>
      <w:bookmarkStart w:id="5895" w:name="_ETM_Q17_279240"/>
      <w:bookmarkEnd w:id="5895"/>
      <w:r>
        <w:rPr>
          <w:rtl/>
        </w:rPr>
        <w:t>ז</w:t>
      </w:r>
      <w:r>
        <w:rPr>
          <w:rFonts w:hint="cs"/>
          <w:rtl/>
        </w:rPr>
        <w:t>את</w:t>
      </w:r>
      <w:r w:rsidRPr="00427355">
        <w:rPr>
          <w:rtl/>
        </w:rPr>
        <w:t xml:space="preserve"> </w:t>
      </w:r>
      <w:bookmarkStart w:id="5896" w:name="_ETM_Q17_279479"/>
      <w:bookmarkEnd w:id="5896"/>
      <w:r w:rsidRPr="00427355">
        <w:rPr>
          <w:rtl/>
        </w:rPr>
        <w:t xml:space="preserve">באמת </w:t>
      </w:r>
      <w:bookmarkStart w:id="5897" w:name="_ETM_Q17_279929"/>
      <w:bookmarkEnd w:id="5897"/>
      <w:r w:rsidRPr="00427355">
        <w:rPr>
          <w:rtl/>
        </w:rPr>
        <w:t xml:space="preserve">הייתה </w:t>
      </w:r>
      <w:bookmarkStart w:id="5898" w:name="_ETM_Q17_280469"/>
      <w:bookmarkEnd w:id="5898"/>
      <w:r w:rsidRPr="00427355">
        <w:rPr>
          <w:rtl/>
        </w:rPr>
        <w:t xml:space="preserve">פרקטיקה </w:t>
      </w:r>
      <w:bookmarkStart w:id="5899" w:name="_ETM_Q17_281759"/>
      <w:bookmarkEnd w:id="5899"/>
      <w:r w:rsidRPr="00427355">
        <w:rPr>
          <w:rtl/>
        </w:rPr>
        <w:t>יוצא</w:t>
      </w:r>
      <w:r>
        <w:rPr>
          <w:rFonts w:hint="cs"/>
          <w:rtl/>
        </w:rPr>
        <w:t>ת</w:t>
      </w:r>
      <w:r w:rsidRPr="00427355">
        <w:rPr>
          <w:rtl/>
        </w:rPr>
        <w:t xml:space="preserve"> </w:t>
      </w:r>
      <w:bookmarkStart w:id="5900" w:name="_ETM_Q17_282209"/>
      <w:bookmarkEnd w:id="5900"/>
      <w:r w:rsidRPr="00427355">
        <w:rPr>
          <w:rtl/>
        </w:rPr>
        <w:t xml:space="preserve">דופן </w:t>
      </w:r>
      <w:bookmarkStart w:id="5901" w:name="_ETM_Q17_283229"/>
      <w:bookmarkEnd w:id="5901"/>
      <w:r w:rsidRPr="00427355">
        <w:rPr>
          <w:rtl/>
        </w:rPr>
        <w:t xml:space="preserve">שהכנסת </w:t>
      </w:r>
      <w:bookmarkStart w:id="5902" w:name="_ETM_Q17_285030"/>
      <w:bookmarkEnd w:id="5902"/>
      <w:r w:rsidRPr="00427355">
        <w:rPr>
          <w:rtl/>
        </w:rPr>
        <w:t>בנתה</w:t>
      </w:r>
      <w:r>
        <w:rPr>
          <w:rFonts w:hint="cs"/>
          <w:rtl/>
        </w:rPr>
        <w:t>.</w:t>
      </w:r>
      <w:r w:rsidRPr="00427355">
        <w:rPr>
          <w:rtl/>
        </w:rPr>
        <w:t xml:space="preserve"> </w:t>
      </w:r>
      <w:bookmarkStart w:id="5903" w:name="_ETM_Q17_285600"/>
      <w:bookmarkEnd w:id="5903"/>
      <w:r w:rsidRPr="00427355">
        <w:rPr>
          <w:rtl/>
        </w:rPr>
        <w:t xml:space="preserve">היא </w:t>
      </w:r>
      <w:bookmarkStart w:id="5904" w:name="_ETM_Q17_285780"/>
      <w:bookmarkEnd w:id="5904"/>
      <w:r>
        <w:rPr>
          <w:rFonts w:hint="cs"/>
          <w:rtl/>
        </w:rPr>
        <w:t>הסמיכה</w:t>
      </w:r>
      <w:r w:rsidRPr="00427355">
        <w:rPr>
          <w:rtl/>
        </w:rPr>
        <w:t xml:space="preserve"> </w:t>
      </w:r>
      <w:bookmarkStart w:id="5905" w:name="_ETM_Q17_286380"/>
      <w:bookmarkEnd w:id="5905"/>
      <w:r w:rsidRPr="00427355">
        <w:rPr>
          <w:rtl/>
        </w:rPr>
        <w:t xml:space="preserve">ועדה </w:t>
      </w:r>
      <w:bookmarkStart w:id="5906" w:name="_ETM_Q17_286950"/>
      <w:bookmarkEnd w:id="5906"/>
      <w:r w:rsidRPr="00427355">
        <w:rPr>
          <w:rtl/>
        </w:rPr>
        <w:t xml:space="preserve">חיצונית </w:t>
      </w:r>
      <w:bookmarkStart w:id="5907" w:name="_ETM_Q17_288139"/>
      <w:bookmarkEnd w:id="5907"/>
      <w:r w:rsidRPr="00427355">
        <w:rPr>
          <w:rtl/>
        </w:rPr>
        <w:t xml:space="preserve">עם </w:t>
      </w:r>
      <w:bookmarkStart w:id="5908" w:name="_ETM_Q17_288319"/>
      <w:bookmarkEnd w:id="5908"/>
      <w:r w:rsidRPr="00427355">
        <w:rPr>
          <w:rtl/>
        </w:rPr>
        <w:t xml:space="preserve">שני </w:t>
      </w:r>
      <w:bookmarkStart w:id="5909" w:name="_ETM_Q17_288799"/>
      <w:bookmarkEnd w:id="5909"/>
      <w:r w:rsidRPr="00427355">
        <w:rPr>
          <w:rtl/>
        </w:rPr>
        <w:t xml:space="preserve">פרופסורים </w:t>
      </w:r>
      <w:bookmarkStart w:id="5910" w:name="_ETM_Q17_289579"/>
      <w:bookmarkEnd w:id="5910"/>
      <w:r w:rsidRPr="00427355">
        <w:rPr>
          <w:rtl/>
        </w:rPr>
        <w:t xml:space="preserve">לכלכלה </w:t>
      </w:r>
      <w:bookmarkStart w:id="5911" w:name="_ETM_Q17_290450"/>
      <w:bookmarkEnd w:id="5911"/>
      <w:r>
        <w:rPr>
          <w:rFonts w:hint="cs"/>
          <w:rtl/>
        </w:rPr>
        <w:t>ו</w:t>
      </w:r>
      <w:bookmarkStart w:id="5912" w:name="_ETM_Q17_290779"/>
      <w:bookmarkEnd w:id="5912"/>
      <w:r w:rsidRPr="00427355">
        <w:rPr>
          <w:rtl/>
        </w:rPr>
        <w:t xml:space="preserve">חוקר </w:t>
      </w:r>
      <w:bookmarkStart w:id="5913" w:name="_ETM_Q17_291349"/>
      <w:bookmarkEnd w:id="5913"/>
      <w:r w:rsidRPr="00427355">
        <w:rPr>
          <w:rtl/>
        </w:rPr>
        <w:t>מ-4</w:t>
      </w:r>
      <w:bookmarkStart w:id="5914" w:name="_ETM_Q17_292009"/>
      <w:bookmarkStart w:id="5915" w:name="_ETM_Q17_293209"/>
      <w:bookmarkEnd w:id="5914"/>
      <w:bookmarkEnd w:id="5915"/>
      <w:r>
        <w:rPr>
          <w:rFonts w:hint="cs"/>
          <w:rtl/>
        </w:rPr>
        <w:t xml:space="preserve">33 </w:t>
      </w:r>
      <w:r w:rsidRPr="00427355">
        <w:rPr>
          <w:rtl/>
        </w:rPr>
        <w:t xml:space="preserve">שהציגו </w:t>
      </w:r>
      <w:bookmarkStart w:id="5916" w:name="_ETM_Q17_294049"/>
      <w:bookmarkEnd w:id="5916"/>
      <w:r w:rsidRPr="00427355">
        <w:rPr>
          <w:rtl/>
        </w:rPr>
        <w:t xml:space="preserve">בנושא </w:t>
      </w:r>
      <w:bookmarkStart w:id="5917" w:name="_ETM_Q17_294560"/>
      <w:bookmarkEnd w:id="5917"/>
      <w:r w:rsidRPr="00427355">
        <w:rPr>
          <w:rtl/>
        </w:rPr>
        <w:t xml:space="preserve">של </w:t>
      </w:r>
      <w:bookmarkStart w:id="5918" w:name="_ETM_Q17_295099"/>
      <w:bookmarkEnd w:id="5918"/>
      <w:r w:rsidRPr="00427355">
        <w:rPr>
          <w:rtl/>
        </w:rPr>
        <w:t xml:space="preserve">לווים </w:t>
      </w:r>
      <w:bookmarkStart w:id="5919" w:name="_ETM_Q17_295880"/>
      <w:bookmarkEnd w:id="5919"/>
      <w:r w:rsidRPr="00427355">
        <w:rPr>
          <w:rtl/>
        </w:rPr>
        <w:t>גדולים</w:t>
      </w:r>
      <w:r>
        <w:rPr>
          <w:rFonts w:hint="cs"/>
          <w:rtl/>
        </w:rPr>
        <w:t>.</w:t>
      </w:r>
      <w:r w:rsidRPr="00427355">
        <w:rPr>
          <w:rtl/>
        </w:rPr>
        <w:t xml:space="preserve"> </w:t>
      </w:r>
      <w:bookmarkStart w:id="5920" w:name="_ETM_Q17_296869"/>
      <w:bookmarkEnd w:id="5920"/>
      <w:r w:rsidRPr="00427355">
        <w:rPr>
          <w:rtl/>
        </w:rPr>
        <w:t xml:space="preserve">הם </w:t>
      </w:r>
      <w:bookmarkStart w:id="5921" w:name="_ETM_Q17_297709"/>
      <w:bookmarkEnd w:id="5921"/>
      <w:r w:rsidRPr="00427355">
        <w:rPr>
          <w:rtl/>
        </w:rPr>
        <w:t xml:space="preserve">לא </w:t>
      </w:r>
      <w:bookmarkStart w:id="5922" w:name="_ETM_Q17_297950"/>
      <w:bookmarkEnd w:id="5922"/>
      <w:r w:rsidRPr="00427355">
        <w:rPr>
          <w:rtl/>
        </w:rPr>
        <w:t xml:space="preserve">היו </w:t>
      </w:r>
      <w:bookmarkStart w:id="5923" w:name="_ETM_Q17_298189"/>
      <w:bookmarkEnd w:id="5923"/>
      <w:r w:rsidRPr="00427355">
        <w:rPr>
          <w:rtl/>
        </w:rPr>
        <w:t xml:space="preserve">יכולים </w:t>
      </w:r>
      <w:bookmarkStart w:id="5924" w:name="_ETM_Q17_298670"/>
      <w:bookmarkStart w:id="5925" w:name="_ETM_Q17_299209"/>
      <w:bookmarkEnd w:id="5924"/>
      <w:bookmarkEnd w:id="5925"/>
      <w:r w:rsidRPr="00427355">
        <w:rPr>
          <w:rtl/>
        </w:rPr>
        <w:t xml:space="preserve">להתחמק </w:t>
      </w:r>
      <w:bookmarkStart w:id="5926" w:name="_ETM_Q17_299840"/>
      <w:bookmarkEnd w:id="5926"/>
      <w:r w:rsidRPr="00427355">
        <w:rPr>
          <w:rtl/>
        </w:rPr>
        <w:t xml:space="preserve">גם </w:t>
      </w:r>
      <w:bookmarkStart w:id="5927" w:name="_ETM_Q17_300079"/>
      <w:bookmarkEnd w:id="5927"/>
      <w:r w:rsidRPr="00427355">
        <w:rPr>
          <w:rtl/>
        </w:rPr>
        <w:t xml:space="preserve">מלדון </w:t>
      </w:r>
      <w:bookmarkStart w:id="5928" w:name="_ETM_Q17_300829"/>
      <w:bookmarkEnd w:id="5928"/>
      <w:r w:rsidRPr="00427355">
        <w:rPr>
          <w:rtl/>
        </w:rPr>
        <w:t xml:space="preserve">בסוגיה </w:t>
      </w:r>
      <w:bookmarkStart w:id="5929" w:name="_ETM_Q17_301489"/>
      <w:bookmarkEnd w:id="5929"/>
      <w:r w:rsidRPr="00427355">
        <w:rPr>
          <w:rtl/>
        </w:rPr>
        <w:t xml:space="preserve">הזאת </w:t>
      </w:r>
      <w:bookmarkStart w:id="5930" w:name="_ETM_Q17_301939"/>
      <w:bookmarkEnd w:id="5930"/>
      <w:r w:rsidRPr="00427355">
        <w:rPr>
          <w:rtl/>
        </w:rPr>
        <w:t xml:space="preserve">של </w:t>
      </w:r>
      <w:bookmarkStart w:id="5931" w:name="_ETM_Q17_302749"/>
      <w:bookmarkStart w:id="5932" w:name="_ETM_Q17_303289"/>
      <w:bookmarkEnd w:id="5931"/>
      <w:bookmarkEnd w:id="5932"/>
      <w:r w:rsidRPr="00427355">
        <w:rPr>
          <w:rtl/>
        </w:rPr>
        <w:t>הצינון</w:t>
      </w:r>
      <w:r>
        <w:rPr>
          <w:rFonts w:hint="cs"/>
          <w:rtl/>
        </w:rPr>
        <w:t>.</w:t>
      </w:r>
      <w:r w:rsidRPr="00427355">
        <w:rPr>
          <w:rtl/>
        </w:rPr>
        <w:t xml:space="preserve"> </w:t>
      </w:r>
      <w:bookmarkStart w:id="5933" w:name="_ETM_Q17_304189"/>
      <w:bookmarkEnd w:id="5933"/>
      <w:r w:rsidRPr="00427355">
        <w:rPr>
          <w:rtl/>
        </w:rPr>
        <w:t xml:space="preserve">אני </w:t>
      </w:r>
      <w:bookmarkStart w:id="5934" w:name="_ETM_Q17_304670"/>
      <w:bookmarkEnd w:id="5934"/>
      <w:r w:rsidRPr="00427355">
        <w:rPr>
          <w:rtl/>
        </w:rPr>
        <w:t xml:space="preserve">לא </w:t>
      </w:r>
      <w:bookmarkStart w:id="5935" w:name="_ETM_Q17_304849"/>
      <w:bookmarkEnd w:id="5935"/>
      <w:r w:rsidRPr="00427355">
        <w:rPr>
          <w:rtl/>
        </w:rPr>
        <w:t xml:space="preserve">ידעתי </w:t>
      </w:r>
      <w:bookmarkStart w:id="5936" w:name="_ETM_Q17_305599"/>
      <w:bookmarkEnd w:id="5936"/>
      <w:r w:rsidRPr="00427355">
        <w:rPr>
          <w:rtl/>
        </w:rPr>
        <w:t xml:space="preserve">על </w:t>
      </w:r>
      <w:bookmarkStart w:id="5937" w:name="_ETM_Q17_305810"/>
      <w:bookmarkEnd w:id="5937"/>
      <w:r w:rsidRPr="00427355">
        <w:rPr>
          <w:rtl/>
        </w:rPr>
        <w:t xml:space="preserve">העבודה </w:t>
      </w:r>
      <w:bookmarkStart w:id="5938" w:name="_ETM_Q17_306439"/>
      <w:bookmarkEnd w:id="5938"/>
      <w:r w:rsidRPr="00427355">
        <w:rPr>
          <w:rtl/>
        </w:rPr>
        <w:t xml:space="preserve">הגדולה </w:t>
      </w:r>
      <w:bookmarkStart w:id="5939" w:name="_ETM_Q17_306889"/>
      <w:bookmarkEnd w:id="5939"/>
      <w:r w:rsidRPr="00427355">
        <w:rPr>
          <w:rtl/>
        </w:rPr>
        <w:t xml:space="preserve">הזאת </w:t>
      </w:r>
      <w:bookmarkStart w:id="5940" w:name="_ETM_Q17_307189"/>
      <w:bookmarkEnd w:id="5940"/>
      <w:r w:rsidRPr="00427355">
        <w:rPr>
          <w:rtl/>
        </w:rPr>
        <w:t xml:space="preserve">שהכנסת </w:t>
      </w:r>
      <w:bookmarkStart w:id="5941" w:name="_ETM_Q17_307849"/>
      <w:bookmarkEnd w:id="5941"/>
      <w:r w:rsidRPr="00427355">
        <w:rPr>
          <w:rtl/>
        </w:rPr>
        <w:t>עשתה</w:t>
      </w:r>
      <w:r>
        <w:rPr>
          <w:rFonts w:hint="cs"/>
          <w:rtl/>
        </w:rPr>
        <w:t>.</w:t>
      </w:r>
      <w:r w:rsidRPr="00427355">
        <w:rPr>
          <w:rtl/>
        </w:rPr>
        <w:t xml:space="preserve"> </w:t>
      </w:r>
      <w:bookmarkStart w:id="5942" w:name="_ETM_Q17_308599"/>
      <w:bookmarkEnd w:id="5942"/>
      <w:r w:rsidRPr="00427355">
        <w:rPr>
          <w:rtl/>
        </w:rPr>
        <w:t>אגב</w:t>
      </w:r>
      <w:r>
        <w:rPr>
          <w:rFonts w:hint="cs"/>
          <w:rtl/>
        </w:rPr>
        <w:t>,</w:t>
      </w:r>
      <w:r w:rsidRPr="00427355">
        <w:rPr>
          <w:rtl/>
        </w:rPr>
        <w:t xml:space="preserve"> </w:t>
      </w:r>
      <w:bookmarkStart w:id="5943" w:name="_ETM_Q17_309049"/>
      <w:bookmarkEnd w:id="5943"/>
      <w:r w:rsidRPr="00427355">
        <w:rPr>
          <w:rtl/>
        </w:rPr>
        <w:t xml:space="preserve">היו </w:t>
      </w:r>
      <w:bookmarkStart w:id="5944" w:name="_ETM_Q17_309290"/>
      <w:bookmarkEnd w:id="5944"/>
      <w:r w:rsidRPr="00427355">
        <w:rPr>
          <w:rtl/>
        </w:rPr>
        <w:t xml:space="preserve">שותפים </w:t>
      </w:r>
      <w:bookmarkStart w:id="5945" w:name="_ETM_Q17_310220"/>
      <w:bookmarkEnd w:id="5945"/>
      <w:r>
        <w:rPr>
          <w:rFonts w:hint="cs"/>
          <w:rtl/>
        </w:rPr>
        <w:t>ב</w:t>
      </w:r>
      <w:r w:rsidRPr="00427355">
        <w:rPr>
          <w:rtl/>
        </w:rPr>
        <w:t xml:space="preserve">וועדה </w:t>
      </w:r>
      <w:bookmarkStart w:id="5946" w:name="_ETM_Q17_310879"/>
      <w:bookmarkEnd w:id="5946"/>
      <w:r w:rsidRPr="00427355">
        <w:rPr>
          <w:rtl/>
        </w:rPr>
        <w:t xml:space="preserve">הזאת </w:t>
      </w:r>
      <w:bookmarkStart w:id="5947" w:name="_ETM_Q17_311599"/>
      <w:bookmarkEnd w:id="5947"/>
      <w:r w:rsidRPr="00427355">
        <w:rPr>
          <w:rtl/>
        </w:rPr>
        <w:t>סמוטריץ</w:t>
      </w:r>
      <w:r>
        <w:rPr>
          <w:rFonts w:hint="cs"/>
          <w:rtl/>
        </w:rPr>
        <w:t>'</w:t>
      </w:r>
      <w:bookmarkStart w:id="5948" w:name="_ETM_Q17_312440"/>
      <w:bookmarkEnd w:id="5948"/>
      <w:r>
        <w:rPr>
          <w:rFonts w:hint="cs"/>
          <w:rtl/>
        </w:rPr>
        <w:t xml:space="preserve">, </w:t>
      </w:r>
      <w:r w:rsidRPr="00427355">
        <w:rPr>
          <w:rtl/>
        </w:rPr>
        <w:t xml:space="preserve">שר </w:t>
      </w:r>
      <w:bookmarkStart w:id="5949" w:name="_ETM_Q17_312709"/>
      <w:bookmarkEnd w:id="5949"/>
      <w:r w:rsidRPr="00427355">
        <w:rPr>
          <w:rtl/>
        </w:rPr>
        <w:t xml:space="preserve">האוצר </w:t>
      </w:r>
      <w:bookmarkStart w:id="5950" w:name="_ETM_Q17_313160"/>
      <w:bookmarkEnd w:id="5950"/>
      <w:r w:rsidRPr="00427355">
        <w:rPr>
          <w:rtl/>
        </w:rPr>
        <w:t>היום</w:t>
      </w:r>
      <w:r>
        <w:rPr>
          <w:rFonts w:hint="cs"/>
          <w:rtl/>
        </w:rPr>
        <w:t>,</w:t>
      </w:r>
      <w:r w:rsidRPr="00427355">
        <w:rPr>
          <w:rtl/>
        </w:rPr>
        <w:t xml:space="preserve"> </w:t>
      </w:r>
      <w:bookmarkStart w:id="5951" w:name="_ETM_Q17_313669"/>
      <w:bookmarkEnd w:id="5951"/>
      <w:r>
        <w:rPr>
          <w:rFonts w:hint="cs"/>
          <w:rtl/>
        </w:rPr>
        <w:t>ו</w:t>
      </w:r>
      <w:r w:rsidRPr="00427355">
        <w:rPr>
          <w:rtl/>
        </w:rPr>
        <w:t xml:space="preserve">שר </w:t>
      </w:r>
      <w:bookmarkStart w:id="5952" w:name="_ETM_Q17_313940"/>
      <w:bookmarkEnd w:id="5952"/>
      <w:r w:rsidRPr="00427355">
        <w:rPr>
          <w:rtl/>
        </w:rPr>
        <w:t xml:space="preserve">החינוך </w:t>
      </w:r>
      <w:bookmarkStart w:id="5953" w:name="_ETM_Q17_314510"/>
      <w:bookmarkEnd w:id="5953"/>
      <w:r w:rsidRPr="00427355">
        <w:rPr>
          <w:rtl/>
        </w:rPr>
        <w:t xml:space="preserve">היום </w:t>
      </w:r>
      <w:bookmarkStart w:id="5954" w:name="_ETM_Q17_314900"/>
      <w:bookmarkEnd w:id="5954"/>
      <w:r w:rsidRPr="00427355">
        <w:rPr>
          <w:rtl/>
        </w:rPr>
        <w:t xml:space="preserve">יואב </w:t>
      </w:r>
      <w:bookmarkStart w:id="5955" w:name="_ETM_Q17_315290"/>
      <w:bookmarkEnd w:id="5955"/>
      <w:r w:rsidRPr="00427355">
        <w:rPr>
          <w:rtl/>
        </w:rPr>
        <w:t>קיש</w:t>
      </w:r>
      <w:r w:rsidR="00C7568D">
        <w:rPr>
          <w:rFonts w:hint="cs"/>
          <w:rtl/>
        </w:rPr>
        <w:t>;</w:t>
      </w:r>
      <w:r w:rsidRPr="00427355">
        <w:rPr>
          <w:rtl/>
        </w:rPr>
        <w:t xml:space="preserve"> </w:t>
      </w:r>
      <w:bookmarkStart w:id="5956" w:name="_ETM_Q17_316010"/>
      <w:bookmarkEnd w:id="5956"/>
      <w:r w:rsidRPr="00427355">
        <w:rPr>
          <w:rtl/>
        </w:rPr>
        <w:t xml:space="preserve">גם </w:t>
      </w:r>
      <w:bookmarkStart w:id="5957" w:name="_ETM_Q17_316280"/>
      <w:bookmarkEnd w:id="5957"/>
      <w:r w:rsidRPr="00427355">
        <w:rPr>
          <w:rtl/>
        </w:rPr>
        <w:t xml:space="preserve">הם </w:t>
      </w:r>
      <w:bookmarkStart w:id="5958" w:name="_ETM_Q17_316430"/>
      <w:bookmarkEnd w:id="5958"/>
      <w:r w:rsidRPr="00427355">
        <w:rPr>
          <w:rtl/>
        </w:rPr>
        <w:t xml:space="preserve">היו </w:t>
      </w:r>
      <w:bookmarkStart w:id="5959" w:name="_ETM_Q17_316639"/>
      <w:bookmarkEnd w:id="5959"/>
      <w:r w:rsidRPr="00427355">
        <w:rPr>
          <w:rtl/>
        </w:rPr>
        <w:t xml:space="preserve">שותפים </w:t>
      </w:r>
      <w:bookmarkStart w:id="5960" w:name="_ETM_Q17_317180"/>
      <w:bookmarkEnd w:id="5960"/>
      <w:r w:rsidRPr="00427355">
        <w:rPr>
          <w:rtl/>
        </w:rPr>
        <w:t xml:space="preserve">לוועדה </w:t>
      </w:r>
      <w:bookmarkStart w:id="5961" w:name="_ETM_Q17_317750"/>
      <w:bookmarkEnd w:id="5961"/>
      <w:r w:rsidRPr="00427355">
        <w:rPr>
          <w:rtl/>
        </w:rPr>
        <w:t>הזאת</w:t>
      </w:r>
      <w:r>
        <w:rPr>
          <w:rFonts w:hint="cs"/>
          <w:rtl/>
        </w:rPr>
        <w:t>,</w:t>
      </w:r>
      <w:r w:rsidRPr="00427355">
        <w:rPr>
          <w:rtl/>
        </w:rPr>
        <w:t xml:space="preserve"> </w:t>
      </w:r>
      <w:bookmarkStart w:id="5962" w:name="_ETM_Q17_318470"/>
      <w:bookmarkEnd w:id="5962"/>
      <w:r w:rsidRPr="00427355">
        <w:rPr>
          <w:rtl/>
        </w:rPr>
        <w:t xml:space="preserve">וזה </w:t>
      </w:r>
      <w:bookmarkStart w:id="5963" w:name="_ETM_Q17_319459"/>
      <w:bookmarkStart w:id="5964" w:name="_ETM_Q17_319879"/>
      <w:bookmarkEnd w:id="5963"/>
      <w:bookmarkEnd w:id="5964"/>
      <w:r w:rsidRPr="00427355">
        <w:rPr>
          <w:rtl/>
        </w:rPr>
        <w:t xml:space="preserve">באמת </w:t>
      </w:r>
      <w:bookmarkStart w:id="5965" w:name="_ETM_Q17_320300"/>
      <w:bookmarkEnd w:id="5965"/>
      <w:r w:rsidRPr="00427355">
        <w:rPr>
          <w:rtl/>
        </w:rPr>
        <w:t xml:space="preserve">חיזק </w:t>
      </w:r>
      <w:bookmarkStart w:id="5966" w:name="_ETM_Q17_320750"/>
      <w:bookmarkEnd w:id="5966"/>
      <w:r w:rsidRPr="00427355">
        <w:rPr>
          <w:rtl/>
        </w:rPr>
        <w:t xml:space="preserve">אצלי </w:t>
      </w:r>
      <w:bookmarkStart w:id="5967" w:name="_ETM_Q17_321200"/>
      <w:bookmarkEnd w:id="5967"/>
      <w:r w:rsidRPr="00427355">
        <w:rPr>
          <w:rtl/>
        </w:rPr>
        <w:t xml:space="preserve">את </w:t>
      </w:r>
      <w:bookmarkStart w:id="5968" w:name="_ETM_Q17_321349"/>
      <w:bookmarkStart w:id="5969" w:name="_ETM_Q17_322790"/>
      <w:bookmarkEnd w:id="5968"/>
      <w:bookmarkEnd w:id="5969"/>
      <w:r w:rsidRPr="00427355">
        <w:rPr>
          <w:rtl/>
        </w:rPr>
        <w:t xml:space="preserve">הצורך </w:t>
      </w:r>
      <w:bookmarkStart w:id="5970" w:name="_ETM_Q17_323450"/>
      <w:bookmarkEnd w:id="5970"/>
      <w:r w:rsidRPr="00427355">
        <w:rPr>
          <w:rtl/>
        </w:rPr>
        <w:t xml:space="preserve">בעניין </w:t>
      </w:r>
      <w:bookmarkStart w:id="5971" w:name="_ETM_Q17_324380"/>
      <w:bookmarkEnd w:id="5971"/>
      <w:r w:rsidRPr="00427355">
        <w:rPr>
          <w:rtl/>
        </w:rPr>
        <w:t>הזה</w:t>
      </w:r>
      <w:r>
        <w:rPr>
          <w:rFonts w:hint="cs"/>
          <w:rtl/>
        </w:rPr>
        <w:t>.</w:t>
      </w:r>
      <w:r w:rsidRPr="00427355">
        <w:rPr>
          <w:rtl/>
        </w:rPr>
        <w:t xml:space="preserve"> </w:t>
      </w:r>
      <w:bookmarkStart w:id="5972" w:name="_ETM_Q17_325069"/>
      <w:bookmarkEnd w:id="5972"/>
    </w:p>
    <w:p w14:paraId="7C5D278E" w14:textId="77777777" w:rsidR="00250459" w:rsidRDefault="00250459" w:rsidP="002A6BE3">
      <w:pPr>
        <w:rPr>
          <w:rtl/>
        </w:rPr>
      </w:pPr>
    </w:p>
    <w:p w14:paraId="1CC36CF2" w14:textId="77777777" w:rsidR="00250459" w:rsidRDefault="00250459" w:rsidP="002A6BE3">
      <w:pPr>
        <w:rPr>
          <w:rtl/>
        </w:rPr>
      </w:pPr>
      <w:bookmarkStart w:id="5973" w:name="_ETM_Q17_452258"/>
      <w:bookmarkStart w:id="5974" w:name="_ETM_Q17_452342"/>
      <w:bookmarkEnd w:id="5973"/>
      <w:bookmarkEnd w:id="5974"/>
      <w:r>
        <w:rPr>
          <w:rtl/>
        </w:rPr>
        <w:t>משר</w:t>
      </w:r>
      <w:r w:rsidRPr="00427355">
        <w:rPr>
          <w:rtl/>
        </w:rPr>
        <w:t xml:space="preserve">ת </w:t>
      </w:r>
      <w:bookmarkStart w:id="5975" w:name="_ETM_Q17_325610"/>
      <w:bookmarkEnd w:id="5975"/>
      <w:r w:rsidRPr="00427355">
        <w:rPr>
          <w:rtl/>
        </w:rPr>
        <w:t xml:space="preserve">עובד </w:t>
      </w:r>
      <w:bookmarkStart w:id="5976" w:name="_ETM_Q17_325940"/>
      <w:bookmarkEnd w:id="5976"/>
      <w:r w:rsidRPr="00427355">
        <w:rPr>
          <w:rtl/>
        </w:rPr>
        <w:t xml:space="preserve">ציבור </w:t>
      </w:r>
      <w:bookmarkStart w:id="5977" w:name="_ETM_Q17_326360"/>
      <w:bookmarkEnd w:id="5977"/>
      <w:r w:rsidRPr="00427355">
        <w:rPr>
          <w:rtl/>
        </w:rPr>
        <w:t xml:space="preserve">מחייבת </w:t>
      </w:r>
      <w:bookmarkStart w:id="5978" w:name="_ETM_Q17_327050"/>
      <w:bookmarkEnd w:id="5978"/>
      <w:r w:rsidRPr="00427355">
        <w:rPr>
          <w:rtl/>
        </w:rPr>
        <w:t xml:space="preserve">שמירה </w:t>
      </w:r>
      <w:bookmarkStart w:id="5979" w:name="_ETM_Q17_328280"/>
      <w:bookmarkEnd w:id="5979"/>
      <w:r w:rsidRPr="00427355">
        <w:rPr>
          <w:rtl/>
        </w:rPr>
        <w:t xml:space="preserve">מפני </w:t>
      </w:r>
      <w:bookmarkStart w:id="5980" w:name="_ETM_Q17_328760"/>
      <w:bookmarkEnd w:id="5980"/>
      <w:r w:rsidRPr="00427355">
        <w:rPr>
          <w:rtl/>
        </w:rPr>
        <w:t xml:space="preserve">ניגוד </w:t>
      </w:r>
      <w:bookmarkStart w:id="5981" w:name="_ETM_Q17_329150"/>
      <w:bookmarkEnd w:id="5981"/>
      <w:r w:rsidRPr="00427355">
        <w:rPr>
          <w:rtl/>
        </w:rPr>
        <w:t>עניינים</w:t>
      </w:r>
      <w:r>
        <w:rPr>
          <w:rFonts w:hint="cs"/>
          <w:rtl/>
        </w:rPr>
        <w:t>,</w:t>
      </w:r>
      <w:r w:rsidRPr="00427355">
        <w:rPr>
          <w:rtl/>
        </w:rPr>
        <w:t xml:space="preserve"> </w:t>
      </w:r>
      <w:bookmarkStart w:id="5982" w:name="_ETM_Q17_329630"/>
      <w:bookmarkEnd w:id="5982"/>
      <w:r w:rsidRPr="00427355">
        <w:rPr>
          <w:rtl/>
        </w:rPr>
        <w:t xml:space="preserve">ובפרט </w:t>
      </w:r>
      <w:bookmarkStart w:id="5983" w:name="_ETM_Q17_330230"/>
      <w:bookmarkEnd w:id="5983"/>
      <w:r w:rsidRPr="00427355">
        <w:rPr>
          <w:rtl/>
        </w:rPr>
        <w:t xml:space="preserve">כאשר </w:t>
      </w:r>
      <w:bookmarkStart w:id="5984" w:name="_ETM_Q17_330620"/>
      <w:bookmarkEnd w:id="5984"/>
      <w:r w:rsidRPr="00427355">
        <w:rPr>
          <w:rtl/>
        </w:rPr>
        <w:t xml:space="preserve">עסקינן </w:t>
      </w:r>
      <w:bookmarkStart w:id="5985" w:name="_ETM_Q17_331280"/>
      <w:bookmarkEnd w:id="5985"/>
      <w:r w:rsidRPr="00427355">
        <w:rPr>
          <w:rtl/>
        </w:rPr>
        <w:t xml:space="preserve">בעובד </w:t>
      </w:r>
      <w:bookmarkStart w:id="5986" w:name="_ETM_Q17_331669"/>
      <w:bookmarkEnd w:id="5986"/>
      <w:r w:rsidRPr="00427355">
        <w:rPr>
          <w:rtl/>
        </w:rPr>
        <w:t xml:space="preserve">ציבור </w:t>
      </w:r>
      <w:bookmarkStart w:id="5987" w:name="_ETM_Q17_332060"/>
      <w:bookmarkEnd w:id="5987"/>
      <w:r w:rsidRPr="00427355">
        <w:rPr>
          <w:rtl/>
        </w:rPr>
        <w:t xml:space="preserve">ברשויות </w:t>
      </w:r>
      <w:bookmarkStart w:id="5988" w:name="_ETM_Q17_332750"/>
      <w:bookmarkEnd w:id="5988"/>
      <w:r w:rsidRPr="00427355">
        <w:rPr>
          <w:rtl/>
        </w:rPr>
        <w:t xml:space="preserve">הפיקוח </w:t>
      </w:r>
      <w:bookmarkStart w:id="5989" w:name="_ETM_Q17_333350"/>
      <w:bookmarkEnd w:id="5989"/>
      <w:r w:rsidRPr="00427355">
        <w:rPr>
          <w:rtl/>
        </w:rPr>
        <w:t xml:space="preserve">על </w:t>
      </w:r>
      <w:bookmarkStart w:id="5990" w:name="_ETM_Q17_333440"/>
      <w:bookmarkEnd w:id="5990"/>
      <w:r w:rsidRPr="00427355">
        <w:rPr>
          <w:rtl/>
        </w:rPr>
        <w:t xml:space="preserve">גופים </w:t>
      </w:r>
      <w:bookmarkStart w:id="5991" w:name="_ETM_Q17_333889"/>
      <w:bookmarkEnd w:id="5991"/>
      <w:r w:rsidRPr="00427355">
        <w:rPr>
          <w:rtl/>
        </w:rPr>
        <w:t>פיננסיים</w:t>
      </w:r>
      <w:r>
        <w:rPr>
          <w:rFonts w:hint="cs"/>
          <w:rtl/>
        </w:rPr>
        <w:t>.</w:t>
      </w:r>
      <w:r w:rsidRPr="00427355">
        <w:rPr>
          <w:rtl/>
        </w:rPr>
        <w:t xml:space="preserve"> </w:t>
      </w:r>
      <w:bookmarkStart w:id="5992" w:name="_ETM_Q17_335160"/>
      <w:bookmarkEnd w:id="5992"/>
      <w:r w:rsidRPr="00427355">
        <w:rPr>
          <w:rtl/>
        </w:rPr>
        <w:t xml:space="preserve">מטרת </w:t>
      </w:r>
      <w:bookmarkStart w:id="5993" w:name="_ETM_Q17_335669"/>
      <w:bookmarkEnd w:id="5993"/>
      <w:r w:rsidRPr="00427355">
        <w:rPr>
          <w:rtl/>
        </w:rPr>
        <w:t xml:space="preserve">תקופת </w:t>
      </w:r>
      <w:bookmarkStart w:id="5994" w:name="_ETM_Q17_336090"/>
      <w:bookmarkEnd w:id="5994"/>
      <w:r w:rsidRPr="00427355">
        <w:rPr>
          <w:rtl/>
        </w:rPr>
        <w:t xml:space="preserve">הצינון </w:t>
      </w:r>
      <w:bookmarkStart w:id="5995" w:name="_ETM_Q17_336660"/>
      <w:bookmarkEnd w:id="5995"/>
      <w:r w:rsidRPr="00427355">
        <w:rPr>
          <w:rtl/>
        </w:rPr>
        <w:t xml:space="preserve">לאחר </w:t>
      </w:r>
      <w:bookmarkStart w:id="5996" w:name="_ETM_Q17_337050"/>
      <w:bookmarkEnd w:id="5996"/>
      <w:r w:rsidRPr="00427355">
        <w:rPr>
          <w:rtl/>
        </w:rPr>
        <w:t xml:space="preserve">סיום </w:t>
      </w:r>
      <w:bookmarkStart w:id="5997" w:name="_ETM_Q17_337410"/>
      <w:bookmarkEnd w:id="5997"/>
      <w:r w:rsidRPr="00427355">
        <w:rPr>
          <w:rtl/>
        </w:rPr>
        <w:t xml:space="preserve">עבודתו </w:t>
      </w:r>
      <w:bookmarkStart w:id="5998" w:name="_ETM_Q17_337980"/>
      <w:bookmarkEnd w:id="5998"/>
      <w:r w:rsidRPr="00427355">
        <w:rPr>
          <w:rtl/>
        </w:rPr>
        <w:t xml:space="preserve">של </w:t>
      </w:r>
      <w:bookmarkStart w:id="5999" w:name="_ETM_Q17_338220"/>
      <w:bookmarkEnd w:id="5999"/>
      <w:r w:rsidRPr="00427355">
        <w:rPr>
          <w:rtl/>
        </w:rPr>
        <w:t xml:space="preserve">עובד </w:t>
      </w:r>
      <w:bookmarkStart w:id="6000" w:name="_ETM_Q17_338520"/>
      <w:bookmarkEnd w:id="6000"/>
      <w:r w:rsidRPr="00427355">
        <w:rPr>
          <w:rtl/>
        </w:rPr>
        <w:t xml:space="preserve">ברשות </w:t>
      </w:r>
      <w:bookmarkStart w:id="6001" w:name="_ETM_Q17_338970"/>
      <w:bookmarkEnd w:id="6001"/>
      <w:r w:rsidRPr="00427355">
        <w:rPr>
          <w:rtl/>
        </w:rPr>
        <w:t xml:space="preserve">הפיקוח </w:t>
      </w:r>
      <w:bookmarkStart w:id="6002" w:name="_ETM_Q17_339889"/>
      <w:bookmarkEnd w:id="6002"/>
      <w:r w:rsidRPr="00427355">
        <w:rPr>
          <w:rtl/>
        </w:rPr>
        <w:t xml:space="preserve">על </w:t>
      </w:r>
      <w:bookmarkStart w:id="6003" w:name="_ETM_Q17_340220"/>
      <w:bookmarkEnd w:id="6003"/>
      <w:r w:rsidRPr="00427355">
        <w:rPr>
          <w:rtl/>
        </w:rPr>
        <w:t xml:space="preserve">גופים </w:t>
      </w:r>
      <w:bookmarkStart w:id="6004" w:name="_ETM_Q17_340700"/>
      <w:bookmarkEnd w:id="6004"/>
      <w:r w:rsidRPr="00427355">
        <w:rPr>
          <w:rtl/>
        </w:rPr>
        <w:t xml:space="preserve">פיננסיים </w:t>
      </w:r>
      <w:bookmarkStart w:id="6005" w:name="_ETM_Q17_341870"/>
      <w:bookmarkEnd w:id="6005"/>
      <w:r w:rsidRPr="00427355">
        <w:rPr>
          <w:rtl/>
        </w:rPr>
        <w:t xml:space="preserve">היא </w:t>
      </w:r>
      <w:bookmarkStart w:id="6006" w:name="_ETM_Q17_342080"/>
      <w:bookmarkEnd w:id="6006"/>
      <w:r w:rsidRPr="00427355">
        <w:rPr>
          <w:rtl/>
        </w:rPr>
        <w:t xml:space="preserve">לנטרל </w:t>
      </w:r>
      <w:bookmarkStart w:id="6007" w:name="_ETM_Q17_343840"/>
      <w:bookmarkStart w:id="6008" w:name="_ETM_Q17_345040"/>
      <w:bookmarkEnd w:id="6007"/>
      <w:bookmarkEnd w:id="6008"/>
      <w:r w:rsidRPr="00427355">
        <w:rPr>
          <w:rtl/>
        </w:rPr>
        <w:t xml:space="preserve">את </w:t>
      </w:r>
      <w:bookmarkStart w:id="6009" w:name="_ETM_Q17_345280"/>
      <w:bookmarkEnd w:id="6009"/>
      <w:r w:rsidRPr="00427355">
        <w:rPr>
          <w:rtl/>
        </w:rPr>
        <w:t xml:space="preserve">החשש </w:t>
      </w:r>
      <w:bookmarkStart w:id="6010" w:name="_ETM_Q17_348010"/>
      <w:bookmarkStart w:id="6011" w:name="_ETM_Q17_349180"/>
      <w:bookmarkEnd w:id="6010"/>
      <w:bookmarkEnd w:id="6011"/>
      <w:r w:rsidRPr="00427355">
        <w:rPr>
          <w:rtl/>
        </w:rPr>
        <w:t xml:space="preserve">כי </w:t>
      </w:r>
      <w:bookmarkStart w:id="6012" w:name="_ETM_Q17_349330"/>
      <w:bookmarkEnd w:id="6012"/>
      <w:r w:rsidRPr="00427355">
        <w:rPr>
          <w:rtl/>
        </w:rPr>
        <w:t xml:space="preserve">העובד </w:t>
      </w:r>
      <w:bookmarkStart w:id="6013" w:name="_ETM_Q17_349810"/>
      <w:bookmarkEnd w:id="6013"/>
      <w:r w:rsidRPr="00427355">
        <w:rPr>
          <w:rtl/>
        </w:rPr>
        <w:t xml:space="preserve">ינצל </w:t>
      </w:r>
      <w:bookmarkStart w:id="6014" w:name="_ETM_Q17_350260"/>
      <w:bookmarkEnd w:id="6014"/>
      <w:r w:rsidRPr="00427355">
        <w:rPr>
          <w:rtl/>
        </w:rPr>
        <w:t xml:space="preserve">את </w:t>
      </w:r>
      <w:bookmarkStart w:id="6015" w:name="_ETM_Q17_350380"/>
      <w:bookmarkEnd w:id="6015"/>
      <w:r w:rsidRPr="00427355">
        <w:rPr>
          <w:rtl/>
        </w:rPr>
        <w:t xml:space="preserve">מעמדו </w:t>
      </w:r>
      <w:bookmarkStart w:id="6016" w:name="_ETM_Q17_350860"/>
      <w:bookmarkEnd w:id="6016"/>
      <w:r>
        <w:rPr>
          <w:rFonts w:hint="cs"/>
          <w:rtl/>
        </w:rPr>
        <w:t>ו</w:t>
      </w:r>
      <w:r w:rsidRPr="00427355">
        <w:rPr>
          <w:rtl/>
        </w:rPr>
        <w:t xml:space="preserve">סמכויותיו </w:t>
      </w:r>
      <w:bookmarkStart w:id="6017" w:name="_ETM_Q17_352060"/>
      <w:bookmarkEnd w:id="6017"/>
      <w:r w:rsidRPr="00427355">
        <w:rPr>
          <w:rtl/>
        </w:rPr>
        <w:t xml:space="preserve">על </w:t>
      </w:r>
      <w:bookmarkStart w:id="6018" w:name="_ETM_Q17_352360"/>
      <w:bookmarkEnd w:id="6018"/>
      <w:r w:rsidRPr="00427355">
        <w:rPr>
          <w:rtl/>
        </w:rPr>
        <w:t xml:space="preserve">מנת </w:t>
      </w:r>
      <w:bookmarkStart w:id="6019" w:name="_ETM_Q17_352660"/>
      <w:bookmarkEnd w:id="6019"/>
      <w:r w:rsidRPr="00427355">
        <w:rPr>
          <w:rtl/>
        </w:rPr>
        <w:t xml:space="preserve">להיטיב </w:t>
      </w:r>
      <w:bookmarkStart w:id="6020" w:name="_ETM_Q17_353290"/>
      <w:bookmarkEnd w:id="6020"/>
      <w:r w:rsidRPr="00427355">
        <w:rPr>
          <w:rtl/>
        </w:rPr>
        <w:t xml:space="preserve">עם </w:t>
      </w:r>
      <w:bookmarkStart w:id="6021" w:name="_ETM_Q17_353410"/>
      <w:bookmarkEnd w:id="6021"/>
      <w:r w:rsidRPr="00427355">
        <w:rPr>
          <w:rtl/>
        </w:rPr>
        <w:t xml:space="preserve">מקום </w:t>
      </w:r>
      <w:bookmarkStart w:id="6022" w:name="_ETM_Q17_353770"/>
      <w:bookmarkEnd w:id="6022"/>
      <w:r w:rsidRPr="00427355">
        <w:rPr>
          <w:rtl/>
        </w:rPr>
        <w:t xml:space="preserve">העבודה </w:t>
      </w:r>
      <w:bookmarkStart w:id="6023" w:name="_ETM_Q17_354220"/>
      <w:bookmarkEnd w:id="6023"/>
      <w:r w:rsidRPr="00427355">
        <w:rPr>
          <w:rtl/>
        </w:rPr>
        <w:t xml:space="preserve">הפוטנציאלי </w:t>
      </w:r>
      <w:bookmarkStart w:id="6024" w:name="_ETM_Q17_355780"/>
      <w:bookmarkEnd w:id="6024"/>
      <w:r>
        <w:rPr>
          <w:rFonts w:hint="cs"/>
          <w:rtl/>
        </w:rPr>
        <w:t>הבא</w:t>
      </w:r>
      <w:r w:rsidRPr="00427355">
        <w:rPr>
          <w:rtl/>
        </w:rPr>
        <w:t xml:space="preserve"> </w:t>
      </w:r>
      <w:bookmarkStart w:id="6025" w:name="_ETM_Q17_356169"/>
      <w:bookmarkEnd w:id="6025"/>
      <w:r w:rsidRPr="00427355">
        <w:rPr>
          <w:rtl/>
        </w:rPr>
        <w:t>שלו</w:t>
      </w:r>
      <w:r>
        <w:rPr>
          <w:rFonts w:hint="cs"/>
          <w:rtl/>
        </w:rPr>
        <w:t>.</w:t>
      </w:r>
      <w:r w:rsidRPr="00427355">
        <w:rPr>
          <w:rtl/>
        </w:rPr>
        <w:t xml:space="preserve"> </w:t>
      </w:r>
      <w:bookmarkStart w:id="6026" w:name="_ETM_Q17_356980"/>
      <w:bookmarkEnd w:id="6026"/>
      <w:r w:rsidRPr="00427355">
        <w:rPr>
          <w:rtl/>
        </w:rPr>
        <w:t xml:space="preserve">כך </w:t>
      </w:r>
      <w:bookmarkStart w:id="6027" w:name="_ETM_Q17_357250"/>
      <w:bookmarkEnd w:id="6027"/>
      <w:r w:rsidRPr="00427355">
        <w:rPr>
          <w:rtl/>
        </w:rPr>
        <w:t xml:space="preserve">יוסרו </w:t>
      </w:r>
      <w:bookmarkStart w:id="6028" w:name="_ETM_Q17_357760"/>
      <w:bookmarkEnd w:id="6028"/>
      <w:r w:rsidRPr="00427355">
        <w:rPr>
          <w:rtl/>
        </w:rPr>
        <w:t xml:space="preserve">החששות </w:t>
      </w:r>
      <w:bookmarkStart w:id="6029" w:name="_ETM_Q17_358419"/>
      <w:bookmarkEnd w:id="6029"/>
      <w:r w:rsidRPr="00427355">
        <w:rPr>
          <w:rtl/>
        </w:rPr>
        <w:t xml:space="preserve">מפני </w:t>
      </w:r>
      <w:bookmarkStart w:id="6030" w:name="_ETM_Q17_358840"/>
      <w:bookmarkEnd w:id="6030"/>
      <w:r w:rsidRPr="00427355">
        <w:rPr>
          <w:rtl/>
        </w:rPr>
        <w:t xml:space="preserve">פגיעה </w:t>
      </w:r>
      <w:bookmarkStart w:id="6031" w:name="_ETM_Q17_359319"/>
      <w:bookmarkEnd w:id="6031"/>
      <w:r w:rsidRPr="00427355">
        <w:rPr>
          <w:rtl/>
        </w:rPr>
        <w:t xml:space="preserve">באמון </w:t>
      </w:r>
      <w:bookmarkStart w:id="6032" w:name="_ETM_Q17_359830"/>
      <w:bookmarkEnd w:id="6032"/>
      <w:r w:rsidRPr="00427355">
        <w:rPr>
          <w:rtl/>
        </w:rPr>
        <w:t xml:space="preserve">הציבור </w:t>
      </w:r>
      <w:bookmarkStart w:id="6033" w:name="_ETM_Q17_360909"/>
      <w:bookmarkEnd w:id="6033"/>
      <w:r w:rsidRPr="00427355">
        <w:rPr>
          <w:rtl/>
        </w:rPr>
        <w:t>במ</w:t>
      </w:r>
      <w:r>
        <w:rPr>
          <w:rFonts w:hint="cs"/>
          <w:rtl/>
        </w:rPr>
        <w:t>י</w:t>
      </w:r>
      <w:r w:rsidRPr="00427355">
        <w:rPr>
          <w:rtl/>
        </w:rPr>
        <w:t xml:space="preserve">נהל </w:t>
      </w:r>
      <w:bookmarkStart w:id="6034" w:name="_ETM_Q17_361599"/>
      <w:bookmarkEnd w:id="6034"/>
      <w:r w:rsidRPr="00427355">
        <w:rPr>
          <w:rtl/>
        </w:rPr>
        <w:t xml:space="preserve">הציבורי </w:t>
      </w:r>
      <w:bookmarkStart w:id="6035" w:name="_ETM_Q17_362200"/>
      <w:bookmarkEnd w:id="6035"/>
      <w:r w:rsidRPr="00427355">
        <w:rPr>
          <w:rtl/>
        </w:rPr>
        <w:t>בישראל</w:t>
      </w:r>
      <w:r>
        <w:rPr>
          <w:rFonts w:hint="cs"/>
          <w:rtl/>
        </w:rPr>
        <w:t>.</w:t>
      </w:r>
      <w:r w:rsidRPr="00427355">
        <w:rPr>
          <w:rtl/>
        </w:rPr>
        <w:t xml:space="preserve"> </w:t>
      </w:r>
      <w:bookmarkStart w:id="6036" w:name="_ETM_Q17_362980"/>
      <w:bookmarkEnd w:id="6036"/>
    </w:p>
    <w:p w14:paraId="10374B38" w14:textId="77777777" w:rsidR="00250459" w:rsidRDefault="00250459" w:rsidP="002A6BE3">
      <w:pPr>
        <w:rPr>
          <w:rtl/>
        </w:rPr>
      </w:pPr>
    </w:p>
    <w:p w14:paraId="344D6BE0" w14:textId="77777777" w:rsidR="00250459" w:rsidRDefault="00250459" w:rsidP="002A6BE3">
      <w:pPr>
        <w:rPr>
          <w:rtl/>
        </w:rPr>
      </w:pPr>
      <w:r w:rsidRPr="00427355">
        <w:rPr>
          <w:rtl/>
        </w:rPr>
        <w:t>כאמור</w:t>
      </w:r>
      <w:r>
        <w:rPr>
          <w:rFonts w:hint="cs"/>
          <w:rtl/>
        </w:rPr>
        <w:t>,</w:t>
      </w:r>
      <w:r w:rsidRPr="00427355">
        <w:rPr>
          <w:rtl/>
        </w:rPr>
        <w:t xml:space="preserve"> </w:t>
      </w:r>
      <w:bookmarkStart w:id="6037" w:name="_ETM_Q17_363970"/>
      <w:bookmarkEnd w:id="6037"/>
      <w:r w:rsidRPr="00427355">
        <w:rPr>
          <w:rtl/>
        </w:rPr>
        <w:t xml:space="preserve">עובדים </w:t>
      </w:r>
      <w:bookmarkStart w:id="6038" w:name="_ETM_Q17_364419"/>
      <w:bookmarkEnd w:id="6038"/>
      <w:r w:rsidRPr="00427355">
        <w:rPr>
          <w:rtl/>
        </w:rPr>
        <w:t xml:space="preserve">בכירים </w:t>
      </w:r>
      <w:bookmarkStart w:id="6039" w:name="_ETM_Q17_364900"/>
      <w:bookmarkEnd w:id="6039"/>
      <w:r w:rsidRPr="00427355">
        <w:rPr>
          <w:rtl/>
        </w:rPr>
        <w:t xml:space="preserve">ברשות </w:t>
      </w:r>
      <w:bookmarkStart w:id="6040" w:name="_ETM_Q17_365349"/>
      <w:bookmarkEnd w:id="6040"/>
      <w:r w:rsidRPr="00427355">
        <w:rPr>
          <w:rtl/>
        </w:rPr>
        <w:t xml:space="preserve">פיקוח </w:t>
      </w:r>
      <w:bookmarkStart w:id="6041" w:name="_ETM_Q17_365799"/>
      <w:bookmarkEnd w:id="6041"/>
      <w:r w:rsidRPr="00427355">
        <w:rPr>
          <w:rtl/>
        </w:rPr>
        <w:t xml:space="preserve">על </w:t>
      </w:r>
      <w:bookmarkStart w:id="6042" w:name="_ETM_Q17_365889"/>
      <w:bookmarkEnd w:id="6042"/>
      <w:r w:rsidRPr="00427355">
        <w:rPr>
          <w:rtl/>
        </w:rPr>
        <w:t xml:space="preserve">גופים </w:t>
      </w:r>
      <w:bookmarkStart w:id="6043" w:name="_ETM_Q17_366280"/>
      <w:bookmarkEnd w:id="6043"/>
      <w:r w:rsidRPr="00427355">
        <w:rPr>
          <w:rtl/>
        </w:rPr>
        <w:t xml:space="preserve">פיננסיים </w:t>
      </w:r>
      <w:bookmarkStart w:id="6044" w:name="_ETM_Q17_367389"/>
      <w:bookmarkEnd w:id="6044"/>
      <w:r w:rsidRPr="00427355">
        <w:rPr>
          <w:rtl/>
        </w:rPr>
        <w:t xml:space="preserve">מצאו </w:t>
      </w:r>
      <w:bookmarkStart w:id="6045" w:name="_ETM_Q17_367989"/>
      <w:bookmarkEnd w:id="6045"/>
      <w:r w:rsidRPr="00427355">
        <w:rPr>
          <w:rtl/>
        </w:rPr>
        <w:t xml:space="preserve">עצמם </w:t>
      </w:r>
      <w:bookmarkStart w:id="6046" w:name="_ETM_Q17_368590"/>
      <w:bookmarkEnd w:id="6046"/>
      <w:r w:rsidRPr="00427355">
        <w:rPr>
          <w:rtl/>
        </w:rPr>
        <w:t xml:space="preserve">מועסקים </w:t>
      </w:r>
      <w:bookmarkStart w:id="6047" w:name="_ETM_Q17_369220"/>
      <w:bookmarkEnd w:id="6047"/>
      <w:r w:rsidRPr="00427355">
        <w:rPr>
          <w:rtl/>
        </w:rPr>
        <w:t xml:space="preserve">במשרות </w:t>
      </w:r>
      <w:bookmarkStart w:id="6048" w:name="_ETM_Q17_369909"/>
      <w:bookmarkEnd w:id="6048"/>
      <w:r w:rsidRPr="00427355">
        <w:rPr>
          <w:rtl/>
        </w:rPr>
        <w:t xml:space="preserve">בכירות </w:t>
      </w:r>
      <w:bookmarkStart w:id="6049" w:name="_ETM_Q17_370480"/>
      <w:bookmarkEnd w:id="6049"/>
      <w:r w:rsidRPr="00427355">
        <w:rPr>
          <w:rtl/>
        </w:rPr>
        <w:t xml:space="preserve">ומתגמלות </w:t>
      </w:r>
      <w:bookmarkStart w:id="6050" w:name="_ETM_Q17_371780"/>
      <w:bookmarkEnd w:id="6050"/>
      <w:r w:rsidRPr="00427355">
        <w:rPr>
          <w:rtl/>
        </w:rPr>
        <w:t xml:space="preserve">סמוך </w:t>
      </w:r>
      <w:bookmarkStart w:id="6051" w:name="_ETM_Q17_372470"/>
      <w:bookmarkEnd w:id="6051"/>
      <w:r w:rsidRPr="00427355">
        <w:rPr>
          <w:rtl/>
        </w:rPr>
        <w:t xml:space="preserve">לאחר </w:t>
      </w:r>
      <w:bookmarkStart w:id="6052" w:name="_ETM_Q17_372980"/>
      <w:bookmarkEnd w:id="6052"/>
      <w:r w:rsidRPr="00427355">
        <w:rPr>
          <w:rtl/>
        </w:rPr>
        <w:t xml:space="preserve">תום </w:t>
      </w:r>
      <w:bookmarkStart w:id="6053" w:name="_ETM_Q17_373310"/>
      <w:bookmarkEnd w:id="6053"/>
      <w:r w:rsidRPr="00427355">
        <w:rPr>
          <w:rtl/>
        </w:rPr>
        <w:t>כהונתם</w:t>
      </w:r>
      <w:r>
        <w:rPr>
          <w:rFonts w:hint="cs"/>
          <w:rtl/>
        </w:rPr>
        <w:t>.</w:t>
      </w:r>
      <w:r w:rsidRPr="00427355">
        <w:rPr>
          <w:rtl/>
        </w:rPr>
        <w:t xml:space="preserve"> </w:t>
      </w:r>
      <w:bookmarkStart w:id="6054" w:name="_ETM_Q17_374419"/>
      <w:bookmarkEnd w:id="6054"/>
      <w:r w:rsidRPr="00427355">
        <w:rPr>
          <w:rtl/>
        </w:rPr>
        <w:t xml:space="preserve">מצב </w:t>
      </w:r>
      <w:bookmarkStart w:id="6055" w:name="_ETM_Q17_374960"/>
      <w:bookmarkEnd w:id="6055"/>
      <w:r>
        <w:rPr>
          <w:rFonts w:hint="cs"/>
          <w:rtl/>
        </w:rPr>
        <w:t>זה</w:t>
      </w:r>
      <w:r w:rsidRPr="00427355">
        <w:rPr>
          <w:rtl/>
        </w:rPr>
        <w:t xml:space="preserve"> </w:t>
      </w:r>
      <w:bookmarkStart w:id="6056" w:name="_ETM_Q17_375770"/>
      <w:bookmarkEnd w:id="6056"/>
      <w:r>
        <w:rPr>
          <w:rtl/>
        </w:rPr>
        <w:t>מייצר</w:t>
      </w:r>
      <w:r w:rsidRPr="00427355">
        <w:rPr>
          <w:rtl/>
        </w:rPr>
        <w:t xml:space="preserve"> </w:t>
      </w:r>
      <w:bookmarkStart w:id="6057" w:name="_ETM_Q17_377240"/>
      <w:bookmarkEnd w:id="6057"/>
      <w:r w:rsidRPr="00427355">
        <w:rPr>
          <w:rtl/>
        </w:rPr>
        <w:t xml:space="preserve">את </w:t>
      </w:r>
      <w:bookmarkStart w:id="6058" w:name="_ETM_Q17_377510"/>
      <w:bookmarkEnd w:id="6058"/>
      <w:r>
        <w:rPr>
          <w:rFonts w:hint="cs"/>
          <w:rtl/>
        </w:rPr>
        <w:t>"</w:t>
      </w:r>
      <w:r w:rsidRPr="00427355">
        <w:rPr>
          <w:rtl/>
        </w:rPr>
        <w:t xml:space="preserve">בעיית </w:t>
      </w:r>
      <w:bookmarkStart w:id="6059" w:name="_ETM_Q17_377990"/>
      <w:bookmarkEnd w:id="6059"/>
      <w:r w:rsidRPr="00427355">
        <w:rPr>
          <w:rtl/>
        </w:rPr>
        <w:t>הנציג</w:t>
      </w:r>
      <w:r>
        <w:rPr>
          <w:rFonts w:hint="cs"/>
          <w:rtl/>
        </w:rPr>
        <w:t>",</w:t>
      </w:r>
      <w:r w:rsidRPr="00427355">
        <w:rPr>
          <w:rtl/>
        </w:rPr>
        <w:t xml:space="preserve"> </w:t>
      </w:r>
      <w:bookmarkStart w:id="6060" w:name="_ETM_Q17_378530"/>
      <w:bookmarkEnd w:id="6060"/>
      <w:r>
        <w:rPr>
          <w:rFonts w:hint="cs"/>
          <w:rtl/>
        </w:rPr>
        <w:t>ה</w:t>
      </w:r>
      <w:r w:rsidRPr="00427355">
        <w:rPr>
          <w:rtl/>
        </w:rPr>
        <w:t xml:space="preserve">עלולה </w:t>
      </w:r>
      <w:bookmarkStart w:id="6061" w:name="_ETM_Q17_379070"/>
      <w:bookmarkEnd w:id="6061"/>
      <w:r w:rsidRPr="00427355">
        <w:rPr>
          <w:rtl/>
        </w:rPr>
        <w:t>להשפיע</w:t>
      </w:r>
      <w:r>
        <w:rPr>
          <w:rFonts w:hint="cs"/>
          <w:rtl/>
        </w:rPr>
        <w:t>,</w:t>
      </w:r>
      <w:r w:rsidRPr="00427355">
        <w:rPr>
          <w:rtl/>
        </w:rPr>
        <w:t xml:space="preserve"> </w:t>
      </w:r>
      <w:bookmarkStart w:id="6062" w:name="_ETM_Q17_380000"/>
      <w:bookmarkEnd w:id="6062"/>
      <w:r w:rsidRPr="00427355">
        <w:rPr>
          <w:rtl/>
        </w:rPr>
        <w:t>חלילה</w:t>
      </w:r>
      <w:r>
        <w:rPr>
          <w:rFonts w:hint="cs"/>
          <w:rtl/>
        </w:rPr>
        <w:t>,</w:t>
      </w:r>
      <w:r w:rsidRPr="00427355">
        <w:rPr>
          <w:rtl/>
        </w:rPr>
        <w:t xml:space="preserve"> </w:t>
      </w:r>
      <w:bookmarkStart w:id="6063" w:name="_ETM_Q17_380570"/>
      <w:bookmarkEnd w:id="6063"/>
      <w:r w:rsidRPr="00427355">
        <w:rPr>
          <w:rtl/>
        </w:rPr>
        <w:t xml:space="preserve">על </w:t>
      </w:r>
      <w:bookmarkStart w:id="6064" w:name="_ETM_Q17_380690"/>
      <w:bookmarkEnd w:id="6064"/>
      <w:r w:rsidRPr="00427355">
        <w:rPr>
          <w:rtl/>
        </w:rPr>
        <w:t xml:space="preserve">שיקול </w:t>
      </w:r>
      <w:bookmarkStart w:id="6065" w:name="_ETM_Q17_381110"/>
      <w:bookmarkEnd w:id="6065"/>
      <w:r w:rsidRPr="00427355">
        <w:rPr>
          <w:rtl/>
        </w:rPr>
        <w:t xml:space="preserve">הדעת </w:t>
      </w:r>
      <w:bookmarkStart w:id="6066" w:name="_ETM_Q17_381620"/>
      <w:bookmarkEnd w:id="6066"/>
      <w:r w:rsidRPr="00427355">
        <w:rPr>
          <w:rtl/>
        </w:rPr>
        <w:t xml:space="preserve">בקבלת </w:t>
      </w:r>
      <w:bookmarkStart w:id="6067" w:name="_ETM_Q17_382250"/>
      <w:bookmarkEnd w:id="6067"/>
      <w:r w:rsidRPr="00427355">
        <w:rPr>
          <w:rtl/>
        </w:rPr>
        <w:t xml:space="preserve">ההחלטות </w:t>
      </w:r>
      <w:bookmarkStart w:id="6068" w:name="_ETM_Q17_383240"/>
      <w:bookmarkEnd w:id="6068"/>
      <w:r w:rsidRPr="00427355">
        <w:rPr>
          <w:rtl/>
        </w:rPr>
        <w:t xml:space="preserve">עד </w:t>
      </w:r>
      <w:bookmarkStart w:id="6069" w:name="_ETM_Q17_383510"/>
      <w:bookmarkEnd w:id="6069"/>
      <w:r w:rsidRPr="00427355">
        <w:rPr>
          <w:rtl/>
        </w:rPr>
        <w:t xml:space="preserve">כדי </w:t>
      </w:r>
      <w:bookmarkStart w:id="6070" w:name="_ETM_Q17_383840"/>
      <w:bookmarkEnd w:id="6070"/>
      <w:r w:rsidRPr="00427355">
        <w:rPr>
          <w:rtl/>
        </w:rPr>
        <w:t xml:space="preserve">נטייה </w:t>
      </w:r>
      <w:bookmarkStart w:id="6071" w:name="_ETM_Q17_384440"/>
      <w:bookmarkEnd w:id="6071"/>
      <w:r w:rsidRPr="00427355">
        <w:rPr>
          <w:rtl/>
        </w:rPr>
        <w:t xml:space="preserve">לשרת </w:t>
      </w:r>
      <w:bookmarkStart w:id="6072" w:name="_ETM_Q17_385160"/>
      <w:bookmarkEnd w:id="6072"/>
      <w:r w:rsidRPr="00427355">
        <w:rPr>
          <w:rtl/>
        </w:rPr>
        <w:t xml:space="preserve">את </w:t>
      </w:r>
      <w:bookmarkStart w:id="6073" w:name="_ETM_Q17_385340"/>
      <w:bookmarkEnd w:id="6073"/>
      <w:r w:rsidRPr="00427355">
        <w:rPr>
          <w:rtl/>
        </w:rPr>
        <w:t>המפוקחים</w:t>
      </w:r>
      <w:r>
        <w:rPr>
          <w:rFonts w:hint="cs"/>
          <w:rtl/>
        </w:rPr>
        <w:t>.</w:t>
      </w:r>
      <w:r w:rsidRPr="00427355">
        <w:rPr>
          <w:rtl/>
        </w:rPr>
        <w:t xml:space="preserve"> </w:t>
      </w:r>
      <w:bookmarkStart w:id="6074" w:name="_ETM_Q17_386570"/>
      <w:bookmarkStart w:id="6075" w:name="_ETM_Q17_387230"/>
      <w:bookmarkEnd w:id="6074"/>
      <w:bookmarkEnd w:id="6075"/>
      <w:r>
        <w:rPr>
          <w:rFonts w:hint="cs"/>
          <w:rtl/>
        </w:rPr>
        <w:t xml:space="preserve">כשבכירי </w:t>
      </w:r>
      <w:r w:rsidRPr="00427355">
        <w:rPr>
          <w:rtl/>
        </w:rPr>
        <w:t xml:space="preserve">הבנקים </w:t>
      </w:r>
      <w:bookmarkStart w:id="6076" w:name="_ETM_Q17_387770"/>
      <w:bookmarkEnd w:id="6076"/>
      <w:r w:rsidRPr="00427355">
        <w:rPr>
          <w:rtl/>
        </w:rPr>
        <w:t xml:space="preserve">הופכים </w:t>
      </w:r>
      <w:bookmarkStart w:id="6077" w:name="_ETM_Q17_388130"/>
      <w:bookmarkEnd w:id="6077"/>
      <w:r w:rsidRPr="00427355">
        <w:rPr>
          <w:rtl/>
        </w:rPr>
        <w:t xml:space="preserve">למפקחים </w:t>
      </w:r>
      <w:bookmarkStart w:id="6078" w:name="_ETM_Q17_389060"/>
      <w:bookmarkEnd w:id="6078"/>
      <w:r w:rsidRPr="00427355">
        <w:rPr>
          <w:rtl/>
        </w:rPr>
        <w:t xml:space="preserve">ללא </w:t>
      </w:r>
      <w:bookmarkStart w:id="6079" w:name="_ETM_Q17_389450"/>
      <w:bookmarkEnd w:id="6079"/>
      <w:r w:rsidRPr="00427355">
        <w:rPr>
          <w:rtl/>
        </w:rPr>
        <w:t xml:space="preserve">תקופת </w:t>
      </w:r>
      <w:bookmarkStart w:id="6080" w:name="_ETM_Q17_389960"/>
      <w:bookmarkEnd w:id="6080"/>
      <w:r w:rsidRPr="00427355">
        <w:rPr>
          <w:rtl/>
        </w:rPr>
        <w:t xml:space="preserve">צינון </w:t>
      </w:r>
      <w:bookmarkStart w:id="6081" w:name="_ETM_Q17_390800"/>
      <w:bookmarkEnd w:id="6081"/>
      <w:r w:rsidRPr="00427355">
        <w:rPr>
          <w:rtl/>
        </w:rPr>
        <w:t>ראויה</w:t>
      </w:r>
      <w:r>
        <w:rPr>
          <w:rFonts w:hint="cs"/>
          <w:rtl/>
        </w:rPr>
        <w:t xml:space="preserve"> </w:t>
      </w:r>
      <w:r>
        <w:rPr>
          <w:rFonts w:hint="eastAsia"/>
          <w:rtl/>
        </w:rPr>
        <w:t>–</w:t>
      </w:r>
      <w:r w:rsidRPr="00427355">
        <w:rPr>
          <w:rtl/>
        </w:rPr>
        <w:t xml:space="preserve"> </w:t>
      </w:r>
      <w:bookmarkStart w:id="6082" w:name="_ETM_Q17_391880"/>
      <w:bookmarkEnd w:id="6082"/>
      <w:r w:rsidRPr="00427355">
        <w:rPr>
          <w:rtl/>
        </w:rPr>
        <w:t xml:space="preserve">כמו </w:t>
      </w:r>
      <w:bookmarkStart w:id="6083" w:name="_ETM_Q17_392360"/>
      <w:bookmarkEnd w:id="6083"/>
      <w:r w:rsidRPr="00427355">
        <w:rPr>
          <w:rtl/>
        </w:rPr>
        <w:t>היום</w:t>
      </w:r>
      <w:r>
        <w:rPr>
          <w:rFonts w:hint="cs"/>
          <w:rtl/>
        </w:rPr>
        <w:t>,</w:t>
      </w:r>
      <w:r w:rsidRPr="00427355">
        <w:rPr>
          <w:rtl/>
        </w:rPr>
        <w:t xml:space="preserve"> </w:t>
      </w:r>
      <w:bookmarkStart w:id="6084" w:name="_ETM_Q17_392810"/>
      <w:bookmarkEnd w:id="6084"/>
      <w:r w:rsidRPr="00427355">
        <w:rPr>
          <w:rtl/>
        </w:rPr>
        <w:t xml:space="preserve">של </w:t>
      </w:r>
      <w:bookmarkStart w:id="6085" w:name="_ETM_Q17_393020"/>
      <w:bookmarkEnd w:id="6085"/>
      <w:r>
        <w:rPr>
          <w:rFonts w:hint="cs"/>
          <w:rtl/>
        </w:rPr>
        <w:t>שלושה</w:t>
      </w:r>
      <w:r w:rsidRPr="00427355">
        <w:rPr>
          <w:rtl/>
        </w:rPr>
        <w:t xml:space="preserve"> </w:t>
      </w:r>
      <w:bookmarkStart w:id="6086" w:name="_ETM_Q17_393440"/>
      <w:bookmarkEnd w:id="6086"/>
      <w:r w:rsidRPr="00427355">
        <w:rPr>
          <w:rtl/>
        </w:rPr>
        <w:t>חודשים</w:t>
      </w:r>
      <w:r>
        <w:rPr>
          <w:rFonts w:hint="cs"/>
          <w:rtl/>
        </w:rPr>
        <w:t xml:space="preserve"> </w:t>
      </w:r>
      <w:r>
        <w:rPr>
          <w:rFonts w:hint="eastAsia"/>
          <w:rtl/>
        </w:rPr>
        <w:t>–</w:t>
      </w:r>
      <w:r w:rsidRPr="00427355">
        <w:rPr>
          <w:rtl/>
        </w:rPr>
        <w:t xml:space="preserve"> </w:t>
      </w:r>
      <w:bookmarkStart w:id="6087" w:name="_ETM_Q17_394389"/>
      <w:bookmarkEnd w:id="6087"/>
      <w:r w:rsidRPr="00427355">
        <w:rPr>
          <w:rtl/>
        </w:rPr>
        <w:t xml:space="preserve">מדובר </w:t>
      </w:r>
      <w:bookmarkStart w:id="6088" w:name="_ETM_Q17_395080"/>
      <w:bookmarkEnd w:id="6088"/>
      <w:r w:rsidRPr="00427355">
        <w:rPr>
          <w:rtl/>
        </w:rPr>
        <w:t xml:space="preserve">במצב </w:t>
      </w:r>
      <w:bookmarkStart w:id="6089" w:name="_ETM_Q17_395860"/>
      <w:bookmarkEnd w:id="6089"/>
      <w:r w:rsidRPr="00427355">
        <w:rPr>
          <w:rtl/>
        </w:rPr>
        <w:t>בלתי</w:t>
      </w:r>
      <w:bookmarkStart w:id="6090" w:name="_ETM_Q17_396370"/>
      <w:bookmarkEnd w:id="6090"/>
      <w:r>
        <w:rPr>
          <w:rFonts w:hint="cs"/>
          <w:rtl/>
        </w:rPr>
        <w:t xml:space="preserve"> </w:t>
      </w:r>
      <w:r w:rsidRPr="00427355">
        <w:rPr>
          <w:rtl/>
        </w:rPr>
        <w:t>סביר</w:t>
      </w:r>
      <w:r>
        <w:rPr>
          <w:rFonts w:hint="cs"/>
          <w:rtl/>
        </w:rPr>
        <w:t>,</w:t>
      </w:r>
      <w:r w:rsidRPr="00427355">
        <w:rPr>
          <w:rtl/>
        </w:rPr>
        <w:t xml:space="preserve"> </w:t>
      </w:r>
      <w:bookmarkStart w:id="6091" w:name="_ETM_Q17_397240"/>
      <w:bookmarkEnd w:id="6091"/>
      <w:r w:rsidRPr="00427355">
        <w:rPr>
          <w:rtl/>
        </w:rPr>
        <w:t xml:space="preserve">ויש </w:t>
      </w:r>
      <w:bookmarkStart w:id="6092" w:name="_ETM_Q17_397810"/>
      <w:bookmarkEnd w:id="6092"/>
      <w:r w:rsidRPr="00427355">
        <w:rPr>
          <w:rtl/>
        </w:rPr>
        <w:t xml:space="preserve">לקיים </w:t>
      </w:r>
      <w:bookmarkStart w:id="6093" w:name="_ETM_Q17_398440"/>
      <w:bookmarkEnd w:id="6093"/>
      <w:r w:rsidRPr="00427355">
        <w:rPr>
          <w:rtl/>
        </w:rPr>
        <w:t xml:space="preserve">את </w:t>
      </w:r>
      <w:bookmarkStart w:id="6094" w:name="_ETM_Q17_398620"/>
      <w:bookmarkEnd w:id="6094"/>
      <w:r w:rsidRPr="00427355">
        <w:rPr>
          <w:rtl/>
        </w:rPr>
        <w:t xml:space="preserve">האיזון </w:t>
      </w:r>
      <w:bookmarkStart w:id="6095" w:name="_ETM_Q17_399250"/>
      <w:bookmarkEnd w:id="6095"/>
      <w:r w:rsidRPr="00427355">
        <w:rPr>
          <w:rtl/>
        </w:rPr>
        <w:t>הראוי</w:t>
      </w:r>
      <w:r>
        <w:rPr>
          <w:rFonts w:hint="cs"/>
          <w:rtl/>
        </w:rPr>
        <w:t>.</w:t>
      </w:r>
      <w:r w:rsidRPr="00427355">
        <w:rPr>
          <w:rtl/>
        </w:rPr>
        <w:t xml:space="preserve"> </w:t>
      </w:r>
      <w:bookmarkStart w:id="6096" w:name="_ETM_Q17_400150"/>
      <w:bookmarkEnd w:id="6096"/>
    </w:p>
    <w:p w14:paraId="1930439F" w14:textId="77777777" w:rsidR="00250459" w:rsidRDefault="00250459" w:rsidP="002A6BE3">
      <w:pPr>
        <w:rPr>
          <w:rtl/>
        </w:rPr>
      </w:pPr>
    </w:p>
    <w:p w14:paraId="6B9EFD08" w14:textId="77777777" w:rsidR="00250459" w:rsidRDefault="00250459" w:rsidP="002A6BE3">
      <w:pPr>
        <w:rPr>
          <w:rtl/>
        </w:rPr>
      </w:pPr>
      <w:r w:rsidRPr="00427355">
        <w:rPr>
          <w:rtl/>
        </w:rPr>
        <w:t xml:space="preserve">זו </w:t>
      </w:r>
      <w:bookmarkStart w:id="6097" w:name="_ETM_Q17_400510"/>
      <w:bookmarkEnd w:id="6097"/>
      <w:r w:rsidRPr="00427355">
        <w:rPr>
          <w:rtl/>
        </w:rPr>
        <w:t xml:space="preserve">תכלית </w:t>
      </w:r>
      <w:bookmarkStart w:id="6098" w:name="_ETM_Q17_400990"/>
      <w:bookmarkEnd w:id="6098"/>
      <w:r w:rsidRPr="00427355">
        <w:rPr>
          <w:rtl/>
        </w:rPr>
        <w:t xml:space="preserve">הצעת </w:t>
      </w:r>
      <w:bookmarkStart w:id="6099" w:name="_ETM_Q17_401440"/>
      <w:bookmarkEnd w:id="6099"/>
      <w:r w:rsidRPr="00427355">
        <w:rPr>
          <w:rtl/>
        </w:rPr>
        <w:t>החוק</w:t>
      </w:r>
      <w:r>
        <w:rPr>
          <w:rFonts w:hint="cs"/>
          <w:rtl/>
        </w:rPr>
        <w:t>,</w:t>
      </w:r>
      <w:r w:rsidRPr="00427355">
        <w:rPr>
          <w:rtl/>
        </w:rPr>
        <w:t xml:space="preserve"> </w:t>
      </w:r>
      <w:bookmarkStart w:id="6100" w:name="_ETM_Q17_401830"/>
      <w:bookmarkEnd w:id="6100"/>
      <w:r w:rsidRPr="00427355">
        <w:rPr>
          <w:rtl/>
        </w:rPr>
        <w:t xml:space="preserve">שבאה </w:t>
      </w:r>
      <w:bookmarkStart w:id="6101" w:name="_ETM_Q17_402280"/>
      <w:bookmarkEnd w:id="6101"/>
      <w:r w:rsidRPr="00427355">
        <w:rPr>
          <w:rtl/>
        </w:rPr>
        <w:t>לתקן</w:t>
      </w:r>
      <w:r>
        <w:rPr>
          <w:rFonts w:hint="cs"/>
          <w:rtl/>
        </w:rPr>
        <w:t>,</w:t>
      </w:r>
      <w:r w:rsidRPr="00427355">
        <w:rPr>
          <w:rtl/>
        </w:rPr>
        <w:t xml:space="preserve"> </w:t>
      </w:r>
      <w:bookmarkStart w:id="6102" w:name="_ETM_Q17_402910"/>
      <w:bookmarkEnd w:id="6102"/>
      <w:r w:rsidRPr="00427355">
        <w:rPr>
          <w:rtl/>
        </w:rPr>
        <w:t xml:space="preserve">ולשמר </w:t>
      </w:r>
      <w:bookmarkStart w:id="6103" w:name="_ETM_Q17_403890"/>
      <w:bookmarkEnd w:id="6103"/>
      <w:r w:rsidRPr="00427355">
        <w:rPr>
          <w:rtl/>
        </w:rPr>
        <w:t xml:space="preserve">כוח </w:t>
      </w:r>
      <w:bookmarkStart w:id="6104" w:name="_ETM_Q17_404340"/>
      <w:bookmarkEnd w:id="6104"/>
      <w:r w:rsidRPr="00427355">
        <w:rPr>
          <w:rtl/>
        </w:rPr>
        <w:t xml:space="preserve">אדם </w:t>
      </w:r>
      <w:bookmarkStart w:id="6105" w:name="_ETM_Q17_404790"/>
      <w:bookmarkEnd w:id="6105"/>
      <w:r w:rsidRPr="00427355">
        <w:rPr>
          <w:rtl/>
        </w:rPr>
        <w:t xml:space="preserve">איכותי </w:t>
      </w:r>
      <w:bookmarkStart w:id="6106" w:name="_ETM_Q17_405780"/>
      <w:bookmarkEnd w:id="6106"/>
      <w:r w:rsidRPr="00427355">
        <w:rPr>
          <w:rtl/>
        </w:rPr>
        <w:t xml:space="preserve">במערכת </w:t>
      </w:r>
      <w:bookmarkStart w:id="6107" w:name="_ETM_Q17_406500"/>
      <w:bookmarkEnd w:id="6107"/>
      <w:r w:rsidRPr="00427355">
        <w:rPr>
          <w:rtl/>
        </w:rPr>
        <w:t>הציבורית</w:t>
      </w:r>
      <w:r>
        <w:rPr>
          <w:rFonts w:hint="cs"/>
          <w:rtl/>
        </w:rPr>
        <w:t>.</w:t>
      </w:r>
      <w:r w:rsidRPr="00427355">
        <w:rPr>
          <w:rtl/>
        </w:rPr>
        <w:t xml:space="preserve"> </w:t>
      </w:r>
      <w:bookmarkStart w:id="6108" w:name="_ETM_Q17_407599"/>
      <w:bookmarkEnd w:id="6108"/>
      <w:r w:rsidRPr="00427355">
        <w:rPr>
          <w:rtl/>
        </w:rPr>
        <w:t>כך</w:t>
      </w:r>
      <w:r>
        <w:rPr>
          <w:rFonts w:hint="cs"/>
          <w:rtl/>
        </w:rPr>
        <w:t>,</w:t>
      </w:r>
      <w:r w:rsidRPr="00427355">
        <w:rPr>
          <w:rtl/>
        </w:rPr>
        <w:t xml:space="preserve"> </w:t>
      </w:r>
      <w:bookmarkStart w:id="6109" w:name="_ETM_Q17_408020"/>
      <w:bookmarkEnd w:id="6109"/>
      <w:r w:rsidRPr="00427355">
        <w:rPr>
          <w:rtl/>
        </w:rPr>
        <w:t xml:space="preserve">יש </w:t>
      </w:r>
      <w:bookmarkStart w:id="6110" w:name="_ETM_Q17_408379"/>
      <w:bookmarkEnd w:id="6110"/>
      <w:r>
        <w:rPr>
          <w:rFonts w:hint="cs"/>
          <w:rtl/>
        </w:rPr>
        <w:t>ל</w:t>
      </w:r>
      <w:r w:rsidRPr="00427355">
        <w:rPr>
          <w:rtl/>
        </w:rPr>
        <w:t xml:space="preserve">אזן </w:t>
      </w:r>
      <w:bookmarkStart w:id="6111" w:name="_ETM_Q17_408890"/>
      <w:bookmarkEnd w:id="6111"/>
      <w:r w:rsidRPr="00427355">
        <w:rPr>
          <w:rtl/>
        </w:rPr>
        <w:t xml:space="preserve">בין </w:t>
      </w:r>
      <w:bookmarkStart w:id="6112" w:name="_ETM_Q17_409069"/>
      <w:bookmarkEnd w:id="6112"/>
      <w:r w:rsidRPr="00427355">
        <w:rPr>
          <w:rtl/>
        </w:rPr>
        <w:t xml:space="preserve">החובה </w:t>
      </w:r>
      <w:bookmarkStart w:id="6113" w:name="_ETM_Q17_410120"/>
      <w:bookmarkEnd w:id="6113"/>
      <w:r w:rsidRPr="00427355">
        <w:rPr>
          <w:rtl/>
        </w:rPr>
        <w:t xml:space="preserve">לכבד </w:t>
      </w:r>
      <w:bookmarkStart w:id="6114" w:name="_ETM_Q17_410780"/>
      <w:bookmarkEnd w:id="6114"/>
      <w:r w:rsidRPr="00427355">
        <w:rPr>
          <w:rtl/>
        </w:rPr>
        <w:t xml:space="preserve">את </w:t>
      </w:r>
      <w:bookmarkStart w:id="6115" w:name="_ETM_Q17_410930"/>
      <w:bookmarkEnd w:id="6115"/>
      <w:r w:rsidRPr="00427355">
        <w:rPr>
          <w:rtl/>
        </w:rPr>
        <w:t xml:space="preserve">חופש </w:t>
      </w:r>
      <w:bookmarkStart w:id="6116" w:name="_ETM_Q17_411349"/>
      <w:bookmarkEnd w:id="6116"/>
      <w:r w:rsidRPr="00427355">
        <w:rPr>
          <w:rtl/>
        </w:rPr>
        <w:t xml:space="preserve">העיסוק </w:t>
      </w:r>
      <w:bookmarkStart w:id="6117" w:name="_ETM_Q17_411860"/>
      <w:bookmarkEnd w:id="6117"/>
      <w:r w:rsidRPr="00427355">
        <w:rPr>
          <w:rtl/>
        </w:rPr>
        <w:t xml:space="preserve">והיתרונות </w:t>
      </w:r>
      <w:bookmarkStart w:id="6118" w:name="_ETM_Q17_412610"/>
      <w:bookmarkEnd w:id="6118"/>
      <w:r w:rsidRPr="00427355">
        <w:rPr>
          <w:rtl/>
        </w:rPr>
        <w:t xml:space="preserve">הגלומים </w:t>
      </w:r>
      <w:bookmarkStart w:id="6119" w:name="_ETM_Q17_413180"/>
      <w:bookmarkEnd w:id="6119"/>
      <w:r w:rsidRPr="00427355">
        <w:rPr>
          <w:rtl/>
        </w:rPr>
        <w:t xml:space="preserve">במינוי </w:t>
      </w:r>
      <w:bookmarkStart w:id="6120" w:name="_ETM_Q17_413720"/>
      <w:bookmarkEnd w:id="6120"/>
      <w:r w:rsidRPr="00427355">
        <w:rPr>
          <w:rtl/>
        </w:rPr>
        <w:t xml:space="preserve">גורמי </w:t>
      </w:r>
      <w:bookmarkStart w:id="6121" w:name="_ETM_Q17_414050"/>
      <w:bookmarkEnd w:id="6121"/>
      <w:r w:rsidRPr="00427355">
        <w:rPr>
          <w:rtl/>
        </w:rPr>
        <w:t xml:space="preserve">מקצוע </w:t>
      </w:r>
      <w:bookmarkStart w:id="6122" w:name="_ETM_Q17_414470"/>
      <w:bookmarkEnd w:id="6122"/>
      <w:r w:rsidRPr="00427355">
        <w:rPr>
          <w:rtl/>
        </w:rPr>
        <w:t xml:space="preserve">בעלי </w:t>
      </w:r>
      <w:bookmarkStart w:id="6123" w:name="_ETM_Q17_414800"/>
      <w:bookmarkEnd w:id="6123"/>
      <w:r w:rsidRPr="00427355">
        <w:rPr>
          <w:rtl/>
        </w:rPr>
        <w:t xml:space="preserve">מומחיות </w:t>
      </w:r>
      <w:bookmarkStart w:id="6124" w:name="_ETM_Q17_415849"/>
      <w:bookmarkEnd w:id="6124"/>
      <w:r w:rsidRPr="00427355">
        <w:rPr>
          <w:rtl/>
        </w:rPr>
        <w:t>רלוונטי</w:t>
      </w:r>
      <w:r>
        <w:rPr>
          <w:rFonts w:hint="cs"/>
          <w:rtl/>
        </w:rPr>
        <w:t>ת</w:t>
      </w:r>
      <w:r w:rsidRPr="00427355">
        <w:rPr>
          <w:rtl/>
        </w:rPr>
        <w:t xml:space="preserve"> </w:t>
      </w:r>
      <w:bookmarkStart w:id="6125" w:name="_ETM_Q17_417019"/>
      <w:bookmarkEnd w:id="6125"/>
      <w:r w:rsidRPr="00427355">
        <w:rPr>
          <w:rtl/>
        </w:rPr>
        <w:t xml:space="preserve">לבין </w:t>
      </w:r>
      <w:bookmarkStart w:id="6126" w:name="_ETM_Q17_417590"/>
      <w:bookmarkEnd w:id="6126"/>
      <w:r w:rsidRPr="00427355">
        <w:rPr>
          <w:rtl/>
        </w:rPr>
        <w:t xml:space="preserve">החסרונות </w:t>
      </w:r>
      <w:bookmarkStart w:id="6127" w:name="_ETM_Q17_418849"/>
      <w:bookmarkEnd w:id="6127"/>
      <w:r w:rsidRPr="00427355">
        <w:rPr>
          <w:rtl/>
        </w:rPr>
        <w:t xml:space="preserve">של </w:t>
      </w:r>
      <w:bookmarkStart w:id="6128" w:name="_ETM_Q17_419480"/>
      <w:bookmarkEnd w:id="6128"/>
      <w:r w:rsidRPr="00427355">
        <w:rPr>
          <w:rtl/>
        </w:rPr>
        <w:t xml:space="preserve">מעבר </w:t>
      </w:r>
      <w:bookmarkStart w:id="6129" w:name="_ETM_Q17_420019"/>
      <w:bookmarkEnd w:id="6129"/>
      <w:r w:rsidRPr="00427355">
        <w:rPr>
          <w:rtl/>
        </w:rPr>
        <w:t>כזה</w:t>
      </w:r>
      <w:r>
        <w:rPr>
          <w:rFonts w:hint="cs"/>
          <w:rtl/>
        </w:rPr>
        <w:t>,</w:t>
      </w:r>
      <w:r w:rsidRPr="00427355">
        <w:rPr>
          <w:rtl/>
        </w:rPr>
        <w:t xml:space="preserve"> </w:t>
      </w:r>
      <w:bookmarkStart w:id="6130" w:name="_ETM_Q17_420739"/>
      <w:bookmarkEnd w:id="6130"/>
      <w:r w:rsidRPr="00427355">
        <w:rPr>
          <w:rtl/>
        </w:rPr>
        <w:t xml:space="preserve">שמתבטאים </w:t>
      </w:r>
      <w:bookmarkStart w:id="6131" w:name="_ETM_Q17_421610"/>
      <w:bookmarkEnd w:id="6131"/>
      <w:r w:rsidRPr="00427355">
        <w:rPr>
          <w:rtl/>
        </w:rPr>
        <w:t xml:space="preserve">בכך </w:t>
      </w:r>
      <w:bookmarkStart w:id="6132" w:name="_ETM_Q17_422420"/>
      <w:bookmarkEnd w:id="6132"/>
      <w:r w:rsidRPr="00427355">
        <w:rPr>
          <w:rtl/>
        </w:rPr>
        <w:t xml:space="preserve">שהרגולטורים </w:t>
      </w:r>
      <w:bookmarkStart w:id="6133" w:name="_ETM_Q17_424010"/>
      <w:bookmarkStart w:id="6134" w:name="_ETM_Q17_424940"/>
      <w:bookmarkEnd w:id="6133"/>
      <w:bookmarkEnd w:id="6134"/>
      <w:r w:rsidRPr="00427355">
        <w:rPr>
          <w:rtl/>
        </w:rPr>
        <w:t xml:space="preserve">נותנים </w:t>
      </w:r>
      <w:bookmarkStart w:id="6135" w:name="_ETM_Q17_425510"/>
      <w:bookmarkEnd w:id="6135"/>
      <w:r w:rsidRPr="00427355">
        <w:rPr>
          <w:rtl/>
        </w:rPr>
        <w:t xml:space="preserve">יותר </w:t>
      </w:r>
      <w:bookmarkStart w:id="6136" w:name="_ETM_Q17_425959"/>
      <w:bookmarkEnd w:id="6136"/>
      <w:r w:rsidRPr="00427355">
        <w:rPr>
          <w:rtl/>
        </w:rPr>
        <w:t xml:space="preserve">משקל </w:t>
      </w:r>
      <w:bookmarkStart w:id="6137" w:name="_ETM_Q17_426470"/>
      <w:bookmarkEnd w:id="6137"/>
      <w:r w:rsidRPr="00427355">
        <w:rPr>
          <w:rtl/>
        </w:rPr>
        <w:t xml:space="preserve">לאינטרס </w:t>
      </w:r>
      <w:bookmarkStart w:id="6138" w:name="_ETM_Q17_427459"/>
      <w:bookmarkEnd w:id="6138"/>
      <w:r w:rsidRPr="00427355">
        <w:rPr>
          <w:rtl/>
        </w:rPr>
        <w:t xml:space="preserve">של </w:t>
      </w:r>
      <w:bookmarkStart w:id="6139" w:name="_ETM_Q17_427760"/>
      <w:bookmarkEnd w:id="6139"/>
      <w:r w:rsidRPr="00427355">
        <w:rPr>
          <w:rtl/>
        </w:rPr>
        <w:t>המפוקחים</w:t>
      </w:r>
      <w:r>
        <w:rPr>
          <w:rFonts w:hint="cs"/>
          <w:rtl/>
        </w:rPr>
        <w:t>.</w:t>
      </w:r>
      <w:r w:rsidRPr="00427355">
        <w:rPr>
          <w:rtl/>
        </w:rPr>
        <w:t xml:space="preserve"> </w:t>
      </w:r>
      <w:bookmarkStart w:id="6140" w:name="_ETM_Q17_428930"/>
      <w:bookmarkStart w:id="6141" w:name="_ETM_Q17_556717"/>
      <w:bookmarkStart w:id="6142" w:name="_ETM_Q17_556776"/>
      <w:bookmarkStart w:id="6143" w:name="_ETM_Q17_556909"/>
      <w:bookmarkStart w:id="6144" w:name="_ETM_Q17_556979"/>
      <w:bookmarkEnd w:id="6140"/>
      <w:bookmarkEnd w:id="6141"/>
      <w:bookmarkEnd w:id="6142"/>
      <w:bookmarkEnd w:id="6143"/>
      <w:bookmarkEnd w:id="6144"/>
      <w:r w:rsidRPr="00427355">
        <w:rPr>
          <w:rtl/>
        </w:rPr>
        <w:t xml:space="preserve">התיקון </w:t>
      </w:r>
      <w:bookmarkStart w:id="6145" w:name="_ETM_Q17_429620"/>
      <w:bookmarkEnd w:id="6145"/>
      <w:r w:rsidRPr="00427355">
        <w:rPr>
          <w:rtl/>
        </w:rPr>
        <w:t xml:space="preserve">יגביר </w:t>
      </w:r>
      <w:bookmarkStart w:id="6146" w:name="_ETM_Q17_430040"/>
      <w:bookmarkEnd w:id="6146"/>
      <w:r w:rsidRPr="00427355">
        <w:rPr>
          <w:rtl/>
        </w:rPr>
        <w:t xml:space="preserve">את </w:t>
      </w:r>
      <w:bookmarkStart w:id="6147" w:name="_ETM_Q17_430190"/>
      <w:bookmarkEnd w:id="6147"/>
      <w:r w:rsidRPr="00427355">
        <w:rPr>
          <w:rtl/>
        </w:rPr>
        <w:t xml:space="preserve">אמון </w:t>
      </w:r>
      <w:bookmarkStart w:id="6148" w:name="_ETM_Q17_430489"/>
      <w:bookmarkEnd w:id="6148"/>
      <w:r w:rsidRPr="00427355">
        <w:rPr>
          <w:rtl/>
        </w:rPr>
        <w:t xml:space="preserve">הציבור </w:t>
      </w:r>
      <w:bookmarkStart w:id="6149" w:name="_ETM_Q17_431060"/>
      <w:bookmarkEnd w:id="6149"/>
      <w:r w:rsidRPr="00427355">
        <w:rPr>
          <w:rtl/>
        </w:rPr>
        <w:t xml:space="preserve">והשקיפות </w:t>
      </w:r>
      <w:bookmarkStart w:id="6150" w:name="_ETM_Q17_431720"/>
      <w:bookmarkEnd w:id="6150"/>
      <w:r w:rsidRPr="00427355">
        <w:rPr>
          <w:rtl/>
        </w:rPr>
        <w:t xml:space="preserve">בפעילותם </w:t>
      </w:r>
      <w:bookmarkStart w:id="6151" w:name="_ETM_Q17_433000"/>
      <w:bookmarkEnd w:id="6151"/>
      <w:r w:rsidRPr="00427355">
        <w:rPr>
          <w:rtl/>
        </w:rPr>
        <w:t>הכל</w:t>
      </w:r>
      <w:bookmarkStart w:id="6152" w:name="_ETM_Q17_433329"/>
      <w:bookmarkEnd w:id="6152"/>
      <w:r>
        <w:rPr>
          <w:rFonts w:hint="cs"/>
          <w:rtl/>
        </w:rPr>
        <w:t>-</w:t>
      </w:r>
      <w:r w:rsidRPr="00427355">
        <w:rPr>
          <w:rtl/>
        </w:rPr>
        <w:t xml:space="preserve">כך </w:t>
      </w:r>
      <w:bookmarkStart w:id="6153" w:name="_ETM_Q17_433599"/>
      <w:bookmarkEnd w:id="6153"/>
      <w:r w:rsidRPr="00427355">
        <w:rPr>
          <w:rtl/>
        </w:rPr>
        <w:t xml:space="preserve">חשובה </w:t>
      </w:r>
      <w:bookmarkStart w:id="6154" w:name="_ETM_Q17_434140"/>
      <w:bookmarkEnd w:id="6154"/>
      <w:r w:rsidRPr="00427355">
        <w:rPr>
          <w:rtl/>
        </w:rPr>
        <w:t xml:space="preserve">של </w:t>
      </w:r>
      <w:bookmarkStart w:id="6155" w:name="_ETM_Q17_434379"/>
      <w:bookmarkEnd w:id="6155"/>
      <w:r w:rsidRPr="00427355">
        <w:rPr>
          <w:rtl/>
        </w:rPr>
        <w:t xml:space="preserve">הגופים </w:t>
      </w:r>
      <w:bookmarkStart w:id="6156" w:name="_ETM_Q17_434890"/>
      <w:bookmarkEnd w:id="6156"/>
      <w:r w:rsidRPr="00427355">
        <w:rPr>
          <w:rtl/>
        </w:rPr>
        <w:t>הפיננסיים</w:t>
      </w:r>
      <w:r>
        <w:rPr>
          <w:rFonts w:hint="cs"/>
          <w:rtl/>
        </w:rPr>
        <w:t>.</w:t>
      </w:r>
      <w:r w:rsidRPr="00427355">
        <w:rPr>
          <w:rtl/>
        </w:rPr>
        <w:t xml:space="preserve"> </w:t>
      </w:r>
      <w:bookmarkStart w:id="6157" w:name="_ETM_Q17_437000"/>
      <w:bookmarkEnd w:id="6157"/>
    </w:p>
    <w:p w14:paraId="4D5E06AE" w14:textId="77777777" w:rsidR="00250459" w:rsidRDefault="00250459" w:rsidP="002A6BE3">
      <w:pPr>
        <w:rPr>
          <w:rtl/>
        </w:rPr>
      </w:pPr>
      <w:bookmarkStart w:id="6158" w:name="_ETM_Q17_563512"/>
      <w:bookmarkStart w:id="6159" w:name="_ETM_Q17_563562"/>
      <w:bookmarkStart w:id="6160" w:name="_ETM_Q17_563680"/>
      <w:bookmarkEnd w:id="6158"/>
      <w:bookmarkEnd w:id="6159"/>
      <w:bookmarkEnd w:id="6160"/>
    </w:p>
    <w:p w14:paraId="2B3314E8" w14:textId="77777777" w:rsidR="00250459" w:rsidRDefault="00250459" w:rsidP="002A6BE3">
      <w:pPr>
        <w:rPr>
          <w:rtl/>
        </w:rPr>
      </w:pPr>
      <w:bookmarkStart w:id="6161" w:name="_ETM_Q17_563730"/>
      <w:bookmarkStart w:id="6162" w:name="_ETM_Q17_437089"/>
      <w:bookmarkEnd w:id="6161"/>
      <w:bookmarkEnd w:id="6162"/>
      <w:r>
        <w:rPr>
          <w:rFonts w:hint="cs"/>
          <w:rtl/>
        </w:rPr>
        <w:t xml:space="preserve">אני </w:t>
      </w:r>
      <w:r w:rsidRPr="00427355">
        <w:rPr>
          <w:rtl/>
        </w:rPr>
        <w:t xml:space="preserve">מבקש </w:t>
      </w:r>
      <w:bookmarkStart w:id="6163" w:name="_ETM_Q17_437599"/>
      <w:bookmarkEnd w:id="6163"/>
      <w:r w:rsidRPr="00427355">
        <w:rPr>
          <w:rtl/>
        </w:rPr>
        <w:t xml:space="preserve">להודות </w:t>
      </w:r>
      <w:bookmarkStart w:id="6164" w:name="_ETM_Q17_438680"/>
      <w:bookmarkEnd w:id="6164"/>
      <w:r w:rsidRPr="00427355">
        <w:rPr>
          <w:rtl/>
        </w:rPr>
        <w:t xml:space="preserve">לשר </w:t>
      </w:r>
      <w:bookmarkStart w:id="6165" w:name="_ETM_Q17_439400"/>
      <w:bookmarkEnd w:id="6165"/>
      <w:r w:rsidRPr="00427355">
        <w:rPr>
          <w:rtl/>
        </w:rPr>
        <w:t xml:space="preserve">המשפטים </w:t>
      </w:r>
      <w:bookmarkStart w:id="6166" w:name="_ETM_Q17_440150"/>
      <w:bookmarkEnd w:id="6166"/>
      <w:r w:rsidRPr="00427355">
        <w:rPr>
          <w:rtl/>
        </w:rPr>
        <w:t xml:space="preserve">יריב </w:t>
      </w:r>
      <w:bookmarkStart w:id="6167" w:name="_ETM_Q17_440479"/>
      <w:bookmarkEnd w:id="6167"/>
      <w:r w:rsidRPr="00427355">
        <w:rPr>
          <w:rtl/>
        </w:rPr>
        <w:t>לוין</w:t>
      </w:r>
      <w:r>
        <w:rPr>
          <w:rFonts w:hint="cs"/>
          <w:rtl/>
        </w:rPr>
        <w:t>,</w:t>
      </w:r>
      <w:r w:rsidRPr="00427355">
        <w:rPr>
          <w:rtl/>
        </w:rPr>
        <w:t xml:space="preserve"> </w:t>
      </w:r>
      <w:bookmarkStart w:id="6168" w:name="_ETM_Q17_441440"/>
      <w:bookmarkEnd w:id="6168"/>
      <w:r>
        <w:rPr>
          <w:rtl/>
        </w:rPr>
        <w:t>יו</w:t>
      </w:r>
      <w:r>
        <w:rPr>
          <w:rFonts w:hint="cs"/>
          <w:rtl/>
        </w:rPr>
        <w:t>שב-ראש</w:t>
      </w:r>
      <w:r w:rsidRPr="00427355">
        <w:rPr>
          <w:rtl/>
        </w:rPr>
        <w:t xml:space="preserve"> </w:t>
      </w:r>
      <w:bookmarkStart w:id="6169" w:name="_ETM_Q17_442580"/>
      <w:bookmarkEnd w:id="6169"/>
      <w:r w:rsidRPr="00427355">
        <w:rPr>
          <w:rtl/>
        </w:rPr>
        <w:t xml:space="preserve">ועדת </w:t>
      </w:r>
      <w:bookmarkStart w:id="6170" w:name="_ETM_Q17_443150"/>
      <w:bookmarkEnd w:id="6170"/>
      <w:r w:rsidRPr="00427355">
        <w:rPr>
          <w:rtl/>
        </w:rPr>
        <w:t xml:space="preserve">השרים </w:t>
      </w:r>
      <w:bookmarkStart w:id="6171" w:name="_ETM_Q17_443779"/>
      <w:bookmarkEnd w:id="6171"/>
      <w:r w:rsidRPr="00427355">
        <w:rPr>
          <w:rtl/>
        </w:rPr>
        <w:t xml:space="preserve">לענייני </w:t>
      </w:r>
      <w:bookmarkStart w:id="6172" w:name="_ETM_Q17_444259"/>
      <w:bookmarkEnd w:id="6172"/>
      <w:r w:rsidRPr="00427355">
        <w:rPr>
          <w:rtl/>
        </w:rPr>
        <w:t>חקיקה</w:t>
      </w:r>
      <w:r>
        <w:rPr>
          <w:rFonts w:hint="cs"/>
          <w:rtl/>
        </w:rPr>
        <w:t>.</w:t>
      </w:r>
      <w:r w:rsidRPr="00427355">
        <w:rPr>
          <w:rtl/>
        </w:rPr>
        <w:t xml:space="preserve"> </w:t>
      </w:r>
      <w:bookmarkStart w:id="6173" w:name="_ETM_Q17_445370"/>
      <w:bookmarkEnd w:id="6173"/>
      <w:r w:rsidRPr="00427355">
        <w:rPr>
          <w:rtl/>
        </w:rPr>
        <w:t xml:space="preserve">אני </w:t>
      </w:r>
      <w:bookmarkStart w:id="6174" w:name="_ETM_Q17_445639"/>
      <w:bookmarkEnd w:id="6174"/>
      <w:r w:rsidRPr="00427355">
        <w:rPr>
          <w:rtl/>
        </w:rPr>
        <w:t xml:space="preserve">מניח </w:t>
      </w:r>
      <w:bookmarkStart w:id="6175" w:name="_ETM_Q17_446360"/>
      <w:bookmarkEnd w:id="6175"/>
      <w:r w:rsidRPr="00427355">
        <w:rPr>
          <w:rtl/>
        </w:rPr>
        <w:t xml:space="preserve">שהיו </w:t>
      </w:r>
      <w:bookmarkStart w:id="6176" w:name="_ETM_Q17_446750"/>
      <w:bookmarkEnd w:id="6176"/>
      <w:r w:rsidRPr="00427355">
        <w:rPr>
          <w:rtl/>
        </w:rPr>
        <w:t xml:space="preserve">התנגדויות </w:t>
      </w:r>
      <w:bookmarkStart w:id="6177" w:name="_ETM_Q17_447470"/>
      <w:bookmarkEnd w:id="6177"/>
      <w:r w:rsidRPr="00427355">
        <w:rPr>
          <w:rtl/>
        </w:rPr>
        <w:t>רבות</w:t>
      </w:r>
      <w:r>
        <w:rPr>
          <w:rFonts w:hint="cs"/>
          <w:rtl/>
        </w:rPr>
        <w:t>,</w:t>
      </w:r>
      <w:r w:rsidRPr="00427355">
        <w:rPr>
          <w:rtl/>
        </w:rPr>
        <w:t xml:space="preserve"> </w:t>
      </w:r>
      <w:bookmarkStart w:id="6178" w:name="_ETM_Q17_448069"/>
      <w:bookmarkEnd w:id="6178"/>
      <w:r w:rsidRPr="00427355">
        <w:rPr>
          <w:rtl/>
        </w:rPr>
        <w:t xml:space="preserve">והיה </w:t>
      </w:r>
      <w:bookmarkStart w:id="6179" w:name="_ETM_Q17_448430"/>
      <w:bookmarkEnd w:id="6179"/>
      <w:r w:rsidRPr="00427355">
        <w:rPr>
          <w:rtl/>
        </w:rPr>
        <w:t xml:space="preserve">צורך </w:t>
      </w:r>
      <w:bookmarkStart w:id="6180" w:name="_ETM_Q17_449360"/>
      <w:bookmarkEnd w:id="6180"/>
      <w:r w:rsidRPr="00427355">
        <w:rPr>
          <w:rtl/>
        </w:rPr>
        <w:t xml:space="preserve">בשיקול </w:t>
      </w:r>
      <w:bookmarkStart w:id="6181" w:name="_ETM_Q17_449960"/>
      <w:bookmarkEnd w:id="6181"/>
      <w:r w:rsidRPr="00427355">
        <w:rPr>
          <w:rtl/>
        </w:rPr>
        <w:t xml:space="preserve">דעת </w:t>
      </w:r>
      <w:bookmarkStart w:id="6182" w:name="_ETM_Q17_450470"/>
      <w:bookmarkEnd w:id="6182"/>
      <w:r w:rsidRPr="00427355">
        <w:rPr>
          <w:rtl/>
        </w:rPr>
        <w:t xml:space="preserve">ובאומץ </w:t>
      </w:r>
      <w:bookmarkStart w:id="6183" w:name="_ETM_Q17_451430"/>
      <w:bookmarkEnd w:id="6183"/>
      <w:r w:rsidRPr="00427355">
        <w:rPr>
          <w:rtl/>
        </w:rPr>
        <w:t xml:space="preserve">לאשר </w:t>
      </w:r>
      <w:bookmarkStart w:id="6184" w:name="_ETM_Q17_452089"/>
      <w:bookmarkEnd w:id="6184"/>
      <w:r w:rsidRPr="00427355">
        <w:rPr>
          <w:rtl/>
        </w:rPr>
        <w:t xml:space="preserve">לנו </w:t>
      </w:r>
      <w:bookmarkStart w:id="6185" w:name="_ETM_Q17_452509"/>
      <w:bookmarkEnd w:id="6185"/>
      <w:r w:rsidRPr="00427355">
        <w:rPr>
          <w:rtl/>
        </w:rPr>
        <w:t xml:space="preserve">את </w:t>
      </w:r>
      <w:bookmarkStart w:id="6186" w:name="_ETM_Q17_453559"/>
      <w:bookmarkEnd w:id="6186"/>
      <w:r w:rsidRPr="00427355">
        <w:rPr>
          <w:rtl/>
        </w:rPr>
        <w:t xml:space="preserve">הצעת </w:t>
      </w:r>
      <w:bookmarkStart w:id="6187" w:name="_ETM_Q17_454129"/>
      <w:bookmarkEnd w:id="6187"/>
      <w:r w:rsidRPr="00427355">
        <w:rPr>
          <w:rtl/>
        </w:rPr>
        <w:t>החוק</w:t>
      </w:r>
      <w:r>
        <w:rPr>
          <w:rFonts w:hint="cs"/>
          <w:rtl/>
        </w:rPr>
        <w:t>.</w:t>
      </w:r>
      <w:r w:rsidRPr="00427355">
        <w:rPr>
          <w:rtl/>
        </w:rPr>
        <w:t xml:space="preserve"> </w:t>
      </w:r>
      <w:bookmarkStart w:id="6188" w:name="_ETM_Q17_454759"/>
      <w:bookmarkEnd w:id="6188"/>
      <w:r w:rsidRPr="00427355">
        <w:rPr>
          <w:rtl/>
        </w:rPr>
        <w:t xml:space="preserve">תודה </w:t>
      </w:r>
      <w:bookmarkStart w:id="6189" w:name="_ETM_Q17_455089"/>
      <w:bookmarkEnd w:id="6189"/>
      <w:r w:rsidRPr="00427355">
        <w:rPr>
          <w:rtl/>
        </w:rPr>
        <w:t>רבה</w:t>
      </w:r>
      <w:r>
        <w:rPr>
          <w:rFonts w:hint="cs"/>
          <w:rtl/>
        </w:rPr>
        <w:t>.</w:t>
      </w:r>
      <w:r w:rsidRPr="00427355">
        <w:rPr>
          <w:rtl/>
        </w:rPr>
        <w:t xml:space="preserve"> </w:t>
      </w:r>
      <w:bookmarkStart w:id="6190" w:name="_ETM_Q17_455809"/>
      <w:bookmarkEnd w:id="6190"/>
    </w:p>
    <w:p w14:paraId="61B5DDFF" w14:textId="77777777" w:rsidR="00250459" w:rsidRDefault="00250459" w:rsidP="002A6BE3">
      <w:pPr>
        <w:rPr>
          <w:rtl/>
        </w:rPr>
      </w:pPr>
      <w:bookmarkStart w:id="6191" w:name="_ETM_Q17_581957"/>
      <w:bookmarkStart w:id="6192" w:name="_ETM_Q17_582004"/>
      <w:bookmarkStart w:id="6193" w:name="_ETM_Q17_582156"/>
      <w:bookmarkEnd w:id="6191"/>
      <w:bookmarkEnd w:id="6192"/>
      <w:bookmarkEnd w:id="6193"/>
    </w:p>
    <w:p w14:paraId="1912780D" w14:textId="77777777" w:rsidR="00250459" w:rsidRPr="00340308" w:rsidRDefault="00250459" w:rsidP="002A6BE3">
      <w:pPr>
        <w:pStyle w:val="af7"/>
        <w:keepNext/>
        <w:rPr>
          <w:rtl/>
        </w:rPr>
      </w:pPr>
      <w:r w:rsidRPr="00340308">
        <w:rPr>
          <w:rStyle w:val="TagStyle"/>
          <w:rtl/>
        </w:rPr>
        <w:t xml:space="preserve"> &lt;&lt; יור &gt;&gt; </w:t>
      </w:r>
      <w:r>
        <w:rPr>
          <w:rtl/>
        </w:rPr>
        <w:t>היו"ר ארז מלול:</w:t>
      </w:r>
      <w:r w:rsidRPr="00340308">
        <w:rPr>
          <w:rStyle w:val="TagStyle"/>
          <w:rtl/>
        </w:rPr>
        <w:t xml:space="preserve"> &lt;&lt; יור &gt;&gt;</w:t>
      </w:r>
      <w:r>
        <w:rPr>
          <w:rtl/>
        </w:rPr>
        <w:t xml:space="preserve">   </w:t>
      </w:r>
    </w:p>
    <w:p w14:paraId="74943A39" w14:textId="77777777" w:rsidR="00250459" w:rsidRDefault="00250459" w:rsidP="002A6BE3">
      <w:pPr>
        <w:rPr>
          <w:rtl/>
        </w:rPr>
      </w:pPr>
      <w:bookmarkStart w:id="6194" w:name="_ETM_Q17_582201"/>
      <w:bookmarkEnd w:id="6194"/>
    </w:p>
    <w:p w14:paraId="758AA30D" w14:textId="77777777" w:rsidR="00250459" w:rsidRDefault="00250459" w:rsidP="002A6BE3">
      <w:pPr>
        <w:rPr>
          <w:rtl/>
        </w:rPr>
      </w:pPr>
      <w:bookmarkStart w:id="6195" w:name="_ETM_Q17_583740"/>
      <w:bookmarkStart w:id="6196" w:name="_ETM_Q17_583802"/>
      <w:bookmarkEnd w:id="6195"/>
      <w:bookmarkEnd w:id="6196"/>
      <w:r w:rsidRPr="00427355">
        <w:rPr>
          <w:rtl/>
        </w:rPr>
        <w:t xml:space="preserve">אני </w:t>
      </w:r>
      <w:bookmarkStart w:id="6197" w:name="_ETM_Q17_455990"/>
      <w:bookmarkEnd w:id="6197"/>
      <w:r w:rsidRPr="00427355">
        <w:rPr>
          <w:rtl/>
        </w:rPr>
        <w:t xml:space="preserve">מזמין </w:t>
      </w:r>
      <w:bookmarkStart w:id="6198" w:name="_ETM_Q17_456439"/>
      <w:bookmarkEnd w:id="6198"/>
      <w:r w:rsidRPr="00427355">
        <w:rPr>
          <w:rtl/>
        </w:rPr>
        <w:t xml:space="preserve">את </w:t>
      </w:r>
      <w:bookmarkStart w:id="6199" w:name="_ETM_Q17_456620"/>
      <w:bookmarkEnd w:id="6199"/>
      <w:r w:rsidRPr="00427355">
        <w:rPr>
          <w:rtl/>
        </w:rPr>
        <w:t xml:space="preserve">כבוד </w:t>
      </w:r>
      <w:bookmarkStart w:id="6200" w:name="_ETM_Q17_456889"/>
      <w:bookmarkEnd w:id="6200"/>
      <w:r w:rsidRPr="00427355">
        <w:rPr>
          <w:rtl/>
        </w:rPr>
        <w:t xml:space="preserve">שר </w:t>
      </w:r>
      <w:bookmarkStart w:id="6201" w:name="_ETM_Q17_457129"/>
      <w:bookmarkEnd w:id="6201"/>
      <w:r w:rsidRPr="00427355">
        <w:rPr>
          <w:rtl/>
        </w:rPr>
        <w:t xml:space="preserve">המשפטים </w:t>
      </w:r>
      <w:bookmarkStart w:id="6202" w:name="_ETM_Q17_458249"/>
      <w:bookmarkEnd w:id="6202"/>
      <w:r w:rsidRPr="00427355">
        <w:rPr>
          <w:rtl/>
        </w:rPr>
        <w:t xml:space="preserve">יריב </w:t>
      </w:r>
      <w:bookmarkStart w:id="6203" w:name="_ETM_Q17_458610"/>
      <w:bookmarkEnd w:id="6203"/>
      <w:r w:rsidRPr="00427355">
        <w:rPr>
          <w:rtl/>
        </w:rPr>
        <w:t xml:space="preserve">לוין </w:t>
      </w:r>
      <w:bookmarkStart w:id="6204" w:name="_ETM_Q17_459120"/>
      <w:bookmarkEnd w:id="6204"/>
      <w:r w:rsidRPr="00427355">
        <w:rPr>
          <w:rtl/>
        </w:rPr>
        <w:t xml:space="preserve">להשיב </w:t>
      </w:r>
      <w:bookmarkStart w:id="6205" w:name="_ETM_Q17_459779"/>
      <w:bookmarkEnd w:id="6205"/>
      <w:r>
        <w:rPr>
          <w:rFonts w:hint="cs"/>
          <w:rtl/>
        </w:rPr>
        <w:t>ע</w:t>
      </w:r>
      <w:r w:rsidRPr="00427355">
        <w:rPr>
          <w:rtl/>
        </w:rPr>
        <w:t>ל</w:t>
      </w:r>
      <w:r>
        <w:rPr>
          <w:rFonts w:hint="cs"/>
          <w:rtl/>
        </w:rPr>
        <w:t xml:space="preserve"> </w:t>
      </w:r>
      <w:r w:rsidRPr="00427355">
        <w:rPr>
          <w:rtl/>
        </w:rPr>
        <w:t xml:space="preserve">הצעת </w:t>
      </w:r>
      <w:bookmarkStart w:id="6206" w:name="_ETM_Q17_460289"/>
      <w:bookmarkEnd w:id="6206"/>
      <w:r w:rsidRPr="00427355">
        <w:rPr>
          <w:rtl/>
        </w:rPr>
        <w:t>החוק</w:t>
      </w:r>
      <w:bookmarkStart w:id="6207" w:name="_ETM_Q17_461540"/>
      <w:bookmarkStart w:id="6208" w:name="_ETM_Q17_461870"/>
      <w:bookmarkEnd w:id="6207"/>
      <w:bookmarkEnd w:id="6208"/>
      <w:r>
        <w:rPr>
          <w:rFonts w:hint="cs"/>
          <w:rtl/>
        </w:rPr>
        <w:t xml:space="preserve">. עשר </w:t>
      </w:r>
      <w:r w:rsidRPr="00427355">
        <w:rPr>
          <w:rtl/>
        </w:rPr>
        <w:t xml:space="preserve">דקות </w:t>
      </w:r>
      <w:bookmarkStart w:id="6209" w:name="_ETM_Q17_462229"/>
      <w:bookmarkEnd w:id="6209"/>
      <w:r w:rsidRPr="00427355">
        <w:rPr>
          <w:rtl/>
        </w:rPr>
        <w:t>לרשותך</w:t>
      </w:r>
      <w:r>
        <w:rPr>
          <w:rFonts w:hint="cs"/>
          <w:rtl/>
        </w:rPr>
        <w:t>,</w:t>
      </w:r>
      <w:r w:rsidRPr="00427355">
        <w:rPr>
          <w:rtl/>
        </w:rPr>
        <w:t xml:space="preserve"> </w:t>
      </w:r>
      <w:bookmarkStart w:id="6210" w:name="_ETM_Q17_462830"/>
      <w:bookmarkEnd w:id="6210"/>
      <w:r w:rsidRPr="00427355">
        <w:rPr>
          <w:rtl/>
        </w:rPr>
        <w:t>בבקשה</w:t>
      </w:r>
      <w:r>
        <w:rPr>
          <w:rFonts w:hint="cs"/>
          <w:rtl/>
        </w:rPr>
        <w:t>.</w:t>
      </w:r>
      <w:r w:rsidRPr="00427355">
        <w:rPr>
          <w:rtl/>
        </w:rPr>
        <w:t xml:space="preserve"> </w:t>
      </w:r>
      <w:bookmarkStart w:id="6211" w:name="_ETM_Q17_467029"/>
      <w:bookmarkStart w:id="6212" w:name="_ETM_Q17_586892"/>
      <w:bookmarkStart w:id="6213" w:name="_ETM_Q17_586952"/>
      <w:bookmarkStart w:id="6214" w:name="_ETM_Q17_590996"/>
      <w:bookmarkStart w:id="6215" w:name="_ETM_Q17_591065"/>
      <w:bookmarkStart w:id="6216" w:name="_ETM_Q17_587091"/>
      <w:bookmarkStart w:id="6217" w:name="_ETM_Q17_587139"/>
      <w:bookmarkEnd w:id="6211"/>
      <w:bookmarkEnd w:id="6212"/>
      <w:bookmarkEnd w:id="6213"/>
      <w:bookmarkEnd w:id="6214"/>
      <w:bookmarkEnd w:id="6215"/>
      <w:bookmarkEnd w:id="6216"/>
      <w:bookmarkEnd w:id="6217"/>
      <w:r w:rsidRPr="00427355">
        <w:rPr>
          <w:rtl/>
        </w:rPr>
        <w:t xml:space="preserve">קיבלת </w:t>
      </w:r>
      <w:bookmarkStart w:id="6218" w:name="_ETM_Q17_467539"/>
      <w:bookmarkEnd w:id="6218"/>
      <w:r w:rsidRPr="00427355">
        <w:rPr>
          <w:rtl/>
        </w:rPr>
        <w:t xml:space="preserve">הרבה </w:t>
      </w:r>
      <w:bookmarkStart w:id="6219" w:name="_ETM_Q17_467870"/>
      <w:bookmarkEnd w:id="6219"/>
      <w:r>
        <w:rPr>
          <w:rFonts w:hint="cs"/>
          <w:rtl/>
        </w:rPr>
        <w:t>פרגונים</w:t>
      </w:r>
      <w:r w:rsidRPr="00427355">
        <w:rPr>
          <w:rtl/>
        </w:rPr>
        <w:t xml:space="preserve"> </w:t>
      </w:r>
      <w:bookmarkStart w:id="6220" w:name="_ETM_Q17_468439"/>
      <w:bookmarkEnd w:id="6220"/>
      <w:r w:rsidRPr="00427355">
        <w:rPr>
          <w:rtl/>
        </w:rPr>
        <w:t>היום</w:t>
      </w:r>
      <w:r>
        <w:rPr>
          <w:rFonts w:hint="cs"/>
          <w:rtl/>
        </w:rPr>
        <w:t>,</w:t>
      </w:r>
      <w:r w:rsidRPr="00427355">
        <w:rPr>
          <w:rtl/>
        </w:rPr>
        <w:t xml:space="preserve"> </w:t>
      </w:r>
      <w:bookmarkStart w:id="6221" w:name="_ETM_Q17_470629"/>
      <w:bookmarkEnd w:id="6221"/>
      <w:r>
        <w:rPr>
          <w:rFonts w:hint="cs"/>
          <w:rtl/>
        </w:rPr>
        <w:t xml:space="preserve">השר לוין. </w:t>
      </w:r>
      <w:r w:rsidRPr="00427355">
        <w:rPr>
          <w:rtl/>
        </w:rPr>
        <w:t xml:space="preserve">זה </w:t>
      </w:r>
      <w:bookmarkStart w:id="6222" w:name="_ETM_Q17_471560"/>
      <w:bookmarkEnd w:id="6222"/>
      <w:r w:rsidRPr="00427355">
        <w:rPr>
          <w:rtl/>
        </w:rPr>
        <w:t>ביושר</w:t>
      </w:r>
      <w:r>
        <w:rPr>
          <w:rFonts w:hint="cs"/>
          <w:rtl/>
        </w:rPr>
        <w:t>.</w:t>
      </w:r>
    </w:p>
    <w:p w14:paraId="629E1DC9" w14:textId="77777777" w:rsidR="00250459" w:rsidRDefault="00250459" w:rsidP="002A6BE3">
      <w:pPr>
        <w:ind w:firstLine="0"/>
        <w:rPr>
          <w:rtl/>
        </w:rPr>
      </w:pPr>
      <w:bookmarkStart w:id="6223" w:name="_ETM_Q17_594921"/>
      <w:bookmarkStart w:id="6224" w:name="_ETM_Q17_594980"/>
      <w:bookmarkStart w:id="6225" w:name="_ETM_Q17_598602"/>
      <w:bookmarkStart w:id="6226" w:name="_ETM_Q17_598692"/>
      <w:bookmarkEnd w:id="6223"/>
      <w:bookmarkEnd w:id="6224"/>
      <w:bookmarkEnd w:id="6225"/>
      <w:bookmarkEnd w:id="6226"/>
      <w:r>
        <w:rPr>
          <w:rFonts w:hint="cs"/>
          <w:rtl/>
        </w:rPr>
        <w:t xml:space="preserve"> </w:t>
      </w:r>
    </w:p>
    <w:p w14:paraId="66E98FCB" w14:textId="77777777" w:rsidR="00250459" w:rsidRDefault="00250459" w:rsidP="002A6BE3">
      <w:pPr>
        <w:pStyle w:val="a4"/>
        <w:keepNext/>
        <w:rPr>
          <w:rtl/>
        </w:rPr>
      </w:pPr>
      <w:bookmarkStart w:id="6227" w:name="_ETM_Q17_599042"/>
      <w:bookmarkStart w:id="6228" w:name="_ETM_Q17_599130"/>
      <w:bookmarkStart w:id="6229" w:name="_ETM_Q17_595073"/>
      <w:bookmarkStart w:id="6230" w:name="_ETM_Q17_595155"/>
      <w:bookmarkStart w:id="6231" w:name="ET_speaker_6392_7"/>
      <w:bookmarkEnd w:id="6227"/>
      <w:bookmarkEnd w:id="6228"/>
      <w:bookmarkEnd w:id="6229"/>
      <w:bookmarkEnd w:id="6230"/>
      <w:r w:rsidRPr="00A449A0">
        <w:rPr>
          <w:rStyle w:val="TagStyle"/>
          <w:rtl/>
        </w:rPr>
        <w:t xml:space="preserve">&lt;&lt; דובר &gt;&gt; </w:t>
      </w:r>
      <w:bookmarkStart w:id="6232" w:name="_Toc162465682"/>
      <w:r>
        <w:rPr>
          <w:rtl/>
        </w:rPr>
        <w:t>שר המשפטים יריב לוין:</w:t>
      </w:r>
      <w:bookmarkEnd w:id="6232"/>
      <w:r w:rsidRPr="00A449A0">
        <w:rPr>
          <w:rStyle w:val="TagStyle"/>
          <w:rtl/>
        </w:rPr>
        <w:t xml:space="preserve"> &lt;&lt; דובר &gt;&gt;</w:t>
      </w:r>
      <w:r>
        <w:rPr>
          <w:rtl/>
        </w:rPr>
        <w:t xml:space="preserve">   </w:t>
      </w:r>
      <w:bookmarkEnd w:id="6231"/>
    </w:p>
    <w:p w14:paraId="293E4E8A" w14:textId="77777777" w:rsidR="00250459" w:rsidRDefault="00250459" w:rsidP="002A6BE3">
      <w:pPr>
        <w:ind w:firstLine="0"/>
        <w:rPr>
          <w:rtl/>
        </w:rPr>
      </w:pPr>
    </w:p>
    <w:p w14:paraId="5657DE45" w14:textId="7C786753" w:rsidR="00250459" w:rsidRDefault="00250459" w:rsidP="00C7568D">
      <w:pPr>
        <w:rPr>
          <w:rtl/>
        </w:rPr>
      </w:pPr>
      <w:bookmarkStart w:id="6233" w:name="_ETM_Q17_471349"/>
      <w:bookmarkStart w:id="6234" w:name="_ETM_Q17_477210"/>
      <w:bookmarkEnd w:id="6233"/>
      <w:bookmarkEnd w:id="6234"/>
      <w:r w:rsidRPr="00427355">
        <w:rPr>
          <w:rtl/>
        </w:rPr>
        <w:t xml:space="preserve">תודה </w:t>
      </w:r>
      <w:bookmarkStart w:id="6235" w:name="_ETM_Q17_477479"/>
      <w:bookmarkEnd w:id="6235"/>
      <w:r w:rsidRPr="00427355">
        <w:rPr>
          <w:rtl/>
        </w:rPr>
        <w:t>רבה</w:t>
      </w:r>
      <w:r>
        <w:rPr>
          <w:rFonts w:hint="cs"/>
          <w:rtl/>
        </w:rPr>
        <w:t>,</w:t>
      </w:r>
      <w:r w:rsidRPr="00427355">
        <w:rPr>
          <w:rtl/>
        </w:rPr>
        <w:t xml:space="preserve"> </w:t>
      </w:r>
      <w:bookmarkStart w:id="6236" w:name="_ETM_Q17_478139"/>
      <w:bookmarkEnd w:id="6236"/>
      <w:r w:rsidRPr="00427355">
        <w:rPr>
          <w:rtl/>
        </w:rPr>
        <w:t xml:space="preserve">אדוני </w:t>
      </w:r>
      <w:bookmarkStart w:id="6237" w:name="_ETM_Q17_478529"/>
      <w:bookmarkEnd w:id="6237"/>
      <w:r w:rsidRPr="00427355">
        <w:rPr>
          <w:rtl/>
        </w:rPr>
        <w:t>היושב-ראש</w:t>
      </w:r>
      <w:r>
        <w:rPr>
          <w:rFonts w:hint="cs"/>
          <w:rtl/>
        </w:rPr>
        <w:t>.</w:t>
      </w:r>
      <w:r w:rsidRPr="00427355">
        <w:rPr>
          <w:rtl/>
        </w:rPr>
        <w:t xml:space="preserve"> </w:t>
      </w:r>
      <w:bookmarkStart w:id="6238" w:name="_ETM_Q17_480449"/>
      <w:bookmarkEnd w:id="6238"/>
      <w:r w:rsidRPr="00427355">
        <w:rPr>
          <w:rtl/>
        </w:rPr>
        <w:t xml:space="preserve">כבוד </w:t>
      </w:r>
      <w:bookmarkStart w:id="6239" w:name="_ETM_Q17_480750"/>
      <w:bookmarkEnd w:id="6239"/>
      <w:r w:rsidRPr="00427355">
        <w:rPr>
          <w:rtl/>
        </w:rPr>
        <w:t>השר</w:t>
      </w:r>
      <w:r>
        <w:rPr>
          <w:rFonts w:hint="cs"/>
          <w:rtl/>
        </w:rPr>
        <w:t>,</w:t>
      </w:r>
      <w:r w:rsidRPr="00427355">
        <w:rPr>
          <w:rtl/>
        </w:rPr>
        <w:t xml:space="preserve"> </w:t>
      </w:r>
      <w:bookmarkStart w:id="6240" w:name="_ETM_Q17_481169"/>
      <w:bookmarkEnd w:id="6240"/>
      <w:r w:rsidRPr="00427355">
        <w:rPr>
          <w:rtl/>
        </w:rPr>
        <w:t xml:space="preserve">חברות </w:t>
      </w:r>
      <w:bookmarkStart w:id="6241" w:name="_ETM_Q17_481529"/>
      <w:bookmarkEnd w:id="6241"/>
      <w:r w:rsidRPr="00427355">
        <w:rPr>
          <w:rtl/>
        </w:rPr>
        <w:t xml:space="preserve">וחברי </w:t>
      </w:r>
      <w:bookmarkStart w:id="6242" w:name="_ETM_Q17_481919"/>
      <w:bookmarkEnd w:id="6242"/>
      <w:r w:rsidRPr="00427355">
        <w:rPr>
          <w:rtl/>
        </w:rPr>
        <w:t>הכנסת</w:t>
      </w:r>
      <w:r>
        <w:rPr>
          <w:rFonts w:hint="cs"/>
          <w:rtl/>
        </w:rPr>
        <w:t>,</w:t>
      </w:r>
      <w:r w:rsidRPr="00427355">
        <w:rPr>
          <w:rtl/>
        </w:rPr>
        <w:t xml:space="preserve"> </w:t>
      </w:r>
      <w:bookmarkStart w:id="6243" w:name="_ETM_Q17_480000"/>
      <w:bookmarkStart w:id="6244" w:name="_ETM_Q17_483029"/>
      <w:bookmarkEnd w:id="6243"/>
      <w:bookmarkEnd w:id="6244"/>
      <w:r w:rsidRPr="00427355">
        <w:rPr>
          <w:rtl/>
        </w:rPr>
        <w:t xml:space="preserve">אני </w:t>
      </w:r>
      <w:bookmarkStart w:id="6245" w:name="_ETM_Q17_483480"/>
      <w:bookmarkEnd w:id="6245"/>
      <w:r w:rsidRPr="00427355">
        <w:rPr>
          <w:rtl/>
        </w:rPr>
        <w:t xml:space="preserve">רוצה </w:t>
      </w:r>
      <w:bookmarkStart w:id="6246" w:name="_ETM_Q17_484140"/>
      <w:bookmarkEnd w:id="6246"/>
      <w:r w:rsidRPr="00427355">
        <w:rPr>
          <w:rtl/>
        </w:rPr>
        <w:t xml:space="preserve">לברך </w:t>
      </w:r>
      <w:bookmarkStart w:id="6247" w:name="_ETM_Q17_484920"/>
      <w:bookmarkEnd w:id="6247"/>
      <w:r w:rsidRPr="00427355">
        <w:rPr>
          <w:rtl/>
        </w:rPr>
        <w:t xml:space="preserve">את </w:t>
      </w:r>
      <w:bookmarkStart w:id="6248" w:name="_ETM_Q17_485009"/>
      <w:bookmarkEnd w:id="6248"/>
      <w:r w:rsidRPr="00427355">
        <w:rPr>
          <w:rtl/>
        </w:rPr>
        <w:t xml:space="preserve">חברי </w:t>
      </w:r>
      <w:bookmarkStart w:id="6249" w:name="_ETM_Q17_485430"/>
      <w:bookmarkEnd w:id="6249"/>
      <w:r>
        <w:rPr>
          <w:rtl/>
        </w:rPr>
        <w:t>חבר</w:t>
      </w:r>
      <w:r w:rsidRPr="00427355">
        <w:rPr>
          <w:rtl/>
        </w:rPr>
        <w:t xml:space="preserve"> </w:t>
      </w:r>
      <w:bookmarkStart w:id="6250" w:name="_ETM_Q17_485670"/>
      <w:bookmarkEnd w:id="6250"/>
      <w:r w:rsidRPr="00427355">
        <w:rPr>
          <w:rtl/>
        </w:rPr>
        <w:t xml:space="preserve">הכנסת </w:t>
      </w:r>
      <w:bookmarkStart w:id="6251" w:name="_ETM_Q17_486359"/>
      <w:bookmarkEnd w:id="6251"/>
      <w:r w:rsidRPr="00427355">
        <w:rPr>
          <w:rtl/>
        </w:rPr>
        <w:t xml:space="preserve">שלום </w:t>
      </w:r>
      <w:bookmarkStart w:id="6252" w:name="_ETM_Q17_486689"/>
      <w:bookmarkEnd w:id="6252"/>
      <w:r w:rsidRPr="00427355">
        <w:rPr>
          <w:rtl/>
        </w:rPr>
        <w:t>דנינו</w:t>
      </w:r>
      <w:r>
        <w:rPr>
          <w:rFonts w:hint="cs"/>
          <w:rtl/>
        </w:rPr>
        <w:t>.</w:t>
      </w:r>
      <w:r w:rsidRPr="00427355">
        <w:rPr>
          <w:rtl/>
        </w:rPr>
        <w:t xml:space="preserve"> </w:t>
      </w:r>
      <w:bookmarkStart w:id="6253" w:name="_ETM_Q17_489190"/>
      <w:bookmarkStart w:id="6254" w:name="_ETM_Q17_489400"/>
      <w:bookmarkStart w:id="6255" w:name="_ETM_Q17_489610"/>
      <w:bookmarkStart w:id="6256" w:name="_ETM_Q17_490209"/>
      <w:bookmarkEnd w:id="6253"/>
      <w:bookmarkEnd w:id="6254"/>
      <w:bookmarkEnd w:id="6255"/>
      <w:bookmarkEnd w:id="6256"/>
      <w:r w:rsidRPr="00427355">
        <w:rPr>
          <w:rtl/>
        </w:rPr>
        <w:t xml:space="preserve">אתה </w:t>
      </w:r>
      <w:bookmarkStart w:id="6257" w:name="_ETM_Q17_490360"/>
      <w:bookmarkEnd w:id="6257"/>
      <w:r w:rsidRPr="00427355">
        <w:rPr>
          <w:rtl/>
        </w:rPr>
        <w:t>יודע</w:t>
      </w:r>
      <w:r>
        <w:rPr>
          <w:rFonts w:hint="cs"/>
          <w:rtl/>
        </w:rPr>
        <w:t>,</w:t>
      </w:r>
      <w:r w:rsidRPr="00427355">
        <w:rPr>
          <w:rtl/>
        </w:rPr>
        <w:t xml:space="preserve"> </w:t>
      </w:r>
      <w:bookmarkStart w:id="6258" w:name="_ETM_Q17_490570"/>
      <w:bookmarkEnd w:id="6258"/>
      <w:r w:rsidRPr="00427355">
        <w:rPr>
          <w:rtl/>
        </w:rPr>
        <w:t xml:space="preserve">תמיד </w:t>
      </w:r>
      <w:bookmarkStart w:id="6259" w:name="_ETM_Q17_490839"/>
      <w:bookmarkEnd w:id="6259"/>
      <w:r>
        <w:rPr>
          <w:rFonts w:hint="cs"/>
          <w:rtl/>
        </w:rPr>
        <w:t>כ</w:t>
      </w:r>
      <w:r>
        <w:rPr>
          <w:rtl/>
        </w:rPr>
        <w:t>שחבר</w:t>
      </w:r>
      <w:r w:rsidRPr="00427355">
        <w:rPr>
          <w:rtl/>
        </w:rPr>
        <w:t xml:space="preserve"> </w:t>
      </w:r>
      <w:bookmarkStart w:id="6260" w:name="_ETM_Q17_491139"/>
      <w:bookmarkEnd w:id="6260"/>
      <w:r w:rsidRPr="00427355">
        <w:rPr>
          <w:rtl/>
        </w:rPr>
        <w:t xml:space="preserve">כנסת </w:t>
      </w:r>
      <w:bookmarkStart w:id="6261" w:name="_ETM_Q17_491500"/>
      <w:bookmarkEnd w:id="6261"/>
      <w:r w:rsidRPr="00427355">
        <w:rPr>
          <w:rtl/>
        </w:rPr>
        <w:t xml:space="preserve">מביא </w:t>
      </w:r>
      <w:bookmarkStart w:id="6262" w:name="_ETM_Q17_491799"/>
      <w:bookmarkEnd w:id="6262"/>
      <w:r w:rsidRPr="00427355">
        <w:rPr>
          <w:rtl/>
        </w:rPr>
        <w:t xml:space="preserve">הצעת </w:t>
      </w:r>
      <w:bookmarkStart w:id="6263" w:name="_ETM_Q17_492190"/>
      <w:bookmarkEnd w:id="6263"/>
      <w:r w:rsidRPr="00427355">
        <w:rPr>
          <w:rtl/>
        </w:rPr>
        <w:t xml:space="preserve">חוק </w:t>
      </w:r>
      <w:bookmarkStart w:id="6264" w:name="_ETM_Q17_492429"/>
      <w:bookmarkEnd w:id="6264"/>
      <w:r w:rsidRPr="00427355">
        <w:rPr>
          <w:rtl/>
        </w:rPr>
        <w:t xml:space="preserve">שעוברת </w:t>
      </w:r>
      <w:bookmarkStart w:id="6265" w:name="_ETM_Q17_492879"/>
      <w:bookmarkEnd w:id="6265"/>
      <w:r w:rsidRPr="00427355">
        <w:rPr>
          <w:rtl/>
        </w:rPr>
        <w:t xml:space="preserve">בקריאה </w:t>
      </w:r>
      <w:bookmarkStart w:id="6266" w:name="_ETM_Q17_493269"/>
      <w:bookmarkEnd w:id="6266"/>
      <w:r w:rsidRPr="00427355">
        <w:rPr>
          <w:rtl/>
        </w:rPr>
        <w:t xml:space="preserve">טרומית </w:t>
      </w:r>
      <w:bookmarkStart w:id="6267" w:name="_ETM_Q17_493750"/>
      <w:bookmarkEnd w:id="6267"/>
      <w:r w:rsidRPr="00427355">
        <w:rPr>
          <w:rtl/>
        </w:rPr>
        <w:t xml:space="preserve">ועולה </w:t>
      </w:r>
      <w:bookmarkStart w:id="6268" w:name="_ETM_Q17_494379"/>
      <w:bookmarkStart w:id="6269" w:name="_ETM_Q17_494799"/>
      <w:bookmarkEnd w:id="6268"/>
      <w:bookmarkEnd w:id="6269"/>
      <w:r w:rsidRPr="00427355">
        <w:rPr>
          <w:rtl/>
        </w:rPr>
        <w:t xml:space="preserve">למסלול </w:t>
      </w:r>
      <w:bookmarkStart w:id="6270" w:name="_ETM_Q17_495730"/>
      <w:bookmarkEnd w:id="6270"/>
      <w:r w:rsidRPr="00427355">
        <w:rPr>
          <w:rtl/>
        </w:rPr>
        <w:t xml:space="preserve">כדי </w:t>
      </w:r>
      <w:bookmarkStart w:id="6271" w:name="_ETM_Q17_496270"/>
      <w:bookmarkEnd w:id="6271"/>
      <w:r w:rsidRPr="00427355">
        <w:rPr>
          <w:rtl/>
        </w:rPr>
        <w:t>להסתיים</w:t>
      </w:r>
      <w:r>
        <w:rPr>
          <w:rFonts w:hint="cs"/>
          <w:rtl/>
        </w:rPr>
        <w:t>,</w:t>
      </w:r>
      <w:r w:rsidRPr="00427355">
        <w:rPr>
          <w:rtl/>
        </w:rPr>
        <w:t xml:space="preserve"> </w:t>
      </w:r>
      <w:bookmarkStart w:id="6272" w:name="_ETM_Q17_497259"/>
      <w:bookmarkEnd w:id="6272"/>
      <w:r w:rsidRPr="00427355">
        <w:rPr>
          <w:rtl/>
        </w:rPr>
        <w:t xml:space="preserve">זו </w:t>
      </w:r>
      <w:bookmarkStart w:id="6273" w:name="_ETM_Q17_497500"/>
      <w:bookmarkEnd w:id="6273"/>
      <w:r w:rsidRPr="00427355">
        <w:rPr>
          <w:rtl/>
        </w:rPr>
        <w:t xml:space="preserve">סיבה </w:t>
      </w:r>
      <w:bookmarkStart w:id="6274" w:name="_ETM_Q17_497860"/>
      <w:bookmarkEnd w:id="6274"/>
      <w:r w:rsidRPr="00427355">
        <w:rPr>
          <w:rtl/>
        </w:rPr>
        <w:t>לברך</w:t>
      </w:r>
      <w:r>
        <w:rPr>
          <w:rFonts w:hint="cs"/>
          <w:rtl/>
        </w:rPr>
        <w:t>.</w:t>
      </w:r>
      <w:r w:rsidRPr="00427355">
        <w:rPr>
          <w:rtl/>
        </w:rPr>
        <w:t xml:space="preserve"> </w:t>
      </w:r>
      <w:bookmarkStart w:id="6275" w:name="_ETM_Q17_499000"/>
      <w:bookmarkEnd w:id="6275"/>
      <w:r>
        <w:rPr>
          <w:rFonts w:hint="cs"/>
          <w:rtl/>
        </w:rPr>
        <w:t xml:space="preserve">אבל </w:t>
      </w:r>
      <w:bookmarkStart w:id="6276" w:name="_ETM_Q17_631738"/>
      <w:bookmarkEnd w:id="6276"/>
      <w:r w:rsidRPr="00427355">
        <w:rPr>
          <w:rtl/>
        </w:rPr>
        <w:t xml:space="preserve">אני </w:t>
      </w:r>
      <w:bookmarkStart w:id="6277" w:name="_ETM_Q17_499089"/>
      <w:bookmarkEnd w:id="6277"/>
      <w:r>
        <w:rPr>
          <w:rFonts w:hint="cs"/>
          <w:rtl/>
        </w:rPr>
        <w:t>חושב</w:t>
      </w:r>
      <w:r w:rsidRPr="00427355">
        <w:rPr>
          <w:rtl/>
        </w:rPr>
        <w:t xml:space="preserve"> </w:t>
      </w:r>
      <w:bookmarkStart w:id="6278" w:name="_ETM_Q17_499390"/>
      <w:bookmarkEnd w:id="6278"/>
      <w:r w:rsidRPr="00427355">
        <w:rPr>
          <w:rtl/>
        </w:rPr>
        <w:t xml:space="preserve">שאתה </w:t>
      </w:r>
      <w:bookmarkStart w:id="6279" w:name="_ETM_Q17_499570"/>
      <w:bookmarkEnd w:id="6279"/>
      <w:r w:rsidRPr="00427355">
        <w:rPr>
          <w:rtl/>
        </w:rPr>
        <w:t xml:space="preserve">ראוי </w:t>
      </w:r>
      <w:bookmarkStart w:id="6280" w:name="_ETM_Q17_499779"/>
      <w:bookmarkEnd w:id="6280"/>
      <w:r w:rsidRPr="00427355">
        <w:rPr>
          <w:rtl/>
        </w:rPr>
        <w:t xml:space="preserve">בהחלט </w:t>
      </w:r>
      <w:bookmarkStart w:id="6281" w:name="_ETM_Q17_500320"/>
      <w:bookmarkEnd w:id="6281"/>
      <w:r w:rsidRPr="00427355">
        <w:rPr>
          <w:rtl/>
        </w:rPr>
        <w:t xml:space="preserve">להערכה </w:t>
      </w:r>
      <w:bookmarkStart w:id="6282" w:name="_ETM_Q17_500949"/>
      <w:bookmarkEnd w:id="6282"/>
      <w:r w:rsidRPr="00427355">
        <w:rPr>
          <w:rtl/>
        </w:rPr>
        <w:t xml:space="preserve">משום </w:t>
      </w:r>
      <w:bookmarkStart w:id="6283" w:name="_ETM_Q17_501339"/>
      <w:bookmarkEnd w:id="6283"/>
      <w:r w:rsidRPr="00427355">
        <w:rPr>
          <w:rtl/>
        </w:rPr>
        <w:t>ש</w:t>
      </w:r>
      <w:bookmarkStart w:id="6284" w:name="_ETM_Q17_502210"/>
      <w:bookmarkEnd w:id="6284"/>
      <w:r w:rsidRPr="00427355">
        <w:rPr>
          <w:rtl/>
        </w:rPr>
        <w:t xml:space="preserve">גם </w:t>
      </w:r>
      <w:bookmarkStart w:id="6285" w:name="_ETM_Q17_502449"/>
      <w:bookmarkEnd w:id="6285"/>
      <w:r w:rsidRPr="00427355">
        <w:rPr>
          <w:rtl/>
        </w:rPr>
        <w:t xml:space="preserve">ההצעה </w:t>
      </w:r>
      <w:bookmarkStart w:id="6286" w:name="_ETM_Q17_502869"/>
      <w:bookmarkEnd w:id="6286"/>
      <w:r w:rsidRPr="00427355">
        <w:rPr>
          <w:rtl/>
        </w:rPr>
        <w:t>הזאת</w:t>
      </w:r>
      <w:r>
        <w:rPr>
          <w:rFonts w:hint="cs"/>
          <w:rtl/>
        </w:rPr>
        <w:t>,</w:t>
      </w:r>
      <w:r w:rsidRPr="00427355">
        <w:rPr>
          <w:rtl/>
        </w:rPr>
        <w:t xml:space="preserve"> </w:t>
      </w:r>
      <w:bookmarkStart w:id="6287" w:name="_ETM_Q17_503169"/>
      <w:bookmarkEnd w:id="6287"/>
      <w:r w:rsidRPr="00427355">
        <w:rPr>
          <w:rtl/>
        </w:rPr>
        <w:t xml:space="preserve">כמו </w:t>
      </w:r>
      <w:bookmarkStart w:id="6288" w:name="_ETM_Q17_503349"/>
      <w:bookmarkEnd w:id="6288"/>
      <w:r w:rsidRPr="00427355">
        <w:rPr>
          <w:rtl/>
        </w:rPr>
        <w:t xml:space="preserve">גם </w:t>
      </w:r>
      <w:bookmarkStart w:id="6289" w:name="_ETM_Q17_503560"/>
      <w:bookmarkEnd w:id="6289"/>
      <w:r w:rsidRPr="00427355">
        <w:rPr>
          <w:rtl/>
        </w:rPr>
        <w:t xml:space="preserve">הצעות </w:t>
      </w:r>
      <w:bookmarkStart w:id="6290" w:name="_ETM_Q17_504730"/>
      <w:bookmarkEnd w:id="6290"/>
      <w:r w:rsidRPr="00427355">
        <w:rPr>
          <w:rtl/>
        </w:rPr>
        <w:t xml:space="preserve">לא </w:t>
      </w:r>
      <w:bookmarkStart w:id="6291" w:name="_ETM_Q17_504880"/>
      <w:bookmarkEnd w:id="6291"/>
      <w:r w:rsidRPr="00427355">
        <w:rPr>
          <w:rtl/>
        </w:rPr>
        <w:t xml:space="preserve">מעטות </w:t>
      </w:r>
      <w:bookmarkStart w:id="6292" w:name="_ETM_Q17_505300"/>
      <w:bookmarkEnd w:id="6292"/>
      <w:r w:rsidRPr="00427355">
        <w:rPr>
          <w:rtl/>
        </w:rPr>
        <w:t xml:space="preserve">אחרות </w:t>
      </w:r>
      <w:bookmarkStart w:id="6293" w:name="_ETM_Q17_505720"/>
      <w:bookmarkEnd w:id="6293"/>
      <w:r w:rsidRPr="00427355">
        <w:rPr>
          <w:rtl/>
        </w:rPr>
        <w:t>שהבאת</w:t>
      </w:r>
      <w:r>
        <w:rPr>
          <w:rFonts w:hint="cs"/>
          <w:rtl/>
        </w:rPr>
        <w:t>,</w:t>
      </w:r>
      <w:r w:rsidRPr="00427355">
        <w:rPr>
          <w:rtl/>
        </w:rPr>
        <w:t xml:space="preserve"> </w:t>
      </w:r>
      <w:bookmarkStart w:id="6294" w:name="_ETM_Q17_507130"/>
      <w:bookmarkEnd w:id="6294"/>
      <w:r>
        <w:rPr>
          <w:rFonts w:hint="cs"/>
          <w:rtl/>
        </w:rPr>
        <w:t>עוסקות</w:t>
      </w:r>
      <w:r w:rsidRPr="00427355">
        <w:rPr>
          <w:rtl/>
        </w:rPr>
        <w:t xml:space="preserve"> </w:t>
      </w:r>
      <w:bookmarkStart w:id="6295" w:name="_ETM_Q17_507729"/>
      <w:bookmarkEnd w:id="6295"/>
      <w:r w:rsidRPr="00427355">
        <w:rPr>
          <w:rtl/>
        </w:rPr>
        <w:t xml:space="preserve">דווקא </w:t>
      </w:r>
      <w:bookmarkStart w:id="6296" w:name="_ETM_Q17_508029"/>
      <w:bookmarkEnd w:id="6296"/>
      <w:r w:rsidRPr="00427355">
        <w:rPr>
          <w:rtl/>
        </w:rPr>
        <w:t xml:space="preserve">בנושאים </w:t>
      </w:r>
      <w:bookmarkStart w:id="6297" w:name="_ETM_Q17_508509"/>
      <w:bookmarkEnd w:id="6297"/>
      <w:r w:rsidRPr="00427355">
        <w:rPr>
          <w:rtl/>
        </w:rPr>
        <w:t xml:space="preserve">שלא </w:t>
      </w:r>
      <w:bookmarkStart w:id="6298" w:name="_ETM_Q17_508720"/>
      <w:bookmarkEnd w:id="6298"/>
      <w:r w:rsidRPr="00427355">
        <w:rPr>
          <w:rtl/>
        </w:rPr>
        <w:t xml:space="preserve">נמצאים </w:t>
      </w:r>
      <w:bookmarkStart w:id="6299" w:name="_ETM_Q17_509169"/>
      <w:bookmarkEnd w:id="6299"/>
      <w:r w:rsidRPr="00427355">
        <w:rPr>
          <w:rtl/>
        </w:rPr>
        <w:t xml:space="preserve">במרכז </w:t>
      </w:r>
      <w:bookmarkStart w:id="6300" w:name="_ETM_Q17_509649"/>
      <w:bookmarkEnd w:id="6300"/>
      <w:r>
        <w:rPr>
          <w:rtl/>
        </w:rPr>
        <w:t>תשומת</w:t>
      </w:r>
      <w:r>
        <w:rPr>
          <w:rFonts w:hint="cs"/>
          <w:rtl/>
        </w:rPr>
        <w:t xml:space="preserve"> </w:t>
      </w:r>
      <w:r w:rsidRPr="00427355">
        <w:rPr>
          <w:rtl/>
        </w:rPr>
        <w:t xml:space="preserve">הלב </w:t>
      </w:r>
      <w:bookmarkStart w:id="6301" w:name="_ETM_Q17_510249"/>
      <w:bookmarkEnd w:id="6301"/>
      <w:r w:rsidRPr="00427355">
        <w:rPr>
          <w:rtl/>
        </w:rPr>
        <w:t>הציבורית</w:t>
      </w:r>
      <w:r>
        <w:rPr>
          <w:rFonts w:hint="cs"/>
          <w:rtl/>
        </w:rPr>
        <w:t>,</w:t>
      </w:r>
      <w:r w:rsidRPr="00427355">
        <w:rPr>
          <w:rtl/>
        </w:rPr>
        <w:t xml:space="preserve"> </w:t>
      </w:r>
      <w:bookmarkStart w:id="6302" w:name="_ETM_Q17_511480"/>
      <w:bookmarkEnd w:id="6302"/>
      <w:r>
        <w:rPr>
          <w:rFonts w:hint="cs"/>
          <w:rtl/>
        </w:rPr>
        <w:t xml:space="preserve">ושמפאת המורכבות שלהם אפילו </w:t>
      </w:r>
      <w:r w:rsidRPr="00427355">
        <w:rPr>
          <w:rtl/>
        </w:rPr>
        <w:t xml:space="preserve">לא </w:t>
      </w:r>
      <w:bookmarkStart w:id="6303" w:name="_ETM_Q17_511809"/>
      <w:bookmarkEnd w:id="6303"/>
      <w:r w:rsidRPr="00427355">
        <w:rPr>
          <w:rtl/>
        </w:rPr>
        <w:t>תמיד</w:t>
      </w:r>
      <w:bookmarkStart w:id="6304" w:name="_ETM_Q17_513219"/>
      <w:bookmarkStart w:id="6305" w:name="_ETM_Q17_515399"/>
      <w:bookmarkStart w:id="6306" w:name="_ETM_Q17_515789"/>
      <w:bookmarkStart w:id="6307" w:name="_ETM_Q17_516449"/>
      <w:bookmarkStart w:id="6308" w:name="_ETM_Q17_517680"/>
      <w:bookmarkEnd w:id="6304"/>
      <w:bookmarkEnd w:id="6305"/>
      <w:bookmarkEnd w:id="6306"/>
      <w:bookmarkEnd w:id="6307"/>
      <w:bookmarkEnd w:id="6308"/>
      <w:r>
        <w:rPr>
          <w:rFonts w:hint="cs"/>
          <w:rtl/>
        </w:rPr>
        <w:t xml:space="preserve"> </w:t>
      </w:r>
      <w:r w:rsidRPr="00427355">
        <w:rPr>
          <w:rtl/>
        </w:rPr>
        <w:t xml:space="preserve">כולם </w:t>
      </w:r>
      <w:bookmarkStart w:id="6309" w:name="_ETM_Q17_518550"/>
      <w:bookmarkEnd w:id="6309"/>
      <w:r w:rsidRPr="00427355">
        <w:rPr>
          <w:rtl/>
        </w:rPr>
        <w:t xml:space="preserve">באמת </w:t>
      </w:r>
      <w:bookmarkStart w:id="6310" w:name="_ETM_Q17_519750"/>
      <w:bookmarkEnd w:id="6310"/>
      <w:r w:rsidRPr="00427355">
        <w:rPr>
          <w:rtl/>
        </w:rPr>
        <w:t xml:space="preserve">יורדים </w:t>
      </w:r>
      <w:bookmarkStart w:id="6311" w:name="_ETM_Q17_520260"/>
      <w:bookmarkEnd w:id="6311"/>
      <w:r w:rsidRPr="00427355">
        <w:rPr>
          <w:rtl/>
        </w:rPr>
        <w:t xml:space="preserve">לעומק </w:t>
      </w:r>
      <w:bookmarkStart w:id="6312" w:name="_ETM_Q17_520860"/>
      <w:bookmarkEnd w:id="6312"/>
      <w:r w:rsidRPr="00427355">
        <w:rPr>
          <w:rtl/>
        </w:rPr>
        <w:t xml:space="preserve">ומבינים </w:t>
      </w:r>
      <w:bookmarkStart w:id="6313" w:name="_ETM_Q17_521699"/>
      <w:bookmarkEnd w:id="6313"/>
      <w:r w:rsidRPr="00427355">
        <w:rPr>
          <w:rtl/>
        </w:rPr>
        <w:t xml:space="preserve">את </w:t>
      </w:r>
      <w:bookmarkStart w:id="6314" w:name="_ETM_Q17_521879"/>
      <w:bookmarkEnd w:id="6314"/>
      <w:r w:rsidRPr="00427355">
        <w:rPr>
          <w:rtl/>
        </w:rPr>
        <w:t xml:space="preserve">המשמעות </w:t>
      </w:r>
      <w:bookmarkStart w:id="6315" w:name="_ETM_Q17_522510"/>
      <w:bookmarkEnd w:id="6315"/>
      <w:r w:rsidRPr="00427355">
        <w:rPr>
          <w:rtl/>
        </w:rPr>
        <w:t>שלהם</w:t>
      </w:r>
      <w:bookmarkStart w:id="6316" w:name="_ETM_Q17_522989"/>
      <w:bookmarkEnd w:id="6316"/>
      <w:r>
        <w:rPr>
          <w:rFonts w:hint="cs"/>
          <w:rtl/>
        </w:rPr>
        <w:t xml:space="preserve">, והם </w:t>
      </w:r>
      <w:r w:rsidRPr="00427355">
        <w:rPr>
          <w:rtl/>
        </w:rPr>
        <w:t xml:space="preserve">בדרך </w:t>
      </w:r>
      <w:bookmarkStart w:id="6317" w:name="_ETM_Q17_523290"/>
      <w:bookmarkEnd w:id="6317"/>
      <w:r w:rsidRPr="00427355">
        <w:rPr>
          <w:rtl/>
        </w:rPr>
        <w:t xml:space="preserve">כלל </w:t>
      </w:r>
      <w:bookmarkStart w:id="6318" w:name="_ETM_Q17_523469"/>
      <w:bookmarkEnd w:id="6318"/>
      <w:r w:rsidRPr="00427355">
        <w:rPr>
          <w:rtl/>
        </w:rPr>
        <w:t xml:space="preserve">גם </w:t>
      </w:r>
      <w:bookmarkStart w:id="6319" w:name="_ETM_Q17_523649"/>
      <w:bookmarkEnd w:id="6319"/>
      <w:r w:rsidRPr="00427355">
        <w:rPr>
          <w:rtl/>
        </w:rPr>
        <w:t xml:space="preserve">נושאים </w:t>
      </w:r>
      <w:bookmarkStart w:id="6320" w:name="_ETM_Q17_524040"/>
      <w:bookmarkEnd w:id="6320"/>
      <w:r w:rsidRPr="00427355">
        <w:rPr>
          <w:rtl/>
        </w:rPr>
        <w:t xml:space="preserve">שמחייבים </w:t>
      </w:r>
      <w:bookmarkStart w:id="6321" w:name="_ETM_Q17_524640"/>
      <w:bookmarkEnd w:id="6321"/>
      <w:r w:rsidRPr="00427355">
        <w:rPr>
          <w:rtl/>
        </w:rPr>
        <w:t xml:space="preserve">הרבה </w:t>
      </w:r>
      <w:bookmarkStart w:id="6322" w:name="_ETM_Q17_524910"/>
      <w:bookmarkEnd w:id="6322"/>
      <w:r w:rsidRPr="00427355">
        <w:rPr>
          <w:rtl/>
        </w:rPr>
        <w:t xml:space="preserve">מאוד </w:t>
      </w:r>
      <w:bookmarkStart w:id="6323" w:name="_ETM_Q17_525210"/>
      <w:bookmarkEnd w:id="6323"/>
      <w:r w:rsidRPr="00427355">
        <w:rPr>
          <w:rtl/>
        </w:rPr>
        <w:t xml:space="preserve">עבודה </w:t>
      </w:r>
      <w:bookmarkStart w:id="6324" w:name="_ETM_Q17_525719"/>
      <w:bookmarkEnd w:id="6324"/>
      <w:r w:rsidRPr="00427355">
        <w:rPr>
          <w:rtl/>
        </w:rPr>
        <w:t xml:space="preserve">והרבה </w:t>
      </w:r>
      <w:bookmarkStart w:id="6325" w:name="_ETM_Q17_526019"/>
      <w:bookmarkEnd w:id="6325"/>
      <w:r w:rsidRPr="00427355">
        <w:rPr>
          <w:rtl/>
        </w:rPr>
        <w:t xml:space="preserve">מאוד </w:t>
      </w:r>
      <w:bookmarkStart w:id="6326" w:name="_ETM_Q17_527100"/>
      <w:bookmarkEnd w:id="6326"/>
      <w:r w:rsidRPr="00427355">
        <w:rPr>
          <w:rtl/>
        </w:rPr>
        <w:t xml:space="preserve">התרוצצות </w:t>
      </w:r>
      <w:bookmarkStart w:id="6327" w:name="_ETM_Q17_527940"/>
      <w:bookmarkEnd w:id="6327"/>
      <w:r w:rsidRPr="00427355">
        <w:rPr>
          <w:rtl/>
        </w:rPr>
        <w:t xml:space="preserve">בין </w:t>
      </w:r>
      <w:bookmarkStart w:id="6328" w:name="_ETM_Q17_528149"/>
      <w:bookmarkEnd w:id="6328"/>
      <w:r w:rsidRPr="00427355">
        <w:rPr>
          <w:rtl/>
        </w:rPr>
        <w:t xml:space="preserve">המשרדים </w:t>
      </w:r>
      <w:bookmarkStart w:id="6329" w:name="_ETM_Q17_528750"/>
      <w:bookmarkEnd w:id="6329"/>
      <w:r w:rsidRPr="00427355">
        <w:rPr>
          <w:rtl/>
        </w:rPr>
        <w:t xml:space="preserve">השונים </w:t>
      </w:r>
      <w:bookmarkStart w:id="6330" w:name="_ETM_Q17_529170"/>
      <w:bookmarkEnd w:id="6330"/>
      <w:r w:rsidRPr="00427355">
        <w:rPr>
          <w:rtl/>
        </w:rPr>
        <w:t xml:space="preserve">כדי </w:t>
      </w:r>
      <w:bookmarkStart w:id="6331" w:name="_ETM_Q17_529410"/>
      <w:bookmarkEnd w:id="6331"/>
      <w:r w:rsidRPr="00427355">
        <w:rPr>
          <w:rtl/>
        </w:rPr>
        <w:t xml:space="preserve">לנסות </w:t>
      </w:r>
      <w:bookmarkStart w:id="6332" w:name="_ETM_Q17_529860"/>
      <w:bookmarkEnd w:id="6332"/>
      <w:r w:rsidRPr="00427355">
        <w:rPr>
          <w:rtl/>
        </w:rPr>
        <w:t xml:space="preserve">ולגבש </w:t>
      </w:r>
      <w:bookmarkStart w:id="6333" w:name="_ETM_Q17_530399"/>
      <w:bookmarkEnd w:id="6333"/>
      <w:r w:rsidRPr="00427355">
        <w:rPr>
          <w:rtl/>
        </w:rPr>
        <w:t xml:space="preserve">את </w:t>
      </w:r>
      <w:bookmarkStart w:id="6334" w:name="_ETM_Q17_530579"/>
      <w:bookmarkEnd w:id="6334"/>
      <w:r w:rsidRPr="00427355">
        <w:rPr>
          <w:rtl/>
        </w:rPr>
        <w:t xml:space="preserve">ההסכמות </w:t>
      </w:r>
      <w:bookmarkStart w:id="6335" w:name="_ETM_Q17_531360"/>
      <w:bookmarkEnd w:id="6335"/>
      <w:r>
        <w:rPr>
          <w:rFonts w:hint="cs"/>
          <w:rtl/>
        </w:rPr>
        <w:t>ואת ה</w:t>
      </w:r>
      <w:bookmarkStart w:id="6336" w:name="_ETM_Q17_532559"/>
      <w:bookmarkEnd w:id="6336"/>
      <w:r w:rsidRPr="00427355">
        <w:rPr>
          <w:rtl/>
        </w:rPr>
        <w:t xml:space="preserve">תמיכה </w:t>
      </w:r>
      <w:bookmarkStart w:id="6337" w:name="_ETM_Q17_532979"/>
      <w:bookmarkEnd w:id="6337"/>
      <w:r w:rsidRPr="00427355">
        <w:rPr>
          <w:rtl/>
        </w:rPr>
        <w:t>בהם</w:t>
      </w:r>
      <w:r w:rsidR="00C7568D">
        <w:rPr>
          <w:rFonts w:hint="cs"/>
          <w:rtl/>
        </w:rPr>
        <w:t>,</w:t>
      </w:r>
      <w:r w:rsidRPr="00427355">
        <w:rPr>
          <w:rtl/>
        </w:rPr>
        <w:t xml:space="preserve"> </w:t>
      </w:r>
      <w:bookmarkStart w:id="6338" w:name="_ETM_Q17_533339"/>
      <w:bookmarkEnd w:id="6338"/>
      <w:r w:rsidRPr="00427355">
        <w:rPr>
          <w:rtl/>
        </w:rPr>
        <w:t xml:space="preserve">ועם </w:t>
      </w:r>
      <w:bookmarkStart w:id="6339" w:name="_ETM_Q17_533579"/>
      <w:bookmarkEnd w:id="6339"/>
      <w:r w:rsidRPr="00427355">
        <w:rPr>
          <w:rtl/>
        </w:rPr>
        <w:t xml:space="preserve">זאת </w:t>
      </w:r>
      <w:bookmarkStart w:id="6340" w:name="_ETM_Q17_533850"/>
      <w:bookmarkEnd w:id="6340"/>
      <w:r>
        <w:rPr>
          <w:rFonts w:hint="cs"/>
          <w:rtl/>
        </w:rPr>
        <w:t xml:space="preserve">– </w:t>
      </w:r>
      <w:r w:rsidRPr="00427355">
        <w:rPr>
          <w:rtl/>
        </w:rPr>
        <w:t xml:space="preserve">מסדירים </w:t>
      </w:r>
      <w:bookmarkStart w:id="6341" w:name="_ETM_Q17_534390"/>
      <w:bookmarkEnd w:id="6341"/>
      <w:r w:rsidRPr="00427355">
        <w:rPr>
          <w:rtl/>
        </w:rPr>
        <w:t xml:space="preserve">נושאים </w:t>
      </w:r>
      <w:bookmarkStart w:id="6342" w:name="_ETM_Q17_534750"/>
      <w:bookmarkEnd w:id="6342"/>
      <w:r w:rsidRPr="00427355">
        <w:rPr>
          <w:rtl/>
        </w:rPr>
        <w:t xml:space="preserve">שהם </w:t>
      </w:r>
      <w:bookmarkStart w:id="6343" w:name="_ETM_Q17_534960"/>
      <w:bookmarkEnd w:id="6343"/>
      <w:r w:rsidRPr="00427355">
        <w:rPr>
          <w:rtl/>
        </w:rPr>
        <w:t xml:space="preserve">חשובים </w:t>
      </w:r>
      <w:bookmarkStart w:id="6344" w:name="_ETM_Q17_535559"/>
      <w:bookmarkEnd w:id="6344"/>
      <w:r w:rsidRPr="00427355">
        <w:rPr>
          <w:rtl/>
        </w:rPr>
        <w:t xml:space="preserve">מאוד </w:t>
      </w:r>
      <w:bookmarkStart w:id="6345" w:name="_ETM_Q17_535860"/>
      <w:bookmarkEnd w:id="6345"/>
      <w:r w:rsidRPr="00427355">
        <w:rPr>
          <w:rtl/>
        </w:rPr>
        <w:t xml:space="preserve">ושראוי </w:t>
      </w:r>
      <w:bookmarkStart w:id="6346" w:name="_ETM_Q17_536399"/>
      <w:bookmarkEnd w:id="6346"/>
      <w:r w:rsidRPr="00427355">
        <w:rPr>
          <w:rtl/>
        </w:rPr>
        <w:t xml:space="preserve">לטפל </w:t>
      </w:r>
      <w:bookmarkStart w:id="6347" w:name="_ETM_Q17_536909"/>
      <w:bookmarkEnd w:id="6347"/>
      <w:r w:rsidRPr="00427355">
        <w:rPr>
          <w:rtl/>
        </w:rPr>
        <w:t>בהם</w:t>
      </w:r>
      <w:r>
        <w:rPr>
          <w:rFonts w:hint="cs"/>
          <w:rtl/>
        </w:rPr>
        <w:t>.</w:t>
      </w:r>
      <w:r w:rsidRPr="00427355">
        <w:rPr>
          <w:rtl/>
        </w:rPr>
        <w:t xml:space="preserve"> </w:t>
      </w:r>
      <w:bookmarkStart w:id="6348" w:name="_ETM_Q17_539100"/>
      <w:bookmarkEnd w:id="6348"/>
      <w:r w:rsidRPr="00427355">
        <w:rPr>
          <w:rtl/>
        </w:rPr>
        <w:t xml:space="preserve">על </w:t>
      </w:r>
      <w:bookmarkStart w:id="6349" w:name="_ETM_Q17_539219"/>
      <w:bookmarkEnd w:id="6349"/>
      <w:r w:rsidRPr="00427355">
        <w:rPr>
          <w:rtl/>
        </w:rPr>
        <w:t xml:space="preserve">העניין </w:t>
      </w:r>
      <w:bookmarkStart w:id="6350" w:name="_ETM_Q17_539489"/>
      <w:bookmarkEnd w:id="6350"/>
      <w:r w:rsidRPr="00427355">
        <w:rPr>
          <w:rtl/>
        </w:rPr>
        <w:t xml:space="preserve">הזה </w:t>
      </w:r>
      <w:bookmarkStart w:id="6351" w:name="_ETM_Q17_539760"/>
      <w:bookmarkEnd w:id="6351"/>
      <w:r w:rsidRPr="00427355">
        <w:rPr>
          <w:rtl/>
        </w:rPr>
        <w:t xml:space="preserve">בהחלט </w:t>
      </w:r>
      <w:bookmarkStart w:id="6352" w:name="_ETM_Q17_540390"/>
      <w:bookmarkEnd w:id="6352"/>
      <w:r w:rsidRPr="00427355">
        <w:rPr>
          <w:rtl/>
        </w:rPr>
        <w:t xml:space="preserve">תבוא </w:t>
      </w:r>
      <w:bookmarkStart w:id="6353" w:name="_ETM_Q17_540749"/>
      <w:bookmarkEnd w:id="6353"/>
      <w:r w:rsidRPr="00427355">
        <w:rPr>
          <w:rtl/>
        </w:rPr>
        <w:t>על</w:t>
      </w:r>
      <w:r>
        <w:rPr>
          <w:rFonts w:hint="cs"/>
          <w:rtl/>
        </w:rPr>
        <w:t>יך</w:t>
      </w:r>
      <w:r w:rsidRPr="00427355">
        <w:rPr>
          <w:rtl/>
        </w:rPr>
        <w:t xml:space="preserve"> </w:t>
      </w:r>
      <w:bookmarkStart w:id="6354" w:name="_ETM_Q17_540870"/>
      <w:bookmarkEnd w:id="6354"/>
      <w:r w:rsidRPr="00427355">
        <w:rPr>
          <w:rtl/>
        </w:rPr>
        <w:t>ברכה</w:t>
      </w:r>
      <w:r>
        <w:rPr>
          <w:rFonts w:hint="cs"/>
          <w:rtl/>
        </w:rPr>
        <w:t>.</w:t>
      </w:r>
      <w:r w:rsidRPr="00427355">
        <w:rPr>
          <w:rtl/>
        </w:rPr>
        <w:t xml:space="preserve"> </w:t>
      </w:r>
      <w:bookmarkStart w:id="6355" w:name="_ETM_Q17_541469"/>
      <w:bookmarkStart w:id="6356" w:name="_ETM_Q17_668338"/>
      <w:bookmarkStart w:id="6357" w:name="_ETM_Q17_668405"/>
      <w:bookmarkStart w:id="6358" w:name="_ETM_Q17_668554"/>
      <w:bookmarkStart w:id="6359" w:name="_ETM_Q17_668676"/>
      <w:bookmarkEnd w:id="6355"/>
      <w:bookmarkEnd w:id="6356"/>
      <w:bookmarkEnd w:id="6357"/>
      <w:bookmarkEnd w:id="6358"/>
      <w:bookmarkEnd w:id="6359"/>
      <w:r w:rsidRPr="00427355">
        <w:rPr>
          <w:rtl/>
        </w:rPr>
        <w:t xml:space="preserve">אני </w:t>
      </w:r>
      <w:bookmarkStart w:id="6360" w:name="_ETM_Q17_541559"/>
      <w:bookmarkEnd w:id="6360"/>
      <w:r>
        <w:rPr>
          <w:rtl/>
        </w:rPr>
        <w:t>חושב</w:t>
      </w:r>
      <w:r w:rsidRPr="00427355">
        <w:rPr>
          <w:rtl/>
        </w:rPr>
        <w:t xml:space="preserve"> </w:t>
      </w:r>
      <w:bookmarkStart w:id="6361" w:name="_ETM_Q17_541800"/>
      <w:bookmarkEnd w:id="6361"/>
      <w:r w:rsidRPr="00427355">
        <w:rPr>
          <w:rtl/>
        </w:rPr>
        <w:t xml:space="preserve">שהצעת </w:t>
      </w:r>
      <w:bookmarkStart w:id="6362" w:name="_ETM_Q17_542219"/>
      <w:bookmarkEnd w:id="6362"/>
      <w:r w:rsidRPr="00427355">
        <w:rPr>
          <w:rtl/>
        </w:rPr>
        <w:t xml:space="preserve">החוק </w:t>
      </w:r>
      <w:bookmarkStart w:id="6363" w:name="_ETM_Q17_542460"/>
      <w:bookmarkEnd w:id="6363"/>
      <w:r w:rsidRPr="00427355">
        <w:rPr>
          <w:rtl/>
        </w:rPr>
        <w:t xml:space="preserve">הזו </w:t>
      </w:r>
      <w:bookmarkStart w:id="6364" w:name="_ETM_Q17_542699"/>
      <w:bookmarkEnd w:id="6364"/>
      <w:r w:rsidRPr="00427355">
        <w:rPr>
          <w:rtl/>
        </w:rPr>
        <w:t xml:space="preserve">היא </w:t>
      </w:r>
      <w:bookmarkStart w:id="6365" w:name="_ETM_Q17_542789"/>
      <w:bookmarkEnd w:id="6365"/>
      <w:r w:rsidRPr="00427355">
        <w:rPr>
          <w:rtl/>
        </w:rPr>
        <w:t xml:space="preserve">דוגמה </w:t>
      </w:r>
      <w:bookmarkStart w:id="6366" w:name="_ETM_Q17_543120"/>
      <w:bookmarkEnd w:id="6366"/>
      <w:r w:rsidRPr="00427355">
        <w:rPr>
          <w:rtl/>
        </w:rPr>
        <w:t xml:space="preserve">מצוינת </w:t>
      </w:r>
      <w:bookmarkStart w:id="6367" w:name="_ETM_Q17_543690"/>
      <w:bookmarkStart w:id="6368" w:name="_ETM_Q17_544049"/>
      <w:bookmarkEnd w:id="6367"/>
      <w:bookmarkEnd w:id="6368"/>
      <w:r w:rsidRPr="00427355">
        <w:rPr>
          <w:rtl/>
        </w:rPr>
        <w:t xml:space="preserve">לעבודה </w:t>
      </w:r>
      <w:bookmarkStart w:id="6369" w:name="_ETM_Q17_545100"/>
      <w:bookmarkEnd w:id="6369"/>
      <w:r w:rsidRPr="00427355">
        <w:rPr>
          <w:rtl/>
        </w:rPr>
        <w:t xml:space="preserve">פרלמנטרית </w:t>
      </w:r>
      <w:bookmarkStart w:id="6370" w:name="_ETM_Q17_545850"/>
      <w:bookmarkEnd w:id="6370"/>
      <w:r w:rsidRPr="00427355">
        <w:rPr>
          <w:rtl/>
        </w:rPr>
        <w:t xml:space="preserve">אמיתית </w:t>
      </w:r>
      <w:bookmarkStart w:id="6371" w:name="_ETM_Q17_546270"/>
      <w:bookmarkEnd w:id="6371"/>
      <w:r w:rsidRPr="00427355">
        <w:rPr>
          <w:rtl/>
        </w:rPr>
        <w:t xml:space="preserve">של </w:t>
      </w:r>
      <w:bookmarkStart w:id="6372" w:name="_ETM_Q17_546420"/>
      <w:bookmarkEnd w:id="6372"/>
      <w:r w:rsidRPr="00427355">
        <w:rPr>
          <w:rtl/>
        </w:rPr>
        <w:t xml:space="preserve">דבר </w:t>
      </w:r>
      <w:bookmarkStart w:id="6373" w:name="_ETM_Q17_546689"/>
      <w:bookmarkEnd w:id="6373"/>
      <w:r w:rsidRPr="00427355">
        <w:rPr>
          <w:rtl/>
        </w:rPr>
        <w:t xml:space="preserve">שכנראה </w:t>
      </w:r>
      <w:bookmarkStart w:id="6374" w:name="_ETM_Q17_547259"/>
      <w:bookmarkEnd w:id="6374"/>
      <w:r w:rsidRPr="00427355">
        <w:rPr>
          <w:rtl/>
        </w:rPr>
        <w:t xml:space="preserve">מכיוון </w:t>
      </w:r>
      <w:bookmarkStart w:id="6375" w:name="_ETM_Q17_547740"/>
      <w:bookmarkEnd w:id="6375"/>
      <w:r w:rsidRPr="00427355">
        <w:rPr>
          <w:rtl/>
        </w:rPr>
        <w:t>הממשלה</w:t>
      </w:r>
      <w:r>
        <w:rPr>
          <w:rFonts w:hint="cs"/>
          <w:rtl/>
        </w:rPr>
        <w:t xml:space="preserve"> </w:t>
      </w:r>
      <w:r>
        <w:rPr>
          <w:rFonts w:hint="eastAsia"/>
          <w:rtl/>
        </w:rPr>
        <w:t>–</w:t>
      </w:r>
      <w:r w:rsidRPr="00427355">
        <w:rPr>
          <w:rtl/>
        </w:rPr>
        <w:t xml:space="preserve"> </w:t>
      </w:r>
      <w:bookmarkStart w:id="6376" w:name="_ETM_Q17_549630"/>
      <w:bookmarkEnd w:id="6376"/>
      <w:r w:rsidRPr="00427355">
        <w:rPr>
          <w:rtl/>
        </w:rPr>
        <w:t xml:space="preserve">בגלל </w:t>
      </w:r>
      <w:bookmarkStart w:id="6377" w:name="_ETM_Q17_550229"/>
      <w:bookmarkEnd w:id="6377"/>
      <w:r w:rsidRPr="00427355">
        <w:rPr>
          <w:rtl/>
        </w:rPr>
        <w:t xml:space="preserve">העומס </w:t>
      </w:r>
      <w:bookmarkStart w:id="6378" w:name="_ETM_Q17_550799"/>
      <w:bookmarkEnd w:id="6378"/>
      <w:r w:rsidRPr="00427355">
        <w:rPr>
          <w:rtl/>
        </w:rPr>
        <w:t xml:space="preserve">והדברים </w:t>
      </w:r>
      <w:bookmarkStart w:id="6379" w:name="_ETM_Q17_552420"/>
      <w:bookmarkEnd w:id="6379"/>
      <w:r w:rsidRPr="00427355">
        <w:rPr>
          <w:rtl/>
        </w:rPr>
        <w:t xml:space="preserve">הדחופים </w:t>
      </w:r>
      <w:bookmarkStart w:id="6380" w:name="_ETM_Q17_552899"/>
      <w:bookmarkEnd w:id="6380"/>
      <w:r w:rsidRPr="00427355">
        <w:rPr>
          <w:rtl/>
        </w:rPr>
        <w:t>שנמצאים</w:t>
      </w:r>
      <w:r>
        <w:rPr>
          <w:rFonts w:hint="cs"/>
          <w:rtl/>
        </w:rPr>
        <w:t xml:space="preserve"> </w:t>
      </w:r>
      <w:bookmarkStart w:id="6381" w:name="_ETM_Q17_553500"/>
      <w:bookmarkEnd w:id="6381"/>
      <w:r>
        <w:rPr>
          <w:rFonts w:hint="cs"/>
          <w:rtl/>
        </w:rPr>
        <w:t xml:space="preserve">– </w:t>
      </w:r>
      <w:r w:rsidRPr="00427355">
        <w:rPr>
          <w:rtl/>
        </w:rPr>
        <w:t xml:space="preserve">לא </w:t>
      </w:r>
      <w:bookmarkStart w:id="6382" w:name="_ETM_Q17_553619"/>
      <w:bookmarkEnd w:id="6382"/>
      <w:r w:rsidRPr="00427355">
        <w:rPr>
          <w:rtl/>
        </w:rPr>
        <w:t xml:space="preserve">היו </w:t>
      </w:r>
      <w:bookmarkStart w:id="6383" w:name="_ETM_Q17_553770"/>
      <w:bookmarkEnd w:id="6383"/>
      <w:r w:rsidRPr="00427355">
        <w:rPr>
          <w:rtl/>
        </w:rPr>
        <w:t xml:space="preserve">מגיעים </w:t>
      </w:r>
      <w:bookmarkStart w:id="6384" w:name="_ETM_Q17_554130"/>
      <w:bookmarkEnd w:id="6384"/>
      <w:r w:rsidRPr="00427355">
        <w:rPr>
          <w:rtl/>
        </w:rPr>
        <w:t xml:space="preserve">לטפל </w:t>
      </w:r>
      <w:bookmarkStart w:id="6385" w:name="_ETM_Q17_554580"/>
      <w:bookmarkEnd w:id="6385"/>
      <w:r w:rsidRPr="00427355">
        <w:rPr>
          <w:rtl/>
        </w:rPr>
        <w:t>בו</w:t>
      </w:r>
      <w:r w:rsidR="00C7568D">
        <w:rPr>
          <w:rFonts w:hint="cs"/>
          <w:rtl/>
        </w:rPr>
        <w:t>,</w:t>
      </w:r>
      <w:r w:rsidRPr="00427355">
        <w:rPr>
          <w:rtl/>
        </w:rPr>
        <w:t xml:space="preserve"> </w:t>
      </w:r>
      <w:bookmarkStart w:id="6386" w:name="_ETM_Q17_554759"/>
      <w:bookmarkEnd w:id="6386"/>
      <w:r w:rsidRPr="00427355">
        <w:rPr>
          <w:rtl/>
        </w:rPr>
        <w:t xml:space="preserve">וכן </w:t>
      </w:r>
      <w:bookmarkStart w:id="6387" w:name="_ETM_Q17_555089"/>
      <w:bookmarkEnd w:id="6387"/>
      <w:r w:rsidRPr="00427355">
        <w:rPr>
          <w:rtl/>
        </w:rPr>
        <w:t xml:space="preserve">ראוי </w:t>
      </w:r>
      <w:bookmarkStart w:id="6388" w:name="_ETM_Q17_555360"/>
      <w:bookmarkEnd w:id="6388"/>
      <w:r w:rsidRPr="00427355">
        <w:rPr>
          <w:rtl/>
        </w:rPr>
        <w:t xml:space="preserve">לטפל </w:t>
      </w:r>
      <w:bookmarkStart w:id="6389" w:name="_ETM_Q17_555899"/>
      <w:bookmarkEnd w:id="6389"/>
      <w:r w:rsidRPr="00427355">
        <w:rPr>
          <w:rtl/>
        </w:rPr>
        <w:t xml:space="preserve">בו </w:t>
      </w:r>
      <w:bookmarkStart w:id="6390" w:name="_ETM_Q17_556049"/>
      <w:bookmarkEnd w:id="6390"/>
      <w:r>
        <w:rPr>
          <w:rFonts w:hint="cs"/>
          <w:rtl/>
        </w:rPr>
        <w:t>וראוי</w:t>
      </w:r>
      <w:r w:rsidRPr="00427355">
        <w:rPr>
          <w:rtl/>
        </w:rPr>
        <w:t xml:space="preserve"> </w:t>
      </w:r>
      <w:bookmarkStart w:id="6391" w:name="_ETM_Q17_556380"/>
      <w:bookmarkEnd w:id="6391"/>
      <w:r w:rsidRPr="00427355">
        <w:rPr>
          <w:rtl/>
        </w:rPr>
        <w:t xml:space="preserve">להקדיש </w:t>
      </w:r>
      <w:bookmarkStart w:id="6392" w:name="_ETM_Q17_556770"/>
      <w:bookmarkEnd w:id="6392"/>
      <w:r w:rsidRPr="00427355">
        <w:rPr>
          <w:rtl/>
        </w:rPr>
        <w:t xml:space="preserve">לו </w:t>
      </w:r>
      <w:bookmarkStart w:id="6393" w:name="_ETM_Q17_556890"/>
      <w:bookmarkEnd w:id="6393"/>
      <w:r w:rsidRPr="00427355">
        <w:rPr>
          <w:rtl/>
        </w:rPr>
        <w:t xml:space="preserve">תשומת </w:t>
      </w:r>
      <w:bookmarkStart w:id="6394" w:name="_ETM_Q17_557279"/>
      <w:bookmarkEnd w:id="6394"/>
      <w:r w:rsidRPr="00427355">
        <w:rPr>
          <w:rtl/>
        </w:rPr>
        <w:t>לב</w:t>
      </w:r>
      <w:r>
        <w:rPr>
          <w:rFonts w:hint="cs"/>
          <w:rtl/>
        </w:rPr>
        <w:t>.</w:t>
      </w:r>
      <w:r w:rsidRPr="00427355">
        <w:rPr>
          <w:rtl/>
        </w:rPr>
        <w:t xml:space="preserve"> </w:t>
      </w:r>
      <w:bookmarkStart w:id="6395" w:name="_ETM_Q17_558930"/>
      <w:bookmarkStart w:id="6396" w:name="_ETM_Q17_559770"/>
      <w:bookmarkEnd w:id="6395"/>
      <w:bookmarkEnd w:id="6396"/>
    </w:p>
    <w:p w14:paraId="03F6EA9E" w14:textId="77777777" w:rsidR="00250459" w:rsidRDefault="00250459" w:rsidP="002A6BE3">
      <w:pPr>
        <w:rPr>
          <w:rtl/>
        </w:rPr>
      </w:pPr>
    </w:p>
    <w:p w14:paraId="26831376" w14:textId="7A210743" w:rsidR="00250459" w:rsidRDefault="00250459" w:rsidP="00C7568D">
      <w:pPr>
        <w:rPr>
          <w:rtl/>
        </w:rPr>
      </w:pPr>
      <w:r w:rsidRPr="00427355">
        <w:rPr>
          <w:rtl/>
        </w:rPr>
        <w:t>חבר</w:t>
      </w:r>
      <w:bookmarkStart w:id="6397" w:name="_ETM_Q17_560219"/>
      <w:bookmarkStart w:id="6398" w:name="_ETM_Q17_560460"/>
      <w:bookmarkStart w:id="6399" w:name="_ETM_Q17_560880"/>
      <w:bookmarkEnd w:id="6397"/>
      <w:bookmarkEnd w:id="6398"/>
      <w:bookmarkEnd w:id="6399"/>
      <w:r>
        <w:rPr>
          <w:rFonts w:hint="cs"/>
          <w:rtl/>
        </w:rPr>
        <w:t xml:space="preserve"> הכנסת דנינו </w:t>
      </w:r>
      <w:r w:rsidRPr="00427355">
        <w:rPr>
          <w:rtl/>
        </w:rPr>
        <w:t xml:space="preserve">הציג </w:t>
      </w:r>
      <w:bookmarkStart w:id="6400" w:name="_ETM_Q17_561179"/>
      <w:bookmarkEnd w:id="6400"/>
      <w:r w:rsidRPr="00427355">
        <w:rPr>
          <w:rtl/>
        </w:rPr>
        <w:t xml:space="preserve">בגדול </w:t>
      </w:r>
      <w:bookmarkStart w:id="6401" w:name="_ETM_Q17_561539"/>
      <w:bookmarkEnd w:id="6401"/>
      <w:r w:rsidRPr="00427355">
        <w:rPr>
          <w:rtl/>
        </w:rPr>
        <w:t xml:space="preserve">את </w:t>
      </w:r>
      <w:bookmarkStart w:id="6402" w:name="_ETM_Q17_561659"/>
      <w:bookmarkEnd w:id="6402"/>
      <w:r w:rsidRPr="00427355">
        <w:rPr>
          <w:rtl/>
        </w:rPr>
        <w:t xml:space="preserve">הצעת </w:t>
      </w:r>
      <w:bookmarkStart w:id="6403" w:name="_ETM_Q17_561990"/>
      <w:bookmarkEnd w:id="6403"/>
      <w:r w:rsidRPr="00427355">
        <w:rPr>
          <w:rtl/>
        </w:rPr>
        <w:t>החוק</w:t>
      </w:r>
      <w:r>
        <w:rPr>
          <w:rFonts w:hint="cs"/>
          <w:rtl/>
        </w:rPr>
        <w:t>.</w:t>
      </w:r>
      <w:r w:rsidRPr="00427355">
        <w:rPr>
          <w:rtl/>
        </w:rPr>
        <w:t xml:space="preserve"> </w:t>
      </w:r>
      <w:bookmarkStart w:id="6404" w:name="_ETM_Q17_562289"/>
      <w:bookmarkEnd w:id="6404"/>
      <w:r w:rsidRPr="00427355">
        <w:rPr>
          <w:rtl/>
        </w:rPr>
        <w:t xml:space="preserve">אני </w:t>
      </w:r>
      <w:bookmarkStart w:id="6405" w:name="_ETM_Q17_562469"/>
      <w:bookmarkEnd w:id="6405"/>
      <w:r w:rsidRPr="00427355">
        <w:rPr>
          <w:rtl/>
        </w:rPr>
        <w:t xml:space="preserve">לא </w:t>
      </w:r>
      <w:bookmarkStart w:id="6406" w:name="_ETM_Q17_562560"/>
      <w:bookmarkEnd w:id="6406"/>
      <w:r w:rsidRPr="00427355">
        <w:rPr>
          <w:rtl/>
        </w:rPr>
        <w:t xml:space="preserve">רואה </w:t>
      </w:r>
      <w:bookmarkStart w:id="6407" w:name="_ETM_Q17_562799"/>
      <w:bookmarkEnd w:id="6407"/>
      <w:r w:rsidRPr="00427355">
        <w:rPr>
          <w:rtl/>
        </w:rPr>
        <w:t xml:space="preserve">צורך </w:t>
      </w:r>
      <w:bookmarkStart w:id="6408" w:name="_ETM_Q17_563399"/>
      <w:bookmarkEnd w:id="6408"/>
      <w:r w:rsidRPr="00427355">
        <w:rPr>
          <w:rtl/>
        </w:rPr>
        <w:t xml:space="preserve">לחזור </w:t>
      </w:r>
      <w:bookmarkStart w:id="6409" w:name="_ETM_Q17_563819"/>
      <w:bookmarkEnd w:id="6409"/>
      <w:r w:rsidRPr="00427355">
        <w:rPr>
          <w:rtl/>
        </w:rPr>
        <w:t xml:space="preserve">על </w:t>
      </w:r>
      <w:bookmarkStart w:id="6410" w:name="_ETM_Q17_563939"/>
      <w:bookmarkEnd w:id="6410"/>
      <w:r w:rsidRPr="00427355">
        <w:rPr>
          <w:rtl/>
        </w:rPr>
        <w:t>הדברים</w:t>
      </w:r>
      <w:r>
        <w:rPr>
          <w:rFonts w:hint="cs"/>
          <w:rtl/>
        </w:rPr>
        <w:t>.</w:t>
      </w:r>
      <w:r w:rsidRPr="00427355">
        <w:rPr>
          <w:rtl/>
        </w:rPr>
        <w:t xml:space="preserve"> </w:t>
      </w:r>
      <w:bookmarkStart w:id="6411" w:name="_ETM_Q17_565619"/>
      <w:bookmarkEnd w:id="6411"/>
      <w:r w:rsidRPr="00427355">
        <w:rPr>
          <w:rtl/>
        </w:rPr>
        <w:t xml:space="preserve">אני </w:t>
      </w:r>
      <w:bookmarkStart w:id="6412" w:name="_ETM_Q17_565799"/>
      <w:bookmarkEnd w:id="6412"/>
      <w:r w:rsidRPr="00427355">
        <w:rPr>
          <w:rtl/>
        </w:rPr>
        <w:t xml:space="preserve">חושב </w:t>
      </w:r>
      <w:bookmarkStart w:id="6413" w:name="_ETM_Q17_566069"/>
      <w:bookmarkEnd w:id="6413"/>
      <w:r w:rsidRPr="00427355">
        <w:rPr>
          <w:rtl/>
        </w:rPr>
        <w:t xml:space="preserve">שההיגיון </w:t>
      </w:r>
      <w:bookmarkStart w:id="6414" w:name="_ETM_Q17_567650"/>
      <w:bookmarkEnd w:id="6414"/>
      <w:r w:rsidRPr="00427355">
        <w:rPr>
          <w:rtl/>
        </w:rPr>
        <w:t xml:space="preserve">שבו </w:t>
      </w:r>
      <w:bookmarkStart w:id="6415" w:name="_ETM_Q17_569210"/>
      <w:bookmarkEnd w:id="6415"/>
      <w:r w:rsidRPr="00427355">
        <w:rPr>
          <w:rtl/>
        </w:rPr>
        <w:t xml:space="preserve">ייקבע </w:t>
      </w:r>
      <w:bookmarkStart w:id="6416" w:name="_ETM_Q17_569810"/>
      <w:bookmarkEnd w:id="6416"/>
      <w:r w:rsidRPr="00427355">
        <w:rPr>
          <w:rtl/>
        </w:rPr>
        <w:t xml:space="preserve">הסדר </w:t>
      </w:r>
      <w:bookmarkStart w:id="6417" w:name="_ETM_Q17_570290"/>
      <w:bookmarkStart w:id="6418" w:name="_ETM_Q17_570529"/>
      <w:bookmarkEnd w:id="6417"/>
      <w:bookmarkEnd w:id="6418"/>
      <w:r w:rsidRPr="00427355">
        <w:rPr>
          <w:rtl/>
        </w:rPr>
        <w:t xml:space="preserve">צינון </w:t>
      </w:r>
      <w:bookmarkStart w:id="6419" w:name="_ETM_Q17_571190"/>
      <w:bookmarkEnd w:id="6419"/>
      <w:r w:rsidRPr="00427355">
        <w:rPr>
          <w:rtl/>
        </w:rPr>
        <w:t xml:space="preserve">על </w:t>
      </w:r>
      <w:bookmarkStart w:id="6420" w:name="_ETM_Q17_571760"/>
      <w:bookmarkEnd w:id="6420"/>
      <w:r w:rsidRPr="00427355">
        <w:rPr>
          <w:rtl/>
        </w:rPr>
        <w:t xml:space="preserve">בעלי </w:t>
      </w:r>
      <w:bookmarkStart w:id="6421" w:name="_ETM_Q17_572420"/>
      <w:bookmarkEnd w:id="6421"/>
      <w:r w:rsidRPr="00427355">
        <w:rPr>
          <w:rtl/>
        </w:rPr>
        <w:t xml:space="preserve">תפקידים </w:t>
      </w:r>
      <w:bookmarkStart w:id="6422" w:name="_ETM_Q17_573320"/>
      <w:bookmarkEnd w:id="6422"/>
      <w:r w:rsidRPr="00427355">
        <w:rPr>
          <w:rtl/>
        </w:rPr>
        <w:t xml:space="preserve">רגולטוריים </w:t>
      </w:r>
      <w:bookmarkStart w:id="6423" w:name="_ETM_Q17_574190"/>
      <w:bookmarkEnd w:id="6423"/>
      <w:r w:rsidRPr="00427355">
        <w:rPr>
          <w:rtl/>
        </w:rPr>
        <w:t xml:space="preserve">שיש </w:t>
      </w:r>
      <w:bookmarkStart w:id="6424" w:name="_ETM_Q17_574460"/>
      <w:bookmarkEnd w:id="6424"/>
      <w:r w:rsidRPr="00427355">
        <w:rPr>
          <w:rtl/>
        </w:rPr>
        <w:t xml:space="preserve">להם </w:t>
      </w:r>
      <w:bookmarkStart w:id="6425" w:name="_ETM_Q17_574790"/>
      <w:bookmarkEnd w:id="6425"/>
      <w:r w:rsidRPr="00427355">
        <w:rPr>
          <w:rtl/>
        </w:rPr>
        <w:t xml:space="preserve">נגיעה </w:t>
      </w:r>
      <w:bookmarkStart w:id="6426" w:name="_ETM_Q17_575210"/>
      <w:bookmarkEnd w:id="6426"/>
      <w:r w:rsidRPr="00427355">
        <w:rPr>
          <w:rtl/>
        </w:rPr>
        <w:t xml:space="preserve">ישירה </w:t>
      </w:r>
      <w:bookmarkStart w:id="6427" w:name="_ETM_Q17_577080"/>
      <w:bookmarkEnd w:id="6427"/>
      <w:r w:rsidRPr="00427355">
        <w:rPr>
          <w:rtl/>
        </w:rPr>
        <w:t xml:space="preserve">לגופים </w:t>
      </w:r>
      <w:bookmarkStart w:id="6428" w:name="_ETM_Q17_578040"/>
      <w:bookmarkEnd w:id="6428"/>
      <w:r w:rsidRPr="00427355">
        <w:rPr>
          <w:rtl/>
        </w:rPr>
        <w:t>שונים</w:t>
      </w:r>
      <w:r>
        <w:rPr>
          <w:rFonts w:hint="cs"/>
          <w:rtl/>
        </w:rPr>
        <w:t>,</w:t>
      </w:r>
      <w:r w:rsidRPr="00427355">
        <w:rPr>
          <w:rtl/>
        </w:rPr>
        <w:t xml:space="preserve"> </w:t>
      </w:r>
      <w:bookmarkStart w:id="6429" w:name="_ETM_Q17_579540"/>
      <w:bookmarkEnd w:id="6429"/>
      <w:r w:rsidRPr="00427355">
        <w:rPr>
          <w:rtl/>
        </w:rPr>
        <w:t xml:space="preserve">בעיקר </w:t>
      </w:r>
      <w:bookmarkStart w:id="6430" w:name="_ETM_Q17_579960"/>
      <w:bookmarkEnd w:id="6430"/>
      <w:r>
        <w:rPr>
          <w:rFonts w:hint="cs"/>
          <w:rtl/>
        </w:rPr>
        <w:t>עסקיים</w:t>
      </w:r>
      <w:r w:rsidRPr="00427355">
        <w:rPr>
          <w:rtl/>
        </w:rPr>
        <w:t xml:space="preserve"> </w:t>
      </w:r>
      <w:bookmarkStart w:id="6431" w:name="_ETM_Q17_580529"/>
      <w:bookmarkEnd w:id="6431"/>
      <w:r w:rsidRPr="00427355">
        <w:rPr>
          <w:rtl/>
        </w:rPr>
        <w:t xml:space="preserve">גדולים </w:t>
      </w:r>
      <w:bookmarkStart w:id="6432" w:name="_ETM_Q17_581250"/>
      <w:bookmarkEnd w:id="6432"/>
      <w:r w:rsidRPr="00427355">
        <w:rPr>
          <w:rtl/>
        </w:rPr>
        <w:t>במשק</w:t>
      </w:r>
      <w:r w:rsidR="00C7568D">
        <w:rPr>
          <w:rFonts w:hint="cs"/>
          <w:rtl/>
        </w:rPr>
        <w:t>,</w:t>
      </w:r>
      <w:r w:rsidRPr="00427355">
        <w:rPr>
          <w:rtl/>
        </w:rPr>
        <w:t xml:space="preserve"> </w:t>
      </w:r>
      <w:bookmarkStart w:id="6433" w:name="_ETM_Q17_581880"/>
      <w:bookmarkEnd w:id="6433"/>
      <w:r w:rsidRPr="00427355">
        <w:rPr>
          <w:rtl/>
        </w:rPr>
        <w:t xml:space="preserve">ולייצר </w:t>
      </w:r>
      <w:bookmarkStart w:id="6434" w:name="_ETM_Q17_582420"/>
      <w:bookmarkEnd w:id="6434"/>
      <w:r w:rsidRPr="00427355">
        <w:rPr>
          <w:rtl/>
        </w:rPr>
        <w:t xml:space="preserve">איזושהי </w:t>
      </w:r>
      <w:bookmarkStart w:id="6435" w:name="_ETM_Q17_582839"/>
      <w:bookmarkEnd w:id="6435"/>
      <w:r w:rsidRPr="00427355">
        <w:rPr>
          <w:rtl/>
        </w:rPr>
        <w:t xml:space="preserve">חציצה </w:t>
      </w:r>
      <w:bookmarkStart w:id="6436" w:name="_ETM_Q17_583470"/>
      <w:bookmarkEnd w:id="6436"/>
      <w:r w:rsidRPr="00427355">
        <w:rPr>
          <w:rtl/>
        </w:rPr>
        <w:t>והפרדה</w:t>
      </w:r>
      <w:r>
        <w:rPr>
          <w:rFonts w:hint="cs"/>
          <w:rtl/>
        </w:rPr>
        <w:t>,</w:t>
      </w:r>
      <w:r w:rsidRPr="00427355">
        <w:rPr>
          <w:rtl/>
        </w:rPr>
        <w:t xml:space="preserve"> </w:t>
      </w:r>
      <w:bookmarkStart w:id="6437" w:name="_ETM_Q17_585850"/>
      <w:bookmarkEnd w:id="6437"/>
      <w:r w:rsidRPr="00427355">
        <w:rPr>
          <w:rtl/>
        </w:rPr>
        <w:t xml:space="preserve">לפחות </w:t>
      </w:r>
      <w:bookmarkStart w:id="6438" w:name="_ETM_Q17_586360"/>
      <w:bookmarkEnd w:id="6438"/>
      <w:r w:rsidRPr="00427355">
        <w:rPr>
          <w:rtl/>
        </w:rPr>
        <w:t xml:space="preserve">מבחינת </w:t>
      </w:r>
      <w:bookmarkStart w:id="6439" w:name="_ETM_Q17_586960"/>
      <w:bookmarkEnd w:id="6439"/>
      <w:r w:rsidRPr="00427355">
        <w:rPr>
          <w:rtl/>
        </w:rPr>
        <w:t xml:space="preserve">פרק </w:t>
      </w:r>
      <w:bookmarkStart w:id="6440" w:name="_ETM_Q17_587290"/>
      <w:bookmarkEnd w:id="6440"/>
      <w:r w:rsidRPr="00427355">
        <w:rPr>
          <w:rtl/>
        </w:rPr>
        <w:t xml:space="preserve">הזמן </w:t>
      </w:r>
      <w:bookmarkStart w:id="6441" w:name="_ETM_Q17_587680"/>
      <w:bookmarkEnd w:id="6441"/>
      <w:r w:rsidRPr="00427355">
        <w:rPr>
          <w:rtl/>
        </w:rPr>
        <w:t xml:space="preserve">שבו </w:t>
      </w:r>
      <w:bookmarkStart w:id="6442" w:name="_ETM_Q17_588009"/>
      <w:bookmarkEnd w:id="6442"/>
      <w:r w:rsidRPr="00427355">
        <w:rPr>
          <w:rtl/>
        </w:rPr>
        <w:t xml:space="preserve">הם </w:t>
      </w:r>
      <w:bookmarkStart w:id="6443" w:name="_ETM_Q17_588100"/>
      <w:bookmarkEnd w:id="6443"/>
      <w:r w:rsidRPr="00427355">
        <w:rPr>
          <w:rtl/>
        </w:rPr>
        <w:t xml:space="preserve">לא </w:t>
      </w:r>
      <w:bookmarkStart w:id="6444" w:name="_ETM_Q17_588189"/>
      <w:bookmarkEnd w:id="6444"/>
      <w:r w:rsidRPr="00427355">
        <w:rPr>
          <w:rtl/>
        </w:rPr>
        <w:t xml:space="preserve">יכולים </w:t>
      </w:r>
      <w:bookmarkStart w:id="6445" w:name="_ETM_Q17_588520"/>
      <w:bookmarkEnd w:id="6445"/>
      <w:r w:rsidRPr="00427355">
        <w:rPr>
          <w:rtl/>
        </w:rPr>
        <w:t xml:space="preserve">לעשות </w:t>
      </w:r>
      <w:bookmarkStart w:id="6446" w:name="_ETM_Q17_588909"/>
      <w:bookmarkEnd w:id="6446"/>
      <w:r w:rsidRPr="00427355">
        <w:rPr>
          <w:rtl/>
        </w:rPr>
        <w:t xml:space="preserve">מעבר </w:t>
      </w:r>
      <w:bookmarkStart w:id="6447" w:name="_ETM_Q17_589540"/>
      <w:bookmarkEnd w:id="6447"/>
      <w:r w:rsidRPr="00427355">
        <w:rPr>
          <w:rtl/>
        </w:rPr>
        <w:t xml:space="preserve">מהמקום </w:t>
      </w:r>
      <w:bookmarkStart w:id="6448" w:name="_ETM_Q17_590409"/>
      <w:bookmarkEnd w:id="6448"/>
      <w:r w:rsidRPr="00427355">
        <w:rPr>
          <w:rtl/>
        </w:rPr>
        <w:t xml:space="preserve">שבו </w:t>
      </w:r>
      <w:bookmarkStart w:id="6449" w:name="_ETM_Q17_590799"/>
      <w:bookmarkEnd w:id="6449"/>
      <w:r w:rsidRPr="00427355">
        <w:rPr>
          <w:rtl/>
        </w:rPr>
        <w:t xml:space="preserve">הם </w:t>
      </w:r>
      <w:bookmarkStart w:id="6450" w:name="_ETM_Q17_591130"/>
      <w:bookmarkEnd w:id="6450"/>
      <w:r w:rsidRPr="00427355">
        <w:rPr>
          <w:rtl/>
        </w:rPr>
        <w:t xml:space="preserve">נמצאים </w:t>
      </w:r>
      <w:bookmarkStart w:id="6451" w:name="_ETM_Q17_591640"/>
      <w:bookmarkEnd w:id="6451"/>
      <w:r w:rsidRPr="00427355">
        <w:rPr>
          <w:rtl/>
        </w:rPr>
        <w:t xml:space="preserve">כמפקחים </w:t>
      </w:r>
      <w:bookmarkStart w:id="6452" w:name="_ETM_Q17_592450"/>
      <w:bookmarkStart w:id="6453" w:name="_ETM_Q17_592960"/>
      <w:bookmarkStart w:id="6454" w:name="_ETM_Q17_594549"/>
      <w:bookmarkEnd w:id="6452"/>
      <w:bookmarkEnd w:id="6453"/>
      <w:bookmarkEnd w:id="6454"/>
      <w:r w:rsidRPr="00427355">
        <w:rPr>
          <w:rtl/>
        </w:rPr>
        <w:t xml:space="preserve">אל </w:t>
      </w:r>
      <w:bookmarkStart w:id="6455" w:name="_ETM_Q17_594790"/>
      <w:bookmarkEnd w:id="6455"/>
      <w:r w:rsidRPr="00427355">
        <w:rPr>
          <w:rtl/>
        </w:rPr>
        <w:t xml:space="preserve">הגופים </w:t>
      </w:r>
      <w:bookmarkStart w:id="6456" w:name="_ETM_Q17_595270"/>
      <w:bookmarkEnd w:id="6456"/>
      <w:r w:rsidRPr="00427355">
        <w:rPr>
          <w:rtl/>
        </w:rPr>
        <w:t xml:space="preserve">המפוקחים </w:t>
      </w:r>
      <w:bookmarkStart w:id="6457" w:name="_ETM_Q17_596200"/>
      <w:bookmarkEnd w:id="6457"/>
      <w:r w:rsidR="00C7568D">
        <w:rPr>
          <w:rFonts w:hint="cs"/>
          <w:rtl/>
        </w:rPr>
        <w:t xml:space="preserve">– </w:t>
      </w:r>
      <w:r w:rsidRPr="00427355">
        <w:rPr>
          <w:rtl/>
        </w:rPr>
        <w:t xml:space="preserve">נדמה </w:t>
      </w:r>
      <w:bookmarkStart w:id="6458" w:name="_ETM_Q17_596470"/>
      <w:bookmarkEnd w:id="6458"/>
      <w:r w:rsidRPr="00427355">
        <w:rPr>
          <w:rtl/>
        </w:rPr>
        <w:t xml:space="preserve">לי </w:t>
      </w:r>
      <w:bookmarkStart w:id="6459" w:name="_ETM_Q17_596560"/>
      <w:bookmarkStart w:id="6460" w:name="_ETM_Q17_596979"/>
      <w:bookmarkEnd w:id="6459"/>
      <w:bookmarkEnd w:id="6460"/>
      <w:r w:rsidRPr="00427355">
        <w:rPr>
          <w:rtl/>
        </w:rPr>
        <w:t xml:space="preserve">שההיגיון בעניין </w:t>
      </w:r>
      <w:bookmarkStart w:id="6461" w:name="_ETM_Q17_597310"/>
      <w:bookmarkEnd w:id="6461"/>
      <w:r w:rsidRPr="00427355">
        <w:rPr>
          <w:rtl/>
        </w:rPr>
        <w:t xml:space="preserve">הזה </w:t>
      </w:r>
      <w:bookmarkStart w:id="6462" w:name="_ETM_Q17_597549"/>
      <w:bookmarkEnd w:id="6462"/>
      <w:r w:rsidRPr="00427355">
        <w:rPr>
          <w:rtl/>
        </w:rPr>
        <w:t xml:space="preserve">לא </w:t>
      </w:r>
      <w:bookmarkStart w:id="6463" w:name="_ETM_Q17_597670"/>
      <w:bookmarkEnd w:id="6463"/>
      <w:r w:rsidRPr="00427355">
        <w:rPr>
          <w:rtl/>
        </w:rPr>
        <w:t xml:space="preserve">טעון </w:t>
      </w:r>
      <w:bookmarkStart w:id="6464" w:name="_ETM_Q17_598119"/>
      <w:bookmarkEnd w:id="6464"/>
      <w:r w:rsidRPr="00427355">
        <w:rPr>
          <w:rtl/>
        </w:rPr>
        <w:t xml:space="preserve">הרבה </w:t>
      </w:r>
      <w:bookmarkStart w:id="6465" w:name="_ETM_Q17_598450"/>
      <w:bookmarkEnd w:id="6465"/>
      <w:r w:rsidRPr="00427355">
        <w:rPr>
          <w:rtl/>
        </w:rPr>
        <w:t xml:space="preserve">מדי </w:t>
      </w:r>
      <w:bookmarkStart w:id="6466" w:name="_ETM_Q17_599140"/>
      <w:bookmarkEnd w:id="6466"/>
      <w:r w:rsidRPr="00427355">
        <w:rPr>
          <w:rtl/>
        </w:rPr>
        <w:t>הסבר</w:t>
      </w:r>
      <w:r w:rsidR="00C7568D">
        <w:rPr>
          <w:rFonts w:hint="cs"/>
          <w:rtl/>
        </w:rPr>
        <w:t>.</w:t>
      </w:r>
      <w:r w:rsidRPr="00427355">
        <w:rPr>
          <w:rtl/>
        </w:rPr>
        <w:t xml:space="preserve"> </w:t>
      </w:r>
      <w:bookmarkStart w:id="6467" w:name="_ETM_Q17_599710"/>
      <w:bookmarkEnd w:id="6467"/>
      <w:r>
        <w:rPr>
          <w:rFonts w:hint="cs"/>
          <w:rtl/>
        </w:rPr>
        <w:t xml:space="preserve">הוא </w:t>
      </w:r>
      <w:r w:rsidRPr="00427355">
        <w:rPr>
          <w:rtl/>
        </w:rPr>
        <w:t xml:space="preserve">ברור </w:t>
      </w:r>
      <w:bookmarkStart w:id="6468" w:name="_ETM_Q17_600159"/>
      <w:bookmarkEnd w:id="6468"/>
      <w:r w:rsidRPr="00427355">
        <w:rPr>
          <w:rtl/>
        </w:rPr>
        <w:t>לחלוטין</w:t>
      </w:r>
      <w:r>
        <w:rPr>
          <w:rFonts w:hint="cs"/>
          <w:rtl/>
        </w:rPr>
        <w:t>.</w:t>
      </w:r>
      <w:r w:rsidRPr="00427355">
        <w:rPr>
          <w:rtl/>
        </w:rPr>
        <w:t xml:space="preserve"> </w:t>
      </w:r>
      <w:bookmarkStart w:id="6469" w:name="_ETM_Q17_603090"/>
      <w:bookmarkStart w:id="6470" w:name="_ETM_Q17_731953"/>
      <w:bookmarkStart w:id="6471" w:name="_ETM_Q17_732067"/>
      <w:bookmarkStart w:id="6472" w:name="_ETM_Q17_732169"/>
      <w:bookmarkStart w:id="6473" w:name="_ETM_Q17_732219"/>
      <w:bookmarkEnd w:id="6469"/>
      <w:bookmarkEnd w:id="6470"/>
      <w:bookmarkEnd w:id="6471"/>
      <w:bookmarkEnd w:id="6472"/>
      <w:bookmarkEnd w:id="6473"/>
      <w:r w:rsidRPr="00427355">
        <w:rPr>
          <w:rtl/>
        </w:rPr>
        <w:t xml:space="preserve">ההצעה </w:t>
      </w:r>
      <w:bookmarkStart w:id="6474" w:name="_ETM_Q17_604050"/>
      <w:bookmarkEnd w:id="6474"/>
      <w:r w:rsidRPr="00427355">
        <w:rPr>
          <w:rtl/>
        </w:rPr>
        <w:t xml:space="preserve">הזו </w:t>
      </w:r>
      <w:bookmarkStart w:id="6475" w:name="_ETM_Q17_606119"/>
      <w:bookmarkEnd w:id="6475"/>
      <w:r>
        <w:rPr>
          <w:rFonts w:hint="cs"/>
          <w:rtl/>
        </w:rPr>
        <w:t>טעונה</w:t>
      </w:r>
      <w:r w:rsidRPr="00427355">
        <w:rPr>
          <w:rtl/>
        </w:rPr>
        <w:t xml:space="preserve"> </w:t>
      </w:r>
      <w:bookmarkStart w:id="6476" w:name="_ETM_Q17_606570"/>
      <w:bookmarkEnd w:id="6476"/>
      <w:r w:rsidRPr="00427355">
        <w:rPr>
          <w:rtl/>
        </w:rPr>
        <w:t xml:space="preserve">בהחלט </w:t>
      </w:r>
      <w:bookmarkStart w:id="6477" w:name="_ETM_Q17_607020"/>
      <w:bookmarkEnd w:id="6477"/>
      <w:r w:rsidRPr="00427355">
        <w:rPr>
          <w:rtl/>
        </w:rPr>
        <w:t xml:space="preserve">איזשהו </w:t>
      </w:r>
      <w:bookmarkStart w:id="6478" w:name="_ETM_Q17_607469"/>
      <w:bookmarkEnd w:id="6478"/>
      <w:r w:rsidRPr="00427355">
        <w:rPr>
          <w:rtl/>
        </w:rPr>
        <w:t>דיוק</w:t>
      </w:r>
      <w:r>
        <w:rPr>
          <w:rFonts w:hint="cs"/>
          <w:rtl/>
        </w:rPr>
        <w:t>,</w:t>
      </w:r>
      <w:r w:rsidRPr="00427355">
        <w:rPr>
          <w:rtl/>
        </w:rPr>
        <w:t xml:space="preserve"> </w:t>
      </w:r>
      <w:bookmarkStart w:id="6479" w:name="_ETM_Q17_607860"/>
      <w:bookmarkEnd w:id="6479"/>
      <w:r w:rsidRPr="00427355">
        <w:rPr>
          <w:rtl/>
        </w:rPr>
        <w:t xml:space="preserve">בעיקר </w:t>
      </w:r>
      <w:bookmarkStart w:id="6480" w:name="_ETM_Q17_608190"/>
      <w:bookmarkEnd w:id="6480"/>
      <w:r w:rsidRPr="00427355">
        <w:rPr>
          <w:rtl/>
        </w:rPr>
        <w:t xml:space="preserve">בנושא </w:t>
      </w:r>
      <w:bookmarkStart w:id="6481" w:name="_ETM_Q17_608610"/>
      <w:bookmarkEnd w:id="6481"/>
      <w:r w:rsidRPr="00427355">
        <w:rPr>
          <w:rtl/>
        </w:rPr>
        <w:t xml:space="preserve">פרק </w:t>
      </w:r>
      <w:bookmarkStart w:id="6482" w:name="_ETM_Q17_608970"/>
      <w:bookmarkEnd w:id="6482"/>
      <w:r w:rsidRPr="00427355">
        <w:rPr>
          <w:rtl/>
        </w:rPr>
        <w:t>הזמן</w:t>
      </w:r>
      <w:r>
        <w:rPr>
          <w:rFonts w:hint="cs"/>
          <w:rtl/>
        </w:rPr>
        <w:t>.</w:t>
      </w:r>
      <w:r w:rsidRPr="00427355">
        <w:rPr>
          <w:rtl/>
        </w:rPr>
        <w:t xml:space="preserve"> </w:t>
      </w:r>
      <w:bookmarkStart w:id="6483" w:name="_ETM_Q17_610200"/>
      <w:bookmarkEnd w:id="6483"/>
      <w:r>
        <w:rPr>
          <w:rFonts w:hint="cs"/>
          <w:rtl/>
        </w:rPr>
        <w:t>נשמעו</w:t>
      </w:r>
      <w:r w:rsidRPr="00427355">
        <w:rPr>
          <w:rtl/>
        </w:rPr>
        <w:t xml:space="preserve"> </w:t>
      </w:r>
      <w:bookmarkStart w:id="6484" w:name="_ETM_Q17_610650"/>
      <w:bookmarkEnd w:id="6484"/>
      <w:r w:rsidRPr="00427355">
        <w:rPr>
          <w:rtl/>
        </w:rPr>
        <w:t xml:space="preserve">הרבה </w:t>
      </w:r>
      <w:bookmarkStart w:id="6485" w:name="_ETM_Q17_610890"/>
      <w:bookmarkEnd w:id="6485"/>
      <w:r w:rsidRPr="00427355">
        <w:rPr>
          <w:rtl/>
        </w:rPr>
        <w:t xml:space="preserve">עמדות </w:t>
      </w:r>
      <w:bookmarkStart w:id="6486" w:name="_ETM_Q17_611310"/>
      <w:bookmarkEnd w:id="6486"/>
      <w:r w:rsidRPr="00427355">
        <w:rPr>
          <w:rtl/>
        </w:rPr>
        <w:t xml:space="preserve">גם </w:t>
      </w:r>
      <w:bookmarkStart w:id="6487" w:name="_ETM_Q17_611489"/>
      <w:bookmarkEnd w:id="6487"/>
      <w:r w:rsidRPr="00427355">
        <w:rPr>
          <w:rtl/>
        </w:rPr>
        <w:t xml:space="preserve">בדיונים </w:t>
      </w:r>
      <w:bookmarkStart w:id="6488" w:name="_ETM_Q17_611940"/>
      <w:bookmarkEnd w:id="6488"/>
      <w:r w:rsidRPr="00427355">
        <w:rPr>
          <w:rtl/>
        </w:rPr>
        <w:t xml:space="preserve">של </w:t>
      </w:r>
      <w:bookmarkStart w:id="6489" w:name="_ETM_Q17_612090"/>
      <w:bookmarkEnd w:id="6489"/>
      <w:r w:rsidRPr="00427355">
        <w:rPr>
          <w:rtl/>
        </w:rPr>
        <w:t xml:space="preserve">ועדת </w:t>
      </w:r>
      <w:bookmarkStart w:id="6490" w:name="_ETM_Q17_612360"/>
      <w:bookmarkEnd w:id="6490"/>
      <w:r w:rsidRPr="00427355">
        <w:rPr>
          <w:rtl/>
        </w:rPr>
        <w:t xml:space="preserve">שרים </w:t>
      </w:r>
      <w:bookmarkStart w:id="6491" w:name="_ETM_Q17_612630"/>
      <w:bookmarkEnd w:id="6491"/>
      <w:r w:rsidRPr="00427355">
        <w:rPr>
          <w:rtl/>
        </w:rPr>
        <w:t xml:space="preserve">לענייני </w:t>
      </w:r>
      <w:bookmarkStart w:id="6492" w:name="_ETM_Q17_612930"/>
      <w:bookmarkEnd w:id="6492"/>
      <w:r w:rsidRPr="00427355">
        <w:rPr>
          <w:rtl/>
        </w:rPr>
        <w:t>חקיקה</w:t>
      </w:r>
      <w:r>
        <w:rPr>
          <w:rFonts w:hint="cs"/>
          <w:rtl/>
        </w:rPr>
        <w:t xml:space="preserve"> –</w:t>
      </w:r>
      <w:r w:rsidRPr="00427355">
        <w:rPr>
          <w:rtl/>
        </w:rPr>
        <w:t xml:space="preserve"> </w:t>
      </w:r>
      <w:bookmarkStart w:id="6493" w:name="_ETM_Q17_613349"/>
      <w:bookmarkEnd w:id="6493"/>
      <w:r w:rsidRPr="00427355">
        <w:rPr>
          <w:rtl/>
        </w:rPr>
        <w:t>ולטעמי</w:t>
      </w:r>
      <w:r>
        <w:rPr>
          <w:rFonts w:hint="cs"/>
          <w:rtl/>
        </w:rPr>
        <w:t>,</w:t>
      </w:r>
      <w:r w:rsidRPr="00427355">
        <w:rPr>
          <w:rtl/>
        </w:rPr>
        <w:t xml:space="preserve"> </w:t>
      </w:r>
      <w:bookmarkStart w:id="6494" w:name="_ETM_Q17_613860"/>
      <w:bookmarkEnd w:id="6494"/>
      <w:r w:rsidRPr="00427355">
        <w:rPr>
          <w:rtl/>
        </w:rPr>
        <w:t>בצדק</w:t>
      </w:r>
      <w:r>
        <w:rPr>
          <w:rFonts w:hint="cs"/>
          <w:rtl/>
        </w:rPr>
        <w:t xml:space="preserve"> –</w:t>
      </w:r>
      <w:r w:rsidRPr="00427355">
        <w:rPr>
          <w:rtl/>
        </w:rPr>
        <w:t xml:space="preserve"> </w:t>
      </w:r>
      <w:bookmarkStart w:id="6495" w:name="_ETM_Q17_614340"/>
      <w:bookmarkEnd w:id="6495"/>
      <w:r w:rsidRPr="00427355">
        <w:rPr>
          <w:rtl/>
        </w:rPr>
        <w:t>ש</w:t>
      </w:r>
      <w:bookmarkStart w:id="6496" w:name="_ETM_Q17_614459"/>
      <w:bookmarkEnd w:id="6496"/>
      <w:r w:rsidRPr="00427355">
        <w:rPr>
          <w:rtl/>
        </w:rPr>
        <w:t xml:space="preserve">פרק </w:t>
      </w:r>
      <w:bookmarkStart w:id="6497" w:name="_ETM_Q17_614610"/>
      <w:bookmarkEnd w:id="6497"/>
      <w:r w:rsidRPr="00427355">
        <w:rPr>
          <w:rtl/>
        </w:rPr>
        <w:t xml:space="preserve">זמן </w:t>
      </w:r>
      <w:bookmarkStart w:id="6498" w:name="_ETM_Q17_614849"/>
      <w:bookmarkEnd w:id="6498"/>
      <w:r w:rsidRPr="00427355">
        <w:rPr>
          <w:rtl/>
        </w:rPr>
        <w:t xml:space="preserve">של </w:t>
      </w:r>
      <w:bookmarkStart w:id="6499" w:name="_ETM_Q17_614970"/>
      <w:bookmarkEnd w:id="6499"/>
      <w:r>
        <w:rPr>
          <w:rFonts w:hint="cs"/>
          <w:rtl/>
        </w:rPr>
        <w:t>חמש</w:t>
      </w:r>
      <w:r w:rsidRPr="00427355">
        <w:rPr>
          <w:rtl/>
        </w:rPr>
        <w:t xml:space="preserve"> </w:t>
      </w:r>
      <w:bookmarkStart w:id="6500" w:name="_ETM_Q17_615269"/>
      <w:bookmarkEnd w:id="6500"/>
      <w:r w:rsidRPr="00427355">
        <w:rPr>
          <w:rtl/>
        </w:rPr>
        <w:t xml:space="preserve">שנים </w:t>
      </w:r>
      <w:bookmarkStart w:id="6501" w:name="_ETM_Q17_615569"/>
      <w:bookmarkEnd w:id="6501"/>
      <w:r>
        <w:rPr>
          <w:rFonts w:hint="cs"/>
          <w:rtl/>
        </w:rPr>
        <w:t xml:space="preserve">הוא </w:t>
      </w:r>
      <w:bookmarkStart w:id="6502" w:name="_ETM_Q17_615989"/>
      <w:bookmarkEnd w:id="6502"/>
      <w:r w:rsidRPr="00427355">
        <w:rPr>
          <w:rtl/>
        </w:rPr>
        <w:t xml:space="preserve">מאוד </w:t>
      </w:r>
      <w:bookmarkStart w:id="6503" w:name="_ETM_Q17_616319"/>
      <w:bookmarkEnd w:id="6503"/>
      <w:r w:rsidRPr="00427355">
        <w:rPr>
          <w:rtl/>
        </w:rPr>
        <w:t>ארוך</w:t>
      </w:r>
      <w:r>
        <w:rPr>
          <w:rFonts w:hint="cs"/>
          <w:rtl/>
        </w:rPr>
        <w:t>.</w:t>
      </w:r>
      <w:r w:rsidRPr="00427355">
        <w:rPr>
          <w:rtl/>
        </w:rPr>
        <w:t xml:space="preserve"> </w:t>
      </w:r>
      <w:bookmarkStart w:id="6504" w:name="_ETM_Q17_618000"/>
      <w:bookmarkEnd w:id="6504"/>
      <w:r w:rsidRPr="00427355">
        <w:rPr>
          <w:rtl/>
        </w:rPr>
        <w:t xml:space="preserve">הוא </w:t>
      </w:r>
      <w:bookmarkStart w:id="6505" w:name="_ETM_Q17_618090"/>
      <w:bookmarkEnd w:id="6505"/>
      <w:r w:rsidRPr="00427355">
        <w:rPr>
          <w:rtl/>
        </w:rPr>
        <w:t xml:space="preserve">גם </w:t>
      </w:r>
      <w:bookmarkStart w:id="6506" w:name="_ETM_Q17_618299"/>
      <w:bookmarkEnd w:id="6506"/>
      <w:r w:rsidRPr="00427355">
        <w:rPr>
          <w:rtl/>
        </w:rPr>
        <w:t xml:space="preserve">חורג </w:t>
      </w:r>
      <w:bookmarkStart w:id="6507" w:name="_ETM_Q17_618870"/>
      <w:bookmarkEnd w:id="6507"/>
      <w:r w:rsidRPr="00427355">
        <w:rPr>
          <w:rtl/>
        </w:rPr>
        <w:t xml:space="preserve">ממה </w:t>
      </w:r>
      <w:bookmarkStart w:id="6508" w:name="_ETM_Q17_619200"/>
      <w:bookmarkEnd w:id="6508"/>
      <w:r w:rsidRPr="00427355">
        <w:rPr>
          <w:rtl/>
        </w:rPr>
        <w:t xml:space="preserve">שבדרך </w:t>
      </w:r>
      <w:bookmarkStart w:id="6509" w:name="_ETM_Q17_619709"/>
      <w:bookmarkEnd w:id="6509"/>
      <w:r w:rsidRPr="00427355">
        <w:rPr>
          <w:rtl/>
        </w:rPr>
        <w:t xml:space="preserve">כלל </w:t>
      </w:r>
      <w:bookmarkStart w:id="6510" w:name="_ETM_Q17_619950"/>
      <w:bookmarkEnd w:id="6510"/>
      <w:r w:rsidRPr="00427355">
        <w:rPr>
          <w:rtl/>
        </w:rPr>
        <w:t xml:space="preserve">נעשה </w:t>
      </w:r>
      <w:bookmarkStart w:id="6511" w:name="_ETM_Q17_620400"/>
      <w:bookmarkEnd w:id="6511"/>
      <w:r>
        <w:rPr>
          <w:rtl/>
        </w:rPr>
        <w:t>ב</w:t>
      </w:r>
      <w:r>
        <w:rPr>
          <w:rFonts w:hint="cs"/>
          <w:rtl/>
        </w:rPr>
        <w:t>ע</w:t>
      </w:r>
      <w:r w:rsidRPr="00427355">
        <w:rPr>
          <w:rtl/>
        </w:rPr>
        <w:t xml:space="preserve">ולמות </w:t>
      </w:r>
      <w:bookmarkStart w:id="6512" w:name="_ETM_Q17_621060"/>
      <w:bookmarkEnd w:id="6512"/>
      <w:r w:rsidRPr="00427355">
        <w:rPr>
          <w:rtl/>
        </w:rPr>
        <w:t>הצינון</w:t>
      </w:r>
      <w:r>
        <w:rPr>
          <w:rFonts w:hint="cs"/>
          <w:rtl/>
        </w:rPr>
        <w:t>.</w:t>
      </w:r>
      <w:r w:rsidRPr="00427355">
        <w:rPr>
          <w:rtl/>
        </w:rPr>
        <w:t xml:space="preserve"> </w:t>
      </w:r>
      <w:bookmarkStart w:id="6513" w:name="_ETM_Q17_622620"/>
      <w:bookmarkEnd w:id="6513"/>
      <w:r>
        <w:rPr>
          <w:rFonts w:hint="cs"/>
          <w:rtl/>
        </w:rPr>
        <w:t>אני חושב</w:t>
      </w:r>
      <w:r w:rsidRPr="00427355">
        <w:rPr>
          <w:rtl/>
        </w:rPr>
        <w:t xml:space="preserve"> </w:t>
      </w:r>
      <w:bookmarkStart w:id="6514" w:name="_ETM_Q17_622980"/>
      <w:bookmarkEnd w:id="6514"/>
      <w:r w:rsidRPr="00427355">
        <w:rPr>
          <w:rtl/>
        </w:rPr>
        <w:t xml:space="preserve">שבעניין </w:t>
      </w:r>
      <w:bookmarkStart w:id="6515" w:name="_ETM_Q17_623430"/>
      <w:bookmarkEnd w:id="6515"/>
      <w:r w:rsidRPr="00427355">
        <w:rPr>
          <w:rtl/>
        </w:rPr>
        <w:t xml:space="preserve">הזה </w:t>
      </w:r>
      <w:bookmarkStart w:id="6516" w:name="_ETM_Q17_623610"/>
      <w:bookmarkEnd w:id="6516"/>
      <w:r w:rsidRPr="00427355">
        <w:rPr>
          <w:rtl/>
        </w:rPr>
        <w:t xml:space="preserve">גם </w:t>
      </w:r>
      <w:bookmarkStart w:id="6517" w:name="_ETM_Q17_623760"/>
      <w:bookmarkEnd w:id="6517"/>
      <w:r>
        <w:rPr>
          <w:rtl/>
        </w:rPr>
        <w:t>ח</w:t>
      </w:r>
      <w:r>
        <w:rPr>
          <w:rFonts w:hint="cs"/>
          <w:rtl/>
        </w:rPr>
        <w:t>בר הכנסת</w:t>
      </w:r>
      <w:r w:rsidRPr="00427355">
        <w:rPr>
          <w:rtl/>
        </w:rPr>
        <w:t xml:space="preserve"> </w:t>
      </w:r>
      <w:bookmarkStart w:id="6518" w:name="_ETM_Q17_624299"/>
      <w:bookmarkEnd w:id="6518"/>
      <w:r w:rsidRPr="00427355">
        <w:rPr>
          <w:rtl/>
        </w:rPr>
        <w:t xml:space="preserve">דנינו </w:t>
      </w:r>
      <w:bookmarkStart w:id="6519" w:name="_ETM_Q17_624840"/>
      <w:bookmarkEnd w:id="6519"/>
      <w:r w:rsidRPr="00427355">
        <w:rPr>
          <w:rtl/>
        </w:rPr>
        <w:t xml:space="preserve">הסכים </w:t>
      </w:r>
      <w:bookmarkStart w:id="6520" w:name="_ETM_Q17_625620"/>
      <w:bookmarkEnd w:id="6520"/>
      <w:r>
        <w:rPr>
          <w:rFonts w:hint="cs"/>
          <w:rtl/>
        </w:rPr>
        <w:t>ש</w:t>
      </w:r>
      <w:bookmarkStart w:id="6521" w:name="_ETM_Q17_626610"/>
      <w:bookmarkEnd w:id="6521"/>
      <w:r w:rsidRPr="00427355">
        <w:rPr>
          <w:rtl/>
        </w:rPr>
        <w:t xml:space="preserve">פרק </w:t>
      </w:r>
      <w:bookmarkStart w:id="6522" w:name="_ETM_Q17_627030"/>
      <w:bookmarkEnd w:id="6522"/>
      <w:r w:rsidRPr="00427355">
        <w:rPr>
          <w:rtl/>
        </w:rPr>
        <w:t xml:space="preserve">הזמן </w:t>
      </w:r>
      <w:bookmarkStart w:id="6523" w:name="_ETM_Q17_627390"/>
      <w:bookmarkEnd w:id="6523"/>
      <w:r w:rsidRPr="00427355">
        <w:rPr>
          <w:rtl/>
        </w:rPr>
        <w:t xml:space="preserve">יהיה </w:t>
      </w:r>
      <w:bookmarkStart w:id="6524" w:name="_ETM_Q17_627569"/>
      <w:bookmarkEnd w:id="6524"/>
      <w:r w:rsidRPr="00427355">
        <w:rPr>
          <w:rtl/>
        </w:rPr>
        <w:t xml:space="preserve">קצר </w:t>
      </w:r>
      <w:bookmarkStart w:id="6525" w:name="_ETM_Q17_627930"/>
      <w:bookmarkEnd w:id="6525"/>
      <w:r w:rsidRPr="00427355">
        <w:rPr>
          <w:rtl/>
        </w:rPr>
        <w:t>יותר</w:t>
      </w:r>
      <w:r>
        <w:rPr>
          <w:rFonts w:hint="cs"/>
          <w:rtl/>
        </w:rPr>
        <w:t>.</w:t>
      </w:r>
      <w:r w:rsidRPr="00427355">
        <w:rPr>
          <w:rtl/>
        </w:rPr>
        <w:t xml:space="preserve"> </w:t>
      </w:r>
      <w:bookmarkStart w:id="6526" w:name="_ETM_Q17_629430"/>
      <w:bookmarkEnd w:id="6526"/>
    </w:p>
    <w:p w14:paraId="0D8E5C27" w14:textId="77777777" w:rsidR="00250459" w:rsidRDefault="00250459" w:rsidP="002A6BE3">
      <w:pPr>
        <w:rPr>
          <w:rtl/>
        </w:rPr>
      </w:pPr>
    </w:p>
    <w:p w14:paraId="2972062E" w14:textId="77777777" w:rsidR="00250459" w:rsidRPr="00084EEA" w:rsidRDefault="00250459" w:rsidP="002A6BE3">
      <w:pPr>
        <w:rPr>
          <w:rtl/>
        </w:rPr>
      </w:pPr>
      <w:r w:rsidRPr="00427355">
        <w:rPr>
          <w:rtl/>
        </w:rPr>
        <w:t xml:space="preserve">אני </w:t>
      </w:r>
      <w:bookmarkStart w:id="6527" w:name="_ETM_Q17_629610"/>
      <w:bookmarkEnd w:id="6527"/>
      <w:r w:rsidRPr="00427355">
        <w:rPr>
          <w:rtl/>
        </w:rPr>
        <w:t xml:space="preserve">חושב </w:t>
      </w:r>
      <w:bookmarkStart w:id="6528" w:name="_ETM_Q17_630030"/>
      <w:bookmarkStart w:id="6529" w:name="_ETM_Q17_631230"/>
      <w:bookmarkStart w:id="6530" w:name="_ETM_Q17_631470"/>
      <w:bookmarkEnd w:id="6528"/>
      <w:bookmarkEnd w:id="6529"/>
      <w:bookmarkEnd w:id="6530"/>
      <w:r>
        <w:rPr>
          <w:rFonts w:hint="cs"/>
          <w:rtl/>
        </w:rPr>
        <w:t>ש</w:t>
      </w:r>
      <w:r w:rsidRPr="00427355">
        <w:rPr>
          <w:rtl/>
        </w:rPr>
        <w:t xml:space="preserve">ההצעה </w:t>
      </w:r>
      <w:bookmarkStart w:id="6531" w:name="_ETM_Q17_631830"/>
      <w:bookmarkEnd w:id="6531"/>
      <w:r w:rsidRPr="00427355">
        <w:rPr>
          <w:rtl/>
        </w:rPr>
        <w:t xml:space="preserve">הזאת </w:t>
      </w:r>
      <w:bookmarkStart w:id="6532" w:name="_ETM_Q17_632129"/>
      <w:bookmarkEnd w:id="6532"/>
      <w:r>
        <w:rPr>
          <w:rFonts w:hint="cs"/>
          <w:rtl/>
        </w:rPr>
        <w:t xml:space="preserve">גם </w:t>
      </w:r>
      <w:r w:rsidRPr="00427355">
        <w:rPr>
          <w:rtl/>
        </w:rPr>
        <w:t xml:space="preserve">בהחלט מבטאת </w:t>
      </w:r>
      <w:bookmarkStart w:id="6533" w:name="_ETM_Q17_632819"/>
      <w:bookmarkEnd w:id="6533"/>
      <w:r w:rsidRPr="00427355">
        <w:rPr>
          <w:rtl/>
        </w:rPr>
        <w:t xml:space="preserve">תהליך </w:t>
      </w:r>
      <w:bookmarkStart w:id="6534" w:name="_ETM_Q17_633269"/>
      <w:bookmarkEnd w:id="6534"/>
      <w:r w:rsidRPr="00427355">
        <w:rPr>
          <w:rtl/>
        </w:rPr>
        <w:t>נכון</w:t>
      </w:r>
      <w:bookmarkStart w:id="6535" w:name="_ETM_Q17_633659"/>
      <w:bookmarkEnd w:id="6535"/>
      <w:r>
        <w:rPr>
          <w:rFonts w:hint="cs"/>
          <w:rtl/>
        </w:rPr>
        <w:t xml:space="preserve">. </w:t>
      </w:r>
      <w:r w:rsidRPr="00427355">
        <w:rPr>
          <w:rtl/>
        </w:rPr>
        <w:t xml:space="preserve">הייתה </w:t>
      </w:r>
      <w:bookmarkStart w:id="6536" w:name="_ETM_Q17_634019"/>
      <w:bookmarkEnd w:id="6536"/>
      <w:r w:rsidRPr="00427355">
        <w:rPr>
          <w:rtl/>
        </w:rPr>
        <w:t xml:space="preserve">כאן </w:t>
      </w:r>
      <w:bookmarkStart w:id="6537" w:name="_ETM_Q17_634230"/>
      <w:bookmarkEnd w:id="6537"/>
      <w:r w:rsidRPr="00427355">
        <w:rPr>
          <w:rtl/>
        </w:rPr>
        <w:t xml:space="preserve">ועדת </w:t>
      </w:r>
      <w:bookmarkStart w:id="6538" w:name="_ETM_Q17_634560"/>
      <w:bookmarkEnd w:id="6538"/>
      <w:r w:rsidRPr="00427355">
        <w:rPr>
          <w:rtl/>
        </w:rPr>
        <w:t xml:space="preserve">חקירה </w:t>
      </w:r>
      <w:bookmarkStart w:id="6539" w:name="_ETM_Q17_634920"/>
      <w:bookmarkEnd w:id="6539"/>
      <w:r w:rsidRPr="00427355">
        <w:rPr>
          <w:rtl/>
        </w:rPr>
        <w:t xml:space="preserve">פרלמנטרית </w:t>
      </w:r>
      <w:bookmarkStart w:id="6540" w:name="_ETM_Q17_635879"/>
      <w:bookmarkEnd w:id="6540"/>
      <w:r w:rsidRPr="00427355">
        <w:rPr>
          <w:rtl/>
        </w:rPr>
        <w:t xml:space="preserve">שישבה </w:t>
      </w:r>
      <w:bookmarkStart w:id="6541" w:name="_ETM_Q17_636420"/>
      <w:bookmarkEnd w:id="6541"/>
      <w:r w:rsidRPr="00427355">
        <w:rPr>
          <w:rtl/>
        </w:rPr>
        <w:t xml:space="preserve">על </w:t>
      </w:r>
      <w:bookmarkStart w:id="6542" w:name="_ETM_Q17_636510"/>
      <w:bookmarkEnd w:id="6542"/>
      <w:r w:rsidRPr="00427355">
        <w:rPr>
          <w:rtl/>
        </w:rPr>
        <w:t xml:space="preserve">המדוכה </w:t>
      </w:r>
      <w:bookmarkStart w:id="6543" w:name="_ETM_Q17_636900"/>
      <w:bookmarkEnd w:id="6543"/>
      <w:r w:rsidRPr="00427355">
        <w:rPr>
          <w:rtl/>
        </w:rPr>
        <w:t>הזו</w:t>
      </w:r>
      <w:r>
        <w:rPr>
          <w:rFonts w:hint="cs"/>
          <w:rtl/>
        </w:rPr>
        <w:t>,</w:t>
      </w:r>
      <w:r w:rsidRPr="00427355">
        <w:rPr>
          <w:rtl/>
        </w:rPr>
        <w:t xml:space="preserve"> </w:t>
      </w:r>
      <w:bookmarkStart w:id="6544" w:name="_ETM_Q17_637110"/>
      <w:bookmarkEnd w:id="6544"/>
      <w:r w:rsidRPr="00427355">
        <w:rPr>
          <w:rtl/>
        </w:rPr>
        <w:t xml:space="preserve">כפי </w:t>
      </w:r>
      <w:bookmarkStart w:id="6545" w:name="_ETM_Q17_637319"/>
      <w:bookmarkEnd w:id="6545"/>
      <w:r w:rsidRPr="00427355">
        <w:rPr>
          <w:rtl/>
        </w:rPr>
        <w:t>שציינת</w:t>
      </w:r>
      <w:r>
        <w:rPr>
          <w:rFonts w:hint="cs"/>
          <w:rtl/>
        </w:rPr>
        <w:t>,</w:t>
      </w:r>
      <w:r w:rsidRPr="00427355">
        <w:rPr>
          <w:rtl/>
        </w:rPr>
        <w:t xml:space="preserve"> </w:t>
      </w:r>
      <w:bookmarkStart w:id="6546" w:name="_ETM_Q17_637950"/>
      <w:bookmarkEnd w:id="6546"/>
      <w:r w:rsidRPr="00427355">
        <w:rPr>
          <w:rtl/>
        </w:rPr>
        <w:t xml:space="preserve">בצורה </w:t>
      </w:r>
      <w:bookmarkStart w:id="6547" w:name="_ETM_Q17_638370"/>
      <w:bookmarkEnd w:id="6547"/>
      <w:r w:rsidRPr="00427355">
        <w:rPr>
          <w:rtl/>
        </w:rPr>
        <w:t xml:space="preserve">מאוד </w:t>
      </w:r>
      <w:bookmarkStart w:id="6548" w:name="_ETM_Q17_638670"/>
      <w:bookmarkEnd w:id="6548"/>
      <w:r w:rsidRPr="00427355">
        <w:rPr>
          <w:rtl/>
        </w:rPr>
        <w:t xml:space="preserve">יסודית </w:t>
      </w:r>
      <w:bookmarkStart w:id="6549" w:name="_ETM_Q17_639180"/>
      <w:bookmarkEnd w:id="6549"/>
      <w:r w:rsidRPr="00427355">
        <w:rPr>
          <w:rtl/>
        </w:rPr>
        <w:t>ורצינית</w:t>
      </w:r>
      <w:r>
        <w:rPr>
          <w:rFonts w:hint="cs"/>
          <w:rtl/>
        </w:rPr>
        <w:t>,</w:t>
      </w:r>
      <w:r w:rsidRPr="00427355">
        <w:rPr>
          <w:rtl/>
        </w:rPr>
        <w:t xml:space="preserve"> </w:t>
      </w:r>
      <w:bookmarkStart w:id="6550" w:name="_ETM_Q17_641170"/>
      <w:bookmarkEnd w:id="6550"/>
      <w:r w:rsidRPr="00427355">
        <w:rPr>
          <w:rtl/>
        </w:rPr>
        <w:t xml:space="preserve">ובוודאי </w:t>
      </w:r>
      <w:bookmarkStart w:id="6551" w:name="_ETM_Q17_642010"/>
      <w:bookmarkEnd w:id="6551"/>
      <w:r w:rsidRPr="00427355">
        <w:rPr>
          <w:rtl/>
        </w:rPr>
        <w:t xml:space="preserve">נכון </w:t>
      </w:r>
      <w:bookmarkStart w:id="6552" w:name="_ETM_Q17_642370"/>
      <w:bookmarkEnd w:id="6552"/>
      <w:r w:rsidRPr="00427355">
        <w:rPr>
          <w:rtl/>
        </w:rPr>
        <w:t xml:space="preserve">שהמסקנות </w:t>
      </w:r>
      <w:bookmarkStart w:id="6553" w:name="_ETM_Q17_643000"/>
      <w:bookmarkEnd w:id="6553"/>
      <w:r w:rsidRPr="00427355">
        <w:rPr>
          <w:rtl/>
        </w:rPr>
        <w:t xml:space="preserve">שלה </w:t>
      </w:r>
      <w:bookmarkStart w:id="6554" w:name="_ETM_Q17_643240"/>
      <w:bookmarkEnd w:id="6554"/>
      <w:r w:rsidRPr="00427355">
        <w:rPr>
          <w:rtl/>
        </w:rPr>
        <w:t xml:space="preserve">לא </w:t>
      </w:r>
      <w:bookmarkStart w:id="6555" w:name="_ETM_Q17_643360"/>
      <w:bookmarkEnd w:id="6555"/>
      <w:r w:rsidRPr="00427355">
        <w:rPr>
          <w:rtl/>
        </w:rPr>
        <w:t xml:space="preserve">יישארו </w:t>
      </w:r>
      <w:bookmarkStart w:id="6556" w:name="_ETM_Q17_643780"/>
      <w:bookmarkEnd w:id="6556"/>
      <w:r w:rsidRPr="00427355">
        <w:rPr>
          <w:rtl/>
        </w:rPr>
        <w:t xml:space="preserve">בגדר </w:t>
      </w:r>
      <w:bookmarkStart w:id="6557" w:name="_ETM_Q17_645370"/>
      <w:bookmarkEnd w:id="6557"/>
      <w:r w:rsidRPr="00427355">
        <w:rPr>
          <w:rtl/>
        </w:rPr>
        <w:t>ניירות</w:t>
      </w:r>
      <w:r>
        <w:rPr>
          <w:rFonts w:hint="cs"/>
          <w:rtl/>
        </w:rPr>
        <w:t>,</w:t>
      </w:r>
      <w:r w:rsidRPr="00427355">
        <w:rPr>
          <w:rtl/>
        </w:rPr>
        <w:t xml:space="preserve"> </w:t>
      </w:r>
      <w:bookmarkStart w:id="6558" w:name="_ETM_Q17_646000"/>
      <w:bookmarkEnd w:id="6558"/>
      <w:r>
        <w:rPr>
          <w:rFonts w:hint="cs"/>
          <w:rtl/>
        </w:rPr>
        <w:t xml:space="preserve">אלא באמת נפעל כדי לממש אותן בפועל. ההצעה הזו אכן נסמכת על ההמלצות והמסקנות שגיבשה </w:t>
      </w:r>
      <w:bookmarkStart w:id="6559" w:name="_ETM_Q18_187252"/>
      <w:bookmarkEnd w:id="6559"/>
      <w:r>
        <w:rPr>
          <w:rFonts w:hint="cs"/>
          <w:rtl/>
        </w:rPr>
        <w:t xml:space="preserve">אותה ועדה אחרי עבודה רצינית ומעמיקה שהיא עשתה. </w:t>
      </w:r>
    </w:p>
    <w:p w14:paraId="1663ED87" w14:textId="77777777" w:rsidR="00250459" w:rsidRDefault="00250459" w:rsidP="002A6BE3">
      <w:pPr>
        <w:ind w:firstLine="0"/>
        <w:rPr>
          <w:rtl/>
        </w:rPr>
      </w:pPr>
    </w:p>
    <w:p w14:paraId="129C0D37" w14:textId="77777777" w:rsidR="00250459" w:rsidRDefault="00250459" w:rsidP="002A6BE3">
      <w:pPr>
        <w:rPr>
          <w:rtl/>
        </w:rPr>
      </w:pPr>
      <w:bookmarkStart w:id="6560" w:name="TOR_Q18"/>
      <w:bookmarkEnd w:id="6560"/>
      <w:r>
        <w:rPr>
          <w:rFonts w:hint="cs"/>
          <w:rtl/>
        </w:rPr>
        <w:t xml:space="preserve">לכן </w:t>
      </w:r>
      <w:bookmarkStart w:id="6561" w:name="_ETM_Q18_193108"/>
      <w:bookmarkEnd w:id="6561"/>
      <w:r>
        <w:rPr>
          <w:rFonts w:hint="cs"/>
          <w:rtl/>
        </w:rPr>
        <w:t xml:space="preserve">אני חושב שגם מבחינת שמירה על היבטי טוהר המידות, גם </w:t>
      </w:r>
      <w:bookmarkStart w:id="6562" w:name="_ETM_Q18_194411"/>
      <w:bookmarkEnd w:id="6562"/>
      <w:r>
        <w:rPr>
          <w:rFonts w:hint="cs"/>
          <w:rtl/>
        </w:rPr>
        <w:t xml:space="preserve">מבחינת חיזוק אמון הציבור במערכת הציבורית, וגם, אני חושב, מבחינת </w:t>
      </w:r>
      <w:bookmarkStart w:id="6563" w:name="_ETM_Q18_205134"/>
      <w:bookmarkEnd w:id="6563"/>
      <w:r>
        <w:rPr>
          <w:rFonts w:hint="cs"/>
          <w:rtl/>
        </w:rPr>
        <w:t xml:space="preserve">הרצון שלנו שמי שעוסק בפיקוח באמת יפקח ולא יעסוק בכל </w:t>
      </w:r>
      <w:bookmarkStart w:id="6564" w:name="_ETM_Q18_210696"/>
      <w:bookmarkEnd w:id="6564"/>
      <w:r>
        <w:rPr>
          <w:rFonts w:hint="cs"/>
          <w:rtl/>
        </w:rPr>
        <w:t xml:space="preserve">מיני שיקולים של מה יהיה חודשים ספורים אחרי שיסיים את </w:t>
      </w:r>
      <w:bookmarkStart w:id="6565" w:name="_ETM_Q18_214061"/>
      <w:bookmarkEnd w:id="6565"/>
      <w:r>
        <w:rPr>
          <w:rFonts w:hint="cs"/>
          <w:rtl/>
        </w:rPr>
        <w:t xml:space="preserve">תפקידו, נדמה לי שהדבר הזה מוצדק. התיקון הזה הוא </w:t>
      </w:r>
      <w:bookmarkStart w:id="6566" w:name="_ETM_Q18_220999"/>
      <w:bookmarkEnd w:id="6566"/>
      <w:r>
        <w:rPr>
          <w:rFonts w:hint="cs"/>
          <w:rtl/>
        </w:rPr>
        <w:t>חשוב והוא נכון. שוב, צריך לדייק אותו מבחינת הזמנים, כדי</w:t>
      </w:r>
      <w:bookmarkStart w:id="6567" w:name="_ETM_Q18_223651"/>
      <w:bookmarkEnd w:id="6567"/>
      <w:r>
        <w:rPr>
          <w:rFonts w:hint="cs"/>
          <w:rtl/>
        </w:rPr>
        <w:t xml:space="preserve"> שלא נימצא במצב שאנחנו פוגעים שלא לצורך בזכויותיהם של אותם </w:t>
      </w:r>
      <w:bookmarkStart w:id="6568" w:name="_ETM_Q18_230282"/>
      <w:bookmarkEnd w:id="6568"/>
      <w:r>
        <w:rPr>
          <w:rFonts w:hint="cs"/>
          <w:rtl/>
        </w:rPr>
        <w:t xml:space="preserve">אנשים, שבסוף עושים את עבודת הפיקוח ותורמים לשירות הציבורי, ואנחנו </w:t>
      </w:r>
      <w:bookmarkStart w:id="6569" w:name="_ETM_Q18_234659"/>
      <w:bookmarkEnd w:id="6569"/>
      <w:r>
        <w:rPr>
          <w:rFonts w:hint="cs"/>
          <w:rtl/>
        </w:rPr>
        <w:t xml:space="preserve">רוצים להביא לשירות הציבורי את הטובים ביותר ולדאוג שאחר כך </w:t>
      </w:r>
      <w:bookmarkStart w:id="6570" w:name="_ETM_Q18_238596"/>
      <w:bookmarkEnd w:id="6570"/>
      <w:r>
        <w:rPr>
          <w:rFonts w:hint="cs"/>
          <w:rtl/>
        </w:rPr>
        <w:t xml:space="preserve">גם תהיה פתוחה בפניהם האפשרות לחזור או לעבור למגזר הפרטי </w:t>
      </w:r>
      <w:bookmarkStart w:id="6571" w:name="_ETM_Q18_247066"/>
      <w:bookmarkEnd w:id="6571"/>
      <w:r>
        <w:rPr>
          <w:rFonts w:hint="cs"/>
          <w:rtl/>
        </w:rPr>
        <w:t>ולעסוק בתחומי ההתמחות והידע שלהם.</w:t>
      </w:r>
    </w:p>
    <w:p w14:paraId="07B3C12A" w14:textId="77777777" w:rsidR="00250459" w:rsidRDefault="00250459" w:rsidP="002A6BE3">
      <w:pPr>
        <w:rPr>
          <w:rtl/>
        </w:rPr>
      </w:pPr>
      <w:bookmarkStart w:id="6572" w:name="_ETM_Q18_249915"/>
      <w:bookmarkStart w:id="6573" w:name="_ETM_Q18_250001"/>
      <w:bookmarkEnd w:id="6572"/>
      <w:bookmarkEnd w:id="6573"/>
    </w:p>
    <w:p w14:paraId="160614FE" w14:textId="77777777" w:rsidR="00250459" w:rsidRDefault="00250459" w:rsidP="002A6BE3">
      <w:pPr>
        <w:rPr>
          <w:rtl/>
        </w:rPr>
      </w:pPr>
      <w:bookmarkStart w:id="6574" w:name="_ETM_Q18_250352"/>
      <w:bookmarkStart w:id="6575" w:name="_ETM_Q18_250427"/>
      <w:bookmarkEnd w:id="6574"/>
      <w:bookmarkEnd w:id="6575"/>
      <w:r>
        <w:rPr>
          <w:rFonts w:hint="cs"/>
          <w:rtl/>
        </w:rPr>
        <w:t xml:space="preserve">לפיכך, בשורה התחתונה, הממשלה תומכת בהצעת החוק בקריאה הטרומית, בכפוף לכך שהליכי החקיקה </w:t>
      </w:r>
      <w:bookmarkStart w:id="6576" w:name="_ETM_Q18_253288"/>
      <w:bookmarkEnd w:id="6576"/>
      <w:r>
        <w:rPr>
          <w:rFonts w:hint="cs"/>
          <w:rtl/>
        </w:rPr>
        <w:t xml:space="preserve">בהמשך יקודמו בהסכמת משרד המשפטים, בתיאום עם משרד האוצר, משרד הכלכלה ונציבות </w:t>
      </w:r>
      <w:bookmarkStart w:id="6577" w:name="_ETM_Q18_259290"/>
      <w:bookmarkEnd w:id="6577"/>
      <w:r>
        <w:rPr>
          <w:rFonts w:hint="cs"/>
          <w:rtl/>
        </w:rPr>
        <w:t xml:space="preserve">שירות המדינה, וכאמור, בכפוף לכך שתקופת הצינון תהיה בסופו של </w:t>
      </w:r>
      <w:bookmarkStart w:id="6578" w:name="_ETM_Q18_263270"/>
      <w:bookmarkEnd w:id="6578"/>
      <w:r>
        <w:rPr>
          <w:rFonts w:hint="cs"/>
          <w:rtl/>
        </w:rPr>
        <w:t>עניין קצרה יותר מחמש שנים. אני כמובן</w:t>
      </w:r>
      <w:bookmarkStart w:id="6579" w:name="_ETM_Q18_266967"/>
      <w:bookmarkStart w:id="6580" w:name="_ETM_Q18_267047"/>
      <w:bookmarkEnd w:id="6579"/>
      <w:bookmarkEnd w:id="6580"/>
      <w:r>
        <w:rPr>
          <w:rFonts w:hint="cs"/>
          <w:rtl/>
        </w:rPr>
        <w:t xml:space="preserve"> אמשיך לעמוד לרשותך </w:t>
      </w:r>
      <w:bookmarkStart w:id="6581" w:name="_ETM_Q18_268471"/>
      <w:bookmarkEnd w:id="6581"/>
      <w:r>
        <w:rPr>
          <w:rFonts w:hint="cs"/>
          <w:rtl/>
        </w:rPr>
        <w:t xml:space="preserve">כדי שנתגבר גם על בעיות, אם תהיינה, בהמשך הדרך, ונוכל להשלים </w:t>
      </w:r>
      <w:bookmarkStart w:id="6582" w:name="_ETM_Q18_273196"/>
      <w:bookmarkEnd w:id="6582"/>
      <w:r>
        <w:rPr>
          <w:rFonts w:hint="cs"/>
          <w:rtl/>
        </w:rPr>
        <w:t>את החקיקה החשובה הזו. תודה רבה.</w:t>
      </w:r>
    </w:p>
    <w:p w14:paraId="0260189D" w14:textId="77777777" w:rsidR="00250459" w:rsidRDefault="00250459" w:rsidP="002A6BE3">
      <w:pPr>
        <w:rPr>
          <w:rtl/>
        </w:rPr>
      </w:pPr>
    </w:p>
    <w:p w14:paraId="3B9CE553" w14:textId="77777777" w:rsidR="00250459" w:rsidRDefault="00250459" w:rsidP="002A6BE3">
      <w:pPr>
        <w:pStyle w:val="af7"/>
        <w:keepNext/>
        <w:rPr>
          <w:rtl/>
        </w:rPr>
      </w:pPr>
      <w:r w:rsidRPr="00CB1ECD">
        <w:rPr>
          <w:rStyle w:val="TagStyle"/>
          <w:rtl/>
        </w:rPr>
        <w:t xml:space="preserve"> &lt;&lt; יור &gt;&gt; </w:t>
      </w:r>
      <w:r>
        <w:rPr>
          <w:rtl/>
        </w:rPr>
        <w:t>היו"ר ארז מלול:</w:t>
      </w:r>
      <w:r w:rsidRPr="00CB1ECD">
        <w:rPr>
          <w:rStyle w:val="TagStyle"/>
          <w:rtl/>
        </w:rPr>
        <w:t xml:space="preserve"> &lt;&lt; יור &gt;&gt;</w:t>
      </w:r>
      <w:r>
        <w:rPr>
          <w:rtl/>
        </w:rPr>
        <w:t xml:space="preserve"> </w:t>
      </w:r>
    </w:p>
    <w:p w14:paraId="0D167407" w14:textId="77777777" w:rsidR="00250459" w:rsidRDefault="00250459" w:rsidP="00B2488C">
      <w:pPr>
        <w:rPr>
          <w:rtl/>
          <w:lang w:eastAsia="he-IL"/>
        </w:rPr>
      </w:pPr>
    </w:p>
    <w:p w14:paraId="316DF6FA" w14:textId="77777777" w:rsidR="00250459" w:rsidRDefault="00250459" w:rsidP="002A6BE3">
      <w:pPr>
        <w:rPr>
          <w:rtl/>
          <w:lang w:eastAsia="he-IL"/>
        </w:rPr>
      </w:pPr>
      <w:r>
        <w:rPr>
          <w:rFonts w:hint="cs"/>
          <w:rtl/>
          <w:lang w:eastAsia="he-IL"/>
        </w:rPr>
        <w:t xml:space="preserve">תודה רבה לשר המשפטים. </w:t>
      </w:r>
    </w:p>
    <w:p w14:paraId="62A8A4C4" w14:textId="77777777" w:rsidR="00250459" w:rsidRDefault="00250459" w:rsidP="002A6BE3">
      <w:pPr>
        <w:rPr>
          <w:rtl/>
          <w:lang w:eastAsia="he-IL"/>
        </w:rPr>
      </w:pPr>
      <w:bookmarkStart w:id="6583" w:name="_ETM_Q18_280161"/>
      <w:bookmarkEnd w:id="6583"/>
    </w:p>
    <w:p w14:paraId="7AC5EC22" w14:textId="77777777" w:rsidR="00250459" w:rsidRDefault="00250459" w:rsidP="002A6BE3">
      <w:pPr>
        <w:rPr>
          <w:rtl/>
          <w:lang w:eastAsia="he-IL"/>
        </w:rPr>
      </w:pPr>
      <w:bookmarkStart w:id="6584" w:name="_ETM_Q18_280278"/>
      <w:bookmarkStart w:id="6585" w:name="_ETM_Q18_280365"/>
      <w:bookmarkStart w:id="6586" w:name="_ETM_Q18_280406"/>
      <w:bookmarkEnd w:id="6584"/>
      <w:bookmarkEnd w:id="6585"/>
      <w:bookmarkEnd w:id="6586"/>
      <w:r>
        <w:rPr>
          <w:rFonts w:hint="cs"/>
          <w:rtl/>
          <w:lang w:eastAsia="he-IL"/>
        </w:rPr>
        <w:t xml:space="preserve">חבריי חברי הכנסת, נעבור </w:t>
      </w:r>
      <w:bookmarkStart w:id="6587" w:name="_ETM_Q18_280126"/>
      <w:bookmarkEnd w:id="6587"/>
      <w:r>
        <w:rPr>
          <w:rFonts w:hint="cs"/>
          <w:rtl/>
          <w:lang w:eastAsia="he-IL"/>
        </w:rPr>
        <w:t xml:space="preserve">להצבעה על </w:t>
      </w:r>
      <w:r w:rsidRPr="00596339">
        <w:rPr>
          <w:rtl/>
          <w:lang w:eastAsia="he-IL"/>
        </w:rPr>
        <w:t>הצעת חוק שירות הציבור (הגבלות לאחר פרישה) (תיקון – תקופת צינון לעובד ציבור ברשויות פיננסיות), התשפ"ג–2023</w:t>
      </w:r>
      <w:r>
        <w:rPr>
          <w:rFonts w:hint="cs"/>
          <w:rtl/>
          <w:lang w:eastAsia="he-IL"/>
        </w:rPr>
        <w:t>. הצבעה.</w:t>
      </w:r>
    </w:p>
    <w:p w14:paraId="1600DB00" w14:textId="77777777" w:rsidR="00250459" w:rsidRDefault="00250459" w:rsidP="002A6BE3">
      <w:pPr>
        <w:keepNext/>
        <w:rPr>
          <w:rtl/>
          <w:lang w:eastAsia="he-IL"/>
        </w:rPr>
      </w:pPr>
    </w:p>
    <w:p w14:paraId="39DE5236" w14:textId="77777777" w:rsidR="00250459" w:rsidRDefault="00250459" w:rsidP="002A6BE3">
      <w:pPr>
        <w:pStyle w:val="af2"/>
        <w:keepNext/>
        <w:rPr>
          <w:rtl/>
          <w:lang w:eastAsia="he-IL"/>
        </w:rPr>
      </w:pPr>
      <w:r>
        <w:rPr>
          <w:rtl/>
          <w:lang w:eastAsia="he-IL"/>
        </w:rPr>
        <w:t>הצבעה מס'</w:t>
      </w:r>
      <w:r>
        <w:rPr>
          <w:rFonts w:hint="cs"/>
          <w:rtl/>
          <w:lang w:eastAsia="he-IL"/>
        </w:rPr>
        <w:t xml:space="preserve"> 9</w:t>
      </w:r>
    </w:p>
    <w:p w14:paraId="2104B8D6" w14:textId="77777777" w:rsidR="00250459" w:rsidRDefault="00250459" w:rsidP="002A6BE3">
      <w:pPr>
        <w:pStyle w:val="--"/>
        <w:keepNext/>
        <w:rPr>
          <w:rtl/>
          <w:lang w:eastAsia="he-IL"/>
        </w:rPr>
      </w:pPr>
    </w:p>
    <w:p w14:paraId="4D33ADB4" w14:textId="77777777" w:rsidR="00250459" w:rsidRDefault="00250459" w:rsidP="002A6BE3">
      <w:pPr>
        <w:pStyle w:val="--"/>
        <w:keepNext/>
        <w:rPr>
          <w:rtl/>
          <w:lang w:eastAsia="he-IL"/>
        </w:rPr>
      </w:pPr>
      <w:r>
        <w:rPr>
          <w:rtl/>
          <w:lang w:eastAsia="he-IL"/>
        </w:rPr>
        <w:t>בעד ההצעה להעביר את הצעת החוק לוועדה –</w:t>
      </w:r>
      <w:r>
        <w:rPr>
          <w:rFonts w:hint="cs"/>
          <w:rtl/>
          <w:lang w:eastAsia="he-IL"/>
        </w:rPr>
        <w:t xml:space="preserve"> 17</w:t>
      </w:r>
    </w:p>
    <w:p w14:paraId="529BA290" w14:textId="77777777" w:rsidR="00250459" w:rsidRDefault="00250459" w:rsidP="002A6BE3">
      <w:pPr>
        <w:pStyle w:val="--"/>
        <w:keepNext/>
        <w:rPr>
          <w:rtl/>
          <w:lang w:eastAsia="he-IL"/>
        </w:rPr>
      </w:pPr>
      <w:r>
        <w:rPr>
          <w:rtl/>
          <w:lang w:eastAsia="he-IL"/>
        </w:rPr>
        <w:t xml:space="preserve">נגד – </w:t>
      </w:r>
      <w:r>
        <w:rPr>
          <w:rFonts w:hint="cs"/>
          <w:rtl/>
          <w:lang w:eastAsia="he-IL"/>
        </w:rPr>
        <w:t>אין</w:t>
      </w:r>
    </w:p>
    <w:p w14:paraId="37B855CA"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35BFFA4E" w14:textId="77777777" w:rsidR="00250459" w:rsidRDefault="00250459" w:rsidP="002A6BE3">
      <w:pPr>
        <w:pStyle w:val="af3"/>
        <w:rPr>
          <w:rtl/>
          <w:lang w:eastAsia="he-IL"/>
        </w:rPr>
      </w:pPr>
      <w:r>
        <w:rPr>
          <w:rtl/>
          <w:lang w:eastAsia="he-IL"/>
        </w:rPr>
        <w:t>ההצעה להעביר את הצעת חוק</w:t>
      </w:r>
      <w:r w:rsidRPr="00596339">
        <w:rPr>
          <w:rtl/>
          <w:lang w:eastAsia="he-IL"/>
        </w:rPr>
        <w:t xml:space="preserve"> שירות הציבור (הגבלות לאחר פרישה) (תיקון – תקופת צינון לעובד ציבור ברשויות פיננסיות), התשפ"ג–2023</w:t>
      </w:r>
      <w:r>
        <w:rPr>
          <w:rFonts w:hint="cs"/>
          <w:rtl/>
          <w:lang w:eastAsia="he-IL"/>
        </w:rPr>
        <w:t>, לוועדה שתקבע ועדת הכנסת נתקבלה.</w:t>
      </w:r>
    </w:p>
    <w:p w14:paraId="20F24699" w14:textId="77777777" w:rsidR="00250459" w:rsidRDefault="00250459" w:rsidP="002A6BE3">
      <w:pPr>
        <w:rPr>
          <w:rtl/>
          <w:lang w:eastAsia="he-IL"/>
        </w:rPr>
      </w:pPr>
    </w:p>
    <w:p w14:paraId="098B2145" w14:textId="77777777" w:rsidR="00250459" w:rsidRDefault="00250459" w:rsidP="002A6BE3">
      <w:pPr>
        <w:pStyle w:val="af7"/>
        <w:keepNext/>
        <w:rPr>
          <w:rtl/>
        </w:rPr>
      </w:pPr>
      <w:r w:rsidRPr="00596339">
        <w:rPr>
          <w:rStyle w:val="TagStyle"/>
          <w:rtl/>
        </w:rPr>
        <w:t xml:space="preserve"> &lt;&lt; יור &gt;&gt; </w:t>
      </w:r>
      <w:r>
        <w:rPr>
          <w:rtl/>
        </w:rPr>
        <w:t>היו"ר ארז מלול:</w:t>
      </w:r>
      <w:r w:rsidRPr="00596339">
        <w:rPr>
          <w:rStyle w:val="TagStyle"/>
          <w:rtl/>
        </w:rPr>
        <w:t xml:space="preserve"> &lt;&lt; יור &gt;&gt;</w:t>
      </w:r>
      <w:r>
        <w:rPr>
          <w:rtl/>
        </w:rPr>
        <w:t xml:space="preserve"> </w:t>
      </w:r>
    </w:p>
    <w:p w14:paraId="398804B2" w14:textId="77777777" w:rsidR="00250459" w:rsidRDefault="00250459" w:rsidP="002A6BE3">
      <w:pPr>
        <w:rPr>
          <w:rtl/>
          <w:lang w:eastAsia="he-IL"/>
        </w:rPr>
      </w:pPr>
    </w:p>
    <w:p w14:paraId="3228F615" w14:textId="7A88CA06" w:rsidR="00250459" w:rsidRDefault="00250459" w:rsidP="00B2488C">
      <w:pPr>
        <w:rPr>
          <w:rtl/>
          <w:lang w:eastAsia="he-IL"/>
        </w:rPr>
      </w:pPr>
      <w:r>
        <w:rPr>
          <w:rFonts w:hint="cs"/>
          <w:rtl/>
          <w:lang w:eastAsia="he-IL"/>
        </w:rPr>
        <w:t xml:space="preserve">להלן תוצאות ההצבעה: 17 בעד, אין מתנגדים. אני קובע כי </w:t>
      </w:r>
      <w:r>
        <w:rPr>
          <w:rtl/>
          <w:lang w:eastAsia="he-IL"/>
        </w:rPr>
        <w:t>הצעת חוק</w:t>
      </w:r>
      <w:r w:rsidRPr="00596339">
        <w:rPr>
          <w:rtl/>
          <w:lang w:eastAsia="he-IL"/>
        </w:rPr>
        <w:t xml:space="preserve"> שירות הציבור (הגבלות לאחר פרישה) (תיקון – תקופת צינון לעובד ציבור ברשויות פיננסיות), התשפ"ג–2023</w:t>
      </w:r>
      <w:r>
        <w:rPr>
          <w:rFonts w:hint="cs"/>
          <w:rtl/>
          <w:lang w:eastAsia="he-IL"/>
        </w:rPr>
        <w:t xml:space="preserve">, עברה בקריאה הטרומית ותעבור </w:t>
      </w:r>
      <w:bookmarkStart w:id="6588" w:name="_ETM_Q18_339669"/>
      <w:bookmarkEnd w:id="6588"/>
      <w:r>
        <w:rPr>
          <w:rFonts w:hint="cs"/>
          <w:rtl/>
          <w:lang w:eastAsia="he-IL"/>
        </w:rPr>
        <w:t xml:space="preserve">לוועדה </w:t>
      </w:r>
      <w:r w:rsidR="00B2488C">
        <w:rPr>
          <w:rFonts w:hint="cs"/>
          <w:rtl/>
          <w:lang w:eastAsia="he-IL"/>
        </w:rPr>
        <w:t>– – –</w:t>
      </w:r>
    </w:p>
    <w:p w14:paraId="6875602A" w14:textId="77777777" w:rsidR="00250459" w:rsidRDefault="00250459" w:rsidP="002A6BE3">
      <w:pPr>
        <w:rPr>
          <w:rtl/>
          <w:lang w:eastAsia="he-IL"/>
        </w:rPr>
      </w:pPr>
      <w:bookmarkStart w:id="6589" w:name="_ETM_Q18_336335"/>
      <w:bookmarkStart w:id="6590" w:name="_ETM_Q18_336427"/>
      <w:bookmarkStart w:id="6591" w:name="_ETM_Q18_337485"/>
      <w:bookmarkStart w:id="6592" w:name="_ETM_Q18_337567"/>
      <w:bookmarkEnd w:id="6589"/>
      <w:bookmarkEnd w:id="6590"/>
      <w:bookmarkEnd w:id="6591"/>
      <w:bookmarkEnd w:id="6592"/>
    </w:p>
    <w:p w14:paraId="79F7119B" w14:textId="77777777" w:rsidR="00250459" w:rsidRDefault="00250459" w:rsidP="002A6BE3">
      <w:pPr>
        <w:pStyle w:val="af6"/>
        <w:keepNext/>
        <w:rPr>
          <w:rtl/>
        </w:rPr>
      </w:pPr>
      <w:bookmarkStart w:id="6593" w:name="ET_interruption_6392_9"/>
      <w:r w:rsidRPr="00227026">
        <w:rPr>
          <w:rStyle w:val="TagStyle"/>
          <w:rtl/>
        </w:rPr>
        <w:t xml:space="preserve"> &lt;&lt; קריאה &gt;&gt; </w:t>
      </w:r>
      <w:r>
        <w:rPr>
          <w:rtl/>
        </w:rPr>
        <w:t>שר המשפטים יריב לוין:</w:t>
      </w:r>
      <w:r w:rsidRPr="00227026">
        <w:rPr>
          <w:rStyle w:val="TagStyle"/>
          <w:rtl/>
        </w:rPr>
        <w:t xml:space="preserve"> &lt;&lt; קריאה &gt;&gt;</w:t>
      </w:r>
      <w:r>
        <w:rPr>
          <w:rtl/>
        </w:rPr>
        <w:t xml:space="preserve"> </w:t>
      </w:r>
      <w:bookmarkEnd w:id="6593"/>
    </w:p>
    <w:p w14:paraId="166B6C29" w14:textId="77777777" w:rsidR="00250459" w:rsidRDefault="00250459" w:rsidP="002A6BE3">
      <w:pPr>
        <w:rPr>
          <w:rtl/>
          <w:lang w:eastAsia="he-IL"/>
        </w:rPr>
      </w:pPr>
    </w:p>
    <w:p w14:paraId="32211652" w14:textId="77777777" w:rsidR="00250459" w:rsidRDefault="00250459" w:rsidP="002A6BE3">
      <w:pPr>
        <w:rPr>
          <w:rtl/>
          <w:lang w:eastAsia="he-IL"/>
        </w:rPr>
      </w:pPr>
      <w:r>
        <w:rPr>
          <w:rFonts w:hint="cs"/>
          <w:rtl/>
          <w:lang w:eastAsia="he-IL"/>
        </w:rPr>
        <w:t>כלכלה.</w:t>
      </w:r>
    </w:p>
    <w:p w14:paraId="3A620ED2" w14:textId="77777777" w:rsidR="00250459" w:rsidRDefault="00250459" w:rsidP="002A6BE3">
      <w:pPr>
        <w:rPr>
          <w:rtl/>
          <w:lang w:eastAsia="he-IL"/>
        </w:rPr>
      </w:pPr>
      <w:bookmarkStart w:id="6594" w:name="_ETM_Q18_337829"/>
      <w:bookmarkStart w:id="6595" w:name="_ETM_Q18_337891"/>
      <w:bookmarkStart w:id="6596" w:name="_ETM_Q18_338014"/>
      <w:bookmarkStart w:id="6597" w:name="_ETM_Q18_338099"/>
      <w:bookmarkEnd w:id="6594"/>
      <w:bookmarkEnd w:id="6595"/>
      <w:bookmarkEnd w:id="6596"/>
      <w:bookmarkEnd w:id="6597"/>
    </w:p>
    <w:p w14:paraId="5EDF6F9F" w14:textId="77777777" w:rsidR="00250459" w:rsidRDefault="00250459" w:rsidP="002A6BE3">
      <w:pPr>
        <w:pStyle w:val="af7"/>
        <w:keepNext/>
        <w:rPr>
          <w:rtl/>
        </w:rPr>
      </w:pPr>
      <w:r w:rsidRPr="00227026">
        <w:rPr>
          <w:rStyle w:val="TagStyle"/>
          <w:rtl/>
        </w:rPr>
        <w:t xml:space="preserve"> &lt;&lt; יור &gt;&gt; </w:t>
      </w:r>
      <w:r>
        <w:rPr>
          <w:rtl/>
        </w:rPr>
        <w:t>היו"ר ארז מלול:</w:t>
      </w:r>
      <w:r w:rsidRPr="00227026">
        <w:rPr>
          <w:rStyle w:val="TagStyle"/>
          <w:rtl/>
        </w:rPr>
        <w:t xml:space="preserve"> &lt;&lt; יור &gt;&gt;</w:t>
      </w:r>
      <w:r>
        <w:rPr>
          <w:rtl/>
        </w:rPr>
        <w:t xml:space="preserve"> </w:t>
      </w:r>
    </w:p>
    <w:p w14:paraId="3CC9FEBA" w14:textId="77777777" w:rsidR="00250459" w:rsidRDefault="00250459" w:rsidP="002A6BE3">
      <w:pPr>
        <w:rPr>
          <w:rtl/>
          <w:lang w:eastAsia="he-IL"/>
        </w:rPr>
      </w:pPr>
    </w:p>
    <w:p w14:paraId="2C3E08DA" w14:textId="77777777" w:rsidR="00250459" w:rsidRDefault="00250459" w:rsidP="002A6BE3">
      <w:pPr>
        <w:rPr>
          <w:rtl/>
          <w:lang w:eastAsia="he-IL"/>
        </w:rPr>
      </w:pPr>
      <w:bookmarkStart w:id="6598" w:name="_ETM_Q18_338835"/>
      <w:bookmarkEnd w:id="6598"/>
      <w:r>
        <w:rPr>
          <w:rFonts w:hint="cs"/>
          <w:rtl/>
          <w:lang w:eastAsia="he-IL"/>
        </w:rPr>
        <w:t>ההמלצה המשפטית היא העבודה והרווחה. כלכלה?</w:t>
      </w:r>
    </w:p>
    <w:p w14:paraId="62E66085" w14:textId="77777777" w:rsidR="00250459" w:rsidRDefault="00250459" w:rsidP="002A6BE3">
      <w:pPr>
        <w:rPr>
          <w:rtl/>
          <w:lang w:eastAsia="he-IL"/>
        </w:rPr>
      </w:pPr>
    </w:p>
    <w:p w14:paraId="3B11B98A" w14:textId="77777777" w:rsidR="00250459" w:rsidRDefault="00250459" w:rsidP="002A6BE3">
      <w:pPr>
        <w:pStyle w:val="af6"/>
        <w:keepNext/>
        <w:rPr>
          <w:rtl/>
        </w:rPr>
      </w:pPr>
      <w:bookmarkStart w:id="6599" w:name="ET_interruption_6392_11"/>
      <w:r w:rsidRPr="00227026">
        <w:rPr>
          <w:rStyle w:val="TagStyle"/>
          <w:rtl/>
        </w:rPr>
        <w:t xml:space="preserve"> &lt;&lt; קריאה &gt;&gt; </w:t>
      </w:r>
      <w:r>
        <w:rPr>
          <w:rtl/>
        </w:rPr>
        <w:t>שר המשפטים יריב לוין:</w:t>
      </w:r>
      <w:r w:rsidRPr="00227026">
        <w:rPr>
          <w:rStyle w:val="TagStyle"/>
          <w:rtl/>
        </w:rPr>
        <w:t xml:space="preserve"> &lt;&lt; קריאה &gt;&gt;</w:t>
      </w:r>
      <w:r>
        <w:rPr>
          <w:rtl/>
        </w:rPr>
        <w:t xml:space="preserve"> </w:t>
      </w:r>
      <w:bookmarkEnd w:id="6599"/>
    </w:p>
    <w:p w14:paraId="3207BA33" w14:textId="77777777" w:rsidR="00250459" w:rsidRDefault="00250459" w:rsidP="002A6BE3">
      <w:pPr>
        <w:rPr>
          <w:rtl/>
          <w:lang w:eastAsia="he-IL"/>
        </w:rPr>
      </w:pPr>
    </w:p>
    <w:p w14:paraId="6D7F12E9" w14:textId="77777777" w:rsidR="00250459" w:rsidRDefault="00250459" w:rsidP="002A6BE3">
      <w:pPr>
        <w:rPr>
          <w:rtl/>
          <w:lang w:eastAsia="he-IL"/>
        </w:rPr>
      </w:pPr>
      <w:bookmarkStart w:id="6600" w:name="_ETM_Q18_342884"/>
      <w:bookmarkEnd w:id="6600"/>
      <w:r>
        <w:rPr>
          <w:rFonts w:hint="cs"/>
          <w:rtl/>
          <w:lang w:eastAsia="he-IL"/>
        </w:rPr>
        <w:t>כלכלה.</w:t>
      </w:r>
    </w:p>
    <w:p w14:paraId="3F05736C" w14:textId="77777777" w:rsidR="00250459" w:rsidRDefault="00250459" w:rsidP="002A6BE3">
      <w:pPr>
        <w:rPr>
          <w:rtl/>
          <w:lang w:eastAsia="he-IL"/>
        </w:rPr>
      </w:pPr>
      <w:bookmarkStart w:id="6601" w:name="_ETM_Q18_342221"/>
      <w:bookmarkStart w:id="6602" w:name="_ETM_Q18_342282"/>
      <w:bookmarkEnd w:id="6601"/>
      <w:bookmarkEnd w:id="6602"/>
    </w:p>
    <w:p w14:paraId="4F29DCF6" w14:textId="77777777" w:rsidR="00250459" w:rsidRDefault="00250459" w:rsidP="002A6BE3">
      <w:pPr>
        <w:pStyle w:val="af7"/>
        <w:keepNext/>
        <w:rPr>
          <w:rtl/>
        </w:rPr>
      </w:pPr>
      <w:r w:rsidRPr="00227026">
        <w:rPr>
          <w:rStyle w:val="TagStyle"/>
          <w:rtl/>
        </w:rPr>
        <w:t xml:space="preserve"> &lt;&lt; יור &gt;&gt; </w:t>
      </w:r>
      <w:r>
        <w:rPr>
          <w:rtl/>
        </w:rPr>
        <w:t>היו"ר ארז מלול:</w:t>
      </w:r>
      <w:r w:rsidRPr="00227026">
        <w:rPr>
          <w:rStyle w:val="TagStyle"/>
          <w:rtl/>
        </w:rPr>
        <w:t xml:space="preserve"> &lt;&lt; יור &gt;&gt;</w:t>
      </w:r>
      <w:r>
        <w:rPr>
          <w:rtl/>
        </w:rPr>
        <w:t xml:space="preserve"> </w:t>
      </w:r>
    </w:p>
    <w:p w14:paraId="140EA455" w14:textId="77777777" w:rsidR="00250459" w:rsidRDefault="00250459" w:rsidP="002A6BE3">
      <w:pPr>
        <w:rPr>
          <w:rtl/>
          <w:lang w:eastAsia="he-IL"/>
        </w:rPr>
      </w:pPr>
    </w:p>
    <w:p w14:paraId="10C317FD" w14:textId="77777777" w:rsidR="00250459" w:rsidRDefault="00250459" w:rsidP="002A6BE3">
      <w:pPr>
        <w:rPr>
          <w:rtl/>
          <w:lang w:eastAsia="he-IL"/>
        </w:rPr>
      </w:pPr>
      <w:bookmarkStart w:id="6603" w:name="_ETM_Q18_343240"/>
      <w:bookmarkEnd w:id="6603"/>
      <w:r>
        <w:rPr>
          <w:rFonts w:hint="cs"/>
          <w:rtl/>
          <w:lang w:eastAsia="he-IL"/>
        </w:rPr>
        <w:t xml:space="preserve">אז בוא, נעביר </w:t>
      </w:r>
      <w:bookmarkStart w:id="6604" w:name="_ETM_Q18_342366"/>
      <w:bookmarkEnd w:id="6604"/>
      <w:r>
        <w:rPr>
          <w:rFonts w:hint="cs"/>
          <w:rtl/>
          <w:lang w:eastAsia="he-IL"/>
        </w:rPr>
        <w:t>את זה לוועדת הכנסת שתקבע איזו ועדה.</w:t>
      </w:r>
    </w:p>
    <w:p w14:paraId="277C06D9" w14:textId="77777777" w:rsidR="00250459" w:rsidRDefault="00250459" w:rsidP="002A6BE3">
      <w:pPr>
        <w:rPr>
          <w:rtl/>
          <w:lang w:eastAsia="he-IL"/>
        </w:rPr>
      </w:pPr>
    </w:p>
    <w:p w14:paraId="5C1F86AD" w14:textId="77777777" w:rsidR="00250459" w:rsidRDefault="00250459" w:rsidP="002A6BE3">
      <w:pPr>
        <w:rPr>
          <w:rtl/>
          <w:lang w:eastAsia="he-IL"/>
        </w:rPr>
      </w:pPr>
    </w:p>
    <w:p w14:paraId="407E7E81" w14:textId="77777777" w:rsidR="00250459" w:rsidRDefault="00250459" w:rsidP="002A6BE3">
      <w:pPr>
        <w:pStyle w:val="a7"/>
        <w:rPr>
          <w:rtl/>
          <w:lang w:eastAsia="he-IL"/>
        </w:rPr>
      </w:pPr>
      <w:bookmarkStart w:id="6605" w:name="ET_hatsach_642583_3"/>
      <w:r w:rsidRPr="00CB1ECD">
        <w:rPr>
          <w:rStyle w:val="TagStyle"/>
          <w:rtl/>
        </w:rPr>
        <w:t xml:space="preserve"> &lt;&lt; הצח &gt;&gt; </w:t>
      </w:r>
      <w:bookmarkStart w:id="6606" w:name="_Toc162465683"/>
      <w:r>
        <w:rPr>
          <w:rtl/>
          <w:lang w:eastAsia="he-IL"/>
        </w:rPr>
        <w:t xml:space="preserve">הצעת חוק תובענות ייצוגיות (תיקון </w:t>
      </w:r>
      <w:r>
        <w:rPr>
          <w:rFonts w:hint="cs"/>
          <w:rtl/>
          <w:lang w:eastAsia="he-IL"/>
        </w:rPr>
        <w:t>–</w:t>
      </w:r>
      <w:r>
        <w:rPr>
          <w:rtl/>
          <w:lang w:eastAsia="he-IL"/>
        </w:rPr>
        <w:t xml:space="preserve"> פנ</w:t>
      </w:r>
      <w:r>
        <w:rPr>
          <w:rFonts w:hint="cs"/>
          <w:rtl/>
          <w:lang w:eastAsia="he-IL"/>
        </w:rPr>
        <w:t>י</w:t>
      </w:r>
      <w:r>
        <w:rPr>
          <w:rtl/>
          <w:lang w:eastAsia="he-IL"/>
        </w:rPr>
        <w:t>יה מוקדמת), התשפ"ד</w:t>
      </w:r>
      <w:r>
        <w:rPr>
          <w:rFonts w:hint="cs"/>
          <w:rtl/>
          <w:lang w:eastAsia="he-IL"/>
        </w:rPr>
        <w:t>–</w:t>
      </w:r>
      <w:r>
        <w:rPr>
          <w:rtl/>
          <w:lang w:eastAsia="he-IL"/>
        </w:rPr>
        <w:t>2024</w:t>
      </w:r>
      <w:bookmarkEnd w:id="6606"/>
      <w:r w:rsidRPr="00CB1ECD">
        <w:rPr>
          <w:rStyle w:val="TagStyle"/>
          <w:rtl/>
        </w:rPr>
        <w:t xml:space="preserve"> &lt;&lt; הצח &gt;&gt;</w:t>
      </w:r>
      <w:r>
        <w:rPr>
          <w:rtl/>
          <w:lang w:eastAsia="he-IL"/>
        </w:rPr>
        <w:t xml:space="preserve"> </w:t>
      </w:r>
      <w:bookmarkEnd w:id="6605"/>
    </w:p>
    <w:p w14:paraId="4FC7E4AB" w14:textId="77777777" w:rsidR="00250459" w:rsidRDefault="00250459" w:rsidP="002A6BE3">
      <w:pPr>
        <w:rPr>
          <w:rtl/>
          <w:lang w:eastAsia="he-IL"/>
        </w:rPr>
      </w:pPr>
      <w:r>
        <w:rPr>
          <w:rtl/>
          <w:lang w:eastAsia="he-IL"/>
        </w:rPr>
        <w:t>[הצעת חוק פ/4270/25</w:t>
      </w:r>
      <w:r>
        <w:rPr>
          <w:rFonts w:hint="cs"/>
          <w:rtl/>
          <w:lang w:eastAsia="he-IL"/>
        </w:rPr>
        <w:t>; נספחות.</w:t>
      </w:r>
      <w:r>
        <w:rPr>
          <w:rtl/>
          <w:lang w:eastAsia="he-IL"/>
        </w:rPr>
        <w:t>]</w:t>
      </w:r>
    </w:p>
    <w:p w14:paraId="429C4ABD" w14:textId="77777777" w:rsidR="00250459" w:rsidRDefault="00250459" w:rsidP="002A6B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00EC0D9B" w14:textId="77777777" w:rsidR="00250459" w:rsidRDefault="00250459" w:rsidP="002A6BE3">
      <w:pPr>
        <w:rPr>
          <w:rtl/>
          <w:lang w:eastAsia="he-IL"/>
        </w:rPr>
      </w:pPr>
    </w:p>
    <w:p w14:paraId="7AD297B8" w14:textId="77777777" w:rsidR="00250459" w:rsidRDefault="00250459" w:rsidP="002A6BE3">
      <w:pPr>
        <w:pStyle w:val="af7"/>
        <w:keepNext/>
        <w:rPr>
          <w:rtl/>
        </w:rPr>
      </w:pPr>
      <w:r w:rsidRPr="00CB1ECD">
        <w:rPr>
          <w:rStyle w:val="TagStyle"/>
          <w:rtl/>
        </w:rPr>
        <w:t xml:space="preserve"> &lt;&lt; יור &gt;&gt; </w:t>
      </w:r>
      <w:r>
        <w:rPr>
          <w:rtl/>
        </w:rPr>
        <w:t>היו"ר ארז מלול:</w:t>
      </w:r>
      <w:r w:rsidRPr="00CB1ECD">
        <w:rPr>
          <w:rStyle w:val="TagStyle"/>
          <w:rtl/>
        </w:rPr>
        <w:t xml:space="preserve"> &lt;&lt; יור &gt;&gt;</w:t>
      </w:r>
      <w:r>
        <w:rPr>
          <w:rtl/>
        </w:rPr>
        <w:t xml:space="preserve"> </w:t>
      </w:r>
    </w:p>
    <w:p w14:paraId="7C1378AF" w14:textId="77777777" w:rsidR="00250459" w:rsidRDefault="00250459" w:rsidP="002A6BE3">
      <w:pPr>
        <w:rPr>
          <w:rtl/>
          <w:lang w:eastAsia="he-IL"/>
        </w:rPr>
      </w:pPr>
    </w:p>
    <w:p w14:paraId="1209CD49" w14:textId="77777777" w:rsidR="00250459" w:rsidRDefault="00250459" w:rsidP="002A6BE3">
      <w:pPr>
        <w:rPr>
          <w:rtl/>
          <w:lang w:eastAsia="he-IL"/>
        </w:rPr>
      </w:pPr>
      <w:r>
        <w:rPr>
          <w:rFonts w:hint="cs"/>
          <w:rtl/>
          <w:lang w:eastAsia="he-IL"/>
        </w:rPr>
        <w:t xml:space="preserve">חבריי חברי הכנסת, נעבור לנושא הבא </w:t>
      </w:r>
      <w:r>
        <w:rPr>
          <w:rFonts w:hint="eastAsia"/>
          <w:rtl/>
          <w:lang w:eastAsia="he-IL"/>
        </w:rPr>
        <w:t xml:space="preserve">– </w:t>
      </w:r>
      <w:r w:rsidRPr="00997650">
        <w:rPr>
          <w:rtl/>
          <w:lang w:eastAsia="he-IL"/>
        </w:rPr>
        <w:t>הצעת חוק תובענות ייצוגיות (תיקון – פנייה מוקדמת), התשפ"ד–2024</w:t>
      </w:r>
      <w:r>
        <w:rPr>
          <w:rFonts w:hint="cs"/>
          <w:rtl/>
          <w:lang w:eastAsia="he-IL"/>
        </w:rPr>
        <w:t xml:space="preserve">, של חבר הכנסת אברהם בצלאל. אני מזמין את </w:t>
      </w:r>
      <w:bookmarkStart w:id="6607" w:name="_ETM_Q18_360748"/>
      <w:bookmarkEnd w:id="6607"/>
      <w:r>
        <w:rPr>
          <w:rFonts w:hint="cs"/>
          <w:rtl/>
          <w:lang w:eastAsia="he-IL"/>
        </w:rPr>
        <w:t xml:space="preserve">חבר הכנסת אברהם בצלאל להציג את החוק. עשר דקות לרשותך, </w:t>
      </w:r>
      <w:bookmarkStart w:id="6608" w:name="_ETM_Q18_362630"/>
      <w:bookmarkEnd w:id="6608"/>
      <w:r>
        <w:rPr>
          <w:rFonts w:hint="cs"/>
          <w:rtl/>
          <w:lang w:eastAsia="he-IL"/>
        </w:rPr>
        <w:t>בבקשה.</w:t>
      </w:r>
    </w:p>
    <w:p w14:paraId="1D1518CD" w14:textId="77777777" w:rsidR="00250459" w:rsidRDefault="00250459" w:rsidP="002A6BE3">
      <w:pPr>
        <w:rPr>
          <w:rtl/>
          <w:lang w:eastAsia="he-IL"/>
        </w:rPr>
      </w:pPr>
      <w:bookmarkStart w:id="6609" w:name="_ETM_Q18_385601"/>
      <w:bookmarkStart w:id="6610" w:name="_ETM_Q18_385734"/>
      <w:bookmarkEnd w:id="6609"/>
      <w:bookmarkEnd w:id="6610"/>
    </w:p>
    <w:p w14:paraId="4D653B8D" w14:textId="77777777" w:rsidR="00250459" w:rsidRDefault="00250459" w:rsidP="002A6BE3">
      <w:pPr>
        <w:rPr>
          <w:rtl/>
          <w:lang w:eastAsia="he-IL"/>
        </w:rPr>
      </w:pPr>
      <w:bookmarkStart w:id="6611" w:name="_ETM_Q18_382294"/>
      <w:bookmarkStart w:id="6612" w:name="_ETM_Q18_382441"/>
      <w:bookmarkEnd w:id="6611"/>
      <w:bookmarkEnd w:id="6612"/>
      <w:r>
        <w:rPr>
          <w:rFonts w:hint="cs"/>
          <w:rtl/>
          <w:lang w:eastAsia="he-IL"/>
        </w:rPr>
        <w:t xml:space="preserve">על זה היה דיון אז בוועדת חוקה, נכון? </w:t>
      </w:r>
      <w:bookmarkStart w:id="6613" w:name="_ETM_Q18_385142"/>
      <w:bookmarkEnd w:id="6613"/>
      <w:r>
        <w:rPr>
          <w:rFonts w:hint="cs"/>
          <w:rtl/>
          <w:lang w:eastAsia="he-IL"/>
        </w:rPr>
        <w:t>הצעה חברתית ומעולה שעוזרת לעסקים הבינוניים.</w:t>
      </w:r>
    </w:p>
    <w:p w14:paraId="3FAA6A36" w14:textId="77777777" w:rsidR="00250459" w:rsidRDefault="00250459" w:rsidP="002A6BE3">
      <w:pPr>
        <w:rPr>
          <w:rtl/>
          <w:lang w:eastAsia="he-IL"/>
        </w:rPr>
      </w:pPr>
    </w:p>
    <w:p w14:paraId="07B9793B" w14:textId="77777777" w:rsidR="00250459" w:rsidRDefault="00250459" w:rsidP="002A6BE3">
      <w:pPr>
        <w:pStyle w:val="a4"/>
        <w:keepNext/>
        <w:rPr>
          <w:rtl/>
        </w:rPr>
      </w:pPr>
      <w:bookmarkStart w:id="6614" w:name="ET_speaker_6344_5"/>
      <w:r w:rsidRPr="00CB1ECD">
        <w:rPr>
          <w:rStyle w:val="TagStyle"/>
          <w:rtl/>
        </w:rPr>
        <w:t xml:space="preserve"> &lt;&lt; דובר &gt;&gt; </w:t>
      </w:r>
      <w:bookmarkStart w:id="6615" w:name="_Toc162465684"/>
      <w:r>
        <w:rPr>
          <w:rtl/>
        </w:rPr>
        <w:t>אברהם בצלאל (ש"ס):</w:t>
      </w:r>
      <w:bookmarkEnd w:id="6615"/>
      <w:r w:rsidRPr="00CB1ECD">
        <w:rPr>
          <w:rStyle w:val="TagStyle"/>
          <w:rtl/>
        </w:rPr>
        <w:t xml:space="preserve"> &lt;&lt; דובר &gt;&gt;</w:t>
      </w:r>
      <w:r>
        <w:rPr>
          <w:rtl/>
        </w:rPr>
        <w:t xml:space="preserve"> </w:t>
      </w:r>
      <w:bookmarkEnd w:id="6614"/>
    </w:p>
    <w:p w14:paraId="716C7737" w14:textId="77777777" w:rsidR="00250459" w:rsidRDefault="00250459" w:rsidP="002A6BE3">
      <w:pPr>
        <w:rPr>
          <w:rtl/>
          <w:lang w:eastAsia="he-IL"/>
        </w:rPr>
      </w:pPr>
    </w:p>
    <w:p w14:paraId="2BB62B5F" w14:textId="2A473826" w:rsidR="00250459" w:rsidRDefault="00250459" w:rsidP="00C7568D">
      <w:pPr>
        <w:rPr>
          <w:rtl/>
          <w:lang w:eastAsia="he-IL"/>
        </w:rPr>
      </w:pPr>
      <w:r>
        <w:rPr>
          <w:rtl/>
          <w:lang w:eastAsia="he-IL"/>
        </w:rPr>
        <w:t>אדוני היו</w:t>
      </w:r>
      <w:r>
        <w:rPr>
          <w:rFonts w:hint="cs"/>
          <w:rtl/>
          <w:lang w:eastAsia="he-IL"/>
        </w:rPr>
        <w:t>שב-ראש</w:t>
      </w:r>
      <w:r>
        <w:rPr>
          <w:rtl/>
          <w:lang w:eastAsia="he-IL"/>
        </w:rPr>
        <w:t>, אדוני השר</w:t>
      </w:r>
      <w:r>
        <w:rPr>
          <w:rFonts w:hint="cs"/>
          <w:rtl/>
          <w:lang w:eastAsia="he-IL"/>
        </w:rPr>
        <w:t xml:space="preserve"> יריב לוין</w:t>
      </w:r>
      <w:r>
        <w:rPr>
          <w:rtl/>
          <w:lang w:eastAsia="he-IL"/>
        </w:rPr>
        <w:t>, חבריי חברי הכנסת</w:t>
      </w:r>
      <w:r>
        <w:rPr>
          <w:rFonts w:hint="cs"/>
          <w:rtl/>
          <w:lang w:eastAsia="he-IL"/>
        </w:rPr>
        <w:t xml:space="preserve">, </w:t>
      </w:r>
      <w:r>
        <w:rPr>
          <w:rtl/>
          <w:lang w:eastAsia="he-IL"/>
        </w:rPr>
        <w:t>לפני למעלה מ-17 שנה נחקק חוק תובענות ייצוגיות. מטרת</w:t>
      </w:r>
      <w:r>
        <w:rPr>
          <w:rFonts w:hint="cs"/>
          <w:rtl/>
          <w:lang w:eastAsia="he-IL"/>
        </w:rPr>
        <w:t>-</w:t>
      </w:r>
      <w:r>
        <w:rPr>
          <w:rtl/>
          <w:lang w:eastAsia="he-IL"/>
        </w:rPr>
        <w:t xml:space="preserve">העל של החוק הייתה להגן על האזרח הקטן, הפשוט, מפני תאגידי </w:t>
      </w:r>
      <w:r>
        <w:rPr>
          <w:rFonts w:hint="cs"/>
          <w:rtl/>
          <w:lang w:eastAsia="he-IL"/>
        </w:rPr>
        <w:t>ה</w:t>
      </w:r>
      <w:r>
        <w:rPr>
          <w:rtl/>
          <w:lang w:eastAsia="he-IL"/>
        </w:rPr>
        <w:t>ענק</w:t>
      </w:r>
      <w:r>
        <w:rPr>
          <w:rFonts w:hint="cs"/>
          <w:rtl/>
          <w:lang w:eastAsia="he-IL"/>
        </w:rPr>
        <w:t>,</w:t>
      </w:r>
      <w:r>
        <w:rPr>
          <w:rtl/>
          <w:lang w:eastAsia="he-IL"/>
        </w:rPr>
        <w:t xml:space="preserve"> זה שלא יכול להתמודד מול חברות ענק בכל מיני עוולות צרכניות שנעשות על ידן.</w:t>
      </w:r>
      <w:r>
        <w:rPr>
          <w:rFonts w:hint="cs"/>
          <w:rtl/>
          <w:lang w:eastAsia="he-IL"/>
        </w:rPr>
        <w:t xml:space="preserve"> </w:t>
      </w:r>
      <w:bookmarkStart w:id="6616" w:name="_ETM_Q18_412098"/>
      <w:bookmarkStart w:id="6617" w:name="_ETM_Q18_412188"/>
      <w:bookmarkEnd w:id="6616"/>
      <w:bookmarkEnd w:id="6617"/>
      <w:r>
        <w:rPr>
          <w:rtl/>
          <w:lang w:eastAsia="he-IL"/>
        </w:rPr>
        <w:t>אבל מה קורה</w:t>
      </w:r>
      <w:r>
        <w:rPr>
          <w:rFonts w:hint="cs"/>
          <w:rtl/>
          <w:lang w:eastAsia="he-IL"/>
        </w:rPr>
        <w:t xml:space="preserve">, חבריי חברי </w:t>
      </w:r>
      <w:bookmarkStart w:id="6618" w:name="_ETM_Q18_415572"/>
      <w:bookmarkEnd w:id="6618"/>
      <w:r>
        <w:rPr>
          <w:rFonts w:hint="cs"/>
          <w:rtl/>
          <w:lang w:eastAsia="he-IL"/>
        </w:rPr>
        <w:t>הכנסת,</w:t>
      </w:r>
      <w:r>
        <w:rPr>
          <w:rtl/>
          <w:lang w:eastAsia="he-IL"/>
        </w:rPr>
        <w:t xml:space="preserve"> כאשר המגן הופך לחרב?</w:t>
      </w:r>
      <w:r>
        <w:rPr>
          <w:rFonts w:hint="cs"/>
          <w:rtl/>
          <w:lang w:eastAsia="he-IL"/>
        </w:rPr>
        <w:t xml:space="preserve"> </w:t>
      </w:r>
      <w:r>
        <w:rPr>
          <w:rtl/>
          <w:lang w:eastAsia="he-IL"/>
        </w:rPr>
        <w:t>אילו היו יכולים חברי הכנסת</w:t>
      </w:r>
      <w:r>
        <w:rPr>
          <w:rFonts w:hint="cs"/>
          <w:rtl/>
          <w:lang w:eastAsia="he-IL"/>
        </w:rPr>
        <w:t xml:space="preserve"> של</w:t>
      </w:r>
      <w:r>
        <w:rPr>
          <w:rtl/>
          <w:lang w:eastAsia="he-IL"/>
        </w:rPr>
        <w:t xml:space="preserve"> אז, לפני 17 שנ</w:t>
      </w:r>
      <w:r>
        <w:rPr>
          <w:rFonts w:hint="cs"/>
          <w:rtl/>
          <w:lang w:eastAsia="he-IL"/>
        </w:rPr>
        <w:t xml:space="preserve">ה, </w:t>
      </w:r>
      <w:r>
        <w:rPr>
          <w:rtl/>
          <w:lang w:eastAsia="he-IL"/>
        </w:rPr>
        <w:t>להרכיב משקפיים ולצפות בעתיד, הם בוודאי היו רואים את מה שנהיה מהחוק</w:t>
      </w:r>
      <w:r>
        <w:rPr>
          <w:rFonts w:hint="cs"/>
          <w:rtl/>
          <w:lang w:eastAsia="he-IL"/>
        </w:rPr>
        <w:t xml:space="preserve"> הזה</w:t>
      </w:r>
      <w:r>
        <w:rPr>
          <w:rtl/>
          <w:lang w:eastAsia="he-IL"/>
        </w:rPr>
        <w:t xml:space="preserve"> וכמה סבל הוא גורם</w:t>
      </w:r>
      <w:r>
        <w:rPr>
          <w:rFonts w:hint="cs"/>
          <w:rtl/>
          <w:lang w:eastAsia="he-IL"/>
        </w:rPr>
        <w:t>.</w:t>
      </w:r>
      <w:r>
        <w:rPr>
          <w:rtl/>
          <w:lang w:eastAsia="he-IL"/>
        </w:rPr>
        <w:t xml:space="preserve"> איש לא העלה אז בדעתו שהנזק יהיה </w:t>
      </w:r>
      <w:r>
        <w:rPr>
          <w:rFonts w:hint="cs"/>
          <w:rtl/>
          <w:lang w:eastAsia="he-IL"/>
        </w:rPr>
        <w:t>יותר גדול</w:t>
      </w:r>
      <w:r>
        <w:rPr>
          <w:rtl/>
          <w:lang w:eastAsia="he-IL"/>
        </w:rPr>
        <w:t xml:space="preserve"> מהתועלת</w:t>
      </w:r>
      <w:r>
        <w:rPr>
          <w:rFonts w:hint="cs"/>
          <w:rtl/>
          <w:lang w:eastAsia="he-IL"/>
        </w:rPr>
        <w:t>,</w:t>
      </w:r>
      <w:r>
        <w:rPr>
          <w:rtl/>
          <w:lang w:eastAsia="he-IL"/>
        </w:rPr>
        <w:t xml:space="preserve"> חקיקה רשלנית שיוצרת תמריצים מעוותים.</w:t>
      </w:r>
      <w:bookmarkStart w:id="6619" w:name="_ETM_Q18_437986"/>
      <w:bookmarkEnd w:id="6619"/>
      <w:r w:rsidRPr="00A77085">
        <w:rPr>
          <w:rtl/>
          <w:lang w:eastAsia="he-IL"/>
        </w:rPr>
        <w:t xml:space="preserve"> </w:t>
      </w:r>
      <w:r>
        <w:rPr>
          <w:rtl/>
          <w:lang w:eastAsia="he-IL"/>
        </w:rPr>
        <w:t xml:space="preserve">לא רק שהחוק לא השיג את </w:t>
      </w:r>
      <w:r>
        <w:rPr>
          <w:rFonts w:hint="cs"/>
          <w:rtl/>
          <w:lang w:eastAsia="he-IL"/>
        </w:rPr>
        <w:t>המטרות שלו</w:t>
      </w:r>
      <w:r>
        <w:rPr>
          <w:rtl/>
          <w:lang w:eastAsia="he-IL"/>
        </w:rPr>
        <w:t xml:space="preserve">, </w:t>
      </w:r>
      <w:r>
        <w:rPr>
          <w:rFonts w:hint="cs"/>
          <w:rtl/>
          <w:lang w:eastAsia="he-IL"/>
        </w:rPr>
        <w:t xml:space="preserve">אלא לצערנו </w:t>
      </w:r>
      <w:r>
        <w:rPr>
          <w:rtl/>
          <w:lang w:eastAsia="he-IL"/>
        </w:rPr>
        <w:t xml:space="preserve">נעשה בו שימוש ציני נגד יזמים שמבקשים להביא פרנסה </w:t>
      </w:r>
      <w:r>
        <w:rPr>
          <w:rFonts w:hint="cs"/>
          <w:rtl/>
          <w:lang w:eastAsia="he-IL"/>
        </w:rPr>
        <w:t>לביתם</w:t>
      </w:r>
      <w:r>
        <w:rPr>
          <w:rtl/>
          <w:lang w:eastAsia="he-IL"/>
        </w:rPr>
        <w:t>.</w:t>
      </w:r>
      <w:bookmarkStart w:id="6620" w:name="_ETM_Q18_458014"/>
      <w:bookmarkEnd w:id="6620"/>
      <w:r w:rsidR="00C7568D">
        <w:rPr>
          <w:rFonts w:hint="cs"/>
          <w:rtl/>
          <w:lang w:eastAsia="he-IL"/>
        </w:rPr>
        <w:t xml:space="preserve"> </w:t>
      </w:r>
      <w:r>
        <w:rPr>
          <w:rtl/>
          <w:lang w:eastAsia="he-IL"/>
        </w:rPr>
        <w:t>רובם המכריע של הנסחטים הם בעלי העסקים הקטנים והבינונ</w:t>
      </w:r>
      <w:r>
        <w:rPr>
          <w:rFonts w:hint="cs"/>
          <w:rtl/>
          <w:lang w:eastAsia="he-IL"/>
        </w:rPr>
        <w:t>י</w:t>
      </w:r>
      <w:r>
        <w:rPr>
          <w:rtl/>
          <w:lang w:eastAsia="he-IL"/>
        </w:rPr>
        <w:t>ים</w:t>
      </w:r>
      <w:r>
        <w:rPr>
          <w:rFonts w:hint="cs"/>
          <w:rtl/>
          <w:lang w:eastAsia="he-IL"/>
        </w:rPr>
        <w:t>,</w:t>
      </w:r>
      <w:bookmarkStart w:id="6621" w:name="_ETM_Q18_474092"/>
      <w:bookmarkEnd w:id="6621"/>
      <w:r>
        <w:rPr>
          <w:rtl/>
          <w:lang w:eastAsia="he-IL"/>
        </w:rPr>
        <w:t xml:space="preserve"> שאין מקום לתבוע אותם בתביעה י</w:t>
      </w:r>
      <w:r>
        <w:rPr>
          <w:rFonts w:hint="cs"/>
          <w:rtl/>
          <w:lang w:eastAsia="he-IL"/>
        </w:rPr>
        <w:t>י</w:t>
      </w:r>
      <w:r>
        <w:rPr>
          <w:rtl/>
          <w:lang w:eastAsia="he-IL"/>
        </w:rPr>
        <w:t>צוגית</w:t>
      </w:r>
      <w:r>
        <w:rPr>
          <w:rFonts w:hint="cs"/>
          <w:rtl/>
          <w:lang w:eastAsia="he-IL"/>
        </w:rPr>
        <w:t>.</w:t>
      </w:r>
      <w:r>
        <w:rPr>
          <w:rtl/>
          <w:lang w:eastAsia="he-IL"/>
        </w:rPr>
        <w:t xml:space="preserve"> ברוב העסקים הללו מספר הלקוחות בחודש קטן מ-1,000</w:t>
      </w:r>
      <w:r>
        <w:rPr>
          <w:rFonts w:hint="cs"/>
          <w:rtl/>
          <w:lang w:eastAsia="he-IL"/>
        </w:rPr>
        <w:t>,</w:t>
      </w:r>
      <w:r>
        <w:rPr>
          <w:rtl/>
          <w:lang w:eastAsia="he-IL"/>
        </w:rPr>
        <w:t xml:space="preserve"> כך שאין פגיעה בציבור רחב</w:t>
      </w:r>
      <w:r>
        <w:rPr>
          <w:rFonts w:hint="cs"/>
          <w:rtl/>
          <w:lang w:eastAsia="he-IL"/>
        </w:rPr>
        <w:t>,</w:t>
      </w:r>
      <w:r>
        <w:rPr>
          <w:rtl/>
          <w:lang w:eastAsia="he-IL"/>
        </w:rPr>
        <w:t xml:space="preserve"> וכל תביעה נגדם מנוגדת למטרות החוק.</w:t>
      </w:r>
    </w:p>
    <w:p w14:paraId="06AAB7E8" w14:textId="77777777" w:rsidR="00250459" w:rsidRDefault="00250459" w:rsidP="002A6BE3">
      <w:pPr>
        <w:rPr>
          <w:rtl/>
          <w:lang w:eastAsia="he-IL"/>
        </w:rPr>
      </w:pPr>
    </w:p>
    <w:p w14:paraId="5E5DE1F9" w14:textId="77777777" w:rsidR="00250459" w:rsidRDefault="00250459" w:rsidP="002A6BE3">
      <w:pPr>
        <w:rPr>
          <w:rtl/>
          <w:lang w:eastAsia="he-IL"/>
        </w:rPr>
      </w:pPr>
      <w:r>
        <w:rPr>
          <w:rtl/>
          <w:lang w:eastAsia="he-IL"/>
        </w:rPr>
        <w:t>בחודשים האחרונים נחשפתי</w:t>
      </w:r>
      <w:r>
        <w:rPr>
          <w:rFonts w:hint="cs"/>
          <w:rtl/>
          <w:lang w:eastAsia="he-IL"/>
        </w:rPr>
        <w:t>, אני ולשכתי,</w:t>
      </w:r>
      <w:r>
        <w:rPr>
          <w:rtl/>
          <w:lang w:eastAsia="he-IL"/>
        </w:rPr>
        <w:t xml:space="preserve"> למאות סיפורים על בעלי עסקים שנסחטים באמצעות חוק תובענות י</w:t>
      </w:r>
      <w:r>
        <w:rPr>
          <w:rFonts w:hint="cs"/>
          <w:rtl/>
          <w:lang w:eastAsia="he-IL"/>
        </w:rPr>
        <w:t>י</w:t>
      </w:r>
      <w:r>
        <w:rPr>
          <w:rtl/>
          <w:lang w:eastAsia="he-IL"/>
        </w:rPr>
        <w:t>צוגיות על ידי עורכי דין נכלוליים שפועלים בצורה בריונית</w:t>
      </w:r>
      <w:r>
        <w:rPr>
          <w:rFonts w:hint="cs"/>
          <w:rtl/>
          <w:lang w:eastAsia="he-IL"/>
        </w:rPr>
        <w:t>,</w:t>
      </w:r>
      <w:r>
        <w:rPr>
          <w:rtl/>
          <w:lang w:eastAsia="he-IL"/>
        </w:rPr>
        <w:t xml:space="preserve"> ובחלק גדול מהמקרים ממש מזייפים תצהירים וממציאים עובדות</w:t>
      </w:r>
      <w:r>
        <w:rPr>
          <w:rFonts w:hint="cs"/>
          <w:rtl/>
          <w:lang w:eastAsia="he-IL"/>
        </w:rPr>
        <w:t>, רק</w:t>
      </w:r>
      <w:r>
        <w:rPr>
          <w:rtl/>
          <w:lang w:eastAsia="he-IL"/>
        </w:rPr>
        <w:t xml:space="preserve"> כדי לתבוע באמצעות</w:t>
      </w:r>
      <w:r>
        <w:rPr>
          <w:rFonts w:hint="cs"/>
          <w:rtl/>
          <w:lang w:eastAsia="he-IL"/>
        </w:rPr>
        <w:t xml:space="preserve">ם מיליוני שקלים במטרה לסחוט כספים מבעלי </w:t>
      </w:r>
      <w:bookmarkStart w:id="6622" w:name="_ETM_Q18_507959"/>
      <w:bookmarkEnd w:id="6622"/>
      <w:r>
        <w:rPr>
          <w:rFonts w:hint="cs"/>
          <w:rtl/>
          <w:lang w:eastAsia="he-IL"/>
        </w:rPr>
        <w:t>עסקים.</w:t>
      </w:r>
    </w:p>
    <w:p w14:paraId="52B2EB1E" w14:textId="77777777" w:rsidR="00250459" w:rsidRDefault="00250459" w:rsidP="002A6BE3">
      <w:pPr>
        <w:rPr>
          <w:rtl/>
          <w:lang w:eastAsia="he-IL"/>
        </w:rPr>
      </w:pPr>
    </w:p>
    <w:p w14:paraId="34F2B9B0" w14:textId="77777777" w:rsidR="00250459" w:rsidRDefault="00250459" w:rsidP="002A6BE3">
      <w:pPr>
        <w:pStyle w:val="af7"/>
        <w:keepNext/>
        <w:rPr>
          <w:rtl/>
        </w:rPr>
      </w:pPr>
      <w:r w:rsidRPr="009F324E">
        <w:rPr>
          <w:rStyle w:val="TagStyle"/>
          <w:rtl/>
        </w:rPr>
        <w:t xml:space="preserve">&lt;&lt; יור &gt;&gt; </w:t>
      </w:r>
      <w:r>
        <w:rPr>
          <w:rtl/>
        </w:rPr>
        <w:t>היו"ר ארז מלול:</w:t>
      </w:r>
      <w:r w:rsidRPr="009F324E">
        <w:rPr>
          <w:rStyle w:val="TagStyle"/>
          <w:rtl/>
        </w:rPr>
        <w:t xml:space="preserve"> &lt;&lt; יור &gt;&gt;</w:t>
      </w:r>
      <w:r>
        <w:rPr>
          <w:rtl/>
        </w:rPr>
        <w:t xml:space="preserve"> </w:t>
      </w:r>
    </w:p>
    <w:p w14:paraId="5ECA5BF8" w14:textId="77777777" w:rsidR="00250459" w:rsidRDefault="00250459" w:rsidP="002A6BE3">
      <w:pPr>
        <w:rPr>
          <w:rtl/>
          <w:lang w:eastAsia="he-IL"/>
        </w:rPr>
      </w:pPr>
    </w:p>
    <w:p w14:paraId="14371A6E" w14:textId="77777777" w:rsidR="00250459" w:rsidRDefault="00250459" w:rsidP="002A6BE3">
      <w:pPr>
        <w:rPr>
          <w:rtl/>
          <w:lang w:eastAsia="he-IL"/>
        </w:rPr>
      </w:pPr>
      <w:r>
        <w:rPr>
          <w:rFonts w:hint="cs"/>
          <w:rtl/>
          <w:lang w:eastAsia="he-IL"/>
        </w:rPr>
        <w:t>ר</w:t>
      </w:r>
      <w:bookmarkStart w:id="6623" w:name="_ETM_Q18_511430"/>
      <w:bookmarkEnd w:id="6623"/>
      <w:r>
        <w:rPr>
          <w:rFonts w:hint="cs"/>
          <w:rtl/>
          <w:lang w:eastAsia="he-IL"/>
        </w:rPr>
        <w:t xml:space="preserve">גע, אתה מדבר גם על עמותות, כן? לא רק על </w:t>
      </w:r>
      <w:bookmarkStart w:id="6624" w:name="_ETM_Q18_511250"/>
      <w:bookmarkEnd w:id="6624"/>
      <w:r>
        <w:rPr>
          <w:rFonts w:hint="cs"/>
          <w:rtl/>
          <w:lang w:eastAsia="he-IL"/>
        </w:rPr>
        <w:t>עסקים.</w:t>
      </w:r>
    </w:p>
    <w:p w14:paraId="20FD9F91" w14:textId="77777777" w:rsidR="00250459" w:rsidRDefault="00250459" w:rsidP="002A6BE3">
      <w:pPr>
        <w:rPr>
          <w:rtl/>
          <w:lang w:eastAsia="he-IL"/>
        </w:rPr>
      </w:pPr>
      <w:bookmarkStart w:id="6625" w:name="_ETM_Q18_513160"/>
      <w:bookmarkStart w:id="6626" w:name="_ETM_Q18_513253"/>
      <w:bookmarkStart w:id="6627" w:name="_ETM_Q18_514281"/>
      <w:bookmarkStart w:id="6628" w:name="_ETM_Q18_514361"/>
      <w:bookmarkEnd w:id="6625"/>
      <w:bookmarkEnd w:id="6626"/>
      <w:bookmarkEnd w:id="6627"/>
      <w:bookmarkEnd w:id="6628"/>
    </w:p>
    <w:p w14:paraId="3CDF3A98" w14:textId="77777777" w:rsidR="00250459" w:rsidRDefault="00250459" w:rsidP="002A6BE3">
      <w:pPr>
        <w:pStyle w:val="-"/>
        <w:keepNext/>
        <w:rPr>
          <w:rtl/>
        </w:rPr>
      </w:pPr>
      <w:bookmarkStart w:id="6629" w:name="ET_speakercontinue_6344_14"/>
      <w:r w:rsidRPr="009F324E">
        <w:rPr>
          <w:rStyle w:val="TagStyle"/>
          <w:rtl/>
        </w:rPr>
        <w:t xml:space="preserve"> &lt;&lt; דובר_המשך &gt;&gt; </w:t>
      </w:r>
      <w:r>
        <w:rPr>
          <w:rtl/>
        </w:rPr>
        <w:t>אברהם בצלאל (ש"ס):</w:t>
      </w:r>
      <w:r w:rsidRPr="009F324E">
        <w:rPr>
          <w:rStyle w:val="TagStyle"/>
          <w:rtl/>
        </w:rPr>
        <w:t xml:space="preserve"> &lt;&lt; דובר_המשך &gt;&gt;</w:t>
      </w:r>
      <w:r>
        <w:rPr>
          <w:rtl/>
        </w:rPr>
        <w:t xml:space="preserve"> </w:t>
      </w:r>
      <w:bookmarkEnd w:id="6629"/>
    </w:p>
    <w:p w14:paraId="5AD7A68B" w14:textId="77777777" w:rsidR="00250459" w:rsidRDefault="00250459" w:rsidP="002A6BE3">
      <w:pPr>
        <w:rPr>
          <w:rtl/>
          <w:lang w:eastAsia="he-IL"/>
        </w:rPr>
      </w:pPr>
    </w:p>
    <w:p w14:paraId="1E1D0DB9" w14:textId="77777777" w:rsidR="00250459" w:rsidRDefault="00250459" w:rsidP="002A6BE3">
      <w:pPr>
        <w:rPr>
          <w:rtl/>
          <w:lang w:eastAsia="he-IL"/>
        </w:rPr>
      </w:pPr>
      <w:bookmarkStart w:id="6630" w:name="_ETM_Q18_511875"/>
      <w:bookmarkEnd w:id="6630"/>
      <w:r>
        <w:rPr>
          <w:rFonts w:hint="cs"/>
          <w:rtl/>
          <w:lang w:eastAsia="he-IL"/>
        </w:rPr>
        <w:t>עסקים קטנים ובינוניים. גם בעלי עמותות.</w:t>
      </w:r>
    </w:p>
    <w:p w14:paraId="5BA422E9" w14:textId="77777777" w:rsidR="00250459" w:rsidRDefault="00250459" w:rsidP="002A6BE3">
      <w:pPr>
        <w:rPr>
          <w:rtl/>
          <w:lang w:eastAsia="he-IL"/>
        </w:rPr>
      </w:pPr>
      <w:bookmarkStart w:id="6631" w:name="_ETM_Q18_516269"/>
      <w:bookmarkStart w:id="6632" w:name="_ETM_Q18_516354"/>
      <w:bookmarkEnd w:id="6631"/>
      <w:bookmarkEnd w:id="6632"/>
    </w:p>
    <w:p w14:paraId="42DC2108" w14:textId="77777777" w:rsidR="00250459" w:rsidRDefault="00250459" w:rsidP="002A6BE3">
      <w:pPr>
        <w:pStyle w:val="af7"/>
        <w:keepNext/>
        <w:rPr>
          <w:rtl/>
        </w:rPr>
      </w:pPr>
      <w:r w:rsidRPr="009F324E">
        <w:rPr>
          <w:rStyle w:val="TagStyle"/>
          <w:rtl/>
        </w:rPr>
        <w:t xml:space="preserve"> &lt;&lt; יור &gt;&gt; </w:t>
      </w:r>
      <w:r>
        <w:rPr>
          <w:rtl/>
        </w:rPr>
        <w:t>היו"ר ארז מלול:</w:t>
      </w:r>
      <w:r w:rsidRPr="009F324E">
        <w:rPr>
          <w:rStyle w:val="TagStyle"/>
          <w:rtl/>
        </w:rPr>
        <w:t xml:space="preserve"> &lt;&lt; יור &gt;&gt;</w:t>
      </w:r>
      <w:r>
        <w:rPr>
          <w:rtl/>
        </w:rPr>
        <w:t xml:space="preserve"> </w:t>
      </w:r>
    </w:p>
    <w:p w14:paraId="11EC0853" w14:textId="77777777" w:rsidR="00250459" w:rsidRDefault="00250459" w:rsidP="002A6BE3">
      <w:pPr>
        <w:rPr>
          <w:rtl/>
          <w:lang w:eastAsia="he-IL"/>
        </w:rPr>
      </w:pPr>
    </w:p>
    <w:p w14:paraId="27081885" w14:textId="77777777" w:rsidR="00250459" w:rsidRDefault="00250459" w:rsidP="002A6BE3">
      <w:pPr>
        <w:rPr>
          <w:rtl/>
          <w:lang w:eastAsia="he-IL"/>
        </w:rPr>
      </w:pPr>
      <w:r>
        <w:rPr>
          <w:rFonts w:hint="cs"/>
          <w:rtl/>
          <w:lang w:eastAsia="he-IL"/>
        </w:rPr>
        <w:t>גם עמותות.</w:t>
      </w:r>
      <w:bookmarkStart w:id="6633" w:name="_ETM_Q18_519031"/>
      <w:bookmarkEnd w:id="6633"/>
    </w:p>
    <w:p w14:paraId="7CA15AEA" w14:textId="77777777" w:rsidR="00250459" w:rsidRDefault="00250459" w:rsidP="002A6BE3">
      <w:pPr>
        <w:rPr>
          <w:rtl/>
          <w:lang w:eastAsia="he-IL"/>
        </w:rPr>
      </w:pPr>
      <w:bookmarkStart w:id="6634" w:name="_ETM_Q18_519149"/>
      <w:bookmarkEnd w:id="6634"/>
    </w:p>
    <w:p w14:paraId="5529B07A" w14:textId="77777777" w:rsidR="00250459" w:rsidRDefault="00250459" w:rsidP="002A6BE3">
      <w:pPr>
        <w:pStyle w:val="-"/>
        <w:keepNext/>
        <w:rPr>
          <w:rtl/>
        </w:rPr>
      </w:pPr>
      <w:bookmarkStart w:id="6635" w:name="ET_speakercontinue_6344_16"/>
      <w:r w:rsidRPr="009F324E">
        <w:rPr>
          <w:rStyle w:val="TagStyle"/>
          <w:rtl/>
        </w:rPr>
        <w:t xml:space="preserve"> &lt;&lt; דובר_המשך &gt;&gt; </w:t>
      </w:r>
      <w:r>
        <w:rPr>
          <w:rtl/>
        </w:rPr>
        <w:t>אברהם בצלאל (ש"ס):</w:t>
      </w:r>
      <w:r w:rsidRPr="009F324E">
        <w:rPr>
          <w:rStyle w:val="TagStyle"/>
          <w:rtl/>
        </w:rPr>
        <w:t xml:space="preserve"> &lt;&lt; דובר_המשך &gt;&gt;</w:t>
      </w:r>
      <w:r>
        <w:rPr>
          <w:rtl/>
        </w:rPr>
        <w:t xml:space="preserve"> </w:t>
      </w:r>
      <w:bookmarkEnd w:id="6635"/>
    </w:p>
    <w:p w14:paraId="3B6420B2" w14:textId="77777777" w:rsidR="00250459" w:rsidRDefault="00250459" w:rsidP="002A6BE3">
      <w:pPr>
        <w:rPr>
          <w:rtl/>
          <w:lang w:eastAsia="he-IL"/>
        </w:rPr>
      </w:pPr>
    </w:p>
    <w:p w14:paraId="0B47277B" w14:textId="45FFDDCA" w:rsidR="00250459" w:rsidRPr="009F324E" w:rsidRDefault="00250459" w:rsidP="00C7568D">
      <w:pPr>
        <w:rPr>
          <w:rtl/>
          <w:lang w:eastAsia="he-IL"/>
        </w:rPr>
      </w:pPr>
      <w:bookmarkStart w:id="6636" w:name="_ETM_Q18_520217"/>
      <w:bookmarkEnd w:id="6636"/>
      <w:r>
        <w:rPr>
          <w:rtl/>
          <w:lang w:eastAsia="he-IL"/>
        </w:rPr>
        <w:t xml:space="preserve">כך קורה </w:t>
      </w:r>
      <w:r>
        <w:rPr>
          <w:rFonts w:hint="cs"/>
          <w:rtl/>
          <w:lang w:eastAsia="he-IL"/>
        </w:rPr>
        <w:t>ל</w:t>
      </w:r>
      <w:r>
        <w:rPr>
          <w:rtl/>
          <w:lang w:eastAsia="he-IL"/>
        </w:rPr>
        <w:t>אבי, בעל מסעדה</w:t>
      </w:r>
      <w:r>
        <w:rPr>
          <w:rFonts w:hint="cs"/>
          <w:rtl/>
          <w:lang w:eastAsia="he-IL"/>
        </w:rPr>
        <w:t xml:space="preserve"> ממרכז הארץ, </w:t>
      </w:r>
      <w:bookmarkStart w:id="6637" w:name="_ETM_Q18_524630"/>
      <w:bookmarkEnd w:id="6637"/>
      <w:r>
        <w:rPr>
          <w:rFonts w:hint="cs"/>
          <w:rtl/>
          <w:lang w:eastAsia="he-IL"/>
        </w:rPr>
        <w:t>שיום אחד בבוקר הוא מקבל</w:t>
      </w:r>
      <w:r>
        <w:rPr>
          <w:rtl/>
          <w:lang w:eastAsia="he-IL"/>
        </w:rPr>
        <w:t xml:space="preserve"> תביעה בסך 2.5 מיליון שקלים</w:t>
      </w:r>
      <w:r>
        <w:rPr>
          <w:rFonts w:hint="cs"/>
          <w:rtl/>
          <w:lang w:eastAsia="he-IL"/>
        </w:rPr>
        <w:t xml:space="preserve">, כאשר קיימת לו הנגשה במקום </w:t>
      </w:r>
      <w:bookmarkStart w:id="6638" w:name="_ETM_Q18_532594"/>
      <w:bookmarkEnd w:id="6638"/>
      <w:r>
        <w:rPr>
          <w:rFonts w:hint="cs"/>
          <w:rtl/>
          <w:lang w:eastAsia="he-IL"/>
        </w:rPr>
        <w:t>שהוא נמצא, אבל</w:t>
      </w:r>
      <w:r>
        <w:rPr>
          <w:rtl/>
          <w:lang w:eastAsia="he-IL"/>
        </w:rPr>
        <w:t xml:space="preserve"> באתר האינטרנט חסרה שורה</w:t>
      </w:r>
      <w:r>
        <w:rPr>
          <w:rFonts w:hint="cs"/>
          <w:rtl/>
          <w:lang w:eastAsia="he-IL"/>
        </w:rPr>
        <w:t xml:space="preserve"> אחת</w:t>
      </w:r>
      <w:r>
        <w:rPr>
          <w:rtl/>
          <w:lang w:eastAsia="he-IL"/>
        </w:rPr>
        <w:t xml:space="preserve"> טכנית של הצהרת נגישות</w:t>
      </w:r>
      <w:r w:rsidR="00C7568D">
        <w:rPr>
          <w:rFonts w:hint="cs"/>
          <w:rtl/>
          <w:lang w:eastAsia="he-IL"/>
        </w:rPr>
        <w:t>.</w:t>
      </w:r>
      <w:r>
        <w:rPr>
          <w:rtl/>
          <w:lang w:eastAsia="he-IL"/>
        </w:rPr>
        <w:t xml:space="preserve"> דבר שיכול להסתיים בפנייה מוקדמת או במקסימום קנס של 500 שקלים</w:t>
      </w:r>
      <w:r>
        <w:rPr>
          <w:rFonts w:hint="cs"/>
          <w:rtl/>
          <w:lang w:eastAsia="he-IL"/>
        </w:rPr>
        <w:t>,</w:t>
      </w:r>
      <w:r>
        <w:rPr>
          <w:rtl/>
          <w:lang w:eastAsia="he-IL"/>
        </w:rPr>
        <w:t xml:space="preserve"> </w:t>
      </w:r>
      <w:r>
        <w:rPr>
          <w:rFonts w:hint="cs"/>
          <w:rtl/>
          <w:lang w:eastAsia="he-IL"/>
        </w:rPr>
        <w:t xml:space="preserve">פתאום </w:t>
      </w:r>
      <w:bookmarkStart w:id="6639" w:name="_ETM_Q18_546398"/>
      <w:bookmarkEnd w:id="6639"/>
      <w:r>
        <w:rPr>
          <w:rtl/>
          <w:lang w:eastAsia="he-IL"/>
        </w:rPr>
        <w:t>הופך למסע הישרדות של אדם ומשפחתו</w:t>
      </w:r>
      <w:r>
        <w:rPr>
          <w:rFonts w:hint="cs"/>
          <w:rtl/>
          <w:lang w:eastAsia="he-IL"/>
        </w:rPr>
        <w:t>.</w:t>
      </w:r>
      <w:bookmarkStart w:id="6640" w:name="_ETM_Q18_550831"/>
      <w:bookmarkStart w:id="6641" w:name="_ETM_Q18_554064"/>
      <w:bookmarkStart w:id="6642" w:name="_ETM_Q18_552228"/>
      <w:bookmarkEnd w:id="6640"/>
      <w:bookmarkEnd w:id="6641"/>
      <w:bookmarkEnd w:id="6642"/>
      <w:r>
        <w:rPr>
          <w:rtl/>
          <w:lang w:eastAsia="he-IL"/>
        </w:rPr>
        <w:t xml:space="preserve"> ואם זה לא מספיק</w:t>
      </w:r>
      <w:r>
        <w:rPr>
          <w:rFonts w:hint="cs"/>
          <w:rtl/>
          <w:lang w:eastAsia="he-IL"/>
        </w:rPr>
        <w:t>,</w:t>
      </w:r>
      <w:r>
        <w:rPr>
          <w:rtl/>
          <w:lang w:eastAsia="he-IL"/>
        </w:rPr>
        <w:t xml:space="preserve"> אז מופיעה </w:t>
      </w:r>
      <w:r>
        <w:rPr>
          <w:rFonts w:hint="cs"/>
          <w:rtl/>
          <w:lang w:eastAsia="he-IL"/>
        </w:rPr>
        <w:t xml:space="preserve">לו </w:t>
      </w:r>
      <w:r>
        <w:rPr>
          <w:rtl/>
          <w:lang w:eastAsia="he-IL"/>
        </w:rPr>
        <w:t>באותו רגע</w:t>
      </w:r>
      <w:bookmarkStart w:id="6643" w:name="_ETM_Q18_554529"/>
      <w:bookmarkEnd w:id="6643"/>
      <w:r>
        <w:rPr>
          <w:rtl/>
          <w:lang w:eastAsia="he-IL"/>
        </w:rPr>
        <w:t xml:space="preserve"> </w:t>
      </w:r>
      <w:r>
        <w:rPr>
          <w:rFonts w:hint="cs"/>
          <w:rtl/>
          <w:lang w:eastAsia="he-IL"/>
        </w:rPr>
        <w:t xml:space="preserve">גם </w:t>
      </w:r>
      <w:r>
        <w:rPr>
          <w:rtl/>
          <w:lang w:eastAsia="he-IL"/>
        </w:rPr>
        <w:t>הערה בבנק ישראל</w:t>
      </w:r>
      <w:r>
        <w:rPr>
          <w:rFonts w:hint="cs"/>
          <w:rtl/>
          <w:lang w:eastAsia="he-IL"/>
        </w:rPr>
        <w:t xml:space="preserve"> שגורמת לו</w:t>
      </w:r>
      <w:r>
        <w:rPr>
          <w:rtl/>
          <w:lang w:eastAsia="he-IL"/>
        </w:rPr>
        <w:t xml:space="preserve"> כתם</w:t>
      </w:r>
      <w:r>
        <w:rPr>
          <w:rFonts w:hint="cs"/>
          <w:rtl/>
          <w:lang w:eastAsia="he-IL"/>
        </w:rPr>
        <w:t>,</w:t>
      </w:r>
      <w:r>
        <w:rPr>
          <w:rtl/>
          <w:lang w:eastAsia="he-IL"/>
        </w:rPr>
        <w:t xml:space="preserve"> פוגע</w:t>
      </w:r>
      <w:r>
        <w:rPr>
          <w:rFonts w:hint="cs"/>
          <w:rtl/>
          <w:lang w:eastAsia="he-IL"/>
        </w:rPr>
        <w:t>ת</w:t>
      </w:r>
      <w:r>
        <w:rPr>
          <w:rtl/>
          <w:lang w:eastAsia="he-IL"/>
        </w:rPr>
        <w:t xml:space="preserve"> במסגרת האשראי שלו</w:t>
      </w:r>
      <w:r>
        <w:rPr>
          <w:rFonts w:hint="cs"/>
          <w:rtl/>
          <w:lang w:eastAsia="he-IL"/>
        </w:rPr>
        <w:t xml:space="preserve">. </w:t>
      </w:r>
      <w:r>
        <w:rPr>
          <w:rtl/>
          <w:lang w:eastAsia="he-IL"/>
        </w:rPr>
        <w:t xml:space="preserve">בעל עסק קטן </w:t>
      </w:r>
      <w:r>
        <w:rPr>
          <w:rFonts w:hint="cs"/>
          <w:rtl/>
          <w:lang w:eastAsia="he-IL"/>
        </w:rPr>
        <w:t xml:space="preserve">כזה שמקבל תביעה </w:t>
      </w:r>
      <w:bookmarkStart w:id="6644" w:name="_ETM_Q18_562329"/>
      <w:bookmarkEnd w:id="6644"/>
      <w:r>
        <w:rPr>
          <w:rFonts w:hint="cs"/>
          <w:rtl/>
          <w:lang w:eastAsia="he-IL"/>
        </w:rPr>
        <w:t>כזאת –</w:t>
      </w:r>
      <w:r>
        <w:rPr>
          <w:rtl/>
          <w:lang w:eastAsia="he-IL"/>
        </w:rPr>
        <w:t xml:space="preserve"> השמיים נופלים</w:t>
      </w:r>
      <w:r>
        <w:rPr>
          <w:rFonts w:hint="cs"/>
          <w:rtl/>
          <w:lang w:eastAsia="he-IL"/>
        </w:rPr>
        <w:t>.</w:t>
      </w:r>
    </w:p>
    <w:p w14:paraId="43C252DB" w14:textId="77777777" w:rsidR="00250459" w:rsidRDefault="00250459" w:rsidP="002A6BE3">
      <w:pPr>
        <w:rPr>
          <w:rtl/>
          <w:lang w:eastAsia="he-IL"/>
        </w:rPr>
      </w:pPr>
      <w:bookmarkStart w:id="6645" w:name="_ETM_Q18_503451"/>
      <w:bookmarkStart w:id="6646" w:name="_ETM_Q18_503562"/>
      <w:bookmarkEnd w:id="6645"/>
      <w:bookmarkEnd w:id="6646"/>
    </w:p>
    <w:p w14:paraId="10F165BE" w14:textId="33E66CB2" w:rsidR="00250459" w:rsidRDefault="00250459" w:rsidP="00EB60AC">
      <w:pPr>
        <w:rPr>
          <w:rtl/>
          <w:lang w:eastAsia="he-IL"/>
        </w:rPr>
      </w:pPr>
      <w:bookmarkStart w:id="6647" w:name="_ETM_Q18_503644"/>
      <w:bookmarkStart w:id="6648" w:name="_ETM_Q18_503747"/>
      <w:bookmarkEnd w:id="6647"/>
      <w:bookmarkEnd w:id="6648"/>
      <w:r>
        <w:rPr>
          <w:rtl/>
          <w:lang w:eastAsia="he-IL"/>
        </w:rPr>
        <w:t xml:space="preserve">עורך דין </w:t>
      </w:r>
      <w:r>
        <w:rPr>
          <w:rFonts w:hint="cs"/>
          <w:rtl/>
          <w:lang w:eastAsia="he-IL"/>
        </w:rPr>
        <w:t>מסביון</w:t>
      </w:r>
      <w:r>
        <w:rPr>
          <w:rtl/>
          <w:lang w:eastAsia="he-IL"/>
        </w:rPr>
        <w:t xml:space="preserve"> הגיש עשרות תביעות על הנגשה באינטרנט כנגד מתווכים</w:t>
      </w:r>
      <w:r>
        <w:rPr>
          <w:rFonts w:hint="cs"/>
          <w:rtl/>
          <w:lang w:eastAsia="he-IL"/>
        </w:rPr>
        <w:t xml:space="preserve"> בסכומים של </w:t>
      </w:r>
      <w:r>
        <w:rPr>
          <w:rtl/>
          <w:lang w:eastAsia="he-IL"/>
        </w:rPr>
        <w:t>עשרות מיליוני שקלים</w:t>
      </w:r>
      <w:r>
        <w:rPr>
          <w:rFonts w:hint="cs"/>
          <w:rtl/>
          <w:lang w:eastAsia="he-IL"/>
        </w:rPr>
        <w:t>.</w:t>
      </w:r>
      <w:r>
        <w:rPr>
          <w:rtl/>
          <w:lang w:eastAsia="he-IL"/>
        </w:rPr>
        <w:t xml:space="preserve"> בכל כתבי התביעה אות</w:t>
      </w:r>
      <w:r>
        <w:rPr>
          <w:rFonts w:hint="cs"/>
          <w:rtl/>
          <w:lang w:eastAsia="he-IL"/>
        </w:rPr>
        <w:t>ן</w:t>
      </w:r>
      <w:r>
        <w:rPr>
          <w:rtl/>
          <w:lang w:eastAsia="he-IL"/>
        </w:rPr>
        <w:t xml:space="preserve"> טענות על אותה גברת שמבקשת לעבור משדרות למרכז הארץ</w:t>
      </w:r>
      <w:r>
        <w:rPr>
          <w:rFonts w:hint="cs"/>
          <w:rtl/>
          <w:lang w:eastAsia="he-IL"/>
        </w:rPr>
        <w:t>,</w:t>
      </w:r>
      <w:r>
        <w:rPr>
          <w:rtl/>
          <w:lang w:eastAsia="he-IL"/>
        </w:rPr>
        <w:t xml:space="preserve"> </w:t>
      </w:r>
      <w:r>
        <w:rPr>
          <w:rFonts w:hint="cs"/>
          <w:rtl/>
          <w:lang w:eastAsia="he-IL"/>
        </w:rPr>
        <w:t>ש</w:t>
      </w:r>
      <w:r>
        <w:rPr>
          <w:rtl/>
          <w:lang w:eastAsia="he-IL"/>
        </w:rPr>
        <w:t>היא מאוד נפגעה</w:t>
      </w:r>
      <w:r>
        <w:rPr>
          <w:rFonts w:hint="cs"/>
          <w:rtl/>
          <w:lang w:eastAsia="he-IL"/>
        </w:rPr>
        <w:t xml:space="preserve"> </w:t>
      </w:r>
      <w:r>
        <w:rPr>
          <w:rFonts w:hint="eastAsia"/>
          <w:rtl/>
          <w:lang w:eastAsia="he-IL"/>
        </w:rPr>
        <w:t>–</w:t>
      </w:r>
      <w:r>
        <w:rPr>
          <w:rFonts w:hint="cs"/>
          <w:rtl/>
          <w:lang w:eastAsia="he-IL"/>
        </w:rPr>
        <w:t xml:space="preserve"> כביכול, כן? במירכאות </w:t>
      </w:r>
      <w:r>
        <w:rPr>
          <w:rFonts w:hint="eastAsia"/>
          <w:rtl/>
          <w:lang w:eastAsia="he-IL"/>
        </w:rPr>
        <w:t>–</w:t>
      </w:r>
      <w:r>
        <w:rPr>
          <w:rFonts w:hint="cs"/>
          <w:rtl/>
          <w:lang w:eastAsia="he-IL"/>
        </w:rPr>
        <w:t xml:space="preserve"> </w:t>
      </w:r>
      <w:r w:rsidR="00EB60AC">
        <w:rPr>
          <w:rFonts w:hint="cs"/>
          <w:rtl/>
          <w:lang w:eastAsia="he-IL"/>
        </w:rPr>
        <w:t>מ</w:t>
      </w:r>
      <w:r>
        <w:rPr>
          <w:rFonts w:hint="cs"/>
          <w:rtl/>
          <w:lang w:eastAsia="he-IL"/>
        </w:rPr>
        <w:t>מה?</w:t>
      </w:r>
      <w:r>
        <w:rPr>
          <w:rtl/>
          <w:lang w:eastAsia="he-IL"/>
        </w:rPr>
        <w:t xml:space="preserve"> ש</w:t>
      </w:r>
      <w:r>
        <w:rPr>
          <w:rFonts w:hint="cs"/>
          <w:rtl/>
          <w:lang w:eastAsia="he-IL"/>
        </w:rPr>
        <w:t xml:space="preserve">היא </w:t>
      </w:r>
      <w:r>
        <w:rPr>
          <w:rtl/>
          <w:lang w:eastAsia="he-IL"/>
        </w:rPr>
        <w:t>לא יכלה לאתר</w:t>
      </w:r>
      <w:r>
        <w:rPr>
          <w:rFonts w:hint="cs"/>
          <w:rtl/>
          <w:lang w:eastAsia="he-IL"/>
        </w:rPr>
        <w:t xml:space="preserve"> את </w:t>
      </w:r>
      <w:r>
        <w:rPr>
          <w:rtl/>
          <w:lang w:eastAsia="he-IL"/>
        </w:rPr>
        <w:t>חברת התיווך</w:t>
      </w:r>
      <w:r>
        <w:rPr>
          <w:rFonts w:hint="cs"/>
          <w:rtl/>
          <w:lang w:eastAsia="he-IL"/>
        </w:rPr>
        <w:t>,</w:t>
      </w:r>
      <w:r>
        <w:rPr>
          <w:rtl/>
          <w:lang w:eastAsia="he-IL"/>
        </w:rPr>
        <w:t xml:space="preserve"> ובתביעה רשום שהנזק שנגרם לה הוא עצום</w:t>
      </w:r>
      <w:r>
        <w:rPr>
          <w:rFonts w:hint="cs"/>
          <w:rtl/>
          <w:lang w:eastAsia="he-IL"/>
        </w:rPr>
        <w:t>. אבל</w:t>
      </w:r>
      <w:r>
        <w:rPr>
          <w:rtl/>
          <w:lang w:eastAsia="he-IL"/>
        </w:rPr>
        <w:t xml:space="preserve"> </w:t>
      </w:r>
      <w:r>
        <w:rPr>
          <w:rFonts w:hint="cs"/>
          <w:rtl/>
          <w:lang w:eastAsia="he-IL"/>
        </w:rPr>
        <w:t>ב</w:t>
      </w:r>
      <w:r>
        <w:rPr>
          <w:rtl/>
          <w:lang w:eastAsia="he-IL"/>
        </w:rPr>
        <w:t xml:space="preserve">בדיקה </w:t>
      </w:r>
      <w:r>
        <w:rPr>
          <w:rFonts w:hint="cs"/>
          <w:rtl/>
          <w:lang w:eastAsia="he-IL"/>
        </w:rPr>
        <w:t>רואים</w:t>
      </w:r>
      <w:r>
        <w:rPr>
          <w:rtl/>
          <w:lang w:eastAsia="he-IL"/>
        </w:rPr>
        <w:t xml:space="preserve"> ש</w:t>
      </w:r>
      <w:r>
        <w:rPr>
          <w:rFonts w:hint="cs"/>
          <w:rtl/>
          <w:lang w:eastAsia="he-IL"/>
        </w:rPr>
        <w:t>ה</w:t>
      </w:r>
      <w:r>
        <w:rPr>
          <w:rtl/>
          <w:lang w:eastAsia="he-IL"/>
        </w:rPr>
        <w:t>גברת</w:t>
      </w:r>
      <w:r>
        <w:rPr>
          <w:rFonts w:hint="cs"/>
          <w:rtl/>
          <w:lang w:eastAsia="he-IL"/>
        </w:rPr>
        <w:t xml:space="preserve"> הזאת בכלל לא מחפשת לעבור דירה, היא </w:t>
      </w:r>
      <w:r>
        <w:rPr>
          <w:rtl/>
          <w:lang w:eastAsia="he-IL"/>
        </w:rPr>
        <w:t xml:space="preserve">לא יצרה </w:t>
      </w:r>
      <w:r>
        <w:rPr>
          <w:rFonts w:hint="cs"/>
          <w:rtl/>
          <w:lang w:eastAsia="he-IL"/>
        </w:rPr>
        <w:t xml:space="preserve">שום </w:t>
      </w:r>
      <w:r>
        <w:rPr>
          <w:rtl/>
          <w:lang w:eastAsia="he-IL"/>
        </w:rPr>
        <w:t xml:space="preserve">קשר עם </w:t>
      </w:r>
      <w:r>
        <w:rPr>
          <w:rFonts w:hint="cs"/>
          <w:rtl/>
          <w:lang w:eastAsia="he-IL"/>
        </w:rPr>
        <w:t xml:space="preserve">שום </w:t>
      </w:r>
      <w:r>
        <w:rPr>
          <w:rtl/>
          <w:lang w:eastAsia="he-IL"/>
        </w:rPr>
        <w:t>משרדי תיווך</w:t>
      </w:r>
      <w:r>
        <w:rPr>
          <w:rFonts w:hint="cs"/>
          <w:rtl/>
          <w:lang w:eastAsia="he-IL"/>
        </w:rPr>
        <w:t>,</w:t>
      </w:r>
      <w:r>
        <w:rPr>
          <w:rtl/>
          <w:lang w:eastAsia="he-IL"/>
        </w:rPr>
        <w:t xml:space="preserve"> ואם זה לא מספיק</w:t>
      </w:r>
      <w:r>
        <w:rPr>
          <w:rFonts w:hint="cs"/>
          <w:rtl/>
          <w:lang w:eastAsia="he-IL"/>
        </w:rPr>
        <w:t>,</w:t>
      </w:r>
      <w:r>
        <w:rPr>
          <w:rtl/>
          <w:lang w:eastAsia="he-IL"/>
        </w:rPr>
        <w:t xml:space="preserve"> היא גם לא מכירה</w:t>
      </w:r>
      <w:r>
        <w:rPr>
          <w:rFonts w:hint="cs"/>
          <w:rtl/>
          <w:lang w:eastAsia="he-IL"/>
        </w:rPr>
        <w:t xml:space="preserve"> בכלל</w:t>
      </w:r>
      <w:r>
        <w:rPr>
          <w:rtl/>
          <w:lang w:eastAsia="he-IL"/>
        </w:rPr>
        <w:t xml:space="preserve"> את עורך הדין</w:t>
      </w:r>
      <w:r>
        <w:rPr>
          <w:rFonts w:hint="cs"/>
          <w:rtl/>
          <w:lang w:eastAsia="he-IL"/>
        </w:rPr>
        <w:t xml:space="preserve"> שמייצג אותה.</w:t>
      </w:r>
    </w:p>
    <w:p w14:paraId="17D8D6C2" w14:textId="77777777" w:rsidR="00250459" w:rsidRDefault="00250459" w:rsidP="002A6BE3">
      <w:pPr>
        <w:rPr>
          <w:rtl/>
          <w:lang w:eastAsia="he-IL"/>
        </w:rPr>
      </w:pPr>
      <w:bookmarkStart w:id="6649" w:name="_ETM_Q18_618571"/>
      <w:bookmarkStart w:id="6650" w:name="_ETM_Q18_618648"/>
      <w:bookmarkEnd w:id="6649"/>
      <w:bookmarkEnd w:id="6650"/>
    </w:p>
    <w:p w14:paraId="74B394CF" w14:textId="62A38B07" w:rsidR="00250459" w:rsidRDefault="00250459" w:rsidP="00B2488C">
      <w:pPr>
        <w:rPr>
          <w:rtl/>
          <w:lang w:eastAsia="he-IL"/>
        </w:rPr>
      </w:pPr>
      <w:r>
        <w:rPr>
          <w:rFonts w:hint="cs"/>
          <w:rtl/>
          <w:lang w:eastAsia="he-IL"/>
        </w:rPr>
        <w:t xml:space="preserve">עורך דין מטמרה הגיש, תשמעו טוב, </w:t>
      </w:r>
      <w:r>
        <w:rPr>
          <w:rtl/>
          <w:lang w:eastAsia="he-IL"/>
        </w:rPr>
        <w:t>2</w:t>
      </w:r>
      <w:r>
        <w:rPr>
          <w:rFonts w:hint="cs"/>
          <w:rtl/>
          <w:lang w:eastAsia="he-IL"/>
        </w:rPr>
        <w:t>,</w:t>
      </w:r>
      <w:r>
        <w:rPr>
          <w:rtl/>
          <w:lang w:eastAsia="he-IL"/>
        </w:rPr>
        <w:t>426 ת</w:t>
      </w:r>
      <w:r>
        <w:rPr>
          <w:rFonts w:hint="cs"/>
          <w:rtl/>
          <w:lang w:eastAsia="he-IL"/>
        </w:rPr>
        <w:t>ביעות</w:t>
      </w:r>
      <w:r>
        <w:rPr>
          <w:rtl/>
          <w:lang w:eastAsia="he-IL"/>
        </w:rPr>
        <w:t xml:space="preserve"> י</w:t>
      </w:r>
      <w:r>
        <w:rPr>
          <w:rFonts w:hint="cs"/>
          <w:rtl/>
          <w:lang w:eastAsia="he-IL"/>
        </w:rPr>
        <w:t>י</w:t>
      </w:r>
      <w:r>
        <w:rPr>
          <w:rtl/>
          <w:lang w:eastAsia="he-IL"/>
        </w:rPr>
        <w:t>צוגיות</w:t>
      </w:r>
      <w:r>
        <w:rPr>
          <w:rFonts w:hint="cs"/>
          <w:rtl/>
          <w:lang w:eastAsia="he-IL"/>
        </w:rPr>
        <w:t>, 2,426 תביעות</w:t>
      </w:r>
      <w:r>
        <w:rPr>
          <w:rtl/>
          <w:lang w:eastAsia="he-IL"/>
        </w:rPr>
        <w:t xml:space="preserve"> בהיקף מצטבר של 5 מיליארד שקלים</w:t>
      </w:r>
      <w:r>
        <w:rPr>
          <w:rFonts w:hint="cs"/>
          <w:rtl/>
          <w:lang w:eastAsia="he-IL"/>
        </w:rPr>
        <w:t xml:space="preserve">. </w:t>
      </w:r>
      <w:bookmarkStart w:id="6651" w:name="_ETM_Q18_627206"/>
      <w:bookmarkStart w:id="6652" w:name="_ETM_Q18_638870"/>
      <w:bookmarkEnd w:id="6651"/>
      <w:bookmarkEnd w:id="6652"/>
      <w:r>
        <w:rPr>
          <w:rFonts w:hint="cs"/>
          <w:rtl/>
          <w:lang w:eastAsia="he-IL"/>
        </w:rPr>
        <w:t>עורך דין מחיפה</w:t>
      </w:r>
      <w:r>
        <w:rPr>
          <w:rtl/>
          <w:lang w:eastAsia="he-IL"/>
        </w:rPr>
        <w:t xml:space="preserve"> הגיש 788 תביעות י</w:t>
      </w:r>
      <w:r>
        <w:rPr>
          <w:rFonts w:hint="cs"/>
          <w:rtl/>
          <w:lang w:eastAsia="he-IL"/>
        </w:rPr>
        <w:t>י</w:t>
      </w:r>
      <w:r>
        <w:rPr>
          <w:rtl/>
          <w:lang w:eastAsia="he-IL"/>
        </w:rPr>
        <w:t>צוגיות בסכום מצטבר של</w:t>
      </w:r>
      <w:r>
        <w:rPr>
          <w:rFonts w:hint="cs"/>
          <w:rtl/>
          <w:lang w:eastAsia="he-IL"/>
        </w:rPr>
        <w:t xml:space="preserve"> למעלה מ-</w:t>
      </w:r>
      <w:r>
        <w:rPr>
          <w:rtl/>
          <w:lang w:eastAsia="he-IL"/>
        </w:rPr>
        <w:t>2.5 מיליארד שקל.</w:t>
      </w:r>
      <w:r>
        <w:rPr>
          <w:rFonts w:hint="cs"/>
          <w:rtl/>
          <w:lang w:eastAsia="he-IL"/>
        </w:rPr>
        <w:t xml:space="preserve"> </w:t>
      </w:r>
      <w:r>
        <w:rPr>
          <w:rtl/>
          <w:lang w:eastAsia="he-IL"/>
        </w:rPr>
        <w:t xml:space="preserve">עורכת דין </w:t>
      </w:r>
      <w:r>
        <w:rPr>
          <w:rFonts w:hint="cs"/>
          <w:rtl/>
          <w:lang w:eastAsia="he-IL"/>
        </w:rPr>
        <w:t>מקרי</w:t>
      </w:r>
      <w:bookmarkStart w:id="6653" w:name="_ETM_Q18_641346"/>
      <w:bookmarkStart w:id="6654" w:name="_ETM_Q18_649069"/>
      <w:bookmarkEnd w:id="6653"/>
      <w:bookmarkEnd w:id="6654"/>
      <w:r>
        <w:rPr>
          <w:rFonts w:hint="cs"/>
          <w:rtl/>
          <w:lang w:eastAsia="he-IL"/>
        </w:rPr>
        <w:t>ית אונו</w:t>
      </w:r>
      <w:r>
        <w:rPr>
          <w:rtl/>
          <w:lang w:eastAsia="he-IL"/>
        </w:rPr>
        <w:t xml:space="preserve"> עורכת הסכמים מול נכים</w:t>
      </w:r>
      <w:bookmarkStart w:id="6655" w:name="_ETM_Q18_653547"/>
      <w:bookmarkEnd w:id="6655"/>
      <w:r>
        <w:rPr>
          <w:rtl/>
          <w:lang w:eastAsia="he-IL"/>
        </w:rPr>
        <w:t xml:space="preserve"> </w:t>
      </w:r>
      <w:r>
        <w:rPr>
          <w:rFonts w:hint="cs"/>
          <w:rtl/>
          <w:lang w:eastAsia="he-IL"/>
        </w:rPr>
        <w:t>ש</w:t>
      </w:r>
      <w:r>
        <w:rPr>
          <w:rtl/>
          <w:lang w:eastAsia="he-IL"/>
        </w:rPr>
        <w:t xml:space="preserve">בהם היא למעשה משלמת להם תשלום </w:t>
      </w:r>
      <w:r>
        <w:rPr>
          <w:rFonts w:hint="cs"/>
          <w:rtl/>
          <w:lang w:eastAsia="he-IL"/>
        </w:rPr>
        <w:t>ח</w:t>
      </w:r>
      <w:r>
        <w:rPr>
          <w:rtl/>
          <w:lang w:eastAsia="he-IL"/>
        </w:rPr>
        <w:t>ודשי על תעודת הנכ</w:t>
      </w:r>
      <w:r>
        <w:rPr>
          <w:rFonts w:hint="cs"/>
          <w:rtl/>
          <w:lang w:eastAsia="he-IL"/>
        </w:rPr>
        <w:t>ות</w:t>
      </w:r>
      <w:r>
        <w:rPr>
          <w:rtl/>
          <w:lang w:eastAsia="he-IL"/>
        </w:rPr>
        <w:t xml:space="preserve"> ש</w:t>
      </w:r>
      <w:r>
        <w:rPr>
          <w:rFonts w:hint="cs"/>
          <w:rtl/>
          <w:lang w:eastAsia="he-IL"/>
        </w:rPr>
        <w:t xml:space="preserve">יש </w:t>
      </w:r>
      <w:r>
        <w:rPr>
          <w:rtl/>
          <w:lang w:eastAsia="he-IL"/>
        </w:rPr>
        <w:t>להם במטרה להגיש תביעות י</w:t>
      </w:r>
      <w:r>
        <w:rPr>
          <w:rFonts w:hint="cs"/>
          <w:rtl/>
          <w:lang w:eastAsia="he-IL"/>
        </w:rPr>
        <w:t>י</w:t>
      </w:r>
      <w:r>
        <w:rPr>
          <w:rtl/>
          <w:lang w:eastAsia="he-IL"/>
        </w:rPr>
        <w:t>צוגיות</w:t>
      </w:r>
      <w:bookmarkStart w:id="6656" w:name="_ETM_Q18_663584"/>
      <w:bookmarkStart w:id="6657" w:name="_ETM_Q18_660865"/>
      <w:bookmarkEnd w:id="6656"/>
      <w:bookmarkEnd w:id="6657"/>
      <w:r>
        <w:rPr>
          <w:rtl/>
          <w:lang w:eastAsia="he-IL"/>
        </w:rPr>
        <w:t xml:space="preserve"> </w:t>
      </w:r>
      <w:r>
        <w:rPr>
          <w:rFonts w:hint="cs"/>
          <w:rtl/>
          <w:lang w:eastAsia="he-IL"/>
        </w:rPr>
        <w:t>ש</w:t>
      </w:r>
      <w:r>
        <w:rPr>
          <w:rtl/>
          <w:lang w:eastAsia="he-IL"/>
        </w:rPr>
        <w:t xml:space="preserve">באמצעותן </w:t>
      </w:r>
      <w:r>
        <w:rPr>
          <w:rFonts w:hint="cs"/>
          <w:rtl/>
          <w:lang w:eastAsia="he-IL"/>
        </w:rPr>
        <w:t>היא סוחטת</w:t>
      </w:r>
      <w:r>
        <w:rPr>
          <w:rtl/>
          <w:lang w:eastAsia="he-IL"/>
        </w:rPr>
        <w:t xml:space="preserve"> בעלי עסקים</w:t>
      </w:r>
      <w:r>
        <w:rPr>
          <w:rFonts w:hint="cs"/>
          <w:rtl/>
          <w:lang w:eastAsia="he-IL"/>
        </w:rPr>
        <w:t>.</w:t>
      </w:r>
      <w:r>
        <w:rPr>
          <w:rtl/>
          <w:lang w:eastAsia="he-IL"/>
        </w:rPr>
        <w:t xml:space="preserve"> היא לבד הגישה </w:t>
      </w:r>
      <w:r>
        <w:rPr>
          <w:rFonts w:hint="cs"/>
          <w:rtl/>
          <w:lang w:eastAsia="he-IL"/>
        </w:rPr>
        <w:t>בי</w:t>
      </w:r>
      <w:r>
        <w:rPr>
          <w:rtl/>
          <w:lang w:eastAsia="he-IL"/>
        </w:rPr>
        <w:t xml:space="preserve">חד עם </w:t>
      </w:r>
      <w:r>
        <w:rPr>
          <w:rFonts w:hint="cs"/>
          <w:rtl/>
          <w:lang w:eastAsia="he-IL"/>
        </w:rPr>
        <w:t>איש הקש</w:t>
      </w:r>
      <w:r>
        <w:rPr>
          <w:rtl/>
          <w:lang w:eastAsia="he-IL"/>
        </w:rPr>
        <w:t xml:space="preserve"> למעלה </w:t>
      </w:r>
      <w:r>
        <w:rPr>
          <w:rFonts w:hint="cs"/>
          <w:rtl/>
          <w:lang w:eastAsia="he-IL"/>
        </w:rPr>
        <w:t>מ-</w:t>
      </w:r>
      <w:r>
        <w:rPr>
          <w:rtl/>
          <w:lang w:eastAsia="he-IL"/>
        </w:rPr>
        <w:t xml:space="preserve">110 תובענות </w:t>
      </w:r>
      <w:r>
        <w:rPr>
          <w:rFonts w:hint="cs"/>
          <w:rtl/>
          <w:lang w:eastAsia="he-IL"/>
        </w:rPr>
        <w:t>יי</w:t>
      </w:r>
      <w:r>
        <w:rPr>
          <w:rtl/>
          <w:lang w:eastAsia="he-IL"/>
        </w:rPr>
        <w:t xml:space="preserve">צוגיות בסכום מצטבר של </w:t>
      </w:r>
      <w:r>
        <w:rPr>
          <w:rFonts w:hint="cs"/>
          <w:rtl/>
          <w:lang w:eastAsia="he-IL"/>
        </w:rPr>
        <w:t>למעלה</w:t>
      </w:r>
      <w:r>
        <w:rPr>
          <w:rtl/>
          <w:lang w:eastAsia="he-IL"/>
        </w:rPr>
        <w:t xml:space="preserve"> מ</w:t>
      </w:r>
      <w:r>
        <w:rPr>
          <w:rFonts w:hint="cs"/>
          <w:rtl/>
          <w:lang w:eastAsia="he-IL"/>
        </w:rPr>
        <w:t>-</w:t>
      </w:r>
      <w:r>
        <w:rPr>
          <w:rtl/>
          <w:lang w:eastAsia="he-IL"/>
        </w:rPr>
        <w:t>100 מיליון שקלים</w:t>
      </w:r>
      <w:r>
        <w:rPr>
          <w:rFonts w:hint="cs"/>
          <w:rtl/>
          <w:lang w:eastAsia="he-IL"/>
        </w:rPr>
        <w:t xml:space="preserve"> </w:t>
      </w:r>
      <w:r w:rsidR="00B2488C">
        <w:rPr>
          <w:rFonts w:hint="cs"/>
          <w:rtl/>
          <w:lang w:eastAsia="he-IL"/>
        </w:rPr>
        <w:t>– –</w:t>
      </w:r>
      <w:r>
        <w:rPr>
          <w:rtl/>
          <w:lang w:eastAsia="he-IL"/>
        </w:rPr>
        <w:t xml:space="preserve"> </w:t>
      </w:r>
    </w:p>
    <w:p w14:paraId="2860BC37" w14:textId="77777777" w:rsidR="00250459" w:rsidRDefault="00250459" w:rsidP="002A6BE3">
      <w:pPr>
        <w:rPr>
          <w:rtl/>
          <w:lang w:eastAsia="he-IL"/>
        </w:rPr>
      </w:pPr>
      <w:bookmarkStart w:id="6658" w:name="_ETM_Q18_674219"/>
      <w:bookmarkStart w:id="6659" w:name="_ETM_Q18_672381"/>
      <w:bookmarkStart w:id="6660" w:name="_ETM_Q18_676070"/>
      <w:bookmarkEnd w:id="6658"/>
      <w:bookmarkEnd w:id="6659"/>
      <w:bookmarkEnd w:id="6660"/>
    </w:p>
    <w:p w14:paraId="22215CEE" w14:textId="77777777" w:rsidR="00250459" w:rsidRDefault="00250459" w:rsidP="002A6BE3">
      <w:pPr>
        <w:pStyle w:val="af7"/>
        <w:keepNext/>
        <w:rPr>
          <w:rtl/>
        </w:rPr>
      </w:pPr>
      <w:r w:rsidRPr="007C522A">
        <w:rPr>
          <w:rStyle w:val="TagStyle"/>
          <w:rtl/>
        </w:rPr>
        <w:t xml:space="preserve"> &lt;&lt; יור &gt;&gt; </w:t>
      </w:r>
      <w:r>
        <w:rPr>
          <w:rtl/>
        </w:rPr>
        <w:t>היו"ר ארז מלול:</w:t>
      </w:r>
      <w:r w:rsidRPr="007C522A">
        <w:rPr>
          <w:rStyle w:val="TagStyle"/>
          <w:rtl/>
        </w:rPr>
        <w:t xml:space="preserve"> &lt;&lt; יור &gt;&gt;</w:t>
      </w:r>
      <w:r>
        <w:rPr>
          <w:rtl/>
        </w:rPr>
        <w:t xml:space="preserve"> </w:t>
      </w:r>
    </w:p>
    <w:p w14:paraId="74F6CCDB" w14:textId="77777777" w:rsidR="00250459" w:rsidRDefault="00250459" w:rsidP="002A6BE3">
      <w:pPr>
        <w:rPr>
          <w:rtl/>
          <w:lang w:eastAsia="he-IL"/>
        </w:rPr>
      </w:pPr>
    </w:p>
    <w:p w14:paraId="3B1DE8D1" w14:textId="18E2861A" w:rsidR="00250459" w:rsidRDefault="00250459" w:rsidP="00B2488C">
      <w:pPr>
        <w:rPr>
          <w:rtl/>
          <w:lang w:eastAsia="he-IL"/>
        </w:rPr>
      </w:pPr>
      <w:r>
        <w:rPr>
          <w:rFonts w:hint="cs"/>
          <w:rtl/>
          <w:lang w:eastAsia="he-IL"/>
        </w:rPr>
        <w:t xml:space="preserve">כמה </w:t>
      </w:r>
      <w:bookmarkStart w:id="6661" w:name="_ETM_Q18_670722"/>
      <w:bookmarkEnd w:id="6661"/>
      <w:r>
        <w:rPr>
          <w:rFonts w:hint="cs"/>
          <w:rtl/>
          <w:lang w:eastAsia="he-IL"/>
        </w:rPr>
        <w:t xml:space="preserve">מהתביעות האלה </w:t>
      </w:r>
      <w:r w:rsidR="00B2488C">
        <w:rPr>
          <w:rFonts w:hint="cs"/>
          <w:rtl/>
          <w:lang w:eastAsia="he-IL"/>
        </w:rPr>
        <w:t>– – –</w:t>
      </w:r>
    </w:p>
    <w:p w14:paraId="05796C20" w14:textId="77777777" w:rsidR="00250459" w:rsidRDefault="00250459" w:rsidP="002A6BE3">
      <w:pPr>
        <w:rPr>
          <w:rtl/>
          <w:lang w:eastAsia="he-IL"/>
        </w:rPr>
      </w:pPr>
    </w:p>
    <w:p w14:paraId="1E35C512" w14:textId="77777777" w:rsidR="00250459" w:rsidRDefault="00250459" w:rsidP="002A6BE3">
      <w:pPr>
        <w:pStyle w:val="-"/>
        <w:keepNext/>
        <w:rPr>
          <w:rtl/>
        </w:rPr>
      </w:pPr>
      <w:bookmarkStart w:id="6662" w:name="ET_speakercontinue_6344_18"/>
      <w:r w:rsidRPr="007C522A">
        <w:rPr>
          <w:rStyle w:val="TagStyle"/>
          <w:rtl/>
        </w:rPr>
        <w:t xml:space="preserve"> &lt;&lt; דובר_המשך &gt;&gt; </w:t>
      </w:r>
      <w:r>
        <w:rPr>
          <w:rtl/>
        </w:rPr>
        <w:t>אברהם בצלאל (ש"ס):</w:t>
      </w:r>
      <w:r w:rsidRPr="007C522A">
        <w:rPr>
          <w:rStyle w:val="TagStyle"/>
          <w:rtl/>
        </w:rPr>
        <w:t xml:space="preserve"> &lt;&lt; דובר_המשך &gt;&gt;</w:t>
      </w:r>
      <w:r>
        <w:rPr>
          <w:rtl/>
        </w:rPr>
        <w:t xml:space="preserve"> </w:t>
      </w:r>
      <w:bookmarkEnd w:id="6662"/>
    </w:p>
    <w:p w14:paraId="0FD5F4EC" w14:textId="77777777" w:rsidR="00250459" w:rsidRDefault="00250459" w:rsidP="002A6BE3">
      <w:pPr>
        <w:rPr>
          <w:rtl/>
          <w:lang w:eastAsia="he-IL"/>
        </w:rPr>
      </w:pPr>
    </w:p>
    <w:p w14:paraId="1E21A9C0" w14:textId="678C2D28" w:rsidR="00250459" w:rsidRDefault="00B2488C" w:rsidP="00B2488C">
      <w:pPr>
        <w:rPr>
          <w:rtl/>
          <w:lang w:eastAsia="he-IL"/>
        </w:rPr>
      </w:pPr>
      <w:r>
        <w:rPr>
          <w:rFonts w:hint="cs"/>
          <w:rtl/>
          <w:lang w:eastAsia="he-IL"/>
        </w:rPr>
        <w:t>– –</w:t>
      </w:r>
      <w:r w:rsidR="00250459">
        <w:rPr>
          <w:rFonts w:hint="cs"/>
          <w:rtl/>
          <w:lang w:eastAsia="he-IL"/>
        </w:rPr>
        <w:t xml:space="preserve"> </w:t>
      </w:r>
      <w:bookmarkStart w:id="6663" w:name="_ETM_Q18_671574"/>
      <w:bookmarkEnd w:id="6663"/>
      <w:r w:rsidR="00250459">
        <w:rPr>
          <w:rtl/>
          <w:lang w:eastAsia="he-IL"/>
        </w:rPr>
        <w:t xml:space="preserve">כאשר מחציתן הוגשו </w:t>
      </w:r>
      <w:r w:rsidR="00250459">
        <w:rPr>
          <w:rFonts w:hint="cs"/>
          <w:rtl/>
          <w:lang w:eastAsia="he-IL"/>
        </w:rPr>
        <w:t xml:space="preserve">בחודש </w:t>
      </w:r>
      <w:bookmarkStart w:id="6664" w:name="_ETM_Q18_674712"/>
      <w:bookmarkEnd w:id="6664"/>
      <w:r w:rsidR="00250459">
        <w:rPr>
          <w:rFonts w:hint="cs"/>
          <w:rtl/>
          <w:lang w:eastAsia="he-IL"/>
        </w:rPr>
        <w:t xml:space="preserve">אחד – </w:t>
      </w:r>
      <w:r w:rsidR="00250459">
        <w:rPr>
          <w:rtl/>
          <w:lang w:eastAsia="he-IL"/>
        </w:rPr>
        <w:t>בחודש מאי 2023</w:t>
      </w:r>
      <w:r w:rsidR="00250459">
        <w:rPr>
          <w:rFonts w:hint="cs"/>
          <w:rtl/>
          <w:lang w:eastAsia="he-IL"/>
        </w:rPr>
        <w:t xml:space="preserve"> הוגשו למעלה מ-55 תביעות על בעלי עסקים.</w:t>
      </w:r>
    </w:p>
    <w:p w14:paraId="0C79DE14" w14:textId="77777777" w:rsidR="00250459" w:rsidRDefault="00250459" w:rsidP="002A6BE3">
      <w:pPr>
        <w:rPr>
          <w:rtl/>
          <w:lang w:eastAsia="he-IL"/>
        </w:rPr>
      </w:pPr>
    </w:p>
    <w:p w14:paraId="3A496900" w14:textId="77777777" w:rsidR="00250459" w:rsidRDefault="00250459" w:rsidP="002A6BE3">
      <w:pPr>
        <w:pStyle w:val="af7"/>
        <w:keepNext/>
        <w:rPr>
          <w:rtl/>
        </w:rPr>
      </w:pPr>
      <w:r w:rsidRPr="007C522A">
        <w:rPr>
          <w:rStyle w:val="TagStyle"/>
          <w:rtl/>
        </w:rPr>
        <w:t xml:space="preserve"> &lt;&lt; יור &gt;&gt; </w:t>
      </w:r>
      <w:r>
        <w:rPr>
          <w:rtl/>
        </w:rPr>
        <w:t>היו"ר ארז מלול:</w:t>
      </w:r>
      <w:r w:rsidRPr="007C522A">
        <w:rPr>
          <w:rStyle w:val="TagStyle"/>
          <w:rtl/>
        </w:rPr>
        <w:t xml:space="preserve"> &lt;&lt; יור &gt;&gt;</w:t>
      </w:r>
      <w:r>
        <w:rPr>
          <w:rtl/>
        </w:rPr>
        <w:t xml:space="preserve"> </w:t>
      </w:r>
    </w:p>
    <w:p w14:paraId="2D4E06A2" w14:textId="77777777" w:rsidR="00250459" w:rsidRDefault="00250459" w:rsidP="002A6BE3">
      <w:pPr>
        <w:rPr>
          <w:rtl/>
          <w:lang w:eastAsia="he-IL"/>
        </w:rPr>
      </w:pPr>
    </w:p>
    <w:p w14:paraId="25614254" w14:textId="77777777" w:rsidR="00250459" w:rsidRDefault="00250459" w:rsidP="002A6BE3">
      <w:pPr>
        <w:rPr>
          <w:rtl/>
          <w:lang w:eastAsia="he-IL"/>
        </w:rPr>
      </w:pPr>
      <w:r>
        <w:rPr>
          <w:rFonts w:hint="cs"/>
          <w:rtl/>
          <w:lang w:eastAsia="he-IL"/>
        </w:rPr>
        <w:t xml:space="preserve">חבר הכנסת, </w:t>
      </w:r>
      <w:bookmarkStart w:id="6665" w:name="_ETM_Q18_684692"/>
      <w:bookmarkEnd w:id="6665"/>
      <w:r>
        <w:rPr>
          <w:rFonts w:hint="cs"/>
          <w:rtl/>
          <w:lang w:eastAsia="he-IL"/>
        </w:rPr>
        <w:t>כמה זכו בפועל בתביעות האלה?</w:t>
      </w:r>
    </w:p>
    <w:p w14:paraId="1F3A6350" w14:textId="77777777" w:rsidR="00250459" w:rsidRDefault="00250459" w:rsidP="002A6BE3">
      <w:pPr>
        <w:rPr>
          <w:rtl/>
          <w:lang w:eastAsia="he-IL"/>
        </w:rPr>
      </w:pPr>
      <w:bookmarkStart w:id="6666" w:name="_ETM_Q18_687635"/>
      <w:bookmarkStart w:id="6667" w:name="_ETM_Q18_687721"/>
      <w:bookmarkEnd w:id="6666"/>
      <w:bookmarkEnd w:id="6667"/>
    </w:p>
    <w:p w14:paraId="1E00C2E4" w14:textId="77777777" w:rsidR="00250459" w:rsidRDefault="00250459" w:rsidP="002A6BE3">
      <w:pPr>
        <w:pStyle w:val="-"/>
        <w:keepNext/>
        <w:rPr>
          <w:rtl/>
        </w:rPr>
      </w:pPr>
      <w:bookmarkStart w:id="6668" w:name="ET_speakercontinue_6344_20"/>
      <w:r w:rsidRPr="007C522A">
        <w:rPr>
          <w:rStyle w:val="TagStyle"/>
          <w:rtl/>
        </w:rPr>
        <w:t xml:space="preserve"> &lt;&lt; דובר_המשך &gt;&gt; </w:t>
      </w:r>
      <w:r>
        <w:rPr>
          <w:rtl/>
        </w:rPr>
        <w:t>אברהם בצלאל (ש"ס):</w:t>
      </w:r>
      <w:r w:rsidRPr="007C522A">
        <w:rPr>
          <w:rStyle w:val="TagStyle"/>
          <w:rtl/>
        </w:rPr>
        <w:t xml:space="preserve"> &lt;&lt; דובר_המשך &gt;&gt;</w:t>
      </w:r>
      <w:r>
        <w:rPr>
          <w:rtl/>
        </w:rPr>
        <w:t xml:space="preserve"> </w:t>
      </w:r>
      <w:bookmarkEnd w:id="6668"/>
    </w:p>
    <w:p w14:paraId="1E415B9A" w14:textId="77777777" w:rsidR="00250459" w:rsidRDefault="00250459" w:rsidP="002A6BE3">
      <w:pPr>
        <w:rPr>
          <w:rtl/>
          <w:lang w:eastAsia="he-IL"/>
        </w:rPr>
      </w:pPr>
    </w:p>
    <w:p w14:paraId="4C63F451" w14:textId="77777777" w:rsidR="00250459" w:rsidRDefault="00250459" w:rsidP="002A6BE3">
      <w:pPr>
        <w:rPr>
          <w:rtl/>
          <w:lang w:eastAsia="he-IL"/>
        </w:rPr>
      </w:pPr>
      <w:bookmarkStart w:id="6669" w:name="_ETM_Q18_689779"/>
      <w:bookmarkEnd w:id="6669"/>
      <w:r>
        <w:rPr>
          <w:rFonts w:hint="cs"/>
          <w:rtl/>
          <w:lang w:eastAsia="he-IL"/>
        </w:rPr>
        <w:t>לצערנו, רובן נסגרות בין 50,000 שקל ל-100,000 שקל, בפשרות מחוץ לכותלי בית המשפט.</w:t>
      </w:r>
    </w:p>
    <w:p w14:paraId="31A0AB4E" w14:textId="77777777" w:rsidR="00250459" w:rsidRDefault="00250459" w:rsidP="002A6BE3">
      <w:pPr>
        <w:rPr>
          <w:rtl/>
          <w:lang w:eastAsia="he-IL"/>
        </w:rPr>
      </w:pPr>
      <w:bookmarkStart w:id="6670" w:name="_ETM_Q18_694430"/>
      <w:bookmarkStart w:id="6671" w:name="_ETM_Q18_694521"/>
      <w:bookmarkEnd w:id="6670"/>
      <w:bookmarkEnd w:id="6671"/>
    </w:p>
    <w:p w14:paraId="7BD8AE0B" w14:textId="77777777" w:rsidR="00250459" w:rsidRDefault="00250459" w:rsidP="002A6BE3">
      <w:pPr>
        <w:pStyle w:val="af7"/>
        <w:keepNext/>
        <w:rPr>
          <w:rtl/>
        </w:rPr>
      </w:pPr>
      <w:r w:rsidRPr="007077EC">
        <w:rPr>
          <w:rStyle w:val="TagStyle"/>
          <w:rtl/>
        </w:rPr>
        <w:t xml:space="preserve"> &lt;&lt; יור &gt;&gt; </w:t>
      </w:r>
      <w:r>
        <w:rPr>
          <w:rtl/>
        </w:rPr>
        <w:t>היו"ר ארז מלול:</w:t>
      </w:r>
      <w:r w:rsidRPr="007077EC">
        <w:rPr>
          <w:rStyle w:val="TagStyle"/>
          <w:rtl/>
        </w:rPr>
        <w:t xml:space="preserve"> &lt;&lt; יור &gt;&gt;</w:t>
      </w:r>
      <w:r>
        <w:rPr>
          <w:rtl/>
        </w:rPr>
        <w:t xml:space="preserve"> </w:t>
      </w:r>
    </w:p>
    <w:p w14:paraId="4299CC9D" w14:textId="77777777" w:rsidR="00250459" w:rsidRDefault="00250459" w:rsidP="002A6BE3">
      <w:pPr>
        <w:rPr>
          <w:rtl/>
          <w:lang w:eastAsia="he-IL"/>
        </w:rPr>
      </w:pPr>
    </w:p>
    <w:p w14:paraId="214B7D2D" w14:textId="77777777" w:rsidR="00250459" w:rsidRDefault="00250459" w:rsidP="002A6BE3">
      <w:pPr>
        <w:rPr>
          <w:rtl/>
          <w:lang w:eastAsia="he-IL"/>
        </w:rPr>
      </w:pPr>
      <w:bookmarkStart w:id="6672" w:name="_ETM_Q18_695640"/>
      <w:bookmarkEnd w:id="6672"/>
      <w:r>
        <w:rPr>
          <w:rFonts w:hint="cs"/>
          <w:rtl/>
          <w:lang w:eastAsia="he-IL"/>
        </w:rPr>
        <w:t>וואו.</w:t>
      </w:r>
    </w:p>
    <w:p w14:paraId="680DEE87" w14:textId="77777777" w:rsidR="00250459" w:rsidRDefault="00250459" w:rsidP="002A6BE3">
      <w:pPr>
        <w:rPr>
          <w:rtl/>
          <w:lang w:eastAsia="he-IL"/>
        </w:rPr>
      </w:pPr>
    </w:p>
    <w:p w14:paraId="7984A04F" w14:textId="77777777" w:rsidR="00250459" w:rsidRDefault="00250459" w:rsidP="002A6BE3">
      <w:pPr>
        <w:pStyle w:val="-"/>
        <w:keepNext/>
        <w:rPr>
          <w:rtl/>
        </w:rPr>
      </w:pPr>
      <w:bookmarkStart w:id="6673" w:name="ET_speakercontinue_6344_22"/>
      <w:r w:rsidRPr="007077EC">
        <w:rPr>
          <w:rStyle w:val="TagStyle"/>
          <w:rtl/>
        </w:rPr>
        <w:t xml:space="preserve"> &lt;&lt; דובר_המשך &gt;&gt; </w:t>
      </w:r>
      <w:r>
        <w:rPr>
          <w:rtl/>
        </w:rPr>
        <w:t>אברהם בצלאל (ש"ס):</w:t>
      </w:r>
      <w:r w:rsidRPr="007077EC">
        <w:rPr>
          <w:rStyle w:val="TagStyle"/>
          <w:rtl/>
        </w:rPr>
        <w:t xml:space="preserve"> &lt;&lt; דובר_המשך &gt;&gt;</w:t>
      </w:r>
      <w:r>
        <w:rPr>
          <w:rtl/>
        </w:rPr>
        <w:t xml:space="preserve"> </w:t>
      </w:r>
      <w:bookmarkEnd w:id="6673"/>
    </w:p>
    <w:p w14:paraId="7006ECC9" w14:textId="77777777" w:rsidR="00250459" w:rsidRDefault="00250459" w:rsidP="002A6BE3">
      <w:pPr>
        <w:rPr>
          <w:rtl/>
          <w:lang w:eastAsia="he-IL"/>
        </w:rPr>
      </w:pPr>
    </w:p>
    <w:p w14:paraId="54B6BF0C" w14:textId="77777777" w:rsidR="00250459" w:rsidRDefault="00250459" w:rsidP="002A6BE3">
      <w:pPr>
        <w:rPr>
          <w:rtl/>
          <w:lang w:eastAsia="he-IL"/>
        </w:rPr>
      </w:pPr>
      <w:r>
        <w:rPr>
          <w:rtl/>
          <w:lang w:eastAsia="he-IL"/>
        </w:rPr>
        <w:t>אותו איש קש</w:t>
      </w:r>
      <w:r>
        <w:rPr>
          <w:rFonts w:hint="cs"/>
          <w:rtl/>
          <w:lang w:eastAsia="he-IL"/>
        </w:rPr>
        <w:t>,</w:t>
      </w:r>
      <w:r>
        <w:rPr>
          <w:rtl/>
          <w:lang w:eastAsia="he-IL"/>
        </w:rPr>
        <w:t xml:space="preserve"> </w:t>
      </w:r>
      <w:r>
        <w:rPr>
          <w:rFonts w:hint="cs"/>
          <w:rtl/>
          <w:lang w:eastAsia="he-IL"/>
        </w:rPr>
        <w:t>מסתבר שבכלל לא ראה, ל</w:t>
      </w:r>
      <w:r>
        <w:rPr>
          <w:rtl/>
          <w:lang w:eastAsia="he-IL"/>
        </w:rPr>
        <w:t>א ביקר בעסקים</w:t>
      </w:r>
      <w:bookmarkStart w:id="6674" w:name="_ETM_Q18_704428"/>
      <w:bookmarkEnd w:id="6674"/>
      <w:r>
        <w:rPr>
          <w:rtl/>
          <w:lang w:eastAsia="he-IL"/>
        </w:rPr>
        <w:t xml:space="preserve"> </w:t>
      </w:r>
      <w:r>
        <w:rPr>
          <w:rFonts w:hint="cs"/>
          <w:rtl/>
          <w:lang w:eastAsia="he-IL"/>
        </w:rPr>
        <w:t xml:space="preserve">האלה </w:t>
      </w:r>
      <w:r>
        <w:rPr>
          <w:rtl/>
          <w:lang w:eastAsia="he-IL"/>
        </w:rPr>
        <w:t>שנתבעו</w:t>
      </w:r>
      <w:r>
        <w:rPr>
          <w:rFonts w:hint="cs"/>
          <w:rtl/>
          <w:lang w:eastAsia="he-IL"/>
        </w:rPr>
        <w:t>,</w:t>
      </w:r>
      <w:r>
        <w:rPr>
          <w:rtl/>
          <w:lang w:eastAsia="he-IL"/>
        </w:rPr>
        <w:t xml:space="preserve"> לא ביקש</w:t>
      </w:r>
      <w:r>
        <w:rPr>
          <w:rFonts w:hint="cs"/>
          <w:rtl/>
          <w:lang w:eastAsia="he-IL"/>
        </w:rPr>
        <w:t xml:space="preserve"> </w:t>
      </w:r>
      <w:bookmarkStart w:id="6675" w:name="_ETM_Q18_703803"/>
      <w:bookmarkEnd w:id="6675"/>
      <w:r>
        <w:rPr>
          <w:rFonts w:hint="cs"/>
          <w:rtl/>
          <w:lang w:eastAsia="he-IL"/>
        </w:rPr>
        <w:t xml:space="preserve">לרכוש מהם שום דבר, אלא פשוט אחד שימש את השני </w:t>
      </w:r>
      <w:bookmarkStart w:id="6676" w:name="_ETM_Q18_710949"/>
      <w:bookmarkEnd w:id="6676"/>
      <w:r>
        <w:rPr>
          <w:rFonts w:hint="cs"/>
          <w:rtl/>
          <w:lang w:eastAsia="he-IL"/>
        </w:rPr>
        <w:t>לעשיית כסף קל.</w:t>
      </w:r>
      <w:r>
        <w:rPr>
          <w:rtl/>
          <w:lang w:eastAsia="he-IL"/>
        </w:rPr>
        <w:t xml:space="preserve"> </w:t>
      </w:r>
    </w:p>
    <w:p w14:paraId="01CC1C16" w14:textId="77777777" w:rsidR="00250459" w:rsidRDefault="00250459" w:rsidP="002A6BE3">
      <w:pPr>
        <w:rPr>
          <w:rtl/>
          <w:lang w:eastAsia="he-IL"/>
        </w:rPr>
      </w:pPr>
    </w:p>
    <w:p w14:paraId="0E5E1A9D" w14:textId="77777777" w:rsidR="00250459" w:rsidRDefault="00250459" w:rsidP="002A6BE3">
      <w:pPr>
        <w:rPr>
          <w:rtl/>
          <w:lang w:eastAsia="he-IL"/>
        </w:rPr>
      </w:pPr>
      <w:r>
        <w:rPr>
          <w:rtl/>
          <w:lang w:eastAsia="he-IL"/>
        </w:rPr>
        <w:t>לא יעלה על הדעת ש</w:t>
      </w:r>
      <w:r>
        <w:rPr>
          <w:rFonts w:hint="cs"/>
          <w:rtl/>
          <w:lang w:eastAsia="he-IL"/>
        </w:rPr>
        <w:t>ח</w:t>
      </w:r>
      <w:r>
        <w:rPr>
          <w:rtl/>
          <w:lang w:eastAsia="he-IL"/>
        </w:rPr>
        <w:t xml:space="preserve">וק שאמור להגן על הציבור הופך לחרב </w:t>
      </w:r>
      <w:r>
        <w:rPr>
          <w:rFonts w:hint="cs"/>
          <w:rtl/>
          <w:lang w:eastAsia="he-IL"/>
        </w:rPr>
        <w:t>ש</w:t>
      </w:r>
      <w:r>
        <w:rPr>
          <w:rtl/>
          <w:lang w:eastAsia="he-IL"/>
        </w:rPr>
        <w:t>באמצעותה מאיימים</w:t>
      </w:r>
      <w:r>
        <w:rPr>
          <w:rFonts w:hint="cs"/>
          <w:rtl/>
          <w:lang w:eastAsia="he-IL"/>
        </w:rPr>
        <w:t>,</w:t>
      </w:r>
      <w:r>
        <w:rPr>
          <w:rtl/>
          <w:lang w:eastAsia="he-IL"/>
        </w:rPr>
        <w:t xml:space="preserve"> ואף סוחטים כספים מבעלי עסקים.</w:t>
      </w:r>
      <w:r>
        <w:rPr>
          <w:rFonts w:hint="cs"/>
          <w:rtl/>
          <w:lang w:eastAsia="he-IL"/>
        </w:rPr>
        <w:t xml:space="preserve"> </w:t>
      </w:r>
      <w:r>
        <w:rPr>
          <w:rtl/>
          <w:lang w:eastAsia="he-IL"/>
        </w:rPr>
        <w:t xml:space="preserve">קבוצה קטנה ומאורגנת היטב של עשרות עורכי דין שרלטנים, שמוציאים שם רע למקצוע עריכת </w:t>
      </w:r>
      <w:r>
        <w:rPr>
          <w:rFonts w:hint="cs"/>
          <w:rtl/>
          <w:lang w:eastAsia="he-IL"/>
        </w:rPr>
        <w:t>ה</w:t>
      </w:r>
      <w:r>
        <w:rPr>
          <w:rtl/>
          <w:lang w:eastAsia="he-IL"/>
        </w:rPr>
        <w:t>דין</w:t>
      </w:r>
      <w:r>
        <w:rPr>
          <w:rFonts w:hint="cs"/>
          <w:rtl/>
          <w:lang w:eastAsia="he-IL"/>
        </w:rPr>
        <w:t xml:space="preserve">, </w:t>
      </w:r>
      <w:r>
        <w:rPr>
          <w:rtl/>
          <w:lang w:eastAsia="he-IL"/>
        </w:rPr>
        <w:t>פועלים כקרטל וסוחרים בחייהם של אנשים תמימים</w:t>
      </w:r>
      <w:r>
        <w:rPr>
          <w:rFonts w:hint="cs"/>
          <w:rtl/>
          <w:lang w:eastAsia="he-IL"/>
        </w:rPr>
        <w:t>,</w:t>
      </w:r>
      <w:r>
        <w:rPr>
          <w:rtl/>
          <w:lang w:eastAsia="he-IL"/>
        </w:rPr>
        <w:t xml:space="preserve"> יזמים שתורמים לחברה יותר מכולם</w:t>
      </w:r>
      <w:bookmarkStart w:id="6677" w:name="_ETM_Q18_744609"/>
      <w:bookmarkEnd w:id="6677"/>
      <w:r>
        <w:rPr>
          <w:rFonts w:hint="cs"/>
          <w:rtl/>
          <w:lang w:eastAsia="he-IL"/>
        </w:rPr>
        <w:t xml:space="preserve">, </w:t>
      </w:r>
      <w:r>
        <w:rPr>
          <w:rtl/>
          <w:lang w:eastAsia="he-IL"/>
        </w:rPr>
        <w:t>וחלק גדול מהם</w:t>
      </w:r>
      <w:r>
        <w:rPr>
          <w:rFonts w:hint="cs"/>
          <w:rtl/>
          <w:lang w:eastAsia="he-IL"/>
        </w:rPr>
        <w:t xml:space="preserve"> </w:t>
      </w:r>
      <w:bookmarkStart w:id="6678" w:name="_ETM_Q18_740899"/>
      <w:bookmarkEnd w:id="6678"/>
      <w:r>
        <w:rPr>
          <w:rFonts w:hint="cs"/>
          <w:rtl/>
          <w:lang w:eastAsia="he-IL"/>
        </w:rPr>
        <w:t>בימים אלו כעת כשאנחנו מדברים פה</w:t>
      </w:r>
      <w:r>
        <w:rPr>
          <w:rtl/>
          <w:lang w:eastAsia="he-IL"/>
        </w:rPr>
        <w:t xml:space="preserve"> נמצא</w:t>
      </w:r>
      <w:r>
        <w:rPr>
          <w:rFonts w:hint="cs"/>
          <w:rtl/>
          <w:lang w:eastAsia="he-IL"/>
        </w:rPr>
        <w:t>ים</w:t>
      </w:r>
      <w:r>
        <w:rPr>
          <w:rtl/>
          <w:lang w:eastAsia="he-IL"/>
        </w:rPr>
        <w:t xml:space="preserve"> במילואים</w:t>
      </w:r>
      <w:r>
        <w:rPr>
          <w:rFonts w:hint="cs"/>
          <w:rtl/>
          <w:lang w:eastAsia="he-IL"/>
        </w:rPr>
        <w:t>,</w:t>
      </w:r>
      <w:r>
        <w:rPr>
          <w:rtl/>
          <w:lang w:eastAsia="he-IL"/>
        </w:rPr>
        <w:t xml:space="preserve"> נלחמים בחזית</w:t>
      </w:r>
      <w:r>
        <w:rPr>
          <w:rFonts w:hint="cs"/>
          <w:rtl/>
          <w:lang w:eastAsia="he-IL"/>
        </w:rPr>
        <w:t xml:space="preserve"> </w:t>
      </w:r>
      <w:r>
        <w:rPr>
          <w:rtl/>
          <w:lang w:eastAsia="he-IL"/>
        </w:rPr>
        <w:t>על המדינה</w:t>
      </w:r>
      <w:r>
        <w:rPr>
          <w:rFonts w:hint="cs"/>
          <w:rtl/>
          <w:lang w:eastAsia="he-IL"/>
        </w:rPr>
        <w:t>,</w:t>
      </w:r>
      <w:r>
        <w:rPr>
          <w:rtl/>
          <w:lang w:eastAsia="he-IL"/>
        </w:rPr>
        <w:t xml:space="preserve"> ו</w:t>
      </w:r>
      <w:r>
        <w:rPr>
          <w:rFonts w:hint="cs"/>
          <w:rtl/>
          <w:lang w:eastAsia="he-IL"/>
        </w:rPr>
        <w:t xml:space="preserve">לצערנו, הם גם </w:t>
      </w:r>
      <w:r>
        <w:rPr>
          <w:rtl/>
          <w:lang w:eastAsia="he-IL"/>
        </w:rPr>
        <w:t>צריכים להתמודד</w:t>
      </w:r>
      <w:r>
        <w:rPr>
          <w:rFonts w:hint="cs"/>
          <w:rtl/>
          <w:lang w:eastAsia="he-IL"/>
        </w:rPr>
        <w:t xml:space="preserve"> עם</w:t>
      </w:r>
      <w:r>
        <w:rPr>
          <w:rtl/>
          <w:lang w:eastAsia="he-IL"/>
        </w:rPr>
        <w:t xml:space="preserve"> אויב</w:t>
      </w:r>
      <w:r>
        <w:rPr>
          <w:rFonts w:hint="cs"/>
          <w:rtl/>
          <w:lang w:eastAsia="he-IL"/>
        </w:rPr>
        <w:t>ים</w:t>
      </w:r>
      <w:r>
        <w:rPr>
          <w:rtl/>
          <w:lang w:eastAsia="he-IL"/>
        </w:rPr>
        <w:t xml:space="preserve"> מבית.</w:t>
      </w:r>
    </w:p>
    <w:p w14:paraId="4B2FA95E" w14:textId="77777777" w:rsidR="00250459" w:rsidRDefault="00250459" w:rsidP="002A6BE3">
      <w:pPr>
        <w:rPr>
          <w:rtl/>
          <w:lang w:eastAsia="he-IL"/>
        </w:rPr>
      </w:pPr>
    </w:p>
    <w:p w14:paraId="7E814BB1" w14:textId="2229BB97" w:rsidR="00250459" w:rsidRDefault="00250459" w:rsidP="00EB60AC">
      <w:pPr>
        <w:rPr>
          <w:rtl/>
        </w:rPr>
      </w:pPr>
      <w:bookmarkStart w:id="6679" w:name="TOR_Q19"/>
      <w:bookmarkEnd w:id="6679"/>
      <w:r>
        <w:rPr>
          <w:rFonts w:hint="cs"/>
          <w:rtl/>
        </w:rPr>
        <w:t xml:space="preserve">כל התביעות האלה נוחתות על בעלי העסק בלי התראה מוקדמת ובלי הזדמנות לתקן. בעלת עסק במרכז הארץ נתבעה על גודל האותיות בכניסה לחנות ב-3 מיליון שקלים; בעל מכולת נתבע כביכול על הטעיית צרכנים בגלל מבצע של שלוש פלוס אחת, ועורכת הדין </w:t>
      </w:r>
      <w:bookmarkStart w:id="6680" w:name="_ETM_Q19_179797"/>
      <w:bookmarkEnd w:id="6680"/>
      <w:r>
        <w:rPr>
          <w:rFonts w:hint="cs"/>
          <w:rtl/>
        </w:rPr>
        <w:t>טוענת שלא מדובר בשלוש פלוס אחת אלא באריזה של ארבע יחידות. ויש עוד ועוד ועוד תביעות</w:t>
      </w:r>
      <w:r w:rsidR="00EB60AC">
        <w:rPr>
          <w:rFonts w:hint="cs"/>
          <w:rtl/>
        </w:rPr>
        <w:t>.</w:t>
      </w:r>
      <w:r>
        <w:rPr>
          <w:rFonts w:hint="cs"/>
          <w:rtl/>
        </w:rPr>
        <w:t xml:space="preserve"> למשל, אם אתם מאריכים את המבצע מעבר ל-35 יום תחטפו תביעה ייצוגית במיליונים; לא ציינתם מחיר</w:t>
      </w:r>
      <w:bookmarkStart w:id="6681" w:name="_ETM_Q19_201522"/>
      <w:bookmarkEnd w:id="6681"/>
      <w:r>
        <w:rPr>
          <w:rFonts w:hint="cs"/>
          <w:rtl/>
        </w:rPr>
        <w:t xml:space="preserve"> ישן ליד מחיר מבצע? תחטפו תביעה. </w:t>
      </w:r>
      <w:bookmarkStart w:id="6682" w:name="_ETM_Q19_207475"/>
      <w:bookmarkStart w:id="6683" w:name="_ETM_Q19_207561"/>
      <w:bookmarkStart w:id="6684" w:name="_ETM_Q19_207626"/>
      <w:bookmarkStart w:id="6685" w:name="_ETM_Q19_207689"/>
      <w:bookmarkEnd w:id="6682"/>
      <w:bookmarkEnd w:id="6683"/>
      <w:bookmarkEnd w:id="6684"/>
      <w:bookmarkEnd w:id="6685"/>
      <w:r>
        <w:rPr>
          <w:rFonts w:hint="cs"/>
          <w:rtl/>
        </w:rPr>
        <w:t xml:space="preserve">בעלי העסקים לא יכולים להתמודד אף פעם עם 100% </w:t>
      </w:r>
      <w:bookmarkStart w:id="6686" w:name="_ETM_Q19_208073"/>
      <w:bookmarkEnd w:id="6686"/>
      <w:r>
        <w:rPr>
          <w:rFonts w:hint="cs"/>
          <w:rtl/>
        </w:rPr>
        <w:t>של דרישות החוק, וכך קורה שהם נתבעים במיליוני שקלים על הפרות אזוטריות, שצריכות להסתיים</w:t>
      </w:r>
      <w:bookmarkStart w:id="6687" w:name="_ETM_Q19_217465"/>
      <w:bookmarkEnd w:id="6687"/>
      <w:r>
        <w:rPr>
          <w:rFonts w:hint="cs"/>
          <w:rtl/>
        </w:rPr>
        <w:t xml:space="preserve"> מקסימום בקנס קטן, במקרה הגרוע. </w:t>
      </w:r>
    </w:p>
    <w:p w14:paraId="4141CF9E" w14:textId="77777777" w:rsidR="00250459" w:rsidRDefault="00250459" w:rsidP="002A6BE3">
      <w:pPr>
        <w:rPr>
          <w:rtl/>
        </w:rPr>
      </w:pPr>
    </w:p>
    <w:p w14:paraId="14C6C63B" w14:textId="78789239" w:rsidR="00250459" w:rsidRDefault="00250459" w:rsidP="00EB60AC">
      <w:pPr>
        <w:rPr>
          <w:rtl/>
        </w:rPr>
      </w:pPr>
      <w:r>
        <w:rPr>
          <w:rFonts w:hint="cs"/>
          <w:rtl/>
        </w:rPr>
        <w:t>ראיתי את הדברים והראיות שהוצגו בפניי, ושאלתי את עצמי: האוכל להסתכל במראה אם לא אקדיש את זמני כדי</w:t>
      </w:r>
      <w:bookmarkStart w:id="6688" w:name="_ETM_Q19_228603"/>
      <w:bookmarkEnd w:id="6688"/>
      <w:r>
        <w:rPr>
          <w:rFonts w:hint="cs"/>
          <w:rtl/>
        </w:rPr>
        <w:t xml:space="preserve"> לסייע לאנשים הנהדרים שבונים כלכלית את המדינה הזאת, ופשוט רק רוצים להצליח להתפרנס בכבוד ובשקט בלי שיסחטו אותם? </w:t>
      </w:r>
      <w:bookmarkStart w:id="6689" w:name="_ETM_Q19_240117"/>
      <w:bookmarkStart w:id="6690" w:name="_ETM_Q19_240208"/>
      <w:bookmarkStart w:id="6691" w:name="_ETM_Q19_240622"/>
      <w:bookmarkStart w:id="6692" w:name="_ETM_Q19_240697"/>
      <w:bookmarkEnd w:id="6689"/>
      <w:bookmarkEnd w:id="6690"/>
      <w:bookmarkEnd w:id="6691"/>
      <w:bookmarkEnd w:id="6692"/>
      <w:r>
        <w:rPr>
          <w:rFonts w:hint="cs"/>
          <w:rtl/>
        </w:rPr>
        <w:t>עורכי</w:t>
      </w:r>
      <w:bookmarkStart w:id="6693" w:name="_ETM_Q19_239363"/>
      <w:bookmarkEnd w:id="6693"/>
      <w:r>
        <w:rPr>
          <w:rFonts w:hint="cs"/>
          <w:rtl/>
        </w:rPr>
        <w:t xml:space="preserve"> הדין שנתפסים בטעויות קטנות של בעלי העסקים שבתום לב לא עמדו בדרישות</w:t>
      </w:r>
      <w:bookmarkStart w:id="6694" w:name="_ETM_Q19_247134"/>
      <w:bookmarkEnd w:id="6694"/>
      <w:r>
        <w:rPr>
          <w:rFonts w:hint="cs"/>
          <w:rtl/>
        </w:rPr>
        <w:t xml:space="preserve"> הנגישות מגישים עשרות אלפי תביעות סרק בסכום מצטבר של מיליארדי שקלים. קבוצה </w:t>
      </w:r>
      <w:bookmarkStart w:id="6695" w:name="_ETM_Q19_254886"/>
      <w:bookmarkEnd w:id="6695"/>
      <w:r>
        <w:rPr>
          <w:rFonts w:hint="cs"/>
          <w:rtl/>
        </w:rPr>
        <w:t>קטנה של עורכי דין ערלי לב, חסרי רחמים, שעשו מחוק תובענות ייצוגיות קרדום לחפור בו, הביאו לכך שבמקום להגן</w:t>
      </w:r>
      <w:bookmarkStart w:id="6696" w:name="_ETM_Q19_265098"/>
      <w:bookmarkEnd w:id="6696"/>
      <w:r>
        <w:rPr>
          <w:rFonts w:hint="cs"/>
          <w:rtl/>
        </w:rPr>
        <w:t xml:space="preserve"> על צרכנים מפני עוולות צרכניות, החוק משמש להם מקור פרנסה על גבם של בעלי העסקים</w:t>
      </w:r>
      <w:bookmarkStart w:id="6697" w:name="_ETM_Q19_270930"/>
      <w:bookmarkEnd w:id="6697"/>
      <w:r>
        <w:rPr>
          <w:rFonts w:hint="cs"/>
          <w:rtl/>
        </w:rPr>
        <w:t xml:space="preserve"> הקטנים שגם ככה מתקשים לשרוד. </w:t>
      </w:r>
      <w:bookmarkStart w:id="6698" w:name="_ETM_Q19_274210"/>
      <w:bookmarkEnd w:id="6698"/>
    </w:p>
    <w:p w14:paraId="28AF7324" w14:textId="77777777" w:rsidR="00250459" w:rsidRDefault="00250459" w:rsidP="002A6BE3">
      <w:pPr>
        <w:rPr>
          <w:rtl/>
        </w:rPr>
      </w:pPr>
      <w:bookmarkStart w:id="6699" w:name="_ETM_Q19_274290"/>
      <w:bookmarkStart w:id="6700" w:name="_ETM_Q19_274610"/>
      <w:bookmarkEnd w:id="6699"/>
      <w:bookmarkEnd w:id="6700"/>
    </w:p>
    <w:p w14:paraId="6DE0FE46" w14:textId="77777777" w:rsidR="00250459" w:rsidRDefault="00250459" w:rsidP="002A6BE3">
      <w:pPr>
        <w:rPr>
          <w:rtl/>
        </w:rPr>
      </w:pPr>
      <w:bookmarkStart w:id="6701" w:name="_ETM_Q19_274674"/>
      <w:bookmarkEnd w:id="6701"/>
      <w:r>
        <w:rPr>
          <w:rFonts w:hint="cs"/>
          <w:rtl/>
        </w:rPr>
        <w:t>כדי לתקן את המעוות הקיים בחוק נדרשים תיקוני חקיקה רבים. את הראשון שבהם אני שמח להביא כאן היום. יש עוד לעשות, עוד דברים</w:t>
      </w:r>
      <w:bookmarkStart w:id="6702" w:name="_ETM_Q19_286963"/>
      <w:bookmarkEnd w:id="6702"/>
      <w:r>
        <w:rPr>
          <w:rFonts w:hint="cs"/>
          <w:rtl/>
        </w:rPr>
        <w:t xml:space="preserve"> </w:t>
      </w:r>
      <w:r>
        <w:rPr>
          <w:rtl/>
        </w:rPr>
        <w:t>–</w:t>
      </w:r>
      <w:r>
        <w:rPr>
          <w:rFonts w:hint="cs"/>
          <w:rtl/>
        </w:rPr>
        <w:t xml:space="preserve"> החובה לפנות בפנייה מוקדמת לבעלי העסק; לאפשר זמן סביר לתיקון </w:t>
      </w:r>
      <w:bookmarkStart w:id="6703" w:name="_ETM_Q19_292986"/>
      <w:bookmarkEnd w:id="6703"/>
      <w:r>
        <w:rPr>
          <w:rFonts w:hint="cs"/>
          <w:rtl/>
        </w:rPr>
        <w:t>ההפרה חלף הגשת תביעה ייצוגית. התיקון הזה הוא קטן, אך הוא פתיח לעוד תיקוני חקיקה רבים, כמו חובת תום לב של</w:t>
      </w:r>
      <w:bookmarkStart w:id="6704" w:name="_ETM_Q19_302267"/>
      <w:bookmarkEnd w:id="6704"/>
      <w:r>
        <w:rPr>
          <w:rFonts w:hint="cs"/>
          <w:rtl/>
        </w:rPr>
        <w:t xml:space="preserve"> עורכי דין בתביעות ייצוגיות; הגבלת מספר התביעות שיכול עורך דין להגיש; פיצוי</w:t>
      </w:r>
      <w:bookmarkStart w:id="6705" w:name="_ETM_Q19_306144"/>
      <w:bookmarkEnd w:id="6705"/>
      <w:r>
        <w:rPr>
          <w:rFonts w:hint="cs"/>
          <w:rtl/>
        </w:rPr>
        <w:t xml:space="preserve"> לאוכלוסייה שנפגעה באמת ולא פיצוי לעורכי הדין. </w:t>
      </w:r>
    </w:p>
    <w:p w14:paraId="6B87A73B" w14:textId="77777777" w:rsidR="00250459" w:rsidRDefault="00250459" w:rsidP="002A6BE3">
      <w:pPr>
        <w:rPr>
          <w:rtl/>
        </w:rPr>
      </w:pPr>
    </w:p>
    <w:p w14:paraId="4E27808A" w14:textId="08B1FBF6" w:rsidR="00250459" w:rsidRPr="00F63226" w:rsidRDefault="00EB60AC" w:rsidP="00EB60AC">
      <w:pPr>
        <w:rPr>
          <w:rtl/>
        </w:rPr>
      </w:pPr>
      <w:r>
        <w:rPr>
          <w:rFonts w:hint="cs"/>
          <w:rtl/>
        </w:rPr>
        <w:t>בהזדמנות זו</w:t>
      </w:r>
      <w:r w:rsidR="00250459">
        <w:rPr>
          <w:rFonts w:hint="cs"/>
          <w:rtl/>
        </w:rPr>
        <w:t xml:space="preserve"> אני רוצה להודות למאות בעלי העסקים, </w:t>
      </w:r>
      <w:r>
        <w:rPr>
          <w:rFonts w:hint="cs"/>
          <w:rtl/>
        </w:rPr>
        <w:t>ש</w:t>
      </w:r>
      <w:r w:rsidR="00250459">
        <w:rPr>
          <w:rFonts w:hint="cs"/>
          <w:rtl/>
        </w:rPr>
        <w:t xml:space="preserve">חלקם ממש ברגעים אלה נלחמים בחזית. אתם לא לבד. לא ניתן שיראו בכם פרה חולבת להוצאת כספים במרמה. אני </w:t>
      </w:r>
      <w:bookmarkStart w:id="6706" w:name="_ETM_Q19_326244"/>
      <w:bookmarkEnd w:id="6706"/>
      <w:r>
        <w:rPr>
          <w:rFonts w:hint="cs"/>
          <w:rtl/>
        </w:rPr>
        <w:t>רוצה מעל במה זו</w:t>
      </w:r>
      <w:r w:rsidR="00250459">
        <w:rPr>
          <w:rFonts w:hint="cs"/>
          <w:rtl/>
        </w:rPr>
        <w:t xml:space="preserve"> להודות </w:t>
      </w:r>
      <w:r w:rsidR="00250459">
        <w:rPr>
          <w:rtl/>
        </w:rPr>
        <w:t>–</w:t>
      </w:r>
      <w:r w:rsidR="00250459">
        <w:rPr>
          <w:rFonts w:hint="cs"/>
          <w:rtl/>
        </w:rPr>
        <w:t xml:space="preserve"> לא פעם ראשונה</w:t>
      </w:r>
      <w:bookmarkStart w:id="6707" w:name="_ETM_Q19_329488"/>
      <w:bookmarkEnd w:id="6707"/>
      <w:r w:rsidR="00250459">
        <w:rPr>
          <w:rFonts w:hint="cs"/>
          <w:rtl/>
        </w:rPr>
        <w:t xml:space="preserve"> שהודו פה היום, אבל אני גם רוצה להוסיף ולהודות </w:t>
      </w:r>
      <w:r w:rsidR="00250459">
        <w:rPr>
          <w:rtl/>
        </w:rPr>
        <w:t>–</w:t>
      </w:r>
      <w:bookmarkStart w:id="6708" w:name="_ETM_Q19_332577"/>
      <w:bookmarkEnd w:id="6708"/>
      <w:r w:rsidR="00250459">
        <w:rPr>
          <w:rFonts w:hint="cs"/>
          <w:rtl/>
        </w:rPr>
        <w:t xml:space="preserve"> לשר המשפטים, ידידי יריב לוין, על החשיבות העליונה שאתה רואה בהצעת החוק הזאת, ושתמכת בשתי ידיך להביא את הצורך בשינוי בהצעת החוק הזאת; לסגן השר לשעבר אביר קארה, שלמרות שכרגע הוא לא </w:t>
      </w:r>
      <w:bookmarkStart w:id="6709" w:name="_ETM_Q19_352242"/>
      <w:bookmarkEnd w:id="6709"/>
      <w:r w:rsidR="00250459">
        <w:rPr>
          <w:rFonts w:hint="cs"/>
          <w:rtl/>
        </w:rPr>
        <w:t>חבר כנסת</w:t>
      </w:r>
      <w:r>
        <w:rPr>
          <w:rFonts w:hint="cs"/>
          <w:rtl/>
        </w:rPr>
        <w:t>,</w:t>
      </w:r>
      <w:r w:rsidR="00250459">
        <w:rPr>
          <w:rFonts w:hint="cs"/>
          <w:rtl/>
        </w:rPr>
        <w:t xml:space="preserve"> הוא פועל ללא לאות למען הציבור, למען חיילי צה"ל,</w:t>
      </w:r>
      <w:bookmarkStart w:id="6710" w:name="_ETM_Q19_356035"/>
      <w:bookmarkEnd w:id="6710"/>
      <w:r w:rsidR="00250459">
        <w:rPr>
          <w:rFonts w:hint="cs"/>
          <w:rtl/>
        </w:rPr>
        <w:t xml:space="preserve"> לא משנה באיזה מקום הוא נמצא. הוא העלה את הנושא הזה על סדר-היום הציבורי, והוא זה שמלווה ופותר הרבה </w:t>
      </w:r>
      <w:bookmarkStart w:id="6711" w:name="_ETM_Q19_363393"/>
      <w:bookmarkEnd w:id="6711"/>
      <w:r w:rsidR="00250459">
        <w:rPr>
          <w:rFonts w:hint="cs"/>
          <w:rtl/>
        </w:rPr>
        <w:t>פעמים בעיות של אותם בעלי עסקים שנפגעים מעורכי דין חסרי רחמים, ועל כך תודתי</w:t>
      </w:r>
      <w:r>
        <w:rPr>
          <w:rFonts w:hint="cs"/>
          <w:rtl/>
        </w:rPr>
        <w:t>.</w:t>
      </w:r>
      <w:r w:rsidR="00250459">
        <w:rPr>
          <w:rFonts w:hint="cs"/>
          <w:rtl/>
        </w:rPr>
        <w:t xml:space="preserve"> אני רוצה</w:t>
      </w:r>
      <w:bookmarkStart w:id="6712" w:name="_ETM_Q19_372192"/>
      <w:bookmarkEnd w:id="6712"/>
      <w:r w:rsidR="00250459">
        <w:rPr>
          <w:rFonts w:hint="cs"/>
          <w:rtl/>
        </w:rPr>
        <w:t xml:space="preserve"> להודות גם למר דן רשל, נציב שוויון זכויות לאנשים עם מוגבלויות, שרואה איתנו עין </w:t>
      </w:r>
      <w:bookmarkStart w:id="6713" w:name="_ETM_Q19_378015"/>
      <w:bookmarkEnd w:id="6713"/>
      <w:r w:rsidR="00250459">
        <w:rPr>
          <w:rFonts w:hint="cs"/>
          <w:rtl/>
        </w:rPr>
        <w:t>בעין את הצורך הדחוף בתיקון החוק, וביחד נדאג ונוודא שלא תהיה פגיעה באנשים עם מוגבלויות</w:t>
      </w:r>
      <w:bookmarkStart w:id="6714" w:name="_ETM_Q19_385595"/>
      <w:bookmarkEnd w:id="6714"/>
      <w:r w:rsidR="00250459">
        <w:rPr>
          <w:rFonts w:hint="cs"/>
          <w:rtl/>
        </w:rPr>
        <w:t xml:space="preserve">; </w:t>
      </w:r>
      <w:bookmarkStart w:id="6715" w:name="_ETM_Q19_385765"/>
      <w:bookmarkStart w:id="6716" w:name="_ETM_Q19_385872"/>
      <w:bookmarkStart w:id="6717" w:name="_ETM_Q19_385952"/>
      <w:bookmarkEnd w:id="6715"/>
      <w:bookmarkEnd w:id="6716"/>
      <w:bookmarkEnd w:id="6717"/>
      <w:r w:rsidR="00250459">
        <w:rPr>
          <w:rFonts w:hint="cs"/>
          <w:rtl/>
        </w:rPr>
        <w:t xml:space="preserve">לעורך </w:t>
      </w:r>
      <w:bookmarkStart w:id="6718" w:name="_ETM_Q19_385418"/>
      <w:bookmarkEnd w:id="6718"/>
      <w:r w:rsidR="00250459">
        <w:rPr>
          <w:rFonts w:hint="cs"/>
          <w:rtl/>
        </w:rPr>
        <w:t>הדין יהודה גוטמן, שעמל רבות על הצעת החוק עוד לפני כמה שנים, וגם כעת היה שותף בהכנת ההצעה</w:t>
      </w:r>
      <w:r>
        <w:rPr>
          <w:rFonts w:hint="cs"/>
          <w:rtl/>
        </w:rPr>
        <w:t>.</w:t>
      </w:r>
      <w:r w:rsidR="00250459">
        <w:rPr>
          <w:rFonts w:hint="cs"/>
          <w:rtl/>
        </w:rPr>
        <w:t xml:space="preserve"> כמו כן, אני רוצה להודות לחבר הכנסת ידידי יוני מישרקי, </w:t>
      </w:r>
      <w:bookmarkStart w:id="6719" w:name="_ETM_Q19_401038"/>
      <w:bookmarkEnd w:id="6719"/>
      <w:r w:rsidR="00250459">
        <w:rPr>
          <w:rFonts w:hint="cs"/>
          <w:rtl/>
        </w:rPr>
        <w:t>גם מיוזמי החוק</w:t>
      </w:r>
      <w:r>
        <w:rPr>
          <w:rFonts w:hint="cs"/>
          <w:rtl/>
        </w:rPr>
        <w:t>.</w:t>
      </w:r>
      <w:r w:rsidR="00250459">
        <w:rPr>
          <w:rFonts w:hint="cs"/>
          <w:rtl/>
        </w:rPr>
        <w:t xml:space="preserve"> כמו כן, אני רוצה להודות ליועץ</w:t>
      </w:r>
      <w:bookmarkStart w:id="6720" w:name="_ETM_Q19_405418"/>
      <w:bookmarkEnd w:id="6720"/>
      <w:r w:rsidR="00250459">
        <w:rPr>
          <w:rFonts w:hint="cs"/>
          <w:rtl/>
        </w:rPr>
        <w:t xml:space="preserve"> החקיקה שלי, חננאל שאול, על שעמל רבות בכישרון רב לניסוח ולקידום הצעת החוק הזאת ולהבאתה להצבעה היום בקריאה הטרומית</w:t>
      </w:r>
      <w:r>
        <w:rPr>
          <w:rFonts w:hint="cs"/>
          <w:rtl/>
        </w:rPr>
        <w:t>,</w:t>
      </w:r>
      <w:r w:rsidR="00250459">
        <w:rPr>
          <w:rFonts w:hint="cs"/>
          <w:rtl/>
        </w:rPr>
        <w:t xml:space="preserve"> </w:t>
      </w:r>
      <w:bookmarkStart w:id="6721" w:name="_ETM_Q19_416231"/>
      <w:bookmarkStart w:id="6722" w:name="_ETM_Q19_416464"/>
      <w:bookmarkStart w:id="6723" w:name="_ETM_Q19_416509"/>
      <w:bookmarkStart w:id="6724" w:name="_ETM_Q19_416579"/>
      <w:bookmarkStart w:id="6725" w:name="_ETM_Q19_417696"/>
      <w:bookmarkStart w:id="6726" w:name="_ETM_Q19_417814"/>
      <w:bookmarkEnd w:id="6721"/>
      <w:bookmarkEnd w:id="6722"/>
      <w:bookmarkEnd w:id="6723"/>
      <w:bookmarkEnd w:id="6724"/>
      <w:bookmarkEnd w:id="6725"/>
      <w:bookmarkEnd w:id="6726"/>
      <w:r w:rsidR="00250459">
        <w:rPr>
          <w:rFonts w:hint="cs"/>
          <w:rtl/>
        </w:rPr>
        <w:t xml:space="preserve">ולאחרון </w:t>
      </w:r>
      <w:r>
        <w:rPr>
          <w:rFonts w:hint="eastAsia"/>
          <w:rtl/>
        </w:rPr>
        <w:t xml:space="preserve">– </w:t>
      </w:r>
      <w:r w:rsidR="00250459">
        <w:rPr>
          <w:rFonts w:hint="cs"/>
          <w:rtl/>
        </w:rPr>
        <w:t>יושב-ראש התנועה שלנו הרב אריה</w:t>
      </w:r>
      <w:bookmarkStart w:id="6727" w:name="_ETM_Q19_419382"/>
      <w:bookmarkEnd w:id="6727"/>
      <w:r w:rsidR="00250459">
        <w:rPr>
          <w:rFonts w:hint="cs"/>
          <w:rtl/>
        </w:rPr>
        <w:t xml:space="preserve"> דרעי, שנותן גיבוי ותמי</w:t>
      </w:r>
      <w:r>
        <w:rPr>
          <w:rFonts w:hint="cs"/>
          <w:rtl/>
        </w:rPr>
        <w:t>כה לאורך כל הדרך, כדי שנוכל סוף-</w:t>
      </w:r>
      <w:r w:rsidR="00250459">
        <w:rPr>
          <w:rFonts w:hint="cs"/>
          <w:rtl/>
        </w:rPr>
        <w:t>סוף לתקן את העוול העצום נגד בעלי העסקים הקטנים. תנועת ש"ס</w:t>
      </w:r>
      <w:bookmarkStart w:id="6728" w:name="_ETM_Q19_428247"/>
      <w:bookmarkEnd w:id="6728"/>
      <w:r w:rsidR="00250459">
        <w:rPr>
          <w:rFonts w:hint="cs"/>
          <w:rtl/>
        </w:rPr>
        <w:t>, שאני שמח</w:t>
      </w:r>
      <w:r>
        <w:rPr>
          <w:rFonts w:hint="cs"/>
          <w:rtl/>
        </w:rPr>
        <w:t xml:space="preserve"> וגאה להיות חבר בתנועה הזאת, חרת</w:t>
      </w:r>
      <w:r w:rsidR="00250459">
        <w:rPr>
          <w:rFonts w:hint="cs"/>
          <w:rtl/>
        </w:rPr>
        <w:t>ה על דגלה בין היתר להילחם למען</w:t>
      </w:r>
      <w:bookmarkStart w:id="6729" w:name="_ETM_Q19_435338"/>
      <w:bookmarkEnd w:id="6729"/>
      <w:r w:rsidR="00250459">
        <w:rPr>
          <w:rFonts w:hint="cs"/>
          <w:rtl/>
        </w:rPr>
        <w:t xml:space="preserve"> החלשים ביותר בחברה הישראלית. הבטחנו ואנו מקיימים. תודה רבה. </w:t>
      </w:r>
    </w:p>
    <w:p w14:paraId="5C7AFC95" w14:textId="77777777" w:rsidR="00250459" w:rsidRDefault="00250459" w:rsidP="002A6BE3">
      <w:pPr>
        <w:rPr>
          <w:rtl/>
        </w:rPr>
      </w:pPr>
    </w:p>
    <w:p w14:paraId="7538C0C9" w14:textId="77777777" w:rsidR="00250459" w:rsidRDefault="00250459" w:rsidP="002A6BE3">
      <w:pPr>
        <w:pStyle w:val="af7"/>
        <w:keepNext/>
        <w:rPr>
          <w:rtl/>
        </w:rPr>
      </w:pPr>
      <w:r w:rsidRPr="00802E9C">
        <w:rPr>
          <w:rStyle w:val="TagStyle"/>
          <w:rtl/>
        </w:rPr>
        <w:t xml:space="preserve"> &lt;&lt; יור &gt;&gt;</w:t>
      </w:r>
      <w:r w:rsidRPr="0093334C">
        <w:rPr>
          <w:rStyle w:val="TagStyle"/>
          <w:rtl/>
        </w:rPr>
        <w:t xml:space="preserve"> </w:t>
      </w:r>
      <w:r>
        <w:rPr>
          <w:rtl/>
        </w:rPr>
        <w:t>היו"ר ארז מלול:</w:t>
      </w:r>
      <w:r w:rsidRPr="0093334C">
        <w:rPr>
          <w:rStyle w:val="TagStyle"/>
          <w:rtl/>
        </w:rPr>
        <w:t xml:space="preserve"> </w:t>
      </w:r>
      <w:r w:rsidRPr="00802E9C">
        <w:rPr>
          <w:rStyle w:val="TagStyle"/>
          <w:rtl/>
        </w:rPr>
        <w:t>&lt;&lt; יור &gt;&gt;</w:t>
      </w:r>
      <w:r>
        <w:rPr>
          <w:rtl/>
        </w:rPr>
        <w:t xml:space="preserve"> </w:t>
      </w:r>
    </w:p>
    <w:p w14:paraId="1D48C500" w14:textId="77777777" w:rsidR="00250459" w:rsidRDefault="00250459" w:rsidP="002A6BE3">
      <w:pPr>
        <w:rPr>
          <w:rtl/>
          <w:lang w:eastAsia="he-IL"/>
        </w:rPr>
      </w:pPr>
    </w:p>
    <w:p w14:paraId="0BBA4CB9" w14:textId="77777777" w:rsidR="00250459" w:rsidRDefault="00250459" w:rsidP="002A6BE3">
      <w:pPr>
        <w:rPr>
          <w:rtl/>
          <w:lang w:eastAsia="he-IL"/>
        </w:rPr>
      </w:pPr>
      <w:r>
        <w:rPr>
          <w:rFonts w:hint="cs"/>
          <w:rtl/>
          <w:lang w:eastAsia="he-IL"/>
        </w:rPr>
        <w:t xml:space="preserve">תודה רבה. אני מזמין את השר </w:t>
      </w:r>
      <w:bookmarkStart w:id="6730" w:name="_ETM_Q19_441293"/>
      <w:bookmarkEnd w:id="6730"/>
      <w:r>
        <w:rPr>
          <w:rFonts w:hint="cs"/>
          <w:rtl/>
          <w:lang w:eastAsia="he-IL"/>
        </w:rPr>
        <w:t xml:space="preserve">יריב לוין להשיב על </w:t>
      </w:r>
      <w:bookmarkStart w:id="6731" w:name="_ETM_Q19_448417"/>
      <w:bookmarkEnd w:id="6731"/>
      <w:r>
        <w:rPr>
          <w:rFonts w:hint="cs"/>
          <w:rtl/>
          <w:lang w:eastAsia="he-IL"/>
        </w:rPr>
        <w:t xml:space="preserve">ההצעה. עשר דקות לרשותך. </w:t>
      </w:r>
      <w:bookmarkStart w:id="6732" w:name="_ETM_Q19_454117"/>
      <w:bookmarkEnd w:id="6732"/>
    </w:p>
    <w:p w14:paraId="051DFFC5" w14:textId="77777777" w:rsidR="00250459" w:rsidRDefault="00250459" w:rsidP="002A6BE3">
      <w:pPr>
        <w:rPr>
          <w:rtl/>
          <w:lang w:eastAsia="he-IL"/>
        </w:rPr>
      </w:pPr>
      <w:bookmarkStart w:id="6733" w:name="_ETM_Q19_454215"/>
      <w:bookmarkEnd w:id="6733"/>
    </w:p>
    <w:p w14:paraId="6AE9E2A2" w14:textId="77777777" w:rsidR="00250459" w:rsidRDefault="00250459" w:rsidP="002A6BE3">
      <w:pPr>
        <w:pStyle w:val="a4"/>
        <w:keepNext/>
        <w:rPr>
          <w:rtl/>
        </w:rPr>
      </w:pPr>
      <w:bookmarkStart w:id="6734" w:name="ET_speaker_6392_3"/>
      <w:r w:rsidRPr="00802E9C">
        <w:rPr>
          <w:rStyle w:val="TagStyle"/>
          <w:rtl/>
        </w:rPr>
        <w:t xml:space="preserve"> &lt;&lt; דובר &gt;&gt;</w:t>
      </w:r>
      <w:r w:rsidRPr="0093334C">
        <w:rPr>
          <w:rStyle w:val="TagStyle"/>
          <w:rtl/>
        </w:rPr>
        <w:t xml:space="preserve"> </w:t>
      </w:r>
      <w:bookmarkStart w:id="6735" w:name="_Toc162465685"/>
      <w:r>
        <w:rPr>
          <w:rtl/>
        </w:rPr>
        <w:t>שר המשפטים יריב לוין:</w:t>
      </w:r>
      <w:bookmarkEnd w:id="6735"/>
      <w:r w:rsidRPr="0093334C">
        <w:rPr>
          <w:rStyle w:val="TagStyle"/>
          <w:rtl/>
        </w:rPr>
        <w:t xml:space="preserve"> </w:t>
      </w:r>
      <w:r w:rsidRPr="00802E9C">
        <w:rPr>
          <w:rStyle w:val="TagStyle"/>
          <w:rtl/>
        </w:rPr>
        <w:t>&lt;&lt; דובר &gt;&gt;</w:t>
      </w:r>
      <w:r>
        <w:rPr>
          <w:rtl/>
        </w:rPr>
        <w:t xml:space="preserve"> </w:t>
      </w:r>
      <w:bookmarkEnd w:id="6734"/>
    </w:p>
    <w:p w14:paraId="29A8584A" w14:textId="77777777" w:rsidR="00250459" w:rsidRDefault="00250459" w:rsidP="002A6BE3">
      <w:pPr>
        <w:rPr>
          <w:rtl/>
          <w:lang w:eastAsia="he-IL"/>
        </w:rPr>
      </w:pPr>
    </w:p>
    <w:p w14:paraId="3A4FD70A" w14:textId="77777777" w:rsidR="00250459" w:rsidRDefault="00250459" w:rsidP="002A6BE3">
      <w:pPr>
        <w:rPr>
          <w:rtl/>
          <w:lang w:eastAsia="he-IL"/>
        </w:rPr>
      </w:pPr>
      <w:r>
        <w:rPr>
          <w:rFonts w:hint="cs"/>
          <w:rtl/>
          <w:lang w:eastAsia="he-IL"/>
        </w:rPr>
        <w:t>תודה רבה,</w:t>
      </w:r>
      <w:bookmarkStart w:id="6736" w:name="_ETM_Q19_461178"/>
      <w:bookmarkEnd w:id="6736"/>
      <w:r>
        <w:rPr>
          <w:rFonts w:hint="cs"/>
          <w:rtl/>
          <w:lang w:eastAsia="he-IL"/>
        </w:rPr>
        <w:t xml:space="preserve"> אדוני היושב-ראש. חברות וחברי הכנסת, אני רוצה להודות לחבר</w:t>
      </w:r>
      <w:bookmarkStart w:id="6737" w:name="_ETM_Q19_466830"/>
      <w:bookmarkEnd w:id="6737"/>
      <w:r>
        <w:rPr>
          <w:rFonts w:hint="cs"/>
          <w:rtl/>
          <w:lang w:eastAsia="he-IL"/>
        </w:rPr>
        <w:t xml:space="preserve"> הכנסת אברהם בצלאל על הצעת חוק חשובה מאוד, שמטפלת</w:t>
      </w:r>
      <w:bookmarkStart w:id="6738" w:name="_ETM_Q19_470450"/>
      <w:bookmarkEnd w:id="6738"/>
      <w:r>
        <w:rPr>
          <w:rFonts w:hint="cs"/>
          <w:rtl/>
          <w:lang w:eastAsia="he-IL"/>
        </w:rPr>
        <w:t xml:space="preserve"> באמת בנושא כואב, ועל סבלנות ואורך רוח במשא ומתן </w:t>
      </w:r>
      <w:bookmarkStart w:id="6739" w:name="_ETM_Q19_477072"/>
      <w:bookmarkEnd w:id="6739"/>
      <w:r>
        <w:rPr>
          <w:rFonts w:hint="cs"/>
          <w:rtl/>
          <w:lang w:eastAsia="he-IL"/>
        </w:rPr>
        <w:t>קשה, כדי לצלוח לפחות את השלב הזה סוף-סוף בהצלחה. אני</w:t>
      </w:r>
      <w:bookmarkStart w:id="6740" w:name="_ETM_Q19_483527"/>
      <w:bookmarkEnd w:id="6740"/>
      <w:r>
        <w:rPr>
          <w:rFonts w:hint="cs"/>
          <w:rtl/>
          <w:lang w:eastAsia="he-IL"/>
        </w:rPr>
        <w:t xml:space="preserve"> בטוח שהנושא הזה </w:t>
      </w:r>
      <w:r>
        <w:rPr>
          <w:rtl/>
          <w:lang w:eastAsia="he-IL"/>
        </w:rPr>
        <w:t>–</w:t>
      </w:r>
      <w:r>
        <w:rPr>
          <w:rFonts w:hint="cs"/>
          <w:rtl/>
          <w:lang w:eastAsia="he-IL"/>
        </w:rPr>
        <w:t xml:space="preserve"> אנחנו כולנו באמת רתומים כדי להביא</w:t>
      </w:r>
      <w:bookmarkStart w:id="6741" w:name="_ETM_Q19_488451"/>
      <w:bookmarkEnd w:id="6741"/>
      <w:r>
        <w:rPr>
          <w:rFonts w:hint="cs"/>
          <w:rtl/>
          <w:lang w:eastAsia="he-IL"/>
        </w:rPr>
        <w:t xml:space="preserve"> לפתרונו. </w:t>
      </w:r>
      <w:bookmarkStart w:id="6742" w:name="_ETM_Q19_491163"/>
      <w:bookmarkEnd w:id="6742"/>
    </w:p>
    <w:p w14:paraId="23F97167" w14:textId="77777777" w:rsidR="00250459" w:rsidRDefault="00250459" w:rsidP="002A6BE3">
      <w:pPr>
        <w:rPr>
          <w:rtl/>
          <w:lang w:eastAsia="he-IL"/>
        </w:rPr>
      </w:pPr>
      <w:bookmarkStart w:id="6743" w:name="_ETM_Q19_491254"/>
      <w:bookmarkStart w:id="6744" w:name="_ETM_Q19_491299"/>
      <w:bookmarkEnd w:id="6743"/>
      <w:bookmarkEnd w:id="6744"/>
    </w:p>
    <w:p w14:paraId="33803CEF" w14:textId="258F060D" w:rsidR="00250459" w:rsidRDefault="00250459" w:rsidP="002A6BE3">
      <w:pPr>
        <w:rPr>
          <w:rtl/>
          <w:lang w:eastAsia="he-IL"/>
        </w:rPr>
      </w:pPr>
      <w:bookmarkStart w:id="6745" w:name="_ETM_Q19_491394"/>
      <w:bookmarkEnd w:id="6745"/>
      <w:r>
        <w:rPr>
          <w:rFonts w:hint="cs"/>
          <w:rtl/>
          <w:lang w:eastAsia="he-IL"/>
        </w:rPr>
        <w:t>צריך לומר שבתחושה הראשונית זאת הצעה שמעוררת אי-נוחות,</w:t>
      </w:r>
      <w:bookmarkStart w:id="6746" w:name="_ETM_Q19_497878"/>
      <w:bookmarkEnd w:id="6746"/>
      <w:r>
        <w:rPr>
          <w:rFonts w:hint="cs"/>
          <w:rtl/>
          <w:lang w:eastAsia="he-IL"/>
        </w:rPr>
        <w:t xml:space="preserve"> כי בסוף ההיגיון של חוק תובענות ייצוגיות </w:t>
      </w:r>
      <w:r>
        <w:rPr>
          <w:rFonts w:hint="eastAsia"/>
          <w:rtl/>
          <w:lang w:eastAsia="he-IL"/>
        </w:rPr>
        <w:t xml:space="preserve">– </w:t>
      </w:r>
      <w:r>
        <w:rPr>
          <w:rFonts w:hint="cs"/>
          <w:rtl/>
          <w:lang w:eastAsia="he-IL"/>
        </w:rPr>
        <w:t>והציג אותו</w:t>
      </w:r>
      <w:bookmarkStart w:id="6747" w:name="_ETM_Q19_501399"/>
      <w:bookmarkEnd w:id="6747"/>
      <w:r>
        <w:rPr>
          <w:rFonts w:hint="cs"/>
          <w:rtl/>
          <w:lang w:eastAsia="he-IL"/>
        </w:rPr>
        <w:t xml:space="preserve"> היטב כאן חבר הכנסת בצלאל קודם </w:t>
      </w:r>
      <w:r>
        <w:rPr>
          <w:rFonts w:hint="eastAsia"/>
          <w:rtl/>
          <w:lang w:eastAsia="he-IL"/>
        </w:rPr>
        <w:t xml:space="preserve">– </w:t>
      </w:r>
      <w:r>
        <w:rPr>
          <w:rFonts w:hint="cs"/>
          <w:rtl/>
          <w:lang w:eastAsia="he-IL"/>
        </w:rPr>
        <w:t>הוא היגיון ברור</w:t>
      </w:r>
      <w:bookmarkStart w:id="6748" w:name="_ETM_Q19_506306"/>
      <w:bookmarkEnd w:id="6748"/>
      <w:r>
        <w:rPr>
          <w:rFonts w:hint="cs"/>
          <w:rtl/>
          <w:lang w:eastAsia="he-IL"/>
        </w:rPr>
        <w:t xml:space="preserve"> והוא מוצדק, והמכשיר הזה הוא מכשיר חיוני. אבל לצערי הרב,</w:t>
      </w:r>
      <w:bookmarkStart w:id="6749" w:name="_ETM_Q19_512994"/>
      <w:bookmarkEnd w:id="6749"/>
      <w:r>
        <w:rPr>
          <w:rFonts w:hint="cs"/>
          <w:rtl/>
          <w:lang w:eastAsia="he-IL"/>
        </w:rPr>
        <w:t xml:space="preserve"> מתברר שגם דברים טובים, יש כאלה שמנצלים אותם לרעה. המצב</w:t>
      </w:r>
      <w:bookmarkStart w:id="6750" w:name="_ETM_Q19_519196"/>
      <w:bookmarkEnd w:id="6750"/>
      <w:r>
        <w:rPr>
          <w:rFonts w:hint="cs"/>
          <w:rtl/>
          <w:lang w:eastAsia="he-IL"/>
        </w:rPr>
        <w:t xml:space="preserve"> הזה הפך למציאות שבה דווקא בעלי העסקים הקטנים נרמסים </w:t>
      </w:r>
      <w:bookmarkStart w:id="6751" w:name="_ETM_Q19_528077"/>
      <w:bookmarkEnd w:id="6751"/>
      <w:r>
        <w:rPr>
          <w:rFonts w:hint="cs"/>
          <w:rtl/>
          <w:lang w:eastAsia="he-IL"/>
        </w:rPr>
        <w:t>תחת העניין הזה, בשעה שהם באמת בתום לב</w:t>
      </w:r>
      <w:r w:rsidR="00EB60AC">
        <w:rPr>
          <w:rFonts w:hint="cs"/>
          <w:rtl/>
          <w:lang w:eastAsia="he-IL"/>
        </w:rPr>
        <w:t>,</w:t>
      </w:r>
      <w:r>
        <w:rPr>
          <w:rFonts w:hint="cs"/>
          <w:rtl/>
          <w:lang w:eastAsia="he-IL"/>
        </w:rPr>
        <w:t xml:space="preserve"> ולא מתוך</w:t>
      </w:r>
      <w:bookmarkStart w:id="6752" w:name="_ETM_Q19_530287"/>
      <w:bookmarkEnd w:id="6752"/>
      <w:r>
        <w:rPr>
          <w:rFonts w:hint="cs"/>
          <w:rtl/>
          <w:lang w:eastAsia="he-IL"/>
        </w:rPr>
        <w:t xml:space="preserve"> איזו כוונה רעה </w:t>
      </w:r>
      <w:r>
        <w:rPr>
          <w:rtl/>
          <w:lang w:eastAsia="he-IL"/>
        </w:rPr>
        <w:t>–</w:t>
      </w:r>
      <w:r>
        <w:rPr>
          <w:rFonts w:hint="cs"/>
          <w:rtl/>
          <w:lang w:eastAsia="he-IL"/>
        </w:rPr>
        <w:t xml:space="preserve"> הרבה פעמים </w:t>
      </w:r>
      <w:bookmarkStart w:id="6753" w:name="_ETM_Q19_531795"/>
      <w:bookmarkEnd w:id="6753"/>
      <w:r>
        <w:rPr>
          <w:rFonts w:hint="cs"/>
          <w:rtl/>
          <w:lang w:eastAsia="he-IL"/>
        </w:rPr>
        <w:t xml:space="preserve">מחוסר ידיעה ומהיעדר ליווי מקצועי מתאים בשלבי הקמת </w:t>
      </w:r>
      <w:bookmarkStart w:id="6754" w:name="_ETM_Q19_537075"/>
      <w:bookmarkEnd w:id="6754"/>
      <w:r>
        <w:rPr>
          <w:rFonts w:hint="cs"/>
          <w:rtl/>
          <w:lang w:eastAsia="he-IL"/>
        </w:rPr>
        <w:t xml:space="preserve">העסק או אתר אינטרנט או כל דבר אחר </w:t>
      </w:r>
      <w:r>
        <w:rPr>
          <w:rtl/>
          <w:lang w:eastAsia="he-IL"/>
        </w:rPr>
        <w:t>–</w:t>
      </w:r>
      <w:r>
        <w:rPr>
          <w:rFonts w:hint="cs"/>
          <w:rtl/>
          <w:lang w:eastAsia="he-IL"/>
        </w:rPr>
        <w:t xml:space="preserve"> לא</w:t>
      </w:r>
      <w:bookmarkStart w:id="6755" w:name="_ETM_Q19_542100"/>
      <w:bookmarkEnd w:id="6755"/>
      <w:r>
        <w:rPr>
          <w:rFonts w:hint="cs"/>
          <w:rtl/>
          <w:lang w:eastAsia="he-IL"/>
        </w:rPr>
        <w:t xml:space="preserve"> עשו דברים שבאופן אמיתי גם אין להם מניעה לעשות</w:t>
      </w:r>
      <w:bookmarkStart w:id="6756" w:name="_ETM_Q19_544398"/>
      <w:bookmarkEnd w:id="6756"/>
      <w:r>
        <w:rPr>
          <w:rFonts w:hint="cs"/>
          <w:rtl/>
          <w:lang w:eastAsia="he-IL"/>
        </w:rPr>
        <w:t xml:space="preserve"> אותם. אלא שמלבד התיקון שלהם, כאשר מפנים את תשומת ליבם,</w:t>
      </w:r>
      <w:bookmarkStart w:id="6757" w:name="_ETM_Q19_549425"/>
      <w:bookmarkEnd w:id="6757"/>
      <w:r>
        <w:rPr>
          <w:rFonts w:hint="cs"/>
          <w:rtl/>
          <w:lang w:eastAsia="he-IL"/>
        </w:rPr>
        <w:t xml:space="preserve"> לצד זה באה תביעה בסכומים אדירים. ההתמודדות איתה היא מאוד</w:t>
      </w:r>
      <w:bookmarkStart w:id="6758" w:name="_ETM_Q19_554763"/>
      <w:bookmarkEnd w:id="6758"/>
      <w:r>
        <w:rPr>
          <w:rFonts w:hint="cs"/>
          <w:rtl/>
          <w:lang w:eastAsia="he-IL"/>
        </w:rPr>
        <w:t xml:space="preserve"> מאוד קשה, והתוצאה הרבה פעמים היא פשוט קריסה של אותם</w:t>
      </w:r>
      <w:bookmarkStart w:id="6759" w:name="_ETM_Q19_557554"/>
      <w:bookmarkEnd w:id="6759"/>
      <w:r>
        <w:rPr>
          <w:rFonts w:hint="cs"/>
          <w:rtl/>
          <w:lang w:eastAsia="he-IL"/>
        </w:rPr>
        <w:t xml:space="preserve"> עסקים באופן שאין לו שום הצדקה. </w:t>
      </w:r>
    </w:p>
    <w:p w14:paraId="59AE5F5C" w14:textId="77777777" w:rsidR="00250459" w:rsidRDefault="00250459" w:rsidP="002A6BE3">
      <w:pPr>
        <w:rPr>
          <w:rtl/>
          <w:lang w:eastAsia="he-IL"/>
        </w:rPr>
      </w:pPr>
      <w:bookmarkStart w:id="6760" w:name="_ETM_Q19_566545"/>
      <w:bookmarkEnd w:id="6760"/>
    </w:p>
    <w:p w14:paraId="118D31A7" w14:textId="5EA0029D" w:rsidR="00250459" w:rsidRDefault="00250459" w:rsidP="00EB60AC">
      <w:pPr>
        <w:rPr>
          <w:rtl/>
          <w:lang w:eastAsia="he-IL"/>
        </w:rPr>
      </w:pPr>
      <w:bookmarkStart w:id="6761" w:name="_ETM_Q19_566719"/>
      <w:bookmarkStart w:id="6762" w:name="_ETM_Q19_566741"/>
      <w:bookmarkStart w:id="6763" w:name="_ETM_Q19_566802"/>
      <w:bookmarkEnd w:id="6761"/>
      <w:bookmarkEnd w:id="6762"/>
      <w:bookmarkEnd w:id="6763"/>
      <w:r>
        <w:rPr>
          <w:rFonts w:hint="cs"/>
          <w:rtl/>
          <w:lang w:eastAsia="he-IL"/>
        </w:rPr>
        <w:t xml:space="preserve">כל הסוגיה הזאת </w:t>
      </w:r>
      <w:bookmarkStart w:id="6764" w:name="_ETM_Q19_565370"/>
      <w:bookmarkEnd w:id="6764"/>
      <w:r>
        <w:rPr>
          <w:rFonts w:hint="cs"/>
          <w:rtl/>
          <w:lang w:eastAsia="he-IL"/>
        </w:rPr>
        <w:t>והיבטים נוספים שנוגעים לתובענות הייצוגיות אכן נבחנו לעומק במסגרת דוח של הצ</w:t>
      </w:r>
      <w:r>
        <w:rPr>
          <w:rtl/>
          <w:lang w:eastAsia="he-IL"/>
        </w:rPr>
        <w:t xml:space="preserve">וות </w:t>
      </w:r>
      <w:r>
        <w:rPr>
          <w:rFonts w:hint="cs"/>
          <w:rtl/>
          <w:lang w:eastAsia="he-IL"/>
        </w:rPr>
        <w:t>ה</w:t>
      </w:r>
      <w:r>
        <w:rPr>
          <w:rtl/>
          <w:lang w:eastAsia="he-IL"/>
        </w:rPr>
        <w:t>בין-משרדי לבחינת ההסדרים הקבועים בחוק תובענות ייצוגיות, התשס"ו</w:t>
      </w:r>
      <w:r>
        <w:rPr>
          <w:rFonts w:hint="cs"/>
          <w:rtl/>
          <w:lang w:eastAsia="he-IL"/>
        </w:rPr>
        <w:t>–</w:t>
      </w:r>
      <w:r>
        <w:rPr>
          <w:rtl/>
          <w:lang w:eastAsia="he-IL"/>
        </w:rPr>
        <w:t>2006</w:t>
      </w:r>
      <w:r>
        <w:rPr>
          <w:rFonts w:hint="cs"/>
          <w:rtl/>
          <w:lang w:eastAsia="he-IL"/>
        </w:rPr>
        <w:t xml:space="preserve">. הדוח הזה, שפורסם </w:t>
      </w:r>
      <w:r>
        <w:rPr>
          <w:rtl/>
          <w:lang w:eastAsia="he-IL"/>
        </w:rPr>
        <w:t>בחודש אפריל 2023</w:t>
      </w:r>
      <w:r>
        <w:rPr>
          <w:rFonts w:hint="cs"/>
          <w:rtl/>
          <w:lang w:eastAsia="he-IL"/>
        </w:rPr>
        <w:t>,</w:t>
      </w:r>
      <w:r>
        <w:rPr>
          <w:rtl/>
          <w:lang w:eastAsia="he-IL"/>
        </w:rPr>
        <w:t xml:space="preserve"> </w:t>
      </w:r>
      <w:r>
        <w:rPr>
          <w:rFonts w:hint="cs"/>
          <w:rtl/>
          <w:lang w:eastAsia="he-IL"/>
        </w:rPr>
        <w:t>כלל שורה של המלצות</w:t>
      </w:r>
      <w:bookmarkStart w:id="6765" w:name="_ETM_Q19_584605"/>
      <w:bookmarkEnd w:id="6765"/>
      <w:r>
        <w:rPr>
          <w:rFonts w:hint="cs"/>
          <w:rtl/>
          <w:lang w:eastAsia="he-IL"/>
        </w:rPr>
        <w:t xml:space="preserve"> </w:t>
      </w:r>
      <w:r w:rsidR="00EB60AC">
        <w:rPr>
          <w:rFonts w:hint="eastAsia"/>
          <w:rtl/>
          <w:lang w:eastAsia="he-IL"/>
        </w:rPr>
        <w:t xml:space="preserve">– </w:t>
      </w:r>
      <w:r>
        <w:rPr>
          <w:rFonts w:hint="cs"/>
          <w:rtl/>
          <w:lang w:eastAsia="he-IL"/>
        </w:rPr>
        <w:t xml:space="preserve">אני לא איכנס אליהן כרגע </w:t>
      </w:r>
      <w:r w:rsidR="00B2488C">
        <w:rPr>
          <w:rFonts w:hint="cs"/>
          <w:rtl/>
          <w:lang w:eastAsia="he-IL"/>
        </w:rPr>
        <w:t>– –</w:t>
      </w:r>
    </w:p>
    <w:p w14:paraId="70B6965A" w14:textId="77777777" w:rsidR="00250459" w:rsidRDefault="00250459" w:rsidP="002A6BE3">
      <w:pPr>
        <w:rPr>
          <w:rtl/>
          <w:lang w:eastAsia="he-IL"/>
        </w:rPr>
      </w:pPr>
      <w:bookmarkStart w:id="6766" w:name="_ETM_Q19_585726"/>
      <w:bookmarkStart w:id="6767" w:name="_ETM_Q19_585847"/>
      <w:bookmarkEnd w:id="6766"/>
      <w:bookmarkEnd w:id="6767"/>
    </w:p>
    <w:p w14:paraId="27B2EDDD" w14:textId="77777777" w:rsidR="00250459" w:rsidRDefault="00250459" w:rsidP="002A6BE3">
      <w:pPr>
        <w:pStyle w:val="af7"/>
        <w:keepNext/>
        <w:rPr>
          <w:rtl/>
        </w:rPr>
      </w:pPr>
      <w:r>
        <w:rPr>
          <w:rStyle w:val="TagStyle"/>
          <w:rFonts w:hint="cs"/>
          <w:rtl/>
        </w:rPr>
        <w:t xml:space="preserve"> </w:t>
      </w:r>
      <w:r w:rsidRPr="00802E9C">
        <w:rPr>
          <w:rStyle w:val="TagStyle"/>
          <w:rtl/>
        </w:rPr>
        <w:t>&lt;&lt; יור &gt;&gt;</w:t>
      </w:r>
      <w:r w:rsidRPr="00E86779">
        <w:rPr>
          <w:rStyle w:val="TagStyle"/>
          <w:rtl/>
        </w:rPr>
        <w:t xml:space="preserve"> </w:t>
      </w:r>
      <w:r>
        <w:rPr>
          <w:rtl/>
        </w:rPr>
        <w:t>היו"ר ארז מלול:</w:t>
      </w:r>
      <w:r w:rsidRPr="00E86779">
        <w:rPr>
          <w:rStyle w:val="TagStyle"/>
          <w:rtl/>
        </w:rPr>
        <w:t xml:space="preserve"> </w:t>
      </w:r>
      <w:r w:rsidRPr="00802E9C">
        <w:rPr>
          <w:rStyle w:val="TagStyle"/>
          <w:rtl/>
        </w:rPr>
        <w:t>&lt;&lt; יור &gt;&gt;</w:t>
      </w:r>
      <w:r>
        <w:rPr>
          <w:rtl/>
        </w:rPr>
        <w:t xml:space="preserve"> </w:t>
      </w:r>
    </w:p>
    <w:p w14:paraId="165BF1CF" w14:textId="77777777" w:rsidR="00250459" w:rsidRDefault="00250459" w:rsidP="002A6BE3">
      <w:pPr>
        <w:rPr>
          <w:rtl/>
          <w:lang w:eastAsia="he-IL"/>
        </w:rPr>
      </w:pPr>
    </w:p>
    <w:p w14:paraId="6058405A" w14:textId="77777777" w:rsidR="00250459" w:rsidRPr="00E86779" w:rsidRDefault="00250459" w:rsidP="002A6BE3">
      <w:pPr>
        <w:rPr>
          <w:rtl/>
          <w:lang w:eastAsia="he-IL"/>
        </w:rPr>
      </w:pPr>
      <w:bookmarkStart w:id="6768" w:name="_ETM_Q19_587138"/>
      <w:bookmarkEnd w:id="6768"/>
      <w:r>
        <w:rPr>
          <w:rFonts w:hint="cs"/>
          <w:rtl/>
          <w:lang w:eastAsia="he-IL"/>
        </w:rPr>
        <w:t xml:space="preserve">מה עם הצעת </w:t>
      </w:r>
      <w:bookmarkStart w:id="6769" w:name="_ETM_Q19_585778"/>
      <w:bookmarkEnd w:id="6769"/>
      <w:r>
        <w:rPr>
          <w:rFonts w:hint="cs"/>
          <w:rtl/>
          <w:lang w:eastAsia="he-IL"/>
        </w:rPr>
        <w:t>החוק הממשלתית בעניין?</w:t>
      </w:r>
    </w:p>
    <w:p w14:paraId="34A9B8B4" w14:textId="77777777" w:rsidR="00250459" w:rsidRDefault="00250459" w:rsidP="002A6BE3">
      <w:pPr>
        <w:rPr>
          <w:rtl/>
          <w:lang w:eastAsia="he-IL"/>
        </w:rPr>
      </w:pPr>
      <w:bookmarkStart w:id="6770" w:name="_ETM_Q19_585942"/>
      <w:bookmarkStart w:id="6771" w:name="_ETM_Q19_586013"/>
      <w:bookmarkEnd w:id="6770"/>
      <w:bookmarkEnd w:id="6771"/>
    </w:p>
    <w:p w14:paraId="6E1F9C77" w14:textId="77777777" w:rsidR="00250459" w:rsidRDefault="00250459" w:rsidP="002A6BE3">
      <w:pPr>
        <w:pStyle w:val="-"/>
        <w:keepNext/>
        <w:rPr>
          <w:rtl/>
        </w:rPr>
      </w:pPr>
      <w:bookmarkStart w:id="6772" w:name="ET_speakercontinue_6392_6"/>
      <w:r w:rsidRPr="00802E9C">
        <w:rPr>
          <w:rStyle w:val="TagStyle"/>
          <w:rtl/>
        </w:rPr>
        <w:t xml:space="preserve"> &lt;&lt; דובר_המשך &gt;&gt;</w:t>
      </w:r>
      <w:r w:rsidRPr="00E86779">
        <w:rPr>
          <w:rStyle w:val="TagStyle"/>
          <w:rtl/>
        </w:rPr>
        <w:t xml:space="preserve"> </w:t>
      </w:r>
      <w:r>
        <w:rPr>
          <w:rtl/>
        </w:rPr>
        <w:t>שר המשפטים יריב לוין:</w:t>
      </w:r>
      <w:r w:rsidRPr="00E86779">
        <w:rPr>
          <w:rStyle w:val="TagStyle"/>
          <w:rtl/>
        </w:rPr>
        <w:t xml:space="preserve"> </w:t>
      </w:r>
      <w:r w:rsidRPr="00802E9C">
        <w:rPr>
          <w:rStyle w:val="TagStyle"/>
          <w:rtl/>
        </w:rPr>
        <w:t>&lt;&lt; דובר_המשך &gt;&gt;</w:t>
      </w:r>
      <w:r>
        <w:rPr>
          <w:rtl/>
        </w:rPr>
        <w:t xml:space="preserve"> </w:t>
      </w:r>
      <w:bookmarkEnd w:id="6772"/>
    </w:p>
    <w:p w14:paraId="4DC28195" w14:textId="77777777" w:rsidR="00250459" w:rsidRDefault="00250459" w:rsidP="002A6BE3">
      <w:pPr>
        <w:rPr>
          <w:rtl/>
          <w:lang w:eastAsia="he-IL"/>
        </w:rPr>
      </w:pPr>
    </w:p>
    <w:p w14:paraId="39F210D0" w14:textId="6269F2E8" w:rsidR="00250459" w:rsidRDefault="00B2488C" w:rsidP="00EB60AC">
      <w:pPr>
        <w:rPr>
          <w:rtl/>
          <w:lang w:eastAsia="he-IL"/>
        </w:rPr>
      </w:pPr>
      <w:bookmarkStart w:id="6773" w:name="_ETM_Q19_590038"/>
      <w:bookmarkEnd w:id="6773"/>
      <w:r>
        <w:rPr>
          <w:rFonts w:hint="cs"/>
          <w:rtl/>
          <w:lang w:eastAsia="he-IL"/>
        </w:rPr>
        <w:t>– –</w:t>
      </w:r>
      <w:r w:rsidR="00250459">
        <w:rPr>
          <w:rFonts w:hint="cs"/>
          <w:rtl/>
          <w:lang w:eastAsia="he-IL"/>
        </w:rPr>
        <w:t xml:space="preserve"> ובעקבותיהן מגובשת בהובלתה של המשנה ליועצת המשפטית </w:t>
      </w:r>
      <w:bookmarkStart w:id="6774" w:name="_ETM_Q19_593747"/>
      <w:bookmarkEnd w:id="6774"/>
      <w:r w:rsidR="00250459">
        <w:rPr>
          <w:rFonts w:hint="cs"/>
          <w:rtl/>
          <w:lang w:eastAsia="he-IL"/>
        </w:rPr>
        <w:t xml:space="preserve">לממשלה עו"ד כרמית יוליס </w:t>
      </w:r>
      <w:r w:rsidR="00250459">
        <w:rPr>
          <w:rtl/>
          <w:lang w:eastAsia="he-IL"/>
        </w:rPr>
        <w:t>–</w:t>
      </w:r>
      <w:r w:rsidR="00250459">
        <w:rPr>
          <w:rFonts w:hint="cs"/>
          <w:rtl/>
          <w:lang w:eastAsia="he-IL"/>
        </w:rPr>
        <w:t xml:space="preserve"> זאת הזדמנות להודות לה</w:t>
      </w:r>
      <w:bookmarkStart w:id="6775" w:name="_ETM_Q19_596267"/>
      <w:bookmarkEnd w:id="6775"/>
      <w:r w:rsidR="00250459">
        <w:rPr>
          <w:rFonts w:hint="cs"/>
          <w:rtl/>
          <w:lang w:eastAsia="he-IL"/>
        </w:rPr>
        <w:t xml:space="preserve"> מעומק הלב על מסירות עצומה בטיפול בנושא הזה – מגובשת הצעת </w:t>
      </w:r>
      <w:bookmarkStart w:id="6776" w:name="_ETM_Q19_601493"/>
      <w:bookmarkEnd w:id="6776"/>
      <w:r w:rsidR="00250459">
        <w:rPr>
          <w:rFonts w:hint="cs"/>
          <w:rtl/>
          <w:lang w:eastAsia="he-IL"/>
        </w:rPr>
        <w:t>חוק ממשלתית שהיא לא רק גדולה בהיקפה אלא היא גם</w:t>
      </w:r>
      <w:bookmarkStart w:id="6777" w:name="_ETM_Q19_608243"/>
      <w:bookmarkEnd w:id="6777"/>
      <w:r w:rsidR="00250459">
        <w:rPr>
          <w:rFonts w:hint="cs"/>
          <w:rtl/>
          <w:lang w:eastAsia="he-IL"/>
        </w:rPr>
        <w:t xml:space="preserve"> מאוד מאוד מדויקת, כי צריך גם לא להרוג את הכלי</w:t>
      </w:r>
      <w:bookmarkStart w:id="6778" w:name="_ETM_Q19_611867"/>
      <w:bookmarkEnd w:id="6778"/>
      <w:r w:rsidR="00250459">
        <w:rPr>
          <w:rFonts w:hint="cs"/>
          <w:rtl/>
          <w:lang w:eastAsia="he-IL"/>
        </w:rPr>
        <w:t xml:space="preserve"> החשוב הזה למקרים שצריך אותו. צריך למצוא פה באמת איזונים</w:t>
      </w:r>
      <w:bookmarkStart w:id="6779" w:name="_ETM_Q19_615193"/>
      <w:bookmarkEnd w:id="6779"/>
      <w:r w:rsidR="00250459">
        <w:rPr>
          <w:rFonts w:hint="cs"/>
          <w:rtl/>
          <w:lang w:eastAsia="he-IL"/>
        </w:rPr>
        <w:t xml:space="preserve"> עדינים ומורכבים, והעבודה הזאת נעשית באופן אינטנסיבי כבר כמה חודשים.</w:t>
      </w:r>
      <w:bookmarkStart w:id="6780" w:name="_ETM_Q19_624345"/>
      <w:bookmarkEnd w:id="6780"/>
      <w:r w:rsidR="00250459">
        <w:rPr>
          <w:rFonts w:hint="cs"/>
          <w:rtl/>
          <w:lang w:eastAsia="he-IL"/>
        </w:rPr>
        <w:t xml:space="preserve"> </w:t>
      </w:r>
      <w:bookmarkStart w:id="6781" w:name="_ETM_Q19_625205"/>
      <w:bookmarkStart w:id="6782" w:name="_ETM_Q19_625306"/>
      <w:bookmarkStart w:id="6783" w:name="_ETM_Q19_625357"/>
      <w:bookmarkStart w:id="6784" w:name="_ETM_Q19_625434"/>
      <w:bookmarkEnd w:id="6781"/>
      <w:bookmarkEnd w:id="6782"/>
      <w:bookmarkEnd w:id="6783"/>
      <w:bookmarkEnd w:id="6784"/>
      <w:r w:rsidR="00250459">
        <w:rPr>
          <w:rFonts w:hint="cs"/>
          <w:rtl/>
          <w:lang w:eastAsia="he-IL"/>
        </w:rPr>
        <w:t>אני מקווה שבקרוב נוכל באמת להביא את הצעת החוק הזאת</w:t>
      </w:r>
      <w:bookmarkStart w:id="6785" w:name="_ETM_Q19_628915"/>
      <w:bookmarkEnd w:id="6785"/>
      <w:r w:rsidR="00250459">
        <w:rPr>
          <w:rFonts w:hint="cs"/>
          <w:rtl/>
          <w:lang w:eastAsia="he-IL"/>
        </w:rPr>
        <w:t xml:space="preserve"> לקריאה הראשונה. </w:t>
      </w:r>
      <w:bookmarkStart w:id="6786" w:name="_ETM_Q19_634830"/>
      <w:bookmarkStart w:id="6787" w:name="_ETM_Q19_634952"/>
      <w:bookmarkStart w:id="6788" w:name="_ETM_Q19_635229"/>
      <w:bookmarkStart w:id="6789" w:name="_ETM_Q19_635341"/>
      <w:bookmarkEnd w:id="6786"/>
      <w:bookmarkEnd w:id="6787"/>
      <w:bookmarkEnd w:id="6788"/>
      <w:bookmarkEnd w:id="6789"/>
      <w:r w:rsidR="00250459">
        <w:rPr>
          <w:rFonts w:hint="cs"/>
          <w:rtl/>
          <w:lang w:eastAsia="he-IL"/>
        </w:rPr>
        <w:t xml:space="preserve">אני מודה בעניין הזה </w:t>
      </w:r>
      <w:r w:rsidR="00EB60AC">
        <w:rPr>
          <w:rFonts w:hint="cs"/>
          <w:rtl/>
          <w:lang w:eastAsia="he-IL"/>
        </w:rPr>
        <w:t xml:space="preserve">גם </w:t>
      </w:r>
      <w:r w:rsidR="00250459">
        <w:rPr>
          <w:rFonts w:hint="cs"/>
          <w:rtl/>
          <w:lang w:eastAsia="he-IL"/>
        </w:rPr>
        <w:t xml:space="preserve">לעו"ד יוליס, </w:t>
      </w:r>
      <w:bookmarkStart w:id="6790" w:name="_ETM_Q19_634763"/>
      <w:bookmarkEnd w:id="6790"/>
      <w:r w:rsidR="00250459">
        <w:rPr>
          <w:rFonts w:hint="cs"/>
          <w:rtl/>
          <w:lang w:eastAsia="he-IL"/>
        </w:rPr>
        <w:t>שבאמת היה לי חשוב לאפשר לה לבצע את העבודה</w:t>
      </w:r>
      <w:bookmarkStart w:id="6791" w:name="_ETM_Q19_636876"/>
      <w:bookmarkEnd w:id="6791"/>
      <w:r w:rsidR="00250459">
        <w:rPr>
          <w:rFonts w:hint="cs"/>
          <w:rtl/>
          <w:lang w:eastAsia="he-IL"/>
        </w:rPr>
        <w:t xml:space="preserve"> שלה בדרך המקצועית כפי שהיא מבינה ורואה אותה, שהסכימה</w:t>
      </w:r>
      <w:bookmarkStart w:id="6792" w:name="_ETM_Q19_644083"/>
      <w:bookmarkEnd w:id="6792"/>
      <w:r w:rsidR="00250459">
        <w:rPr>
          <w:rFonts w:hint="cs"/>
          <w:rtl/>
          <w:lang w:eastAsia="he-IL"/>
        </w:rPr>
        <w:t xml:space="preserve"> והשתכנעה בעובדה שנכון שאנחנו נביא כאן את ההצעה הטרומית ונאפשר</w:t>
      </w:r>
      <w:bookmarkStart w:id="6793" w:name="_ETM_Q19_647964"/>
      <w:bookmarkEnd w:id="6793"/>
      <w:r w:rsidR="00250459">
        <w:rPr>
          <w:rFonts w:hint="cs"/>
          <w:rtl/>
          <w:lang w:eastAsia="he-IL"/>
        </w:rPr>
        <w:t xml:space="preserve"> למהלך הזה לצאת לדרך. </w:t>
      </w:r>
      <w:bookmarkStart w:id="6794" w:name="_ETM_Q19_651241"/>
      <w:bookmarkEnd w:id="6794"/>
    </w:p>
    <w:p w14:paraId="167BD3AE" w14:textId="77777777" w:rsidR="00250459" w:rsidRDefault="00250459" w:rsidP="002A6BE3">
      <w:pPr>
        <w:rPr>
          <w:rtl/>
          <w:lang w:eastAsia="he-IL"/>
        </w:rPr>
      </w:pPr>
      <w:bookmarkStart w:id="6795" w:name="_ETM_Q19_651340"/>
      <w:bookmarkStart w:id="6796" w:name="_ETM_Q19_651369"/>
      <w:bookmarkEnd w:id="6795"/>
      <w:bookmarkEnd w:id="6796"/>
    </w:p>
    <w:p w14:paraId="27748511" w14:textId="364352FE" w:rsidR="00250459" w:rsidRDefault="00250459" w:rsidP="00EB60AC">
      <w:pPr>
        <w:rPr>
          <w:rtl/>
          <w:lang w:eastAsia="he-IL"/>
        </w:rPr>
      </w:pPr>
      <w:bookmarkStart w:id="6797" w:name="_ETM_Q19_651439"/>
      <w:bookmarkEnd w:id="6797"/>
      <w:r>
        <w:rPr>
          <w:rFonts w:hint="cs"/>
          <w:rtl/>
          <w:lang w:eastAsia="he-IL"/>
        </w:rPr>
        <w:t>על כן, הממשלה תומכת בהצעת החוק</w:t>
      </w:r>
      <w:bookmarkStart w:id="6798" w:name="_ETM_Q19_653557"/>
      <w:bookmarkEnd w:id="6798"/>
      <w:r>
        <w:rPr>
          <w:rFonts w:hint="cs"/>
          <w:rtl/>
          <w:lang w:eastAsia="he-IL"/>
        </w:rPr>
        <w:t xml:space="preserve"> בקריאה הטרומית, וכפי שסיכמנו ההצעה כמובן תקודם לאחר מכן</w:t>
      </w:r>
      <w:bookmarkStart w:id="6799" w:name="_ETM_Q19_661474"/>
      <w:bookmarkEnd w:id="6799"/>
      <w:r>
        <w:rPr>
          <w:rFonts w:hint="cs"/>
          <w:rtl/>
          <w:lang w:eastAsia="he-IL"/>
        </w:rPr>
        <w:t xml:space="preserve"> צמוד להצעה הממשלתית. אני מבחינתי אעשה כל מאמץ שהיא תבוא</w:t>
      </w:r>
      <w:bookmarkStart w:id="6800" w:name="_ETM_Q19_662363"/>
      <w:bookmarkEnd w:id="6800"/>
      <w:r>
        <w:rPr>
          <w:rFonts w:hint="cs"/>
          <w:rtl/>
          <w:lang w:eastAsia="he-IL"/>
        </w:rPr>
        <w:t xml:space="preserve"> כמה שיותר מהר</w:t>
      </w:r>
      <w:bookmarkStart w:id="6801" w:name="_ETM_Q19_665607"/>
      <w:bookmarkEnd w:id="6801"/>
      <w:r>
        <w:rPr>
          <w:rFonts w:hint="cs"/>
          <w:rtl/>
          <w:lang w:eastAsia="he-IL"/>
        </w:rPr>
        <w:t>, מייד לאחר הפגרה. ההצעה תקודם בתיאום</w:t>
      </w:r>
      <w:bookmarkStart w:id="6802" w:name="_ETM_Q19_668436"/>
      <w:bookmarkEnd w:id="6802"/>
      <w:r>
        <w:rPr>
          <w:rFonts w:hint="cs"/>
          <w:rtl/>
          <w:lang w:eastAsia="he-IL"/>
        </w:rPr>
        <w:t xml:space="preserve"> עם נציבות שוויון זכויות לאנשים עם מוגבלות. אני מו</w:t>
      </w:r>
      <w:bookmarkStart w:id="6803" w:name="_ETM_Q19_672677"/>
      <w:bookmarkEnd w:id="6803"/>
      <w:r>
        <w:rPr>
          <w:rFonts w:hint="cs"/>
          <w:rtl/>
          <w:lang w:eastAsia="he-IL"/>
        </w:rPr>
        <w:t xml:space="preserve">כרח לומר שגם הם בהחלט מסייעים לנו בעניין הזה בגישה </w:t>
      </w:r>
      <w:bookmarkStart w:id="6804" w:name="_ETM_Q19_676555"/>
      <w:bookmarkEnd w:id="6804"/>
      <w:r>
        <w:rPr>
          <w:rFonts w:hint="cs"/>
          <w:rtl/>
          <w:lang w:eastAsia="he-IL"/>
        </w:rPr>
        <w:t>פרקטית ובהתייחסות מאוד עניינית, וכמובן, גם עושים את</w:t>
      </w:r>
      <w:bookmarkStart w:id="6805" w:name="_ETM_Q19_680853"/>
      <w:bookmarkEnd w:id="6805"/>
      <w:r>
        <w:rPr>
          <w:rFonts w:hint="cs"/>
          <w:rtl/>
          <w:lang w:eastAsia="he-IL"/>
        </w:rPr>
        <w:t xml:space="preserve"> תפקידם החשוב בלשמור על הזכויות של אנשים עם מוגבלות</w:t>
      </w:r>
      <w:bookmarkStart w:id="6806" w:name="_ETM_Q19_684720"/>
      <w:bookmarkEnd w:id="6806"/>
      <w:r>
        <w:rPr>
          <w:rFonts w:hint="cs"/>
          <w:rtl/>
          <w:lang w:eastAsia="he-IL"/>
        </w:rPr>
        <w:t xml:space="preserve"> </w:t>
      </w:r>
      <w:r w:rsidR="00EB60AC">
        <w:rPr>
          <w:rFonts w:hint="eastAsia"/>
          <w:rtl/>
          <w:lang w:eastAsia="he-IL"/>
        </w:rPr>
        <w:t xml:space="preserve">– </w:t>
      </w:r>
      <w:r>
        <w:rPr>
          <w:rFonts w:hint="cs"/>
          <w:rtl/>
          <w:lang w:eastAsia="he-IL"/>
        </w:rPr>
        <w:t>דבר שעומד לנגד עינינו, ובוודאי אסור בשום אופן שנעשה</w:t>
      </w:r>
      <w:bookmarkStart w:id="6807" w:name="_ETM_Q19_689519"/>
      <w:bookmarkEnd w:id="6807"/>
      <w:r>
        <w:rPr>
          <w:rFonts w:hint="cs"/>
          <w:rtl/>
          <w:lang w:eastAsia="he-IL"/>
        </w:rPr>
        <w:t xml:space="preserve"> משהו שיפגע בנושא החשוב הזה ובציבור היקר הזה. </w:t>
      </w:r>
    </w:p>
    <w:p w14:paraId="3C21A243" w14:textId="77777777" w:rsidR="00250459" w:rsidRPr="00E86779" w:rsidRDefault="00250459" w:rsidP="002A6BE3">
      <w:pPr>
        <w:rPr>
          <w:rtl/>
          <w:lang w:eastAsia="he-IL"/>
        </w:rPr>
      </w:pPr>
      <w:bookmarkStart w:id="6808" w:name="_ETM_Q19_655700"/>
      <w:bookmarkStart w:id="6809" w:name="_ETM_Q19_655820"/>
      <w:bookmarkEnd w:id="6808"/>
      <w:bookmarkEnd w:id="6809"/>
    </w:p>
    <w:p w14:paraId="715AA9F2" w14:textId="3ECB31E4" w:rsidR="00250459" w:rsidRDefault="00250459" w:rsidP="00EB60AC">
      <w:pPr>
        <w:rPr>
          <w:rtl/>
          <w:lang w:eastAsia="he-IL"/>
        </w:rPr>
      </w:pPr>
      <w:bookmarkStart w:id="6810" w:name="_ETM_Q19_586102"/>
      <w:bookmarkStart w:id="6811" w:name="_ETM_Q19_586178"/>
      <w:bookmarkEnd w:id="6810"/>
      <w:bookmarkEnd w:id="6811"/>
      <w:r>
        <w:rPr>
          <w:rtl/>
          <w:lang w:eastAsia="he-IL"/>
        </w:rPr>
        <w:t>ההצעה הפרטית תתוקן כך</w:t>
      </w:r>
      <w:r>
        <w:rPr>
          <w:rFonts w:hint="cs"/>
          <w:rtl/>
          <w:lang w:eastAsia="he-IL"/>
        </w:rPr>
        <w:t xml:space="preserve"> </w:t>
      </w:r>
      <w:bookmarkStart w:id="6812" w:name="_ETM_Q19_695653"/>
      <w:bookmarkEnd w:id="6812"/>
      <w:r>
        <w:rPr>
          <w:rtl/>
          <w:lang w:eastAsia="he-IL"/>
        </w:rPr>
        <w:t>–</w:t>
      </w:r>
      <w:r>
        <w:rPr>
          <w:rFonts w:hint="cs"/>
          <w:rtl/>
          <w:lang w:eastAsia="he-IL"/>
        </w:rPr>
        <w:t xml:space="preserve"> יש כאן כל מיני התניות נקודתיות, ואני רק אקריא</w:t>
      </w:r>
      <w:bookmarkStart w:id="6813" w:name="_ETM_Q19_699886"/>
      <w:bookmarkEnd w:id="6813"/>
      <w:r>
        <w:rPr>
          <w:rFonts w:hint="cs"/>
          <w:rtl/>
          <w:lang w:eastAsia="he-IL"/>
        </w:rPr>
        <w:t xml:space="preserve"> אותן בקצרה, למרות שאני חושב שבסוף אנחנו נידרש לעבודה </w:t>
      </w:r>
      <w:bookmarkStart w:id="6814" w:name="_ETM_Q19_706693"/>
      <w:bookmarkEnd w:id="6814"/>
      <w:r>
        <w:rPr>
          <w:rFonts w:hint="cs"/>
          <w:rtl/>
          <w:lang w:eastAsia="he-IL"/>
        </w:rPr>
        <w:t>מעמיקה הרבה יותר בוועדה כשהנושא ידון בהמשך הליכי החקיקה. כרגע</w:t>
      </w:r>
      <w:bookmarkStart w:id="6815" w:name="_ETM_Q19_714621"/>
      <w:bookmarkEnd w:id="6815"/>
      <w:r>
        <w:rPr>
          <w:rFonts w:hint="cs"/>
          <w:rtl/>
          <w:lang w:eastAsia="he-IL"/>
        </w:rPr>
        <w:t xml:space="preserve"> לפחות, ההתניות הן שההצעה הפרטית תתוקן כך</w:t>
      </w:r>
      <w:r>
        <w:rPr>
          <w:rtl/>
          <w:lang w:eastAsia="he-IL"/>
        </w:rPr>
        <w:t xml:space="preserve"> שהחובה </w:t>
      </w:r>
      <w:r>
        <w:rPr>
          <w:rFonts w:hint="cs"/>
          <w:rtl/>
          <w:lang w:eastAsia="he-IL"/>
        </w:rPr>
        <w:t xml:space="preserve">על </w:t>
      </w:r>
      <w:r>
        <w:rPr>
          <w:rtl/>
          <w:lang w:eastAsia="he-IL"/>
        </w:rPr>
        <w:t>הודעה מוקדמת בטרם הגשת תובענה ייצוגית תתייחס רק לעסקים פרטיים קטנים שאינ</w:t>
      </w:r>
      <w:r>
        <w:rPr>
          <w:rFonts w:hint="cs"/>
          <w:rtl/>
          <w:lang w:eastAsia="he-IL"/>
        </w:rPr>
        <w:t>ם</w:t>
      </w:r>
      <w:r>
        <w:rPr>
          <w:rtl/>
          <w:lang w:eastAsia="he-IL"/>
        </w:rPr>
        <w:t xml:space="preserve"> חברה ציבורית. </w:t>
      </w:r>
      <w:r>
        <w:rPr>
          <w:rFonts w:hint="cs"/>
          <w:rtl/>
          <w:lang w:eastAsia="he-IL"/>
        </w:rPr>
        <w:t>ההיגיון</w:t>
      </w:r>
      <w:bookmarkStart w:id="6816" w:name="_ETM_Q19_724592"/>
      <w:bookmarkEnd w:id="6816"/>
      <w:r>
        <w:rPr>
          <w:rFonts w:hint="cs"/>
          <w:rtl/>
          <w:lang w:eastAsia="he-IL"/>
        </w:rPr>
        <w:t xml:space="preserve"> הוא ברור. </w:t>
      </w:r>
      <w:r>
        <w:rPr>
          <w:rtl/>
          <w:lang w:eastAsia="he-IL"/>
        </w:rPr>
        <w:t>עסק שקיבל הודעה מוקדמת כאמור יידרש לתקן את הליקוי בתוך תקופה של 45 ימים ולשלם גמול, פיצוי ושכר טרחה</w:t>
      </w:r>
      <w:r>
        <w:rPr>
          <w:rFonts w:hint="cs"/>
          <w:rtl/>
          <w:lang w:eastAsia="he-IL"/>
        </w:rPr>
        <w:t>, אבל</w:t>
      </w:r>
      <w:r>
        <w:rPr>
          <w:rtl/>
          <w:lang w:eastAsia="he-IL"/>
        </w:rPr>
        <w:t xml:space="preserve"> </w:t>
      </w:r>
      <w:r>
        <w:rPr>
          <w:rFonts w:hint="cs"/>
          <w:rtl/>
          <w:lang w:eastAsia="he-IL"/>
        </w:rPr>
        <w:t xml:space="preserve">שוב, בהיקפים מופחתים והגיוניים. </w:t>
      </w:r>
      <w:r>
        <w:rPr>
          <w:rtl/>
          <w:lang w:eastAsia="he-IL"/>
        </w:rPr>
        <w:t>אי</w:t>
      </w:r>
      <w:r>
        <w:rPr>
          <w:rFonts w:hint="cs"/>
          <w:rtl/>
          <w:lang w:eastAsia="he-IL"/>
        </w:rPr>
        <w:t>-</w:t>
      </w:r>
      <w:r>
        <w:rPr>
          <w:rtl/>
          <w:lang w:eastAsia="he-IL"/>
        </w:rPr>
        <w:t>עמידה בתנאים ה</w:t>
      </w:r>
      <w:r>
        <w:rPr>
          <w:rFonts w:hint="cs"/>
          <w:rtl/>
          <w:lang w:eastAsia="he-IL"/>
        </w:rPr>
        <w:t>אלה, רק היא</w:t>
      </w:r>
      <w:r>
        <w:rPr>
          <w:rtl/>
          <w:lang w:eastAsia="he-IL"/>
        </w:rPr>
        <w:t xml:space="preserve"> תאפשר </w:t>
      </w:r>
      <w:r>
        <w:rPr>
          <w:rFonts w:hint="cs"/>
          <w:rtl/>
          <w:lang w:eastAsia="he-IL"/>
        </w:rPr>
        <w:t>מעבר לתהליך</w:t>
      </w:r>
      <w:bookmarkStart w:id="6817" w:name="_ETM_Q19_738037"/>
      <w:bookmarkEnd w:id="6817"/>
      <w:r>
        <w:rPr>
          <w:rFonts w:hint="cs"/>
          <w:rtl/>
          <w:lang w:eastAsia="he-IL"/>
        </w:rPr>
        <w:t xml:space="preserve"> של תובענה ייצוגית, קרי, מי שיתמיד בהפרה ולא יבצע</w:t>
      </w:r>
      <w:bookmarkStart w:id="6818" w:name="_ETM_Q19_742988"/>
      <w:bookmarkEnd w:id="6818"/>
      <w:r>
        <w:rPr>
          <w:rFonts w:hint="cs"/>
          <w:rtl/>
          <w:lang w:eastAsia="he-IL"/>
        </w:rPr>
        <w:t xml:space="preserve"> תיקון שאפשר בסך הכול לבצע אותו ללא קושי </w:t>
      </w:r>
      <w:r w:rsidR="00EB60AC">
        <w:rPr>
          <w:rFonts w:hint="eastAsia"/>
          <w:rtl/>
          <w:lang w:eastAsia="he-IL"/>
        </w:rPr>
        <w:t xml:space="preserve">– </w:t>
      </w:r>
      <w:r>
        <w:rPr>
          <w:rFonts w:hint="cs"/>
          <w:rtl/>
          <w:lang w:eastAsia="he-IL"/>
        </w:rPr>
        <w:t>נדמה לי</w:t>
      </w:r>
      <w:bookmarkStart w:id="6819" w:name="_ETM_Q19_748131"/>
      <w:bookmarkEnd w:id="6819"/>
      <w:r>
        <w:rPr>
          <w:rFonts w:hint="cs"/>
          <w:rtl/>
          <w:lang w:eastAsia="he-IL"/>
        </w:rPr>
        <w:t xml:space="preserve"> שאז יש היגיון בלהסיר ממנו את ההגנה שחבר הכנסת בצלאל, </w:t>
      </w:r>
      <w:bookmarkStart w:id="6820" w:name="_ETM_Q19_750881"/>
      <w:bookmarkEnd w:id="6820"/>
      <w:r>
        <w:rPr>
          <w:rFonts w:hint="cs"/>
          <w:rtl/>
          <w:lang w:eastAsia="he-IL"/>
        </w:rPr>
        <w:t xml:space="preserve">ובצדק, מנסה ונותן לו במסגרת הצעת החוק הזאת. </w:t>
      </w:r>
    </w:p>
    <w:p w14:paraId="3E369F4D" w14:textId="77777777" w:rsidR="00250459" w:rsidRDefault="00250459" w:rsidP="002A6BE3">
      <w:pPr>
        <w:rPr>
          <w:rtl/>
          <w:lang w:eastAsia="he-IL"/>
        </w:rPr>
      </w:pPr>
    </w:p>
    <w:p w14:paraId="508A2683" w14:textId="5D555B1E" w:rsidR="00250459" w:rsidRDefault="00250459" w:rsidP="00EB60AC">
      <w:pPr>
        <w:rPr>
          <w:rtl/>
          <w:lang w:eastAsia="he-IL"/>
        </w:rPr>
      </w:pPr>
      <w:r>
        <w:rPr>
          <w:rFonts w:hint="cs"/>
          <w:rtl/>
          <w:lang w:eastAsia="he-IL"/>
        </w:rPr>
        <w:t xml:space="preserve">לכן אני </w:t>
      </w:r>
      <w:bookmarkStart w:id="6821" w:name="_ETM_Q19_756366"/>
      <w:bookmarkEnd w:id="6821"/>
      <w:r>
        <w:rPr>
          <w:rFonts w:hint="cs"/>
          <w:rtl/>
          <w:lang w:eastAsia="he-IL"/>
        </w:rPr>
        <w:t>מבקש מהכנסת לתמוך בהצעת החוק בקריאה הטרומית, על בסיס ההתניות</w:t>
      </w:r>
      <w:bookmarkStart w:id="6822" w:name="_ETM_Q19_761702"/>
      <w:bookmarkEnd w:id="6822"/>
      <w:r>
        <w:rPr>
          <w:rFonts w:hint="cs"/>
          <w:rtl/>
          <w:lang w:eastAsia="he-IL"/>
        </w:rPr>
        <w:t xml:space="preserve"> כפי שהקראתי קודם. תודה רבה. </w:t>
      </w:r>
      <w:bookmarkStart w:id="6823" w:name="_ETM_Q19_763642"/>
      <w:bookmarkEnd w:id="6823"/>
    </w:p>
    <w:p w14:paraId="5EF44BC0" w14:textId="77777777" w:rsidR="00250459" w:rsidRDefault="00250459" w:rsidP="002A6BE3">
      <w:pPr>
        <w:rPr>
          <w:rtl/>
          <w:lang w:eastAsia="he-IL"/>
        </w:rPr>
      </w:pPr>
      <w:bookmarkStart w:id="6824" w:name="_ETM_Q19_763722"/>
      <w:bookmarkEnd w:id="6824"/>
    </w:p>
    <w:p w14:paraId="5D0AEE9F" w14:textId="77777777" w:rsidR="00250459" w:rsidRDefault="00250459" w:rsidP="002A6BE3">
      <w:pPr>
        <w:pStyle w:val="af7"/>
        <w:keepNext/>
        <w:rPr>
          <w:rtl/>
        </w:rPr>
      </w:pPr>
      <w:r w:rsidRPr="00C74002">
        <w:rPr>
          <w:rStyle w:val="TagStyle"/>
          <w:rtl/>
        </w:rPr>
        <w:t xml:space="preserve">&lt;&lt; יור &gt;&gt; </w:t>
      </w:r>
      <w:r>
        <w:rPr>
          <w:rtl/>
        </w:rPr>
        <w:t>היו"ר ארז מלול:</w:t>
      </w:r>
      <w:r w:rsidRPr="00C74002">
        <w:rPr>
          <w:rStyle w:val="TagStyle"/>
          <w:rtl/>
        </w:rPr>
        <w:t xml:space="preserve"> &lt;&lt; יור &gt;&gt;</w:t>
      </w:r>
      <w:r>
        <w:rPr>
          <w:rtl/>
        </w:rPr>
        <w:t xml:space="preserve"> </w:t>
      </w:r>
    </w:p>
    <w:p w14:paraId="07713CDB" w14:textId="77777777" w:rsidR="00250459" w:rsidRDefault="00250459" w:rsidP="00B2488C">
      <w:pPr>
        <w:rPr>
          <w:rtl/>
          <w:lang w:eastAsia="he-IL"/>
        </w:rPr>
      </w:pPr>
    </w:p>
    <w:p w14:paraId="1E385109" w14:textId="77777777" w:rsidR="00250459" w:rsidRDefault="00250459" w:rsidP="002A6BE3">
      <w:pPr>
        <w:rPr>
          <w:rtl/>
          <w:lang w:eastAsia="he-IL"/>
        </w:rPr>
      </w:pPr>
      <w:r>
        <w:rPr>
          <w:rFonts w:hint="cs"/>
          <w:rtl/>
          <w:lang w:eastAsia="he-IL"/>
        </w:rPr>
        <w:t xml:space="preserve">תודה רבה לכבוד השר. </w:t>
      </w:r>
    </w:p>
    <w:p w14:paraId="718997F0" w14:textId="77777777" w:rsidR="00250459" w:rsidRDefault="00250459" w:rsidP="002A6BE3">
      <w:pPr>
        <w:rPr>
          <w:rtl/>
          <w:lang w:eastAsia="he-IL"/>
        </w:rPr>
      </w:pPr>
    </w:p>
    <w:p w14:paraId="4696D1F1" w14:textId="77777777" w:rsidR="00250459" w:rsidRDefault="00250459" w:rsidP="002A6BE3">
      <w:pPr>
        <w:rPr>
          <w:rtl/>
          <w:lang w:eastAsia="he-IL"/>
        </w:rPr>
      </w:pPr>
      <w:r>
        <w:rPr>
          <w:rFonts w:hint="cs"/>
          <w:rtl/>
          <w:lang w:eastAsia="he-IL"/>
        </w:rPr>
        <w:t xml:space="preserve">חבריי חברי הכנסת, אנחנו נעבור להצבעה על הצעת חוק תובענות ייצוגיות (תיקון </w:t>
      </w:r>
      <w:r>
        <w:rPr>
          <w:rFonts w:hint="eastAsia"/>
          <w:rtl/>
          <w:lang w:eastAsia="he-IL"/>
        </w:rPr>
        <w:t>–</w:t>
      </w:r>
      <w:r>
        <w:rPr>
          <w:rFonts w:hint="cs"/>
          <w:rtl/>
          <w:lang w:eastAsia="he-IL"/>
        </w:rPr>
        <w:t xml:space="preserve"> פנייה מוקדמת), התשפ"ד</w:t>
      </w:r>
      <w:r>
        <w:rPr>
          <w:rFonts w:hint="eastAsia"/>
          <w:rtl/>
          <w:lang w:eastAsia="he-IL"/>
        </w:rPr>
        <w:t>–</w:t>
      </w:r>
      <w:r>
        <w:rPr>
          <w:rFonts w:hint="cs"/>
          <w:rtl/>
          <w:lang w:eastAsia="he-IL"/>
        </w:rPr>
        <w:t>2024, של חבר הכנסת אברהם בצלאל. הצבעה.</w:t>
      </w:r>
    </w:p>
    <w:p w14:paraId="2300D8DA" w14:textId="77777777" w:rsidR="00250459" w:rsidRDefault="00250459" w:rsidP="002A6BE3">
      <w:pPr>
        <w:rPr>
          <w:rtl/>
          <w:lang w:eastAsia="he-IL"/>
        </w:rPr>
      </w:pPr>
    </w:p>
    <w:p w14:paraId="728BF5EA" w14:textId="77777777" w:rsidR="00250459" w:rsidRDefault="00250459" w:rsidP="002A6BE3">
      <w:pPr>
        <w:pStyle w:val="af2"/>
        <w:keepNext/>
        <w:rPr>
          <w:rtl/>
          <w:lang w:eastAsia="he-IL"/>
        </w:rPr>
      </w:pPr>
      <w:r>
        <w:rPr>
          <w:rtl/>
          <w:lang w:eastAsia="he-IL"/>
        </w:rPr>
        <w:t>הצבעה מס'</w:t>
      </w:r>
      <w:r>
        <w:rPr>
          <w:rFonts w:hint="cs"/>
          <w:rtl/>
          <w:lang w:eastAsia="he-IL"/>
        </w:rPr>
        <w:t xml:space="preserve"> 10</w:t>
      </w:r>
      <w:bookmarkStart w:id="6825" w:name="_ETM_Q20_178000"/>
      <w:bookmarkEnd w:id="6825"/>
    </w:p>
    <w:p w14:paraId="7E660039" w14:textId="77777777" w:rsidR="00250459" w:rsidRDefault="00250459" w:rsidP="002A6BE3">
      <w:pPr>
        <w:pStyle w:val="--"/>
        <w:keepNext/>
        <w:rPr>
          <w:rtl/>
          <w:lang w:eastAsia="he-IL"/>
        </w:rPr>
      </w:pPr>
    </w:p>
    <w:p w14:paraId="2A239267" w14:textId="77777777" w:rsidR="00250459" w:rsidRDefault="00250459" w:rsidP="002A6BE3">
      <w:pPr>
        <w:pStyle w:val="--"/>
        <w:keepNext/>
        <w:rPr>
          <w:rtl/>
          <w:lang w:eastAsia="he-IL"/>
        </w:rPr>
      </w:pPr>
      <w:r>
        <w:rPr>
          <w:rtl/>
          <w:lang w:eastAsia="he-IL"/>
        </w:rPr>
        <w:t>בעד</w:t>
      </w:r>
      <w:r>
        <w:rPr>
          <w:rFonts w:hint="cs"/>
          <w:rtl/>
          <w:lang w:eastAsia="he-IL"/>
        </w:rPr>
        <w:t xml:space="preserve"> ההצעה להעביר את החוק לוועדה</w:t>
      </w:r>
      <w:r>
        <w:rPr>
          <w:rtl/>
          <w:lang w:eastAsia="he-IL"/>
        </w:rPr>
        <w:t xml:space="preserve"> – </w:t>
      </w:r>
      <w:r>
        <w:rPr>
          <w:rFonts w:hint="cs"/>
          <w:rtl/>
          <w:lang w:eastAsia="he-IL"/>
        </w:rPr>
        <w:t>17</w:t>
      </w:r>
    </w:p>
    <w:p w14:paraId="31B45176" w14:textId="77777777" w:rsidR="00250459" w:rsidRDefault="00250459" w:rsidP="002A6BE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14:paraId="6DA5DFC0" w14:textId="77777777" w:rsidR="00250459" w:rsidRDefault="00250459" w:rsidP="002A6BE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0F85B852" w14:textId="7DCB5F3E" w:rsidR="00250459" w:rsidRDefault="00250459" w:rsidP="00EB60AC">
      <w:pPr>
        <w:pStyle w:val="af3"/>
        <w:rPr>
          <w:rtl/>
          <w:lang w:eastAsia="he-IL"/>
        </w:rPr>
      </w:pPr>
      <w:r>
        <w:rPr>
          <w:rFonts w:hint="cs"/>
          <w:rtl/>
          <w:lang w:eastAsia="he-IL"/>
        </w:rPr>
        <w:t xml:space="preserve">ההצעה להעביר את הצעת חוק תובענות ייצוגיות (תיקון </w:t>
      </w:r>
      <w:r>
        <w:rPr>
          <w:rtl/>
          <w:lang w:eastAsia="he-IL"/>
        </w:rPr>
        <w:t>–</w:t>
      </w:r>
      <w:r>
        <w:rPr>
          <w:rFonts w:hint="cs"/>
          <w:rtl/>
          <w:lang w:eastAsia="he-IL"/>
        </w:rPr>
        <w:t xml:space="preserve"> פנייה מוקדמת), התשפ"ד–2024, לו</w:t>
      </w:r>
      <w:r w:rsidR="005500E2">
        <w:rPr>
          <w:rFonts w:hint="cs"/>
          <w:rtl/>
          <w:lang w:eastAsia="he-IL"/>
        </w:rPr>
        <w:t xml:space="preserve">ועדה שתקבע </w:t>
      </w:r>
      <w:r>
        <w:rPr>
          <w:rFonts w:hint="cs"/>
          <w:rtl/>
          <w:lang w:eastAsia="he-IL"/>
        </w:rPr>
        <w:t xml:space="preserve">ועדת </w:t>
      </w:r>
      <w:r w:rsidR="00EB60AC">
        <w:rPr>
          <w:rFonts w:hint="cs"/>
          <w:rtl/>
          <w:lang w:eastAsia="he-IL"/>
        </w:rPr>
        <w:t xml:space="preserve">הכנסת </w:t>
      </w:r>
      <w:r>
        <w:rPr>
          <w:rFonts w:hint="cs"/>
          <w:rtl/>
          <w:lang w:eastAsia="he-IL"/>
        </w:rPr>
        <w:t>נתקבלה.</w:t>
      </w:r>
    </w:p>
    <w:p w14:paraId="17FCE71A" w14:textId="77777777" w:rsidR="00250459" w:rsidRDefault="00250459" w:rsidP="002A6BE3">
      <w:pPr>
        <w:rPr>
          <w:rtl/>
          <w:lang w:eastAsia="he-IL"/>
        </w:rPr>
      </w:pPr>
    </w:p>
    <w:p w14:paraId="5C3A8498" w14:textId="77777777" w:rsidR="00250459" w:rsidRDefault="00250459" w:rsidP="002A6BE3">
      <w:pPr>
        <w:pStyle w:val="af7"/>
        <w:keepNext/>
        <w:rPr>
          <w:rtl/>
        </w:rPr>
      </w:pPr>
      <w:bookmarkStart w:id="6826" w:name="_ETM_Q20_190080"/>
      <w:bookmarkStart w:id="6827" w:name="_ETM_Q20_190171"/>
      <w:bookmarkEnd w:id="6826"/>
      <w:bookmarkEnd w:id="6827"/>
      <w:r w:rsidRPr="00C74002">
        <w:rPr>
          <w:rStyle w:val="TagStyle"/>
          <w:rtl/>
        </w:rPr>
        <w:t xml:space="preserve">&lt;&lt; יור &gt;&gt; </w:t>
      </w:r>
      <w:r>
        <w:rPr>
          <w:rtl/>
        </w:rPr>
        <w:t>היו"ר ארז מלול:</w:t>
      </w:r>
      <w:r w:rsidRPr="00C74002">
        <w:rPr>
          <w:rStyle w:val="TagStyle"/>
          <w:rtl/>
        </w:rPr>
        <w:t xml:space="preserve"> &lt;&lt; יור &gt;&gt;</w:t>
      </w:r>
      <w:r>
        <w:rPr>
          <w:rtl/>
        </w:rPr>
        <w:t xml:space="preserve"> </w:t>
      </w:r>
    </w:p>
    <w:p w14:paraId="4BFDA53E" w14:textId="77777777" w:rsidR="00250459" w:rsidRPr="000C04B5" w:rsidRDefault="00250459" w:rsidP="002A6BE3">
      <w:pPr>
        <w:rPr>
          <w:rtl/>
          <w:lang w:eastAsia="he-IL"/>
        </w:rPr>
      </w:pPr>
    </w:p>
    <w:p w14:paraId="5CB9162F" w14:textId="77777777" w:rsidR="00250459" w:rsidRDefault="00250459" w:rsidP="002A6BE3">
      <w:pPr>
        <w:rPr>
          <w:rtl/>
          <w:lang w:eastAsia="he-IL"/>
        </w:rPr>
      </w:pPr>
      <w:r>
        <w:rPr>
          <w:rFonts w:hint="cs"/>
          <w:rtl/>
          <w:lang w:eastAsia="he-IL"/>
        </w:rPr>
        <w:t xml:space="preserve">להלן תוצאות ההצבעה: 17 </w:t>
      </w:r>
      <w:bookmarkStart w:id="6828" w:name="_ETM_Q20_191073"/>
      <w:bookmarkEnd w:id="6828"/>
      <w:r>
        <w:rPr>
          <w:rFonts w:hint="cs"/>
          <w:rtl/>
          <w:lang w:eastAsia="he-IL"/>
        </w:rPr>
        <w:t xml:space="preserve">בעד, אין מתנגדים. אני קובע </w:t>
      </w:r>
      <w:bookmarkStart w:id="6829" w:name="_ETM_Q20_209000"/>
      <w:bookmarkStart w:id="6830" w:name="_ETM_Q20_187000"/>
      <w:bookmarkStart w:id="6831" w:name="_ETM_Q20_197000"/>
      <w:bookmarkEnd w:id="6829"/>
      <w:bookmarkEnd w:id="6830"/>
      <w:bookmarkEnd w:id="6831"/>
      <w:r>
        <w:rPr>
          <w:rFonts w:hint="cs"/>
          <w:rtl/>
          <w:lang w:eastAsia="he-IL"/>
        </w:rPr>
        <w:t xml:space="preserve">שהצעת חוק תובענות ייצוגיות (תיקון </w:t>
      </w:r>
      <w:r>
        <w:rPr>
          <w:rFonts w:hint="eastAsia"/>
          <w:rtl/>
          <w:lang w:eastAsia="he-IL"/>
        </w:rPr>
        <w:t>–</w:t>
      </w:r>
      <w:r>
        <w:rPr>
          <w:rFonts w:hint="cs"/>
          <w:rtl/>
          <w:lang w:eastAsia="he-IL"/>
        </w:rPr>
        <w:t xml:space="preserve"> פנייה מוקדמת), התשפ"ד</w:t>
      </w:r>
      <w:r>
        <w:rPr>
          <w:rFonts w:hint="eastAsia"/>
          <w:rtl/>
          <w:lang w:eastAsia="he-IL"/>
        </w:rPr>
        <w:t>–</w:t>
      </w:r>
      <w:r>
        <w:rPr>
          <w:rFonts w:hint="cs"/>
          <w:rtl/>
          <w:lang w:eastAsia="he-IL"/>
        </w:rPr>
        <w:t>2024, אושרה בקריאה טרומית ותעבור לדיון בוועדת חוקה חוק ומשפט.</w:t>
      </w:r>
    </w:p>
    <w:p w14:paraId="43950109" w14:textId="77777777" w:rsidR="00250459" w:rsidRDefault="00250459" w:rsidP="002A6BE3">
      <w:pPr>
        <w:rPr>
          <w:rtl/>
          <w:lang w:eastAsia="he-IL"/>
        </w:rPr>
      </w:pPr>
    </w:p>
    <w:p w14:paraId="465588B1" w14:textId="77777777" w:rsidR="00250459" w:rsidRDefault="00250459" w:rsidP="002A6BE3">
      <w:pPr>
        <w:rPr>
          <w:rtl/>
          <w:lang w:eastAsia="he-IL"/>
        </w:rPr>
      </w:pPr>
    </w:p>
    <w:p w14:paraId="5A69C0A5" w14:textId="77777777" w:rsidR="00250459" w:rsidRDefault="00250459" w:rsidP="002A6BE3">
      <w:pPr>
        <w:pStyle w:val="a7"/>
        <w:rPr>
          <w:rtl/>
          <w:lang w:eastAsia="he-IL"/>
        </w:rPr>
      </w:pPr>
      <w:bookmarkStart w:id="6832" w:name="_ETM_Q20_205398"/>
      <w:bookmarkStart w:id="6833" w:name="_ETM_Q20_205478"/>
      <w:bookmarkStart w:id="6834" w:name="_ETM_Q20_205340"/>
      <w:bookmarkStart w:id="6835" w:name="_ETM_Q20_205415"/>
      <w:bookmarkStart w:id="6836" w:name="_ETM_Q20_205588"/>
      <w:bookmarkStart w:id="6837" w:name="_ETM_Q20_205651"/>
      <w:bookmarkStart w:id="6838" w:name="ET_hatsach_642585_23"/>
      <w:bookmarkEnd w:id="6832"/>
      <w:bookmarkEnd w:id="6833"/>
      <w:bookmarkEnd w:id="6834"/>
      <w:bookmarkEnd w:id="6835"/>
      <w:bookmarkEnd w:id="6836"/>
      <w:bookmarkEnd w:id="6837"/>
      <w:r w:rsidRPr="000C04B5">
        <w:rPr>
          <w:rStyle w:val="TagStyle"/>
          <w:rtl/>
        </w:rPr>
        <w:t xml:space="preserve"> &lt;&lt; הצח &gt;&gt; </w:t>
      </w:r>
      <w:bookmarkStart w:id="6839" w:name="_Toc162465686"/>
      <w:r>
        <w:rPr>
          <w:rtl/>
          <w:lang w:eastAsia="he-IL"/>
        </w:rPr>
        <w:t>הצעת חוק תקשורת דיגיטלית עם גופים ציבוריים (תיקון – חובת מענה הולם), התשפ"ג</w:t>
      </w:r>
      <w:r>
        <w:rPr>
          <w:rFonts w:hint="cs"/>
          <w:rtl/>
          <w:lang w:eastAsia="he-IL"/>
        </w:rPr>
        <w:t>–</w:t>
      </w:r>
      <w:r>
        <w:rPr>
          <w:rtl/>
          <w:lang w:eastAsia="he-IL"/>
        </w:rPr>
        <w:t>2023</w:t>
      </w:r>
      <w:bookmarkEnd w:id="6839"/>
      <w:r w:rsidRPr="000C04B5">
        <w:rPr>
          <w:rStyle w:val="TagStyle"/>
          <w:rtl/>
        </w:rPr>
        <w:t xml:space="preserve"> &lt;&lt; הצח &gt;&gt;</w:t>
      </w:r>
      <w:r>
        <w:rPr>
          <w:rtl/>
          <w:lang w:eastAsia="he-IL"/>
        </w:rPr>
        <w:t xml:space="preserve">   </w:t>
      </w:r>
      <w:bookmarkEnd w:id="6838"/>
    </w:p>
    <w:p w14:paraId="26106BAF" w14:textId="77777777" w:rsidR="00250459" w:rsidRDefault="00250459" w:rsidP="002A6BE3">
      <w:pPr>
        <w:rPr>
          <w:rtl/>
          <w:lang w:eastAsia="he-IL"/>
        </w:rPr>
      </w:pPr>
      <w:r>
        <w:rPr>
          <w:rtl/>
          <w:lang w:eastAsia="he-IL"/>
        </w:rPr>
        <w:t>[הצעת חוק פ/3886/</w:t>
      </w:r>
      <w:r>
        <w:rPr>
          <w:rFonts w:hint="cs"/>
          <w:rtl/>
          <w:lang w:eastAsia="he-IL"/>
        </w:rPr>
        <w:t>25; נספחות.</w:t>
      </w:r>
      <w:r>
        <w:rPr>
          <w:rtl/>
          <w:lang w:eastAsia="he-IL"/>
        </w:rPr>
        <w:t>]</w:t>
      </w:r>
    </w:p>
    <w:p w14:paraId="5EFFE812" w14:textId="77777777" w:rsidR="00250459" w:rsidRDefault="00250459" w:rsidP="002A6BE3">
      <w:pPr>
        <w:pStyle w:val="-0"/>
        <w:rPr>
          <w:rtl/>
          <w:lang w:eastAsia="he-IL"/>
        </w:rPr>
      </w:pPr>
      <w:r>
        <w:rPr>
          <w:rtl/>
          <w:lang w:eastAsia="he-IL"/>
        </w:rPr>
        <w:t>(הצעת חבר הכנסת</w:t>
      </w:r>
      <w:r>
        <w:rPr>
          <w:rFonts w:hint="cs"/>
          <w:rtl/>
          <w:lang w:eastAsia="he-IL"/>
        </w:rPr>
        <w:t xml:space="preserve"> ישראל אייכלר</w:t>
      </w:r>
      <w:r>
        <w:rPr>
          <w:rtl/>
          <w:lang w:eastAsia="he-IL"/>
        </w:rPr>
        <w:t>)</w:t>
      </w:r>
    </w:p>
    <w:p w14:paraId="1A76F007" w14:textId="77777777" w:rsidR="00250459" w:rsidRDefault="00250459" w:rsidP="002A6BE3">
      <w:pPr>
        <w:rPr>
          <w:rtl/>
          <w:lang w:eastAsia="he-IL"/>
        </w:rPr>
      </w:pPr>
    </w:p>
    <w:p w14:paraId="5FE30F30" w14:textId="77777777" w:rsidR="00250459" w:rsidRDefault="00250459" w:rsidP="002A6BE3">
      <w:pPr>
        <w:pStyle w:val="af7"/>
        <w:keepNext/>
        <w:rPr>
          <w:rtl/>
        </w:rPr>
      </w:pPr>
      <w:r w:rsidRPr="00C74002">
        <w:rPr>
          <w:rStyle w:val="TagStyle"/>
          <w:rtl/>
        </w:rPr>
        <w:t xml:space="preserve">&lt;&lt; יור &gt;&gt; </w:t>
      </w:r>
      <w:r>
        <w:rPr>
          <w:rtl/>
        </w:rPr>
        <w:t>היו"ר ארז מלול:</w:t>
      </w:r>
      <w:r w:rsidRPr="00C74002">
        <w:rPr>
          <w:rStyle w:val="TagStyle"/>
          <w:rtl/>
        </w:rPr>
        <w:t xml:space="preserve"> &lt;&lt; יור &gt;&gt;</w:t>
      </w:r>
      <w:r>
        <w:rPr>
          <w:rtl/>
        </w:rPr>
        <w:t xml:space="preserve"> </w:t>
      </w:r>
    </w:p>
    <w:p w14:paraId="24CA8BB1" w14:textId="77777777" w:rsidR="00250459" w:rsidRDefault="00250459" w:rsidP="00B2488C">
      <w:pPr>
        <w:rPr>
          <w:rtl/>
          <w:lang w:eastAsia="he-IL"/>
        </w:rPr>
      </w:pPr>
    </w:p>
    <w:p w14:paraId="095DC452" w14:textId="77777777" w:rsidR="00250459" w:rsidRDefault="00250459" w:rsidP="002A6BE3">
      <w:pPr>
        <w:rPr>
          <w:rtl/>
          <w:lang w:eastAsia="he-IL"/>
        </w:rPr>
      </w:pPr>
      <w:r>
        <w:rPr>
          <w:rFonts w:hint="cs"/>
          <w:rtl/>
          <w:lang w:eastAsia="he-IL"/>
        </w:rPr>
        <w:t xml:space="preserve">נעבור לנושא הבא </w:t>
      </w:r>
      <w:r>
        <w:rPr>
          <w:rFonts w:hint="eastAsia"/>
          <w:rtl/>
          <w:lang w:eastAsia="he-IL"/>
        </w:rPr>
        <w:t xml:space="preserve">– </w:t>
      </w:r>
      <w:r>
        <w:rPr>
          <w:rtl/>
          <w:lang w:eastAsia="he-IL"/>
        </w:rPr>
        <w:t xml:space="preserve">הצעת חוק תקשורת דיגיטלית עם גופים ציבוריים (תיקון </w:t>
      </w:r>
      <w:r>
        <w:rPr>
          <w:rFonts w:hint="cs"/>
          <w:rtl/>
          <w:lang w:eastAsia="he-IL"/>
        </w:rPr>
        <w:t xml:space="preserve">– </w:t>
      </w:r>
      <w:r>
        <w:rPr>
          <w:rtl/>
          <w:lang w:eastAsia="he-IL"/>
        </w:rPr>
        <w:t>חובת מענה הולם)</w:t>
      </w:r>
      <w:r>
        <w:rPr>
          <w:rFonts w:hint="cs"/>
          <w:rtl/>
          <w:lang w:eastAsia="he-IL"/>
        </w:rPr>
        <w:t xml:space="preserve"> התשפ"ג</w:t>
      </w:r>
      <w:r>
        <w:rPr>
          <w:rFonts w:hint="eastAsia"/>
          <w:rtl/>
          <w:lang w:eastAsia="he-IL"/>
        </w:rPr>
        <w:t>–</w:t>
      </w:r>
      <w:r>
        <w:rPr>
          <w:rFonts w:hint="cs"/>
          <w:rtl/>
          <w:lang w:eastAsia="he-IL"/>
        </w:rPr>
        <w:t>2023,</w:t>
      </w:r>
      <w:r>
        <w:rPr>
          <w:rtl/>
          <w:lang w:eastAsia="he-IL"/>
        </w:rPr>
        <w:t xml:space="preserve"> של</w:t>
      </w:r>
      <w:r>
        <w:rPr>
          <w:rFonts w:hint="cs"/>
          <w:rtl/>
          <w:lang w:eastAsia="he-IL"/>
        </w:rPr>
        <w:t xml:space="preserve"> </w:t>
      </w:r>
      <w:r>
        <w:rPr>
          <w:rtl/>
          <w:lang w:eastAsia="he-IL"/>
        </w:rPr>
        <w:t>חבר הכנסת ישראל אייכלר.</w:t>
      </w:r>
      <w:r>
        <w:rPr>
          <w:rFonts w:hint="cs"/>
          <w:rtl/>
          <w:lang w:eastAsia="he-IL"/>
        </w:rPr>
        <w:t xml:space="preserve"> אני מזמין את הרב ישראל אייכלר להציג את הצעת החוק. עשר דקות לרשותך. </w:t>
      </w:r>
    </w:p>
    <w:p w14:paraId="6D41280C" w14:textId="77777777" w:rsidR="00250459" w:rsidRDefault="00250459" w:rsidP="002A6BE3">
      <w:pPr>
        <w:rPr>
          <w:rtl/>
          <w:lang w:eastAsia="he-IL"/>
        </w:rPr>
      </w:pPr>
    </w:p>
    <w:p w14:paraId="77AA3F47" w14:textId="77777777" w:rsidR="00250459" w:rsidRDefault="00250459" w:rsidP="002A6BE3">
      <w:pPr>
        <w:pStyle w:val="af6"/>
        <w:rPr>
          <w:rtl/>
        </w:rPr>
      </w:pPr>
      <w:bookmarkStart w:id="6840" w:name="ET_interruption_קר_אה_27"/>
      <w:r w:rsidRPr="004F19D7">
        <w:rPr>
          <w:rStyle w:val="TagStyle"/>
          <w:rtl/>
        </w:rPr>
        <w:t xml:space="preserve"> &lt;&lt; קריאה &gt;&gt; </w:t>
      </w:r>
      <w:r>
        <w:rPr>
          <w:rtl/>
        </w:rPr>
        <w:t>קריאה:</w:t>
      </w:r>
      <w:r w:rsidRPr="004F19D7">
        <w:rPr>
          <w:rStyle w:val="TagStyle"/>
          <w:rtl/>
        </w:rPr>
        <w:t xml:space="preserve"> &lt;&lt; קריאה &gt;&gt;</w:t>
      </w:r>
      <w:bookmarkEnd w:id="6840"/>
      <w:r>
        <w:rPr>
          <w:rtl/>
        </w:rPr>
        <w:t xml:space="preserve">  </w:t>
      </w:r>
    </w:p>
    <w:p w14:paraId="594A8EC9" w14:textId="77777777" w:rsidR="00250459" w:rsidRDefault="00250459" w:rsidP="002A6BE3">
      <w:pPr>
        <w:rPr>
          <w:rtl/>
          <w:lang w:eastAsia="he-IL"/>
        </w:rPr>
      </w:pPr>
      <w:r>
        <w:rPr>
          <w:rtl/>
          <w:lang w:eastAsia="he-IL"/>
        </w:rPr>
        <w:t xml:space="preserve"> </w:t>
      </w:r>
    </w:p>
    <w:p w14:paraId="1C54A8F0" w14:textId="275CDFBC" w:rsidR="00250459" w:rsidRDefault="00B2488C" w:rsidP="00B2488C">
      <w:pPr>
        <w:rPr>
          <w:rtl/>
          <w:lang w:eastAsia="he-IL"/>
        </w:rPr>
      </w:pPr>
      <w:r>
        <w:rPr>
          <w:rFonts w:hint="cs"/>
          <w:rtl/>
          <w:lang w:eastAsia="he-IL"/>
        </w:rPr>
        <w:t>– – –</w:t>
      </w:r>
    </w:p>
    <w:p w14:paraId="76E1B296" w14:textId="77777777" w:rsidR="00250459" w:rsidRDefault="00250459" w:rsidP="002A6BE3">
      <w:pPr>
        <w:rPr>
          <w:rtl/>
          <w:lang w:eastAsia="he-IL"/>
        </w:rPr>
      </w:pPr>
    </w:p>
    <w:p w14:paraId="4B8D158F" w14:textId="77777777" w:rsidR="00250459" w:rsidRDefault="00250459" w:rsidP="002A6BE3">
      <w:pPr>
        <w:pStyle w:val="af7"/>
        <w:keepNext/>
        <w:rPr>
          <w:rtl/>
        </w:rPr>
      </w:pPr>
      <w:r w:rsidRPr="00C74002">
        <w:rPr>
          <w:rStyle w:val="TagStyle"/>
          <w:rtl/>
        </w:rPr>
        <w:t xml:space="preserve">&lt;&lt; יור &gt;&gt; </w:t>
      </w:r>
      <w:r>
        <w:rPr>
          <w:rtl/>
        </w:rPr>
        <w:t>היו"ר ארז מלול:</w:t>
      </w:r>
      <w:r w:rsidRPr="00C74002">
        <w:rPr>
          <w:rStyle w:val="TagStyle"/>
          <w:rtl/>
        </w:rPr>
        <w:t xml:space="preserve"> &lt;&lt; יור &gt;&gt;</w:t>
      </w:r>
      <w:r>
        <w:rPr>
          <w:rtl/>
        </w:rPr>
        <w:t xml:space="preserve"> </w:t>
      </w:r>
    </w:p>
    <w:p w14:paraId="7E80EC88" w14:textId="77777777" w:rsidR="00250459" w:rsidRDefault="00250459" w:rsidP="002A6BE3">
      <w:pPr>
        <w:rPr>
          <w:rtl/>
          <w:lang w:eastAsia="he-IL"/>
        </w:rPr>
      </w:pPr>
    </w:p>
    <w:p w14:paraId="32FF1897" w14:textId="77777777" w:rsidR="00250459" w:rsidRDefault="00250459" w:rsidP="002A6BE3">
      <w:pPr>
        <w:rPr>
          <w:rtl/>
          <w:lang w:eastAsia="he-IL"/>
        </w:rPr>
      </w:pPr>
      <w:r>
        <w:rPr>
          <w:rFonts w:hint="cs"/>
          <w:rtl/>
          <w:lang w:eastAsia="he-IL"/>
        </w:rPr>
        <w:t>אז זה יעבור לוועדת הכנסת. נעביר את הצעת החוק לוועדת הכנסת. הוא רוצה ועדת העבודה והרווחה והוא רוצה חוקה ומשפט. טוב.</w:t>
      </w:r>
    </w:p>
    <w:p w14:paraId="7F5F2401" w14:textId="77777777" w:rsidR="00250459" w:rsidRDefault="00250459" w:rsidP="002A6BE3">
      <w:pPr>
        <w:rPr>
          <w:rtl/>
          <w:lang w:eastAsia="he-IL"/>
        </w:rPr>
      </w:pPr>
    </w:p>
    <w:p w14:paraId="7FF541AE" w14:textId="77777777" w:rsidR="00250459" w:rsidRDefault="00250459" w:rsidP="002A6BE3">
      <w:pPr>
        <w:pStyle w:val="af6"/>
        <w:keepNext/>
        <w:rPr>
          <w:rtl/>
        </w:rPr>
      </w:pPr>
      <w:bookmarkStart w:id="6841" w:name="ET_interruption_קר_אה_7"/>
      <w:r w:rsidRPr="0003760E">
        <w:rPr>
          <w:rStyle w:val="TagStyle"/>
          <w:rtl/>
        </w:rPr>
        <w:t xml:space="preserve"> &lt;&lt; קריאה &gt;&gt; </w:t>
      </w:r>
      <w:r>
        <w:rPr>
          <w:rtl/>
        </w:rPr>
        <w:t>קריאה:</w:t>
      </w:r>
      <w:r w:rsidRPr="0003760E">
        <w:rPr>
          <w:rStyle w:val="TagStyle"/>
          <w:rtl/>
        </w:rPr>
        <w:t xml:space="preserve"> &lt;&lt; קריאה &gt;&gt;</w:t>
      </w:r>
      <w:r>
        <w:rPr>
          <w:rtl/>
        </w:rPr>
        <w:t xml:space="preserve"> </w:t>
      </w:r>
      <w:bookmarkEnd w:id="6841"/>
    </w:p>
    <w:p w14:paraId="7EE5B235" w14:textId="77777777" w:rsidR="00250459" w:rsidRDefault="00250459" w:rsidP="00B2488C">
      <w:pPr>
        <w:rPr>
          <w:rtl/>
          <w:lang w:eastAsia="he-IL"/>
        </w:rPr>
      </w:pPr>
    </w:p>
    <w:p w14:paraId="4CF2A126" w14:textId="68F85A8F" w:rsidR="00250459" w:rsidRDefault="00250459" w:rsidP="00B2488C">
      <w:pPr>
        <w:rPr>
          <w:rtl/>
          <w:lang w:eastAsia="he-IL"/>
        </w:rPr>
      </w:pPr>
      <w:r>
        <w:rPr>
          <w:rFonts w:hint="cs"/>
          <w:rtl/>
          <w:lang w:eastAsia="he-IL"/>
        </w:rPr>
        <w:t xml:space="preserve">לא, זה הנמקה מהמקום </w:t>
      </w:r>
      <w:r w:rsidR="00B2488C">
        <w:rPr>
          <w:rFonts w:hint="cs"/>
          <w:rtl/>
          <w:lang w:eastAsia="he-IL"/>
        </w:rPr>
        <w:t>– – –</w:t>
      </w:r>
    </w:p>
    <w:p w14:paraId="131D1F6D" w14:textId="77777777" w:rsidR="00250459" w:rsidRDefault="00250459" w:rsidP="002A6BE3">
      <w:pPr>
        <w:rPr>
          <w:rtl/>
          <w:lang w:eastAsia="he-IL"/>
        </w:rPr>
      </w:pPr>
    </w:p>
    <w:p w14:paraId="5F4B4C4C" w14:textId="77777777" w:rsidR="00250459" w:rsidRDefault="00250459" w:rsidP="002A6BE3">
      <w:pPr>
        <w:pStyle w:val="af7"/>
        <w:keepNext/>
        <w:rPr>
          <w:rtl/>
        </w:rPr>
      </w:pPr>
      <w:r w:rsidRPr="0003760E">
        <w:rPr>
          <w:rStyle w:val="TagStyle"/>
          <w:rtl/>
        </w:rPr>
        <w:t xml:space="preserve"> &lt;&lt; יור &gt;&gt; </w:t>
      </w:r>
      <w:r>
        <w:rPr>
          <w:rtl/>
        </w:rPr>
        <w:t>היו"ר ארז מלול:</w:t>
      </w:r>
      <w:r w:rsidRPr="0003760E">
        <w:rPr>
          <w:rStyle w:val="TagStyle"/>
          <w:rtl/>
        </w:rPr>
        <w:t xml:space="preserve"> &lt;&lt; יור &gt;&gt;</w:t>
      </w:r>
      <w:r>
        <w:rPr>
          <w:rtl/>
        </w:rPr>
        <w:t xml:space="preserve"> </w:t>
      </w:r>
    </w:p>
    <w:p w14:paraId="66BAE62F" w14:textId="77777777" w:rsidR="00250459" w:rsidRDefault="00250459" w:rsidP="00B2488C">
      <w:pPr>
        <w:rPr>
          <w:rtl/>
          <w:lang w:eastAsia="he-IL"/>
        </w:rPr>
      </w:pPr>
    </w:p>
    <w:p w14:paraId="2B1D8C77" w14:textId="77777777" w:rsidR="00250459" w:rsidRDefault="00250459" w:rsidP="002A6BE3">
      <w:pPr>
        <w:rPr>
          <w:rtl/>
          <w:lang w:eastAsia="he-IL"/>
        </w:rPr>
      </w:pPr>
      <w:r>
        <w:rPr>
          <w:rFonts w:hint="cs"/>
          <w:rtl/>
          <w:lang w:eastAsia="he-IL"/>
        </w:rPr>
        <w:t>הנמקה מהמקום</w:t>
      </w:r>
      <w:bookmarkStart w:id="6842" w:name="_ETM_Q20_245341"/>
      <w:bookmarkEnd w:id="6842"/>
      <w:r>
        <w:rPr>
          <w:rFonts w:hint="cs"/>
          <w:rtl/>
          <w:lang w:eastAsia="he-IL"/>
        </w:rPr>
        <w:t>,</w:t>
      </w:r>
      <w:bookmarkStart w:id="6843" w:name="_ETM_Q20_247086"/>
      <w:bookmarkStart w:id="6844" w:name="_ETM_Q20_247177"/>
      <w:bookmarkEnd w:id="6843"/>
      <w:bookmarkEnd w:id="6844"/>
      <w:r>
        <w:rPr>
          <w:rFonts w:hint="cs"/>
          <w:rtl/>
          <w:lang w:eastAsia="he-IL"/>
        </w:rPr>
        <w:t xml:space="preserve"> אז זה שלוש דקות. בוא מהר, משה. דקה? דקה.</w:t>
      </w:r>
    </w:p>
    <w:p w14:paraId="27A28095" w14:textId="77777777" w:rsidR="00250459" w:rsidRDefault="00250459" w:rsidP="002A6BE3">
      <w:pPr>
        <w:rPr>
          <w:rtl/>
          <w:lang w:eastAsia="he-IL"/>
        </w:rPr>
      </w:pPr>
    </w:p>
    <w:p w14:paraId="202B9552" w14:textId="77777777" w:rsidR="00250459" w:rsidRDefault="00250459" w:rsidP="002A6BE3">
      <w:pPr>
        <w:pStyle w:val="a4"/>
        <w:keepNext/>
        <w:rPr>
          <w:rtl/>
        </w:rPr>
      </w:pPr>
      <w:bookmarkStart w:id="6845" w:name="ET_speaker_4996_14"/>
      <w:r w:rsidRPr="002D241E">
        <w:rPr>
          <w:rStyle w:val="TagStyle"/>
          <w:rtl/>
        </w:rPr>
        <w:t xml:space="preserve"> &lt;&lt; דובר &gt;&gt; </w:t>
      </w:r>
      <w:bookmarkStart w:id="6846" w:name="_Toc162465687"/>
      <w:r>
        <w:rPr>
          <w:rtl/>
        </w:rPr>
        <w:t>ישראל אייכלר (יהדות התורה):</w:t>
      </w:r>
      <w:bookmarkEnd w:id="6846"/>
      <w:r w:rsidRPr="002D241E">
        <w:rPr>
          <w:rStyle w:val="TagStyle"/>
          <w:rtl/>
        </w:rPr>
        <w:t xml:space="preserve"> &lt;&lt; דובר &gt;&gt;</w:t>
      </w:r>
      <w:r>
        <w:rPr>
          <w:rtl/>
        </w:rPr>
        <w:t xml:space="preserve"> </w:t>
      </w:r>
      <w:bookmarkEnd w:id="6845"/>
    </w:p>
    <w:p w14:paraId="430C1F50" w14:textId="77777777" w:rsidR="00250459" w:rsidRDefault="00250459" w:rsidP="00B2488C">
      <w:pPr>
        <w:rPr>
          <w:rtl/>
          <w:lang w:eastAsia="he-IL"/>
        </w:rPr>
      </w:pPr>
    </w:p>
    <w:p w14:paraId="431A2691" w14:textId="77777777" w:rsidR="00250459" w:rsidRDefault="00250459" w:rsidP="002A6BE3">
      <w:pPr>
        <w:rPr>
          <w:rtl/>
          <w:lang w:eastAsia="he-IL"/>
        </w:rPr>
      </w:pPr>
      <w:r>
        <w:rPr>
          <w:rFonts w:hint="cs"/>
          <w:rtl/>
          <w:lang w:eastAsia="he-IL"/>
        </w:rPr>
        <w:t xml:space="preserve">אדוני היושב-ראש, חברי הכנסת, כדי לחסוך זמן מהמליאה, ביקשו ממני לעשות הנמקה מהמקום, למרות שהנושא מספיק חשוב, אבל אני אדבר טלגרפית. יש מגמה בשנים האחרונות לתת שירותי ממשלה ומסחר באופן מקוון ודיגיטלי, וזאת מתוך רצון שהדבר יוביל לשיפור השירות, וזה דבר מבורך. אבל המעבר עלול לגרום </w:t>
      </w:r>
      <w:bookmarkStart w:id="6847" w:name="_ETM_Q20_275000"/>
      <w:bookmarkEnd w:id="6847"/>
      <w:r>
        <w:rPr>
          <w:rFonts w:hint="cs"/>
          <w:rtl/>
          <w:lang w:eastAsia="he-IL"/>
        </w:rPr>
        <w:t>לפגיעה קשה באוכלוסיות הממעטות להשתמש</w:t>
      </w:r>
      <w:bookmarkStart w:id="6848" w:name="_ETM_Q20_260000"/>
      <w:bookmarkEnd w:id="6848"/>
      <w:r>
        <w:rPr>
          <w:rFonts w:hint="cs"/>
          <w:rtl/>
          <w:lang w:eastAsia="he-IL"/>
        </w:rPr>
        <w:t xml:space="preserve"> באמצעים דיגיטליים, ובהן קשישים ובעלי מוגבלויות. עקב הקשיים האלה יש תזכיר חוק </w:t>
      </w:r>
      <w:r>
        <w:rPr>
          <w:rFonts w:hint="eastAsia"/>
          <w:rtl/>
          <w:lang w:eastAsia="he-IL"/>
        </w:rPr>
        <w:t xml:space="preserve">– </w:t>
      </w:r>
      <w:bookmarkStart w:id="6849" w:name="_ETM_Q20_281302"/>
      <w:bookmarkEnd w:id="6849"/>
      <w:r>
        <w:rPr>
          <w:rFonts w:hint="cs"/>
          <w:rtl/>
          <w:lang w:eastAsia="he-IL"/>
        </w:rPr>
        <w:t xml:space="preserve">כבר מזמן, כמה שנים </w:t>
      </w:r>
      <w:r>
        <w:rPr>
          <w:rFonts w:hint="eastAsia"/>
          <w:rtl/>
          <w:lang w:eastAsia="he-IL"/>
        </w:rPr>
        <w:t xml:space="preserve">– </w:t>
      </w:r>
      <w:r>
        <w:rPr>
          <w:rFonts w:hint="cs"/>
          <w:rtl/>
          <w:lang w:eastAsia="he-IL"/>
        </w:rPr>
        <w:t>שחייבים לעגן בחקיקה את חובת מתן מענה הולם לאוכלוסייה שעלולה להתקשות בשימוש באמצעים דיגיטליים, בהתאם להמלצות היועץ המשפטי, אולם עם מיזוג החוק עם חוק דיוור דיגיטלי, הוסר החוק מהסעיף האמור, ולכן נשארו האנשים האלה בלי שירות דיגיטלי, שהוא בטלפון.</w:t>
      </w:r>
    </w:p>
    <w:p w14:paraId="5D464EBB" w14:textId="77777777" w:rsidR="00250459" w:rsidRDefault="00250459" w:rsidP="002A6BE3">
      <w:pPr>
        <w:rPr>
          <w:rtl/>
          <w:lang w:eastAsia="he-IL"/>
        </w:rPr>
      </w:pPr>
      <w:bookmarkStart w:id="6850" w:name="_ETM_Q20_312142"/>
      <w:bookmarkStart w:id="6851" w:name="_ETM_Q20_312233"/>
      <w:bookmarkEnd w:id="6850"/>
      <w:bookmarkEnd w:id="6851"/>
    </w:p>
    <w:p w14:paraId="6D4755C4" w14:textId="48A6AC4F" w:rsidR="00250459" w:rsidRDefault="00250459" w:rsidP="002A6BE3">
      <w:pPr>
        <w:rPr>
          <w:rtl/>
          <w:lang w:eastAsia="he-IL"/>
        </w:rPr>
      </w:pPr>
      <w:bookmarkStart w:id="6852" w:name="_ETM_Q20_312286"/>
      <w:bookmarkStart w:id="6853" w:name="_ETM_Q20_312368"/>
      <w:bookmarkEnd w:id="6852"/>
      <w:bookmarkEnd w:id="6853"/>
      <w:r>
        <w:rPr>
          <w:rFonts w:hint="cs"/>
          <w:rtl/>
          <w:lang w:eastAsia="he-IL"/>
        </w:rPr>
        <w:t>אם כן</w:t>
      </w:r>
      <w:r w:rsidR="005500E2">
        <w:rPr>
          <w:rFonts w:hint="cs"/>
          <w:rtl/>
          <w:lang w:eastAsia="he-IL"/>
        </w:rPr>
        <w:t>,</w:t>
      </w:r>
      <w:r>
        <w:rPr>
          <w:rFonts w:hint="cs"/>
          <w:rtl/>
          <w:lang w:eastAsia="he-IL"/>
        </w:rPr>
        <w:t xml:space="preserve"> </w:t>
      </w:r>
      <w:r w:rsidR="005500E2">
        <w:rPr>
          <w:rFonts w:hint="cs"/>
          <w:rtl/>
          <w:lang w:eastAsia="he-IL"/>
        </w:rPr>
        <w:t xml:space="preserve">מוצע </w:t>
      </w:r>
      <w:r>
        <w:rPr>
          <w:rFonts w:hint="cs"/>
          <w:rtl/>
          <w:lang w:eastAsia="he-IL"/>
        </w:rPr>
        <w:t xml:space="preserve">לקבוע בחוק את חובת מתן מענה הולם לאוכלוסייה שעלולה להתקשות בשימוש באמצעים דיגיטליים, בהתאם להנחיות היועץ המשפטי לממשלה ולנוסח שהוצע על ידי משרד המשפטים. ולכן, אדוני היושב-ראש, אנחנו מבקשים לפתור את הבעיה הקיימת בשימוש של גופים רבים במסרונים לשם העברת מסרים לאזרחים בזמן שאזרחים רבים מחזיקים במכשיר טלפון נייד שאינו מקבל מסרונים, כדי שגם הם יוכלו להשתמש בהם. כמו כן מוצע לעגן בחקיקה חובת שליחת מסרונים קוליים למי שאינו מקבל מסרונים כתובים, וכן למי שמתקשה בקריאה. כמו כן גופים רבים שולחים הודעות נחוצות בדואר אלקטרוני, אבל המסר עצמו אינו מופיע בהודעה אלא יש קישור שמפנה למסר, ואין לו אפשרות להגיע לקישור, ויש לו דואר אלקטרוני בלבד, וכן יש אוכלוסייה בעלת אוריינטציה דיגיטלית מוגבלת אשר מתקשה במעבר לקישור. על כן, מוצע לקבוע כי המסרים יישלחו בגוף ההודעה ללא צורך בכניסה לקישור לשם קריאתם. </w:t>
      </w:r>
    </w:p>
    <w:p w14:paraId="64B22761" w14:textId="77777777" w:rsidR="00250459" w:rsidRDefault="00250459" w:rsidP="002A6BE3">
      <w:pPr>
        <w:rPr>
          <w:rtl/>
          <w:lang w:eastAsia="he-IL"/>
        </w:rPr>
      </w:pPr>
      <w:bookmarkStart w:id="6854" w:name="_ETM_Q20_371900"/>
      <w:bookmarkStart w:id="6855" w:name="_ETM_Q20_371960"/>
      <w:bookmarkEnd w:id="6854"/>
      <w:bookmarkEnd w:id="6855"/>
    </w:p>
    <w:p w14:paraId="219D92BA" w14:textId="77777777" w:rsidR="00250459" w:rsidRDefault="00250459" w:rsidP="002A6BE3">
      <w:pPr>
        <w:rPr>
          <w:rtl/>
          <w:lang w:eastAsia="he-IL"/>
        </w:rPr>
      </w:pPr>
      <w:bookmarkStart w:id="6856" w:name="_ETM_Q20_372029"/>
      <w:bookmarkStart w:id="6857" w:name="_ETM_Q20_372097"/>
      <w:bookmarkEnd w:id="6856"/>
      <w:bookmarkEnd w:id="6857"/>
      <w:r>
        <w:rPr>
          <w:rFonts w:hint="cs"/>
          <w:rtl/>
          <w:lang w:eastAsia="he-IL"/>
        </w:rPr>
        <w:t xml:space="preserve">אדוני היושב-ראש, אני מבקש את הסכמת הכנסת </w:t>
      </w:r>
      <w:bookmarkStart w:id="6858" w:name="_ETM_Q20_379000"/>
      <w:bookmarkEnd w:id="6858"/>
      <w:r>
        <w:rPr>
          <w:rFonts w:hint="cs"/>
          <w:rtl/>
          <w:lang w:eastAsia="he-IL"/>
        </w:rPr>
        <w:t>להעביר את ההצעה בקריאה טרומית ולהעביר אותה לוועדת העבודה והרווחה, שמטפלת גם בקשישים וגם בבעלי מוגבלויות. תודה רבה.</w:t>
      </w:r>
    </w:p>
    <w:p w14:paraId="35129EEC" w14:textId="77777777" w:rsidR="00250459" w:rsidRDefault="00250459" w:rsidP="002A6BE3">
      <w:pPr>
        <w:rPr>
          <w:rtl/>
          <w:lang w:eastAsia="he-IL"/>
        </w:rPr>
      </w:pPr>
    </w:p>
    <w:p w14:paraId="266783CD" w14:textId="77777777" w:rsidR="00250459" w:rsidRDefault="00250459" w:rsidP="002A6BE3">
      <w:pPr>
        <w:pStyle w:val="af7"/>
        <w:keepNext/>
        <w:rPr>
          <w:rtl/>
        </w:rPr>
      </w:pPr>
      <w:bookmarkStart w:id="6859" w:name="ET_yor_6599_13"/>
      <w:bookmarkStart w:id="6860" w:name="ET_speaker_6441_3"/>
      <w:r w:rsidRPr="002D241E">
        <w:rPr>
          <w:rStyle w:val="TagStyle"/>
          <w:rtl/>
        </w:rPr>
        <w:t xml:space="preserve">&lt;&lt; יור &gt;&gt; </w:t>
      </w:r>
      <w:r>
        <w:rPr>
          <w:rtl/>
        </w:rPr>
        <w:t>היו"ר משה רוט:</w:t>
      </w:r>
      <w:r w:rsidRPr="002D241E">
        <w:rPr>
          <w:rStyle w:val="TagStyle"/>
          <w:rtl/>
        </w:rPr>
        <w:t xml:space="preserve"> &lt;&lt; יור &gt;&gt;</w:t>
      </w:r>
      <w:r>
        <w:rPr>
          <w:rtl/>
        </w:rPr>
        <w:t xml:space="preserve"> </w:t>
      </w:r>
      <w:bookmarkEnd w:id="6859"/>
    </w:p>
    <w:p w14:paraId="6C380E8F" w14:textId="77777777" w:rsidR="00250459" w:rsidRDefault="00250459" w:rsidP="00B2488C">
      <w:pPr>
        <w:rPr>
          <w:rtl/>
          <w:lang w:eastAsia="he-IL"/>
        </w:rPr>
      </w:pPr>
    </w:p>
    <w:p w14:paraId="3D9381E7" w14:textId="7A3D392B" w:rsidR="00250459" w:rsidRDefault="00250459" w:rsidP="00B2488C">
      <w:pPr>
        <w:rPr>
          <w:rtl/>
          <w:lang w:eastAsia="he-IL"/>
        </w:rPr>
      </w:pPr>
      <w:r>
        <w:rPr>
          <w:rFonts w:hint="cs"/>
          <w:rtl/>
          <w:lang w:eastAsia="he-IL"/>
        </w:rPr>
        <w:t xml:space="preserve">תודה רבה. אדוני השר כץ, נא </w:t>
      </w:r>
      <w:r w:rsidR="00B2488C">
        <w:rPr>
          <w:rFonts w:hint="cs"/>
          <w:rtl/>
          <w:lang w:eastAsia="he-IL"/>
        </w:rPr>
        <w:t>– – –</w:t>
      </w:r>
    </w:p>
    <w:p w14:paraId="5EEB61CB" w14:textId="77777777" w:rsidR="00250459" w:rsidRDefault="00250459" w:rsidP="002A6BE3">
      <w:pPr>
        <w:rPr>
          <w:rtl/>
          <w:lang w:eastAsia="he-IL"/>
        </w:rPr>
      </w:pPr>
    </w:p>
    <w:p w14:paraId="071391A6" w14:textId="77777777" w:rsidR="00250459" w:rsidRDefault="00250459" w:rsidP="002A6BE3">
      <w:pPr>
        <w:pStyle w:val="af6"/>
        <w:keepNext/>
        <w:rPr>
          <w:rtl/>
        </w:rPr>
      </w:pPr>
      <w:bookmarkStart w:id="6861" w:name="ET_interruption_6441_15"/>
      <w:r w:rsidRPr="00817AD1">
        <w:rPr>
          <w:rStyle w:val="TagStyle"/>
          <w:rtl/>
        </w:rPr>
        <w:t xml:space="preserve"> &lt;&lt; קריאה &gt;&gt; </w:t>
      </w:r>
      <w:r>
        <w:rPr>
          <w:rtl/>
        </w:rPr>
        <w:t>שר התיירות חיים כץ:</w:t>
      </w:r>
      <w:r w:rsidRPr="00817AD1">
        <w:rPr>
          <w:rStyle w:val="TagStyle"/>
          <w:rtl/>
        </w:rPr>
        <w:t xml:space="preserve"> &lt;&lt; קריאה &gt;&gt;</w:t>
      </w:r>
      <w:r>
        <w:rPr>
          <w:rtl/>
        </w:rPr>
        <w:t xml:space="preserve"> </w:t>
      </w:r>
      <w:bookmarkEnd w:id="6861"/>
    </w:p>
    <w:p w14:paraId="14C74C2C" w14:textId="77777777" w:rsidR="00250459" w:rsidRDefault="00250459" w:rsidP="00B2488C">
      <w:pPr>
        <w:rPr>
          <w:rtl/>
          <w:lang w:eastAsia="he-IL"/>
        </w:rPr>
      </w:pPr>
    </w:p>
    <w:p w14:paraId="3CC1F6AC" w14:textId="77777777" w:rsidR="00250459" w:rsidRDefault="00250459" w:rsidP="002A6BE3">
      <w:pPr>
        <w:rPr>
          <w:rtl/>
          <w:lang w:eastAsia="he-IL"/>
        </w:rPr>
      </w:pPr>
      <w:r>
        <w:rPr>
          <w:rFonts w:hint="cs"/>
          <w:rtl/>
          <w:lang w:eastAsia="he-IL"/>
        </w:rPr>
        <w:t>חיים כץ, זה טעויות.</w:t>
      </w:r>
    </w:p>
    <w:p w14:paraId="7820F148" w14:textId="77777777" w:rsidR="00250459" w:rsidRDefault="00250459" w:rsidP="002A6BE3">
      <w:pPr>
        <w:keepNext/>
        <w:rPr>
          <w:rtl/>
        </w:rPr>
      </w:pPr>
      <w:bookmarkStart w:id="6862" w:name="ET_yor_6599_16"/>
    </w:p>
    <w:p w14:paraId="22D55E54" w14:textId="77777777" w:rsidR="00250459" w:rsidRDefault="00250459" w:rsidP="002A6BE3">
      <w:pPr>
        <w:pStyle w:val="af7"/>
        <w:keepNext/>
        <w:rPr>
          <w:rtl/>
        </w:rPr>
      </w:pPr>
      <w:r w:rsidRPr="00817AD1">
        <w:rPr>
          <w:rStyle w:val="TagStyle"/>
          <w:rtl/>
        </w:rPr>
        <w:t xml:space="preserve"> &lt;&lt; יור &gt;&gt; </w:t>
      </w:r>
      <w:r>
        <w:rPr>
          <w:rtl/>
        </w:rPr>
        <w:t>היו"ר משה רוט:</w:t>
      </w:r>
      <w:r w:rsidRPr="00817AD1">
        <w:rPr>
          <w:rStyle w:val="TagStyle"/>
          <w:rtl/>
        </w:rPr>
        <w:t xml:space="preserve"> &lt;&lt; יור &gt;&gt;</w:t>
      </w:r>
      <w:r>
        <w:rPr>
          <w:rtl/>
        </w:rPr>
        <w:t xml:space="preserve"> </w:t>
      </w:r>
      <w:bookmarkEnd w:id="6862"/>
    </w:p>
    <w:p w14:paraId="6E908A10" w14:textId="77777777" w:rsidR="00250459" w:rsidRDefault="00250459" w:rsidP="00B2488C">
      <w:pPr>
        <w:rPr>
          <w:rtl/>
          <w:lang w:eastAsia="he-IL"/>
        </w:rPr>
      </w:pPr>
    </w:p>
    <w:p w14:paraId="3A0D87F1" w14:textId="77777777" w:rsidR="00250459" w:rsidRDefault="00250459" w:rsidP="002A6BE3">
      <w:pPr>
        <w:rPr>
          <w:rtl/>
          <w:lang w:eastAsia="he-IL"/>
        </w:rPr>
      </w:pPr>
      <w:r>
        <w:rPr>
          <w:rFonts w:hint="cs"/>
          <w:rtl/>
          <w:lang w:eastAsia="he-IL"/>
        </w:rPr>
        <w:t>לא אמרתי את המילה ישראל. עם ישראל והשר חיים כץ.</w:t>
      </w:r>
    </w:p>
    <w:p w14:paraId="3424F368" w14:textId="77777777" w:rsidR="00250459" w:rsidRDefault="00250459" w:rsidP="002A6BE3">
      <w:pPr>
        <w:rPr>
          <w:rtl/>
          <w:lang w:eastAsia="he-IL"/>
        </w:rPr>
      </w:pPr>
    </w:p>
    <w:p w14:paraId="089AA1DE" w14:textId="77777777" w:rsidR="00250459" w:rsidRDefault="00250459" w:rsidP="002A6BE3">
      <w:pPr>
        <w:pStyle w:val="af6"/>
        <w:keepNext/>
        <w:rPr>
          <w:rtl/>
        </w:rPr>
      </w:pPr>
      <w:bookmarkStart w:id="6863" w:name="ET_interruption_קר_אה_17"/>
      <w:r w:rsidRPr="00817AD1">
        <w:rPr>
          <w:rStyle w:val="TagStyle"/>
          <w:rtl/>
        </w:rPr>
        <w:t xml:space="preserve"> &lt;&lt; קריאה &gt;&gt; </w:t>
      </w:r>
      <w:r>
        <w:rPr>
          <w:rtl/>
        </w:rPr>
        <w:t>קריאה:</w:t>
      </w:r>
      <w:r w:rsidRPr="00817AD1">
        <w:rPr>
          <w:rStyle w:val="TagStyle"/>
          <w:rtl/>
        </w:rPr>
        <w:t xml:space="preserve"> &lt;&lt; קריאה &gt;&gt;</w:t>
      </w:r>
      <w:r>
        <w:rPr>
          <w:rtl/>
        </w:rPr>
        <w:t xml:space="preserve"> </w:t>
      </w:r>
      <w:bookmarkEnd w:id="6863"/>
    </w:p>
    <w:p w14:paraId="2F408742" w14:textId="77777777" w:rsidR="00250459" w:rsidRDefault="00250459" w:rsidP="00B2488C">
      <w:pPr>
        <w:rPr>
          <w:rtl/>
          <w:lang w:eastAsia="he-IL"/>
        </w:rPr>
      </w:pPr>
    </w:p>
    <w:p w14:paraId="5991BF00" w14:textId="77777777" w:rsidR="00250459" w:rsidRDefault="00250459" w:rsidP="002A6BE3">
      <w:pPr>
        <w:rPr>
          <w:rtl/>
          <w:lang w:eastAsia="he-IL"/>
        </w:rPr>
      </w:pPr>
      <w:r>
        <w:rPr>
          <w:rFonts w:hint="cs"/>
          <w:rtl/>
          <w:lang w:eastAsia="he-IL"/>
        </w:rPr>
        <w:t>המשך הפריימריז, משה.</w:t>
      </w:r>
    </w:p>
    <w:p w14:paraId="47593C8A" w14:textId="77777777" w:rsidR="00250459" w:rsidRDefault="00250459" w:rsidP="002A6BE3">
      <w:pPr>
        <w:rPr>
          <w:rtl/>
          <w:lang w:eastAsia="he-IL"/>
        </w:rPr>
      </w:pPr>
    </w:p>
    <w:p w14:paraId="4574564B" w14:textId="77777777" w:rsidR="00250459" w:rsidRDefault="00250459" w:rsidP="002A6BE3">
      <w:pPr>
        <w:pStyle w:val="af7"/>
        <w:keepNext/>
        <w:rPr>
          <w:rtl/>
        </w:rPr>
      </w:pPr>
      <w:bookmarkStart w:id="6864" w:name="ET_yor_6599_18"/>
      <w:r w:rsidRPr="00817AD1">
        <w:rPr>
          <w:rStyle w:val="TagStyle"/>
          <w:rtl/>
        </w:rPr>
        <w:t xml:space="preserve"> &lt;&lt; יור &gt;&gt; </w:t>
      </w:r>
      <w:r>
        <w:rPr>
          <w:rtl/>
        </w:rPr>
        <w:t>היו"ר משה רוט:</w:t>
      </w:r>
      <w:r w:rsidRPr="00817AD1">
        <w:rPr>
          <w:rStyle w:val="TagStyle"/>
          <w:rtl/>
        </w:rPr>
        <w:t xml:space="preserve"> &lt;&lt; יור &gt;&gt;</w:t>
      </w:r>
      <w:r>
        <w:rPr>
          <w:rtl/>
        </w:rPr>
        <w:t xml:space="preserve"> </w:t>
      </w:r>
      <w:bookmarkEnd w:id="6864"/>
    </w:p>
    <w:p w14:paraId="1B1F651F" w14:textId="77777777" w:rsidR="00250459" w:rsidRDefault="00250459" w:rsidP="00B2488C">
      <w:pPr>
        <w:rPr>
          <w:rtl/>
          <w:lang w:eastAsia="he-IL"/>
        </w:rPr>
      </w:pPr>
    </w:p>
    <w:p w14:paraId="1E7722FE" w14:textId="77777777" w:rsidR="00250459" w:rsidRDefault="00250459" w:rsidP="002A6BE3">
      <w:pPr>
        <w:rPr>
          <w:rtl/>
          <w:lang w:eastAsia="he-IL"/>
        </w:rPr>
      </w:pPr>
      <w:r>
        <w:rPr>
          <w:rFonts w:hint="cs"/>
          <w:rtl/>
          <w:lang w:eastAsia="he-IL"/>
        </w:rPr>
        <w:t>תודה רבה.</w:t>
      </w:r>
    </w:p>
    <w:p w14:paraId="5B861DBF" w14:textId="77777777" w:rsidR="00250459" w:rsidRPr="002D241E" w:rsidRDefault="00250459" w:rsidP="002A6BE3">
      <w:pPr>
        <w:rPr>
          <w:rtl/>
          <w:lang w:eastAsia="he-IL"/>
        </w:rPr>
      </w:pPr>
    </w:p>
    <w:p w14:paraId="4330206C" w14:textId="77777777" w:rsidR="00250459" w:rsidRDefault="00250459" w:rsidP="002A6BE3">
      <w:pPr>
        <w:pStyle w:val="a4"/>
        <w:keepNext/>
        <w:rPr>
          <w:rtl/>
        </w:rPr>
      </w:pPr>
      <w:bookmarkStart w:id="6865" w:name="_ETM_Q20_381000"/>
      <w:bookmarkEnd w:id="6865"/>
      <w:r w:rsidRPr="00C74002">
        <w:rPr>
          <w:rStyle w:val="TagStyle"/>
          <w:rtl/>
        </w:rPr>
        <w:t xml:space="preserve"> &lt;&lt; דובר &gt;&gt; </w:t>
      </w:r>
      <w:bookmarkStart w:id="6866" w:name="_Toc162465688"/>
      <w:r>
        <w:rPr>
          <w:rtl/>
        </w:rPr>
        <w:t>שר התיירות חיים כץ:</w:t>
      </w:r>
      <w:bookmarkEnd w:id="6866"/>
      <w:r w:rsidRPr="00C74002">
        <w:rPr>
          <w:rStyle w:val="TagStyle"/>
          <w:rtl/>
        </w:rPr>
        <w:t xml:space="preserve"> &lt;&lt; דובר &gt;&gt;</w:t>
      </w:r>
      <w:r>
        <w:rPr>
          <w:rtl/>
        </w:rPr>
        <w:t xml:space="preserve"> </w:t>
      </w:r>
      <w:bookmarkEnd w:id="6860"/>
    </w:p>
    <w:p w14:paraId="2858A8A0" w14:textId="77777777" w:rsidR="00250459" w:rsidRDefault="00250459" w:rsidP="00B2488C">
      <w:pPr>
        <w:rPr>
          <w:rtl/>
          <w:lang w:eastAsia="he-IL"/>
        </w:rPr>
      </w:pPr>
    </w:p>
    <w:p w14:paraId="6C49D059" w14:textId="77777777" w:rsidR="00250459" w:rsidRDefault="00250459" w:rsidP="002A6BE3">
      <w:pPr>
        <w:rPr>
          <w:rtl/>
          <w:lang w:eastAsia="he-IL"/>
        </w:rPr>
      </w:pPr>
      <w:r>
        <w:rPr>
          <w:rFonts w:hint="cs"/>
          <w:rtl/>
          <w:lang w:eastAsia="he-IL"/>
        </w:rPr>
        <w:t xml:space="preserve">אדוני היושב-ראש, חבריי חברי הכנסת, </w:t>
      </w:r>
      <w:r>
        <w:rPr>
          <w:rtl/>
          <w:lang w:eastAsia="he-IL"/>
        </w:rPr>
        <w:t xml:space="preserve">הצעת חוק תקשורת דיגיטלית עם גופים ציבוריים (תיקון </w:t>
      </w:r>
      <w:r>
        <w:rPr>
          <w:rFonts w:hint="cs"/>
          <w:rtl/>
          <w:lang w:eastAsia="he-IL"/>
        </w:rPr>
        <w:t xml:space="preserve">– </w:t>
      </w:r>
      <w:r>
        <w:rPr>
          <w:rtl/>
          <w:lang w:eastAsia="he-IL"/>
        </w:rPr>
        <w:t>חובת מענה הולם)</w:t>
      </w:r>
      <w:r>
        <w:rPr>
          <w:rFonts w:hint="cs"/>
          <w:rtl/>
          <w:lang w:eastAsia="he-IL"/>
        </w:rPr>
        <w:t>,</w:t>
      </w:r>
      <w:r>
        <w:rPr>
          <w:rtl/>
          <w:lang w:eastAsia="he-IL"/>
        </w:rPr>
        <w:t xml:space="preserve"> של</w:t>
      </w:r>
      <w:r>
        <w:rPr>
          <w:rFonts w:hint="cs"/>
          <w:rtl/>
          <w:lang w:eastAsia="he-IL"/>
        </w:rPr>
        <w:t xml:space="preserve"> </w:t>
      </w:r>
      <w:r>
        <w:rPr>
          <w:rtl/>
          <w:lang w:eastAsia="he-IL"/>
        </w:rPr>
        <w:t>חבר הכנסת ישראל אייכלר.</w:t>
      </w:r>
      <w:r>
        <w:rPr>
          <w:rFonts w:hint="cs"/>
          <w:rtl/>
          <w:lang w:eastAsia="he-IL"/>
        </w:rPr>
        <w:t xml:space="preserve"> </w:t>
      </w:r>
      <w:r>
        <w:rPr>
          <w:rtl/>
          <w:lang w:eastAsia="he-IL"/>
        </w:rPr>
        <w:t xml:space="preserve">חוק תקשורת דיגיטלית עם גופים ציבוריים, </w:t>
      </w:r>
      <w:r>
        <w:rPr>
          <w:rFonts w:hint="cs"/>
          <w:rtl/>
          <w:lang w:eastAsia="he-IL"/>
        </w:rPr>
        <w:t>ה</w:t>
      </w:r>
      <w:r>
        <w:rPr>
          <w:rtl/>
          <w:lang w:eastAsia="he-IL"/>
        </w:rPr>
        <w:t>תשע"ח</w:t>
      </w:r>
      <w:r>
        <w:rPr>
          <w:rFonts w:hint="cs"/>
          <w:rtl/>
          <w:lang w:eastAsia="he-IL"/>
        </w:rPr>
        <w:t>–</w:t>
      </w:r>
      <w:r>
        <w:rPr>
          <w:rtl/>
          <w:lang w:eastAsia="he-IL"/>
        </w:rPr>
        <w:t>2018</w:t>
      </w:r>
      <w:r>
        <w:rPr>
          <w:rFonts w:hint="cs"/>
          <w:rtl/>
          <w:lang w:eastAsia="he-IL"/>
        </w:rPr>
        <w:t>,</w:t>
      </w:r>
      <w:r>
        <w:rPr>
          <w:rtl/>
          <w:lang w:eastAsia="he-IL"/>
        </w:rPr>
        <w:t xml:space="preserve"> נועד להקל על הציבור לפנות לגופים ציבוריים לצורך קבלת שירותים</w:t>
      </w:r>
      <w:r>
        <w:rPr>
          <w:rFonts w:hint="cs"/>
          <w:rtl/>
          <w:lang w:eastAsia="he-IL"/>
        </w:rPr>
        <w:t>,</w:t>
      </w:r>
      <w:r>
        <w:rPr>
          <w:rtl/>
          <w:lang w:eastAsia="he-IL"/>
        </w:rPr>
        <w:t xml:space="preserve"> וקובע כי על גופים ציבוריים לאפשר פנייה אליהם באמצעי קשר דיגיטליים, וכן מאפשר שליחה של מסרים על ידי גופים ציבוריים באמצעים דיגיטליים, תוך קביעת סטנדרטים</w:t>
      </w:r>
      <w:r>
        <w:rPr>
          <w:rFonts w:hint="cs"/>
          <w:rtl/>
          <w:lang w:eastAsia="he-IL"/>
        </w:rPr>
        <w:t xml:space="preserve"> </w:t>
      </w:r>
      <w:r>
        <w:rPr>
          <w:rtl/>
          <w:lang w:eastAsia="he-IL"/>
        </w:rPr>
        <w:t>מחייבים לשליחת מסרים אלה</w:t>
      </w:r>
      <w:r>
        <w:rPr>
          <w:rFonts w:hint="cs"/>
          <w:rtl/>
          <w:lang w:eastAsia="he-IL"/>
        </w:rPr>
        <w:t>.</w:t>
      </w:r>
    </w:p>
    <w:p w14:paraId="66CAD872" w14:textId="77777777" w:rsidR="00250459" w:rsidRDefault="00250459" w:rsidP="002A6BE3">
      <w:pPr>
        <w:rPr>
          <w:rtl/>
          <w:lang w:eastAsia="he-IL"/>
        </w:rPr>
      </w:pPr>
    </w:p>
    <w:p w14:paraId="0EDE7FD5" w14:textId="77777777" w:rsidR="00250459" w:rsidRDefault="00250459" w:rsidP="002A6BE3">
      <w:pPr>
        <w:rPr>
          <w:rtl/>
          <w:lang w:eastAsia="he-IL"/>
        </w:rPr>
      </w:pPr>
      <w:r>
        <w:rPr>
          <w:rtl/>
          <w:lang w:eastAsia="he-IL"/>
        </w:rPr>
        <w:t>הצעת החוק עוסקת בהוספת שלושה</w:t>
      </w:r>
      <w:r>
        <w:rPr>
          <w:rFonts w:hint="cs"/>
          <w:rtl/>
          <w:lang w:eastAsia="he-IL"/>
        </w:rPr>
        <w:t xml:space="preserve"> </w:t>
      </w:r>
      <w:r>
        <w:rPr>
          <w:rtl/>
          <w:lang w:eastAsia="he-IL"/>
        </w:rPr>
        <w:t>תיקונים מרכזיים לחוק</w:t>
      </w:r>
      <w:r>
        <w:rPr>
          <w:rFonts w:hint="cs"/>
          <w:rtl/>
          <w:lang w:eastAsia="he-IL"/>
        </w:rPr>
        <w:t xml:space="preserve">: </w:t>
      </w:r>
      <w:r>
        <w:rPr>
          <w:rtl/>
          <w:lang w:eastAsia="he-IL"/>
        </w:rPr>
        <w:t>האחד</w:t>
      </w:r>
      <w:r>
        <w:rPr>
          <w:rFonts w:hint="cs"/>
          <w:rtl/>
          <w:lang w:eastAsia="he-IL"/>
        </w:rPr>
        <w:t xml:space="preserve"> –</w:t>
      </w:r>
      <w:r>
        <w:rPr>
          <w:rtl/>
          <w:lang w:eastAsia="he-IL"/>
        </w:rPr>
        <w:t xml:space="preserve"> קביעה עקרונית כי גוף המספק שירות באמצעים דיגיטליים יידרש לתת מענה הולם לאוכלוסיות המתקשות</w:t>
      </w:r>
      <w:r>
        <w:rPr>
          <w:rFonts w:hint="cs"/>
          <w:rtl/>
          <w:lang w:eastAsia="he-IL"/>
        </w:rPr>
        <w:t xml:space="preserve"> </w:t>
      </w:r>
      <w:r>
        <w:rPr>
          <w:rtl/>
          <w:lang w:eastAsia="he-IL"/>
        </w:rPr>
        <w:t>בשימוש באמצעים אלו</w:t>
      </w:r>
      <w:r>
        <w:rPr>
          <w:rFonts w:hint="cs"/>
          <w:rtl/>
          <w:lang w:eastAsia="he-IL"/>
        </w:rPr>
        <w:t xml:space="preserve">; </w:t>
      </w:r>
      <w:r>
        <w:rPr>
          <w:rtl/>
          <w:lang w:eastAsia="he-IL"/>
        </w:rPr>
        <w:t>השני</w:t>
      </w:r>
      <w:r>
        <w:rPr>
          <w:rFonts w:hint="cs"/>
          <w:rtl/>
          <w:lang w:eastAsia="he-IL"/>
        </w:rPr>
        <w:t xml:space="preserve"> </w:t>
      </w:r>
      <w:r>
        <w:rPr>
          <w:rFonts w:hint="eastAsia"/>
          <w:rtl/>
          <w:lang w:eastAsia="he-IL"/>
        </w:rPr>
        <w:t xml:space="preserve">– </w:t>
      </w:r>
      <w:r>
        <w:rPr>
          <w:rtl/>
          <w:lang w:eastAsia="he-IL"/>
        </w:rPr>
        <w:t xml:space="preserve">כי מקום </w:t>
      </w:r>
      <w:r>
        <w:rPr>
          <w:rFonts w:hint="cs"/>
          <w:rtl/>
          <w:lang w:eastAsia="he-IL"/>
        </w:rPr>
        <w:t>ש</w:t>
      </w:r>
      <w:r>
        <w:rPr>
          <w:rtl/>
          <w:lang w:eastAsia="he-IL"/>
        </w:rPr>
        <w:t>בו גוף ציבורי מבקש לשלוח את המסר הדיגיטלי באמצעות מסרון והודיע אדם כי אין ביכולתו לקבל מסרונים, יישלח לו המסר בהקראה</w:t>
      </w:r>
      <w:r>
        <w:rPr>
          <w:rFonts w:hint="cs"/>
          <w:rtl/>
          <w:lang w:eastAsia="he-IL"/>
        </w:rPr>
        <w:t xml:space="preserve"> </w:t>
      </w:r>
      <w:r>
        <w:rPr>
          <w:rtl/>
          <w:lang w:eastAsia="he-IL"/>
        </w:rPr>
        <w:t>קולית</w:t>
      </w:r>
      <w:r>
        <w:rPr>
          <w:rFonts w:hint="cs"/>
          <w:rtl/>
          <w:lang w:eastAsia="he-IL"/>
        </w:rPr>
        <w:t xml:space="preserve">; </w:t>
      </w:r>
      <w:r>
        <w:rPr>
          <w:rtl/>
          <w:lang w:eastAsia="he-IL"/>
        </w:rPr>
        <w:t>השלישי</w:t>
      </w:r>
      <w:r>
        <w:rPr>
          <w:rFonts w:hint="cs"/>
          <w:rtl/>
          <w:lang w:eastAsia="he-IL"/>
        </w:rPr>
        <w:t xml:space="preserve"> –</w:t>
      </w:r>
      <w:r>
        <w:rPr>
          <w:rtl/>
          <w:lang w:eastAsia="he-IL"/>
        </w:rPr>
        <w:t xml:space="preserve"> במקרים שבהם מדובר במסר בדואר אלקטרוני</w:t>
      </w:r>
      <w:r>
        <w:rPr>
          <w:rFonts w:hint="cs"/>
          <w:rtl/>
          <w:lang w:eastAsia="he-IL"/>
        </w:rPr>
        <w:t>,</w:t>
      </w:r>
      <w:r>
        <w:rPr>
          <w:rtl/>
          <w:lang w:eastAsia="he-IL"/>
        </w:rPr>
        <w:t xml:space="preserve"> המסר יבוא בגוף הודעת </w:t>
      </w:r>
      <w:r>
        <w:rPr>
          <w:rFonts w:hint="cs"/>
          <w:rtl/>
          <w:lang w:eastAsia="he-IL"/>
        </w:rPr>
        <w:t>ה</w:t>
      </w:r>
      <w:r>
        <w:rPr>
          <w:rtl/>
          <w:lang w:eastAsia="he-IL"/>
        </w:rPr>
        <w:t xml:space="preserve">דואר </w:t>
      </w:r>
      <w:r>
        <w:rPr>
          <w:rFonts w:hint="cs"/>
          <w:rtl/>
          <w:lang w:eastAsia="he-IL"/>
        </w:rPr>
        <w:t>ה</w:t>
      </w:r>
      <w:r>
        <w:rPr>
          <w:rtl/>
          <w:lang w:eastAsia="he-IL"/>
        </w:rPr>
        <w:t>אלקטרוני</w:t>
      </w:r>
      <w:r>
        <w:rPr>
          <w:rFonts w:hint="cs"/>
          <w:rtl/>
          <w:lang w:eastAsia="he-IL"/>
        </w:rPr>
        <w:t>,</w:t>
      </w:r>
      <w:r>
        <w:rPr>
          <w:rtl/>
          <w:lang w:eastAsia="he-IL"/>
        </w:rPr>
        <w:t xml:space="preserve"> ולא תידרש גישה לאינטרנט או לחיצה על קישורים לשם</w:t>
      </w:r>
      <w:r>
        <w:rPr>
          <w:rFonts w:hint="cs"/>
          <w:rtl/>
          <w:lang w:eastAsia="he-IL"/>
        </w:rPr>
        <w:t xml:space="preserve"> </w:t>
      </w:r>
      <w:r>
        <w:rPr>
          <w:rtl/>
          <w:lang w:eastAsia="he-IL"/>
        </w:rPr>
        <w:t>צפייה במסר.</w:t>
      </w:r>
    </w:p>
    <w:p w14:paraId="08DACFDF" w14:textId="77777777" w:rsidR="00250459" w:rsidRDefault="00250459" w:rsidP="002A6BE3">
      <w:pPr>
        <w:rPr>
          <w:rtl/>
          <w:lang w:eastAsia="he-IL"/>
        </w:rPr>
      </w:pPr>
    </w:p>
    <w:p w14:paraId="4D65480C" w14:textId="77777777" w:rsidR="00250459" w:rsidRDefault="00250459" w:rsidP="002A6BE3">
      <w:pPr>
        <w:rPr>
          <w:rtl/>
          <w:lang w:eastAsia="he-IL"/>
        </w:rPr>
      </w:pPr>
      <w:r>
        <w:rPr>
          <w:rtl/>
          <w:lang w:eastAsia="he-IL"/>
        </w:rPr>
        <w:t xml:space="preserve">ועדת השרים לחקיקה מציעה לתמוך בעיגון בחקיקה </w:t>
      </w:r>
      <w:r>
        <w:rPr>
          <w:rFonts w:hint="cs"/>
          <w:rtl/>
          <w:lang w:eastAsia="he-IL"/>
        </w:rPr>
        <w:t>של ה</w:t>
      </w:r>
      <w:r>
        <w:rPr>
          <w:rtl/>
          <w:lang w:eastAsia="he-IL"/>
        </w:rPr>
        <w:t>סעיף השני להצעת החוק</w:t>
      </w:r>
      <w:r>
        <w:rPr>
          <w:rFonts w:hint="cs"/>
          <w:rtl/>
          <w:lang w:eastAsia="he-IL"/>
        </w:rPr>
        <w:t>,</w:t>
      </w:r>
      <w:r>
        <w:rPr>
          <w:rtl/>
          <w:lang w:eastAsia="he-IL"/>
        </w:rPr>
        <w:t xml:space="preserve"> של חובת מסרון קולי</w:t>
      </w:r>
      <w:r>
        <w:rPr>
          <w:rFonts w:hint="cs"/>
          <w:rtl/>
          <w:lang w:eastAsia="he-IL"/>
        </w:rPr>
        <w:t>,</w:t>
      </w:r>
      <w:r>
        <w:rPr>
          <w:rtl/>
          <w:lang w:eastAsia="he-IL"/>
        </w:rPr>
        <w:t xml:space="preserve"> הקובע כי במקום שבו המסר נשלח לטלפון נייד שלא יכול לקבל הודעות</w:t>
      </w:r>
      <w:r>
        <w:rPr>
          <w:rFonts w:hint="cs"/>
          <w:rtl/>
          <w:lang w:eastAsia="he-IL"/>
        </w:rPr>
        <w:t xml:space="preserve"> </w:t>
      </w:r>
      <w:bookmarkStart w:id="6867" w:name="_ETM_Q20_465947"/>
      <w:bookmarkEnd w:id="6867"/>
      <w:r>
        <w:rPr>
          <w:rFonts w:hint="eastAsia"/>
          <w:rtl/>
          <w:lang w:eastAsia="he-IL"/>
        </w:rPr>
        <w:t xml:space="preserve">– </w:t>
      </w:r>
      <w:r>
        <w:rPr>
          <w:rtl/>
          <w:lang w:eastAsia="he-IL"/>
        </w:rPr>
        <w:t xml:space="preserve">מסרונים </w:t>
      </w:r>
      <w:r>
        <w:rPr>
          <w:rFonts w:hint="cs"/>
          <w:rtl/>
          <w:lang w:eastAsia="he-IL"/>
        </w:rPr>
        <w:t xml:space="preserve">– </w:t>
      </w:r>
      <w:r>
        <w:rPr>
          <w:rtl/>
          <w:lang w:eastAsia="he-IL"/>
        </w:rPr>
        <w:t>על ידי גוף ציבורי, יש לשלוח את ההודעה במסרון</w:t>
      </w:r>
      <w:r>
        <w:rPr>
          <w:rFonts w:hint="cs"/>
          <w:rtl/>
          <w:lang w:eastAsia="he-IL"/>
        </w:rPr>
        <w:t xml:space="preserve"> </w:t>
      </w:r>
      <w:r>
        <w:rPr>
          <w:rtl/>
          <w:lang w:eastAsia="he-IL"/>
        </w:rPr>
        <w:t>קול</w:t>
      </w:r>
      <w:r>
        <w:rPr>
          <w:rFonts w:hint="cs"/>
          <w:rtl/>
          <w:lang w:eastAsia="he-IL"/>
        </w:rPr>
        <w:t>י. ב</w:t>
      </w:r>
      <w:r>
        <w:rPr>
          <w:rtl/>
          <w:lang w:eastAsia="he-IL"/>
        </w:rPr>
        <w:t>המשך הליכי החקיקה יקודמו</w:t>
      </w:r>
      <w:r>
        <w:rPr>
          <w:rFonts w:hint="cs"/>
          <w:rtl/>
          <w:lang w:eastAsia="he-IL"/>
        </w:rPr>
        <w:t xml:space="preserve"> </w:t>
      </w:r>
      <w:r>
        <w:rPr>
          <w:rtl/>
          <w:lang w:eastAsia="he-IL"/>
        </w:rPr>
        <w:t>בהסכמה עם משרדי הממשלה השונים.</w:t>
      </w:r>
      <w:r>
        <w:rPr>
          <w:rFonts w:hint="cs"/>
          <w:rtl/>
          <w:lang w:eastAsia="he-IL"/>
        </w:rPr>
        <w:t xml:space="preserve"> </w:t>
      </w:r>
      <w:r>
        <w:rPr>
          <w:rtl/>
          <w:lang w:eastAsia="he-IL"/>
        </w:rPr>
        <w:t>על כן, אבקש מחברי הכנסת לתמוך</w:t>
      </w:r>
      <w:r>
        <w:rPr>
          <w:rFonts w:hint="cs"/>
          <w:rtl/>
          <w:lang w:eastAsia="he-IL"/>
        </w:rPr>
        <w:t xml:space="preserve"> </w:t>
      </w:r>
      <w:r>
        <w:rPr>
          <w:rtl/>
          <w:lang w:eastAsia="he-IL"/>
        </w:rPr>
        <w:t>בהצעת החוק.</w:t>
      </w:r>
    </w:p>
    <w:p w14:paraId="4189CA61" w14:textId="77777777" w:rsidR="00250459" w:rsidRDefault="00250459" w:rsidP="002A6BE3">
      <w:pPr>
        <w:rPr>
          <w:rtl/>
          <w:lang w:eastAsia="he-IL"/>
        </w:rPr>
      </w:pPr>
    </w:p>
    <w:p w14:paraId="5E25B2CB" w14:textId="77777777" w:rsidR="00250459" w:rsidRDefault="00250459" w:rsidP="002A6BE3">
      <w:pPr>
        <w:pStyle w:val="af7"/>
        <w:keepNext/>
        <w:rPr>
          <w:rtl/>
        </w:rPr>
      </w:pPr>
      <w:bookmarkStart w:id="6868" w:name="ET_yor_6599_4"/>
      <w:r w:rsidRPr="00C74002">
        <w:rPr>
          <w:rStyle w:val="TagStyle"/>
          <w:rtl/>
        </w:rPr>
        <w:t xml:space="preserve"> &lt;&lt; יור &gt;&gt; </w:t>
      </w:r>
      <w:r>
        <w:rPr>
          <w:rtl/>
        </w:rPr>
        <w:t>היו"ר משה רוט:</w:t>
      </w:r>
      <w:r w:rsidRPr="00C74002">
        <w:rPr>
          <w:rStyle w:val="TagStyle"/>
          <w:rtl/>
        </w:rPr>
        <w:t xml:space="preserve"> &lt;&lt; יור &gt;&gt;</w:t>
      </w:r>
      <w:r>
        <w:rPr>
          <w:rtl/>
        </w:rPr>
        <w:t xml:space="preserve"> </w:t>
      </w:r>
      <w:bookmarkEnd w:id="6868"/>
    </w:p>
    <w:p w14:paraId="6749017E" w14:textId="77777777" w:rsidR="00250459" w:rsidRDefault="00250459" w:rsidP="00B2488C">
      <w:pPr>
        <w:rPr>
          <w:rtl/>
          <w:lang w:eastAsia="he-IL"/>
        </w:rPr>
      </w:pPr>
    </w:p>
    <w:p w14:paraId="76CB2041" w14:textId="77777777" w:rsidR="00250459" w:rsidRDefault="00250459" w:rsidP="002A6BE3">
      <w:pPr>
        <w:rPr>
          <w:rtl/>
          <w:lang w:eastAsia="he-IL"/>
        </w:rPr>
      </w:pPr>
      <w:r>
        <w:rPr>
          <w:rFonts w:hint="cs"/>
          <w:rtl/>
          <w:lang w:eastAsia="he-IL"/>
        </w:rPr>
        <w:t xml:space="preserve">תודה רבה, אדוני השר. </w:t>
      </w:r>
    </w:p>
    <w:p w14:paraId="69A14383" w14:textId="77777777" w:rsidR="00250459" w:rsidRDefault="00250459" w:rsidP="002A6BE3">
      <w:pPr>
        <w:rPr>
          <w:rtl/>
          <w:lang w:eastAsia="he-IL"/>
        </w:rPr>
      </w:pPr>
      <w:bookmarkStart w:id="6869" w:name="_ETM_Q20_513827"/>
      <w:bookmarkStart w:id="6870" w:name="_ETM_Q20_513878"/>
      <w:bookmarkEnd w:id="6869"/>
      <w:bookmarkEnd w:id="6870"/>
    </w:p>
    <w:p w14:paraId="6AA7F9FD" w14:textId="77777777" w:rsidR="00250459" w:rsidRDefault="00250459" w:rsidP="002A6BE3">
      <w:pPr>
        <w:rPr>
          <w:rtl/>
          <w:lang w:eastAsia="he-IL"/>
        </w:rPr>
      </w:pPr>
      <w:bookmarkStart w:id="6871" w:name="_ETM_Q20_514035"/>
      <w:bookmarkStart w:id="6872" w:name="_ETM_Q20_514078"/>
      <w:bookmarkEnd w:id="6871"/>
      <w:bookmarkEnd w:id="6872"/>
      <w:r>
        <w:rPr>
          <w:rFonts w:hint="cs"/>
          <w:rtl/>
          <w:lang w:eastAsia="he-IL"/>
        </w:rPr>
        <w:t>אם כן, נעבור להצבעה. אני מבין שהמציע רוצה להעביר את ההצעה לוועדת העבודה והרווחה, כל עוד אין מתנגדים. הצבעה.</w:t>
      </w:r>
    </w:p>
    <w:p w14:paraId="492E5359" w14:textId="77777777" w:rsidR="00250459" w:rsidRDefault="00250459" w:rsidP="002A6BE3">
      <w:pPr>
        <w:rPr>
          <w:rtl/>
          <w:lang w:eastAsia="he-IL"/>
        </w:rPr>
      </w:pPr>
    </w:p>
    <w:p w14:paraId="11406184" w14:textId="77777777" w:rsidR="00250459" w:rsidRDefault="00250459" w:rsidP="002A6BE3">
      <w:pPr>
        <w:pStyle w:val="af2"/>
        <w:keepNext/>
        <w:rPr>
          <w:rtl/>
          <w:lang w:eastAsia="he-IL"/>
        </w:rPr>
      </w:pPr>
      <w:r>
        <w:rPr>
          <w:rtl/>
          <w:lang w:eastAsia="he-IL"/>
        </w:rPr>
        <w:t>הצבעה מס'</w:t>
      </w:r>
      <w:r>
        <w:rPr>
          <w:rFonts w:hint="cs"/>
          <w:rtl/>
          <w:lang w:eastAsia="he-IL"/>
        </w:rPr>
        <w:t xml:space="preserve"> 11</w:t>
      </w:r>
    </w:p>
    <w:p w14:paraId="6DE9B2CF" w14:textId="77777777" w:rsidR="00250459" w:rsidRDefault="00250459" w:rsidP="002A6BE3">
      <w:pPr>
        <w:pStyle w:val="--"/>
        <w:keepNext/>
        <w:rPr>
          <w:rtl/>
          <w:lang w:eastAsia="he-IL"/>
        </w:rPr>
      </w:pPr>
    </w:p>
    <w:p w14:paraId="397D8F55" w14:textId="77777777" w:rsidR="00250459" w:rsidRDefault="00250459" w:rsidP="002A6BE3">
      <w:pPr>
        <w:pStyle w:val="--"/>
        <w:keepNext/>
        <w:rPr>
          <w:rtl/>
          <w:lang w:eastAsia="he-IL"/>
        </w:rPr>
      </w:pPr>
      <w:r>
        <w:rPr>
          <w:rtl/>
          <w:lang w:eastAsia="he-IL"/>
        </w:rPr>
        <w:t>בעד</w:t>
      </w:r>
      <w:r>
        <w:rPr>
          <w:rFonts w:hint="cs"/>
          <w:rtl/>
          <w:lang w:eastAsia="he-IL"/>
        </w:rPr>
        <w:t xml:space="preserve"> ההצעה להעביר את החוק לוועדה</w:t>
      </w:r>
      <w:r>
        <w:rPr>
          <w:rtl/>
          <w:lang w:eastAsia="he-IL"/>
        </w:rPr>
        <w:t xml:space="preserve"> – </w:t>
      </w:r>
      <w:r>
        <w:rPr>
          <w:rFonts w:hint="cs"/>
          <w:rtl/>
          <w:lang w:eastAsia="he-IL"/>
        </w:rPr>
        <w:t>13</w:t>
      </w:r>
    </w:p>
    <w:p w14:paraId="20F08B85" w14:textId="77777777" w:rsidR="00250459" w:rsidRDefault="00250459" w:rsidP="002A6BE3">
      <w:pPr>
        <w:pStyle w:val="--"/>
        <w:keepNext/>
        <w:rPr>
          <w:rtl/>
          <w:lang w:eastAsia="he-IL"/>
        </w:rPr>
      </w:pPr>
      <w:r>
        <w:rPr>
          <w:rtl/>
          <w:lang w:eastAsia="he-IL"/>
        </w:rPr>
        <w:t xml:space="preserve">נגד – </w:t>
      </w:r>
      <w:r>
        <w:rPr>
          <w:rFonts w:hint="cs"/>
          <w:rtl/>
          <w:lang w:eastAsia="he-IL"/>
        </w:rPr>
        <w:t>אין</w:t>
      </w:r>
    </w:p>
    <w:p w14:paraId="47252669" w14:textId="77777777" w:rsidR="00250459" w:rsidRDefault="00250459" w:rsidP="002A6BE3">
      <w:pPr>
        <w:pStyle w:val="--"/>
        <w:keepNext/>
        <w:rPr>
          <w:rtl/>
          <w:lang w:eastAsia="he-IL"/>
        </w:rPr>
      </w:pPr>
      <w:r>
        <w:rPr>
          <w:rtl/>
          <w:lang w:eastAsia="he-IL"/>
        </w:rPr>
        <w:t>נמנעים –</w:t>
      </w:r>
      <w:r>
        <w:rPr>
          <w:rFonts w:hint="cs"/>
          <w:rtl/>
          <w:lang w:eastAsia="he-IL"/>
        </w:rPr>
        <w:t xml:space="preserve"> 1</w:t>
      </w:r>
    </w:p>
    <w:p w14:paraId="773F73B7" w14:textId="5F48D88F" w:rsidR="00250459" w:rsidRPr="005209BF" w:rsidRDefault="00250459" w:rsidP="00A50C0B">
      <w:pPr>
        <w:pStyle w:val="af3"/>
        <w:rPr>
          <w:rtl/>
          <w:lang w:eastAsia="he-IL"/>
        </w:rPr>
      </w:pPr>
      <w:r>
        <w:rPr>
          <w:rFonts w:hint="cs"/>
          <w:rtl/>
          <w:lang w:eastAsia="he-IL"/>
        </w:rPr>
        <w:t xml:space="preserve">ההצבעה להעביר את הצעת חוק תקשורת דיגיטלית עם גופים ציבוריים (תיקון </w:t>
      </w:r>
      <w:r>
        <w:rPr>
          <w:rtl/>
          <w:lang w:eastAsia="he-IL"/>
        </w:rPr>
        <w:t>–</w:t>
      </w:r>
      <w:r>
        <w:rPr>
          <w:rFonts w:hint="cs"/>
          <w:rtl/>
          <w:lang w:eastAsia="he-IL"/>
        </w:rPr>
        <w:t xml:space="preserve"> חובת מענה הולם), התשפ"ג</w:t>
      </w:r>
      <w:r>
        <w:rPr>
          <w:rFonts w:hint="eastAsia"/>
          <w:rtl/>
          <w:lang w:eastAsia="he-IL"/>
        </w:rPr>
        <w:t>–</w:t>
      </w:r>
      <w:r>
        <w:rPr>
          <w:rFonts w:hint="cs"/>
          <w:rtl/>
          <w:lang w:eastAsia="he-IL"/>
        </w:rPr>
        <w:t>2023, לוועד</w:t>
      </w:r>
      <w:r w:rsidR="00A50C0B">
        <w:rPr>
          <w:rFonts w:hint="cs"/>
          <w:rtl/>
          <w:lang w:eastAsia="he-IL"/>
        </w:rPr>
        <w:t xml:space="preserve">ה שתקבע ועדת הכנסת נתקבלה. </w:t>
      </w:r>
    </w:p>
    <w:p w14:paraId="5847310F" w14:textId="77777777" w:rsidR="00250459" w:rsidRDefault="00250459" w:rsidP="002A6BE3">
      <w:pPr>
        <w:rPr>
          <w:rtl/>
          <w:lang w:eastAsia="he-IL"/>
        </w:rPr>
      </w:pPr>
      <w:bookmarkStart w:id="6873" w:name="_ETM_Q20_542410"/>
      <w:bookmarkStart w:id="6874" w:name="_ETM_Q20_542478"/>
      <w:bookmarkEnd w:id="6873"/>
      <w:bookmarkEnd w:id="6874"/>
    </w:p>
    <w:p w14:paraId="3E31F6C6" w14:textId="77777777" w:rsidR="00250459" w:rsidRDefault="00250459" w:rsidP="002A6BE3">
      <w:pPr>
        <w:pStyle w:val="af6"/>
        <w:keepNext/>
        <w:rPr>
          <w:rtl/>
        </w:rPr>
      </w:pPr>
      <w:bookmarkStart w:id="6875" w:name="ET_interruption_קריאה_26"/>
      <w:r w:rsidRPr="005209BF">
        <w:rPr>
          <w:rStyle w:val="TagStyle"/>
          <w:rtl/>
        </w:rPr>
        <w:t xml:space="preserve"> &lt;&lt; קריאה &gt;&gt; </w:t>
      </w:r>
      <w:r>
        <w:rPr>
          <w:rtl/>
        </w:rPr>
        <w:t>קריאה:</w:t>
      </w:r>
      <w:r w:rsidRPr="005209BF">
        <w:rPr>
          <w:rStyle w:val="TagStyle"/>
          <w:rtl/>
        </w:rPr>
        <w:t xml:space="preserve"> &lt;&lt; קריאה &gt;&gt;</w:t>
      </w:r>
      <w:r>
        <w:rPr>
          <w:rtl/>
        </w:rPr>
        <w:t xml:space="preserve">   </w:t>
      </w:r>
      <w:bookmarkEnd w:id="6875"/>
    </w:p>
    <w:p w14:paraId="1DD4DA1B" w14:textId="77777777" w:rsidR="00250459" w:rsidRDefault="00250459" w:rsidP="00B2488C">
      <w:pPr>
        <w:rPr>
          <w:rtl/>
          <w:lang w:eastAsia="he-IL"/>
        </w:rPr>
      </w:pPr>
    </w:p>
    <w:p w14:paraId="09BFFEED" w14:textId="77777777" w:rsidR="00250459" w:rsidRPr="005209BF" w:rsidRDefault="00250459" w:rsidP="002A6BE3">
      <w:pPr>
        <w:rPr>
          <w:rtl/>
          <w:lang w:eastAsia="he-IL"/>
        </w:rPr>
      </w:pPr>
      <w:bookmarkStart w:id="6876" w:name="_ETM_Q20_538842"/>
      <w:bookmarkStart w:id="6877" w:name="_ETM_Q20_539093"/>
      <w:bookmarkStart w:id="6878" w:name="_ETM_Q20_539170"/>
      <w:bookmarkStart w:id="6879" w:name="_ETM_Q20_539189"/>
      <w:bookmarkStart w:id="6880" w:name="_ETM_Q20_539239"/>
      <w:bookmarkEnd w:id="6876"/>
      <w:bookmarkEnd w:id="6877"/>
      <w:bookmarkEnd w:id="6878"/>
      <w:bookmarkEnd w:id="6879"/>
      <w:bookmarkEnd w:id="6880"/>
      <w:r>
        <w:rPr>
          <w:rFonts w:hint="cs"/>
          <w:rtl/>
          <w:lang w:eastAsia="he-IL"/>
        </w:rPr>
        <w:t>ועדת הכנסת.</w:t>
      </w:r>
    </w:p>
    <w:p w14:paraId="25A377A8" w14:textId="77777777" w:rsidR="00250459" w:rsidRDefault="00250459" w:rsidP="002A6BE3">
      <w:pPr>
        <w:rPr>
          <w:rtl/>
          <w:lang w:eastAsia="he-IL"/>
        </w:rPr>
      </w:pPr>
      <w:bookmarkStart w:id="6881" w:name="_ETM_Q20_554000"/>
      <w:bookmarkStart w:id="6882" w:name="_ETM_Q20_543626"/>
      <w:bookmarkStart w:id="6883" w:name="_ETM_Q20_543718"/>
      <w:bookmarkStart w:id="6884" w:name="ET_interruption_5300_20"/>
      <w:bookmarkEnd w:id="6881"/>
      <w:bookmarkEnd w:id="6882"/>
      <w:bookmarkEnd w:id="6883"/>
    </w:p>
    <w:p w14:paraId="0B322C4B" w14:textId="77777777" w:rsidR="00250459" w:rsidRDefault="00250459" w:rsidP="002A6BE3">
      <w:pPr>
        <w:pStyle w:val="af6"/>
        <w:keepNext/>
        <w:rPr>
          <w:rtl/>
        </w:rPr>
      </w:pPr>
      <w:bookmarkStart w:id="6885" w:name="ET_interruption_קריאה_27"/>
      <w:r w:rsidRPr="005209BF">
        <w:rPr>
          <w:rStyle w:val="TagStyle"/>
          <w:rtl/>
        </w:rPr>
        <w:t xml:space="preserve"> &lt;&lt; קריאה &gt;&gt; </w:t>
      </w:r>
      <w:r>
        <w:rPr>
          <w:rtl/>
        </w:rPr>
        <w:t>קריאה:</w:t>
      </w:r>
      <w:r w:rsidRPr="005209BF">
        <w:rPr>
          <w:rStyle w:val="TagStyle"/>
          <w:rtl/>
        </w:rPr>
        <w:t xml:space="preserve"> &lt;&lt; קריאה &gt;&gt;</w:t>
      </w:r>
      <w:r>
        <w:rPr>
          <w:rtl/>
        </w:rPr>
        <w:t xml:space="preserve">   </w:t>
      </w:r>
      <w:bookmarkEnd w:id="6885"/>
    </w:p>
    <w:p w14:paraId="1ED9FEEF" w14:textId="77777777" w:rsidR="00250459" w:rsidRDefault="00250459" w:rsidP="00B2488C">
      <w:pPr>
        <w:rPr>
          <w:rtl/>
          <w:lang w:eastAsia="he-IL"/>
        </w:rPr>
      </w:pPr>
    </w:p>
    <w:p w14:paraId="2C15C774" w14:textId="77777777" w:rsidR="00250459" w:rsidRDefault="00250459" w:rsidP="002A6BE3">
      <w:pPr>
        <w:rPr>
          <w:rtl/>
          <w:lang w:eastAsia="he-IL"/>
        </w:rPr>
      </w:pPr>
      <w:bookmarkStart w:id="6886" w:name="_ETM_Q20_542013"/>
      <w:bookmarkEnd w:id="6886"/>
      <w:r>
        <w:rPr>
          <w:rFonts w:hint="cs"/>
          <w:rtl/>
          <w:lang w:eastAsia="he-IL"/>
        </w:rPr>
        <w:t>לא, לא.</w:t>
      </w:r>
    </w:p>
    <w:p w14:paraId="5A91828F" w14:textId="77777777" w:rsidR="00250459" w:rsidRPr="005209BF" w:rsidRDefault="00250459" w:rsidP="002A6BE3">
      <w:pPr>
        <w:rPr>
          <w:rtl/>
          <w:lang w:eastAsia="he-IL"/>
        </w:rPr>
      </w:pPr>
      <w:bookmarkStart w:id="6887" w:name="_ETM_Q20_543797"/>
      <w:bookmarkStart w:id="6888" w:name="_ETM_Q20_543889"/>
      <w:bookmarkEnd w:id="6887"/>
      <w:bookmarkEnd w:id="6888"/>
    </w:p>
    <w:p w14:paraId="1B4A847D" w14:textId="77777777" w:rsidR="00250459" w:rsidRDefault="00250459" w:rsidP="002A6BE3">
      <w:pPr>
        <w:pStyle w:val="af6"/>
        <w:keepNext/>
        <w:rPr>
          <w:rtl/>
        </w:rPr>
      </w:pPr>
      <w:r w:rsidRPr="00C670E7">
        <w:rPr>
          <w:rStyle w:val="TagStyle"/>
          <w:rtl/>
        </w:rPr>
        <w:t xml:space="preserve">&lt;&lt; קריאה &gt;&gt; </w:t>
      </w:r>
      <w:r>
        <w:rPr>
          <w:rtl/>
        </w:rPr>
        <w:t>מירב בן ארי (יש עתיד):</w:t>
      </w:r>
      <w:r w:rsidRPr="00C670E7">
        <w:rPr>
          <w:rStyle w:val="TagStyle"/>
          <w:rtl/>
        </w:rPr>
        <w:t xml:space="preserve"> &lt;&lt; קריאה &gt;&gt;</w:t>
      </w:r>
      <w:r>
        <w:rPr>
          <w:rtl/>
        </w:rPr>
        <w:t xml:space="preserve"> </w:t>
      </w:r>
      <w:bookmarkEnd w:id="6884"/>
    </w:p>
    <w:p w14:paraId="14C96F67" w14:textId="77777777" w:rsidR="00250459" w:rsidRDefault="00250459" w:rsidP="00B2488C">
      <w:pPr>
        <w:rPr>
          <w:rtl/>
          <w:lang w:eastAsia="he-IL"/>
        </w:rPr>
      </w:pPr>
    </w:p>
    <w:p w14:paraId="0EC37A8B" w14:textId="77777777" w:rsidR="00250459" w:rsidRDefault="00250459" w:rsidP="002A6BE3">
      <w:pPr>
        <w:rPr>
          <w:rtl/>
          <w:lang w:eastAsia="he-IL"/>
        </w:rPr>
      </w:pPr>
      <w:r>
        <w:rPr>
          <w:rFonts w:hint="cs"/>
          <w:rtl/>
          <w:lang w:eastAsia="he-IL"/>
        </w:rPr>
        <w:t>אתה יכול להוסיף גם אותי?</w:t>
      </w:r>
    </w:p>
    <w:p w14:paraId="7C40DBD7" w14:textId="77777777" w:rsidR="00250459" w:rsidRDefault="00250459" w:rsidP="002A6BE3">
      <w:pPr>
        <w:rPr>
          <w:rtl/>
          <w:lang w:eastAsia="he-IL"/>
        </w:rPr>
      </w:pPr>
    </w:p>
    <w:p w14:paraId="5F3ED3E5" w14:textId="77777777" w:rsidR="00250459" w:rsidRDefault="00250459" w:rsidP="002A6BE3">
      <w:pPr>
        <w:pStyle w:val="af7"/>
        <w:keepNext/>
        <w:rPr>
          <w:rtl/>
        </w:rPr>
      </w:pPr>
      <w:bookmarkStart w:id="6889" w:name="ET_yor_6599_6"/>
      <w:r w:rsidRPr="00C74002">
        <w:rPr>
          <w:rStyle w:val="TagStyle"/>
          <w:rtl/>
        </w:rPr>
        <w:t xml:space="preserve"> &lt;&lt; יור &gt;&gt; </w:t>
      </w:r>
      <w:r>
        <w:rPr>
          <w:rtl/>
        </w:rPr>
        <w:t>היו"ר משה רוט:</w:t>
      </w:r>
      <w:r w:rsidRPr="00C74002">
        <w:rPr>
          <w:rStyle w:val="TagStyle"/>
          <w:rtl/>
        </w:rPr>
        <w:t xml:space="preserve"> &lt;&lt; יור &gt;&gt;</w:t>
      </w:r>
      <w:r>
        <w:rPr>
          <w:rtl/>
        </w:rPr>
        <w:t xml:space="preserve"> </w:t>
      </w:r>
      <w:bookmarkEnd w:id="6889"/>
    </w:p>
    <w:p w14:paraId="0853DDB9" w14:textId="77777777" w:rsidR="00250459" w:rsidRDefault="00250459" w:rsidP="00B2488C">
      <w:pPr>
        <w:rPr>
          <w:rtl/>
          <w:lang w:eastAsia="he-IL"/>
        </w:rPr>
      </w:pPr>
    </w:p>
    <w:p w14:paraId="146DBA68" w14:textId="77777777" w:rsidR="00250459" w:rsidRDefault="00250459" w:rsidP="002A6BE3">
      <w:pPr>
        <w:rPr>
          <w:rtl/>
          <w:lang w:eastAsia="he-IL"/>
        </w:rPr>
      </w:pPr>
      <w:r>
        <w:rPr>
          <w:rFonts w:hint="cs"/>
          <w:rtl/>
          <w:lang w:eastAsia="he-IL"/>
        </w:rPr>
        <w:t>כן, בהחלט, לפרוטוקול בוודאי. חברת הכנסת בן ארי מצטרפת ל-? לא אמרת בעד או נגד, לא אמרת מה.</w:t>
      </w:r>
    </w:p>
    <w:p w14:paraId="20E02D56" w14:textId="21331518" w:rsidR="008B7FCA" w:rsidRDefault="008B7FCA" w:rsidP="002A6BE3">
      <w:pPr>
        <w:ind w:firstLine="0"/>
        <w:rPr>
          <w:rtl/>
          <w:lang w:eastAsia="he-IL"/>
        </w:rPr>
      </w:pPr>
      <w:bookmarkStart w:id="6890" w:name="ET_interruption_5300_19"/>
    </w:p>
    <w:p w14:paraId="3FBCEE8B" w14:textId="44CEA44B" w:rsidR="008B7FCA" w:rsidRDefault="008B7FCA" w:rsidP="008B7FCA">
      <w:pPr>
        <w:pStyle w:val="af6"/>
        <w:keepNext/>
        <w:rPr>
          <w:rtl/>
        </w:rPr>
      </w:pPr>
      <w:bookmarkStart w:id="6891" w:name="ET_interruption_5300_806"/>
      <w:r w:rsidRPr="008B7FCA">
        <w:rPr>
          <w:rStyle w:val="TagStyle"/>
          <w:rtl/>
        </w:rPr>
        <w:t xml:space="preserve"> &lt;&lt; קריאה &gt;&gt; </w:t>
      </w:r>
      <w:r>
        <w:rPr>
          <w:rtl/>
        </w:rPr>
        <w:t>מירב בן ארי (יש עתיד):</w:t>
      </w:r>
      <w:r w:rsidRPr="008B7FCA">
        <w:rPr>
          <w:rStyle w:val="TagStyle"/>
          <w:rtl/>
        </w:rPr>
        <w:t xml:space="preserve"> &lt;&lt; קריאה &gt;&gt;</w:t>
      </w:r>
      <w:r>
        <w:rPr>
          <w:rtl/>
        </w:rPr>
        <w:t xml:space="preserve">   </w:t>
      </w:r>
      <w:bookmarkEnd w:id="6891"/>
    </w:p>
    <w:p w14:paraId="4681A89D" w14:textId="19324CC3" w:rsidR="008B7FCA" w:rsidRDefault="008B7FCA" w:rsidP="008B7FCA">
      <w:pPr>
        <w:pStyle w:val="KeepWithNext"/>
        <w:rPr>
          <w:rtl/>
          <w:lang w:eastAsia="he-IL"/>
        </w:rPr>
      </w:pPr>
    </w:p>
    <w:bookmarkEnd w:id="6890"/>
    <w:p w14:paraId="08F40BE5" w14:textId="77777777" w:rsidR="00250459" w:rsidRDefault="00250459" w:rsidP="002A6BE3">
      <w:pPr>
        <w:rPr>
          <w:rtl/>
          <w:lang w:eastAsia="he-IL"/>
        </w:rPr>
      </w:pPr>
      <w:r>
        <w:rPr>
          <w:rFonts w:hint="cs"/>
          <w:rtl/>
          <w:lang w:eastAsia="he-IL"/>
        </w:rPr>
        <w:t>בעד, בעד.</w:t>
      </w:r>
    </w:p>
    <w:p w14:paraId="157902FF" w14:textId="77777777" w:rsidR="00250459" w:rsidRDefault="00250459" w:rsidP="002A6BE3">
      <w:pPr>
        <w:rPr>
          <w:rtl/>
          <w:lang w:eastAsia="he-IL"/>
        </w:rPr>
      </w:pPr>
    </w:p>
    <w:p w14:paraId="5E74A9F5" w14:textId="77777777" w:rsidR="00250459" w:rsidRDefault="00250459" w:rsidP="002A6BE3">
      <w:pPr>
        <w:pStyle w:val="af7"/>
        <w:keepNext/>
        <w:rPr>
          <w:rtl/>
        </w:rPr>
      </w:pPr>
      <w:bookmarkStart w:id="6892" w:name="ET_yor_6599_21"/>
      <w:r w:rsidRPr="00C670E7">
        <w:rPr>
          <w:rStyle w:val="TagStyle"/>
          <w:rtl/>
        </w:rPr>
        <w:t xml:space="preserve"> &lt;&lt; יור &gt;&gt; </w:t>
      </w:r>
      <w:r>
        <w:rPr>
          <w:rtl/>
        </w:rPr>
        <w:t>היו"ר משה רוט:</w:t>
      </w:r>
      <w:r w:rsidRPr="00C670E7">
        <w:rPr>
          <w:rStyle w:val="TagStyle"/>
          <w:rtl/>
        </w:rPr>
        <w:t xml:space="preserve"> &lt;&lt; יור &gt;&gt;</w:t>
      </w:r>
      <w:r>
        <w:rPr>
          <w:rtl/>
        </w:rPr>
        <w:t xml:space="preserve"> </w:t>
      </w:r>
      <w:bookmarkEnd w:id="6892"/>
    </w:p>
    <w:p w14:paraId="3CA8F41F" w14:textId="77777777" w:rsidR="00250459" w:rsidRDefault="00250459" w:rsidP="00B2488C">
      <w:pPr>
        <w:rPr>
          <w:rtl/>
          <w:lang w:eastAsia="he-IL"/>
        </w:rPr>
      </w:pPr>
    </w:p>
    <w:p w14:paraId="38AA141E" w14:textId="1699771F" w:rsidR="00250459" w:rsidRDefault="00250459" w:rsidP="00B2488C">
      <w:pPr>
        <w:rPr>
          <w:rtl/>
          <w:lang w:eastAsia="he-IL"/>
        </w:rPr>
      </w:pPr>
      <w:r>
        <w:rPr>
          <w:rFonts w:hint="cs"/>
          <w:rtl/>
          <w:lang w:eastAsia="he-IL"/>
        </w:rPr>
        <w:t xml:space="preserve">אה, בעד. אז יש לנו 13 בעד. זה 14 בעד, אפס מתנגדים, אחד נמנע, ואני קובע שחוק </w:t>
      </w:r>
      <w:r w:rsidR="00B2488C">
        <w:rPr>
          <w:rFonts w:hint="cs"/>
          <w:rtl/>
          <w:lang w:eastAsia="he-IL"/>
        </w:rPr>
        <w:t>– – –</w:t>
      </w:r>
    </w:p>
    <w:p w14:paraId="6FD287FB" w14:textId="77777777" w:rsidR="00250459" w:rsidRDefault="00250459" w:rsidP="002A6BE3">
      <w:pPr>
        <w:rPr>
          <w:rtl/>
          <w:lang w:eastAsia="he-IL"/>
        </w:rPr>
      </w:pPr>
    </w:p>
    <w:p w14:paraId="7AB79427" w14:textId="77777777" w:rsidR="00250459" w:rsidRDefault="00250459" w:rsidP="002A6BE3">
      <w:pPr>
        <w:pStyle w:val="af6"/>
        <w:keepNext/>
        <w:rPr>
          <w:rtl/>
        </w:rPr>
      </w:pPr>
      <w:bookmarkStart w:id="6893" w:name="ET_interruption_קר_אה_22"/>
      <w:r w:rsidRPr="00C670E7">
        <w:rPr>
          <w:rStyle w:val="TagStyle"/>
          <w:rtl/>
        </w:rPr>
        <w:t xml:space="preserve"> &lt;&lt; קריאה &gt;&gt; </w:t>
      </w:r>
      <w:r>
        <w:rPr>
          <w:rtl/>
        </w:rPr>
        <w:t>קריאה:</w:t>
      </w:r>
      <w:r w:rsidRPr="00C670E7">
        <w:rPr>
          <w:rStyle w:val="TagStyle"/>
          <w:rtl/>
        </w:rPr>
        <w:t xml:space="preserve"> &lt;&lt; קריאה &gt;&gt;</w:t>
      </w:r>
      <w:r>
        <w:rPr>
          <w:rtl/>
        </w:rPr>
        <w:t xml:space="preserve"> </w:t>
      </w:r>
      <w:bookmarkEnd w:id="6893"/>
    </w:p>
    <w:p w14:paraId="6FBB92A1" w14:textId="77777777" w:rsidR="00250459" w:rsidRDefault="00250459" w:rsidP="00B2488C">
      <w:pPr>
        <w:rPr>
          <w:rtl/>
          <w:lang w:eastAsia="he-IL"/>
        </w:rPr>
      </w:pPr>
    </w:p>
    <w:p w14:paraId="09F50B13" w14:textId="596399DF" w:rsidR="00250459" w:rsidRDefault="00B2488C" w:rsidP="00B2488C">
      <w:pPr>
        <w:rPr>
          <w:rtl/>
          <w:lang w:eastAsia="he-IL"/>
        </w:rPr>
      </w:pPr>
      <w:r>
        <w:rPr>
          <w:rFonts w:hint="cs"/>
          <w:rtl/>
          <w:lang w:eastAsia="he-IL"/>
        </w:rPr>
        <w:t>– – –</w:t>
      </w:r>
    </w:p>
    <w:p w14:paraId="18B690A0" w14:textId="77777777" w:rsidR="00250459" w:rsidRDefault="00250459" w:rsidP="002A6BE3">
      <w:pPr>
        <w:rPr>
          <w:rtl/>
          <w:lang w:eastAsia="he-IL"/>
        </w:rPr>
      </w:pPr>
    </w:p>
    <w:p w14:paraId="2ED710DC" w14:textId="77777777" w:rsidR="00250459" w:rsidRDefault="00250459" w:rsidP="002A6BE3">
      <w:pPr>
        <w:pStyle w:val="af7"/>
        <w:keepNext/>
        <w:rPr>
          <w:rtl/>
        </w:rPr>
      </w:pPr>
      <w:bookmarkStart w:id="6894" w:name="ET_yor_6599_23"/>
      <w:r w:rsidRPr="00C670E7">
        <w:rPr>
          <w:rStyle w:val="TagStyle"/>
          <w:rtl/>
        </w:rPr>
        <w:t xml:space="preserve"> &lt;&lt; יור &gt;&gt; </w:t>
      </w:r>
      <w:r>
        <w:rPr>
          <w:rtl/>
        </w:rPr>
        <w:t>היו"ר משה רוט:</w:t>
      </w:r>
      <w:r w:rsidRPr="00C670E7">
        <w:rPr>
          <w:rStyle w:val="TagStyle"/>
          <w:rtl/>
        </w:rPr>
        <w:t xml:space="preserve"> &lt;&lt; יור &gt;&gt;</w:t>
      </w:r>
      <w:r>
        <w:rPr>
          <w:rtl/>
        </w:rPr>
        <w:t xml:space="preserve"> </w:t>
      </w:r>
      <w:bookmarkEnd w:id="6894"/>
    </w:p>
    <w:p w14:paraId="0BAE8D62" w14:textId="77777777" w:rsidR="00250459" w:rsidRDefault="00250459" w:rsidP="002A6BE3">
      <w:pPr>
        <w:rPr>
          <w:rtl/>
          <w:lang w:eastAsia="he-IL"/>
        </w:rPr>
      </w:pPr>
    </w:p>
    <w:p w14:paraId="4272AAB0" w14:textId="5DFED69B" w:rsidR="00250459" w:rsidRDefault="00250459" w:rsidP="005500E2">
      <w:pPr>
        <w:rPr>
          <w:rtl/>
          <w:lang w:eastAsia="he-IL"/>
        </w:rPr>
      </w:pPr>
      <w:r>
        <w:rPr>
          <w:rFonts w:hint="cs"/>
          <w:rtl/>
          <w:lang w:eastAsia="he-IL"/>
        </w:rPr>
        <w:t>לפרוטוקול, אמרתי בפירוש</w:t>
      </w:r>
      <w:r w:rsidR="005500E2">
        <w:rPr>
          <w:rFonts w:hint="cs"/>
          <w:rtl/>
          <w:lang w:eastAsia="he-IL"/>
        </w:rPr>
        <w:t>.</w:t>
      </w:r>
      <w:r>
        <w:rPr>
          <w:rFonts w:hint="cs"/>
          <w:rtl/>
          <w:lang w:eastAsia="he-IL"/>
        </w:rPr>
        <w:t xml:space="preserve"> אמרתי בפירוש </w:t>
      </w:r>
      <w:r w:rsidR="005500E2">
        <w:rPr>
          <w:rFonts w:hint="cs"/>
          <w:rtl/>
          <w:lang w:eastAsia="he-IL"/>
        </w:rPr>
        <w:t>ש</w:t>
      </w:r>
      <w:r>
        <w:rPr>
          <w:rFonts w:hint="cs"/>
          <w:rtl/>
          <w:lang w:eastAsia="he-IL"/>
        </w:rPr>
        <w:t xml:space="preserve">זה לפרוטוקול, וכמו שאמרתי, 13 בעד. אני קובע כי </w:t>
      </w:r>
      <w:r w:rsidRPr="00C670E7">
        <w:rPr>
          <w:rtl/>
          <w:lang w:eastAsia="he-IL"/>
        </w:rPr>
        <w:t>הצעת חוק תקשורת דיגיטלית עם גופים ציבוריים (תיקון – חובת מענה הולם)</w:t>
      </w:r>
      <w:r>
        <w:rPr>
          <w:rFonts w:hint="cs"/>
          <w:rtl/>
          <w:lang w:eastAsia="he-IL"/>
        </w:rPr>
        <w:t>, התשפ"ג</w:t>
      </w:r>
      <w:r>
        <w:rPr>
          <w:rFonts w:hint="eastAsia"/>
          <w:rtl/>
          <w:lang w:eastAsia="he-IL"/>
        </w:rPr>
        <w:t>–</w:t>
      </w:r>
      <w:r>
        <w:rPr>
          <w:rFonts w:hint="cs"/>
          <w:rtl/>
          <w:lang w:eastAsia="he-IL"/>
        </w:rPr>
        <w:t>2023,</w:t>
      </w:r>
      <w:r w:rsidRPr="00C670E7">
        <w:rPr>
          <w:rtl/>
          <w:lang w:eastAsia="he-IL"/>
        </w:rPr>
        <w:t xml:space="preserve"> </w:t>
      </w:r>
      <w:r>
        <w:rPr>
          <w:rFonts w:hint="cs"/>
          <w:rtl/>
          <w:lang w:eastAsia="he-IL"/>
        </w:rPr>
        <w:t xml:space="preserve">עברה בקריאה טרומית ותעבור לוועדת הכנסת לקביעת הוועדה לחוק. תודה רבה. </w:t>
      </w:r>
    </w:p>
    <w:p w14:paraId="440B03B8" w14:textId="77777777" w:rsidR="00250459" w:rsidRDefault="00250459" w:rsidP="002A6BE3">
      <w:pPr>
        <w:rPr>
          <w:rtl/>
          <w:lang w:eastAsia="he-IL"/>
        </w:rPr>
      </w:pPr>
    </w:p>
    <w:p w14:paraId="759A8541" w14:textId="77777777" w:rsidR="00250459" w:rsidRDefault="00250459" w:rsidP="002A6BE3">
      <w:pPr>
        <w:rPr>
          <w:rtl/>
          <w:lang w:eastAsia="he-IL"/>
        </w:rPr>
      </w:pPr>
    </w:p>
    <w:p w14:paraId="43F6FF88" w14:textId="77777777" w:rsidR="00250459" w:rsidRDefault="00250459" w:rsidP="002A6BE3">
      <w:pPr>
        <w:pStyle w:val="a7"/>
        <w:rPr>
          <w:rtl/>
          <w:lang w:eastAsia="he-IL"/>
        </w:rPr>
      </w:pPr>
      <w:bookmarkStart w:id="6895" w:name="_ETM_Q20_607000"/>
      <w:bookmarkStart w:id="6896" w:name="_ETM_Q20_574773"/>
      <w:bookmarkStart w:id="6897" w:name="_ETM_Q20_574839"/>
      <w:bookmarkStart w:id="6898" w:name="_ETM_Q20_574996"/>
      <w:bookmarkStart w:id="6899" w:name="_ETM_Q20_575070"/>
      <w:bookmarkStart w:id="6900" w:name="_ETM_Q20_575179"/>
      <w:bookmarkStart w:id="6901" w:name="_ETM_Q20_575250"/>
      <w:bookmarkStart w:id="6902" w:name="ET_hatsach_642570_29"/>
      <w:bookmarkEnd w:id="6895"/>
      <w:bookmarkEnd w:id="6896"/>
      <w:bookmarkEnd w:id="6897"/>
      <w:bookmarkEnd w:id="6898"/>
      <w:bookmarkEnd w:id="6899"/>
      <w:bookmarkEnd w:id="6900"/>
      <w:bookmarkEnd w:id="6901"/>
      <w:r w:rsidRPr="005209BF">
        <w:rPr>
          <w:rStyle w:val="TagStyle"/>
          <w:rtl/>
        </w:rPr>
        <w:t xml:space="preserve"> &lt;&lt; הצח &gt;&gt; </w:t>
      </w:r>
      <w:bookmarkStart w:id="6903" w:name="_Toc162465689"/>
      <w:r>
        <w:rPr>
          <w:rtl/>
          <w:lang w:eastAsia="he-IL"/>
        </w:rPr>
        <w:t>הצעת חוק הגנת השכר (תיקון – הגברת הסנקציות על ניכויים משכר עבודה בניגוד לדין), התשפ"ד</w:t>
      </w:r>
      <w:r>
        <w:rPr>
          <w:rFonts w:hint="cs"/>
          <w:rtl/>
          <w:lang w:eastAsia="he-IL"/>
        </w:rPr>
        <w:t>–</w:t>
      </w:r>
      <w:r>
        <w:rPr>
          <w:rtl/>
          <w:lang w:eastAsia="he-IL"/>
        </w:rPr>
        <w:t>2024</w:t>
      </w:r>
      <w:bookmarkEnd w:id="6903"/>
      <w:r w:rsidRPr="005209BF">
        <w:rPr>
          <w:rStyle w:val="TagStyle"/>
          <w:rtl/>
        </w:rPr>
        <w:t xml:space="preserve"> &lt;&lt; הצח &gt;&gt;</w:t>
      </w:r>
      <w:r>
        <w:rPr>
          <w:rtl/>
          <w:lang w:eastAsia="he-IL"/>
        </w:rPr>
        <w:t xml:space="preserve">   </w:t>
      </w:r>
      <w:bookmarkEnd w:id="6902"/>
    </w:p>
    <w:p w14:paraId="75B5D40D" w14:textId="77777777" w:rsidR="00250459" w:rsidRDefault="00250459" w:rsidP="002A6BE3">
      <w:pPr>
        <w:rPr>
          <w:rtl/>
          <w:lang w:eastAsia="he-IL"/>
        </w:rPr>
      </w:pPr>
      <w:r>
        <w:rPr>
          <w:rtl/>
          <w:lang w:eastAsia="he-IL"/>
        </w:rPr>
        <w:t>[הצעת חוק פ/4233/</w:t>
      </w:r>
      <w:r>
        <w:rPr>
          <w:rFonts w:hint="cs"/>
          <w:rtl/>
          <w:lang w:eastAsia="he-IL"/>
        </w:rPr>
        <w:t>25; נספחות.</w:t>
      </w:r>
      <w:r>
        <w:rPr>
          <w:rtl/>
          <w:lang w:eastAsia="he-IL"/>
        </w:rPr>
        <w:t>]</w:t>
      </w:r>
    </w:p>
    <w:p w14:paraId="5B94FA25" w14:textId="77777777" w:rsidR="00250459" w:rsidRDefault="00250459" w:rsidP="002A6BE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אפרת רייטן מרום</w:t>
      </w:r>
      <w:r>
        <w:rPr>
          <w:rtl/>
          <w:lang w:eastAsia="he-IL"/>
        </w:rPr>
        <w:t>)</w:t>
      </w:r>
    </w:p>
    <w:p w14:paraId="7D4D4E5B" w14:textId="77777777" w:rsidR="00250459" w:rsidRPr="005209BF" w:rsidRDefault="00250459" w:rsidP="002A6BE3">
      <w:pPr>
        <w:rPr>
          <w:rtl/>
          <w:lang w:eastAsia="he-IL"/>
        </w:rPr>
      </w:pPr>
      <w:bookmarkStart w:id="6904" w:name="_ETM_Q20_594259"/>
      <w:bookmarkEnd w:id="6904"/>
    </w:p>
    <w:p w14:paraId="19C3EF00" w14:textId="77777777" w:rsidR="00250459" w:rsidRDefault="00250459" w:rsidP="002A6BE3">
      <w:pPr>
        <w:pStyle w:val="af7"/>
        <w:keepNext/>
        <w:rPr>
          <w:rtl/>
        </w:rPr>
      </w:pPr>
      <w:bookmarkStart w:id="6905" w:name="ET_yor_6599_28"/>
      <w:r w:rsidRPr="005209BF">
        <w:rPr>
          <w:rStyle w:val="TagStyle"/>
          <w:rtl/>
        </w:rPr>
        <w:t xml:space="preserve"> &lt;&lt; יור &gt;&gt; </w:t>
      </w:r>
      <w:r>
        <w:rPr>
          <w:rtl/>
        </w:rPr>
        <w:t>היו"ר משה רוט:</w:t>
      </w:r>
      <w:r w:rsidRPr="005209BF">
        <w:rPr>
          <w:rStyle w:val="TagStyle"/>
          <w:rtl/>
        </w:rPr>
        <w:t xml:space="preserve"> &lt;&lt; יור &gt;&gt;</w:t>
      </w:r>
      <w:r>
        <w:rPr>
          <w:rtl/>
        </w:rPr>
        <w:t xml:space="preserve">   </w:t>
      </w:r>
      <w:bookmarkEnd w:id="6905"/>
    </w:p>
    <w:p w14:paraId="0CB482E2" w14:textId="77777777" w:rsidR="00250459" w:rsidRDefault="00250459" w:rsidP="00B2488C">
      <w:pPr>
        <w:rPr>
          <w:rtl/>
          <w:lang w:eastAsia="he-IL"/>
        </w:rPr>
      </w:pPr>
    </w:p>
    <w:p w14:paraId="040DCE34" w14:textId="77777777" w:rsidR="00250459" w:rsidRDefault="00250459" w:rsidP="002A6BE3">
      <w:pPr>
        <w:rPr>
          <w:rtl/>
          <w:lang w:eastAsia="he-IL"/>
        </w:rPr>
      </w:pPr>
      <w:bookmarkStart w:id="6906" w:name="_ETM_Q20_596462"/>
      <w:bookmarkStart w:id="6907" w:name="_ETM_Q20_608000"/>
      <w:bookmarkEnd w:id="6906"/>
      <w:bookmarkEnd w:id="6907"/>
      <w:r>
        <w:rPr>
          <w:rFonts w:hint="cs"/>
          <w:rtl/>
          <w:lang w:eastAsia="he-IL"/>
        </w:rPr>
        <w:t>הנושא הבא על סדר-היום</w:t>
      </w:r>
      <w:r w:rsidRPr="00C670E7">
        <w:rPr>
          <w:rtl/>
        </w:rPr>
        <w:t xml:space="preserve"> </w:t>
      </w:r>
      <w:r>
        <w:rPr>
          <w:rFonts w:hint="cs"/>
          <w:rtl/>
        </w:rPr>
        <w:t xml:space="preserve">– </w:t>
      </w:r>
      <w:r w:rsidRPr="00C670E7">
        <w:rPr>
          <w:rtl/>
          <w:lang w:eastAsia="he-IL"/>
        </w:rPr>
        <w:t xml:space="preserve">הצעת חוק הגנת השכר (תיקון </w:t>
      </w:r>
      <w:r>
        <w:rPr>
          <w:rFonts w:hint="cs"/>
          <w:rtl/>
          <w:lang w:eastAsia="he-IL"/>
        </w:rPr>
        <w:t>–</w:t>
      </w:r>
      <w:r w:rsidRPr="00C670E7">
        <w:rPr>
          <w:rtl/>
          <w:lang w:eastAsia="he-IL"/>
        </w:rPr>
        <w:t xml:space="preserve"> הגברת הסנקציות על ניכויים משכר עבודה בניגוד לדין), התשפ"ד</w:t>
      </w:r>
      <w:r>
        <w:rPr>
          <w:rFonts w:hint="cs"/>
          <w:rtl/>
          <w:lang w:eastAsia="he-IL"/>
        </w:rPr>
        <w:t>–</w:t>
      </w:r>
      <w:r w:rsidRPr="00C670E7">
        <w:rPr>
          <w:rtl/>
          <w:lang w:eastAsia="he-IL"/>
        </w:rPr>
        <w:t>2024</w:t>
      </w:r>
      <w:r>
        <w:rPr>
          <w:rFonts w:hint="cs"/>
          <w:rtl/>
          <w:lang w:eastAsia="he-IL"/>
        </w:rPr>
        <w:t>, של חברת הכנסת אפרת רייטן מרום. חברת הכנסת, איפה המנמקת? חברת הכנסת רייטן מרום תנמק את הצעת החוק. בבקשה. בהצלחה.</w:t>
      </w:r>
    </w:p>
    <w:p w14:paraId="20AC59EA" w14:textId="77777777" w:rsidR="00250459" w:rsidRDefault="00250459" w:rsidP="002A6BE3">
      <w:pPr>
        <w:rPr>
          <w:rtl/>
          <w:lang w:eastAsia="he-IL"/>
        </w:rPr>
      </w:pPr>
    </w:p>
    <w:p w14:paraId="0F022241" w14:textId="77777777" w:rsidR="00250459" w:rsidRDefault="00250459" w:rsidP="002A6BE3">
      <w:pPr>
        <w:pStyle w:val="a4"/>
        <w:keepNext/>
        <w:rPr>
          <w:rtl/>
        </w:rPr>
      </w:pPr>
      <w:bookmarkStart w:id="6908" w:name="ET_speaker_6158_7"/>
      <w:r w:rsidRPr="00C74002">
        <w:rPr>
          <w:rStyle w:val="TagStyle"/>
          <w:rtl/>
        </w:rPr>
        <w:t xml:space="preserve"> &lt;&lt; דובר &gt;&gt; </w:t>
      </w:r>
      <w:bookmarkStart w:id="6909" w:name="_Toc162465690"/>
      <w:r>
        <w:rPr>
          <w:rtl/>
        </w:rPr>
        <w:t>אפרת רייטן מרום (העבודה):</w:t>
      </w:r>
      <w:bookmarkEnd w:id="6909"/>
      <w:r w:rsidRPr="00C74002">
        <w:rPr>
          <w:rStyle w:val="TagStyle"/>
          <w:rtl/>
        </w:rPr>
        <w:t xml:space="preserve"> &lt;&lt; דובר &gt;&gt;</w:t>
      </w:r>
      <w:r>
        <w:rPr>
          <w:rtl/>
        </w:rPr>
        <w:t xml:space="preserve"> </w:t>
      </w:r>
      <w:bookmarkEnd w:id="6908"/>
    </w:p>
    <w:p w14:paraId="5FE8CC96" w14:textId="77777777" w:rsidR="00250459" w:rsidRDefault="00250459" w:rsidP="00B2488C">
      <w:pPr>
        <w:rPr>
          <w:rtl/>
          <w:lang w:eastAsia="he-IL"/>
        </w:rPr>
      </w:pPr>
    </w:p>
    <w:p w14:paraId="00FD8072" w14:textId="741A8BD0" w:rsidR="00250459" w:rsidRDefault="00250459" w:rsidP="005500E2">
      <w:pPr>
        <w:rPr>
          <w:rtl/>
          <w:lang w:eastAsia="he-IL"/>
        </w:rPr>
      </w:pPr>
      <w:r>
        <w:rPr>
          <w:rFonts w:hint="cs"/>
          <w:rtl/>
          <w:lang w:eastAsia="he-IL"/>
        </w:rPr>
        <w:t xml:space="preserve">אדוני יו"ר הישיבה, כנסת נכבדה, לפני כמה חודשים נחשפתי לעוולה הזו, לתופעה פסול, שבה מעסיקים גובים חוסרים מהקופה מכיסן של קופאיות. </w:t>
      </w:r>
      <w:bookmarkStart w:id="6910" w:name="_ETM_Q20_680012"/>
      <w:bookmarkEnd w:id="6910"/>
      <w:r>
        <w:rPr>
          <w:rFonts w:hint="cs"/>
          <w:rtl/>
          <w:lang w:eastAsia="he-IL"/>
        </w:rPr>
        <w:t xml:space="preserve">קופאיות שבאות להתפרנס, ומחפשות את העבודה שתתאים להן, צריכות לשלם מכיסן כאשר יש חוסרים בקופה. זו תופעה מכוערת, ומסתבר שמדובר ממש במכת מדינה. העובדים המוחלשים ביותר, אלה שממילא מרוויחים שכר נמוך, עובדים </w:t>
      </w:r>
      <w:r w:rsidR="00B2488C">
        <w:rPr>
          <w:rFonts w:hint="cs"/>
          <w:rtl/>
          <w:lang w:eastAsia="he-IL"/>
        </w:rPr>
        <w:t>– –</w:t>
      </w:r>
    </w:p>
    <w:p w14:paraId="183542C0" w14:textId="77777777" w:rsidR="00250459" w:rsidRDefault="00250459" w:rsidP="002A6BE3">
      <w:pPr>
        <w:rPr>
          <w:rtl/>
          <w:lang w:eastAsia="he-IL"/>
        </w:rPr>
      </w:pPr>
      <w:bookmarkStart w:id="6911" w:name="_ETM_Q20_649277"/>
      <w:bookmarkStart w:id="6912" w:name="_ETM_Q20_649386"/>
      <w:bookmarkEnd w:id="6911"/>
      <w:bookmarkEnd w:id="6912"/>
    </w:p>
    <w:p w14:paraId="4E4E6F1B" w14:textId="77777777" w:rsidR="00250459" w:rsidRDefault="00250459" w:rsidP="002A6BE3">
      <w:pPr>
        <w:pStyle w:val="af7"/>
        <w:keepNext/>
        <w:rPr>
          <w:rtl/>
        </w:rPr>
      </w:pPr>
      <w:r w:rsidRPr="00946828">
        <w:rPr>
          <w:rStyle w:val="TagStyle"/>
          <w:rtl/>
        </w:rPr>
        <w:t xml:space="preserve"> &lt;&lt; יור &gt;&gt; </w:t>
      </w:r>
      <w:r>
        <w:rPr>
          <w:rtl/>
        </w:rPr>
        <w:t>היו"ר משה רוט:</w:t>
      </w:r>
      <w:r w:rsidRPr="00946828">
        <w:rPr>
          <w:rStyle w:val="TagStyle"/>
          <w:rtl/>
        </w:rPr>
        <w:t xml:space="preserve"> &lt;&lt; יור &gt;&gt;</w:t>
      </w:r>
      <w:r>
        <w:rPr>
          <w:rtl/>
        </w:rPr>
        <w:t xml:space="preserve"> </w:t>
      </w:r>
    </w:p>
    <w:p w14:paraId="32093C5C" w14:textId="77777777" w:rsidR="00250459" w:rsidRDefault="00250459" w:rsidP="00B2488C">
      <w:pPr>
        <w:rPr>
          <w:rtl/>
          <w:lang w:eastAsia="he-IL"/>
        </w:rPr>
      </w:pPr>
    </w:p>
    <w:p w14:paraId="275D539D" w14:textId="77777777" w:rsidR="00250459" w:rsidRDefault="00250459" w:rsidP="002A6BE3">
      <w:pPr>
        <w:rPr>
          <w:rtl/>
          <w:lang w:eastAsia="he-IL"/>
        </w:rPr>
      </w:pPr>
      <w:r>
        <w:rPr>
          <w:rFonts w:hint="cs"/>
          <w:rtl/>
          <w:lang w:eastAsia="he-IL"/>
        </w:rPr>
        <w:t xml:space="preserve">המנוצלים ביותר. </w:t>
      </w:r>
    </w:p>
    <w:p w14:paraId="425D7EBC" w14:textId="77777777" w:rsidR="00250459" w:rsidRPr="002A6BE3" w:rsidRDefault="00250459" w:rsidP="002A6BE3">
      <w:pPr>
        <w:rPr>
          <w:rtl/>
        </w:rPr>
      </w:pPr>
    </w:p>
    <w:p w14:paraId="17D3BDD4" w14:textId="77777777" w:rsidR="00250459" w:rsidRDefault="00250459" w:rsidP="002A6BE3">
      <w:pPr>
        <w:pStyle w:val="-"/>
        <w:keepNext/>
        <w:rPr>
          <w:rtl/>
        </w:rPr>
      </w:pPr>
      <w:bookmarkStart w:id="6913" w:name="ET_speakercontinue_6158_26"/>
      <w:r w:rsidRPr="00946828">
        <w:rPr>
          <w:rStyle w:val="TagStyle"/>
          <w:rtl/>
        </w:rPr>
        <w:t xml:space="preserve"> &lt;&lt; דובר_המשך &gt;&gt; </w:t>
      </w:r>
      <w:r>
        <w:rPr>
          <w:rtl/>
        </w:rPr>
        <w:t>אפרת רייטן מרום (העבודה):</w:t>
      </w:r>
      <w:r w:rsidRPr="00946828">
        <w:rPr>
          <w:rStyle w:val="TagStyle"/>
          <w:rtl/>
        </w:rPr>
        <w:t xml:space="preserve"> &lt;&lt; דובר_המשך &gt;&gt;</w:t>
      </w:r>
      <w:r>
        <w:rPr>
          <w:rtl/>
        </w:rPr>
        <w:t xml:space="preserve"> </w:t>
      </w:r>
      <w:bookmarkEnd w:id="6913"/>
    </w:p>
    <w:p w14:paraId="31262517" w14:textId="77777777" w:rsidR="00250459" w:rsidRDefault="00250459" w:rsidP="00B2488C">
      <w:pPr>
        <w:rPr>
          <w:rtl/>
          <w:lang w:eastAsia="he-IL"/>
        </w:rPr>
      </w:pPr>
    </w:p>
    <w:p w14:paraId="1F69AA3D" w14:textId="13DA21D8" w:rsidR="00250459" w:rsidRDefault="00250459" w:rsidP="00B2488C">
      <w:pPr>
        <w:rPr>
          <w:rtl/>
        </w:rPr>
      </w:pPr>
      <w:r>
        <w:rPr>
          <w:rFonts w:hint="cs"/>
          <w:rtl/>
          <w:lang w:eastAsia="he-IL"/>
        </w:rPr>
        <w:t xml:space="preserve">המנוצלים ביותר </w:t>
      </w:r>
      <w:r>
        <w:rPr>
          <w:rFonts w:hint="eastAsia"/>
          <w:rtl/>
          <w:lang w:eastAsia="he-IL"/>
        </w:rPr>
        <w:t>–</w:t>
      </w:r>
      <w:r>
        <w:rPr>
          <w:rFonts w:hint="cs"/>
          <w:rtl/>
          <w:lang w:eastAsia="he-IL"/>
        </w:rPr>
        <w:t xml:space="preserve"> תודה רבה לך, אדוני היו"ר. </w:t>
      </w:r>
      <w:r w:rsidR="00B2488C">
        <w:rPr>
          <w:rFonts w:hint="cs"/>
          <w:rtl/>
          <w:lang w:eastAsia="he-IL"/>
        </w:rPr>
        <w:t>– –</w:t>
      </w:r>
      <w:r>
        <w:rPr>
          <w:rFonts w:hint="cs"/>
          <w:rtl/>
          <w:lang w:eastAsia="he-IL"/>
        </w:rPr>
        <w:t xml:space="preserve"> עובדים משמרות ארוכות, בשכר </w:t>
      </w:r>
      <w:bookmarkStart w:id="6914" w:name="_ETM_Q20_705000"/>
      <w:bookmarkEnd w:id="6914"/>
      <w:r>
        <w:rPr>
          <w:rFonts w:hint="cs"/>
          <w:rtl/>
          <w:lang w:eastAsia="he-IL"/>
        </w:rPr>
        <w:t xml:space="preserve">מינימום, לפעמים בתנאים קשים מאוד, עובדים שמגלים בסוף החודש שסכומים משמעותיים נוכו משכרם, לפעמים מאות שקלים בחודש, ומה הן או הם? לא יכולים להתגונן ולא יכולים להתנגד. קופאים וקופאיות נענשים ככה סתם, כי פשוט אפשר </w:t>
      </w:r>
      <w:r>
        <w:rPr>
          <w:rFonts w:hint="eastAsia"/>
          <w:rtl/>
          <w:lang w:eastAsia="he-IL"/>
        </w:rPr>
        <w:t>–</w:t>
      </w:r>
      <w:r>
        <w:rPr>
          <w:rFonts w:hint="cs"/>
          <w:rtl/>
          <w:lang w:eastAsia="he-IL"/>
        </w:rPr>
        <w:t xml:space="preserve"> משיכרון של כוח, מכוחניות, מניצול. גם אם נעשו טעויות בספירה, גם אם יש טעויות אנוש, שכל אחד ואחד </w:t>
      </w:r>
      <w:bookmarkStart w:id="6915" w:name="_ETM_Q20_744000"/>
      <w:bookmarkEnd w:id="6915"/>
      <w:r>
        <w:rPr>
          <w:rFonts w:hint="cs"/>
          <w:rtl/>
          <w:lang w:eastAsia="he-IL"/>
        </w:rPr>
        <w:t xml:space="preserve">מאיתנו יכול היה לעשות </w:t>
      </w:r>
      <w:r>
        <w:rPr>
          <w:rFonts w:hint="eastAsia"/>
          <w:rtl/>
          <w:lang w:eastAsia="he-IL"/>
        </w:rPr>
        <w:t xml:space="preserve">– </w:t>
      </w:r>
      <w:r>
        <w:rPr>
          <w:rFonts w:hint="cs"/>
          <w:rtl/>
          <w:lang w:eastAsia="he-IL"/>
        </w:rPr>
        <w:t>באצטלה של חוסרים, קנסות ונזקים, וכל זה, רבותיי וגבירותיי, בניגוד לחוק, והחברה שותקת.</w:t>
      </w:r>
      <w:bookmarkStart w:id="6916" w:name="TOR_Q21"/>
      <w:bookmarkEnd w:id="6916"/>
      <w:r>
        <w:rPr>
          <w:rFonts w:hint="cs"/>
          <w:rtl/>
        </w:rPr>
        <w:t xml:space="preserve"> מדובר בניצול אכזרי של פערי כוחות של המעסיקים מול העובדים. </w:t>
      </w:r>
    </w:p>
    <w:p w14:paraId="33B4B98E" w14:textId="77777777" w:rsidR="00250459" w:rsidRDefault="00250459" w:rsidP="009635F5">
      <w:pPr>
        <w:rPr>
          <w:rtl/>
        </w:rPr>
      </w:pPr>
      <w:bookmarkStart w:id="6917" w:name="_ETM_Q21_164000"/>
      <w:bookmarkEnd w:id="6917"/>
    </w:p>
    <w:p w14:paraId="373F5CCB" w14:textId="77777777" w:rsidR="00250459" w:rsidRDefault="00250459" w:rsidP="002A6BE3">
      <w:pPr>
        <w:rPr>
          <w:rtl/>
        </w:rPr>
      </w:pPr>
      <w:r>
        <w:rPr>
          <w:rFonts w:hint="cs"/>
          <w:rtl/>
        </w:rPr>
        <w:t>אז במשך תקופה ארוכה העדויות האלה ל</w:t>
      </w:r>
      <w:r>
        <w:rPr>
          <w:rtl/>
        </w:rPr>
        <w:t xml:space="preserve">תופעה הצטברו וההיקף שלה </w:t>
      </w:r>
      <w:r>
        <w:rPr>
          <w:rFonts w:hint="cs"/>
          <w:rtl/>
        </w:rPr>
        <w:t>הלך ו</w:t>
      </w:r>
      <w:r>
        <w:rPr>
          <w:rtl/>
        </w:rPr>
        <w:t>התברר.</w:t>
      </w:r>
      <w:r>
        <w:rPr>
          <w:rFonts w:hint="cs"/>
          <w:rtl/>
        </w:rPr>
        <w:t xml:space="preserve"> </w:t>
      </w:r>
      <w:r>
        <w:rPr>
          <w:rtl/>
        </w:rPr>
        <w:t>למרות שהחוק אוסר גביית חוסרים, רבים מהעובדים לא מכירים את</w:t>
      </w:r>
      <w:r>
        <w:rPr>
          <w:rFonts w:hint="cs"/>
          <w:rtl/>
        </w:rPr>
        <w:t xml:space="preserve"> החוק </w:t>
      </w:r>
      <w:bookmarkStart w:id="6918" w:name="_ETM_Q21_175000"/>
      <w:bookmarkEnd w:id="6918"/>
      <w:r>
        <w:rPr>
          <w:rFonts w:hint="cs"/>
          <w:rtl/>
        </w:rPr>
        <w:t>הזה</w:t>
      </w:r>
      <w:r>
        <w:rPr>
          <w:rtl/>
        </w:rPr>
        <w:t xml:space="preserve"> ולא יודעים שניתן לפנות למשרד העבודה כשהם מנוצלים.</w:t>
      </w:r>
      <w:bookmarkStart w:id="6919" w:name="_ETM_Q21_180000"/>
      <w:bookmarkEnd w:id="6919"/>
      <w:r>
        <w:rPr>
          <w:rFonts w:hint="cs"/>
          <w:rtl/>
        </w:rPr>
        <w:t xml:space="preserve"> </w:t>
      </w:r>
      <w:r>
        <w:rPr>
          <w:rtl/>
        </w:rPr>
        <w:t>לפעמים המעסיקים אפילו מגדילים לעשות ומחתימים את העובדים על מסמך ש</w:t>
      </w:r>
      <w:r>
        <w:rPr>
          <w:rFonts w:hint="cs"/>
          <w:rtl/>
        </w:rPr>
        <w:t>הוא לא</w:t>
      </w:r>
      <w:r>
        <w:rPr>
          <w:rtl/>
        </w:rPr>
        <w:t xml:space="preserve"> חוקי, </w:t>
      </w:r>
      <w:r>
        <w:rPr>
          <w:rFonts w:hint="cs"/>
          <w:rtl/>
        </w:rPr>
        <w:t>ש</w:t>
      </w:r>
      <w:r>
        <w:rPr>
          <w:rtl/>
        </w:rPr>
        <w:t xml:space="preserve">בו הם מסכימים להשלים חוסרים </w:t>
      </w:r>
      <w:r>
        <w:rPr>
          <w:rFonts w:hint="cs"/>
          <w:rtl/>
        </w:rPr>
        <w:t>מה</w:t>
      </w:r>
      <w:r>
        <w:rPr>
          <w:rtl/>
        </w:rPr>
        <w:t>קופה, דבר שיוצר אצלם רושם</w:t>
      </w:r>
      <w:r>
        <w:rPr>
          <w:rFonts w:hint="cs"/>
          <w:rtl/>
        </w:rPr>
        <w:t xml:space="preserve"> </w:t>
      </w:r>
      <w:r>
        <w:rPr>
          <w:rFonts w:hint="eastAsia"/>
          <w:rtl/>
        </w:rPr>
        <w:t xml:space="preserve">– </w:t>
      </w:r>
      <w:r>
        <w:rPr>
          <w:rFonts w:hint="cs"/>
          <w:rtl/>
        </w:rPr>
        <w:t>מוטעה, כמובן</w:t>
      </w:r>
      <w:r>
        <w:rPr>
          <w:rtl/>
        </w:rPr>
        <w:t xml:space="preserve"> </w:t>
      </w:r>
      <w:r>
        <w:rPr>
          <w:rFonts w:hint="cs"/>
          <w:rtl/>
        </w:rPr>
        <w:t xml:space="preserve">– </w:t>
      </w:r>
      <w:r>
        <w:rPr>
          <w:rtl/>
        </w:rPr>
        <w:t>שהדבר נעשה על</w:t>
      </w:r>
      <w:r>
        <w:rPr>
          <w:rFonts w:hint="cs"/>
          <w:rtl/>
        </w:rPr>
        <w:t xml:space="preserve"> </w:t>
      </w:r>
      <w:r>
        <w:rPr>
          <w:rtl/>
        </w:rPr>
        <w:t xml:space="preserve">פי דין. והרי עובד שזקוק לעבודה יחתום על </w:t>
      </w:r>
      <w:r>
        <w:rPr>
          <w:rFonts w:hint="cs"/>
          <w:rtl/>
        </w:rPr>
        <w:t xml:space="preserve">כל דבר שיגידו לו. </w:t>
      </w:r>
      <w:r>
        <w:rPr>
          <w:rtl/>
        </w:rPr>
        <w:t>העוול זועק לשמיים</w:t>
      </w:r>
      <w:r>
        <w:rPr>
          <w:rFonts w:hint="cs"/>
          <w:rtl/>
        </w:rPr>
        <w:t>.</w:t>
      </w:r>
    </w:p>
    <w:p w14:paraId="14D7BA48" w14:textId="77777777" w:rsidR="00250459" w:rsidRDefault="00250459" w:rsidP="002A6BE3">
      <w:pPr>
        <w:rPr>
          <w:rtl/>
        </w:rPr>
      </w:pPr>
      <w:bookmarkStart w:id="6920" w:name="_ETM_Q21_207000"/>
      <w:bookmarkEnd w:id="6920"/>
    </w:p>
    <w:p w14:paraId="33120A2A" w14:textId="3A0811AA" w:rsidR="00250459" w:rsidRDefault="00250459" w:rsidP="00B2488C">
      <w:pPr>
        <w:rPr>
          <w:rtl/>
        </w:rPr>
      </w:pPr>
      <w:r>
        <w:rPr>
          <w:rFonts w:hint="cs"/>
          <w:rtl/>
        </w:rPr>
        <w:t>בעקבות ה</w:t>
      </w:r>
      <w:r>
        <w:rPr>
          <w:rtl/>
        </w:rPr>
        <w:t>דיון שיזמתי בנושא</w:t>
      </w:r>
      <w:r>
        <w:rPr>
          <w:rFonts w:hint="cs"/>
          <w:rtl/>
        </w:rPr>
        <w:t xml:space="preserve">, </w:t>
      </w:r>
      <w:bookmarkStart w:id="6921" w:name="_ETM_Q21_210000"/>
      <w:bookmarkEnd w:id="6921"/>
      <w:r>
        <w:rPr>
          <w:rtl/>
        </w:rPr>
        <w:t>כלי האכיפה של משרד</w:t>
      </w:r>
      <w:r>
        <w:rPr>
          <w:rFonts w:hint="cs"/>
          <w:rtl/>
        </w:rPr>
        <w:t xml:space="preserve"> הפנים </w:t>
      </w:r>
      <w:r w:rsidR="00B2488C">
        <w:rPr>
          <w:rFonts w:hint="cs"/>
          <w:rtl/>
        </w:rPr>
        <w:t>– – –</w:t>
      </w:r>
    </w:p>
    <w:p w14:paraId="561CB4F7" w14:textId="77777777" w:rsidR="00250459" w:rsidRDefault="00250459" w:rsidP="002A6BE3">
      <w:pPr>
        <w:rPr>
          <w:rtl/>
        </w:rPr>
      </w:pPr>
    </w:p>
    <w:p w14:paraId="26573B0D" w14:textId="77777777" w:rsidR="00250459" w:rsidRDefault="00250459" w:rsidP="002A6BE3">
      <w:pPr>
        <w:pStyle w:val="af7"/>
        <w:keepNext/>
        <w:rPr>
          <w:rtl/>
        </w:rPr>
      </w:pPr>
      <w:bookmarkStart w:id="6922" w:name="ET_yor_6599_14"/>
      <w:r w:rsidRPr="004B5910">
        <w:rPr>
          <w:rStyle w:val="TagStyle"/>
          <w:rtl/>
        </w:rPr>
        <w:t xml:space="preserve"> &lt;&lt; יור &gt;&gt; </w:t>
      </w:r>
      <w:r>
        <w:rPr>
          <w:rtl/>
        </w:rPr>
        <w:t>היו"ר משה רוט:</w:t>
      </w:r>
      <w:r w:rsidRPr="004B5910">
        <w:rPr>
          <w:rStyle w:val="TagStyle"/>
          <w:rtl/>
        </w:rPr>
        <w:t xml:space="preserve"> &lt;&lt; יור &gt;&gt;</w:t>
      </w:r>
      <w:r>
        <w:rPr>
          <w:rtl/>
        </w:rPr>
        <w:t xml:space="preserve">   </w:t>
      </w:r>
      <w:bookmarkEnd w:id="6922"/>
    </w:p>
    <w:p w14:paraId="7B813AF5" w14:textId="77777777" w:rsidR="00250459" w:rsidRDefault="00250459" w:rsidP="00B2488C">
      <w:pPr>
        <w:rPr>
          <w:rtl/>
        </w:rPr>
      </w:pPr>
    </w:p>
    <w:p w14:paraId="27BFD605" w14:textId="77777777" w:rsidR="00250459" w:rsidRDefault="00250459" w:rsidP="002A6BE3">
      <w:pPr>
        <w:rPr>
          <w:rtl/>
        </w:rPr>
      </w:pPr>
      <w:bookmarkStart w:id="6923" w:name="_ETM_Q21_214000"/>
      <w:bookmarkEnd w:id="6923"/>
      <w:r>
        <w:rPr>
          <w:rFonts w:hint="cs"/>
          <w:rtl/>
        </w:rPr>
        <w:t>יש לו מונח משפטי, "חתימה מתוך אילוץ".</w:t>
      </w:r>
    </w:p>
    <w:p w14:paraId="058251F7" w14:textId="77777777" w:rsidR="00250459" w:rsidRDefault="00250459" w:rsidP="002A6BE3">
      <w:pPr>
        <w:rPr>
          <w:rtl/>
        </w:rPr>
      </w:pPr>
    </w:p>
    <w:p w14:paraId="738F2387" w14:textId="77777777" w:rsidR="00250459" w:rsidRDefault="00250459" w:rsidP="002A6BE3">
      <w:pPr>
        <w:pStyle w:val="-"/>
        <w:keepNext/>
        <w:rPr>
          <w:rtl/>
        </w:rPr>
      </w:pPr>
      <w:bookmarkStart w:id="6924" w:name="_ETM_Q21_217000"/>
      <w:bookmarkStart w:id="6925" w:name="ET_speakercontinue_6158_15"/>
      <w:bookmarkEnd w:id="6924"/>
      <w:r w:rsidRPr="004B5910">
        <w:rPr>
          <w:rStyle w:val="TagStyle"/>
          <w:rtl/>
        </w:rPr>
        <w:t xml:space="preserve"> &lt;&lt; דובר_המשך &gt;&gt; </w:t>
      </w:r>
      <w:r>
        <w:rPr>
          <w:rtl/>
        </w:rPr>
        <w:t>אפרת רייטן מרום (העבודה):</w:t>
      </w:r>
      <w:r w:rsidRPr="004B5910">
        <w:rPr>
          <w:rStyle w:val="TagStyle"/>
          <w:rtl/>
        </w:rPr>
        <w:t xml:space="preserve"> &lt;&lt; דובר_המשך &gt;&gt; </w:t>
      </w:r>
      <w:r>
        <w:rPr>
          <w:rtl/>
        </w:rPr>
        <w:t xml:space="preserve">   </w:t>
      </w:r>
      <w:bookmarkEnd w:id="6925"/>
    </w:p>
    <w:p w14:paraId="5552F817" w14:textId="77777777" w:rsidR="00250459" w:rsidRDefault="00250459" w:rsidP="00B2488C">
      <w:pPr>
        <w:rPr>
          <w:rtl/>
        </w:rPr>
      </w:pPr>
    </w:p>
    <w:p w14:paraId="6B04628B" w14:textId="77777777" w:rsidR="00250459" w:rsidRDefault="00250459" w:rsidP="002A6BE3">
      <w:pPr>
        <w:rPr>
          <w:rtl/>
        </w:rPr>
      </w:pPr>
      <w:bookmarkStart w:id="6926" w:name="_ETM_Q21_216000"/>
      <w:bookmarkEnd w:id="6926"/>
      <w:r>
        <w:rPr>
          <w:rFonts w:hint="cs"/>
          <w:rtl/>
        </w:rPr>
        <w:t>נכון, ממש ככה. זה עושק.</w:t>
      </w:r>
    </w:p>
    <w:p w14:paraId="224566AF" w14:textId="77777777" w:rsidR="00250459" w:rsidRDefault="00250459" w:rsidP="002A6BE3">
      <w:pPr>
        <w:rPr>
          <w:rtl/>
        </w:rPr>
      </w:pPr>
    </w:p>
    <w:p w14:paraId="5B810889" w14:textId="77777777" w:rsidR="00250459" w:rsidRDefault="00250459" w:rsidP="002A6BE3">
      <w:pPr>
        <w:pStyle w:val="af7"/>
        <w:keepNext/>
        <w:rPr>
          <w:rtl/>
        </w:rPr>
      </w:pPr>
      <w:r w:rsidRPr="004B5910">
        <w:rPr>
          <w:rStyle w:val="TagStyle"/>
          <w:rtl/>
        </w:rPr>
        <w:t xml:space="preserve"> &lt;&lt; יור &gt;&gt; </w:t>
      </w:r>
      <w:r>
        <w:rPr>
          <w:rtl/>
        </w:rPr>
        <w:t>היו"ר משה רוט:</w:t>
      </w:r>
      <w:r w:rsidRPr="004B5910">
        <w:rPr>
          <w:rStyle w:val="TagStyle"/>
          <w:rtl/>
        </w:rPr>
        <w:t xml:space="preserve"> &lt;&lt; יור &gt;&gt;</w:t>
      </w:r>
      <w:r>
        <w:rPr>
          <w:rtl/>
        </w:rPr>
        <w:t xml:space="preserve">   </w:t>
      </w:r>
    </w:p>
    <w:p w14:paraId="00315C1F" w14:textId="77777777" w:rsidR="00250459" w:rsidRDefault="00250459" w:rsidP="00B2488C">
      <w:pPr>
        <w:rPr>
          <w:rtl/>
        </w:rPr>
      </w:pPr>
    </w:p>
    <w:p w14:paraId="00A7B768" w14:textId="77777777" w:rsidR="00250459" w:rsidRDefault="00250459" w:rsidP="002A6BE3">
      <w:pPr>
        <w:rPr>
          <w:rtl/>
        </w:rPr>
      </w:pPr>
      <w:bookmarkStart w:id="6927" w:name="_ETM_Q21_220000"/>
      <w:bookmarkEnd w:id="6927"/>
      <w:r>
        <w:rPr>
          <w:rFonts w:hint="cs"/>
          <w:rtl/>
        </w:rPr>
        <w:t>יש סעיף מפורט בחוק נגד זה.</w:t>
      </w:r>
    </w:p>
    <w:p w14:paraId="3D33AF5B" w14:textId="77777777" w:rsidR="00250459" w:rsidRDefault="00250459" w:rsidP="002A6BE3">
      <w:pPr>
        <w:rPr>
          <w:rtl/>
        </w:rPr>
      </w:pPr>
    </w:p>
    <w:p w14:paraId="02DAFC1C" w14:textId="77777777" w:rsidR="00250459" w:rsidRDefault="00250459" w:rsidP="002A6BE3">
      <w:pPr>
        <w:pStyle w:val="-"/>
        <w:keepNext/>
        <w:rPr>
          <w:rtl/>
        </w:rPr>
      </w:pPr>
      <w:bookmarkStart w:id="6928" w:name="ET_speakercontinue_6158_17"/>
      <w:r w:rsidRPr="004B5910">
        <w:rPr>
          <w:rStyle w:val="TagStyle"/>
          <w:rtl/>
        </w:rPr>
        <w:t xml:space="preserve"> &lt;&lt; דובר_המשך &gt;&gt; </w:t>
      </w:r>
      <w:r>
        <w:rPr>
          <w:rtl/>
        </w:rPr>
        <w:t>אפרת רייטן מרום (העבודה):</w:t>
      </w:r>
      <w:r w:rsidRPr="004B5910">
        <w:rPr>
          <w:rStyle w:val="TagStyle"/>
          <w:rtl/>
        </w:rPr>
        <w:t xml:space="preserve"> &lt;&lt; דובר_המשך &gt;&gt;</w:t>
      </w:r>
      <w:r>
        <w:rPr>
          <w:rtl/>
        </w:rPr>
        <w:t xml:space="preserve">   </w:t>
      </w:r>
      <w:bookmarkEnd w:id="6928"/>
    </w:p>
    <w:p w14:paraId="26065FE4" w14:textId="77777777" w:rsidR="00250459" w:rsidRDefault="00250459" w:rsidP="00B2488C">
      <w:pPr>
        <w:rPr>
          <w:rtl/>
        </w:rPr>
      </w:pPr>
    </w:p>
    <w:p w14:paraId="5D997DA1" w14:textId="77777777" w:rsidR="00250459" w:rsidRDefault="00250459" w:rsidP="002A6BE3">
      <w:pPr>
        <w:rPr>
          <w:rtl/>
        </w:rPr>
      </w:pPr>
      <w:bookmarkStart w:id="6929" w:name="_ETM_Q21_221000"/>
      <w:bookmarkEnd w:id="6929"/>
      <w:r>
        <w:rPr>
          <w:rFonts w:hint="cs"/>
          <w:rtl/>
        </w:rPr>
        <w:t>וזה</w:t>
      </w:r>
      <w:bookmarkStart w:id="6930" w:name="_ETM_Q21_222000"/>
      <w:bookmarkEnd w:id="6930"/>
      <w:r>
        <w:rPr>
          <w:rFonts w:hint="cs"/>
          <w:rtl/>
        </w:rPr>
        <w:t xml:space="preserve"> מה שקורה כאן בפועל. יש את אלה שחותמים ואלה שאינם </w:t>
      </w:r>
      <w:bookmarkStart w:id="6931" w:name="_ETM_Q21_227000"/>
      <w:bookmarkEnd w:id="6931"/>
      <w:r>
        <w:rPr>
          <w:rFonts w:hint="cs"/>
          <w:rtl/>
        </w:rPr>
        <w:t>חותמים, אבל הדין הוא אותו דין, כמובן.</w:t>
      </w:r>
    </w:p>
    <w:p w14:paraId="64756520" w14:textId="77777777" w:rsidR="00250459" w:rsidRDefault="00250459" w:rsidP="002A6BE3">
      <w:pPr>
        <w:rPr>
          <w:rtl/>
        </w:rPr>
      </w:pPr>
    </w:p>
    <w:p w14:paraId="06B55C16" w14:textId="382E936E" w:rsidR="00250459" w:rsidRDefault="00250459" w:rsidP="005500E2">
      <w:pPr>
        <w:rPr>
          <w:rtl/>
        </w:rPr>
      </w:pPr>
      <w:bookmarkStart w:id="6932" w:name="_ETM_Q21_229000"/>
      <w:bookmarkEnd w:id="6932"/>
      <w:r>
        <w:rPr>
          <w:rFonts w:hint="cs"/>
          <w:rtl/>
        </w:rPr>
        <w:t xml:space="preserve">דיון שיזמתי בנושא העלה </w:t>
      </w:r>
      <w:bookmarkStart w:id="6933" w:name="_ETM_Q21_231000"/>
      <w:bookmarkEnd w:id="6933"/>
      <w:r>
        <w:rPr>
          <w:rFonts w:hint="cs"/>
          <w:rtl/>
        </w:rPr>
        <w:t>שכלי האכיפה של משרד העבודה היום לא מספ</w:t>
      </w:r>
      <w:r w:rsidR="005500E2">
        <w:rPr>
          <w:rFonts w:hint="cs"/>
          <w:rtl/>
        </w:rPr>
        <w:t>י</w:t>
      </w:r>
      <w:r>
        <w:rPr>
          <w:rFonts w:hint="cs"/>
          <w:rtl/>
        </w:rPr>
        <w:t xml:space="preserve">קים </w:t>
      </w:r>
      <w:bookmarkStart w:id="6934" w:name="_ETM_Q21_212000"/>
      <w:bookmarkEnd w:id="6934"/>
      <w:r>
        <w:rPr>
          <w:rtl/>
        </w:rPr>
        <w:t>כדי להרתיע את הרשתות</w:t>
      </w:r>
      <w:r>
        <w:rPr>
          <w:rFonts w:hint="cs"/>
          <w:rtl/>
        </w:rPr>
        <w:t xml:space="preserve"> השונות,</w:t>
      </w:r>
      <w:r>
        <w:rPr>
          <w:rtl/>
        </w:rPr>
        <w:t xml:space="preserve"> </w:t>
      </w:r>
      <w:r w:rsidR="005500E2">
        <w:rPr>
          <w:rFonts w:hint="cs"/>
          <w:rtl/>
        </w:rPr>
        <w:t xml:space="preserve">והן </w:t>
      </w:r>
      <w:r>
        <w:rPr>
          <w:rtl/>
        </w:rPr>
        <w:t>מעדיפות לשלם קנסות ולהמשיך בנוהל הפסול.</w:t>
      </w:r>
      <w:r>
        <w:rPr>
          <w:rFonts w:hint="cs"/>
          <w:rtl/>
        </w:rPr>
        <w:t xml:space="preserve"> </w:t>
      </w:r>
      <w:bookmarkStart w:id="6935" w:name="_ETM_Q21_246000"/>
      <w:bookmarkEnd w:id="6935"/>
      <w:r>
        <w:rPr>
          <w:rtl/>
        </w:rPr>
        <w:t>הצעת החוק הזאת</w:t>
      </w:r>
      <w:r>
        <w:rPr>
          <w:rFonts w:hint="cs"/>
          <w:rtl/>
        </w:rPr>
        <w:t xml:space="preserve">, </w:t>
      </w:r>
      <w:bookmarkStart w:id="6936" w:name="_ETM_Q21_245000"/>
      <w:bookmarkEnd w:id="6936"/>
      <w:r>
        <w:rPr>
          <w:rFonts w:hint="cs"/>
          <w:rtl/>
        </w:rPr>
        <w:t>הרגישה, החשובה, באה ל</w:t>
      </w:r>
      <w:r>
        <w:rPr>
          <w:rtl/>
        </w:rPr>
        <w:t>תקן את העוול ולהגביר את ההרתעה כלפי המעסיקים.</w:t>
      </w:r>
      <w:bookmarkStart w:id="6937" w:name="_ETM_Q21_253000"/>
      <w:bookmarkEnd w:id="6937"/>
      <w:r>
        <w:rPr>
          <w:rFonts w:hint="cs"/>
          <w:rtl/>
        </w:rPr>
        <w:t xml:space="preserve"> </w:t>
      </w:r>
      <w:r>
        <w:rPr>
          <w:rtl/>
        </w:rPr>
        <w:t>ראשית, ההצעה מבהירה את משמעות המונח "חוב"</w:t>
      </w:r>
      <w:r>
        <w:rPr>
          <w:rFonts w:hint="cs"/>
          <w:rtl/>
        </w:rPr>
        <w:t xml:space="preserve">, כמשמעותו </w:t>
      </w:r>
      <w:r>
        <w:rPr>
          <w:rtl/>
        </w:rPr>
        <w:t>בחוק הגנת השכר, כך שמעסיקים לא יוכלו עוד להשתמש בתירוץ הזה.</w:t>
      </w:r>
      <w:bookmarkStart w:id="6938" w:name="_ETM_Q21_262000"/>
      <w:bookmarkEnd w:id="6938"/>
      <w:r>
        <w:rPr>
          <w:rFonts w:hint="cs"/>
          <w:rtl/>
        </w:rPr>
        <w:t xml:space="preserve"> </w:t>
      </w:r>
      <w:r>
        <w:rPr>
          <w:rtl/>
        </w:rPr>
        <w:t xml:space="preserve">שנית, ההצעה מעניקה לעובדים כלי משמעותי נוסף לאכיפה אזרחית, שיגביר את ההרתעה כלפי המעסיקים, ומוסיפה את האפשרות לפסוק פיצויים לדוגמה בבית הדין לעבודה במקרה של ניכוי שלא כדין משכרו של </w:t>
      </w:r>
      <w:r>
        <w:rPr>
          <w:rFonts w:hint="cs"/>
          <w:rtl/>
        </w:rPr>
        <w:t>ה</w:t>
      </w:r>
      <w:r>
        <w:rPr>
          <w:rtl/>
        </w:rPr>
        <w:t>עובד.</w:t>
      </w:r>
      <w:bookmarkStart w:id="6939" w:name="_ETM_Q21_281000"/>
      <w:bookmarkEnd w:id="6939"/>
      <w:r>
        <w:rPr>
          <w:rFonts w:hint="cs"/>
          <w:rtl/>
        </w:rPr>
        <w:t xml:space="preserve"> </w:t>
      </w:r>
      <w:r>
        <w:rPr>
          <w:rtl/>
        </w:rPr>
        <w:t>לבסוף</w:t>
      </w:r>
      <w:r>
        <w:rPr>
          <w:rFonts w:hint="cs"/>
          <w:rtl/>
        </w:rPr>
        <w:t>,</w:t>
      </w:r>
      <w:r>
        <w:rPr>
          <w:rtl/>
        </w:rPr>
        <w:t xml:space="preserve"> ההצעה מעבירה את חובת ההוכחה </w:t>
      </w:r>
      <w:r>
        <w:rPr>
          <w:rFonts w:hint="cs"/>
          <w:rtl/>
        </w:rPr>
        <w:t>א</w:t>
      </w:r>
      <w:r>
        <w:rPr>
          <w:rtl/>
        </w:rPr>
        <w:t xml:space="preserve">ל המעסיק, כראוי </w:t>
      </w:r>
      <w:r>
        <w:rPr>
          <w:rFonts w:hint="cs"/>
          <w:rtl/>
        </w:rPr>
        <w:t>–</w:t>
      </w:r>
      <w:r>
        <w:rPr>
          <w:rtl/>
        </w:rPr>
        <w:t xml:space="preserve"> ככל שהוא טוען שהניכוי נעשה כדין. פגעת בשכר </w:t>
      </w:r>
      <w:r>
        <w:rPr>
          <w:rFonts w:hint="cs"/>
          <w:rtl/>
        </w:rPr>
        <w:t>ה</w:t>
      </w:r>
      <w:r>
        <w:rPr>
          <w:rtl/>
        </w:rPr>
        <w:t xml:space="preserve">עובד בצדק? בבקשה, תוכיח. </w:t>
      </w:r>
    </w:p>
    <w:p w14:paraId="769A7B33" w14:textId="77777777" w:rsidR="00250459" w:rsidRDefault="00250459" w:rsidP="002A6BE3">
      <w:pPr>
        <w:rPr>
          <w:rtl/>
        </w:rPr>
      </w:pPr>
      <w:bookmarkStart w:id="6940" w:name="_ETM_Q21_294000"/>
      <w:bookmarkEnd w:id="6940"/>
    </w:p>
    <w:p w14:paraId="1F75511C" w14:textId="77777777" w:rsidR="00250459" w:rsidRDefault="00250459" w:rsidP="002A6BE3">
      <w:pPr>
        <w:rPr>
          <w:rtl/>
        </w:rPr>
      </w:pPr>
      <w:r>
        <w:rPr>
          <w:rtl/>
        </w:rPr>
        <w:t>ההצעה הזאת היא צעד משמעותי בהגנה על זכויות עובדים,</w:t>
      </w:r>
      <w:r>
        <w:rPr>
          <w:rFonts w:hint="cs"/>
          <w:rtl/>
        </w:rPr>
        <w:t xml:space="preserve"> </w:t>
      </w:r>
      <w:r>
        <w:rPr>
          <w:rtl/>
        </w:rPr>
        <w:t>בהגברת המעטפת המג</w:t>
      </w:r>
      <w:r>
        <w:rPr>
          <w:rFonts w:hint="cs"/>
          <w:rtl/>
        </w:rPr>
        <w:t>י</w:t>
      </w:r>
      <w:r>
        <w:rPr>
          <w:rtl/>
        </w:rPr>
        <w:t>נה על העובדים המוחלשים ביותר,</w:t>
      </w:r>
      <w:r>
        <w:rPr>
          <w:rFonts w:hint="cs"/>
          <w:rtl/>
        </w:rPr>
        <w:t xml:space="preserve"> </w:t>
      </w:r>
      <w:r>
        <w:rPr>
          <w:rtl/>
        </w:rPr>
        <w:t>בקיום ואכיפת חובת המדינה כלפי ציבור העובדים.</w:t>
      </w:r>
    </w:p>
    <w:p w14:paraId="72B56321" w14:textId="77777777" w:rsidR="00250459" w:rsidRDefault="00250459" w:rsidP="002A6BE3">
      <w:pPr>
        <w:rPr>
          <w:rtl/>
        </w:rPr>
      </w:pPr>
      <w:bookmarkStart w:id="6941" w:name="_ETM_Q21_305000"/>
      <w:bookmarkEnd w:id="6941"/>
    </w:p>
    <w:p w14:paraId="33A8DF87" w14:textId="77777777" w:rsidR="00250459" w:rsidRDefault="00250459" w:rsidP="002A6BE3">
      <w:pPr>
        <w:rPr>
          <w:rtl/>
        </w:rPr>
      </w:pPr>
      <w:r>
        <w:rPr>
          <w:rFonts w:hint="cs"/>
          <w:rtl/>
        </w:rPr>
        <w:t xml:space="preserve">אדוני שר </w:t>
      </w:r>
      <w:bookmarkStart w:id="6942" w:name="_ETM_Q21_310000"/>
      <w:bookmarkEnd w:id="6942"/>
      <w:r>
        <w:rPr>
          <w:rFonts w:hint="cs"/>
          <w:rtl/>
        </w:rPr>
        <w:t xml:space="preserve">העבודה </w:t>
      </w:r>
      <w:r>
        <w:rPr>
          <w:rtl/>
        </w:rPr>
        <w:t>יואב בן צור,</w:t>
      </w:r>
      <w:r>
        <w:rPr>
          <w:rFonts w:hint="cs"/>
          <w:rtl/>
        </w:rPr>
        <w:t xml:space="preserve"> אני מודה לך</w:t>
      </w:r>
      <w:r>
        <w:rPr>
          <w:rtl/>
        </w:rPr>
        <w:t xml:space="preserve"> על </w:t>
      </w:r>
      <w:r>
        <w:rPr>
          <w:rFonts w:hint="cs"/>
          <w:rtl/>
        </w:rPr>
        <w:t>ה</w:t>
      </w:r>
      <w:r>
        <w:rPr>
          <w:rtl/>
        </w:rPr>
        <w:t>תמיכ</w:t>
      </w:r>
      <w:r>
        <w:rPr>
          <w:rFonts w:hint="cs"/>
          <w:rtl/>
        </w:rPr>
        <w:t>ה</w:t>
      </w:r>
      <w:r>
        <w:rPr>
          <w:rtl/>
        </w:rPr>
        <w:t xml:space="preserve"> ב</w:t>
      </w:r>
      <w:r>
        <w:rPr>
          <w:rFonts w:hint="cs"/>
          <w:rtl/>
        </w:rPr>
        <w:t>הצעת ה</w:t>
      </w:r>
      <w:r>
        <w:rPr>
          <w:rtl/>
        </w:rPr>
        <w:t>חוק ו</w:t>
      </w:r>
      <w:r>
        <w:rPr>
          <w:rFonts w:hint="cs"/>
          <w:rtl/>
        </w:rPr>
        <w:t>בכלל על ה</w:t>
      </w:r>
      <w:r>
        <w:rPr>
          <w:rtl/>
        </w:rPr>
        <w:t>מחויבות של</w:t>
      </w:r>
      <w:r>
        <w:rPr>
          <w:rFonts w:hint="cs"/>
          <w:rtl/>
        </w:rPr>
        <w:t xml:space="preserve">ך לעובדים בכלל ולמוחלשים </w:t>
      </w:r>
      <w:bookmarkStart w:id="6943" w:name="_ETM_Q21_319000"/>
      <w:bookmarkEnd w:id="6943"/>
      <w:r>
        <w:rPr>
          <w:rFonts w:hint="cs"/>
          <w:rtl/>
        </w:rPr>
        <w:t xml:space="preserve">בפרט. </w:t>
      </w:r>
      <w:bookmarkStart w:id="6944" w:name="_ETM_Q21_322000"/>
      <w:bookmarkStart w:id="6945" w:name="_ETM_Q21_321000"/>
      <w:bookmarkEnd w:id="6944"/>
      <w:bookmarkEnd w:id="6945"/>
      <w:r>
        <w:rPr>
          <w:rFonts w:hint="cs"/>
          <w:rtl/>
        </w:rPr>
        <w:t>אני רוצה גם ל</w:t>
      </w:r>
      <w:r>
        <w:rPr>
          <w:rtl/>
        </w:rPr>
        <w:t xml:space="preserve">נצל את ההזדמנות </w:t>
      </w:r>
      <w:r>
        <w:rPr>
          <w:rFonts w:hint="cs"/>
          <w:rtl/>
        </w:rPr>
        <w:t>ו</w:t>
      </w:r>
      <w:r>
        <w:rPr>
          <w:rtl/>
        </w:rPr>
        <w:t>להודות לחברי</w:t>
      </w:r>
      <w:r>
        <w:rPr>
          <w:rFonts w:hint="cs"/>
          <w:rtl/>
        </w:rPr>
        <w:t xml:space="preserve"> השר היום</w:t>
      </w:r>
      <w:r>
        <w:rPr>
          <w:rtl/>
        </w:rPr>
        <w:t xml:space="preserve"> חילי טרופר, ש</w:t>
      </w:r>
      <w:r>
        <w:rPr>
          <w:rFonts w:hint="cs"/>
          <w:rtl/>
        </w:rPr>
        <w:t>היה ש</w:t>
      </w:r>
      <w:r>
        <w:rPr>
          <w:rtl/>
        </w:rPr>
        <w:t>ותפי למאבק הזה</w:t>
      </w:r>
      <w:r>
        <w:rPr>
          <w:rFonts w:hint="cs"/>
          <w:rtl/>
        </w:rPr>
        <w:t xml:space="preserve">, ומודה </w:t>
      </w:r>
      <w:bookmarkStart w:id="6946" w:name="_ETM_Q21_331000"/>
      <w:bookmarkEnd w:id="6946"/>
      <w:r>
        <w:rPr>
          <w:rtl/>
        </w:rPr>
        <w:t>לוועדת השרים</w:t>
      </w:r>
      <w:r>
        <w:rPr>
          <w:rFonts w:hint="cs"/>
          <w:rtl/>
        </w:rPr>
        <w:t>, בעיקר למשפטים ולאוצר, על כך שתמכו והבינו את החש</w:t>
      </w:r>
      <w:r>
        <w:rPr>
          <w:rtl/>
        </w:rPr>
        <w:t>יבות הרבה</w:t>
      </w:r>
      <w:r>
        <w:rPr>
          <w:rFonts w:hint="cs"/>
          <w:rtl/>
        </w:rPr>
        <w:t xml:space="preserve"> </w:t>
      </w:r>
      <w:bookmarkStart w:id="6947" w:name="_ETM_Q21_343000"/>
      <w:bookmarkEnd w:id="6947"/>
      <w:r>
        <w:rPr>
          <w:rFonts w:hint="cs"/>
          <w:rtl/>
        </w:rPr>
        <w:t>מאוד.</w:t>
      </w:r>
    </w:p>
    <w:p w14:paraId="7093FF4E" w14:textId="77777777" w:rsidR="00250459" w:rsidRDefault="00250459" w:rsidP="002A6BE3">
      <w:pPr>
        <w:rPr>
          <w:rtl/>
        </w:rPr>
      </w:pPr>
    </w:p>
    <w:p w14:paraId="78B63530" w14:textId="77777777" w:rsidR="00250459" w:rsidRDefault="00250459" w:rsidP="002A6BE3">
      <w:pPr>
        <w:rPr>
          <w:rtl/>
        </w:rPr>
      </w:pPr>
      <w:bookmarkStart w:id="6948" w:name="_ETM_Q21_342000"/>
      <w:bookmarkEnd w:id="6948"/>
      <w:r>
        <w:rPr>
          <w:rtl/>
        </w:rPr>
        <w:t xml:space="preserve">אני מקווה </w:t>
      </w:r>
      <w:r>
        <w:rPr>
          <w:rFonts w:hint="cs"/>
          <w:rtl/>
        </w:rPr>
        <w:t xml:space="preserve">מאוד </w:t>
      </w:r>
      <w:r>
        <w:rPr>
          <w:rtl/>
        </w:rPr>
        <w:t>ש</w:t>
      </w:r>
      <w:r>
        <w:rPr>
          <w:rFonts w:hint="cs"/>
          <w:rtl/>
        </w:rPr>
        <w:t xml:space="preserve">אנחנו </w:t>
      </w:r>
      <w:r>
        <w:rPr>
          <w:rtl/>
        </w:rPr>
        <w:t xml:space="preserve">נצליח לקדם את החוק </w:t>
      </w:r>
      <w:r>
        <w:rPr>
          <w:rFonts w:hint="cs"/>
          <w:rtl/>
        </w:rPr>
        <w:t xml:space="preserve">הזה </w:t>
      </w:r>
      <w:r>
        <w:rPr>
          <w:rtl/>
        </w:rPr>
        <w:t>במהרה ולהביא לתיקון העוול.</w:t>
      </w:r>
      <w:r>
        <w:rPr>
          <w:rFonts w:hint="cs"/>
          <w:rtl/>
        </w:rPr>
        <w:t xml:space="preserve"> נמשיך לעבוד ולתקן למען הציבור. תודה.</w:t>
      </w:r>
    </w:p>
    <w:p w14:paraId="01237B56" w14:textId="77777777" w:rsidR="00250459" w:rsidRDefault="00250459" w:rsidP="009635F5">
      <w:pPr>
        <w:rPr>
          <w:rtl/>
        </w:rPr>
      </w:pPr>
    </w:p>
    <w:p w14:paraId="493F4053" w14:textId="77777777" w:rsidR="00250459" w:rsidRDefault="00250459" w:rsidP="002A6BE3">
      <w:pPr>
        <w:pStyle w:val="af7"/>
        <w:keepNext/>
        <w:rPr>
          <w:rtl/>
        </w:rPr>
      </w:pPr>
      <w:bookmarkStart w:id="6949" w:name="ET_yor_6599_3"/>
      <w:r w:rsidRPr="00A62832">
        <w:rPr>
          <w:rStyle w:val="TagStyle"/>
          <w:rtl/>
        </w:rPr>
        <w:t xml:space="preserve"> &lt;&lt; יור &gt;&gt; </w:t>
      </w:r>
      <w:r>
        <w:rPr>
          <w:rtl/>
        </w:rPr>
        <w:t>היו"ר משה רוט:</w:t>
      </w:r>
      <w:r w:rsidRPr="00A62832">
        <w:rPr>
          <w:rStyle w:val="TagStyle"/>
          <w:rtl/>
        </w:rPr>
        <w:t xml:space="preserve"> &lt;&lt; יור &gt;&gt;</w:t>
      </w:r>
      <w:r>
        <w:rPr>
          <w:rtl/>
        </w:rPr>
        <w:t xml:space="preserve">   </w:t>
      </w:r>
      <w:bookmarkEnd w:id="6949"/>
    </w:p>
    <w:p w14:paraId="1A937ED5" w14:textId="77777777" w:rsidR="00250459" w:rsidRDefault="00250459" w:rsidP="00B2488C">
      <w:pPr>
        <w:rPr>
          <w:rtl/>
          <w:lang w:eastAsia="he-IL"/>
        </w:rPr>
      </w:pPr>
    </w:p>
    <w:p w14:paraId="277565AE" w14:textId="77777777" w:rsidR="00250459" w:rsidRDefault="00250459" w:rsidP="002A6BE3">
      <w:pPr>
        <w:rPr>
          <w:rtl/>
          <w:lang w:eastAsia="he-IL"/>
        </w:rPr>
      </w:pPr>
      <w:r>
        <w:rPr>
          <w:rFonts w:hint="cs"/>
          <w:rtl/>
          <w:lang w:eastAsia="he-IL"/>
        </w:rPr>
        <w:t>תודה רבה</w:t>
      </w:r>
      <w:bookmarkStart w:id="6950" w:name="_ETM_Q21_356000"/>
      <w:bookmarkEnd w:id="6950"/>
      <w:r>
        <w:rPr>
          <w:rFonts w:hint="cs"/>
          <w:rtl/>
          <w:lang w:eastAsia="he-IL"/>
        </w:rPr>
        <w:t xml:space="preserve">, חברת הכנסת. השר יואב בן צור, שר העבודה, ירצה </w:t>
      </w:r>
      <w:bookmarkStart w:id="6951" w:name="_ETM_Q21_362000"/>
      <w:bookmarkEnd w:id="6951"/>
      <w:r>
        <w:rPr>
          <w:rFonts w:hint="cs"/>
          <w:rtl/>
          <w:lang w:eastAsia="he-IL"/>
        </w:rPr>
        <w:t>להשיב.</w:t>
      </w:r>
    </w:p>
    <w:p w14:paraId="5DCA95CE" w14:textId="77777777" w:rsidR="00250459" w:rsidRDefault="00250459" w:rsidP="002A6BE3">
      <w:pPr>
        <w:rPr>
          <w:rtl/>
          <w:lang w:eastAsia="he-IL"/>
        </w:rPr>
      </w:pPr>
    </w:p>
    <w:p w14:paraId="3FE1F89F" w14:textId="77777777" w:rsidR="00250459" w:rsidRDefault="00250459" w:rsidP="002A6BE3">
      <w:pPr>
        <w:pStyle w:val="a4"/>
        <w:keepNext/>
        <w:rPr>
          <w:rtl/>
        </w:rPr>
      </w:pPr>
      <w:bookmarkStart w:id="6952" w:name="ET_speaker_6505_18"/>
      <w:r w:rsidRPr="006652DA">
        <w:rPr>
          <w:rStyle w:val="TagStyle"/>
          <w:rtl/>
        </w:rPr>
        <w:t xml:space="preserve"> &lt;&lt; דובר &gt;&gt; </w:t>
      </w:r>
      <w:bookmarkStart w:id="6953" w:name="_Toc162465691"/>
      <w:r>
        <w:rPr>
          <w:rtl/>
        </w:rPr>
        <w:t>שר העבודה יואב בן צור:</w:t>
      </w:r>
      <w:bookmarkEnd w:id="6953"/>
      <w:r w:rsidRPr="006652DA">
        <w:rPr>
          <w:rStyle w:val="TagStyle"/>
          <w:rtl/>
        </w:rPr>
        <w:t xml:space="preserve"> &lt;&lt; דובר &gt;&gt;</w:t>
      </w:r>
      <w:r>
        <w:rPr>
          <w:rtl/>
        </w:rPr>
        <w:t xml:space="preserve">   </w:t>
      </w:r>
      <w:bookmarkEnd w:id="6952"/>
    </w:p>
    <w:p w14:paraId="5B0BBE1B" w14:textId="77777777" w:rsidR="00250459" w:rsidRDefault="00250459" w:rsidP="00B2488C">
      <w:pPr>
        <w:rPr>
          <w:rtl/>
          <w:lang w:eastAsia="he-IL"/>
        </w:rPr>
      </w:pPr>
    </w:p>
    <w:p w14:paraId="6C89038C" w14:textId="77777777" w:rsidR="00250459" w:rsidRDefault="00250459" w:rsidP="002A6BE3">
      <w:pPr>
        <w:rPr>
          <w:rtl/>
          <w:lang w:eastAsia="he-IL"/>
        </w:rPr>
      </w:pPr>
      <w:bookmarkStart w:id="6954" w:name="_ETM_Q21_371000"/>
      <w:bookmarkEnd w:id="6954"/>
      <w:r>
        <w:rPr>
          <w:rtl/>
          <w:lang w:eastAsia="he-IL"/>
        </w:rPr>
        <w:t>א</w:t>
      </w:r>
      <w:r>
        <w:rPr>
          <w:rFonts w:hint="cs"/>
          <w:rtl/>
          <w:lang w:eastAsia="he-IL"/>
        </w:rPr>
        <w:t>ד</w:t>
      </w:r>
      <w:r>
        <w:rPr>
          <w:rtl/>
          <w:lang w:eastAsia="he-IL"/>
        </w:rPr>
        <w:t xml:space="preserve">וני היושב בראש, חבריי חברי הכנסת, </w:t>
      </w:r>
      <w:r>
        <w:rPr>
          <w:rFonts w:hint="cs"/>
          <w:rtl/>
          <w:lang w:eastAsia="he-IL"/>
        </w:rPr>
        <w:t xml:space="preserve">חברת הכנסת אפרת רייטן, מציעת החוק, </w:t>
      </w:r>
      <w:r>
        <w:rPr>
          <w:rtl/>
          <w:lang w:eastAsia="he-IL"/>
        </w:rPr>
        <w:t xml:space="preserve">הצעת חוק הגנת הצרכן </w:t>
      </w:r>
      <w:r>
        <w:rPr>
          <w:rFonts w:hint="cs"/>
          <w:rtl/>
          <w:lang w:eastAsia="he-IL"/>
        </w:rPr>
        <w:t>(</w:t>
      </w:r>
      <w:r>
        <w:rPr>
          <w:rtl/>
          <w:lang w:eastAsia="he-IL"/>
        </w:rPr>
        <w:t>תיקון –</w:t>
      </w:r>
      <w:r>
        <w:rPr>
          <w:rFonts w:hint="cs"/>
          <w:rtl/>
          <w:lang w:eastAsia="he-IL"/>
        </w:rPr>
        <w:t xml:space="preserve"> </w:t>
      </w:r>
      <w:r>
        <w:rPr>
          <w:rtl/>
          <w:lang w:eastAsia="he-IL"/>
        </w:rPr>
        <w:t>הגברת הסנקציות על ניכויים משכר העבודה בניגוד לדין</w:t>
      </w:r>
      <w:r>
        <w:rPr>
          <w:rFonts w:hint="cs"/>
          <w:rtl/>
          <w:lang w:eastAsia="he-IL"/>
        </w:rPr>
        <w:t>)</w:t>
      </w:r>
      <w:r>
        <w:rPr>
          <w:rtl/>
          <w:lang w:eastAsia="he-IL"/>
        </w:rPr>
        <w:t>, של ח</w:t>
      </w:r>
      <w:r>
        <w:rPr>
          <w:rFonts w:hint="cs"/>
          <w:rtl/>
          <w:lang w:eastAsia="he-IL"/>
        </w:rPr>
        <w:t>ברת הכנסת</w:t>
      </w:r>
      <w:r>
        <w:rPr>
          <w:rtl/>
          <w:lang w:eastAsia="he-IL"/>
        </w:rPr>
        <w:t xml:space="preserve"> אפרת רייטן מרום, מציע לקבוע כי המשמעות של חוב בסעיף 25 לחוק הגנת השכר הוא סכום שאינו שנוי במחלוקת</w:t>
      </w:r>
      <w:r>
        <w:rPr>
          <w:rFonts w:hint="cs"/>
          <w:rtl/>
          <w:lang w:eastAsia="he-IL"/>
        </w:rPr>
        <w:t>,</w:t>
      </w:r>
      <w:r>
        <w:rPr>
          <w:rtl/>
          <w:lang w:eastAsia="he-IL"/>
        </w:rPr>
        <w:t xml:space="preserve"> שנובע מהלוואה שניתנה לעובד או ממקדמה ששולמה לו</w:t>
      </w:r>
      <w:r>
        <w:rPr>
          <w:rFonts w:hint="cs"/>
          <w:rtl/>
          <w:lang w:eastAsia="he-IL"/>
        </w:rPr>
        <w:t xml:space="preserve">. </w:t>
      </w:r>
      <w:bookmarkStart w:id="6955" w:name="_ETM_Q21_406000"/>
      <w:bookmarkEnd w:id="6955"/>
      <w:r>
        <w:rPr>
          <w:rtl/>
          <w:lang w:eastAsia="he-IL"/>
        </w:rPr>
        <w:t>בהתאם להגדרה ז</w:t>
      </w:r>
      <w:r>
        <w:rPr>
          <w:rFonts w:hint="cs"/>
          <w:rtl/>
          <w:lang w:eastAsia="he-IL"/>
        </w:rPr>
        <w:t>ו</w:t>
      </w:r>
      <w:r>
        <w:rPr>
          <w:rtl/>
          <w:lang w:eastAsia="he-IL"/>
        </w:rPr>
        <w:t xml:space="preserve"> תיחסם האפשרות להגדיר חוסרים בקופה כחוב של העובד למעסיק, מכיוון שאינם נובעים מהלוואה או מקדמה ששולמו לעובד.</w:t>
      </w:r>
    </w:p>
    <w:p w14:paraId="5F5A07B8" w14:textId="77777777" w:rsidR="00250459" w:rsidRDefault="00250459" w:rsidP="002A6BE3">
      <w:pPr>
        <w:rPr>
          <w:rtl/>
          <w:lang w:eastAsia="he-IL"/>
        </w:rPr>
      </w:pPr>
      <w:bookmarkStart w:id="6956" w:name="_ETM_Q21_412000"/>
      <w:bookmarkEnd w:id="6956"/>
    </w:p>
    <w:p w14:paraId="1BE71369" w14:textId="77777777" w:rsidR="00250459" w:rsidRDefault="00250459" w:rsidP="002A6BE3">
      <w:pPr>
        <w:rPr>
          <w:rtl/>
          <w:lang w:eastAsia="he-IL"/>
        </w:rPr>
      </w:pPr>
      <w:bookmarkStart w:id="6957" w:name="_ETM_Q21_419000"/>
      <w:bookmarkEnd w:id="6957"/>
      <w:r>
        <w:rPr>
          <w:rFonts w:hint="cs"/>
          <w:rtl/>
          <w:lang w:eastAsia="he-IL"/>
        </w:rPr>
        <w:t xml:space="preserve">אני מציע, חברת הכנסת רייטן, שתקשיבי למה שאני </w:t>
      </w:r>
      <w:bookmarkStart w:id="6958" w:name="_ETM_Q21_425000"/>
      <w:bookmarkEnd w:id="6958"/>
      <w:r>
        <w:rPr>
          <w:rFonts w:hint="cs"/>
          <w:rtl/>
          <w:lang w:eastAsia="he-IL"/>
        </w:rPr>
        <w:t>אומר עכשיו.</w:t>
      </w:r>
    </w:p>
    <w:p w14:paraId="0AE05666" w14:textId="77777777" w:rsidR="00250459" w:rsidRDefault="00250459" w:rsidP="002A6BE3">
      <w:pPr>
        <w:rPr>
          <w:rtl/>
          <w:lang w:eastAsia="he-IL"/>
        </w:rPr>
      </w:pPr>
      <w:bookmarkStart w:id="6959" w:name="_ETM_Q21_426000"/>
      <w:bookmarkEnd w:id="6959"/>
    </w:p>
    <w:p w14:paraId="5B5F43D2" w14:textId="6D905DC2" w:rsidR="00250459" w:rsidRDefault="00250459" w:rsidP="005500E2">
      <w:pPr>
        <w:rPr>
          <w:rtl/>
          <w:lang w:eastAsia="he-IL"/>
        </w:rPr>
      </w:pPr>
      <w:r>
        <w:rPr>
          <w:rtl/>
          <w:lang w:eastAsia="he-IL"/>
        </w:rPr>
        <w:t>כמו</w:t>
      </w:r>
      <w:bookmarkStart w:id="6960" w:name="_ETM_Q21_415000"/>
      <w:bookmarkEnd w:id="6960"/>
      <w:r>
        <w:rPr>
          <w:rFonts w:hint="cs"/>
          <w:rtl/>
          <w:lang w:eastAsia="he-IL"/>
        </w:rPr>
        <w:t xml:space="preserve"> כן,</w:t>
      </w:r>
      <w:r>
        <w:rPr>
          <w:rtl/>
          <w:lang w:eastAsia="he-IL"/>
        </w:rPr>
        <w:t xml:space="preserve"> הצעת החוק מבקשת להוסיף פיצויים לדוגמה בתובענה אזרחית של עובד נגד מעסיקו בגין ניכויים שבוצעו ביודעין בניגוד לסעיף 25 לחוק הגנת השכר, </w:t>
      </w:r>
      <w:r w:rsidR="005500E2">
        <w:rPr>
          <w:rFonts w:hint="cs"/>
          <w:rtl/>
          <w:lang w:eastAsia="he-IL"/>
        </w:rPr>
        <w:t>ו</w:t>
      </w:r>
      <w:r>
        <w:rPr>
          <w:rtl/>
          <w:lang w:eastAsia="he-IL"/>
        </w:rPr>
        <w:t>הפרה ביודעין מוגדרת כהפרה שבוצעה בשני חודשים לפחות במהלך תקופה של 24 חודשים, וכן מוצע לקבוע שבתובענה אזרחית של עובד נגד מעסיקו להחזר ניכויים אסורים, נטל ההוכחה כי הניכוי אינו אסור</w:t>
      </w:r>
      <w:r w:rsidRPr="00B8458C">
        <w:rPr>
          <w:rtl/>
          <w:lang w:eastAsia="he-IL"/>
        </w:rPr>
        <w:t xml:space="preserve"> </w:t>
      </w:r>
      <w:r>
        <w:rPr>
          <w:rtl/>
          <w:lang w:eastAsia="he-IL"/>
        </w:rPr>
        <w:t>יעבור למעסיק, ככל שהמעסיק לא מסר לעובד תלוש שכר או שהניכוי לא צוין בתלוש.</w:t>
      </w:r>
    </w:p>
    <w:p w14:paraId="70B9B50A" w14:textId="77777777" w:rsidR="00250459" w:rsidRDefault="00250459" w:rsidP="002A6BE3">
      <w:pPr>
        <w:rPr>
          <w:rtl/>
          <w:lang w:eastAsia="he-IL"/>
        </w:rPr>
      </w:pPr>
      <w:bookmarkStart w:id="6961" w:name="_ETM_Q21_461000"/>
      <w:bookmarkEnd w:id="6961"/>
    </w:p>
    <w:p w14:paraId="1F63341A" w14:textId="6C329A83" w:rsidR="00250459" w:rsidRDefault="00250459" w:rsidP="00B2488C">
      <w:pPr>
        <w:rPr>
          <w:rtl/>
          <w:lang w:eastAsia="he-IL"/>
        </w:rPr>
      </w:pPr>
      <w:r>
        <w:rPr>
          <w:rtl/>
          <w:lang w:eastAsia="he-IL"/>
        </w:rPr>
        <w:t>זו הצעת חוק ראויה וחשובה מאין כמוה</w:t>
      </w:r>
      <w:r>
        <w:rPr>
          <w:rFonts w:hint="cs"/>
          <w:rtl/>
          <w:lang w:eastAsia="he-IL"/>
        </w:rPr>
        <w:t>,</w:t>
      </w:r>
      <w:r>
        <w:rPr>
          <w:rtl/>
          <w:lang w:eastAsia="he-IL"/>
        </w:rPr>
        <w:t xml:space="preserve"> שבאה לעשות צדק עם העובדים בישראל</w:t>
      </w:r>
      <w:r>
        <w:rPr>
          <w:rFonts w:hint="cs"/>
          <w:rtl/>
          <w:lang w:eastAsia="he-IL"/>
        </w:rPr>
        <w:t>,</w:t>
      </w:r>
      <w:r>
        <w:rPr>
          <w:rtl/>
          <w:lang w:eastAsia="he-IL"/>
        </w:rPr>
        <w:t xml:space="preserve"> ומשרד העבודה תומך בה</w:t>
      </w:r>
      <w:r>
        <w:rPr>
          <w:rFonts w:hint="cs"/>
          <w:rtl/>
          <w:lang w:eastAsia="he-IL"/>
        </w:rPr>
        <w:t>,</w:t>
      </w:r>
      <w:r>
        <w:rPr>
          <w:rtl/>
          <w:lang w:eastAsia="he-IL"/>
        </w:rPr>
        <w:t xml:space="preserve"> מכיוון שהיא מבהירה את המצב החוקי הקיים ביחס לניכויים מותרים משכר העובד באופן שמעניק הגנה ברורה לעובדים מוחלשים מפני ניכויים שרירותיים ממשכורתם בשל קנסות, חוסרים בקופה, עמלות העברה של המשכורת לבנק וכד</w:t>
      </w:r>
      <w:r>
        <w:rPr>
          <w:rFonts w:hint="cs"/>
          <w:rtl/>
          <w:lang w:eastAsia="he-IL"/>
        </w:rPr>
        <w:t>ומה</w:t>
      </w:r>
      <w:r>
        <w:rPr>
          <w:rtl/>
          <w:lang w:eastAsia="he-IL"/>
        </w:rPr>
        <w:t xml:space="preserve"> תחת כסות המונח </w:t>
      </w:r>
      <w:r>
        <w:rPr>
          <w:rFonts w:hint="cs"/>
          <w:rtl/>
          <w:lang w:eastAsia="he-IL"/>
        </w:rPr>
        <w:t>"</w:t>
      </w:r>
      <w:r>
        <w:rPr>
          <w:rtl/>
          <w:lang w:eastAsia="he-IL"/>
        </w:rPr>
        <w:t>חוב</w:t>
      </w:r>
      <w:r>
        <w:rPr>
          <w:rFonts w:hint="cs"/>
          <w:rtl/>
          <w:lang w:eastAsia="he-IL"/>
        </w:rPr>
        <w:t xml:space="preserve">" </w:t>
      </w:r>
      <w:r w:rsidR="00B2488C">
        <w:rPr>
          <w:rFonts w:hint="cs"/>
          <w:rtl/>
          <w:lang w:eastAsia="he-IL"/>
        </w:rPr>
        <w:t>– –</w:t>
      </w:r>
    </w:p>
    <w:p w14:paraId="3BD2797A" w14:textId="77777777" w:rsidR="00250459" w:rsidRDefault="00250459" w:rsidP="002A6BE3">
      <w:pPr>
        <w:rPr>
          <w:rtl/>
          <w:lang w:eastAsia="he-IL"/>
        </w:rPr>
      </w:pPr>
    </w:p>
    <w:p w14:paraId="148B015C" w14:textId="77777777" w:rsidR="00250459" w:rsidRDefault="00250459" w:rsidP="002A6BE3">
      <w:pPr>
        <w:pStyle w:val="af7"/>
        <w:keepNext/>
        <w:rPr>
          <w:rtl/>
        </w:rPr>
      </w:pPr>
      <w:bookmarkStart w:id="6962" w:name="ET_yor_6599_19"/>
      <w:r w:rsidRPr="006652DA">
        <w:rPr>
          <w:rStyle w:val="TagStyle"/>
          <w:rtl/>
        </w:rPr>
        <w:t xml:space="preserve"> &lt;&lt; יור &gt;&gt; </w:t>
      </w:r>
      <w:r>
        <w:rPr>
          <w:rtl/>
        </w:rPr>
        <w:t>היו"ר משה רוט:</w:t>
      </w:r>
      <w:r w:rsidRPr="006652DA">
        <w:rPr>
          <w:rStyle w:val="TagStyle"/>
          <w:rtl/>
        </w:rPr>
        <w:t xml:space="preserve"> &lt;&lt; יור &gt;&gt;</w:t>
      </w:r>
      <w:r>
        <w:rPr>
          <w:rtl/>
        </w:rPr>
        <w:t xml:space="preserve">   </w:t>
      </w:r>
      <w:bookmarkEnd w:id="6962"/>
    </w:p>
    <w:p w14:paraId="33BFD734" w14:textId="77777777" w:rsidR="00250459" w:rsidRDefault="00250459" w:rsidP="00B2488C">
      <w:pPr>
        <w:rPr>
          <w:rtl/>
          <w:lang w:eastAsia="he-IL"/>
        </w:rPr>
      </w:pPr>
    </w:p>
    <w:p w14:paraId="61AFA2E1" w14:textId="77777777" w:rsidR="00250459" w:rsidRDefault="00250459" w:rsidP="002A6BE3">
      <w:pPr>
        <w:rPr>
          <w:rtl/>
          <w:lang w:eastAsia="he-IL"/>
        </w:rPr>
      </w:pPr>
      <w:bookmarkStart w:id="6963" w:name="_ETM_Q21_501000"/>
      <w:bookmarkEnd w:id="6963"/>
      <w:r>
        <w:rPr>
          <w:rFonts w:hint="cs"/>
          <w:rtl/>
          <w:lang w:eastAsia="he-IL"/>
        </w:rPr>
        <w:t xml:space="preserve">סליחה. סליחה. האם אפשר לקבל </w:t>
      </w:r>
      <w:bookmarkStart w:id="6964" w:name="_ETM_Q21_504000"/>
      <w:bookmarkEnd w:id="6964"/>
      <w:r>
        <w:rPr>
          <w:rFonts w:hint="cs"/>
          <w:rtl/>
          <w:lang w:eastAsia="he-IL"/>
        </w:rPr>
        <w:t xml:space="preserve">שקט שם, בסוף האולם? מנהלי הסיעות, סליחה, אפשר לקבל </w:t>
      </w:r>
      <w:bookmarkStart w:id="6965" w:name="_ETM_Q21_514000"/>
      <w:bookmarkEnd w:id="6965"/>
      <w:r>
        <w:rPr>
          <w:rFonts w:hint="cs"/>
          <w:rtl/>
          <w:lang w:eastAsia="he-IL"/>
        </w:rPr>
        <w:t>בבקשה שקט? סליחה, חברי הכנסת, המליאה רוצה לשמוע את השר.</w:t>
      </w:r>
    </w:p>
    <w:p w14:paraId="2A088C66" w14:textId="77777777" w:rsidR="00250459" w:rsidRDefault="00250459" w:rsidP="002A6BE3">
      <w:pPr>
        <w:rPr>
          <w:rtl/>
          <w:lang w:eastAsia="he-IL"/>
        </w:rPr>
      </w:pPr>
      <w:bookmarkStart w:id="6966" w:name="_ETM_Q21_521000"/>
      <w:bookmarkEnd w:id="6966"/>
    </w:p>
    <w:p w14:paraId="24FEE5CB" w14:textId="77777777" w:rsidR="00250459" w:rsidRDefault="00250459" w:rsidP="002A6BE3">
      <w:pPr>
        <w:pStyle w:val="-"/>
        <w:keepNext/>
        <w:rPr>
          <w:rtl/>
        </w:rPr>
      </w:pPr>
      <w:bookmarkStart w:id="6967" w:name="ET_speakercontinue_6505_20"/>
      <w:r w:rsidRPr="006652DA">
        <w:rPr>
          <w:rStyle w:val="TagStyle"/>
          <w:rtl/>
        </w:rPr>
        <w:t xml:space="preserve"> &lt;&lt; דובר_המשך &gt;&gt; </w:t>
      </w:r>
      <w:r>
        <w:rPr>
          <w:rtl/>
        </w:rPr>
        <w:t>שר העבודה יואב בן צור:</w:t>
      </w:r>
      <w:r w:rsidRPr="006652DA">
        <w:rPr>
          <w:rStyle w:val="TagStyle"/>
          <w:rtl/>
        </w:rPr>
        <w:t xml:space="preserve"> &lt;&lt; דובר_המשך &gt;&gt;</w:t>
      </w:r>
      <w:r>
        <w:rPr>
          <w:rtl/>
        </w:rPr>
        <w:t xml:space="preserve">   </w:t>
      </w:r>
      <w:bookmarkEnd w:id="6967"/>
    </w:p>
    <w:p w14:paraId="61C27430" w14:textId="77777777" w:rsidR="00250459" w:rsidRDefault="00250459" w:rsidP="00B2488C">
      <w:pPr>
        <w:rPr>
          <w:rtl/>
          <w:lang w:eastAsia="he-IL"/>
        </w:rPr>
      </w:pPr>
    </w:p>
    <w:p w14:paraId="7BF02E4D" w14:textId="023EF12C" w:rsidR="00250459" w:rsidRDefault="00B2488C" w:rsidP="00B2488C">
      <w:pPr>
        <w:rPr>
          <w:rtl/>
          <w:lang w:eastAsia="he-IL"/>
        </w:rPr>
      </w:pPr>
      <w:bookmarkStart w:id="6968" w:name="_ETM_Q21_520000"/>
      <w:bookmarkStart w:id="6969" w:name="_ETM_Q21_500000"/>
      <w:bookmarkEnd w:id="6968"/>
      <w:bookmarkEnd w:id="6969"/>
      <w:r>
        <w:rPr>
          <w:rFonts w:hint="cs"/>
          <w:rtl/>
          <w:lang w:eastAsia="he-IL"/>
        </w:rPr>
        <w:t>– –</w:t>
      </w:r>
      <w:r w:rsidR="00250459">
        <w:rPr>
          <w:rtl/>
          <w:lang w:eastAsia="he-IL"/>
        </w:rPr>
        <w:t xml:space="preserve"> וכן כולל הרתעה אזרחית כלפי מעסיקים מפירים. </w:t>
      </w:r>
    </w:p>
    <w:p w14:paraId="482D2A25" w14:textId="77777777" w:rsidR="00250459" w:rsidRDefault="00250459" w:rsidP="002A6BE3">
      <w:pPr>
        <w:rPr>
          <w:rtl/>
          <w:lang w:eastAsia="he-IL"/>
        </w:rPr>
      </w:pPr>
      <w:bookmarkStart w:id="6970" w:name="_ETM_Q21_529000"/>
      <w:bookmarkEnd w:id="6970"/>
    </w:p>
    <w:p w14:paraId="07B6B61F" w14:textId="77777777" w:rsidR="00250459" w:rsidRDefault="00250459" w:rsidP="002A6BE3">
      <w:pPr>
        <w:pStyle w:val="af6"/>
        <w:keepNext/>
        <w:rPr>
          <w:rtl/>
        </w:rPr>
      </w:pPr>
      <w:bookmarkStart w:id="6971" w:name="_ETM_Q21_539000"/>
      <w:bookmarkEnd w:id="6971"/>
      <w:r w:rsidRPr="00E237BC">
        <w:rPr>
          <w:rStyle w:val="TagStyle"/>
          <w:rtl/>
        </w:rPr>
        <w:t xml:space="preserve">&lt;&lt; קריאה &gt;&gt; </w:t>
      </w:r>
      <w:r>
        <w:rPr>
          <w:rtl/>
        </w:rPr>
        <w:t>אפרת רייטן מרום (העבודה):</w:t>
      </w:r>
      <w:r w:rsidRPr="00E237BC">
        <w:rPr>
          <w:rStyle w:val="TagStyle"/>
          <w:rtl/>
        </w:rPr>
        <w:t xml:space="preserve"> &lt;&lt; קריאה &gt;&gt;</w:t>
      </w:r>
      <w:r>
        <w:rPr>
          <w:rtl/>
        </w:rPr>
        <w:t xml:space="preserve">   </w:t>
      </w:r>
    </w:p>
    <w:p w14:paraId="07756D3A" w14:textId="77777777" w:rsidR="00250459" w:rsidRDefault="00250459" w:rsidP="00B2488C">
      <w:pPr>
        <w:rPr>
          <w:rtl/>
          <w:lang w:eastAsia="he-IL"/>
        </w:rPr>
      </w:pPr>
    </w:p>
    <w:p w14:paraId="3EEBF2C2" w14:textId="77777777" w:rsidR="00250459" w:rsidRDefault="00250459" w:rsidP="002A6BE3">
      <w:pPr>
        <w:rPr>
          <w:rtl/>
          <w:lang w:eastAsia="he-IL"/>
        </w:rPr>
      </w:pPr>
      <w:r>
        <w:rPr>
          <w:rFonts w:hint="cs"/>
          <w:rtl/>
          <w:lang w:eastAsia="he-IL"/>
        </w:rPr>
        <w:t>לא שומעים אותך, אדוני השר.</w:t>
      </w:r>
    </w:p>
    <w:p w14:paraId="7CCCC827" w14:textId="77777777" w:rsidR="00250459" w:rsidRDefault="00250459" w:rsidP="002A6BE3">
      <w:pPr>
        <w:rPr>
          <w:rtl/>
          <w:lang w:eastAsia="he-IL"/>
        </w:rPr>
      </w:pPr>
    </w:p>
    <w:p w14:paraId="57276B8A" w14:textId="77777777" w:rsidR="00250459" w:rsidRDefault="00250459" w:rsidP="002A6BE3">
      <w:pPr>
        <w:pStyle w:val="-"/>
        <w:keepNext/>
        <w:rPr>
          <w:rtl/>
        </w:rPr>
      </w:pPr>
      <w:r w:rsidRPr="00E237BC">
        <w:rPr>
          <w:rStyle w:val="TagStyle"/>
          <w:rtl/>
        </w:rPr>
        <w:t xml:space="preserve"> &lt;&lt; דובר_המשך &gt;&gt; </w:t>
      </w:r>
      <w:r>
        <w:rPr>
          <w:rtl/>
        </w:rPr>
        <w:t>שר העבודה יואב בן צור:</w:t>
      </w:r>
      <w:r w:rsidRPr="00E237BC">
        <w:rPr>
          <w:rStyle w:val="TagStyle"/>
          <w:rtl/>
        </w:rPr>
        <w:t xml:space="preserve"> &lt;&lt; דובר_המשך &gt;&gt;</w:t>
      </w:r>
      <w:r>
        <w:rPr>
          <w:rtl/>
        </w:rPr>
        <w:t xml:space="preserve">   </w:t>
      </w:r>
    </w:p>
    <w:p w14:paraId="1E557237" w14:textId="77777777" w:rsidR="00250459" w:rsidRDefault="00250459" w:rsidP="00B2488C">
      <w:pPr>
        <w:rPr>
          <w:rtl/>
          <w:lang w:eastAsia="he-IL"/>
        </w:rPr>
      </w:pPr>
    </w:p>
    <w:p w14:paraId="4F0B5CBB" w14:textId="77777777" w:rsidR="00250459" w:rsidRDefault="00250459" w:rsidP="002A6BE3">
      <w:pPr>
        <w:rPr>
          <w:rtl/>
          <w:lang w:eastAsia="he-IL"/>
        </w:rPr>
      </w:pPr>
      <w:r>
        <w:rPr>
          <w:rFonts w:hint="cs"/>
          <w:rtl/>
          <w:lang w:eastAsia="he-IL"/>
        </w:rPr>
        <w:t>אני יודע.</w:t>
      </w:r>
    </w:p>
    <w:p w14:paraId="01F146FB" w14:textId="77777777" w:rsidR="00250459" w:rsidRDefault="00250459" w:rsidP="002A6BE3">
      <w:pPr>
        <w:rPr>
          <w:rtl/>
          <w:lang w:eastAsia="he-IL"/>
        </w:rPr>
      </w:pPr>
    </w:p>
    <w:p w14:paraId="203CC4E1" w14:textId="77777777" w:rsidR="00250459" w:rsidRDefault="00250459" w:rsidP="002A6BE3">
      <w:pPr>
        <w:pStyle w:val="af7"/>
        <w:keepNext/>
        <w:rPr>
          <w:rtl/>
        </w:rPr>
      </w:pPr>
      <w:r w:rsidRPr="00E237BC">
        <w:rPr>
          <w:rStyle w:val="TagStyle"/>
          <w:rtl/>
        </w:rPr>
        <w:t xml:space="preserve"> &lt;&lt; יור &gt;&gt; </w:t>
      </w:r>
      <w:r>
        <w:rPr>
          <w:rtl/>
        </w:rPr>
        <w:t>היו"ר משה רוט:</w:t>
      </w:r>
      <w:r w:rsidRPr="00E237BC">
        <w:rPr>
          <w:rStyle w:val="TagStyle"/>
          <w:rtl/>
        </w:rPr>
        <w:t xml:space="preserve"> &lt;&lt; יור &gt;&gt;</w:t>
      </w:r>
      <w:r>
        <w:rPr>
          <w:rtl/>
        </w:rPr>
        <w:t xml:space="preserve">   </w:t>
      </w:r>
    </w:p>
    <w:p w14:paraId="5659C055" w14:textId="77777777" w:rsidR="00250459" w:rsidRDefault="00250459" w:rsidP="00B2488C">
      <w:pPr>
        <w:rPr>
          <w:rtl/>
          <w:lang w:eastAsia="he-IL"/>
        </w:rPr>
      </w:pPr>
    </w:p>
    <w:p w14:paraId="4C34707E" w14:textId="77777777" w:rsidR="00250459" w:rsidRDefault="00250459" w:rsidP="002A6BE3">
      <w:pPr>
        <w:rPr>
          <w:rtl/>
          <w:lang w:eastAsia="he-IL"/>
        </w:rPr>
      </w:pPr>
      <w:r>
        <w:rPr>
          <w:rFonts w:hint="cs"/>
          <w:rtl/>
          <w:lang w:eastAsia="he-IL"/>
        </w:rPr>
        <w:t xml:space="preserve">חברי כנסת, האם אפשר לקבל שקט? אפשר לנהל את </w:t>
      </w:r>
      <w:bookmarkStart w:id="6972" w:name="_ETM_Q21_554000"/>
      <w:bookmarkEnd w:id="6972"/>
      <w:r>
        <w:rPr>
          <w:rFonts w:hint="cs"/>
          <w:rtl/>
          <w:lang w:eastAsia="he-IL"/>
        </w:rPr>
        <w:t>השיחות בחוץ. סליחה, אפשר לקבל שקט באולם? מנהלי הסיעות.</w:t>
      </w:r>
    </w:p>
    <w:p w14:paraId="12CC7608" w14:textId="77777777" w:rsidR="00250459" w:rsidRDefault="00250459" w:rsidP="002A6BE3">
      <w:pPr>
        <w:rPr>
          <w:rtl/>
          <w:lang w:eastAsia="he-IL"/>
        </w:rPr>
      </w:pPr>
    </w:p>
    <w:p w14:paraId="48D8C5BB" w14:textId="77777777" w:rsidR="00250459" w:rsidRDefault="00250459" w:rsidP="002A6BE3">
      <w:pPr>
        <w:pStyle w:val="af6"/>
        <w:keepNext/>
        <w:rPr>
          <w:rtl/>
        </w:rPr>
      </w:pPr>
      <w:bookmarkStart w:id="6973" w:name="_ETM_Q21_531000"/>
      <w:bookmarkStart w:id="6974" w:name="ET_interruption_5792_21"/>
      <w:bookmarkEnd w:id="6973"/>
      <w:r w:rsidRPr="00CD505E">
        <w:rPr>
          <w:rStyle w:val="TagStyle"/>
          <w:rtl/>
        </w:rPr>
        <w:t xml:space="preserve"> &lt;&lt; קריאה &gt;&gt;</w:t>
      </w:r>
      <w:r w:rsidRPr="00E237BC">
        <w:rPr>
          <w:rStyle w:val="TagStyle"/>
          <w:rtl/>
        </w:rPr>
        <w:t xml:space="preserve"> </w:t>
      </w:r>
      <w:r>
        <w:rPr>
          <w:rtl/>
        </w:rPr>
        <w:t>יבגני סובה (ישראל ביתנו):</w:t>
      </w:r>
      <w:r w:rsidRPr="00E237BC">
        <w:rPr>
          <w:rStyle w:val="TagStyle"/>
          <w:rtl/>
        </w:rPr>
        <w:t xml:space="preserve"> </w:t>
      </w:r>
      <w:r w:rsidRPr="00CD505E">
        <w:rPr>
          <w:rStyle w:val="TagStyle"/>
          <w:rtl/>
        </w:rPr>
        <w:t>&lt;&lt; קריאה &gt;&gt;</w:t>
      </w:r>
      <w:bookmarkEnd w:id="6974"/>
      <w:r w:rsidRPr="00CD505E">
        <w:rPr>
          <w:rStyle w:val="TagStyle"/>
          <w:rtl/>
        </w:rPr>
        <w:t xml:space="preserve"> </w:t>
      </w:r>
      <w:r>
        <w:rPr>
          <w:rtl/>
        </w:rPr>
        <w:t xml:space="preserve">   </w:t>
      </w:r>
    </w:p>
    <w:p w14:paraId="3F2672F2" w14:textId="77777777" w:rsidR="00250459" w:rsidRDefault="00250459" w:rsidP="00B2488C">
      <w:pPr>
        <w:rPr>
          <w:rtl/>
          <w:lang w:eastAsia="he-IL"/>
        </w:rPr>
      </w:pPr>
    </w:p>
    <w:p w14:paraId="411489DA" w14:textId="77777777" w:rsidR="00250459" w:rsidRDefault="00250459" w:rsidP="002A6BE3">
      <w:pPr>
        <w:rPr>
          <w:rtl/>
          <w:lang w:eastAsia="he-IL"/>
        </w:rPr>
      </w:pPr>
      <w:r>
        <w:rPr>
          <w:rFonts w:hint="cs"/>
          <w:rtl/>
          <w:lang w:eastAsia="he-IL"/>
        </w:rPr>
        <w:t>שקט מוחלט.</w:t>
      </w:r>
    </w:p>
    <w:p w14:paraId="4BF9452A" w14:textId="77777777" w:rsidR="00250459" w:rsidRDefault="00250459" w:rsidP="002A6BE3">
      <w:pPr>
        <w:rPr>
          <w:rtl/>
          <w:lang w:eastAsia="he-IL"/>
        </w:rPr>
      </w:pPr>
    </w:p>
    <w:p w14:paraId="34DF3559" w14:textId="77777777" w:rsidR="00250459" w:rsidRDefault="00250459" w:rsidP="002A6BE3">
      <w:pPr>
        <w:pStyle w:val="af7"/>
        <w:keepNext/>
        <w:rPr>
          <w:rtl/>
        </w:rPr>
      </w:pPr>
      <w:r w:rsidRPr="00E237BC">
        <w:rPr>
          <w:rStyle w:val="TagStyle"/>
          <w:rtl/>
        </w:rPr>
        <w:t xml:space="preserve"> &lt;&lt; יור &gt;&gt; </w:t>
      </w:r>
      <w:r>
        <w:rPr>
          <w:rtl/>
        </w:rPr>
        <w:t>היו"ר משה רוט:</w:t>
      </w:r>
      <w:r w:rsidRPr="00E237BC">
        <w:rPr>
          <w:rStyle w:val="TagStyle"/>
          <w:rtl/>
        </w:rPr>
        <w:t xml:space="preserve"> &lt;&lt; יור &gt;&gt;</w:t>
      </w:r>
      <w:r>
        <w:rPr>
          <w:rtl/>
        </w:rPr>
        <w:t xml:space="preserve">   </w:t>
      </w:r>
    </w:p>
    <w:p w14:paraId="720E700B" w14:textId="77777777" w:rsidR="00250459" w:rsidRDefault="00250459" w:rsidP="002A6BE3">
      <w:pPr>
        <w:rPr>
          <w:rtl/>
          <w:lang w:eastAsia="he-IL"/>
        </w:rPr>
      </w:pPr>
    </w:p>
    <w:p w14:paraId="2EED5899" w14:textId="77777777" w:rsidR="00250459" w:rsidRDefault="00250459" w:rsidP="002A6BE3">
      <w:pPr>
        <w:rPr>
          <w:rtl/>
          <w:lang w:eastAsia="he-IL"/>
        </w:rPr>
      </w:pPr>
      <w:bookmarkStart w:id="6975" w:name="_ETM_Q21_560000"/>
      <w:bookmarkEnd w:id="6975"/>
      <w:r>
        <w:rPr>
          <w:rFonts w:hint="cs"/>
          <w:rtl/>
          <w:lang w:eastAsia="he-IL"/>
        </w:rPr>
        <w:t xml:space="preserve">לא צריך להגיד את המילה "מוחלט"; </w:t>
      </w:r>
      <w:bookmarkStart w:id="6976" w:name="_ETM_Q21_563000"/>
      <w:bookmarkEnd w:id="6976"/>
      <w:r>
        <w:rPr>
          <w:rFonts w:hint="cs"/>
          <w:rtl/>
          <w:lang w:eastAsia="he-IL"/>
        </w:rPr>
        <w:t>שקט וזה הכול. אין לזה שני פירושים בעברית.</w:t>
      </w:r>
    </w:p>
    <w:p w14:paraId="626CB022" w14:textId="77777777" w:rsidR="00250459" w:rsidRDefault="00250459" w:rsidP="002A6BE3">
      <w:pPr>
        <w:rPr>
          <w:rtl/>
          <w:lang w:eastAsia="he-IL"/>
        </w:rPr>
      </w:pPr>
    </w:p>
    <w:p w14:paraId="7EADFE49" w14:textId="77777777" w:rsidR="00250459" w:rsidRDefault="00250459" w:rsidP="002A6BE3">
      <w:pPr>
        <w:pStyle w:val="-"/>
        <w:keepNext/>
        <w:rPr>
          <w:rtl/>
        </w:rPr>
      </w:pPr>
      <w:bookmarkStart w:id="6977" w:name="ET_speakercontinue_6505_22"/>
      <w:r w:rsidRPr="00CD505E">
        <w:rPr>
          <w:rStyle w:val="TagStyle"/>
          <w:rtl/>
        </w:rPr>
        <w:t xml:space="preserve"> &lt;&lt; דובר_המשך &gt;&gt; </w:t>
      </w:r>
      <w:r>
        <w:rPr>
          <w:rtl/>
        </w:rPr>
        <w:t>שר העבודה יואב בן צור:</w:t>
      </w:r>
      <w:r w:rsidRPr="00CD505E">
        <w:rPr>
          <w:rStyle w:val="TagStyle"/>
          <w:rtl/>
        </w:rPr>
        <w:t xml:space="preserve"> &lt;&lt; דובר_המשך &gt;&gt;</w:t>
      </w:r>
      <w:r>
        <w:rPr>
          <w:rtl/>
        </w:rPr>
        <w:t xml:space="preserve">   </w:t>
      </w:r>
      <w:bookmarkEnd w:id="6977"/>
    </w:p>
    <w:p w14:paraId="740132F9" w14:textId="77777777" w:rsidR="00250459" w:rsidRDefault="00250459" w:rsidP="00B2488C">
      <w:pPr>
        <w:rPr>
          <w:rtl/>
          <w:lang w:eastAsia="he-IL"/>
        </w:rPr>
      </w:pPr>
    </w:p>
    <w:p w14:paraId="6D0D6F6B" w14:textId="77777777" w:rsidR="00250459" w:rsidRDefault="00250459" w:rsidP="002A6BE3">
      <w:pPr>
        <w:rPr>
          <w:rtl/>
          <w:lang w:eastAsia="he-IL"/>
        </w:rPr>
      </w:pPr>
      <w:bookmarkStart w:id="6978" w:name="_ETM_Q21_567000"/>
      <w:bookmarkStart w:id="6979" w:name="_ETM_Q21_538000"/>
      <w:bookmarkEnd w:id="6978"/>
      <w:bookmarkEnd w:id="6979"/>
      <w:r>
        <w:rPr>
          <w:rtl/>
          <w:lang w:eastAsia="he-IL"/>
        </w:rPr>
        <w:t>מכיוון שהצעה זו עוסקת בתחום דיני עבודה, אני מבקש שהצעת החוק תנוסח עם גורמי המקצוע במשרד העבודה קודם העברתה לדיון בוועדת העבודה והרווחה.</w:t>
      </w:r>
    </w:p>
    <w:p w14:paraId="37784A8B" w14:textId="77777777" w:rsidR="00250459" w:rsidRDefault="00250459" w:rsidP="002A6BE3">
      <w:pPr>
        <w:rPr>
          <w:rtl/>
          <w:lang w:eastAsia="he-IL"/>
        </w:rPr>
      </w:pPr>
      <w:bookmarkStart w:id="6980" w:name="_ETM_Q21_578000"/>
      <w:bookmarkEnd w:id="6980"/>
    </w:p>
    <w:p w14:paraId="1CD074EA" w14:textId="77777777" w:rsidR="00250459" w:rsidRDefault="00250459" w:rsidP="002A6BE3">
      <w:pPr>
        <w:rPr>
          <w:rtl/>
          <w:lang w:eastAsia="he-IL"/>
        </w:rPr>
      </w:pPr>
      <w:r>
        <w:rPr>
          <w:rtl/>
          <w:lang w:eastAsia="he-IL"/>
        </w:rPr>
        <w:t>חבריי חברי הכנסת, כמדינה הדוגלת ברווחה וחמלה, אנחנו צריכים לעשות חשבון נפש איך תופעות פסולות של פגיעה בזכויות עובדים מ</w:t>
      </w:r>
      <w:r>
        <w:rPr>
          <w:rFonts w:hint="cs"/>
          <w:rtl/>
          <w:lang w:eastAsia="he-IL"/>
        </w:rPr>
        <w:t>ה</w:t>
      </w:r>
      <w:r>
        <w:rPr>
          <w:rtl/>
          <w:lang w:eastAsia="he-IL"/>
        </w:rPr>
        <w:t>מעמד הנמוך עדיין קיימות.</w:t>
      </w:r>
      <w:bookmarkStart w:id="6981" w:name="_ETM_Q21_581000"/>
      <w:bookmarkEnd w:id="6981"/>
      <w:r>
        <w:rPr>
          <w:rFonts w:hint="cs"/>
          <w:rtl/>
          <w:lang w:eastAsia="he-IL"/>
        </w:rPr>
        <w:t xml:space="preserve"> </w:t>
      </w:r>
      <w:r>
        <w:rPr>
          <w:rtl/>
          <w:lang w:eastAsia="he-IL"/>
        </w:rPr>
        <w:t>אני מבטיח כאן מעל דוכן הכנסת</w:t>
      </w:r>
      <w:r>
        <w:rPr>
          <w:rFonts w:hint="cs"/>
          <w:rtl/>
          <w:lang w:eastAsia="he-IL"/>
        </w:rPr>
        <w:t>:</w:t>
      </w:r>
      <w:r>
        <w:rPr>
          <w:rtl/>
          <w:lang w:eastAsia="he-IL"/>
        </w:rPr>
        <w:t xml:space="preserve"> במשמרת שלי זכויות העובדים לא י</w:t>
      </w:r>
      <w:r>
        <w:rPr>
          <w:rFonts w:hint="cs"/>
          <w:rtl/>
          <w:lang w:eastAsia="he-IL"/>
        </w:rPr>
        <w:t>י</w:t>
      </w:r>
      <w:r>
        <w:rPr>
          <w:rtl/>
          <w:lang w:eastAsia="he-IL"/>
        </w:rPr>
        <w:t>רמסו ברגל גסה ע</w:t>
      </w:r>
      <w:r>
        <w:rPr>
          <w:rFonts w:hint="cs"/>
          <w:rtl/>
          <w:lang w:eastAsia="he-IL"/>
        </w:rPr>
        <w:t>ל ידי</w:t>
      </w:r>
      <w:r>
        <w:rPr>
          <w:rtl/>
          <w:lang w:eastAsia="he-IL"/>
        </w:rPr>
        <w:t xml:space="preserve"> מעסיקים מפ</w:t>
      </w:r>
      <w:r>
        <w:rPr>
          <w:rFonts w:hint="cs"/>
          <w:rtl/>
          <w:lang w:eastAsia="he-IL"/>
        </w:rPr>
        <w:t>י</w:t>
      </w:r>
      <w:r>
        <w:rPr>
          <w:rtl/>
          <w:lang w:eastAsia="he-IL"/>
        </w:rPr>
        <w:t>רי חוק</w:t>
      </w:r>
      <w:r>
        <w:rPr>
          <w:rFonts w:hint="cs"/>
          <w:rtl/>
          <w:lang w:eastAsia="he-IL"/>
        </w:rPr>
        <w:t>.</w:t>
      </w:r>
      <w:r>
        <w:rPr>
          <w:rtl/>
          <w:lang w:eastAsia="he-IL"/>
        </w:rPr>
        <w:t xml:space="preserve"> תמו הזמנים שהיה אפשר לפגוע בעובדים המשתכרים שכר הנמוך ללא עמידה לדין. </w:t>
      </w:r>
    </w:p>
    <w:p w14:paraId="0421F440" w14:textId="77777777" w:rsidR="00250459" w:rsidRDefault="00250459" w:rsidP="002A6BE3">
      <w:pPr>
        <w:rPr>
          <w:rtl/>
          <w:lang w:eastAsia="he-IL"/>
        </w:rPr>
      </w:pPr>
    </w:p>
    <w:p w14:paraId="25A3FA6B" w14:textId="77777777" w:rsidR="00250459" w:rsidRDefault="00250459" w:rsidP="002A6BE3">
      <w:pPr>
        <w:rPr>
          <w:rtl/>
          <w:lang w:eastAsia="he-IL"/>
        </w:rPr>
      </w:pPr>
      <w:r>
        <w:rPr>
          <w:rtl/>
          <w:lang w:eastAsia="he-IL"/>
        </w:rPr>
        <w:t>הקמתי את משרד העבודה מתוך אמונה בצדקת הדרך</w:t>
      </w:r>
      <w:r>
        <w:rPr>
          <w:rFonts w:hint="cs"/>
          <w:rtl/>
          <w:lang w:eastAsia="he-IL"/>
        </w:rPr>
        <w:t>,</w:t>
      </w:r>
      <w:r>
        <w:rPr>
          <w:rtl/>
          <w:lang w:eastAsia="he-IL"/>
        </w:rPr>
        <w:t xml:space="preserve"> להשמיע את זעקתם של העובדים השקופים מהאוכלוסיות המוחלשות שקולם אינו נשמע. משרד העבודה מבצע כל העת פעולות אכיפה ברשתות המזון, הביגוד ועוד ופועל ביתר שאת כנגד מעסיקים נצלנים.</w:t>
      </w:r>
      <w:bookmarkStart w:id="6982" w:name="_ETM_Q21_630000"/>
      <w:bookmarkEnd w:id="6982"/>
      <w:r>
        <w:rPr>
          <w:rFonts w:hint="cs"/>
          <w:rtl/>
          <w:lang w:eastAsia="he-IL"/>
        </w:rPr>
        <w:t xml:space="preserve"> </w:t>
      </w:r>
      <w:r>
        <w:rPr>
          <w:rtl/>
          <w:lang w:eastAsia="he-IL"/>
        </w:rPr>
        <w:t>לפני כשנה</w:t>
      </w:r>
      <w:r>
        <w:rPr>
          <w:rFonts w:hint="cs"/>
          <w:rtl/>
          <w:lang w:eastAsia="he-IL"/>
        </w:rPr>
        <w:t>,</w:t>
      </w:r>
      <w:r>
        <w:rPr>
          <w:rtl/>
          <w:lang w:eastAsia="he-IL"/>
        </w:rPr>
        <w:t xml:space="preserve"> בעקבות ריבוי תלונות על ניכוי משכר העובדים בניגוד לחוק, המתבטא בעיקר בניכוי חוסרים משכר קופאיות וקופאים תוך הפרה בוטה של חוק העובד, הנחיתי את מינהל ההסדרה ו</w:t>
      </w:r>
      <w:r>
        <w:rPr>
          <w:rFonts w:hint="cs"/>
          <w:rtl/>
          <w:lang w:eastAsia="he-IL"/>
        </w:rPr>
        <w:t>ה</w:t>
      </w:r>
      <w:r>
        <w:rPr>
          <w:rtl/>
          <w:lang w:eastAsia="he-IL"/>
        </w:rPr>
        <w:t>אכיפה במשרד העבודה לצאת לפעילות אכיפה יזומה ברשתות מזון קמעונאיות בכל רחבי הארץ.</w:t>
      </w:r>
      <w:r>
        <w:rPr>
          <w:rFonts w:hint="cs"/>
          <w:rtl/>
          <w:lang w:eastAsia="he-IL"/>
        </w:rPr>
        <w:t xml:space="preserve"> </w:t>
      </w:r>
      <w:bookmarkStart w:id="6983" w:name="_ETM_Q21_659000"/>
      <w:bookmarkEnd w:id="6983"/>
      <w:r>
        <w:rPr>
          <w:rtl/>
          <w:lang w:eastAsia="he-IL"/>
        </w:rPr>
        <w:t>במסגרת המבצע נבדקו זכויות עובדים ע</w:t>
      </w:r>
      <w:r>
        <w:rPr>
          <w:rFonts w:hint="cs"/>
          <w:rtl/>
          <w:lang w:eastAsia="he-IL"/>
        </w:rPr>
        <w:t xml:space="preserve">ל </w:t>
      </w:r>
      <w:r>
        <w:rPr>
          <w:rtl/>
          <w:lang w:eastAsia="he-IL"/>
        </w:rPr>
        <w:t>פ</w:t>
      </w:r>
      <w:r>
        <w:rPr>
          <w:rFonts w:hint="cs"/>
          <w:rtl/>
          <w:lang w:eastAsia="he-IL"/>
        </w:rPr>
        <w:t>י</w:t>
      </w:r>
      <w:r>
        <w:rPr>
          <w:rtl/>
          <w:lang w:eastAsia="he-IL"/>
        </w:rPr>
        <w:t xml:space="preserve"> חוקי עבודה</w:t>
      </w:r>
      <w:r>
        <w:rPr>
          <w:rFonts w:hint="cs"/>
          <w:rtl/>
          <w:lang w:eastAsia="he-IL"/>
        </w:rPr>
        <w:t>,</w:t>
      </w:r>
      <w:r>
        <w:rPr>
          <w:rtl/>
          <w:lang w:eastAsia="he-IL"/>
        </w:rPr>
        <w:t xml:space="preserve"> בדגש על ניכויים אסורים משכר </w:t>
      </w:r>
      <w:r>
        <w:rPr>
          <w:rFonts w:hint="cs"/>
          <w:rtl/>
          <w:lang w:eastAsia="he-IL"/>
        </w:rPr>
        <w:t>ה</w:t>
      </w:r>
      <w:r>
        <w:rPr>
          <w:rtl/>
          <w:lang w:eastAsia="he-IL"/>
        </w:rPr>
        <w:t>עבודה</w:t>
      </w:r>
      <w:r>
        <w:rPr>
          <w:rFonts w:hint="cs"/>
          <w:rtl/>
          <w:lang w:eastAsia="he-IL"/>
        </w:rPr>
        <w:t>.</w:t>
      </w:r>
      <w:r>
        <w:rPr>
          <w:rtl/>
          <w:lang w:eastAsia="he-IL"/>
        </w:rPr>
        <w:t xml:space="preserve"> עשרות מפקחי משרד העבודה ערכו ביקורות בעשרות רשתות מזון. במהלך המבצע נגבו עדויות מכ-200 עובדים</w:t>
      </w:r>
      <w:r>
        <w:rPr>
          <w:rFonts w:hint="cs"/>
          <w:rtl/>
          <w:lang w:eastAsia="he-IL"/>
        </w:rPr>
        <w:t>,</w:t>
      </w:r>
      <w:r>
        <w:rPr>
          <w:rtl/>
          <w:lang w:eastAsia="he-IL"/>
        </w:rPr>
        <w:t xml:space="preserve"> וכן ממנהלי הסניפים והרשתות שבשטח</w:t>
      </w:r>
      <w:r>
        <w:rPr>
          <w:rFonts w:hint="cs"/>
          <w:rtl/>
          <w:lang w:eastAsia="he-IL"/>
        </w:rPr>
        <w:t>.</w:t>
      </w:r>
      <w:r>
        <w:rPr>
          <w:rtl/>
          <w:lang w:eastAsia="he-IL"/>
        </w:rPr>
        <w:t xml:space="preserve"> לצערי, 60% מהרשתות שנבדקו</w:t>
      </w:r>
      <w:r>
        <w:rPr>
          <w:rFonts w:hint="cs"/>
          <w:rtl/>
          <w:lang w:eastAsia="he-IL"/>
        </w:rPr>
        <w:t>,</w:t>
      </w:r>
      <w:r>
        <w:rPr>
          <w:rtl/>
          <w:lang w:eastAsia="he-IL"/>
        </w:rPr>
        <w:t xml:space="preserve"> עלה בה</w:t>
      </w:r>
      <w:r>
        <w:rPr>
          <w:rFonts w:hint="cs"/>
          <w:rtl/>
          <w:lang w:eastAsia="he-IL"/>
        </w:rPr>
        <w:t>ן</w:t>
      </w:r>
      <w:r>
        <w:rPr>
          <w:rtl/>
          <w:lang w:eastAsia="he-IL"/>
        </w:rPr>
        <w:t xml:space="preserve"> חשד להפרות לכאורה של ניכויים שלא כדין בשל חוסרים מהקופה בניגוד לחוק הגנת השכר</w:t>
      </w:r>
      <w:r>
        <w:rPr>
          <w:rFonts w:hint="cs"/>
          <w:rtl/>
          <w:lang w:eastAsia="he-IL"/>
        </w:rPr>
        <w:t>,</w:t>
      </w:r>
      <w:r>
        <w:rPr>
          <w:rtl/>
          <w:lang w:eastAsia="he-IL"/>
        </w:rPr>
        <w:t xml:space="preserve"> וכן להפרות נוספות</w:t>
      </w:r>
      <w:r>
        <w:rPr>
          <w:rFonts w:hint="cs"/>
          <w:rtl/>
          <w:lang w:eastAsia="he-IL"/>
        </w:rPr>
        <w:t>,</w:t>
      </w:r>
      <w:r>
        <w:rPr>
          <w:rtl/>
          <w:lang w:eastAsia="he-IL"/>
        </w:rPr>
        <w:t xml:space="preserve"> דוגמת העסקה אסורה במנוחה שבועית, אי</w:t>
      </w:r>
      <w:r>
        <w:rPr>
          <w:rFonts w:hint="cs"/>
          <w:rtl/>
          <w:lang w:eastAsia="he-IL"/>
        </w:rPr>
        <w:t>-</w:t>
      </w:r>
      <w:r>
        <w:rPr>
          <w:rtl/>
          <w:lang w:eastAsia="he-IL"/>
        </w:rPr>
        <w:t>תשלום גמול שעות נוספות ואי</w:t>
      </w:r>
      <w:r>
        <w:rPr>
          <w:rFonts w:hint="cs"/>
          <w:rtl/>
          <w:lang w:eastAsia="he-IL"/>
        </w:rPr>
        <w:t>-</w:t>
      </w:r>
      <w:r>
        <w:rPr>
          <w:rtl/>
          <w:lang w:eastAsia="he-IL"/>
        </w:rPr>
        <w:t>תשלום הפרשות לפנסיה.</w:t>
      </w:r>
    </w:p>
    <w:p w14:paraId="1ECA9312" w14:textId="77777777" w:rsidR="00250459" w:rsidRDefault="00250459" w:rsidP="002A6BE3">
      <w:pPr>
        <w:rPr>
          <w:rtl/>
          <w:lang w:eastAsia="he-IL"/>
        </w:rPr>
      </w:pPr>
    </w:p>
    <w:p w14:paraId="5C78D5DB" w14:textId="77777777" w:rsidR="00250459" w:rsidRDefault="00250459" w:rsidP="002A6BE3">
      <w:pPr>
        <w:rPr>
          <w:rtl/>
          <w:lang w:eastAsia="he-IL"/>
        </w:rPr>
      </w:pPr>
      <w:bookmarkStart w:id="6984" w:name="_ETM_Q21_706000"/>
      <w:bookmarkEnd w:id="6984"/>
      <w:r>
        <w:rPr>
          <w:rtl/>
          <w:lang w:eastAsia="he-IL"/>
        </w:rPr>
        <w:t>המאבק שלנו אינו נגד המעסיקים. הוא מאבק צודק למען זכויות העובדים</w:t>
      </w:r>
      <w:r>
        <w:rPr>
          <w:rFonts w:hint="cs"/>
          <w:rtl/>
          <w:lang w:eastAsia="he-IL"/>
        </w:rPr>
        <w:t>,</w:t>
      </w:r>
      <w:r>
        <w:rPr>
          <w:rtl/>
          <w:lang w:eastAsia="he-IL"/>
        </w:rPr>
        <w:t xml:space="preserve"> ובפרט עובדי המשק</w:t>
      </w:r>
      <w:r>
        <w:rPr>
          <w:rFonts w:hint="cs"/>
          <w:rtl/>
          <w:lang w:eastAsia="he-IL"/>
        </w:rPr>
        <w:t>,</w:t>
      </w:r>
      <w:r>
        <w:rPr>
          <w:rtl/>
          <w:lang w:eastAsia="he-IL"/>
        </w:rPr>
        <w:t xml:space="preserve"> שמשתכרים בעבודה קשה שכר מינימום בשביל לפרנס את משפחתם ומפחדים להתלונן</w:t>
      </w:r>
      <w:r>
        <w:rPr>
          <w:rFonts w:hint="cs"/>
          <w:rtl/>
          <w:lang w:eastAsia="he-IL"/>
        </w:rPr>
        <w:t>.</w:t>
      </w:r>
      <w:bookmarkStart w:id="6985" w:name="_ETM_Q21_730000"/>
      <w:bookmarkStart w:id="6986" w:name="_ETM_Q21_731000"/>
      <w:bookmarkEnd w:id="6985"/>
      <w:bookmarkEnd w:id="6986"/>
      <w:r>
        <w:rPr>
          <w:rFonts w:hint="cs"/>
          <w:rtl/>
          <w:lang w:eastAsia="he-IL"/>
        </w:rPr>
        <w:t xml:space="preserve"> </w:t>
      </w:r>
      <w:r>
        <w:rPr>
          <w:rtl/>
          <w:lang w:eastAsia="he-IL"/>
        </w:rPr>
        <w:t>רשתות המזון עושות כסף רב</w:t>
      </w:r>
      <w:r>
        <w:rPr>
          <w:rFonts w:hint="cs"/>
          <w:rtl/>
          <w:lang w:eastAsia="he-IL"/>
        </w:rPr>
        <w:t>,</w:t>
      </w:r>
      <w:r>
        <w:rPr>
          <w:rtl/>
          <w:lang w:eastAsia="he-IL"/>
        </w:rPr>
        <w:t xml:space="preserve"> ויש מי שזה לא מספיק לו ובוחר באטימות לב לנצל גם את כספם של העובדים שעמלים קשה מאוד בשביל לפרנס את בני משפחתם.</w:t>
      </w:r>
    </w:p>
    <w:p w14:paraId="22B114DE" w14:textId="77777777" w:rsidR="00250459" w:rsidRDefault="00250459" w:rsidP="002A6BE3">
      <w:pPr>
        <w:rPr>
          <w:rtl/>
          <w:lang w:eastAsia="he-IL"/>
        </w:rPr>
      </w:pPr>
      <w:bookmarkStart w:id="6987" w:name="_ETM_Q21_737000"/>
      <w:bookmarkEnd w:id="6987"/>
    </w:p>
    <w:p w14:paraId="7E7A481C" w14:textId="77777777" w:rsidR="00250459" w:rsidRDefault="00250459" w:rsidP="002A6BE3">
      <w:pPr>
        <w:rPr>
          <w:rtl/>
          <w:lang w:eastAsia="he-IL"/>
        </w:rPr>
      </w:pPr>
      <w:r>
        <w:rPr>
          <w:rtl/>
          <w:lang w:eastAsia="he-IL"/>
        </w:rPr>
        <w:t>אני קורא לעובדות ולעובדים שנפגעו לא לשתוק ולפנות אלינו להתלונן במקרה של חשד להפרת חוקי העבודה. אני מבטיח לטפל במסגרת החוק ללא פשרות עד שתופעה פסולה זו תעבור מן העולם.</w:t>
      </w:r>
      <w:r>
        <w:rPr>
          <w:rFonts w:hint="cs"/>
          <w:rtl/>
          <w:lang w:eastAsia="he-IL"/>
        </w:rPr>
        <w:t xml:space="preserve"> </w:t>
      </w:r>
      <w:bookmarkStart w:id="6988" w:name="_ETM_Q21_759000"/>
      <w:bookmarkEnd w:id="6988"/>
      <w:r>
        <w:rPr>
          <w:rFonts w:hint="cs"/>
          <w:rtl/>
          <w:lang w:eastAsia="he-IL"/>
        </w:rPr>
        <w:t>תודה רבה.</w:t>
      </w:r>
    </w:p>
    <w:p w14:paraId="342D549B" w14:textId="77777777" w:rsidR="00250459" w:rsidRDefault="00250459" w:rsidP="002A6BE3">
      <w:pPr>
        <w:rPr>
          <w:rtl/>
          <w:lang w:eastAsia="he-IL"/>
        </w:rPr>
      </w:pPr>
      <w:bookmarkStart w:id="6989" w:name="_ETM_Q21_755000"/>
      <w:bookmarkEnd w:id="6989"/>
    </w:p>
    <w:p w14:paraId="4A1390A8" w14:textId="77777777" w:rsidR="00250459" w:rsidRDefault="00250459" w:rsidP="002A6BE3">
      <w:pPr>
        <w:pStyle w:val="af7"/>
        <w:keepNext/>
        <w:rPr>
          <w:rtl/>
        </w:rPr>
      </w:pPr>
      <w:r w:rsidRPr="00960914">
        <w:rPr>
          <w:rStyle w:val="TagStyle"/>
          <w:rtl/>
        </w:rPr>
        <w:t xml:space="preserve">&lt;&lt; יור &gt;&gt; </w:t>
      </w:r>
      <w:r>
        <w:rPr>
          <w:rtl/>
        </w:rPr>
        <w:t>היו"ר משה רוט:</w:t>
      </w:r>
      <w:r w:rsidRPr="00960914">
        <w:rPr>
          <w:rStyle w:val="TagStyle"/>
          <w:rtl/>
        </w:rPr>
        <w:t xml:space="preserve"> &lt;&lt; יור &gt;&gt;</w:t>
      </w:r>
      <w:r>
        <w:rPr>
          <w:rtl/>
        </w:rPr>
        <w:t xml:space="preserve"> </w:t>
      </w:r>
    </w:p>
    <w:p w14:paraId="6BA14868" w14:textId="77777777" w:rsidR="00250459" w:rsidRDefault="00250459" w:rsidP="00B2488C">
      <w:pPr>
        <w:rPr>
          <w:rtl/>
          <w:lang w:eastAsia="he-IL"/>
        </w:rPr>
      </w:pPr>
    </w:p>
    <w:p w14:paraId="2563B3A5" w14:textId="77777777" w:rsidR="00250459" w:rsidRDefault="00250459" w:rsidP="002A6BE3">
      <w:pPr>
        <w:rPr>
          <w:rtl/>
          <w:lang w:eastAsia="he-IL"/>
        </w:rPr>
      </w:pPr>
      <w:r>
        <w:rPr>
          <w:rFonts w:hint="cs"/>
          <w:rtl/>
          <w:lang w:eastAsia="he-IL"/>
        </w:rPr>
        <w:t xml:space="preserve">תודה רבה, אדוני השר. </w:t>
      </w:r>
    </w:p>
    <w:p w14:paraId="7CEF9023" w14:textId="77777777" w:rsidR="00250459" w:rsidRDefault="00250459" w:rsidP="002A6BE3">
      <w:pPr>
        <w:rPr>
          <w:rtl/>
          <w:lang w:eastAsia="he-IL"/>
        </w:rPr>
      </w:pPr>
    </w:p>
    <w:p w14:paraId="0D798EB2" w14:textId="77777777" w:rsidR="00250459" w:rsidRDefault="00250459" w:rsidP="002A6BE3">
      <w:pPr>
        <w:rPr>
          <w:rtl/>
          <w:lang w:eastAsia="he-IL"/>
        </w:rPr>
      </w:pPr>
      <w:r>
        <w:rPr>
          <w:rFonts w:hint="cs"/>
          <w:rtl/>
          <w:lang w:eastAsia="he-IL"/>
        </w:rPr>
        <w:t xml:space="preserve">נעבור להצבעה על </w:t>
      </w:r>
      <w:r w:rsidRPr="005E649F">
        <w:rPr>
          <w:rtl/>
          <w:lang w:eastAsia="he-IL"/>
        </w:rPr>
        <w:t>הצעת חוק הגנת השכר (תיקון</w:t>
      </w:r>
      <w:r>
        <w:rPr>
          <w:rtl/>
          <w:lang w:eastAsia="he-IL"/>
        </w:rPr>
        <w:t xml:space="preserve"> – </w:t>
      </w:r>
      <w:r w:rsidRPr="005E649F">
        <w:rPr>
          <w:rtl/>
          <w:lang w:eastAsia="he-IL"/>
        </w:rPr>
        <w:t>הגברת הסנקציות על ניכויים משכר עבודה בניגוד לדין), התש</w:t>
      </w:r>
      <w:r>
        <w:rPr>
          <w:rtl/>
          <w:lang w:eastAsia="he-IL"/>
        </w:rPr>
        <w:t>פ"ד–</w:t>
      </w:r>
      <w:r w:rsidRPr="005E649F">
        <w:rPr>
          <w:rtl/>
          <w:lang w:eastAsia="he-IL"/>
        </w:rPr>
        <w:t>2024</w:t>
      </w:r>
      <w:r>
        <w:rPr>
          <w:rFonts w:hint="cs"/>
          <w:rtl/>
          <w:lang w:eastAsia="he-IL"/>
        </w:rPr>
        <w:t xml:space="preserve">. יש חברי כנסת שרוצים להצביע בעד, אנחנו ניתן להם את ההזדמנות להצביע </w:t>
      </w:r>
      <w:bookmarkStart w:id="6990" w:name="_ETM_Q22_195000"/>
      <w:bookmarkEnd w:id="6990"/>
      <w:r>
        <w:rPr>
          <w:rFonts w:hint="cs"/>
          <w:rtl/>
          <w:lang w:eastAsia="he-IL"/>
        </w:rPr>
        <w:t>ולעשות טוב לציבור. הצבעה עכשיו.</w:t>
      </w:r>
    </w:p>
    <w:p w14:paraId="0B63FF6F" w14:textId="77777777" w:rsidR="00250459" w:rsidRDefault="00250459" w:rsidP="002A6BE3">
      <w:pPr>
        <w:rPr>
          <w:rtl/>
          <w:lang w:eastAsia="he-IL"/>
        </w:rPr>
      </w:pPr>
    </w:p>
    <w:p w14:paraId="164B04B7" w14:textId="77777777" w:rsidR="00250459" w:rsidRDefault="00250459" w:rsidP="002A6BE3">
      <w:pPr>
        <w:pStyle w:val="af2"/>
        <w:keepNext/>
        <w:rPr>
          <w:rtl/>
          <w:lang w:eastAsia="he-IL"/>
        </w:rPr>
      </w:pPr>
      <w:r>
        <w:rPr>
          <w:rtl/>
          <w:lang w:eastAsia="he-IL"/>
        </w:rPr>
        <w:t>הצבעה מס'</w:t>
      </w:r>
      <w:r>
        <w:rPr>
          <w:rFonts w:hint="cs"/>
          <w:rtl/>
          <w:lang w:eastAsia="he-IL"/>
        </w:rPr>
        <w:t xml:space="preserve"> 12</w:t>
      </w:r>
    </w:p>
    <w:p w14:paraId="5700AD95" w14:textId="77777777" w:rsidR="00250459" w:rsidRDefault="00250459" w:rsidP="002A6BE3">
      <w:pPr>
        <w:pStyle w:val="--"/>
        <w:keepNext/>
        <w:rPr>
          <w:rtl/>
          <w:lang w:eastAsia="he-IL"/>
        </w:rPr>
      </w:pPr>
    </w:p>
    <w:p w14:paraId="50100372" w14:textId="77777777" w:rsidR="00250459" w:rsidRDefault="00250459" w:rsidP="002A6BE3">
      <w:pPr>
        <w:pStyle w:val="--"/>
        <w:keepNext/>
        <w:rPr>
          <w:rtl/>
          <w:lang w:eastAsia="he-IL"/>
        </w:rPr>
      </w:pPr>
      <w:r>
        <w:rPr>
          <w:rtl/>
          <w:lang w:eastAsia="he-IL"/>
        </w:rPr>
        <w:t>בעד ההצעה להעביר את הצעת החוק לוועדה –</w:t>
      </w:r>
      <w:r>
        <w:rPr>
          <w:rFonts w:hint="cs"/>
          <w:rtl/>
          <w:lang w:eastAsia="he-IL"/>
        </w:rPr>
        <w:t xml:space="preserve"> 31</w:t>
      </w:r>
    </w:p>
    <w:p w14:paraId="11610FD9" w14:textId="77777777" w:rsidR="00250459" w:rsidRDefault="00250459" w:rsidP="002A6BE3">
      <w:pPr>
        <w:pStyle w:val="--"/>
        <w:keepNext/>
        <w:rPr>
          <w:rtl/>
          <w:lang w:eastAsia="he-IL"/>
        </w:rPr>
      </w:pPr>
      <w:r>
        <w:rPr>
          <w:rtl/>
          <w:lang w:eastAsia="he-IL"/>
        </w:rPr>
        <w:t xml:space="preserve">נגד – </w:t>
      </w:r>
      <w:r>
        <w:rPr>
          <w:rFonts w:hint="cs"/>
          <w:rtl/>
          <w:lang w:eastAsia="he-IL"/>
        </w:rPr>
        <w:t>אין</w:t>
      </w:r>
    </w:p>
    <w:p w14:paraId="53A9ACBB"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2F5464EA" w14:textId="77777777" w:rsidR="00250459" w:rsidRDefault="00250459" w:rsidP="002A6BE3">
      <w:pPr>
        <w:pStyle w:val="af3"/>
        <w:rPr>
          <w:rtl/>
          <w:lang w:eastAsia="he-IL"/>
        </w:rPr>
      </w:pPr>
      <w:r>
        <w:rPr>
          <w:rtl/>
          <w:lang w:eastAsia="he-IL"/>
        </w:rPr>
        <w:t>ההצעה להעביר את</w:t>
      </w:r>
      <w:r>
        <w:rPr>
          <w:rFonts w:hint="cs"/>
          <w:rtl/>
          <w:lang w:eastAsia="he-IL"/>
        </w:rPr>
        <w:t xml:space="preserve"> </w:t>
      </w:r>
      <w:r w:rsidRPr="005E649F">
        <w:rPr>
          <w:rtl/>
          <w:lang w:eastAsia="he-IL"/>
        </w:rPr>
        <w:t>הצעת חוק הגנת השכר (תיקון</w:t>
      </w:r>
      <w:r>
        <w:rPr>
          <w:rtl/>
          <w:lang w:eastAsia="he-IL"/>
        </w:rPr>
        <w:t xml:space="preserve"> – </w:t>
      </w:r>
      <w:r w:rsidRPr="005E649F">
        <w:rPr>
          <w:rtl/>
          <w:lang w:eastAsia="he-IL"/>
        </w:rPr>
        <w:t>הגברת הסנקציות על ניכויים משכר עבודה בניגוד לדין), התש</w:t>
      </w:r>
      <w:r>
        <w:rPr>
          <w:rtl/>
          <w:lang w:eastAsia="he-IL"/>
        </w:rPr>
        <w:t>פ"ד–</w:t>
      </w:r>
      <w:r w:rsidRPr="005E649F">
        <w:rPr>
          <w:rtl/>
          <w:lang w:eastAsia="he-IL"/>
        </w:rPr>
        <w:t>2024</w:t>
      </w:r>
      <w:r>
        <w:rPr>
          <w:rFonts w:hint="cs"/>
          <w:rtl/>
          <w:lang w:eastAsia="he-IL"/>
        </w:rPr>
        <w:t>, לוועדה שתקבע ועדת הכנסת נתקבלה.</w:t>
      </w:r>
      <w:r>
        <w:rPr>
          <w:rtl/>
          <w:lang w:eastAsia="he-IL"/>
        </w:rPr>
        <w:t xml:space="preserve"> </w:t>
      </w:r>
    </w:p>
    <w:p w14:paraId="53B03CD3" w14:textId="77777777" w:rsidR="00250459" w:rsidRDefault="00250459" w:rsidP="002A6BE3">
      <w:pPr>
        <w:rPr>
          <w:rtl/>
          <w:lang w:eastAsia="he-IL"/>
        </w:rPr>
      </w:pPr>
    </w:p>
    <w:p w14:paraId="2B1A3FFF" w14:textId="77777777" w:rsidR="00250459" w:rsidRDefault="00250459" w:rsidP="002A6BE3">
      <w:pPr>
        <w:pStyle w:val="af7"/>
        <w:keepNext/>
        <w:rPr>
          <w:rtl/>
        </w:rPr>
      </w:pPr>
      <w:r w:rsidRPr="00960914">
        <w:rPr>
          <w:rStyle w:val="TagStyle"/>
          <w:rtl/>
        </w:rPr>
        <w:t xml:space="preserve"> &lt;&lt; יור &gt;&gt; </w:t>
      </w:r>
      <w:r>
        <w:rPr>
          <w:rtl/>
        </w:rPr>
        <w:t>היו"ר משה רוט:</w:t>
      </w:r>
      <w:r w:rsidRPr="00960914">
        <w:rPr>
          <w:rStyle w:val="TagStyle"/>
          <w:rtl/>
        </w:rPr>
        <w:t xml:space="preserve"> &lt;&lt; יור &gt;&gt;</w:t>
      </w:r>
    </w:p>
    <w:p w14:paraId="2915EF35" w14:textId="77777777" w:rsidR="00250459" w:rsidRDefault="00250459" w:rsidP="00B2488C">
      <w:pPr>
        <w:rPr>
          <w:rtl/>
          <w:lang w:eastAsia="he-IL"/>
        </w:rPr>
      </w:pPr>
    </w:p>
    <w:p w14:paraId="4986885D" w14:textId="6076658C" w:rsidR="00250459" w:rsidRDefault="00250459" w:rsidP="005500E2">
      <w:pPr>
        <w:rPr>
          <w:rtl/>
          <w:lang w:eastAsia="he-IL"/>
        </w:rPr>
      </w:pPr>
      <w:r>
        <w:rPr>
          <w:rFonts w:hint="cs"/>
          <w:rtl/>
          <w:lang w:eastAsia="he-IL"/>
        </w:rPr>
        <w:t xml:space="preserve">31 בעד, אין מתנגדים, אין נמנעים. אני קובע כי הצעת חוק </w:t>
      </w:r>
      <w:r w:rsidRPr="005E649F">
        <w:rPr>
          <w:rtl/>
          <w:lang w:eastAsia="he-IL"/>
        </w:rPr>
        <w:t>הגנת השכר (תיקון</w:t>
      </w:r>
      <w:r>
        <w:rPr>
          <w:rtl/>
          <w:lang w:eastAsia="he-IL"/>
        </w:rPr>
        <w:t xml:space="preserve"> – </w:t>
      </w:r>
      <w:r w:rsidRPr="005E649F">
        <w:rPr>
          <w:rtl/>
          <w:lang w:eastAsia="he-IL"/>
        </w:rPr>
        <w:t>הגברת הסנקציות על ניכויים משכר עבודה בניגוד לדין), התש</w:t>
      </w:r>
      <w:r>
        <w:rPr>
          <w:rtl/>
          <w:lang w:eastAsia="he-IL"/>
        </w:rPr>
        <w:t>פ"ד–</w:t>
      </w:r>
      <w:r w:rsidRPr="005E649F">
        <w:rPr>
          <w:rtl/>
          <w:lang w:eastAsia="he-IL"/>
        </w:rPr>
        <w:t>2024</w:t>
      </w:r>
      <w:r>
        <w:rPr>
          <w:rFonts w:hint="cs"/>
          <w:rtl/>
          <w:lang w:eastAsia="he-IL"/>
        </w:rPr>
        <w:t xml:space="preserve">, עברה ותעבור לדיון בוועדת העבודה והרווחה. תודה רבה. </w:t>
      </w:r>
    </w:p>
    <w:p w14:paraId="492A35E5" w14:textId="77777777" w:rsidR="00250459" w:rsidRDefault="00250459" w:rsidP="002A6BE3">
      <w:pPr>
        <w:rPr>
          <w:rtl/>
          <w:lang w:eastAsia="he-IL"/>
        </w:rPr>
      </w:pPr>
    </w:p>
    <w:p w14:paraId="7362716C" w14:textId="77777777" w:rsidR="00250459" w:rsidRDefault="00250459" w:rsidP="002A6BE3">
      <w:pPr>
        <w:pStyle w:val="af6"/>
        <w:keepNext/>
        <w:rPr>
          <w:rtl/>
        </w:rPr>
      </w:pPr>
      <w:bookmarkStart w:id="6991" w:name="ET_interruption_קריאה_13"/>
      <w:r w:rsidRPr="005E649F">
        <w:rPr>
          <w:rStyle w:val="TagStyle"/>
          <w:rtl/>
        </w:rPr>
        <w:t xml:space="preserve"> &lt;&lt; קריאה &gt;&gt; </w:t>
      </w:r>
      <w:r>
        <w:rPr>
          <w:rtl/>
        </w:rPr>
        <w:t>קריאה:</w:t>
      </w:r>
      <w:r w:rsidRPr="005E649F">
        <w:rPr>
          <w:rStyle w:val="TagStyle"/>
          <w:rtl/>
        </w:rPr>
        <w:t xml:space="preserve"> &lt;&lt; קריאה &gt;&gt;</w:t>
      </w:r>
      <w:r>
        <w:rPr>
          <w:rtl/>
        </w:rPr>
        <w:t xml:space="preserve"> </w:t>
      </w:r>
      <w:bookmarkEnd w:id="6991"/>
    </w:p>
    <w:p w14:paraId="22A63745" w14:textId="77777777" w:rsidR="00250459" w:rsidRDefault="00250459" w:rsidP="00B2488C">
      <w:pPr>
        <w:rPr>
          <w:rtl/>
          <w:lang w:eastAsia="he-IL"/>
        </w:rPr>
      </w:pPr>
    </w:p>
    <w:p w14:paraId="5DA30F6E" w14:textId="5DA5CF58" w:rsidR="00250459" w:rsidRDefault="00B2488C" w:rsidP="00B2488C">
      <w:pPr>
        <w:rPr>
          <w:rtl/>
          <w:lang w:eastAsia="he-IL"/>
        </w:rPr>
      </w:pPr>
      <w:r>
        <w:rPr>
          <w:rFonts w:hint="cs"/>
          <w:rtl/>
          <w:lang w:eastAsia="he-IL"/>
        </w:rPr>
        <w:t>– – –</w:t>
      </w:r>
    </w:p>
    <w:p w14:paraId="5393E619" w14:textId="77777777" w:rsidR="00250459" w:rsidRDefault="00250459" w:rsidP="002A6BE3">
      <w:pPr>
        <w:rPr>
          <w:rtl/>
          <w:lang w:eastAsia="he-IL"/>
        </w:rPr>
      </w:pPr>
    </w:p>
    <w:p w14:paraId="6BEF1F93" w14:textId="77777777" w:rsidR="00250459" w:rsidRDefault="00250459" w:rsidP="002A6BE3">
      <w:pPr>
        <w:pStyle w:val="af7"/>
        <w:keepNext/>
        <w:rPr>
          <w:rtl/>
        </w:rPr>
      </w:pPr>
      <w:r w:rsidRPr="005E649F">
        <w:rPr>
          <w:rStyle w:val="TagStyle"/>
          <w:rtl/>
        </w:rPr>
        <w:t xml:space="preserve"> &lt;&lt; יור &gt;&gt; </w:t>
      </w:r>
      <w:r>
        <w:rPr>
          <w:rtl/>
        </w:rPr>
        <w:t>היו"ר משה רוט:</w:t>
      </w:r>
      <w:r w:rsidRPr="005E649F">
        <w:rPr>
          <w:rStyle w:val="TagStyle"/>
          <w:rtl/>
        </w:rPr>
        <w:t xml:space="preserve"> &lt;&lt; יור &gt;&gt;</w:t>
      </w:r>
      <w:r>
        <w:rPr>
          <w:rtl/>
        </w:rPr>
        <w:t xml:space="preserve"> </w:t>
      </w:r>
    </w:p>
    <w:p w14:paraId="4F9B4A14" w14:textId="77777777" w:rsidR="00250459" w:rsidRDefault="00250459" w:rsidP="00B2488C">
      <w:pPr>
        <w:rPr>
          <w:rtl/>
          <w:lang w:eastAsia="he-IL"/>
        </w:rPr>
      </w:pPr>
    </w:p>
    <w:p w14:paraId="1375CEE4" w14:textId="43352DFD" w:rsidR="00250459" w:rsidRDefault="00250459" w:rsidP="005500E2">
      <w:pPr>
        <w:rPr>
          <w:rtl/>
          <w:lang w:eastAsia="he-IL"/>
        </w:rPr>
      </w:pPr>
      <w:r>
        <w:rPr>
          <w:rFonts w:hint="cs"/>
          <w:rtl/>
          <w:lang w:eastAsia="he-IL"/>
        </w:rPr>
        <w:t>שינוי,</w:t>
      </w:r>
      <w:bookmarkStart w:id="6992" w:name="_ETM_Q22_241000"/>
      <w:bookmarkEnd w:id="6992"/>
      <w:r>
        <w:rPr>
          <w:rFonts w:hint="cs"/>
          <w:rtl/>
          <w:lang w:eastAsia="he-IL"/>
        </w:rPr>
        <w:t xml:space="preserve"> סליחה </w:t>
      </w:r>
      <w:bookmarkStart w:id="6993" w:name="_ETM_Q22_242000"/>
      <w:bookmarkEnd w:id="6993"/>
      <w:r w:rsidR="005500E2">
        <w:rPr>
          <w:rFonts w:hint="eastAsia"/>
          <w:rtl/>
          <w:lang w:eastAsia="he-IL"/>
        </w:rPr>
        <w:t xml:space="preserve">– </w:t>
      </w:r>
      <w:r>
        <w:rPr>
          <w:rFonts w:hint="cs"/>
          <w:rtl/>
          <w:lang w:eastAsia="he-IL"/>
        </w:rPr>
        <w:t>תעבור לוועדת הכלכלה.</w:t>
      </w:r>
    </w:p>
    <w:p w14:paraId="298EAA57" w14:textId="77777777" w:rsidR="00250459" w:rsidRDefault="00250459" w:rsidP="002A6BE3">
      <w:pPr>
        <w:rPr>
          <w:rtl/>
          <w:lang w:eastAsia="he-IL"/>
        </w:rPr>
      </w:pPr>
    </w:p>
    <w:p w14:paraId="61299735" w14:textId="77777777" w:rsidR="00250459" w:rsidRDefault="00250459" w:rsidP="002A6BE3">
      <w:pPr>
        <w:pStyle w:val="af6"/>
        <w:keepNext/>
        <w:rPr>
          <w:rtl/>
        </w:rPr>
      </w:pPr>
      <w:r w:rsidRPr="005E649F">
        <w:rPr>
          <w:rStyle w:val="TagStyle"/>
          <w:rtl/>
        </w:rPr>
        <w:t xml:space="preserve"> &lt;&lt; קריאה &gt;&gt; </w:t>
      </w:r>
      <w:r>
        <w:rPr>
          <w:rtl/>
        </w:rPr>
        <w:t>קריאה:</w:t>
      </w:r>
      <w:r w:rsidRPr="005E649F">
        <w:rPr>
          <w:rStyle w:val="TagStyle"/>
          <w:rtl/>
        </w:rPr>
        <w:t xml:space="preserve"> &lt;&lt; קריאה &gt;&gt;</w:t>
      </w:r>
      <w:r>
        <w:rPr>
          <w:rtl/>
        </w:rPr>
        <w:t xml:space="preserve"> </w:t>
      </w:r>
    </w:p>
    <w:p w14:paraId="139AB0A9" w14:textId="77777777" w:rsidR="00250459" w:rsidRDefault="00250459" w:rsidP="00B2488C">
      <w:pPr>
        <w:rPr>
          <w:rtl/>
          <w:lang w:eastAsia="he-IL"/>
        </w:rPr>
      </w:pPr>
    </w:p>
    <w:p w14:paraId="30780628" w14:textId="77777777" w:rsidR="00250459" w:rsidRDefault="00250459" w:rsidP="002A6BE3">
      <w:pPr>
        <w:rPr>
          <w:rtl/>
          <w:lang w:eastAsia="he-IL"/>
        </w:rPr>
      </w:pPr>
      <w:r>
        <w:rPr>
          <w:rFonts w:hint="cs"/>
          <w:rtl/>
          <w:lang w:eastAsia="he-IL"/>
        </w:rPr>
        <w:t>כנסת.</w:t>
      </w:r>
    </w:p>
    <w:p w14:paraId="0791004E" w14:textId="77777777" w:rsidR="00250459" w:rsidRDefault="00250459" w:rsidP="002A6BE3">
      <w:pPr>
        <w:rPr>
          <w:rtl/>
          <w:lang w:eastAsia="he-IL"/>
        </w:rPr>
      </w:pPr>
    </w:p>
    <w:p w14:paraId="60C566A8" w14:textId="77777777" w:rsidR="00250459" w:rsidRDefault="00250459" w:rsidP="002A6BE3">
      <w:pPr>
        <w:pStyle w:val="af7"/>
        <w:keepNext/>
        <w:rPr>
          <w:rtl/>
        </w:rPr>
      </w:pPr>
      <w:r w:rsidRPr="005E649F">
        <w:rPr>
          <w:rStyle w:val="TagStyle"/>
          <w:rtl/>
        </w:rPr>
        <w:t xml:space="preserve"> &lt;&lt; יור &gt;&gt; </w:t>
      </w:r>
      <w:r>
        <w:rPr>
          <w:rtl/>
        </w:rPr>
        <w:t>היו"ר משה רוט:</w:t>
      </w:r>
      <w:r w:rsidRPr="005E649F">
        <w:rPr>
          <w:rStyle w:val="TagStyle"/>
          <w:rtl/>
        </w:rPr>
        <w:t xml:space="preserve"> &lt;&lt; יור &gt;&gt;</w:t>
      </w:r>
      <w:r>
        <w:rPr>
          <w:rtl/>
        </w:rPr>
        <w:t xml:space="preserve"> </w:t>
      </w:r>
    </w:p>
    <w:p w14:paraId="10002F53" w14:textId="77777777" w:rsidR="00250459" w:rsidRDefault="00250459" w:rsidP="00B2488C">
      <w:pPr>
        <w:rPr>
          <w:rtl/>
          <w:lang w:eastAsia="he-IL"/>
        </w:rPr>
      </w:pPr>
    </w:p>
    <w:p w14:paraId="72243307" w14:textId="77777777" w:rsidR="00250459" w:rsidRDefault="00250459" w:rsidP="002A6BE3">
      <w:pPr>
        <w:rPr>
          <w:rtl/>
          <w:lang w:eastAsia="he-IL"/>
        </w:rPr>
      </w:pPr>
      <w:bookmarkStart w:id="6994" w:name="_ETM_Q22_246000"/>
      <w:bookmarkEnd w:id="6994"/>
      <w:r>
        <w:rPr>
          <w:rFonts w:hint="cs"/>
          <w:rtl/>
          <w:lang w:eastAsia="he-IL"/>
        </w:rPr>
        <w:t>לוועדת הכנסת? מוסכם, אוקיי, אז תעבור לוועדת הכנסת לקביעת הוועדה.</w:t>
      </w:r>
    </w:p>
    <w:p w14:paraId="71C6965D" w14:textId="77777777" w:rsidR="00250459" w:rsidRDefault="00250459" w:rsidP="002A6BE3">
      <w:pPr>
        <w:rPr>
          <w:rtl/>
          <w:lang w:eastAsia="he-IL"/>
        </w:rPr>
      </w:pPr>
    </w:p>
    <w:p w14:paraId="6A8373AE" w14:textId="77777777" w:rsidR="00250459" w:rsidRDefault="00250459" w:rsidP="002A6BE3">
      <w:pPr>
        <w:rPr>
          <w:rtl/>
          <w:lang w:eastAsia="he-IL"/>
        </w:rPr>
      </w:pPr>
    </w:p>
    <w:p w14:paraId="4FF9CAD4" w14:textId="77777777" w:rsidR="00250459" w:rsidRDefault="00250459" w:rsidP="002A6BE3">
      <w:pPr>
        <w:pStyle w:val="a7"/>
        <w:rPr>
          <w:rtl/>
          <w:lang w:eastAsia="he-IL"/>
        </w:rPr>
      </w:pPr>
      <w:bookmarkStart w:id="6995" w:name="ET_hatsach_642278_5"/>
      <w:r w:rsidRPr="00960914">
        <w:rPr>
          <w:rStyle w:val="TagStyle"/>
          <w:rtl/>
        </w:rPr>
        <w:t xml:space="preserve"> &lt;&lt; הצח &gt;&gt; </w:t>
      </w:r>
      <w:bookmarkStart w:id="6996" w:name="_Toc162465692"/>
      <w:r>
        <w:rPr>
          <w:rtl/>
          <w:lang w:eastAsia="he-IL"/>
        </w:rPr>
        <w:t>הצעת חוק הכניסה לישראל (תיקון מס' 38) (החמרת הענישה בעבירות של הסעה, הלנה והעסקה של שוהים שלא כדין), התשפ"ד–2024</w:t>
      </w:r>
      <w:bookmarkEnd w:id="6996"/>
      <w:r w:rsidRPr="00960914">
        <w:rPr>
          <w:rStyle w:val="TagStyle"/>
          <w:rtl/>
        </w:rPr>
        <w:t xml:space="preserve"> &lt;&lt; הצח &gt;&gt;</w:t>
      </w:r>
      <w:r>
        <w:rPr>
          <w:rtl/>
          <w:lang w:eastAsia="he-IL"/>
        </w:rPr>
        <w:t xml:space="preserve"> </w:t>
      </w:r>
      <w:bookmarkEnd w:id="6995"/>
    </w:p>
    <w:p w14:paraId="3CE70114" w14:textId="77777777" w:rsidR="00250459" w:rsidRDefault="00250459" w:rsidP="002A6BE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כ/1002].</w:t>
      </w:r>
      <w:r>
        <w:rPr>
          <w:rtl/>
          <w:lang w:eastAsia="he-IL"/>
        </w:rPr>
        <w:t>)</w:t>
      </w:r>
    </w:p>
    <w:p w14:paraId="052142D9" w14:textId="77777777" w:rsidR="00250459" w:rsidRPr="000B6083" w:rsidRDefault="00250459" w:rsidP="002A6BE3">
      <w:pPr>
        <w:pStyle w:val="-0"/>
        <w:rPr>
          <w:rtl/>
        </w:rPr>
      </w:pPr>
      <w:r w:rsidRPr="000B6083">
        <w:rPr>
          <w:rtl/>
        </w:rPr>
        <w:t>(קריאה ראשונה)</w:t>
      </w:r>
    </w:p>
    <w:p w14:paraId="680E257E" w14:textId="77777777" w:rsidR="00250459" w:rsidRDefault="00250459" w:rsidP="002A6BE3">
      <w:pPr>
        <w:rPr>
          <w:rtl/>
          <w:lang w:eastAsia="he-IL"/>
        </w:rPr>
      </w:pPr>
    </w:p>
    <w:p w14:paraId="01C1487D" w14:textId="77777777" w:rsidR="00250459" w:rsidRDefault="00250459" w:rsidP="002A6BE3">
      <w:pPr>
        <w:pStyle w:val="af7"/>
        <w:keepNext/>
        <w:rPr>
          <w:rtl/>
        </w:rPr>
      </w:pPr>
      <w:r w:rsidRPr="00960914">
        <w:rPr>
          <w:rStyle w:val="TagStyle"/>
          <w:rtl/>
        </w:rPr>
        <w:t xml:space="preserve"> &lt;&lt; יור &gt;&gt; </w:t>
      </w:r>
      <w:r>
        <w:rPr>
          <w:rtl/>
        </w:rPr>
        <w:t>היו"ר משה רוט:</w:t>
      </w:r>
      <w:r w:rsidRPr="00960914">
        <w:rPr>
          <w:rStyle w:val="TagStyle"/>
          <w:rtl/>
        </w:rPr>
        <w:t xml:space="preserve"> &lt;&lt; יור &gt;&gt;</w:t>
      </w:r>
      <w:r>
        <w:rPr>
          <w:rtl/>
        </w:rPr>
        <w:t xml:space="preserve"> </w:t>
      </w:r>
    </w:p>
    <w:p w14:paraId="6F06A498" w14:textId="77777777" w:rsidR="00250459" w:rsidRDefault="00250459" w:rsidP="00B2488C">
      <w:pPr>
        <w:rPr>
          <w:rtl/>
          <w:lang w:eastAsia="he-IL"/>
        </w:rPr>
      </w:pPr>
    </w:p>
    <w:p w14:paraId="6CE55C78" w14:textId="77777777" w:rsidR="00250459" w:rsidRDefault="00250459" w:rsidP="002A6BE3">
      <w:pPr>
        <w:rPr>
          <w:rtl/>
          <w:lang w:eastAsia="he-IL"/>
        </w:rPr>
      </w:pPr>
      <w:r>
        <w:rPr>
          <w:rFonts w:hint="cs"/>
          <w:rtl/>
          <w:lang w:eastAsia="he-IL"/>
        </w:rPr>
        <w:t xml:space="preserve">הנושא הבא על סדר-היום </w:t>
      </w:r>
      <w:r>
        <w:rPr>
          <w:rFonts w:hint="eastAsia"/>
          <w:rtl/>
          <w:lang w:eastAsia="he-IL"/>
        </w:rPr>
        <w:t xml:space="preserve">– </w:t>
      </w:r>
      <w:r w:rsidRPr="005E649F">
        <w:rPr>
          <w:rtl/>
          <w:lang w:eastAsia="he-IL"/>
        </w:rPr>
        <w:t>הצעת חוק הכניסה לישראל</w:t>
      </w:r>
      <w:r>
        <w:rPr>
          <w:rFonts w:hint="cs"/>
          <w:rtl/>
          <w:lang w:eastAsia="he-IL"/>
        </w:rPr>
        <w:t>,</w:t>
      </w:r>
      <w:r w:rsidRPr="005E649F">
        <w:rPr>
          <w:rtl/>
          <w:lang w:eastAsia="he-IL"/>
        </w:rPr>
        <w:t xml:space="preserve"> (תיקון מס' 38) (החמרת הענישה בעבירות של הסעה, הלנה והעסקה של שוהים שלא כדין), התשפ"ד–2024</w:t>
      </w:r>
      <w:r>
        <w:rPr>
          <w:rFonts w:hint="cs"/>
          <w:rtl/>
          <w:lang w:eastAsia="he-IL"/>
        </w:rPr>
        <w:t>, לקריאה ראשונה. יציג מציע</w:t>
      </w:r>
      <w:bookmarkStart w:id="6997" w:name="_ETM_Q22_277000"/>
      <w:bookmarkEnd w:id="6997"/>
      <w:r>
        <w:rPr>
          <w:rFonts w:hint="cs"/>
          <w:rtl/>
          <w:lang w:eastAsia="he-IL"/>
        </w:rPr>
        <w:t xml:space="preserve"> החוק, חבר הכנסת צביקה פוגל. בבקשה</w:t>
      </w:r>
      <w:bookmarkStart w:id="6998" w:name="_ETM_Q22_266000"/>
      <w:bookmarkEnd w:id="6998"/>
      <w:r>
        <w:rPr>
          <w:rFonts w:hint="cs"/>
          <w:rtl/>
          <w:lang w:eastAsia="he-IL"/>
        </w:rPr>
        <w:t>. עשר דקות לרשותך, אדוני.</w:t>
      </w:r>
    </w:p>
    <w:p w14:paraId="36196519" w14:textId="77777777" w:rsidR="00250459" w:rsidRPr="001D72D6" w:rsidRDefault="00250459" w:rsidP="002A6BE3">
      <w:pPr>
        <w:rPr>
          <w:rtl/>
        </w:rPr>
      </w:pPr>
    </w:p>
    <w:p w14:paraId="07485384" w14:textId="77777777" w:rsidR="00250459" w:rsidRDefault="00250459" w:rsidP="002A6BE3">
      <w:pPr>
        <w:pStyle w:val="a4"/>
        <w:keepNext/>
        <w:rPr>
          <w:rtl/>
        </w:rPr>
      </w:pPr>
      <w:bookmarkStart w:id="6999" w:name="ET_speaker_6511_8"/>
      <w:r w:rsidRPr="00960914">
        <w:rPr>
          <w:rStyle w:val="TagStyle"/>
          <w:rtl/>
        </w:rPr>
        <w:t xml:space="preserve"> &lt;&lt; דובר &gt;&gt; </w:t>
      </w:r>
      <w:bookmarkStart w:id="7000" w:name="_Toc162465693"/>
      <w:r>
        <w:rPr>
          <w:rtl/>
        </w:rPr>
        <w:t>צביקה פוגל (יו"ר הוועדה לביטחון לאומי):</w:t>
      </w:r>
      <w:bookmarkEnd w:id="7000"/>
      <w:r w:rsidRPr="00960914">
        <w:rPr>
          <w:rStyle w:val="TagStyle"/>
          <w:rtl/>
        </w:rPr>
        <w:t xml:space="preserve"> &lt;&lt; דובר &gt;&gt;</w:t>
      </w:r>
      <w:bookmarkEnd w:id="6999"/>
    </w:p>
    <w:p w14:paraId="7CB8A3D9" w14:textId="77777777" w:rsidR="00250459" w:rsidRDefault="00250459" w:rsidP="00B2488C">
      <w:pPr>
        <w:rPr>
          <w:rtl/>
          <w:lang w:eastAsia="he-IL"/>
        </w:rPr>
      </w:pPr>
    </w:p>
    <w:p w14:paraId="5272C52D" w14:textId="376ECF88" w:rsidR="00250459" w:rsidRDefault="00250459" w:rsidP="00B2488C">
      <w:pPr>
        <w:rPr>
          <w:rtl/>
          <w:lang w:eastAsia="he-IL"/>
        </w:rPr>
      </w:pPr>
      <w:r>
        <w:rPr>
          <w:rFonts w:hint="cs"/>
          <w:rtl/>
          <w:lang w:eastAsia="he-IL"/>
        </w:rPr>
        <w:t xml:space="preserve">אדוני היושב-ראש, חבריי חברי הכנסת, כנסת נכבדה, אני שמח להציג בפני הכנסת את הצעת חוק הכניסה לישראל, עם התיקון (החמרת </w:t>
      </w:r>
      <w:bookmarkStart w:id="7001" w:name="_ETM_Q22_316000"/>
      <w:bookmarkEnd w:id="7001"/>
      <w:r>
        <w:rPr>
          <w:rFonts w:hint="cs"/>
          <w:rtl/>
          <w:lang w:eastAsia="he-IL"/>
        </w:rPr>
        <w:t xml:space="preserve">הענישה בעבירות של הסעה, הלנה והעסקה של שוהים בלתי חוקיים), התשפ"ג–2023, לקריאה ראשונה. חבריי חברי הכנסת, המלחמה הרב-זירתית שבה נמצאת מדינת ישראל הובילה את ישראל למדיניות הקשחה </w:t>
      </w:r>
      <w:bookmarkStart w:id="7002" w:name="_ETM_Q22_335000"/>
      <w:bookmarkEnd w:id="7002"/>
      <w:r>
        <w:rPr>
          <w:rFonts w:hint="cs"/>
          <w:rtl/>
          <w:lang w:eastAsia="he-IL"/>
        </w:rPr>
        <w:t>של כניסת פועלים מיהודה ושומרון ורצועת עזה, דבר שיצר מצוקת כוח אדם של פועלים, בעיקר בתחומי הבנייה והחקלאות. לכן הרצון מצד פועלים פלסטינים להיכנס</w:t>
      </w:r>
      <w:bookmarkStart w:id="7003" w:name="_ETM_Q22_350000"/>
      <w:bookmarkEnd w:id="7003"/>
      <w:r>
        <w:rPr>
          <w:rFonts w:hint="cs"/>
          <w:rtl/>
          <w:lang w:eastAsia="he-IL"/>
        </w:rPr>
        <w:t xml:space="preserve"> לתוך מדינת ישראל מגדיל את הפיתוי של מסיעים, מלינים ומעסיקים תושבי ישראל </w:t>
      </w:r>
      <w:bookmarkStart w:id="7004" w:name="_ETM_Q22_363000"/>
      <w:bookmarkEnd w:id="7004"/>
      <w:r w:rsidR="00B2488C">
        <w:rPr>
          <w:rFonts w:hint="cs"/>
          <w:rtl/>
          <w:lang w:eastAsia="he-IL"/>
        </w:rPr>
        <w:t>– – –</w:t>
      </w:r>
    </w:p>
    <w:p w14:paraId="1803273E" w14:textId="77777777" w:rsidR="00250459" w:rsidRDefault="00250459" w:rsidP="002A6BE3">
      <w:pPr>
        <w:rPr>
          <w:rtl/>
          <w:lang w:eastAsia="he-IL"/>
        </w:rPr>
      </w:pPr>
    </w:p>
    <w:p w14:paraId="4C052B79" w14:textId="77777777" w:rsidR="00250459" w:rsidRDefault="00250459" w:rsidP="002A6BE3">
      <w:pPr>
        <w:pStyle w:val="af7"/>
        <w:keepNext/>
        <w:rPr>
          <w:rtl/>
        </w:rPr>
      </w:pPr>
      <w:bookmarkStart w:id="7005" w:name="ET_yor_6599_9"/>
      <w:r w:rsidRPr="00960914">
        <w:rPr>
          <w:rStyle w:val="TagStyle"/>
          <w:rtl/>
        </w:rPr>
        <w:t xml:space="preserve"> &lt;&lt; יור &gt;&gt; </w:t>
      </w:r>
      <w:r>
        <w:rPr>
          <w:rtl/>
        </w:rPr>
        <w:t>היו"ר משה רוט:</w:t>
      </w:r>
      <w:r w:rsidRPr="00960914">
        <w:rPr>
          <w:rStyle w:val="TagStyle"/>
          <w:rtl/>
        </w:rPr>
        <w:t xml:space="preserve"> &lt;&lt; יור &gt;&gt;</w:t>
      </w:r>
      <w:r>
        <w:rPr>
          <w:rtl/>
        </w:rPr>
        <w:t xml:space="preserve"> </w:t>
      </w:r>
      <w:bookmarkEnd w:id="7005"/>
    </w:p>
    <w:p w14:paraId="7D619267" w14:textId="77777777" w:rsidR="00250459" w:rsidRDefault="00250459" w:rsidP="00B2488C">
      <w:pPr>
        <w:rPr>
          <w:rtl/>
          <w:lang w:eastAsia="he-IL"/>
        </w:rPr>
      </w:pPr>
    </w:p>
    <w:p w14:paraId="233A6445" w14:textId="77777777" w:rsidR="00250459" w:rsidRDefault="00250459" w:rsidP="002A6BE3">
      <w:pPr>
        <w:rPr>
          <w:rtl/>
          <w:lang w:eastAsia="he-IL"/>
        </w:rPr>
      </w:pPr>
      <w:r>
        <w:rPr>
          <w:rFonts w:hint="cs"/>
          <w:rtl/>
          <w:lang w:eastAsia="he-IL"/>
        </w:rPr>
        <w:t>חברי הכנסת, אם אפשר לקבל שקט, יש כאלה שרוצים לשמוע את חבר הכנסת. אני מבקש. תודה.</w:t>
      </w:r>
    </w:p>
    <w:p w14:paraId="12255F72" w14:textId="77777777" w:rsidR="00250459" w:rsidRDefault="00250459" w:rsidP="002A6BE3">
      <w:pPr>
        <w:rPr>
          <w:rtl/>
          <w:lang w:eastAsia="he-IL"/>
        </w:rPr>
      </w:pPr>
    </w:p>
    <w:p w14:paraId="3ECB4A9E" w14:textId="77777777" w:rsidR="00250459" w:rsidRDefault="00250459" w:rsidP="002A6BE3">
      <w:pPr>
        <w:pStyle w:val="-"/>
        <w:keepNext/>
        <w:rPr>
          <w:rtl/>
        </w:rPr>
      </w:pPr>
      <w:bookmarkStart w:id="7006" w:name="ET_speakercontinue_6511_10"/>
      <w:r w:rsidRPr="00960914">
        <w:rPr>
          <w:rStyle w:val="TagStyle"/>
          <w:rtl/>
        </w:rPr>
        <w:t xml:space="preserve"> &lt;&lt; דובר_המשך &gt;&gt; </w:t>
      </w:r>
      <w:r>
        <w:rPr>
          <w:rtl/>
        </w:rPr>
        <w:t>צביקה פוגל (יו"ר הוועדה לביטחון לאומי):</w:t>
      </w:r>
      <w:r w:rsidRPr="00960914">
        <w:rPr>
          <w:rStyle w:val="TagStyle"/>
          <w:rtl/>
        </w:rPr>
        <w:t xml:space="preserve"> &lt;&lt; דובר_המשך &gt;&gt;</w:t>
      </w:r>
      <w:r>
        <w:rPr>
          <w:rtl/>
        </w:rPr>
        <w:t xml:space="preserve"> </w:t>
      </w:r>
      <w:bookmarkEnd w:id="7006"/>
    </w:p>
    <w:p w14:paraId="17FA5DB4" w14:textId="77777777" w:rsidR="00250459" w:rsidRDefault="00250459" w:rsidP="00B2488C">
      <w:pPr>
        <w:rPr>
          <w:rtl/>
          <w:lang w:eastAsia="he-IL"/>
        </w:rPr>
      </w:pPr>
    </w:p>
    <w:p w14:paraId="7AE96EBF" w14:textId="77777777" w:rsidR="00250459" w:rsidRDefault="00250459" w:rsidP="002A6BE3">
      <w:pPr>
        <w:rPr>
          <w:rtl/>
          <w:lang w:eastAsia="he-IL"/>
        </w:rPr>
      </w:pPr>
      <w:r>
        <w:rPr>
          <w:rFonts w:hint="cs"/>
          <w:rtl/>
          <w:lang w:eastAsia="he-IL"/>
        </w:rPr>
        <w:t>אני חוזר שוב, אדוני. הרצון מצד פועלים פלסטינים להיכנס לתוך מדינת ישראל מגדיל את הפיתוי של מסיעים, מלינים ומעסיקים תושבי ישראל לסייע לאותם שוהים בלתי חוקיים מיהודה ושומרון</w:t>
      </w:r>
      <w:bookmarkStart w:id="7007" w:name="_ETM_Q22_389000"/>
      <w:bookmarkEnd w:id="7007"/>
      <w:r>
        <w:rPr>
          <w:rFonts w:hint="cs"/>
          <w:rtl/>
          <w:lang w:eastAsia="he-IL"/>
        </w:rPr>
        <w:t xml:space="preserve"> ועזה להיכנס למדינת ישראל בתמורה לדבר שאנחנו מאוד מכירים – בצע כסף.</w:t>
      </w:r>
    </w:p>
    <w:p w14:paraId="684A839B" w14:textId="77777777" w:rsidR="00250459" w:rsidRDefault="00250459" w:rsidP="002A6BE3">
      <w:pPr>
        <w:rPr>
          <w:rtl/>
          <w:lang w:eastAsia="he-IL"/>
        </w:rPr>
      </w:pPr>
    </w:p>
    <w:p w14:paraId="0DA7B2A5" w14:textId="77777777" w:rsidR="00250459" w:rsidRDefault="00250459" w:rsidP="002A6BE3">
      <w:pPr>
        <w:rPr>
          <w:rtl/>
          <w:lang w:eastAsia="he-IL"/>
        </w:rPr>
      </w:pPr>
      <w:bookmarkStart w:id="7008" w:name="_ETM_Q22_395000"/>
      <w:bookmarkEnd w:id="7008"/>
      <w:r>
        <w:rPr>
          <w:rFonts w:hint="cs"/>
          <w:rtl/>
          <w:lang w:eastAsia="he-IL"/>
        </w:rPr>
        <w:t xml:space="preserve">הגשת הצעת החוק הזו דווקא בעת הזו של </w:t>
      </w:r>
      <w:bookmarkStart w:id="7009" w:name="_ETM_Q22_400000"/>
      <w:bookmarkEnd w:id="7009"/>
      <w:r>
        <w:rPr>
          <w:rFonts w:hint="cs"/>
          <w:rtl/>
          <w:lang w:eastAsia="he-IL"/>
        </w:rPr>
        <w:t>המלחמה, יש לה, אדוני היושב-ראש, משמעות עצומה, שכן היא מציבה נורמה לאותם ישראלים שתמורת</w:t>
      </w:r>
      <w:bookmarkStart w:id="7010" w:name="_ETM_Q22_406000"/>
      <w:bookmarkEnd w:id="7010"/>
      <w:r>
        <w:rPr>
          <w:rFonts w:hint="cs"/>
          <w:rtl/>
          <w:lang w:eastAsia="he-IL"/>
        </w:rPr>
        <w:t xml:space="preserve"> בצע כסף מוכנים לעשות דברים שאסור, כמו להסיע שוהים בלתי חוקיים, להלין שוהים בלתי חוקיים או להעסיק שוהים בלתי חוקיים. המעשים האלה מסכנים את ביטחונה של מדינת ישראל ואת ביטחונם של ילדינו וביטחון משפחותינו.</w:t>
      </w:r>
    </w:p>
    <w:p w14:paraId="757D158A" w14:textId="77777777" w:rsidR="00250459" w:rsidRDefault="00250459" w:rsidP="002A6BE3">
      <w:pPr>
        <w:rPr>
          <w:rtl/>
          <w:lang w:eastAsia="he-IL"/>
        </w:rPr>
      </w:pPr>
    </w:p>
    <w:p w14:paraId="5AB058C6" w14:textId="77777777" w:rsidR="00250459" w:rsidRDefault="00250459" w:rsidP="002A6BE3">
      <w:pPr>
        <w:pStyle w:val="af7"/>
        <w:keepNext/>
        <w:rPr>
          <w:rtl/>
        </w:rPr>
      </w:pPr>
      <w:bookmarkStart w:id="7011" w:name="ET_yor_6599_11"/>
      <w:r w:rsidRPr="00960914">
        <w:rPr>
          <w:rStyle w:val="TagStyle"/>
          <w:rtl/>
        </w:rPr>
        <w:t xml:space="preserve"> &lt;&lt; יור &gt;&gt; </w:t>
      </w:r>
      <w:r>
        <w:rPr>
          <w:rtl/>
        </w:rPr>
        <w:t>היו"ר משה רוט:</w:t>
      </w:r>
      <w:r w:rsidRPr="00960914">
        <w:rPr>
          <w:rStyle w:val="TagStyle"/>
          <w:rtl/>
        </w:rPr>
        <w:t xml:space="preserve"> &lt;&lt; יור &gt;&gt;</w:t>
      </w:r>
      <w:bookmarkEnd w:id="7011"/>
    </w:p>
    <w:p w14:paraId="3A4A97B2" w14:textId="77777777" w:rsidR="00250459" w:rsidRDefault="00250459" w:rsidP="00B2488C">
      <w:pPr>
        <w:rPr>
          <w:rtl/>
          <w:lang w:eastAsia="he-IL"/>
        </w:rPr>
      </w:pPr>
    </w:p>
    <w:p w14:paraId="5AAA537D" w14:textId="77777777" w:rsidR="00250459" w:rsidRDefault="00250459" w:rsidP="002A6BE3">
      <w:pPr>
        <w:rPr>
          <w:rtl/>
          <w:lang w:eastAsia="he-IL"/>
        </w:rPr>
      </w:pPr>
      <w:r>
        <w:rPr>
          <w:rFonts w:hint="cs"/>
          <w:rtl/>
          <w:lang w:eastAsia="he-IL"/>
        </w:rPr>
        <w:t>סליחה, חבר</w:t>
      </w:r>
      <w:bookmarkStart w:id="7012" w:name="_ETM_Q22_429000"/>
      <w:bookmarkEnd w:id="7012"/>
      <w:r>
        <w:rPr>
          <w:rFonts w:hint="cs"/>
          <w:rtl/>
          <w:lang w:eastAsia="he-IL"/>
        </w:rPr>
        <w:t xml:space="preserve"> הכנסת, אני רק רוצה להגיד שרשימת הדוברים נעולה, סגורה.</w:t>
      </w:r>
    </w:p>
    <w:p w14:paraId="5351DBB8" w14:textId="77777777" w:rsidR="00250459" w:rsidRDefault="00250459" w:rsidP="002A6BE3">
      <w:pPr>
        <w:rPr>
          <w:rtl/>
          <w:lang w:eastAsia="he-IL"/>
        </w:rPr>
      </w:pPr>
    </w:p>
    <w:p w14:paraId="0666FE9C" w14:textId="77777777" w:rsidR="00250459" w:rsidRDefault="00250459" w:rsidP="002A6BE3">
      <w:pPr>
        <w:pStyle w:val="-"/>
        <w:keepNext/>
        <w:rPr>
          <w:rtl/>
        </w:rPr>
      </w:pPr>
      <w:bookmarkStart w:id="7013" w:name="ET_speakercontinue_6511_12"/>
      <w:r w:rsidRPr="00960914">
        <w:rPr>
          <w:rStyle w:val="TagStyle"/>
          <w:rtl/>
        </w:rPr>
        <w:t xml:space="preserve"> &lt;&lt; דובר_המשך &gt;&gt; </w:t>
      </w:r>
      <w:r>
        <w:rPr>
          <w:rtl/>
        </w:rPr>
        <w:t>צביקה פוגל (יו"ר הוועדה לביטחון לאומי):</w:t>
      </w:r>
      <w:r w:rsidRPr="00960914">
        <w:rPr>
          <w:rStyle w:val="TagStyle"/>
          <w:rtl/>
        </w:rPr>
        <w:t xml:space="preserve"> &lt;&lt; דובר_המשך &gt;&gt;</w:t>
      </w:r>
      <w:r>
        <w:rPr>
          <w:rtl/>
        </w:rPr>
        <w:t xml:space="preserve"> </w:t>
      </w:r>
      <w:bookmarkEnd w:id="7013"/>
    </w:p>
    <w:p w14:paraId="38425534" w14:textId="77777777" w:rsidR="00250459" w:rsidRDefault="00250459" w:rsidP="00B2488C">
      <w:pPr>
        <w:rPr>
          <w:rtl/>
          <w:lang w:eastAsia="he-IL"/>
        </w:rPr>
      </w:pPr>
    </w:p>
    <w:p w14:paraId="63CB7E03" w14:textId="66582715" w:rsidR="00250459" w:rsidRDefault="00250459" w:rsidP="005500E2">
      <w:pPr>
        <w:rPr>
          <w:rtl/>
          <w:lang w:eastAsia="he-IL"/>
        </w:rPr>
      </w:pPr>
      <w:r>
        <w:rPr>
          <w:rFonts w:hint="cs"/>
          <w:rtl/>
          <w:lang w:eastAsia="he-IL"/>
        </w:rPr>
        <w:t>אדוני היושב-ראש, מנתוני המשטרה עולה כי בשנים</w:t>
      </w:r>
      <w:bookmarkStart w:id="7014" w:name="_ETM_Q22_437000"/>
      <w:bookmarkEnd w:id="7014"/>
      <w:r>
        <w:rPr>
          <w:rFonts w:hint="cs"/>
          <w:rtl/>
          <w:lang w:eastAsia="he-IL"/>
        </w:rPr>
        <w:t xml:space="preserve"> שבין 2018 ל-2022 נעצרו למעלה מ-33,000 פלסטינים תושבי יהודה ושומרון ועזה בגין עבירת שהייה בלתי </w:t>
      </w:r>
      <w:bookmarkStart w:id="7015" w:name="_ETM_Q22_451000"/>
      <w:bookmarkEnd w:id="7015"/>
      <w:r>
        <w:rPr>
          <w:rFonts w:hint="cs"/>
          <w:rtl/>
          <w:lang w:eastAsia="he-IL"/>
        </w:rPr>
        <w:t xml:space="preserve">חוקית, </w:t>
      </w:r>
      <w:r w:rsidR="005500E2">
        <w:rPr>
          <w:rFonts w:hint="cs"/>
          <w:rtl/>
          <w:lang w:eastAsia="he-IL"/>
        </w:rPr>
        <w:t>ו</w:t>
      </w:r>
      <w:r>
        <w:rPr>
          <w:rFonts w:hint="cs"/>
          <w:rtl/>
          <w:lang w:eastAsia="he-IL"/>
        </w:rPr>
        <w:t xml:space="preserve">מנתוני משמר הגבול, אדוני היושב-ראש, עולה כי רק בשנת 2022 נעצרו יותר מ-13,000 שב"חים ועוד 2,500 סייענים. </w:t>
      </w:r>
    </w:p>
    <w:p w14:paraId="10AE15EE" w14:textId="77777777" w:rsidR="00250459" w:rsidRDefault="00250459" w:rsidP="002A6BE3">
      <w:pPr>
        <w:rPr>
          <w:rtl/>
          <w:lang w:eastAsia="he-IL"/>
        </w:rPr>
      </w:pPr>
    </w:p>
    <w:p w14:paraId="018C00F7" w14:textId="3355D468" w:rsidR="00250459" w:rsidRDefault="00250459" w:rsidP="005500E2">
      <w:pPr>
        <w:rPr>
          <w:rtl/>
          <w:lang w:eastAsia="he-IL"/>
        </w:rPr>
      </w:pPr>
      <w:bookmarkStart w:id="7016" w:name="_ETM_Q22_465000"/>
      <w:bookmarkEnd w:id="7016"/>
      <w:r>
        <w:rPr>
          <w:rFonts w:hint="cs"/>
          <w:rtl/>
          <w:lang w:eastAsia="he-IL"/>
        </w:rPr>
        <w:t xml:space="preserve">היום, חבריי חברי הכנסת </w:t>
      </w:r>
      <w:r w:rsidR="005500E2">
        <w:rPr>
          <w:rFonts w:hint="eastAsia"/>
          <w:rtl/>
          <w:lang w:eastAsia="he-IL"/>
        </w:rPr>
        <w:t xml:space="preserve">– </w:t>
      </w:r>
      <w:r>
        <w:rPr>
          <w:rFonts w:hint="cs"/>
          <w:rtl/>
          <w:lang w:eastAsia="he-IL"/>
        </w:rPr>
        <w:t xml:space="preserve">כדאי שתקשיבו </w:t>
      </w:r>
      <w:r w:rsidR="005500E2">
        <w:rPr>
          <w:rFonts w:hint="eastAsia"/>
          <w:rtl/>
          <w:lang w:eastAsia="he-IL"/>
        </w:rPr>
        <w:t xml:space="preserve">– </w:t>
      </w:r>
      <w:r>
        <w:rPr>
          <w:rFonts w:hint="cs"/>
          <w:rtl/>
          <w:lang w:eastAsia="he-IL"/>
        </w:rPr>
        <w:t>אנחנו גם יודעים כי בטבח של 7 באוקטובר השתתפו גם שוהים בלתי חוקיים. בנוסף אנחנו</w:t>
      </w:r>
      <w:bookmarkStart w:id="7017" w:name="_ETM_Q22_480000"/>
      <w:bookmarkEnd w:id="7017"/>
      <w:r>
        <w:rPr>
          <w:rFonts w:hint="cs"/>
          <w:rtl/>
          <w:lang w:eastAsia="he-IL"/>
        </w:rPr>
        <w:t xml:space="preserve"> יודעים כי למעלה מ-80% מהעבירות הפליליות ועבירות </w:t>
      </w:r>
      <w:r w:rsidR="005500E2">
        <w:rPr>
          <w:rFonts w:hint="cs"/>
          <w:rtl/>
          <w:lang w:eastAsia="he-IL"/>
        </w:rPr>
        <w:t>ה</w:t>
      </w:r>
      <w:r>
        <w:rPr>
          <w:rFonts w:hint="cs"/>
          <w:rtl/>
          <w:lang w:eastAsia="he-IL"/>
        </w:rPr>
        <w:t>טרור מבוצעות על ידי שוהים בלתי חוקיים. לכן</w:t>
      </w:r>
      <w:r w:rsidR="005500E2">
        <w:rPr>
          <w:rFonts w:hint="cs"/>
          <w:rtl/>
          <w:lang w:eastAsia="he-IL"/>
        </w:rPr>
        <w:t>,</w:t>
      </w:r>
      <w:r>
        <w:rPr>
          <w:rFonts w:hint="cs"/>
          <w:rtl/>
          <w:lang w:eastAsia="he-IL"/>
        </w:rPr>
        <w:t xml:space="preserve"> כשאנו, נבחרי הציבור, מודעים לחבית</w:t>
      </w:r>
      <w:bookmarkStart w:id="7018" w:name="_ETM_Q22_494000"/>
      <w:bookmarkEnd w:id="7018"/>
      <w:r>
        <w:rPr>
          <w:rFonts w:hint="cs"/>
          <w:rtl/>
          <w:lang w:eastAsia="he-IL"/>
        </w:rPr>
        <w:t xml:space="preserve"> חומר הנפץ הזאת של שוהים בלתי חוקיים, ואנו יודעים שבאמצעות אותם מסיעים, מלינים ומעסיקים נבנית התשתית לפעילות</w:t>
      </w:r>
      <w:bookmarkStart w:id="7019" w:name="_ETM_Q22_501000"/>
      <w:bookmarkEnd w:id="7019"/>
      <w:r>
        <w:rPr>
          <w:rFonts w:hint="cs"/>
          <w:rtl/>
          <w:lang w:eastAsia="he-IL"/>
        </w:rPr>
        <w:t xml:space="preserve"> ארגוני טרור בתוך שטחי ישראל, מחובתנו להציב תמרור עצור לאותם אנשים שמוכנים לעבור על החוק ולומר להם בשפה ברורה כי מי שיסיע, ילין או יעסיק שוהים בלתי חוקיים – עונשו יוחמר בכמעט כפול בכל אחת מהעבירות, וכן נקבעו עונשי מאסר מינימום אשר לא יפחתו מרבע העונש המרבי הקבוע לאותה עבירה. </w:t>
      </w:r>
    </w:p>
    <w:p w14:paraId="730DAB5D" w14:textId="77777777" w:rsidR="00250459" w:rsidRDefault="00250459" w:rsidP="002A6BE3">
      <w:pPr>
        <w:rPr>
          <w:rtl/>
          <w:lang w:eastAsia="he-IL"/>
        </w:rPr>
      </w:pPr>
    </w:p>
    <w:p w14:paraId="6E74125C" w14:textId="04615E1C" w:rsidR="00250459" w:rsidRDefault="00250459" w:rsidP="00B0320A">
      <w:pPr>
        <w:rPr>
          <w:rtl/>
          <w:lang w:eastAsia="he-IL"/>
        </w:rPr>
      </w:pPr>
      <w:r>
        <w:rPr>
          <w:rFonts w:hint="cs"/>
          <w:rtl/>
          <w:lang w:eastAsia="he-IL"/>
        </w:rPr>
        <w:t>אדוני היושב-ראש, חשוב לי שתדע, כמו גם חבריי חברי הכנסת</w:t>
      </w:r>
      <w:r w:rsidR="00B0320A">
        <w:rPr>
          <w:rFonts w:hint="cs"/>
          <w:rtl/>
          <w:lang w:eastAsia="he-IL"/>
        </w:rPr>
        <w:t>:</w:t>
      </w:r>
      <w:r>
        <w:rPr>
          <w:rFonts w:hint="cs"/>
          <w:rtl/>
          <w:lang w:eastAsia="he-IL"/>
        </w:rPr>
        <w:t xml:space="preserve"> בדיונים שהתקיימו אצלי בוועדה בהכנ</w:t>
      </w:r>
      <w:bookmarkStart w:id="7020" w:name="_ETM_Q22_546000"/>
      <w:bookmarkEnd w:id="7020"/>
      <w:r>
        <w:rPr>
          <w:rFonts w:hint="cs"/>
          <w:rtl/>
          <w:lang w:eastAsia="he-IL"/>
        </w:rPr>
        <w:t>ה לקריאה הראשונה עלתה הטענה כי הבית הזה לא נוהג להתערב בשיקול הדעת של</w:t>
      </w:r>
      <w:bookmarkStart w:id="7021" w:name="_ETM_Q22_550000"/>
      <w:bookmarkEnd w:id="7021"/>
      <w:r>
        <w:rPr>
          <w:rFonts w:hint="cs"/>
          <w:rtl/>
          <w:lang w:eastAsia="he-IL"/>
        </w:rPr>
        <w:t xml:space="preserve"> בית המשפט בקביעת העונש. אכן, אין לנו כוונה כזאת, אבל במציאות של היום, חבריי חברי הכנסת, אנחנו מחויבים לביטחונם של אזרחי ישראל ולהמשך קיומו של העם היהודי במדינת ישראל, וחייבת לצאת מהבית הזה קריאה חד-משמעית לבית המשפט כי מי שפוגע </w:t>
      </w:r>
      <w:bookmarkStart w:id="7022" w:name="_ETM_Q22_571000"/>
      <w:bookmarkEnd w:id="7022"/>
      <w:r>
        <w:rPr>
          <w:rFonts w:hint="cs"/>
          <w:rtl/>
          <w:lang w:eastAsia="he-IL"/>
        </w:rPr>
        <w:t>בביטחון המדינה, מי שמסכן את ביטחונם של תושבי ישראל – מקומו מאחורי סורג ובריח.</w:t>
      </w:r>
    </w:p>
    <w:p w14:paraId="75F1374C" w14:textId="77777777" w:rsidR="00250459" w:rsidRDefault="00250459" w:rsidP="002A6BE3">
      <w:pPr>
        <w:rPr>
          <w:rtl/>
          <w:lang w:eastAsia="he-IL"/>
        </w:rPr>
      </w:pPr>
    </w:p>
    <w:p w14:paraId="41E363C2" w14:textId="276F2FBA" w:rsidR="00250459" w:rsidRDefault="00250459" w:rsidP="00B0320A">
      <w:pPr>
        <w:rPr>
          <w:rtl/>
          <w:lang w:eastAsia="he-IL"/>
        </w:rPr>
      </w:pPr>
      <w:r>
        <w:rPr>
          <w:rFonts w:hint="cs"/>
          <w:rtl/>
          <w:lang w:eastAsia="he-IL"/>
        </w:rPr>
        <w:t>בנוסף, אדוני היושב-ראש</w:t>
      </w:r>
      <w:bookmarkStart w:id="7023" w:name="_ETM_Q22_581000"/>
      <w:bookmarkEnd w:id="7023"/>
      <w:r>
        <w:rPr>
          <w:rFonts w:hint="cs"/>
          <w:rtl/>
          <w:lang w:eastAsia="he-IL"/>
        </w:rPr>
        <w:t xml:space="preserve"> וחבריי חברי הכנסת, ברור לנו כי לעבירות של הסעה, העסקה והלנה של שוהים בלתי</w:t>
      </w:r>
      <w:bookmarkStart w:id="7024" w:name="_ETM_Q22_322000"/>
      <w:bookmarkEnd w:id="7024"/>
      <w:r>
        <w:rPr>
          <w:rFonts w:hint="cs"/>
          <w:rtl/>
          <w:lang w:eastAsia="he-IL"/>
        </w:rPr>
        <w:t xml:space="preserve"> חוקיים יש תמריץ כלכלי שחייבים לנטרל אותו. ולכן, כדי לנטרל את התמריץ </w:t>
      </w:r>
      <w:bookmarkStart w:id="7025" w:name="_ETM_Q22_596000"/>
      <w:bookmarkEnd w:id="7025"/>
      <w:r>
        <w:rPr>
          <w:rFonts w:hint="cs"/>
          <w:rtl/>
          <w:lang w:eastAsia="he-IL"/>
        </w:rPr>
        <w:t xml:space="preserve">הכלכלי הזה, מוצע לא רק להחמיר בעונשי המאסר, אלא לקבוע קנס על מי שמסיע תושב זר בלתי חוקי ברכבו </w:t>
      </w:r>
      <w:bookmarkStart w:id="7026" w:name="_ETM_Q22_603000"/>
      <w:bookmarkEnd w:id="7026"/>
      <w:r>
        <w:rPr>
          <w:rFonts w:hint="cs"/>
          <w:rtl/>
          <w:lang w:eastAsia="he-IL"/>
        </w:rPr>
        <w:t>הפרטי או ברכב של תאגיד, וכן קביעת קנס מזערי על מי שמנהל או מארגן שירותי הסעה במטרה לא</w:t>
      </w:r>
      <w:bookmarkStart w:id="7027" w:name="_ETM_Q22_615000"/>
      <w:bookmarkEnd w:id="7027"/>
      <w:r>
        <w:rPr>
          <w:rFonts w:hint="cs"/>
          <w:rtl/>
          <w:lang w:eastAsia="he-IL"/>
        </w:rPr>
        <w:t>פשר כניסה לישראל. ואם זה תאגיד, אז אתה יודע מה, אדוני היושב-ראש, קנס של 160,000 שקל נשמע לי הגיוני כדי שיבינו שזה לא כדאי.</w:t>
      </w:r>
    </w:p>
    <w:p w14:paraId="4B76DAC6" w14:textId="77777777" w:rsidR="00250459" w:rsidRDefault="00250459" w:rsidP="002A6BE3">
      <w:pPr>
        <w:rPr>
          <w:rtl/>
          <w:lang w:eastAsia="he-IL"/>
        </w:rPr>
      </w:pPr>
    </w:p>
    <w:p w14:paraId="29B3BAD8" w14:textId="77777777" w:rsidR="00250459" w:rsidRDefault="00250459" w:rsidP="002A6BE3">
      <w:pPr>
        <w:rPr>
          <w:rtl/>
          <w:lang w:eastAsia="he-IL"/>
        </w:rPr>
      </w:pPr>
      <w:r>
        <w:rPr>
          <w:rFonts w:hint="cs"/>
          <w:rtl/>
          <w:lang w:eastAsia="he-IL"/>
        </w:rPr>
        <w:t>עוד מוצע בהצעת החוק לקבוע חזקה על</w:t>
      </w:r>
      <w:bookmarkStart w:id="7028" w:name="_ETM_Q22_635000"/>
      <w:bookmarkEnd w:id="7028"/>
      <w:r>
        <w:rPr>
          <w:rFonts w:hint="cs"/>
          <w:rtl/>
          <w:lang w:eastAsia="he-IL"/>
        </w:rPr>
        <w:t xml:space="preserve"> מי שהרשה לתושב זר לנהוג ברכב, ולאחר הסכמה מול משרד המשפטים, הוסכם לקבוע</w:t>
      </w:r>
      <w:bookmarkStart w:id="7029" w:name="_ETM_Q22_642000"/>
      <w:bookmarkEnd w:id="7029"/>
      <w:r>
        <w:rPr>
          <w:rFonts w:hint="cs"/>
          <w:rtl/>
          <w:lang w:eastAsia="he-IL"/>
        </w:rPr>
        <w:t xml:space="preserve"> עבירה ייעודית המטילה אחריות פיקוחית על בעל הרכב כאשר העבירה בוצעה על ידי מי שהרשה לאותו תושב זר לנהוג.</w:t>
      </w:r>
      <w:bookmarkStart w:id="7030" w:name="_ETM_Q22_652000"/>
      <w:bookmarkEnd w:id="7030"/>
      <w:r>
        <w:rPr>
          <w:rFonts w:hint="cs"/>
          <w:rtl/>
          <w:lang w:eastAsia="he-IL"/>
        </w:rPr>
        <w:t xml:space="preserve"> עוד הוסכם כי אם לא ניתן להורות על חילוט של הרכב שבו נעברה העבירה, יהיה רשאי בית המשפט לצוות על </w:t>
      </w:r>
      <w:bookmarkStart w:id="7031" w:name="_ETM_Q22_662000"/>
      <w:bookmarkEnd w:id="7031"/>
      <w:r>
        <w:rPr>
          <w:rFonts w:hint="cs"/>
          <w:rtl/>
          <w:lang w:eastAsia="he-IL"/>
        </w:rPr>
        <w:t>תוספת קנס שלא תפחת מחצי משווי הרכב. הוראה זו תיקבע בהוראת שעה לשלוש שנים. בנוסף, הצעת החוק מטילה קנס מזערי על</w:t>
      </w:r>
      <w:bookmarkStart w:id="7032" w:name="_ETM_Q22_674000"/>
      <w:bookmarkEnd w:id="7032"/>
      <w:r>
        <w:rPr>
          <w:rFonts w:hint="cs"/>
          <w:rtl/>
          <w:lang w:eastAsia="he-IL"/>
        </w:rPr>
        <w:t xml:space="preserve"> מי שמלין או מעסיק שוהה בלתי חוקי.</w:t>
      </w:r>
      <w:bookmarkStart w:id="7033" w:name="_ETM_Q22_677000"/>
      <w:bookmarkEnd w:id="7033"/>
      <w:r>
        <w:rPr>
          <w:rFonts w:hint="cs"/>
          <w:rtl/>
          <w:lang w:eastAsia="he-IL"/>
        </w:rPr>
        <w:t xml:space="preserve"> בסך הכול, אדוני היושב-ראש, כל מה שאנחנו עושים זה מוסיפים אבן נוספת לחומת המגן על תושבי</w:t>
      </w:r>
      <w:bookmarkStart w:id="7034" w:name="_ETM_Q22_686000"/>
      <w:bookmarkEnd w:id="7034"/>
      <w:r>
        <w:rPr>
          <w:rFonts w:hint="cs"/>
          <w:rtl/>
          <w:lang w:eastAsia="he-IL"/>
        </w:rPr>
        <w:t xml:space="preserve"> מדינת ישראל.</w:t>
      </w:r>
    </w:p>
    <w:p w14:paraId="6F13ACEF" w14:textId="77777777" w:rsidR="00250459" w:rsidRDefault="00250459" w:rsidP="002A6BE3">
      <w:pPr>
        <w:rPr>
          <w:rtl/>
          <w:lang w:eastAsia="he-IL"/>
        </w:rPr>
      </w:pPr>
    </w:p>
    <w:p w14:paraId="60DE3D11" w14:textId="77777777" w:rsidR="00250459" w:rsidRDefault="00250459" w:rsidP="002A6BE3">
      <w:pPr>
        <w:rPr>
          <w:rtl/>
          <w:lang w:eastAsia="he-IL"/>
        </w:rPr>
      </w:pPr>
      <w:bookmarkStart w:id="7035" w:name="_ETM_Q22_688000"/>
      <w:bookmarkEnd w:id="7035"/>
      <w:r>
        <w:rPr>
          <w:rFonts w:hint="cs"/>
          <w:rtl/>
          <w:lang w:eastAsia="he-IL"/>
        </w:rPr>
        <w:t>אני רוצה לנצל את ההזדמנות ולהודות למנהלת הוועדה לאה</w:t>
      </w:r>
      <w:bookmarkStart w:id="7036" w:name="_ETM_Q22_690000"/>
      <w:bookmarkEnd w:id="7036"/>
      <w:r>
        <w:rPr>
          <w:rFonts w:hint="cs"/>
          <w:rtl/>
          <w:lang w:eastAsia="he-IL"/>
        </w:rPr>
        <w:t xml:space="preserve"> גופר ולצוותה, לייעוץ המשפטי של הוועדה, עו"ד מירי פרנקל שור וצוותה, לשר לביטחון לאומי על הליווי, לנציגי</w:t>
      </w:r>
      <w:bookmarkStart w:id="7037" w:name="_ETM_Q22_700000"/>
      <w:bookmarkEnd w:id="7037"/>
      <w:r>
        <w:rPr>
          <w:rFonts w:hint="cs"/>
          <w:rtl/>
          <w:lang w:eastAsia="he-IL"/>
        </w:rPr>
        <w:t xml:space="preserve"> המשרד לביטחון לאומי ולנציגי משרד המשפטים שעזרו לנו בהובלת החוק הזה. אני קורא לחבריי חברי הכנסת לתמוך בהצעה </w:t>
      </w:r>
      <w:bookmarkStart w:id="7038" w:name="_ETM_Q22_708000"/>
      <w:bookmarkEnd w:id="7038"/>
      <w:r>
        <w:rPr>
          <w:rFonts w:hint="cs"/>
          <w:rtl/>
          <w:lang w:eastAsia="he-IL"/>
        </w:rPr>
        <w:t>זו ולהצביע בעד החוק. תודה.</w:t>
      </w:r>
    </w:p>
    <w:p w14:paraId="48D992E9" w14:textId="77777777" w:rsidR="00250459" w:rsidRDefault="00250459" w:rsidP="002A6BE3">
      <w:pPr>
        <w:rPr>
          <w:rtl/>
          <w:lang w:eastAsia="he-IL"/>
        </w:rPr>
      </w:pPr>
    </w:p>
    <w:p w14:paraId="5DE5D766" w14:textId="77777777" w:rsidR="00250459" w:rsidRDefault="00250459" w:rsidP="002A6BE3">
      <w:pPr>
        <w:pStyle w:val="af7"/>
        <w:keepNext/>
        <w:rPr>
          <w:rtl/>
        </w:rPr>
      </w:pPr>
      <w:r w:rsidRPr="00960914">
        <w:rPr>
          <w:rStyle w:val="TagStyle"/>
          <w:rtl/>
        </w:rPr>
        <w:t xml:space="preserve"> &lt;&lt; יור &gt;&gt; </w:t>
      </w:r>
      <w:r>
        <w:rPr>
          <w:rtl/>
        </w:rPr>
        <w:t>היו"ר משה רוט:</w:t>
      </w:r>
      <w:r w:rsidRPr="00960914">
        <w:rPr>
          <w:rStyle w:val="TagStyle"/>
          <w:rtl/>
        </w:rPr>
        <w:t xml:space="preserve"> &lt;&lt; יור &gt;&gt;</w:t>
      </w:r>
    </w:p>
    <w:p w14:paraId="55854D54" w14:textId="77777777" w:rsidR="00250459" w:rsidRDefault="00250459" w:rsidP="00B2488C">
      <w:pPr>
        <w:rPr>
          <w:rtl/>
          <w:lang w:eastAsia="he-IL"/>
        </w:rPr>
      </w:pPr>
    </w:p>
    <w:p w14:paraId="75F47138" w14:textId="77777777" w:rsidR="00250459" w:rsidRDefault="00250459" w:rsidP="002A6BE3">
      <w:pPr>
        <w:rPr>
          <w:rtl/>
          <w:lang w:eastAsia="he-IL"/>
        </w:rPr>
      </w:pPr>
      <w:r>
        <w:rPr>
          <w:rFonts w:hint="cs"/>
          <w:rtl/>
          <w:lang w:eastAsia="he-IL"/>
        </w:rPr>
        <w:t>תודה רבה, אדוני.</w:t>
      </w:r>
    </w:p>
    <w:p w14:paraId="3DA86C27" w14:textId="77777777" w:rsidR="00250459" w:rsidRDefault="00250459" w:rsidP="002A6BE3">
      <w:pPr>
        <w:rPr>
          <w:rtl/>
          <w:lang w:eastAsia="he-IL"/>
        </w:rPr>
      </w:pPr>
    </w:p>
    <w:p w14:paraId="0149E2EC" w14:textId="77777777" w:rsidR="00250459" w:rsidRDefault="00250459" w:rsidP="002A6BE3">
      <w:pPr>
        <w:rPr>
          <w:rtl/>
          <w:lang w:eastAsia="he-IL"/>
        </w:rPr>
      </w:pPr>
    </w:p>
    <w:p w14:paraId="0A93278B" w14:textId="77777777" w:rsidR="00250459" w:rsidRDefault="00250459" w:rsidP="002A6BE3">
      <w:pPr>
        <w:pStyle w:val="a7"/>
        <w:rPr>
          <w:rtl/>
          <w:lang w:eastAsia="he-IL"/>
        </w:rPr>
      </w:pPr>
      <w:bookmarkStart w:id="7039" w:name="_ETM_Q22_297096"/>
      <w:bookmarkStart w:id="7040" w:name="_ETM_Q22_297177"/>
      <w:bookmarkStart w:id="7041" w:name="_ETM_Q22_297271"/>
      <w:bookmarkStart w:id="7042" w:name="_ETM_Q22_300519"/>
      <w:bookmarkStart w:id="7043" w:name="ET_hatsach_642563_17"/>
      <w:bookmarkEnd w:id="7039"/>
      <w:bookmarkEnd w:id="7040"/>
      <w:bookmarkEnd w:id="7041"/>
      <w:bookmarkEnd w:id="7042"/>
      <w:r w:rsidRPr="002A5505">
        <w:rPr>
          <w:rStyle w:val="TagStyle"/>
          <w:rtl/>
        </w:rPr>
        <w:t xml:space="preserve"> &lt;&lt; הצח &gt;&gt; </w:t>
      </w:r>
      <w:bookmarkStart w:id="7044" w:name="_Toc162465694"/>
      <w:r>
        <w:rPr>
          <w:rtl/>
          <w:lang w:eastAsia="he-IL"/>
        </w:rPr>
        <w:t>הצעת חוק הכניסה לישראל (תיקון – החמרת הענישה בעבירות של הסעה, הלנה והעסקה שלא כדין של שוהים בלתי חוקיים), התשפ"ד</w:t>
      </w:r>
      <w:r>
        <w:rPr>
          <w:rFonts w:hint="cs"/>
          <w:rtl/>
          <w:lang w:eastAsia="he-IL"/>
        </w:rPr>
        <w:t>–</w:t>
      </w:r>
      <w:r>
        <w:rPr>
          <w:rtl/>
          <w:lang w:eastAsia="he-IL"/>
        </w:rPr>
        <w:t>2024</w:t>
      </w:r>
      <w:bookmarkEnd w:id="7044"/>
      <w:r w:rsidRPr="002A5505">
        <w:rPr>
          <w:rStyle w:val="TagStyle"/>
          <w:rtl/>
        </w:rPr>
        <w:t xml:space="preserve"> &lt;&lt; הצח &gt;&gt;</w:t>
      </w:r>
      <w:r>
        <w:rPr>
          <w:rtl/>
          <w:lang w:eastAsia="he-IL"/>
        </w:rPr>
        <w:t xml:space="preserve"> </w:t>
      </w:r>
      <w:bookmarkEnd w:id="7043"/>
    </w:p>
    <w:p w14:paraId="4A60AEA0" w14:textId="77777777" w:rsidR="00250459" w:rsidRDefault="00250459" w:rsidP="002A6BE3">
      <w:pPr>
        <w:rPr>
          <w:rtl/>
          <w:lang w:eastAsia="he-IL"/>
        </w:rPr>
      </w:pPr>
      <w:r>
        <w:rPr>
          <w:rtl/>
          <w:lang w:eastAsia="he-IL"/>
        </w:rPr>
        <w:t>[הצעת חוק פ/4409/</w:t>
      </w:r>
      <w:r>
        <w:rPr>
          <w:rFonts w:hint="cs"/>
          <w:rtl/>
          <w:lang w:eastAsia="he-IL"/>
        </w:rPr>
        <w:t>25; נספחות.</w:t>
      </w:r>
      <w:r>
        <w:rPr>
          <w:rtl/>
          <w:lang w:eastAsia="he-IL"/>
        </w:rPr>
        <w:t>]</w:t>
      </w:r>
    </w:p>
    <w:p w14:paraId="7A181F21" w14:textId="77777777" w:rsidR="00250459" w:rsidRDefault="00250459" w:rsidP="002A6B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0A6F25D5" w14:textId="77777777" w:rsidR="00250459" w:rsidRDefault="00250459" w:rsidP="002A6BE3">
      <w:pPr>
        <w:rPr>
          <w:rtl/>
          <w:lang w:eastAsia="he-IL"/>
        </w:rPr>
      </w:pPr>
      <w:bookmarkStart w:id="7045" w:name="_ETM_Q22_331043"/>
      <w:bookmarkStart w:id="7046" w:name="_ETM_Q22_300585"/>
      <w:bookmarkEnd w:id="7045"/>
      <w:bookmarkEnd w:id="7046"/>
    </w:p>
    <w:p w14:paraId="650B2522" w14:textId="77777777" w:rsidR="00250459" w:rsidRDefault="00250459" w:rsidP="002A6BE3">
      <w:pPr>
        <w:pStyle w:val="af7"/>
        <w:keepNext/>
        <w:rPr>
          <w:rtl/>
        </w:rPr>
      </w:pPr>
      <w:r w:rsidRPr="002A5505">
        <w:rPr>
          <w:rStyle w:val="TagStyle"/>
          <w:rtl/>
        </w:rPr>
        <w:t xml:space="preserve"> &lt;&lt; יור &gt;&gt; </w:t>
      </w:r>
      <w:r>
        <w:rPr>
          <w:rtl/>
        </w:rPr>
        <w:t>היו"ר משה רוט:</w:t>
      </w:r>
      <w:r w:rsidRPr="002A5505">
        <w:rPr>
          <w:rStyle w:val="TagStyle"/>
          <w:rtl/>
        </w:rPr>
        <w:t xml:space="preserve"> &lt;&lt; יור &gt;&gt;</w:t>
      </w:r>
      <w:r>
        <w:rPr>
          <w:rtl/>
        </w:rPr>
        <w:t xml:space="preserve"> </w:t>
      </w:r>
    </w:p>
    <w:p w14:paraId="779C7180" w14:textId="77777777" w:rsidR="00250459" w:rsidRDefault="00250459" w:rsidP="00B2488C">
      <w:pPr>
        <w:rPr>
          <w:rtl/>
          <w:lang w:eastAsia="he-IL"/>
        </w:rPr>
      </w:pPr>
    </w:p>
    <w:p w14:paraId="47BB27C5" w14:textId="77777777" w:rsidR="00250459" w:rsidRDefault="00250459" w:rsidP="002A6BE3">
      <w:pPr>
        <w:rPr>
          <w:rtl/>
          <w:lang w:eastAsia="he-IL"/>
        </w:rPr>
      </w:pPr>
      <w:bookmarkStart w:id="7047" w:name="_ETM_Q22_304267"/>
      <w:bookmarkStart w:id="7048" w:name="_ETM_Q22_297356"/>
      <w:bookmarkEnd w:id="7047"/>
      <w:bookmarkEnd w:id="7048"/>
      <w:r>
        <w:rPr>
          <w:rFonts w:hint="cs"/>
          <w:rtl/>
          <w:lang w:eastAsia="he-IL"/>
        </w:rPr>
        <w:t xml:space="preserve"> לחוק זה הוצמדה הצעת חוק דומה – הצעת חוק הכניסה לישראל, אותו נוסח, של חבר הכנסת יבגני סובה וקבוצת חברי הכנסת. אני </w:t>
      </w:r>
      <w:bookmarkStart w:id="7049" w:name="_ETM_Q22_733000"/>
      <w:bookmarkEnd w:id="7049"/>
      <w:r>
        <w:rPr>
          <w:rFonts w:hint="cs"/>
          <w:rtl/>
          <w:lang w:eastAsia="he-IL"/>
        </w:rPr>
        <w:t>מבקש להזמין את חבר הכנסת יבגני סובה להציג את החוק. שלוש דקות</w:t>
      </w:r>
      <w:bookmarkStart w:id="7050" w:name="_ETM_Q22_743000"/>
      <w:bookmarkEnd w:id="7050"/>
      <w:r>
        <w:rPr>
          <w:rFonts w:hint="cs"/>
          <w:rtl/>
          <w:lang w:eastAsia="he-IL"/>
        </w:rPr>
        <w:t xml:space="preserve"> לרשותך, אדוני.</w:t>
      </w:r>
    </w:p>
    <w:p w14:paraId="71F19C89" w14:textId="77777777" w:rsidR="00250459" w:rsidRDefault="00250459" w:rsidP="002A6BE3">
      <w:pPr>
        <w:rPr>
          <w:rtl/>
          <w:lang w:eastAsia="he-IL"/>
        </w:rPr>
      </w:pPr>
    </w:p>
    <w:p w14:paraId="5D0F2A28" w14:textId="77777777" w:rsidR="00250459" w:rsidRDefault="00250459" w:rsidP="002A6BE3">
      <w:pPr>
        <w:pStyle w:val="a4"/>
        <w:keepNext/>
        <w:rPr>
          <w:rtl/>
        </w:rPr>
      </w:pPr>
      <w:bookmarkStart w:id="7051" w:name="ET_speaker_5792_1"/>
      <w:r w:rsidRPr="00146A5E">
        <w:rPr>
          <w:rStyle w:val="TagStyle"/>
          <w:rtl/>
        </w:rPr>
        <w:t xml:space="preserve">&lt;&lt; דובר &gt;&gt; </w:t>
      </w:r>
      <w:bookmarkStart w:id="7052" w:name="_Toc162465695"/>
      <w:r>
        <w:rPr>
          <w:rtl/>
        </w:rPr>
        <w:t>יבגני סובה (ישראל ביתנו):</w:t>
      </w:r>
      <w:bookmarkEnd w:id="7052"/>
      <w:r w:rsidRPr="00146A5E">
        <w:rPr>
          <w:rStyle w:val="TagStyle"/>
          <w:rtl/>
        </w:rPr>
        <w:t xml:space="preserve"> &lt;&lt; דובר &gt;&gt;</w:t>
      </w:r>
      <w:r>
        <w:rPr>
          <w:rtl/>
        </w:rPr>
        <w:t xml:space="preserve">   </w:t>
      </w:r>
      <w:bookmarkEnd w:id="7051"/>
    </w:p>
    <w:p w14:paraId="29D11A12" w14:textId="77777777" w:rsidR="00250459" w:rsidRDefault="00250459" w:rsidP="00B2488C">
      <w:pPr>
        <w:rPr>
          <w:rtl/>
          <w:lang w:eastAsia="he-IL"/>
        </w:rPr>
      </w:pPr>
    </w:p>
    <w:p w14:paraId="55E200B3" w14:textId="77777777" w:rsidR="00250459" w:rsidRDefault="00250459" w:rsidP="002A6BE3">
      <w:pPr>
        <w:rPr>
          <w:rtl/>
          <w:lang w:eastAsia="he-IL"/>
        </w:rPr>
      </w:pPr>
      <w:r>
        <w:rPr>
          <w:rFonts w:hint="cs"/>
          <w:rtl/>
          <w:lang w:eastAsia="he-IL"/>
        </w:rPr>
        <w:t xml:space="preserve">אדוני היושב בראש, כנסת נכבדה, אדוני יושב-ראש הוועדה, קודם </w:t>
      </w:r>
      <w:bookmarkStart w:id="7053" w:name="_ETM_Q23_149579"/>
      <w:bookmarkEnd w:id="7053"/>
      <w:r>
        <w:rPr>
          <w:rFonts w:hint="cs"/>
          <w:rtl/>
          <w:lang w:eastAsia="he-IL"/>
        </w:rPr>
        <w:t xml:space="preserve">כול אני רוצה להודות לך על העבודה שנעשתה לקראת </w:t>
      </w:r>
      <w:bookmarkStart w:id="7054" w:name="_ETM_Q23_154029"/>
      <w:bookmarkEnd w:id="7054"/>
      <w:r>
        <w:rPr>
          <w:rFonts w:hint="cs"/>
          <w:rtl/>
          <w:lang w:eastAsia="he-IL"/>
        </w:rPr>
        <w:t xml:space="preserve">הקריאה הראשונה. אני מקווה מאוד שהחוק הזה יעבור כמה שיותר מהר </w:t>
      </w:r>
      <w:bookmarkStart w:id="7055" w:name="_ETM_Q23_159452"/>
      <w:bookmarkEnd w:id="7055"/>
      <w:r>
        <w:rPr>
          <w:rFonts w:hint="cs"/>
          <w:rtl/>
          <w:lang w:eastAsia="he-IL"/>
        </w:rPr>
        <w:t xml:space="preserve">את כל התהליך בבית הזה על מנת שייכנס לספר </w:t>
      </w:r>
      <w:bookmarkStart w:id="7056" w:name="_ETM_Q23_163948"/>
      <w:bookmarkEnd w:id="7056"/>
      <w:r>
        <w:rPr>
          <w:rFonts w:hint="cs"/>
          <w:rtl/>
          <w:lang w:eastAsia="he-IL"/>
        </w:rPr>
        <w:t xml:space="preserve">החוקים.  </w:t>
      </w:r>
    </w:p>
    <w:p w14:paraId="5A41BCE6" w14:textId="77777777" w:rsidR="00250459" w:rsidRDefault="00250459" w:rsidP="002A6BE3">
      <w:pPr>
        <w:rPr>
          <w:rtl/>
          <w:lang w:eastAsia="he-IL"/>
        </w:rPr>
      </w:pPr>
    </w:p>
    <w:p w14:paraId="26F8B6A5" w14:textId="58B11509" w:rsidR="00250459" w:rsidRDefault="00250459" w:rsidP="00B0320A">
      <w:pPr>
        <w:rPr>
          <w:rtl/>
          <w:lang w:eastAsia="he-IL"/>
        </w:rPr>
      </w:pPr>
      <w:r>
        <w:rPr>
          <w:rFonts w:hint="cs"/>
          <w:rtl/>
          <w:lang w:eastAsia="he-IL"/>
        </w:rPr>
        <w:t xml:space="preserve">אני רוצה להגיד דבר אחד לגבי הנושא הזה, ואני </w:t>
      </w:r>
      <w:bookmarkStart w:id="7057" w:name="_ETM_Q23_168215"/>
      <w:bookmarkEnd w:id="7057"/>
      <w:r>
        <w:rPr>
          <w:rFonts w:hint="cs"/>
          <w:rtl/>
          <w:lang w:eastAsia="he-IL"/>
        </w:rPr>
        <w:t>לא רוצה לחזור על דבריך המאוד-חשובים שאתה אמרת</w:t>
      </w:r>
      <w:r w:rsidR="00B0320A">
        <w:rPr>
          <w:rFonts w:hint="cs"/>
          <w:rtl/>
          <w:lang w:eastAsia="he-IL"/>
        </w:rPr>
        <w:t>;</w:t>
      </w:r>
      <w:r>
        <w:rPr>
          <w:rFonts w:hint="cs"/>
          <w:rtl/>
          <w:lang w:eastAsia="he-IL"/>
        </w:rPr>
        <w:t xml:space="preserve"> אני </w:t>
      </w:r>
      <w:bookmarkStart w:id="7058" w:name="_ETM_Q23_172277"/>
      <w:bookmarkEnd w:id="7058"/>
      <w:r>
        <w:rPr>
          <w:rFonts w:hint="cs"/>
          <w:rtl/>
          <w:lang w:eastAsia="he-IL"/>
        </w:rPr>
        <w:t xml:space="preserve">רק רוצה שאתם תדמיינו, כל אחד ששואל, למה אתם מחמירים </w:t>
      </w:r>
      <w:bookmarkStart w:id="7059" w:name="_ETM_Q23_177008"/>
      <w:bookmarkEnd w:id="7059"/>
      <w:r>
        <w:rPr>
          <w:rFonts w:hint="cs"/>
          <w:rtl/>
          <w:lang w:eastAsia="he-IL"/>
        </w:rPr>
        <w:t xml:space="preserve">בענישה. אני אענה בשאלה: בן אדם שבמודע עושה מהלך </w:t>
      </w:r>
      <w:r w:rsidR="00B0320A">
        <w:rPr>
          <w:rFonts w:hint="cs"/>
          <w:rtl/>
          <w:lang w:eastAsia="he-IL"/>
        </w:rPr>
        <w:t>כ</w:t>
      </w:r>
      <w:r>
        <w:rPr>
          <w:rFonts w:hint="cs"/>
          <w:rtl/>
          <w:lang w:eastAsia="he-IL"/>
        </w:rPr>
        <w:t xml:space="preserve">שהוא </w:t>
      </w:r>
      <w:bookmarkStart w:id="7060" w:name="_ETM_Q23_184949"/>
      <w:bookmarkEnd w:id="7060"/>
      <w:r>
        <w:rPr>
          <w:rFonts w:hint="cs"/>
          <w:rtl/>
          <w:lang w:eastAsia="he-IL"/>
        </w:rPr>
        <w:t xml:space="preserve">יודע שהוא עובר על החוק </w:t>
      </w:r>
      <w:r>
        <w:rPr>
          <w:rtl/>
          <w:lang w:eastAsia="he-IL"/>
        </w:rPr>
        <w:t>–</w:t>
      </w:r>
      <w:r>
        <w:rPr>
          <w:rFonts w:hint="cs"/>
          <w:rtl/>
          <w:lang w:eastAsia="he-IL"/>
        </w:rPr>
        <w:t xml:space="preserve"> מה אני מצפה מהבן אדם הזה? אם הוא יודע במודע שהוא נותן מחסה לבן אדם </w:t>
      </w:r>
      <w:bookmarkStart w:id="7061" w:name="_ETM_Q23_193140"/>
      <w:bookmarkEnd w:id="7061"/>
      <w:r>
        <w:rPr>
          <w:rFonts w:hint="cs"/>
          <w:rtl/>
          <w:lang w:eastAsia="he-IL"/>
        </w:rPr>
        <w:t xml:space="preserve">שנמצא בשטח מדינת ישראל באופן לא חוקי, אפילו אם הכוונות שלו טובות </w:t>
      </w:r>
      <w:r>
        <w:rPr>
          <w:rFonts w:hint="eastAsia"/>
          <w:rtl/>
          <w:lang w:eastAsia="he-IL"/>
        </w:rPr>
        <w:t xml:space="preserve">– </w:t>
      </w:r>
      <w:r>
        <w:rPr>
          <w:rFonts w:hint="cs"/>
          <w:rtl/>
          <w:lang w:eastAsia="he-IL"/>
        </w:rPr>
        <w:t xml:space="preserve">האם הוא לא מודע לכך שהוא עובר על החוק? זו שאלה לגיטימית לחלוטין. ואם בית המשפט יגיע למסקנה ויגלה שאכן נעשתה פה עבירה בזדון ובכוונה תחילה, בוודאי שאני כמחוקק רוצה להחמיר את הענישה כלפי הבן אדם הזה, כי אם יש לי עכשיו לצורך העניין 100 </w:t>
      </w:r>
      <w:bookmarkStart w:id="7062" w:name="_ETM_Q23_222793"/>
      <w:bookmarkEnd w:id="7062"/>
      <w:r>
        <w:rPr>
          <w:rFonts w:hint="cs"/>
          <w:rtl/>
          <w:lang w:eastAsia="he-IL"/>
        </w:rPr>
        <w:t xml:space="preserve">אנשים שהם שוהים בלתי חוקיים, מספיק שאחד מהם יבצע פיגוע </w:t>
      </w:r>
      <w:r>
        <w:rPr>
          <w:rFonts w:hint="eastAsia"/>
          <w:rtl/>
          <w:lang w:eastAsia="he-IL"/>
        </w:rPr>
        <w:t xml:space="preserve">– </w:t>
      </w:r>
      <w:r>
        <w:rPr>
          <w:rFonts w:hint="cs"/>
          <w:rtl/>
          <w:lang w:eastAsia="he-IL"/>
        </w:rPr>
        <w:t>הלך עלינו, כי את זה היה אפשר למנוע, גם בער</w:t>
      </w:r>
      <w:bookmarkStart w:id="7063" w:name="_ETM_Q23_231921"/>
      <w:bookmarkEnd w:id="7063"/>
      <w:r>
        <w:rPr>
          <w:rFonts w:hint="cs"/>
          <w:rtl/>
          <w:lang w:eastAsia="he-IL"/>
        </w:rPr>
        <w:t xml:space="preserve">נות כלפי אותו אדם שעבר על העבירה, וגם בכך ש-99 </w:t>
      </w:r>
      <w:bookmarkStart w:id="7064" w:name="_ETM_Q23_238107"/>
      <w:bookmarkEnd w:id="7064"/>
      <w:r>
        <w:rPr>
          <w:rFonts w:hint="cs"/>
          <w:rtl/>
          <w:lang w:eastAsia="he-IL"/>
        </w:rPr>
        <w:t xml:space="preserve">האנשים הבאים יחשבו פעמיים לפני שהם יעשו מהלך. </w:t>
      </w:r>
    </w:p>
    <w:p w14:paraId="2E83B1C8" w14:textId="77777777" w:rsidR="00250459" w:rsidRDefault="00250459" w:rsidP="002A6BE3">
      <w:pPr>
        <w:rPr>
          <w:rtl/>
          <w:lang w:eastAsia="he-IL"/>
        </w:rPr>
      </w:pPr>
    </w:p>
    <w:p w14:paraId="0D481755" w14:textId="601F0013" w:rsidR="00250459" w:rsidRDefault="00250459" w:rsidP="00B0320A">
      <w:pPr>
        <w:rPr>
          <w:rtl/>
          <w:lang w:eastAsia="he-IL"/>
        </w:rPr>
      </w:pPr>
      <w:r>
        <w:rPr>
          <w:rFonts w:hint="cs"/>
          <w:rtl/>
          <w:lang w:eastAsia="he-IL"/>
        </w:rPr>
        <w:t xml:space="preserve">מדינת ישראל היא מדינת חוק; צריך לשמור על החוק. טוב לך, לא </w:t>
      </w:r>
      <w:bookmarkStart w:id="7065" w:name="_ETM_Q23_247756"/>
      <w:bookmarkEnd w:id="7065"/>
      <w:r>
        <w:rPr>
          <w:rFonts w:hint="cs"/>
          <w:rtl/>
          <w:lang w:eastAsia="he-IL"/>
        </w:rPr>
        <w:t xml:space="preserve">טוב לך, אתה אוהב את זה, לא אוהב את זה, </w:t>
      </w:r>
      <w:bookmarkStart w:id="7066" w:name="_ETM_Q23_248997"/>
      <w:bookmarkEnd w:id="7066"/>
      <w:r>
        <w:rPr>
          <w:rFonts w:hint="cs"/>
          <w:rtl/>
          <w:lang w:eastAsia="he-IL"/>
        </w:rPr>
        <w:t>אבל זה חוק, וזה לא קשור לקואליציה</w:t>
      </w:r>
      <w:r>
        <w:rPr>
          <w:rFonts w:hint="eastAsia"/>
          <w:rtl/>
          <w:lang w:eastAsia="he-IL"/>
        </w:rPr>
        <w:t>–</w:t>
      </w:r>
      <w:r>
        <w:rPr>
          <w:rFonts w:hint="cs"/>
          <w:rtl/>
          <w:lang w:eastAsia="he-IL"/>
        </w:rPr>
        <w:t>אופוזיציה, ימין</w:t>
      </w:r>
      <w:r>
        <w:rPr>
          <w:rFonts w:hint="eastAsia"/>
          <w:rtl/>
          <w:lang w:eastAsia="he-IL"/>
        </w:rPr>
        <w:t>–</w:t>
      </w:r>
      <w:r>
        <w:rPr>
          <w:rFonts w:hint="cs"/>
          <w:rtl/>
          <w:lang w:eastAsia="he-IL"/>
        </w:rPr>
        <w:t xml:space="preserve">שמאל. </w:t>
      </w:r>
      <w:bookmarkStart w:id="7067" w:name="_ETM_Q23_252837"/>
      <w:bookmarkEnd w:id="7067"/>
      <w:r>
        <w:rPr>
          <w:rFonts w:hint="cs"/>
          <w:rtl/>
          <w:lang w:eastAsia="he-IL"/>
        </w:rPr>
        <w:t xml:space="preserve">אם אתה עושה את העבירה הזאת ורוצה להרוויח כמה שקלים </w:t>
      </w:r>
      <w:bookmarkStart w:id="7068" w:name="_ETM_Q23_258679"/>
      <w:bookmarkEnd w:id="7068"/>
      <w:r>
        <w:rPr>
          <w:rFonts w:hint="cs"/>
          <w:rtl/>
          <w:lang w:eastAsia="he-IL"/>
        </w:rPr>
        <w:t xml:space="preserve">על זה שאתה מסיע או נותן מחסה או נותן הלנה </w:t>
      </w:r>
      <w:bookmarkStart w:id="7069" w:name="_ETM_Q23_264277"/>
      <w:bookmarkEnd w:id="7069"/>
      <w:r>
        <w:rPr>
          <w:rFonts w:hint="cs"/>
          <w:rtl/>
          <w:lang w:eastAsia="he-IL"/>
        </w:rPr>
        <w:t xml:space="preserve">לשוהה בלתי חוקי עם </w:t>
      </w:r>
      <w:bookmarkStart w:id="7070" w:name="_ETM_Q23_270364"/>
      <w:bookmarkEnd w:id="7070"/>
      <w:r>
        <w:rPr>
          <w:rFonts w:hint="cs"/>
          <w:rtl/>
          <w:lang w:eastAsia="he-IL"/>
        </w:rPr>
        <w:t xml:space="preserve">פוטנציאל גבוה </w:t>
      </w:r>
      <w:r>
        <w:rPr>
          <w:rtl/>
          <w:lang w:eastAsia="he-IL"/>
        </w:rPr>
        <w:t>–</w:t>
      </w:r>
      <w:r>
        <w:rPr>
          <w:rFonts w:hint="cs"/>
          <w:rtl/>
          <w:lang w:eastAsia="he-IL"/>
        </w:rPr>
        <w:t xml:space="preserve"> לצערי, זו סטטיסטיקה </w:t>
      </w:r>
      <w:r>
        <w:rPr>
          <w:rtl/>
          <w:lang w:eastAsia="he-IL"/>
        </w:rPr>
        <w:t>–</w:t>
      </w:r>
      <w:r>
        <w:rPr>
          <w:rFonts w:hint="cs"/>
          <w:rtl/>
          <w:lang w:eastAsia="he-IL"/>
        </w:rPr>
        <w:t xml:space="preserve"> לבצע עבירות נגד מדינת ישראל, ובמיוחד עבירות ביטחון, </w:t>
      </w:r>
      <w:bookmarkStart w:id="7071" w:name="_ETM_Q23_275356"/>
      <w:bookmarkEnd w:id="7071"/>
      <w:r>
        <w:rPr>
          <w:rFonts w:hint="cs"/>
          <w:rtl/>
          <w:lang w:eastAsia="he-IL"/>
        </w:rPr>
        <w:t xml:space="preserve">אז מה אתה מצפה ממערכת המשפט וגם מהמערכת החוקתית של המדינה </w:t>
      </w:r>
      <w:r>
        <w:rPr>
          <w:rFonts w:hint="eastAsia"/>
          <w:rtl/>
          <w:lang w:eastAsia="he-IL"/>
        </w:rPr>
        <w:t xml:space="preserve">– </w:t>
      </w:r>
      <w:r>
        <w:rPr>
          <w:rFonts w:hint="cs"/>
          <w:rtl/>
          <w:lang w:eastAsia="he-IL"/>
        </w:rPr>
        <w:t xml:space="preserve">שמה, שהיא תגיד: סליחה, אנחנו ניתן לך להמשיך את העסקים שלך, ואתה בחור טוב? לא, זה לא עובד ככה. </w:t>
      </w:r>
    </w:p>
    <w:p w14:paraId="21B3CAE8" w14:textId="77777777" w:rsidR="00250459" w:rsidRDefault="00250459" w:rsidP="002A6BE3">
      <w:pPr>
        <w:rPr>
          <w:rtl/>
          <w:lang w:eastAsia="he-IL"/>
        </w:rPr>
      </w:pPr>
    </w:p>
    <w:p w14:paraId="097BF483" w14:textId="1F7A618F" w:rsidR="00250459" w:rsidRDefault="00250459" w:rsidP="00B0320A">
      <w:pPr>
        <w:rPr>
          <w:rtl/>
          <w:lang w:eastAsia="he-IL"/>
        </w:rPr>
      </w:pPr>
      <w:r>
        <w:rPr>
          <w:rFonts w:hint="cs"/>
          <w:rtl/>
          <w:lang w:eastAsia="he-IL"/>
        </w:rPr>
        <w:t xml:space="preserve">לכן, כפי שאמר חבר הכנסת פוגל, אחרי 7 באוקטובר, המצב השתנה. אני חושב שהחוק </w:t>
      </w:r>
      <w:bookmarkStart w:id="7072" w:name="_ETM_Q23_298616"/>
      <w:bookmarkEnd w:id="7072"/>
      <w:r>
        <w:rPr>
          <w:rFonts w:hint="cs"/>
          <w:rtl/>
          <w:lang w:eastAsia="he-IL"/>
        </w:rPr>
        <w:t xml:space="preserve">הזה גם אמור לתת הרתעה לאנשים שחושבים שאף אחד לא ישים לב </w:t>
      </w:r>
      <w:bookmarkStart w:id="7073" w:name="_ETM_Q23_305637"/>
      <w:bookmarkEnd w:id="7073"/>
      <w:r>
        <w:rPr>
          <w:rFonts w:hint="cs"/>
          <w:rtl/>
          <w:lang w:eastAsia="he-IL"/>
        </w:rPr>
        <w:t xml:space="preserve">שהם עוברים על החוק </w:t>
      </w:r>
      <w:r>
        <w:rPr>
          <w:rtl/>
          <w:lang w:eastAsia="he-IL"/>
        </w:rPr>
        <w:t>–</w:t>
      </w:r>
      <w:r>
        <w:rPr>
          <w:rFonts w:hint="cs"/>
          <w:rtl/>
          <w:lang w:eastAsia="he-IL"/>
        </w:rPr>
        <w:t xml:space="preserve"> ואני מדגיש: עוברים על החוק במודע. ואני לא פוסל שיש מקרים של מתן סיוע לאנשים זקנים, אול</w:t>
      </w:r>
      <w:r w:rsidR="00B0320A">
        <w:rPr>
          <w:rFonts w:hint="cs"/>
          <w:rtl/>
          <w:lang w:eastAsia="he-IL"/>
        </w:rPr>
        <w:t>י באמת אחד מתוך 1,000, מתוך 100.</w:t>
      </w:r>
      <w:r>
        <w:rPr>
          <w:rFonts w:hint="cs"/>
          <w:rtl/>
          <w:lang w:eastAsia="he-IL"/>
        </w:rPr>
        <w:t xml:space="preserve"> זה לא משנה. </w:t>
      </w:r>
      <w:bookmarkStart w:id="7074" w:name="_ETM_Q23_323560"/>
      <w:bookmarkStart w:id="7075" w:name="_ETM_Q23_323619"/>
      <w:bookmarkStart w:id="7076" w:name="_ETM_Q23_323695"/>
      <w:bookmarkStart w:id="7077" w:name="_ETM_Q23_323735"/>
      <w:bookmarkEnd w:id="7074"/>
      <w:bookmarkEnd w:id="7075"/>
      <w:bookmarkEnd w:id="7076"/>
      <w:bookmarkEnd w:id="7077"/>
      <w:r>
        <w:rPr>
          <w:rFonts w:hint="cs"/>
          <w:rtl/>
          <w:lang w:eastAsia="he-IL"/>
        </w:rPr>
        <w:t xml:space="preserve">אם בית המשפט ישתכנע שאכן הדבר הזה והעבירה הזאת נעשו לא בזדון ולא </w:t>
      </w:r>
      <w:bookmarkStart w:id="7078" w:name="_ETM_Q23_330768"/>
      <w:bookmarkEnd w:id="7078"/>
      <w:r>
        <w:rPr>
          <w:rFonts w:hint="cs"/>
          <w:rtl/>
          <w:lang w:eastAsia="he-IL"/>
        </w:rPr>
        <w:t xml:space="preserve">בכוונה תחילה, בסמכותו של בית המשפט לפעול בהתאם לשיקול דעתו. זו המהות של החוק. </w:t>
      </w:r>
    </w:p>
    <w:p w14:paraId="735FEAFA" w14:textId="77777777" w:rsidR="00250459" w:rsidRDefault="00250459" w:rsidP="002A6BE3">
      <w:pPr>
        <w:rPr>
          <w:rtl/>
          <w:lang w:eastAsia="he-IL"/>
        </w:rPr>
      </w:pPr>
    </w:p>
    <w:p w14:paraId="41C66B29" w14:textId="77777777" w:rsidR="00250459" w:rsidRDefault="00250459" w:rsidP="002A6BE3">
      <w:pPr>
        <w:rPr>
          <w:rtl/>
          <w:lang w:eastAsia="he-IL"/>
        </w:rPr>
      </w:pPr>
      <w:r>
        <w:rPr>
          <w:rFonts w:hint="cs"/>
          <w:rtl/>
          <w:lang w:eastAsia="he-IL"/>
        </w:rPr>
        <w:t xml:space="preserve">אני שוב מודה לכם. אני מבקש לתמוך בהצעה הזאת ולקדם אותה כמה </w:t>
      </w:r>
      <w:bookmarkStart w:id="7079" w:name="_ETM_Q23_343110"/>
      <w:bookmarkEnd w:id="7079"/>
      <w:r>
        <w:rPr>
          <w:rFonts w:hint="cs"/>
          <w:rtl/>
          <w:lang w:eastAsia="he-IL"/>
        </w:rPr>
        <w:t xml:space="preserve">שיותר מהר גם לקראת קריאה שנייה ושלישית. תודה רבה. </w:t>
      </w:r>
    </w:p>
    <w:p w14:paraId="7409E4EC" w14:textId="77777777" w:rsidR="00250459" w:rsidRDefault="00250459" w:rsidP="002A6BE3">
      <w:pPr>
        <w:rPr>
          <w:rtl/>
          <w:lang w:eastAsia="he-IL"/>
        </w:rPr>
      </w:pPr>
    </w:p>
    <w:p w14:paraId="3AA03A8E" w14:textId="77777777" w:rsidR="00250459" w:rsidRDefault="00250459" w:rsidP="002A6BE3">
      <w:pPr>
        <w:pStyle w:val="af7"/>
        <w:keepNext/>
        <w:rPr>
          <w:rtl/>
        </w:rPr>
      </w:pPr>
      <w:bookmarkStart w:id="7080" w:name="ET_yor_6599_2"/>
      <w:r w:rsidRPr="008557E4">
        <w:rPr>
          <w:rStyle w:val="TagStyle"/>
          <w:rtl/>
        </w:rPr>
        <w:t xml:space="preserve"> &lt;&lt; יור &gt;&gt; </w:t>
      </w:r>
      <w:r>
        <w:rPr>
          <w:rtl/>
        </w:rPr>
        <w:t>היו"ר משה רוט:</w:t>
      </w:r>
      <w:r w:rsidRPr="008557E4">
        <w:rPr>
          <w:rStyle w:val="TagStyle"/>
          <w:rtl/>
        </w:rPr>
        <w:t xml:space="preserve"> &lt;&lt; יור &gt;&gt;</w:t>
      </w:r>
      <w:r>
        <w:rPr>
          <w:rtl/>
        </w:rPr>
        <w:t xml:space="preserve">   </w:t>
      </w:r>
      <w:bookmarkEnd w:id="7080"/>
    </w:p>
    <w:p w14:paraId="2FF32723" w14:textId="77777777" w:rsidR="00250459" w:rsidRDefault="00250459" w:rsidP="00B2488C">
      <w:pPr>
        <w:rPr>
          <w:rtl/>
          <w:lang w:eastAsia="he-IL"/>
        </w:rPr>
      </w:pPr>
    </w:p>
    <w:p w14:paraId="1E31437B" w14:textId="77777777" w:rsidR="00250459" w:rsidRDefault="00250459" w:rsidP="002A6BE3">
      <w:pPr>
        <w:rPr>
          <w:rtl/>
          <w:lang w:eastAsia="he-IL"/>
        </w:rPr>
      </w:pPr>
      <w:r>
        <w:rPr>
          <w:rFonts w:hint="cs"/>
          <w:rtl/>
          <w:lang w:eastAsia="he-IL"/>
        </w:rPr>
        <w:t xml:space="preserve">תודה רבה, אדוני. </w:t>
      </w:r>
      <w:bookmarkStart w:id="7081" w:name="_ETM_Q23_348781"/>
      <w:bookmarkStart w:id="7082" w:name="_ETM_Q23_348826"/>
      <w:bookmarkStart w:id="7083" w:name="_ETM_Q23_348925"/>
      <w:bookmarkStart w:id="7084" w:name="_ETM_Q23_348962"/>
      <w:bookmarkEnd w:id="7081"/>
      <w:bookmarkEnd w:id="7082"/>
      <w:bookmarkEnd w:id="7083"/>
      <w:bookmarkEnd w:id="7084"/>
      <w:r>
        <w:rPr>
          <w:rFonts w:hint="cs"/>
          <w:rtl/>
          <w:lang w:eastAsia="he-IL"/>
        </w:rPr>
        <w:t>נעבור לרשימת הדוברים בדיון.</w:t>
      </w:r>
      <w:bookmarkStart w:id="7085" w:name="_ETM_Q23_353597"/>
      <w:bookmarkEnd w:id="7085"/>
      <w:r>
        <w:rPr>
          <w:rFonts w:hint="cs"/>
          <w:rtl/>
          <w:lang w:eastAsia="he-IL"/>
        </w:rPr>
        <w:t xml:space="preserve"> ראשון הדוברים, חבר הכנסת אושר שקלים, בבקשה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אינה נוכחת; חבר הכנסת ניסים ואטורי </w:t>
      </w:r>
      <w:r>
        <w:rPr>
          <w:rtl/>
          <w:lang w:eastAsia="he-IL"/>
        </w:rPr>
        <w:t>–</w:t>
      </w:r>
      <w:r>
        <w:rPr>
          <w:rFonts w:hint="cs"/>
          <w:rtl/>
          <w:lang w:eastAsia="he-IL"/>
        </w:rPr>
        <w:t xml:space="preserve"> אינו נוכח. חברת הכנסת מירב בן ארי, בבקשה, ראשונת הדוברים. </w:t>
      </w:r>
    </w:p>
    <w:p w14:paraId="62F69063" w14:textId="77777777" w:rsidR="00250459" w:rsidRDefault="00250459" w:rsidP="002A6BE3">
      <w:pPr>
        <w:rPr>
          <w:rtl/>
          <w:lang w:eastAsia="he-IL"/>
        </w:rPr>
      </w:pPr>
    </w:p>
    <w:p w14:paraId="280E037A" w14:textId="77777777" w:rsidR="00250459" w:rsidRDefault="00250459" w:rsidP="002A6BE3">
      <w:pPr>
        <w:pStyle w:val="a4"/>
        <w:keepNext/>
        <w:rPr>
          <w:rtl/>
        </w:rPr>
      </w:pPr>
      <w:bookmarkStart w:id="7086" w:name="ET_speaker_5300_3"/>
      <w:r w:rsidRPr="008557E4">
        <w:rPr>
          <w:rStyle w:val="TagStyle"/>
          <w:rtl/>
        </w:rPr>
        <w:t xml:space="preserve"> &lt;&lt; דובר &gt;&gt; </w:t>
      </w:r>
      <w:bookmarkStart w:id="7087" w:name="_Toc162465696"/>
      <w:r>
        <w:rPr>
          <w:rtl/>
        </w:rPr>
        <w:t>מירב בן ארי (יש עתיד):</w:t>
      </w:r>
      <w:bookmarkEnd w:id="7087"/>
      <w:r w:rsidRPr="008557E4">
        <w:rPr>
          <w:rStyle w:val="TagStyle"/>
          <w:rtl/>
        </w:rPr>
        <w:t xml:space="preserve"> &lt;&lt; דובר &gt;&gt;</w:t>
      </w:r>
      <w:r>
        <w:rPr>
          <w:rtl/>
        </w:rPr>
        <w:t xml:space="preserve">   </w:t>
      </w:r>
      <w:bookmarkEnd w:id="7086"/>
    </w:p>
    <w:p w14:paraId="3CA82D2C" w14:textId="77777777" w:rsidR="00250459" w:rsidRDefault="00250459" w:rsidP="00B2488C">
      <w:pPr>
        <w:rPr>
          <w:rtl/>
          <w:lang w:eastAsia="he-IL"/>
        </w:rPr>
      </w:pPr>
    </w:p>
    <w:p w14:paraId="1AD9C043" w14:textId="4BD0A939" w:rsidR="00250459" w:rsidRDefault="00250459" w:rsidP="00B2488C">
      <w:pPr>
        <w:rPr>
          <w:rtl/>
          <w:lang w:eastAsia="he-IL"/>
        </w:rPr>
      </w:pPr>
      <w:r>
        <w:rPr>
          <w:rFonts w:hint="cs"/>
          <w:rtl/>
          <w:lang w:eastAsia="he-IL"/>
        </w:rPr>
        <w:t xml:space="preserve">תודה רבה, אדוני </w:t>
      </w:r>
      <w:bookmarkStart w:id="7088" w:name="_ETM_Q23_375534"/>
      <w:bookmarkEnd w:id="7088"/>
      <w:r>
        <w:rPr>
          <w:rFonts w:hint="cs"/>
          <w:rtl/>
          <w:lang w:eastAsia="he-IL"/>
        </w:rPr>
        <w:t xml:space="preserve">היושב-ראש. כנסת נכבדה, קודם כול לעניין החוק, אני חושבת שזה חוק נכון. </w:t>
      </w:r>
      <w:bookmarkStart w:id="7089" w:name="_ETM_Q23_381229"/>
      <w:bookmarkEnd w:id="7089"/>
      <w:r>
        <w:rPr>
          <w:rFonts w:hint="cs"/>
          <w:rtl/>
          <w:lang w:eastAsia="he-IL"/>
        </w:rPr>
        <w:t xml:space="preserve">גם ישבתי בדיון. לצערי, אני חושבת שיהיה מאוד קשה ליישם אותו. אני חושבת שהתמריץ </w:t>
      </w:r>
      <w:r>
        <w:rPr>
          <w:rtl/>
          <w:lang w:eastAsia="he-IL"/>
        </w:rPr>
        <w:t>–</w:t>
      </w:r>
      <w:r>
        <w:rPr>
          <w:rFonts w:hint="cs"/>
          <w:rtl/>
          <w:lang w:eastAsia="he-IL"/>
        </w:rPr>
        <w:t xml:space="preserve"> ואת זה אני </w:t>
      </w:r>
      <w:bookmarkStart w:id="7090" w:name="_ETM_Q23_388558"/>
      <w:bookmarkEnd w:id="7090"/>
      <w:r>
        <w:rPr>
          <w:rFonts w:hint="cs"/>
          <w:rtl/>
          <w:lang w:eastAsia="he-IL"/>
        </w:rPr>
        <w:t xml:space="preserve">אומרת גם לך, יבגני </w:t>
      </w:r>
      <w:r>
        <w:rPr>
          <w:rFonts w:hint="eastAsia"/>
          <w:rtl/>
          <w:lang w:eastAsia="he-IL"/>
        </w:rPr>
        <w:t>–</w:t>
      </w:r>
      <w:r>
        <w:rPr>
          <w:rFonts w:hint="cs"/>
          <w:rtl/>
          <w:lang w:eastAsia="he-IL"/>
        </w:rPr>
        <w:t xml:space="preserve"> אחרי הרבה סיורים בקו התפר, מה שמניע את שלושת המ"מים, מלינים, מסיעים, מעסיקים, הוא תמריץ כלכלי נטו, אך ורק </w:t>
      </w:r>
      <w:bookmarkStart w:id="7091" w:name="_ETM_Q23_401514"/>
      <w:bookmarkEnd w:id="7091"/>
      <w:r>
        <w:rPr>
          <w:rFonts w:hint="cs"/>
          <w:rtl/>
          <w:lang w:eastAsia="he-IL"/>
        </w:rPr>
        <w:t xml:space="preserve">הכלכלה. לכן אני חושבת שצריכות להיות עבירות מינהליות, ולכן עדיף לתת קנס </w:t>
      </w:r>
      <w:r>
        <w:rPr>
          <w:rFonts w:hint="eastAsia"/>
          <w:rtl/>
          <w:lang w:eastAsia="he-IL"/>
        </w:rPr>
        <w:t xml:space="preserve">– </w:t>
      </w:r>
      <w:r>
        <w:rPr>
          <w:rFonts w:hint="cs"/>
          <w:rtl/>
          <w:lang w:eastAsia="he-IL"/>
        </w:rPr>
        <w:t>קנס</w:t>
      </w:r>
      <w:r w:rsidR="00B0320A">
        <w:rPr>
          <w:rFonts w:hint="cs"/>
          <w:rtl/>
          <w:lang w:eastAsia="he-IL"/>
        </w:rPr>
        <w:t>,</w:t>
      </w:r>
      <w:r>
        <w:rPr>
          <w:rFonts w:hint="cs"/>
          <w:rtl/>
          <w:lang w:eastAsia="he-IL"/>
        </w:rPr>
        <w:t xml:space="preserve"> כי זאת בסוף עבירה על החוק שהתמריץ שמניע את אותו מסיע הוא לקבל כסף, כי הם משלמים לו. זה בדיוק כמו שעל קו התפר עמד בחור מכפר קאסם, וכל שב"ח שעבר, הוא נתן לו עשרה שקלים. למה? כי על הפרצה </w:t>
      </w:r>
      <w:r w:rsidR="00B2488C">
        <w:rPr>
          <w:rFonts w:hint="cs"/>
          <w:rtl/>
          <w:lang w:eastAsia="he-IL"/>
        </w:rPr>
        <w:t>– – –</w:t>
      </w:r>
    </w:p>
    <w:p w14:paraId="2EB1848F" w14:textId="77777777" w:rsidR="00250459" w:rsidRDefault="00250459" w:rsidP="002A6BE3">
      <w:pPr>
        <w:rPr>
          <w:rtl/>
          <w:lang w:eastAsia="he-IL"/>
        </w:rPr>
      </w:pPr>
    </w:p>
    <w:p w14:paraId="6B3740F5" w14:textId="77777777" w:rsidR="00250459" w:rsidRDefault="00250459" w:rsidP="002A6BE3">
      <w:pPr>
        <w:pStyle w:val="af6"/>
        <w:keepNext/>
        <w:rPr>
          <w:rtl/>
        </w:rPr>
      </w:pPr>
      <w:bookmarkStart w:id="7092" w:name="ET_interruption_5792_4"/>
      <w:r w:rsidRPr="00050DB0">
        <w:rPr>
          <w:rStyle w:val="TagStyle"/>
          <w:rtl/>
        </w:rPr>
        <w:t xml:space="preserve"> &lt;&lt; קריאה &gt;&gt; </w:t>
      </w:r>
      <w:r>
        <w:rPr>
          <w:rtl/>
        </w:rPr>
        <w:t>יבגני סובה (ישראל ביתנו):</w:t>
      </w:r>
      <w:r w:rsidRPr="00050DB0">
        <w:rPr>
          <w:rStyle w:val="TagStyle"/>
          <w:rtl/>
        </w:rPr>
        <w:t xml:space="preserve"> &lt;&lt; קריאה &gt;&gt;</w:t>
      </w:r>
      <w:r>
        <w:rPr>
          <w:rtl/>
        </w:rPr>
        <w:t xml:space="preserve">   </w:t>
      </w:r>
      <w:bookmarkEnd w:id="7092"/>
    </w:p>
    <w:p w14:paraId="41C3DD22" w14:textId="77777777" w:rsidR="00250459" w:rsidRDefault="00250459" w:rsidP="00B2488C">
      <w:pPr>
        <w:rPr>
          <w:rtl/>
          <w:lang w:eastAsia="he-IL"/>
        </w:rPr>
      </w:pPr>
    </w:p>
    <w:p w14:paraId="12072B02" w14:textId="7C54067F" w:rsidR="00250459" w:rsidRDefault="00B2488C" w:rsidP="00B2488C">
      <w:pPr>
        <w:rPr>
          <w:rtl/>
          <w:lang w:eastAsia="he-IL"/>
        </w:rPr>
      </w:pPr>
      <w:r>
        <w:rPr>
          <w:rFonts w:hint="cs"/>
          <w:rtl/>
          <w:lang w:eastAsia="he-IL"/>
        </w:rPr>
        <w:t>– – –</w:t>
      </w:r>
    </w:p>
    <w:p w14:paraId="3809B468" w14:textId="77777777" w:rsidR="00250459" w:rsidRDefault="00250459" w:rsidP="002A6BE3">
      <w:pPr>
        <w:rPr>
          <w:rtl/>
          <w:lang w:eastAsia="he-IL"/>
        </w:rPr>
      </w:pPr>
      <w:bookmarkStart w:id="7093" w:name="_ETM_Q23_425232"/>
      <w:bookmarkStart w:id="7094" w:name="_ETM_Q23_425285"/>
      <w:bookmarkEnd w:id="7093"/>
      <w:bookmarkEnd w:id="7094"/>
    </w:p>
    <w:p w14:paraId="675ADAF6" w14:textId="77777777" w:rsidR="00250459" w:rsidRDefault="00250459" w:rsidP="002A6BE3">
      <w:pPr>
        <w:pStyle w:val="-"/>
        <w:keepNext/>
        <w:rPr>
          <w:rtl/>
        </w:rPr>
      </w:pPr>
      <w:bookmarkStart w:id="7095" w:name="ET_speakercontinue_5300_5"/>
      <w:r w:rsidRPr="00050DB0">
        <w:rPr>
          <w:rStyle w:val="TagStyle"/>
          <w:rtl/>
        </w:rPr>
        <w:t xml:space="preserve"> &lt;&lt; דובר_המשך &gt;&gt; </w:t>
      </w:r>
      <w:r>
        <w:rPr>
          <w:rtl/>
        </w:rPr>
        <w:t>מירב בן ארי (יש עתיד):</w:t>
      </w:r>
      <w:r w:rsidRPr="00050DB0">
        <w:rPr>
          <w:rStyle w:val="TagStyle"/>
          <w:rtl/>
        </w:rPr>
        <w:t xml:space="preserve"> &lt;&lt; דובר_המשך &gt;&gt;</w:t>
      </w:r>
      <w:r>
        <w:rPr>
          <w:rtl/>
        </w:rPr>
        <w:t xml:space="preserve">   </w:t>
      </w:r>
      <w:bookmarkEnd w:id="7095"/>
    </w:p>
    <w:p w14:paraId="238EFFC3" w14:textId="77777777" w:rsidR="00250459" w:rsidRDefault="00250459" w:rsidP="00B2488C">
      <w:pPr>
        <w:rPr>
          <w:rtl/>
          <w:lang w:eastAsia="he-IL"/>
        </w:rPr>
      </w:pPr>
    </w:p>
    <w:p w14:paraId="3FF6A100" w14:textId="5B22280E" w:rsidR="00250459" w:rsidRDefault="00250459" w:rsidP="002A6BE3">
      <w:pPr>
        <w:rPr>
          <w:rtl/>
          <w:lang w:eastAsia="he-IL"/>
        </w:rPr>
      </w:pPr>
      <w:r>
        <w:rPr>
          <w:rFonts w:hint="cs"/>
          <w:rtl/>
          <w:lang w:eastAsia="he-IL"/>
        </w:rPr>
        <w:t xml:space="preserve">תשמע, אם </w:t>
      </w:r>
      <w:bookmarkStart w:id="7096" w:name="_ETM_Q23_428931"/>
      <w:bookmarkEnd w:id="7096"/>
      <w:r>
        <w:rPr>
          <w:rFonts w:hint="cs"/>
          <w:rtl/>
          <w:lang w:eastAsia="he-IL"/>
        </w:rPr>
        <w:t xml:space="preserve">יש משהו שעשינו בקדנציה הקודמת, אני ורם בן ברק, זה הסתובבנו על קו התפר, על הפרצות, ובאמת רבות מהן נסגרו. </w:t>
      </w:r>
      <w:bookmarkStart w:id="7097" w:name="_ETM_Q23_439098"/>
      <w:bookmarkEnd w:id="7097"/>
      <w:r>
        <w:rPr>
          <w:rFonts w:hint="cs"/>
          <w:rtl/>
          <w:lang w:eastAsia="he-IL"/>
        </w:rPr>
        <w:t xml:space="preserve">מי שמבין ומסתובב, יודע שהמניע הוא כלכלי, ולכן, גם אם יבוא שוטר ויעצור אותו, סביר להניח שבגלל עומס בבתי המשפט </w:t>
      </w:r>
      <w:bookmarkStart w:id="7098" w:name="_ETM_Q23_448731"/>
      <w:bookmarkEnd w:id="7098"/>
      <w:r>
        <w:rPr>
          <w:rFonts w:hint="cs"/>
          <w:rtl/>
          <w:lang w:eastAsia="he-IL"/>
        </w:rPr>
        <w:t xml:space="preserve">ישחררו אותו. עד שיגיע למשפט, ייקח לפחות שנתיים, והוא ימשיך להסיע אותם ולהלין אותם. מי שמבין את הסיפור </w:t>
      </w:r>
      <w:r>
        <w:rPr>
          <w:rFonts w:hint="eastAsia"/>
          <w:rtl/>
          <w:lang w:eastAsia="he-IL"/>
        </w:rPr>
        <w:t xml:space="preserve">– </w:t>
      </w:r>
      <w:r>
        <w:rPr>
          <w:rFonts w:hint="cs"/>
          <w:rtl/>
          <w:lang w:eastAsia="he-IL"/>
        </w:rPr>
        <w:t xml:space="preserve">אני רואה שאתה מקשיב, אז אני גם אומרת לך, </w:t>
      </w:r>
      <w:bookmarkStart w:id="7099" w:name="_ETM_Q23_463014"/>
      <w:bookmarkEnd w:id="7099"/>
      <w:r>
        <w:rPr>
          <w:rFonts w:hint="cs"/>
          <w:rtl/>
          <w:lang w:eastAsia="he-IL"/>
        </w:rPr>
        <w:t xml:space="preserve">בסוף צריך לתת קנס, קנס גבוה, שימנע את העבירה על החוק, אבל לדבר על עבירות </w:t>
      </w:r>
      <w:bookmarkStart w:id="7100" w:name="_ETM_Q23_471372"/>
      <w:bookmarkEnd w:id="7100"/>
      <w:r>
        <w:rPr>
          <w:rFonts w:hint="cs"/>
          <w:rtl/>
          <w:lang w:eastAsia="he-IL"/>
        </w:rPr>
        <w:t>פליליות? אני מצטערת, יבגני, זה נורא טוב על הדף. העומס בשב"ס</w:t>
      </w:r>
      <w:r w:rsidR="00B0320A">
        <w:rPr>
          <w:rFonts w:hint="cs"/>
          <w:rtl/>
          <w:lang w:eastAsia="he-IL"/>
        </w:rPr>
        <w:t>,</w:t>
      </w:r>
      <w:r>
        <w:rPr>
          <w:rFonts w:hint="cs"/>
          <w:rtl/>
          <w:lang w:eastAsia="he-IL"/>
        </w:rPr>
        <w:t xml:space="preserve"> בבתי המעצר</w:t>
      </w:r>
      <w:r w:rsidR="00B0320A">
        <w:rPr>
          <w:rFonts w:hint="cs"/>
          <w:rtl/>
          <w:lang w:eastAsia="he-IL"/>
        </w:rPr>
        <w:t>,</w:t>
      </w:r>
      <w:r>
        <w:rPr>
          <w:rFonts w:hint="cs"/>
          <w:rtl/>
          <w:lang w:eastAsia="he-IL"/>
        </w:rPr>
        <w:t xml:space="preserve"> הוא מטורף; העומס של המשטרה. </w:t>
      </w:r>
    </w:p>
    <w:p w14:paraId="738B4993" w14:textId="77777777" w:rsidR="00250459" w:rsidRDefault="00250459" w:rsidP="002A6BE3">
      <w:pPr>
        <w:rPr>
          <w:rtl/>
          <w:lang w:eastAsia="he-IL"/>
        </w:rPr>
      </w:pPr>
    </w:p>
    <w:p w14:paraId="41927EAB" w14:textId="77777777" w:rsidR="00250459" w:rsidRDefault="00250459" w:rsidP="002A6BE3">
      <w:pPr>
        <w:pStyle w:val="af6"/>
        <w:keepNext/>
        <w:rPr>
          <w:rtl/>
        </w:rPr>
      </w:pPr>
      <w:bookmarkStart w:id="7101" w:name="ET_interruption_5792_6"/>
      <w:r w:rsidRPr="00050DB0">
        <w:rPr>
          <w:rStyle w:val="TagStyle"/>
          <w:rtl/>
        </w:rPr>
        <w:t xml:space="preserve"> &lt;&lt; קריאה &gt;&gt; </w:t>
      </w:r>
      <w:r>
        <w:rPr>
          <w:rtl/>
        </w:rPr>
        <w:t>יבגני סובה (ישראל ביתנו):</w:t>
      </w:r>
      <w:r w:rsidRPr="00050DB0">
        <w:rPr>
          <w:rStyle w:val="TagStyle"/>
          <w:rtl/>
        </w:rPr>
        <w:t xml:space="preserve"> &lt;&lt; קריאה &gt;&gt;</w:t>
      </w:r>
      <w:r>
        <w:rPr>
          <w:rtl/>
        </w:rPr>
        <w:t xml:space="preserve">   </w:t>
      </w:r>
      <w:bookmarkEnd w:id="7101"/>
    </w:p>
    <w:p w14:paraId="2C12401D" w14:textId="77777777" w:rsidR="00250459" w:rsidRDefault="00250459" w:rsidP="00B2488C">
      <w:pPr>
        <w:rPr>
          <w:rtl/>
          <w:lang w:eastAsia="he-IL"/>
        </w:rPr>
      </w:pPr>
    </w:p>
    <w:p w14:paraId="533251C8" w14:textId="77777777" w:rsidR="00250459" w:rsidRDefault="00250459" w:rsidP="002A6BE3">
      <w:pPr>
        <w:rPr>
          <w:rtl/>
          <w:lang w:eastAsia="he-IL"/>
        </w:rPr>
      </w:pPr>
      <w:r>
        <w:rPr>
          <w:rFonts w:hint="cs"/>
          <w:rtl/>
          <w:lang w:eastAsia="he-IL"/>
        </w:rPr>
        <w:t xml:space="preserve">זה לא סותר. </w:t>
      </w:r>
    </w:p>
    <w:p w14:paraId="4C7836CE" w14:textId="77777777" w:rsidR="00250459" w:rsidRDefault="00250459" w:rsidP="002A6BE3">
      <w:pPr>
        <w:rPr>
          <w:rtl/>
          <w:lang w:eastAsia="he-IL"/>
        </w:rPr>
      </w:pPr>
    </w:p>
    <w:p w14:paraId="3ADB4BD0" w14:textId="77777777" w:rsidR="00250459" w:rsidRDefault="00250459" w:rsidP="002A6BE3">
      <w:pPr>
        <w:pStyle w:val="-"/>
        <w:keepNext/>
        <w:rPr>
          <w:rtl/>
        </w:rPr>
      </w:pPr>
      <w:bookmarkStart w:id="7102" w:name="ET_speakercontinue_5300_7"/>
      <w:r w:rsidRPr="00050DB0">
        <w:rPr>
          <w:rStyle w:val="TagStyle"/>
          <w:rtl/>
        </w:rPr>
        <w:t xml:space="preserve"> &lt;&lt; דובר_המשך &gt;&gt; </w:t>
      </w:r>
      <w:r>
        <w:rPr>
          <w:rtl/>
        </w:rPr>
        <w:t>מירב בן ארי (יש עתיד):</w:t>
      </w:r>
      <w:r w:rsidRPr="00050DB0">
        <w:rPr>
          <w:rStyle w:val="TagStyle"/>
          <w:rtl/>
        </w:rPr>
        <w:t xml:space="preserve"> &lt;&lt; דובר_המשך &gt;&gt;</w:t>
      </w:r>
      <w:r>
        <w:rPr>
          <w:rtl/>
        </w:rPr>
        <w:t xml:space="preserve">   </w:t>
      </w:r>
      <w:bookmarkEnd w:id="7102"/>
    </w:p>
    <w:p w14:paraId="09F82F46" w14:textId="77777777" w:rsidR="00250459" w:rsidRDefault="00250459" w:rsidP="00B2488C">
      <w:pPr>
        <w:rPr>
          <w:rtl/>
          <w:lang w:eastAsia="he-IL"/>
        </w:rPr>
      </w:pPr>
    </w:p>
    <w:p w14:paraId="113A5990" w14:textId="77777777" w:rsidR="00250459" w:rsidRDefault="00250459" w:rsidP="002A6BE3">
      <w:pPr>
        <w:rPr>
          <w:rtl/>
          <w:lang w:eastAsia="he-IL"/>
        </w:rPr>
      </w:pPr>
      <w:r>
        <w:rPr>
          <w:rFonts w:hint="cs"/>
          <w:rtl/>
          <w:lang w:eastAsia="he-IL"/>
        </w:rPr>
        <w:t xml:space="preserve">תקשיבו, אני ישבתי </w:t>
      </w:r>
      <w:bookmarkStart w:id="7103" w:name="_ETM_Q23_484545"/>
      <w:bookmarkEnd w:id="7103"/>
      <w:r>
        <w:rPr>
          <w:rFonts w:hint="cs"/>
          <w:rtl/>
          <w:lang w:eastAsia="he-IL"/>
        </w:rPr>
        <w:t xml:space="preserve">בדיון אצל פוגל, ובאותו רגע אמרתי לו: אדוני היושב-ראש, זאת חייבת להיות </w:t>
      </w:r>
      <w:bookmarkStart w:id="7104" w:name="_ETM_Q23_489941"/>
      <w:bookmarkEnd w:id="7104"/>
      <w:r>
        <w:rPr>
          <w:rFonts w:hint="cs"/>
          <w:rtl/>
          <w:lang w:eastAsia="he-IL"/>
        </w:rPr>
        <w:t xml:space="preserve">עבירה מינהלית, נכון? עם קנס רציני בצידה, כי זה דבר שצריך לומר, השב"ח יכול גם לסכן חיים. זה לא רק העניין, אבל ברוב המקרים של השב"חים זה עניין כלכלי נטו. </w:t>
      </w:r>
    </w:p>
    <w:p w14:paraId="068AA795" w14:textId="77777777" w:rsidR="00250459" w:rsidRDefault="00250459" w:rsidP="002A6BE3">
      <w:pPr>
        <w:rPr>
          <w:rtl/>
          <w:lang w:eastAsia="he-IL"/>
        </w:rPr>
      </w:pPr>
    </w:p>
    <w:p w14:paraId="104BB06F" w14:textId="77777777" w:rsidR="00250459" w:rsidRDefault="00250459" w:rsidP="002A6BE3">
      <w:pPr>
        <w:rPr>
          <w:rtl/>
          <w:lang w:eastAsia="he-IL"/>
        </w:rPr>
      </w:pPr>
      <w:r>
        <w:rPr>
          <w:rFonts w:hint="cs"/>
          <w:rtl/>
          <w:lang w:eastAsia="he-IL"/>
        </w:rPr>
        <w:t xml:space="preserve">סיפרתי לפני דקה על בחור מכפר קאסם, מה </w:t>
      </w:r>
      <w:bookmarkStart w:id="7105" w:name="_ETM_Q23_506035"/>
      <w:bookmarkEnd w:id="7105"/>
      <w:r>
        <w:rPr>
          <w:rFonts w:hint="cs"/>
          <w:rtl/>
          <w:lang w:eastAsia="he-IL"/>
        </w:rPr>
        <w:t xml:space="preserve">הוא קשור, ומאום אל-פחם, שישב על קו התפר וכל שב"ח שעבר, לקח ממנו כסף. </w:t>
      </w:r>
    </w:p>
    <w:p w14:paraId="42BC59BB" w14:textId="77777777" w:rsidR="00250459" w:rsidRDefault="00250459" w:rsidP="002A6BE3">
      <w:pPr>
        <w:rPr>
          <w:rtl/>
          <w:lang w:eastAsia="he-IL"/>
        </w:rPr>
      </w:pPr>
    </w:p>
    <w:p w14:paraId="4ECB38BE" w14:textId="77777777" w:rsidR="00250459" w:rsidRDefault="00250459" w:rsidP="002A6BE3">
      <w:pPr>
        <w:pStyle w:val="af6"/>
        <w:keepNext/>
        <w:rPr>
          <w:rtl/>
        </w:rPr>
      </w:pPr>
      <w:bookmarkStart w:id="7106" w:name="ET_interruption_5792_8"/>
      <w:r w:rsidRPr="00050DB0">
        <w:rPr>
          <w:rStyle w:val="TagStyle"/>
          <w:rtl/>
        </w:rPr>
        <w:t xml:space="preserve"> &lt;&lt; קריאה &gt;&gt; </w:t>
      </w:r>
      <w:r>
        <w:rPr>
          <w:rtl/>
        </w:rPr>
        <w:t>יבגני סובה (ישראל ביתנו):</w:t>
      </w:r>
      <w:r w:rsidRPr="00050DB0">
        <w:rPr>
          <w:rStyle w:val="TagStyle"/>
          <w:rtl/>
        </w:rPr>
        <w:t xml:space="preserve"> &lt;&lt; קריאה &gt;&gt;</w:t>
      </w:r>
      <w:r>
        <w:rPr>
          <w:rtl/>
        </w:rPr>
        <w:t xml:space="preserve">   </w:t>
      </w:r>
      <w:bookmarkEnd w:id="7106"/>
    </w:p>
    <w:p w14:paraId="654CBABF" w14:textId="77777777" w:rsidR="00250459" w:rsidRDefault="00250459" w:rsidP="00B2488C">
      <w:pPr>
        <w:rPr>
          <w:rtl/>
          <w:lang w:eastAsia="he-IL"/>
        </w:rPr>
      </w:pPr>
    </w:p>
    <w:p w14:paraId="4BA5168A" w14:textId="77777777" w:rsidR="00250459" w:rsidRDefault="00250459" w:rsidP="002A6BE3">
      <w:pPr>
        <w:rPr>
          <w:rtl/>
          <w:lang w:eastAsia="he-IL"/>
        </w:rPr>
      </w:pPr>
      <w:r>
        <w:rPr>
          <w:rFonts w:hint="cs"/>
          <w:rtl/>
          <w:lang w:eastAsia="he-IL"/>
        </w:rPr>
        <w:t xml:space="preserve">מירב, גם אי-תשלום מיסים זה עבירה פלילית, </w:t>
      </w:r>
      <w:bookmarkStart w:id="7107" w:name="_ETM_Q23_516441"/>
      <w:bookmarkEnd w:id="7107"/>
      <w:r>
        <w:rPr>
          <w:rFonts w:hint="cs"/>
          <w:rtl/>
          <w:lang w:eastAsia="he-IL"/>
        </w:rPr>
        <w:t>אז מה?</w:t>
      </w:r>
    </w:p>
    <w:p w14:paraId="175E8E37" w14:textId="77777777" w:rsidR="00250459" w:rsidRDefault="00250459" w:rsidP="002A6BE3">
      <w:pPr>
        <w:rPr>
          <w:rtl/>
          <w:lang w:eastAsia="he-IL"/>
        </w:rPr>
      </w:pPr>
      <w:bookmarkStart w:id="7108" w:name="_ETM_Q23_514153"/>
      <w:bookmarkStart w:id="7109" w:name="_ETM_Q23_514220"/>
      <w:bookmarkEnd w:id="7108"/>
      <w:bookmarkEnd w:id="7109"/>
    </w:p>
    <w:p w14:paraId="2182A4E8" w14:textId="77777777" w:rsidR="00250459" w:rsidRDefault="00250459" w:rsidP="002A6BE3">
      <w:pPr>
        <w:pStyle w:val="-"/>
        <w:keepNext/>
        <w:rPr>
          <w:rtl/>
        </w:rPr>
      </w:pPr>
      <w:bookmarkStart w:id="7110" w:name="_ETM_Q23_518602"/>
      <w:bookmarkStart w:id="7111" w:name="_ETM_Q23_518636"/>
      <w:bookmarkEnd w:id="7110"/>
      <w:bookmarkEnd w:id="7111"/>
      <w:r w:rsidRPr="00050DB0">
        <w:rPr>
          <w:rStyle w:val="TagStyle"/>
          <w:rtl/>
        </w:rPr>
        <w:t xml:space="preserve">&lt;&lt; דובר_המשך &gt;&gt; </w:t>
      </w:r>
      <w:r>
        <w:rPr>
          <w:rtl/>
        </w:rPr>
        <w:t>מירב בן ארי (יש עתיד):</w:t>
      </w:r>
      <w:r w:rsidRPr="00050DB0">
        <w:rPr>
          <w:rStyle w:val="TagStyle"/>
          <w:rtl/>
        </w:rPr>
        <w:t xml:space="preserve"> &lt;&lt; דובר_המשך &gt;&gt;</w:t>
      </w:r>
      <w:r>
        <w:rPr>
          <w:rtl/>
        </w:rPr>
        <w:t xml:space="preserve">   </w:t>
      </w:r>
    </w:p>
    <w:p w14:paraId="2BFD125A" w14:textId="77777777" w:rsidR="00250459" w:rsidRDefault="00250459" w:rsidP="00B2488C">
      <w:pPr>
        <w:rPr>
          <w:rtl/>
          <w:lang w:eastAsia="he-IL"/>
        </w:rPr>
      </w:pPr>
    </w:p>
    <w:p w14:paraId="26B5D7C5" w14:textId="77777777" w:rsidR="00250459" w:rsidRDefault="00250459" w:rsidP="002A6BE3">
      <w:pPr>
        <w:rPr>
          <w:rtl/>
          <w:lang w:eastAsia="he-IL"/>
        </w:rPr>
      </w:pPr>
      <w:bookmarkStart w:id="7112" w:name="_ETM_Q23_516388"/>
      <w:bookmarkStart w:id="7113" w:name="_ETM_Q23_518762"/>
      <w:bookmarkStart w:id="7114" w:name="_ETM_Q23_518827"/>
      <w:bookmarkEnd w:id="7112"/>
      <w:bookmarkEnd w:id="7113"/>
      <w:bookmarkEnd w:id="7114"/>
      <w:r>
        <w:rPr>
          <w:rFonts w:hint="cs"/>
          <w:rtl/>
          <w:lang w:eastAsia="he-IL"/>
        </w:rPr>
        <w:t xml:space="preserve">אתה לא צריך לשכנע אותי. </w:t>
      </w:r>
    </w:p>
    <w:p w14:paraId="29236893" w14:textId="77777777" w:rsidR="00250459" w:rsidRDefault="00250459" w:rsidP="002A6BE3">
      <w:pPr>
        <w:rPr>
          <w:rtl/>
          <w:lang w:eastAsia="he-IL"/>
        </w:rPr>
      </w:pPr>
      <w:bookmarkStart w:id="7115" w:name="_ETM_Q23_520067"/>
      <w:bookmarkStart w:id="7116" w:name="_ETM_Q23_520098"/>
      <w:bookmarkEnd w:id="7115"/>
      <w:bookmarkEnd w:id="7116"/>
    </w:p>
    <w:p w14:paraId="4E6F983B" w14:textId="77777777" w:rsidR="00250459" w:rsidRDefault="00250459" w:rsidP="002A6BE3">
      <w:pPr>
        <w:pStyle w:val="af6"/>
        <w:keepNext/>
        <w:rPr>
          <w:rtl/>
        </w:rPr>
      </w:pPr>
      <w:bookmarkStart w:id="7117" w:name="ET_interruption_5792_19"/>
      <w:r w:rsidRPr="00DD0C53">
        <w:rPr>
          <w:rStyle w:val="TagStyle"/>
          <w:rtl/>
        </w:rPr>
        <w:t xml:space="preserve"> &lt;&lt; קריאה &gt;&gt; </w:t>
      </w:r>
      <w:r>
        <w:rPr>
          <w:rtl/>
        </w:rPr>
        <w:t>יבגני סובה (ישראל ביתנו):</w:t>
      </w:r>
      <w:r w:rsidRPr="00DD0C53">
        <w:rPr>
          <w:rStyle w:val="TagStyle"/>
          <w:rtl/>
        </w:rPr>
        <w:t xml:space="preserve"> &lt;&lt; קריאה &gt;&gt;</w:t>
      </w:r>
      <w:r>
        <w:rPr>
          <w:rtl/>
        </w:rPr>
        <w:t xml:space="preserve">   </w:t>
      </w:r>
      <w:bookmarkEnd w:id="7117"/>
    </w:p>
    <w:p w14:paraId="2A2FFE8E" w14:textId="77777777" w:rsidR="00250459" w:rsidRDefault="00250459" w:rsidP="00B2488C">
      <w:pPr>
        <w:rPr>
          <w:rtl/>
          <w:lang w:eastAsia="he-IL"/>
        </w:rPr>
      </w:pPr>
    </w:p>
    <w:p w14:paraId="0E454F60" w14:textId="77777777" w:rsidR="00250459" w:rsidRDefault="00250459" w:rsidP="002A6BE3">
      <w:pPr>
        <w:rPr>
          <w:rtl/>
          <w:lang w:eastAsia="he-IL"/>
        </w:rPr>
      </w:pPr>
      <w:bookmarkStart w:id="7118" w:name="_ETM_Q23_515122"/>
      <w:bookmarkStart w:id="7119" w:name="_ETM_Q23_520228"/>
      <w:bookmarkStart w:id="7120" w:name="_ETM_Q23_520279"/>
      <w:bookmarkEnd w:id="7118"/>
      <w:bookmarkEnd w:id="7119"/>
      <w:bookmarkEnd w:id="7120"/>
      <w:r>
        <w:rPr>
          <w:rFonts w:hint="cs"/>
          <w:rtl/>
          <w:lang w:eastAsia="he-IL"/>
        </w:rPr>
        <w:t>אם אני לא רוצה לשלם מיסים, אז מה? לא, זה פלילי, אז מה?</w:t>
      </w:r>
    </w:p>
    <w:p w14:paraId="1402DBC9" w14:textId="77777777" w:rsidR="00250459" w:rsidRDefault="00250459" w:rsidP="002A6BE3">
      <w:pPr>
        <w:rPr>
          <w:rtl/>
          <w:lang w:eastAsia="he-IL"/>
        </w:rPr>
      </w:pPr>
      <w:bookmarkStart w:id="7121" w:name="_ETM_Q23_520476"/>
      <w:bookmarkStart w:id="7122" w:name="_ETM_Q23_520547"/>
      <w:bookmarkEnd w:id="7121"/>
      <w:bookmarkEnd w:id="7122"/>
    </w:p>
    <w:p w14:paraId="4CB6738D" w14:textId="77777777" w:rsidR="00250459" w:rsidRDefault="00250459" w:rsidP="002A6BE3">
      <w:pPr>
        <w:pStyle w:val="-"/>
        <w:keepNext/>
        <w:rPr>
          <w:rtl/>
        </w:rPr>
      </w:pPr>
      <w:r w:rsidRPr="00050DB0">
        <w:rPr>
          <w:rStyle w:val="TagStyle"/>
          <w:rtl/>
        </w:rPr>
        <w:t xml:space="preserve">&lt;&lt; דובר_המשך &gt;&gt; </w:t>
      </w:r>
      <w:r>
        <w:rPr>
          <w:rtl/>
        </w:rPr>
        <w:t>מירב בן ארי (יש עתיד):</w:t>
      </w:r>
      <w:r w:rsidRPr="00050DB0">
        <w:rPr>
          <w:rStyle w:val="TagStyle"/>
          <w:rtl/>
        </w:rPr>
        <w:t xml:space="preserve"> &lt;&lt; דובר_המשך &gt;&gt;</w:t>
      </w:r>
      <w:r>
        <w:rPr>
          <w:rtl/>
        </w:rPr>
        <w:t xml:space="preserve">   </w:t>
      </w:r>
    </w:p>
    <w:p w14:paraId="0E7BD7A5" w14:textId="77777777" w:rsidR="00250459" w:rsidRDefault="00250459" w:rsidP="00B2488C">
      <w:pPr>
        <w:rPr>
          <w:rtl/>
          <w:lang w:eastAsia="he-IL"/>
        </w:rPr>
      </w:pPr>
    </w:p>
    <w:p w14:paraId="400C8C3D" w14:textId="77777777" w:rsidR="00250459" w:rsidRDefault="00250459" w:rsidP="002A6BE3">
      <w:pPr>
        <w:rPr>
          <w:rtl/>
          <w:lang w:eastAsia="he-IL"/>
        </w:rPr>
      </w:pPr>
      <w:r>
        <w:rPr>
          <w:rFonts w:hint="cs"/>
          <w:rtl/>
          <w:lang w:eastAsia="he-IL"/>
        </w:rPr>
        <w:t>אבל אם אתה רוצה לעצור את התופע</w:t>
      </w:r>
      <w:bookmarkStart w:id="7123" w:name="_ETM_Q23_524717"/>
      <w:bookmarkEnd w:id="7123"/>
      <w:r>
        <w:rPr>
          <w:rFonts w:hint="cs"/>
          <w:rtl/>
          <w:lang w:eastAsia="he-IL"/>
        </w:rPr>
        <w:t xml:space="preserve">ה הזאת של שלושת המ"מים, תופעה ברורה שקיימת לא מתקופתנו, </w:t>
      </w:r>
      <w:bookmarkStart w:id="7124" w:name="_ETM_Q23_531132"/>
      <w:bookmarkEnd w:id="7124"/>
      <w:r>
        <w:rPr>
          <w:rFonts w:hint="cs"/>
          <w:rtl/>
          <w:lang w:eastAsia="he-IL"/>
        </w:rPr>
        <w:t xml:space="preserve">זה קנס ועבירה מינהלית. </w:t>
      </w:r>
    </w:p>
    <w:p w14:paraId="3C6CDBF3" w14:textId="77777777" w:rsidR="00250459" w:rsidRDefault="00250459" w:rsidP="002A6BE3">
      <w:pPr>
        <w:rPr>
          <w:rtl/>
          <w:lang w:eastAsia="he-IL"/>
        </w:rPr>
      </w:pPr>
      <w:bookmarkStart w:id="7125" w:name="_ETM_Q23_535548"/>
      <w:bookmarkStart w:id="7126" w:name="_ETM_Q23_535600"/>
      <w:bookmarkEnd w:id="7125"/>
      <w:bookmarkEnd w:id="7126"/>
    </w:p>
    <w:p w14:paraId="373EC04F" w14:textId="77777777" w:rsidR="00250459" w:rsidRDefault="00250459" w:rsidP="002A6BE3">
      <w:pPr>
        <w:pStyle w:val="af6"/>
        <w:keepNext/>
        <w:rPr>
          <w:rtl/>
        </w:rPr>
      </w:pPr>
      <w:bookmarkStart w:id="7127" w:name="ET_interruption_5792_20"/>
      <w:r w:rsidRPr="00DD0C53">
        <w:rPr>
          <w:rStyle w:val="TagStyle"/>
          <w:rtl/>
        </w:rPr>
        <w:t xml:space="preserve"> &lt;&lt; קריאה &gt;&gt; </w:t>
      </w:r>
      <w:r>
        <w:rPr>
          <w:rtl/>
        </w:rPr>
        <w:t>יבגני סובה (ישראל ביתנו):</w:t>
      </w:r>
      <w:r w:rsidRPr="00DD0C53">
        <w:rPr>
          <w:rStyle w:val="TagStyle"/>
          <w:rtl/>
        </w:rPr>
        <w:t xml:space="preserve"> &lt;&lt; קריאה &gt;&gt;</w:t>
      </w:r>
      <w:r>
        <w:rPr>
          <w:rtl/>
        </w:rPr>
        <w:t xml:space="preserve">   </w:t>
      </w:r>
      <w:bookmarkEnd w:id="7127"/>
    </w:p>
    <w:p w14:paraId="7D647807" w14:textId="77777777" w:rsidR="00250459" w:rsidRDefault="00250459" w:rsidP="00B2488C">
      <w:pPr>
        <w:rPr>
          <w:rtl/>
          <w:lang w:eastAsia="he-IL"/>
        </w:rPr>
      </w:pPr>
    </w:p>
    <w:p w14:paraId="125DA2E0" w14:textId="77777777" w:rsidR="00250459" w:rsidRDefault="00250459" w:rsidP="002A6BE3">
      <w:pPr>
        <w:rPr>
          <w:rtl/>
          <w:lang w:eastAsia="he-IL"/>
        </w:rPr>
      </w:pPr>
      <w:bookmarkStart w:id="7128" w:name="_ETM_Q23_533046"/>
      <w:bookmarkEnd w:id="7128"/>
      <w:r>
        <w:rPr>
          <w:rFonts w:hint="cs"/>
          <w:rtl/>
          <w:lang w:eastAsia="he-IL"/>
        </w:rPr>
        <w:t xml:space="preserve">זה לא סותר. מה זה קנס? אם אני מסתיר מיסים, אני עובר עבירה פלילית. </w:t>
      </w:r>
    </w:p>
    <w:p w14:paraId="2D3E2871" w14:textId="77777777" w:rsidR="00250459" w:rsidRDefault="00250459" w:rsidP="002A6BE3">
      <w:pPr>
        <w:rPr>
          <w:rtl/>
          <w:lang w:eastAsia="he-IL"/>
        </w:rPr>
      </w:pPr>
    </w:p>
    <w:p w14:paraId="44A25250" w14:textId="77777777" w:rsidR="00250459" w:rsidRDefault="00250459" w:rsidP="002A6BE3">
      <w:pPr>
        <w:pStyle w:val="-"/>
        <w:keepNext/>
        <w:rPr>
          <w:rtl/>
        </w:rPr>
      </w:pPr>
      <w:bookmarkStart w:id="7129" w:name="ET_speakercontinue_5300_9"/>
      <w:r w:rsidRPr="00050DB0">
        <w:rPr>
          <w:rStyle w:val="TagStyle"/>
          <w:rtl/>
        </w:rPr>
        <w:t xml:space="preserve"> &lt;&lt; דובר_המשך &gt;&gt; </w:t>
      </w:r>
      <w:r>
        <w:rPr>
          <w:rtl/>
        </w:rPr>
        <w:t>מירב בן ארי (יש עתיד):</w:t>
      </w:r>
      <w:r w:rsidRPr="00050DB0">
        <w:rPr>
          <w:rStyle w:val="TagStyle"/>
          <w:rtl/>
        </w:rPr>
        <w:t xml:space="preserve"> &lt;&lt; דובר_המשך &gt;&gt;</w:t>
      </w:r>
      <w:r>
        <w:rPr>
          <w:rtl/>
        </w:rPr>
        <w:t xml:space="preserve">   </w:t>
      </w:r>
      <w:bookmarkEnd w:id="7129"/>
    </w:p>
    <w:p w14:paraId="223CAA0B" w14:textId="77777777" w:rsidR="00250459" w:rsidRDefault="00250459" w:rsidP="00B2488C">
      <w:pPr>
        <w:rPr>
          <w:rtl/>
          <w:lang w:eastAsia="he-IL"/>
        </w:rPr>
      </w:pPr>
    </w:p>
    <w:p w14:paraId="0C543FD1" w14:textId="77777777" w:rsidR="00250459" w:rsidRDefault="00250459" w:rsidP="002A6BE3">
      <w:pPr>
        <w:rPr>
          <w:rtl/>
          <w:lang w:eastAsia="he-IL"/>
        </w:rPr>
      </w:pPr>
      <w:r>
        <w:rPr>
          <w:rFonts w:hint="cs"/>
          <w:rtl/>
          <w:lang w:eastAsia="he-IL"/>
        </w:rPr>
        <w:t xml:space="preserve">אני רוצה להסביר לך משהו. לכולנו </w:t>
      </w:r>
      <w:bookmarkStart w:id="7130" w:name="_ETM_Q23_542903"/>
      <w:bookmarkEnd w:id="7130"/>
      <w:r>
        <w:rPr>
          <w:rFonts w:hint="cs"/>
          <w:rtl/>
          <w:lang w:eastAsia="he-IL"/>
        </w:rPr>
        <w:t xml:space="preserve">יש פתרון אחד, כולנו רוצים להפסיק עם האירוע הזה </w:t>
      </w:r>
      <w:r>
        <w:rPr>
          <w:rFonts w:hint="eastAsia"/>
          <w:rtl/>
          <w:lang w:eastAsia="he-IL"/>
        </w:rPr>
        <w:t>–</w:t>
      </w:r>
      <w:bookmarkStart w:id="7131" w:name="_ETM_Q23_547346"/>
      <w:bookmarkEnd w:id="7131"/>
      <w:r>
        <w:rPr>
          <w:rFonts w:hint="cs"/>
          <w:rtl/>
          <w:lang w:eastAsia="he-IL"/>
        </w:rPr>
        <w:t xml:space="preserve"> אגב, שהוא אירוע שגרוע לכל הצדדים: למערכת הביטחון, לשוטרים, לחיילי המג"ב שמתחילים לרדוף אחריהם מאום אל-פחם שם בפרצה, </w:t>
      </w:r>
      <w:bookmarkStart w:id="7132" w:name="_ETM_Q23_560432"/>
      <w:bookmarkEnd w:id="7132"/>
      <w:r>
        <w:rPr>
          <w:rFonts w:hint="cs"/>
          <w:rtl/>
          <w:lang w:eastAsia="he-IL"/>
        </w:rPr>
        <w:t xml:space="preserve">כאילו אין דברים למג"בניקים להתעסק בהם. יש לנו אינטרס אחד. אתה רוצה שהחוק יהיה יעיל? תהפוך את זה לעבירה מינהלית </w:t>
      </w:r>
      <w:bookmarkStart w:id="7133" w:name="_ETM_Q23_567923"/>
      <w:bookmarkEnd w:id="7133"/>
      <w:r>
        <w:rPr>
          <w:rFonts w:hint="cs"/>
          <w:rtl/>
          <w:lang w:eastAsia="he-IL"/>
        </w:rPr>
        <w:t xml:space="preserve">ותיתן קנס. </w:t>
      </w:r>
    </w:p>
    <w:p w14:paraId="1720E3E9" w14:textId="77777777" w:rsidR="00250459" w:rsidRDefault="00250459" w:rsidP="002A6BE3">
      <w:pPr>
        <w:rPr>
          <w:rtl/>
          <w:lang w:eastAsia="he-IL"/>
        </w:rPr>
      </w:pPr>
      <w:bookmarkStart w:id="7134" w:name="_ETM_Q23_567524"/>
      <w:bookmarkStart w:id="7135" w:name="_ETM_Q23_567565"/>
      <w:bookmarkEnd w:id="7134"/>
      <w:bookmarkEnd w:id="7135"/>
    </w:p>
    <w:p w14:paraId="63D410D9" w14:textId="77777777" w:rsidR="00250459" w:rsidRDefault="00250459" w:rsidP="002A6BE3">
      <w:pPr>
        <w:pStyle w:val="af7"/>
        <w:keepNext/>
        <w:rPr>
          <w:rtl/>
        </w:rPr>
      </w:pPr>
      <w:bookmarkStart w:id="7136" w:name="ET_yor_6598_21"/>
      <w:r w:rsidRPr="00DD0C53">
        <w:rPr>
          <w:rStyle w:val="TagStyle"/>
          <w:rtl/>
        </w:rPr>
        <w:t xml:space="preserve"> &lt;&lt; יור &gt;&gt; </w:t>
      </w:r>
      <w:r>
        <w:rPr>
          <w:rtl/>
        </w:rPr>
        <w:t xml:space="preserve">היו"ר משה </w:t>
      </w:r>
      <w:r>
        <w:rPr>
          <w:rFonts w:hint="cs"/>
          <w:rtl/>
        </w:rPr>
        <w:t>רוט</w:t>
      </w:r>
      <w:r>
        <w:rPr>
          <w:rtl/>
        </w:rPr>
        <w:t>:</w:t>
      </w:r>
      <w:r w:rsidRPr="00DD0C53">
        <w:rPr>
          <w:rStyle w:val="TagStyle"/>
          <w:rtl/>
        </w:rPr>
        <w:t xml:space="preserve"> &lt;&lt; יור &gt;&gt;</w:t>
      </w:r>
      <w:r>
        <w:rPr>
          <w:rtl/>
        </w:rPr>
        <w:t xml:space="preserve">   </w:t>
      </w:r>
      <w:bookmarkEnd w:id="7136"/>
    </w:p>
    <w:p w14:paraId="59973F4E" w14:textId="77777777" w:rsidR="00250459" w:rsidRDefault="00250459" w:rsidP="00B2488C">
      <w:pPr>
        <w:rPr>
          <w:rtl/>
          <w:lang w:eastAsia="he-IL"/>
        </w:rPr>
      </w:pPr>
    </w:p>
    <w:p w14:paraId="1A647173" w14:textId="77777777" w:rsidR="00250459" w:rsidRDefault="00250459" w:rsidP="002A6BE3">
      <w:pPr>
        <w:rPr>
          <w:rtl/>
          <w:lang w:eastAsia="he-IL"/>
        </w:rPr>
      </w:pPr>
      <w:bookmarkStart w:id="7137" w:name="_ETM_Q23_567024"/>
      <w:bookmarkEnd w:id="7137"/>
      <w:r>
        <w:rPr>
          <w:rFonts w:hint="cs"/>
          <w:rtl/>
          <w:lang w:eastAsia="he-IL"/>
        </w:rPr>
        <w:t xml:space="preserve">תודה רבה. </w:t>
      </w:r>
    </w:p>
    <w:p w14:paraId="1A6101A7" w14:textId="77777777" w:rsidR="00250459" w:rsidRDefault="00250459" w:rsidP="002A6BE3">
      <w:pPr>
        <w:rPr>
          <w:rtl/>
          <w:lang w:eastAsia="he-IL"/>
        </w:rPr>
      </w:pPr>
      <w:bookmarkStart w:id="7138" w:name="_ETM_Q23_567675"/>
      <w:bookmarkStart w:id="7139" w:name="_ETM_Q23_567727"/>
      <w:bookmarkEnd w:id="7138"/>
      <w:bookmarkEnd w:id="7139"/>
    </w:p>
    <w:p w14:paraId="168911FA" w14:textId="77777777" w:rsidR="00250459" w:rsidRDefault="00250459" w:rsidP="002A6BE3">
      <w:pPr>
        <w:pStyle w:val="-"/>
        <w:keepNext/>
        <w:rPr>
          <w:rtl/>
        </w:rPr>
      </w:pPr>
      <w:r w:rsidRPr="00050DB0">
        <w:rPr>
          <w:rStyle w:val="TagStyle"/>
          <w:rtl/>
        </w:rPr>
        <w:t xml:space="preserve">&lt;&lt; דובר_המשך &gt;&gt; </w:t>
      </w:r>
      <w:r>
        <w:rPr>
          <w:rtl/>
        </w:rPr>
        <w:t>מירב בן ארי (יש עתיד):</w:t>
      </w:r>
      <w:r w:rsidRPr="00050DB0">
        <w:rPr>
          <w:rStyle w:val="TagStyle"/>
          <w:rtl/>
        </w:rPr>
        <w:t xml:space="preserve"> &lt;&lt; דובר_המשך &gt;&gt;</w:t>
      </w:r>
      <w:r>
        <w:rPr>
          <w:rtl/>
        </w:rPr>
        <w:t xml:space="preserve">   </w:t>
      </w:r>
    </w:p>
    <w:p w14:paraId="2383610A" w14:textId="77777777" w:rsidR="00250459" w:rsidRPr="00DD0C53" w:rsidRDefault="00250459" w:rsidP="002A6BE3">
      <w:pPr>
        <w:rPr>
          <w:rtl/>
          <w:lang w:eastAsia="he-IL"/>
        </w:rPr>
      </w:pPr>
    </w:p>
    <w:p w14:paraId="022E7F79" w14:textId="5AEA41E1" w:rsidR="00250459" w:rsidRDefault="00250459" w:rsidP="00B0320A">
      <w:pPr>
        <w:rPr>
          <w:rtl/>
          <w:lang w:eastAsia="he-IL"/>
        </w:rPr>
      </w:pPr>
      <w:bookmarkStart w:id="7140" w:name="_ETM_Q23_567684"/>
      <w:bookmarkStart w:id="7141" w:name="_ETM_Q23_567725"/>
      <w:bookmarkEnd w:id="7140"/>
      <w:bookmarkEnd w:id="7141"/>
      <w:r>
        <w:rPr>
          <w:rFonts w:hint="cs"/>
          <w:rtl/>
          <w:lang w:eastAsia="he-IL"/>
        </w:rPr>
        <w:t xml:space="preserve">הינה, אני מסיימת. אגב, אחרי שלוש עבירות מינהליות, תן לו מאסר בפועל, אבל אם אתה תיתן לו מאסר של שנתיים, שלוש </w:t>
      </w:r>
      <w:r w:rsidR="00B0320A">
        <w:rPr>
          <w:rFonts w:hint="eastAsia"/>
          <w:rtl/>
          <w:lang w:eastAsia="he-IL"/>
        </w:rPr>
        <w:t xml:space="preserve">– </w:t>
      </w:r>
      <w:r>
        <w:rPr>
          <w:rFonts w:hint="cs"/>
          <w:rtl/>
          <w:lang w:eastAsia="he-IL"/>
        </w:rPr>
        <w:t xml:space="preserve">עד שהוא </w:t>
      </w:r>
      <w:bookmarkStart w:id="7142" w:name="_ETM_Q23_579183"/>
      <w:bookmarkEnd w:id="7142"/>
      <w:r>
        <w:rPr>
          <w:rFonts w:hint="cs"/>
          <w:rtl/>
          <w:lang w:eastAsia="he-IL"/>
        </w:rPr>
        <w:t xml:space="preserve">יגיע למשפט, הוא ימשיך להסיע אותם, ואז, מה עשינו בזה? תודה. </w:t>
      </w:r>
    </w:p>
    <w:p w14:paraId="4CDCF955" w14:textId="77777777" w:rsidR="00250459" w:rsidRDefault="00250459" w:rsidP="002A6BE3">
      <w:pPr>
        <w:rPr>
          <w:rtl/>
          <w:lang w:eastAsia="he-IL"/>
        </w:rPr>
      </w:pPr>
      <w:bookmarkStart w:id="7143" w:name="_ETM_Q23_582937"/>
      <w:bookmarkStart w:id="7144" w:name="_ETM_Q23_583002"/>
      <w:bookmarkEnd w:id="7143"/>
      <w:bookmarkEnd w:id="7144"/>
    </w:p>
    <w:p w14:paraId="54560A72" w14:textId="77777777" w:rsidR="00250459" w:rsidRDefault="00250459" w:rsidP="002A6BE3">
      <w:pPr>
        <w:pStyle w:val="af7"/>
        <w:keepNext/>
        <w:rPr>
          <w:rtl/>
        </w:rPr>
      </w:pPr>
      <w:bookmarkStart w:id="7145" w:name="ET_interruption_5792_10"/>
      <w:r w:rsidRPr="00DD0C53">
        <w:rPr>
          <w:rStyle w:val="TagStyle"/>
          <w:rtl/>
        </w:rPr>
        <w:t xml:space="preserve">&lt;&lt; יור &gt;&gt; </w:t>
      </w:r>
      <w:r>
        <w:rPr>
          <w:rtl/>
        </w:rPr>
        <w:t xml:space="preserve">היו"ר משה </w:t>
      </w:r>
      <w:r>
        <w:rPr>
          <w:rFonts w:hint="cs"/>
          <w:rtl/>
        </w:rPr>
        <w:t>רוט</w:t>
      </w:r>
      <w:r>
        <w:rPr>
          <w:rtl/>
        </w:rPr>
        <w:t>:</w:t>
      </w:r>
      <w:r w:rsidRPr="00DD0C53">
        <w:rPr>
          <w:rStyle w:val="TagStyle"/>
          <w:rtl/>
        </w:rPr>
        <w:t xml:space="preserve"> &lt;&lt; יור &gt;&gt;</w:t>
      </w:r>
      <w:r>
        <w:rPr>
          <w:rtl/>
        </w:rPr>
        <w:t xml:space="preserve">   </w:t>
      </w:r>
    </w:p>
    <w:p w14:paraId="03DB9CB9" w14:textId="77777777" w:rsidR="00250459" w:rsidRDefault="00250459" w:rsidP="00B2488C">
      <w:pPr>
        <w:rPr>
          <w:rtl/>
          <w:lang w:eastAsia="he-IL"/>
        </w:rPr>
      </w:pPr>
    </w:p>
    <w:p w14:paraId="1B180880" w14:textId="77777777" w:rsidR="00250459" w:rsidRDefault="00250459" w:rsidP="002A6BE3">
      <w:pPr>
        <w:rPr>
          <w:rtl/>
          <w:lang w:eastAsia="he-IL"/>
        </w:rPr>
      </w:pPr>
      <w:bookmarkStart w:id="7146" w:name="_ETM_Q23_582088"/>
      <w:bookmarkStart w:id="7147" w:name="_ETM_Q23_582154"/>
      <w:bookmarkEnd w:id="7146"/>
      <w:bookmarkEnd w:id="7147"/>
      <w:r>
        <w:rPr>
          <w:rFonts w:hint="cs"/>
          <w:rtl/>
          <w:lang w:eastAsia="he-IL"/>
        </w:rPr>
        <w:t xml:space="preserve">תודה רבה. </w:t>
      </w:r>
      <w:bookmarkStart w:id="7148" w:name="_ETM_Q23_583392"/>
      <w:bookmarkStart w:id="7149" w:name="_ETM_Q23_583454"/>
      <w:bookmarkStart w:id="7150" w:name="_ETM_Q23_583519"/>
      <w:bookmarkStart w:id="7151" w:name="_ETM_Q23_583571"/>
      <w:bookmarkEnd w:id="7148"/>
      <w:bookmarkEnd w:id="7149"/>
      <w:bookmarkEnd w:id="7150"/>
      <w:bookmarkEnd w:id="7151"/>
      <w:r>
        <w:rPr>
          <w:rFonts w:hint="cs"/>
          <w:rtl/>
          <w:lang w:eastAsia="he-IL"/>
        </w:rPr>
        <w:t xml:space="preserve">חבר הכנסת עופר כסיף, בבקשה. </w:t>
      </w:r>
    </w:p>
    <w:p w14:paraId="040ADF2F" w14:textId="77777777" w:rsidR="00250459" w:rsidRPr="00DD0C53" w:rsidRDefault="00250459" w:rsidP="002A6BE3">
      <w:pPr>
        <w:rPr>
          <w:rtl/>
          <w:lang w:eastAsia="he-IL"/>
        </w:rPr>
      </w:pPr>
      <w:bookmarkStart w:id="7152" w:name="_ETM_Q23_586028"/>
      <w:bookmarkStart w:id="7153" w:name="_ETM_Q23_586093"/>
      <w:bookmarkEnd w:id="7152"/>
      <w:bookmarkEnd w:id="7153"/>
    </w:p>
    <w:p w14:paraId="3020C8E5" w14:textId="77777777" w:rsidR="00250459" w:rsidRDefault="00250459" w:rsidP="002A6BE3">
      <w:pPr>
        <w:pStyle w:val="af6"/>
        <w:keepNext/>
        <w:rPr>
          <w:rtl/>
        </w:rPr>
      </w:pPr>
      <w:r w:rsidRPr="00050DB0">
        <w:rPr>
          <w:rStyle w:val="TagStyle"/>
          <w:rtl/>
        </w:rPr>
        <w:t xml:space="preserve"> &lt;&lt; קריאה &gt;&gt; </w:t>
      </w:r>
      <w:r>
        <w:rPr>
          <w:rtl/>
        </w:rPr>
        <w:t>יבגני סובה (ישראל ביתנו):</w:t>
      </w:r>
      <w:r w:rsidRPr="00050DB0">
        <w:rPr>
          <w:rStyle w:val="TagStyle"/>
          <w:rtl/>
        </w:rPr>
        <w:t xml:space="preserve"> &lt;&lt; קריאה &gt;&gt;</w:t>
      </w:r>
      <w:r>
        <w:rPr>
          <w:rtl/>
        </w:rPr>
        <w:t xml:space="preserve">   </w:t>
      </w:r>
      <w:bookmarkEnd w:id="7145"/>
    </w:p>
    <w:p w14:paraId="74C7C338" w14:textId="77777777" w:rsidR="00250459" w:rsidRDefault="00250459" w:rsidP="00B2488C">
      <w:pPr>
        <w:rPr>
          <w:rtl/>
          <w:lang w:eastAsia="he-IL"/>
        </w:rPr>
      </w:pPr>
    </w:p>
    <w:p w14:paraId="2E9926DE" w14:textId="77777777" w:rsidR="00250459" w:rsidRDefault="00250459" w:rsidP="002A6BE3">
      <w:pPr>
        <w:rPr>
          <w:rtl/>
          <w:lang w:eastAsia="he-IL"/>
        </w:rPr>
      </w:pPr>
      <w:r>
        <w:rPr>
          <w:rFonts w:hint="cs"/>
          <w:rtl/>
          <w:lang w:eastAsia="he-IL"/>
        </w:rPr>
        <w:t xml:space="preserve">זה לא סותר. זה לא סותר אחד את השני. </w:t>
      </w:r>
    </w:p>
    <w:p w14:paraId="4474DF4D" w14:textId="77777777" w:rsidR="00250459" w:rsidRDefault="00250459" w:rsidP="002A6BE3">
      <w:pPr>
        <w:rPr>
          <w:rtl/>
          <w:lang w:eastAsia="he-IL"/>
        </w:rPr>
      </w:pPr>
      <w:bookmarkStart w:id="7154" w:name="_ETM_Q23_587343"/>
      <w:bookmarkStart w:id="7155" w:name="_ETM_Q23_587393"/>
      <w:bookmarkEnd w:id="7154"/>
      <w:bookmarkEnd w:id="7155"/>
    </w:p>
    <w:p w14:paraId="52A75FD8" w14:textId="77777777" w:rsidR="00250459" w:rsidRDefault="00250459" w:rsidP="002A6BE3">
      <w:pPr>
        <w:pStyle w:val="af6"/>
        <w:keepNext/>
        <w:rPr>
          <w:rtl/>
        </w:rPr>
      </w:pPr>
      <w:bookmarkStart w:id="7156" w:name="ET_interruption_5300_22"/>
      <w:r w:rsidRPr="00DB6B64">
        <w:rPr>
          <w:rStyle w:val="TagStyle"/>
          <w:rtl/>
        </w:rPr>
        <w:t xml:space="preserve"> &lt;&lt; קריאה &gt;&gt; </w:t>
      </w:r>
      <w:r>
        <w:rPr>
          <w:rtl/>
        </w:rPr>
        <w:t>מירב בן ארי (יש עתיד):</w:t>
      </w:r>
      <w:r w:rsidRPr="00DB6B64">
        <w:rPr>
          <w:rStyle w:val="TagStyle"/>
          <w:rtl/>
        </w:rPr>
        <w:t xml:space="preserve"> &lt;&lt; קריאה &gt;&gt;</w:t>
      </w:r>
      <w:r>
        <w:rPr>
          <w:rtl/>
        </w:rPr>
        <w:t xml:space="preserve">   </w:t>
      </w:r>
      <w:bookmarkEnd w:id="7156"/>
    </w:p>
    <w:p w14:paraId="7A14B742" w14:textId="77777777" w:rsidR="00250459" w:rsidRDefault="00250459" w:rsidP="00B2488C">
      <w:pPr>
        <w:rPr>
          <w:rtl/>
          <w:lang w:eastAsia="he-IL"/>
        </w:rPr>
      </w:pPr>
    </w:p>
    <w:p w14:paraId="07C75E5C" w14:textId="565413F6" w:rsidR="00250459" w:rsidRDefault="00B2488C" w:rsidP="00B2488C">
      <w:pPr>
        <w:rPr>
          <w:rtl/>
          <w:lang w:eastAsia="he-IL"/>
        </w:rPr>
      </w:pPr>
      <w:bookmarkStart w:id="7157" w:name="_ETM_Q23_585670"/>
      <w:bookmarkEnd w:id="7157"/>
      <w:r>
        <w:rPr>
          <w:rFonts w:hint="cs"/>
          <w:rtl/>
          <w:lang w:eastAsia="he-IL"/>
        </w:rPr>
        <w:t>– – –</w:t>
      </w:r>
      <w:r w:rsidR="00250459">
        <w:rPr>
          <w:rFonts w:hint="cs"/>
          <w:rtl/>
          <w:lang w:eastAsia="he-IL"/>
        </w:rPr>
        <w:t xml:space="preserve"> כי עבירה מינהלית זו לא עבירה פלילית. מה </w:t>
      </w:r>
      <w:bookmarkStart w:id="7158" w:name="_ETM_Q23_591408"/>
      <w:bookmarkEnd w:id="7158"/>
      <w:r w:rsidR="00250459">
        <w:rPr>
          <w:rFonts w:hint="cs"/>
          <w:rtl/>
          <w:lang w:eastAsia="he-IL"/>
        </w:rPr>
        <w:t xml:space="preserve">לעשות שזה סותר. </w:t>
      </w:r>
    </w:p>
    <w:p w14:paraId="067B9ACF" w14:textId="77777777" w:rsidR="00250459" w:rsidRDefault="00250459" w:rsidP="002A6BE3">
      <w:pPr>
        <w:rPr>
          <w:rtl/>
          <w:lang w:eastAsia="he-IL"/>
        </w:rPr>
      </w:pPr>
      <w:bookmarkStart w:id="7159" w:name="_ETM_Q23_591986"/>
      <w:bookmarkStart w:id="7160" w:name="_ETM_Q23_592030"/>
      <w:bookmarkEnd w:id="7159"/>
      <w:bookmarkEnd w:id="7160"/>
    </w:p>
    <w:p w14:paraId="4EEEB131" w14:textId="77777777" w:rsidR="00250459" w:rsidRDefault="00250459" w:rsidP="002A6BE3">
      <w:pPr>
        <w:pStyle w:val="af6"/>
        <w:keepNext/>
        <w:rPr>
          <w:rtl/>
        </w:rPr>
      </w:pPr>
      <w:bookmarkStart w:id="7161" w:name="ET_interruption_5792_23"/>
      <w:r w:rsidRPr="00DB6B64">
        <w:rPr>
          <w:rStyle w:val="TagStyle"/>
          <w:rtl/>
        </w:rPr>
        <w:t xml:space="preserve"> &lt;&lt; קריאה &gt;&gt; </w:t>
      </w:r>
      <w:r>
        <w:rPr>
          <w:rtl/>
        </w:rPr>
        <w:t>יבגני סובה (ישראל ביתנו):</w:t>
      </w:r>
      <w:r w:rsidRPr="00DB6B64">
        <w:rPr>
          <w:rStyle w:val="TagStyle"/>
          <w:rtl/>
        </w:rPr>
        <w:t xml:space="preserve"> &lt;&lt; קריאה &gt;&gt;</w:t>
      </w:r>
      <w:r>
        <w:rPr>
          <w:rtl/>
        </w:rPr>
        <w:t xml:space="preserve">   </w:t>
      </w:r>
      <w:bookmarkEnd w:id="7161"/>
    </w:p>
    <w:p w14:paraId="36109545" w14:textId="77777777" w:rsidR="00250459" w:rsidRDefault="00250459" w:rsidP="00B2488C">
      <w:pPr>
        <w:rPr>
          <w:rtl/>
          <w:lang w:eastAsia="he-IL"/>
        </w:rPr>
      </w:pPr>
    </w:p>
    <w:p w14:paraId="353B4432" w14:textId="77777777" w:rsidR="00250459" w:rsidRDefault="00250459" w:rsidP="002A6BE3">
      <w:pPr>
        <w:rPr>
          <w:rtl/>
          <w:lang w:eastAsia="he-IL"/>
        </w:rPr>
      </w:pPr>
      <w:bookmarkStart w:id="7162" w:name="_ETM_Q23_592330"/>
      <w:bookmarkStart w:id="7163" w:name="_ETM_Q23_587496"/>
      <w:bookmarkStart w:id="7164" w:name="_ETM_Q23_587532"/>
      <w:bookmarkEnd w:id="7162"/>
      <w:bookmarkEnd w:id="7163"/>
      <w:bookmarkEnd w:id="7164"/>
      <w:r>
        <w:rPr>
          <w:rFonts w:hint="cs"/>
          <w:rtl/>
          <w:lang w:eastAsia="he-IL"/>
        </w:rPr>
        <w:t xml:space="preserve">זה לא סותר. </w:t>
      </w:r>
    </w:p>
    <w:p w14:paraId="3DB3FA9F" w14:textId="77777777" w:rsidR="00250459" w:rsidRDefault="00250459" w:rsidP="002A6BE3">
      <w:pPr>
        <w:rPr>
          <w:rtl/>
          <w:lang w:eastAsia="he-IL"/>
        </w:rPr>
      </w:pPr>
    </w:p>
    <w:p w14:paraId="3CA2720A" w14:textId="77777777" w:rsidR="00250459" w:rsidRDefault="00250459" w:rsidP="002A6BE3">
      <w:pPr>
        <w:pStyle w:val="af6"/>
        <w:keepNext/>
        <w:rPr>
          <w:rtl/>
        </w:rPr>
      </w:pPr>
      <w:bookmarkStart w:id="7165" w:name="ET_interruption_5300_24"/>
      <w:r w:rsidRPr="00DB6B64">
        <w:rPr>
          <w:rStyle w:val="TagStyle"/>
          <w:rtl/>
        </w:rPr>
        <w:t xml:space="preserve"> &lt;&lt; קריאה &gt;&gt; </w:t>
      </w:r>
      <w:r>
        <w:rPr>
          <w:rtl/>
        </w:rPr>
        <w:t>מירב בן ארי (יש עתיד):</w:t>
      </w:r>
      <w:r w:rsidRPr="00DB6B64">
        <w:rPr>
          <w:rStyle w:val="TagStyle"/>
          <w:rtl/>
        </w:rPr>
        <w:t xml:space="preserve"> &lt;&lt; קריאה &gt;&gt;</w:t>
      </w:r>
      <w:r>
        <w:rPr>
          <w:rtl/>
        </w:rPr>
        <w:t xml:space="preserve">   </w:t>
      </w:r>
      <w:bookmarkEnd w:id="7165"/>
    </w:p>
    <w:p w14:paraId="3EFDC007" w14:textId="77777777" w:rsidR="00250459" w:rsidRDefault="00250459" w:rsidP="00B2488C">
      <w:pPr>
        <w:rPr>
          <w:rtl/>
          <w:lang w:eastAsia="he-IL"/>
        </w:rPr>
      </w:pPr>
    </w:p>
    <w:p w14:paraId="27BC9094" w14:textId="41024219" w:rsidR="00250459" w:rsidRDefault="00250459" w:rsidP="00B2488C">
      <w:pPr>
        <w:rPr>
          <w:rtl/>
          <w:lang w:eastAsia="he-IL"/>
        </w:rPr>
      </w:pPr>
      <w:bookmarkStart w:id="7166" w:name="_ETM_Q23_591002"/>
      <w:bookmarkEnd w:id="7166"/>
      <w:r>
        <w:rPr>
          <w:rFonts w:hint="cs"/>
          <w:rtl/>
          <w:lang w:eastAsia="he-IL"/>
        </w:rPr>
        <w:t>תאמין לי, כל</w:t>
      </w:r>
      <w:bookmarkStart w:id="7167" w:name="_ETM_Q23_594406"/>
      <w:bookmarkEnd w:id="7167"/>
      <w:r>
        <w:rPr>
          <w:rFonts w:hint="cs"/>
          <w:rtl/>
          <w:lang w:eastAsia="he-IL"/>
        </w:rPr>
        <w:t xml:space="preserve"> מה שמניע אותם </w:t>
      </w:r>
      <w:r w:rsidR="00B2488C">
        <w:rPr>
          <w:rFonts w:hint="cs"/>
          <w:rtl/>
          <w:lang w:eastAsia="he-IL"/>
        </w:rPr>
        <w:t>– – –</w:t>
      </w:r>
      <w:r>
        <w:rPr>
          <w:rFonts w:hint="cs"/>
          <w:rtl/>
          <w:lang w:eastAsia="he-IL"/>
        </w:rPr>
        <w:t xml:space="preserve"> </w:t>
      </w:r>
    </w:p>
    <w:p w14:paraId="080354E9" w14:textId="77777777" w:rsidR="00250459" w:rsidRDefault="00250459" w:rsidP="002A6BE3">
      <w:pPr>
        <w:rPr>
          <w:rtl/>
          <w:lang w:eastAsia="he-IL"/>
        </w:rPr>
      </w:pPr>
      <w:bookmarkStart w:id="7168" w:name="_ETM_Q23_596358"/>
      <w:bookmarkStart w:id="7169" w:name="_ETM_Q23_596414"/>
      <w:bookmarkEnd w:id="7168"/>
      <w:bookmarkEnd w:id="7169"/>
    </w:p>
    <w:p w14:paraId="02DD2BA4" w14:textId="77777777" w:rsidR="00250459" w:rsidRDefault="00250459" w:rsidP="002A6BE3">
      <w:pPr>
        <w:pStyle w:val="af6"/>
        <w:keepNext/>
        <w:rPr>
          <w:rtl/>
        </w:rPr>
      </w:pPr>
      <w:bookmarkStart w:id="7170" w:name="ET_interruption_5792_25"/>
      <w:r w:rsidRPr="00DB6B64">
        <w:rPr>
          <w:rStyle w:val="TagStyle"/>
          <w:rtl/>
        </w:rPr>
        <w:t xml:space="preserve"> &lt;&lt; קריאה &gt;&gt; </w:t>
      </w:r>
      <w:r>
        <w:rPr>
          <w:rtl/>
        </w:rPr>
        <w:t>יבגני סובה (ישראל ביתנו):</w:t>
      </w:r>
      <w:r w:rsidRPr="00DB6B64">
        <w:rPr>
          <w:rStyle w:val="TagStyle"/>
          <w:rtl/>
        </w:rPr>
        <w:t xml:space="preserve"> &lt;&lt; קריאה &gt;&gt;</w:t>
      </w:r>
      <w:r>
        <w:rPr>
          <w:rtl/>
        </w:rPr>
        <w:t xml:space="preserve">   </w:t>
      </w:r>
      <w:bookmarkEnd w:id="7170"/>
    </w:p>
    <w:p w14:paraId="79DFE082" w14:textId="77777777" w:rsidR="00250459" w:rsidRDefault="00250459" w:rsidP="00B2488C">
      <w:pPr>
        <w:rPr>
          <w:rtl/>
          <w:lang w:eastAsia="he-IL"/>
        </w:rPr>
      </w:pPr>
    </w:p>
    <w:p w14:paraId="1CB4C255" w14:textId="18D0635C" w:rsidR="00250459" w:rsidRDefault="00250459" w:rsidP="00B2488C">
      <w:pPr>
        <w:rPr>
          <w:rtl/>
          <w:lang w:eastAsia="he-IL"/>
        </w:rPr>
      </w:pPr>
      <w:bookmarkStart w:id="7171" w:name="_ETM_Q23_595355"/>
      <w:bookmarkEnd w:id="7171"/>
      <w:r>
        <w:rPr>
          <w:rFonts w:hint="cs"/>
          <w:rtl/>
          <w:lang w:eastAsia="he-IL"/>
        </w:rPr>
        <w:t xml:space="preserve">עובדה </w:t>
      </w:r>
      <w:r w:rsidR="00B2488C">
        <w:rPr>
          <w:rFonts w:hint="cs"/>
          <w:rtl/>
          <w:lang w:eastAsia="he-IL"/>
        </w:rPr>
        <w:t>– – –</w:t>
      </w:r>
    </w:p>
    <w:p w14:paraId="5D8FFF09" w14:textId="77777777" w:rsidR="00250459" w:rsidRDefault="00250459" w:rsidP="002A6BE3">
      <w:pPr>
        <w:rPr>
          <w:rtl/>
          <w:lang w:eastAsia="he-IL"/>
        </w:rPr>
      </w:pPr>
      <w:bookmarkStart w:id="7172" w:name="_ETM_Q23_596883"/>
      <w:bookmarkStart w:id="7173" w:name="_ETM_Q23_596941"/>
      <w:bookmarkEnd w:id="7172"/>
      <w:bookmarkEnd w:id="7173"/>
    </w:p>
    <w:p w14:paraId="7837D309" w14:textId="77777777" w:rsidR="00250459" w:rsidRDefault="00250459" w:rsidP="002A6BE3">
      <w:pPr>
        <w:pStyle w:val="af6"/>
        <w:keepNext/>
        <w:rPr>
          <w:rtl/>
        </w:rPr>
      </w:pPr>
      <w:bookmarkStart w:id="7174" w:name="ET_interruption_5300_26"/>
      <w:r w:rsidRPr="00DB6B64">
        <w:rPr>
          <w:rStyle w:val="TagStyle"/>
          <w:rtl/>
        </w:rPr>
        <w:t xml:space="preserve"> &lt;&lt; קריאה &gt;&gt; </w:t>
      </w:r>
      <w:r>
        <w:rPr>
          <w:rtl/>
        </w:rPr>
        <w:t>מירב בן ארי (יש עתיד):</w:t>
      </w:r>
      <w:r w:rsidRPr="00DB6B64">
        <w:rPr>
          <w:rStyle w:val="TagStyle"/>
          <w:rtl/>
        </w:rPr>
        <w:t xml:space="preserve"> &lt;&lt; קריאה &gt;&gt;</w:t>
      </w:r>
      <w:r>
        <w:rPr>
          <w:rtl/>
        </w:rPr>
        <w:t xml:space="preserve">   </w:t>
      </w:r>
      <w:bookmarkEnd w:id="7174"/>
    </w:p>
    <w:p w14:paraId="10A7E726" w14:textId="77777777" w:rsidR="00250459" w:rsidRDefault="00250459" w:rsidP="00B2488C">
      <w:pPr>
        <w:rPr>
          <w:rtl/>
          <w:lang w:eastAsia="he-IL"/>
        </w:rPr>
      </w:pPr>
    </w:p>
    <w:p w14:paraId="145B5F6B" w14:textId="045AF2B6" w:rsidR="00250459" w:rsidRDefault="00B2488C" w:rsidP="00B2488C">
      <w:pPr>
        <w:rPr>
          <w:rtl/>
          <w:lang w:eastAsia="he-IL"/>
        </w:rPr>
      </w:pPr>
      <w:bookmarkStart w:id="7175" w:name="_ETM_Q23_594601"/>
      <w:bookmarkStart w:id="7176" w:name="_ETM_Q23_594847"/>
      <w:bookmarkStart w:id="7177" w:name="_ETM_Q23_594889"/>
      <w:bookmarkEnd w:id="7175"/>
      <w:bookmarkEnd w:id="7176"/>
      <w:bookmarkEnd w:id="7177"/>
      <w:r>
        <w:rPr>
          <w:rFonts w:hint="cs"/>
          <w:rtl/>
          <w:lang w:eastAsia="he-IL"/>
        </w:rPr>
        <w:t>– – –</w:t>
      </w:r>
      <w:bookmarkStart w:id="7178" w:name="_ETM_Q23_600011"/>
      <w:bookmarkEnd w:id="7178"/>
      <w:r w:rsidR="00250459">
        <w:rPr>
          <w:rFonts w:hint="cs"/>
          <w:rtl/>
          <w:lang w:eastAsia="he-IL"/>
        </w:rPr>
        <w:t xml:space="preserve"> נראה לך הגיוני </w:t>
      </w:r>
      <w:r>
        <w:rPr>
          <w:rFonts w:hint="cs"/>
          <w:rtl/>
          <w:lang w:eastAsia="he-IL"/>
        </w:rPr>
        <w:t>– – –</w:t>
      </w:r>
      <w:r w:rsidR="00250459">
        <w:rPr>
          <w:rFonts w:hint="cs"/>
          <w:rtl/>
          <w:lang w:eastAsia="he-IL"/>
        </w:rPr>
        <w:t xml:space="preserve"> בכסף. </w:t>
      </w:r>
    </w:p>
    <w:p w14:paraId="106851B5" w14:textId="77777777" w:rsidR="00250459" w:rsidRPr="00DB6B64" w:rsidRDefault="00250459" w:rsidP="002A6BE3">
      <w:pPr>
        <w:rPr>
          <w:rtl/>
          <w:lang w:eastAsia="he-IL"/>
        </w:rPr>
      </w:pPr>
      <w:bookmarkStart w:id="7179" w:name="_ETM_Q23_607213"/>
      <w:bookmarkStart w:id="7180" w:name="_ETM_Q23_607272"/>
      <w:bookmarkEnd w:id="7179"/>
      <w:bookmarkEnd w:id="7180"/>
    </w:p>
    <w:p w14:paraId="0D134B53" w14:textId="77777777" w:rsidR="00250459" w:rsidRDefault="00250459" w:rsidP="002A6BE3">
      <w:pPr>
        <w:pStyle w:val="af6"/>
        <w:keepNext/>
        <w:rPr>
          <w:rtl/>
        </w:rPr>
      </w:pPr>
      <w:bookmarkStart w:id="7181" w:name="ET_interruption_5726_13"/>
      <w:r w:rsidRPr="001459B7">
        <w:rPr>
          <w:rStyle w:val="TagStyle"/>
          <w:rtl/>
        </w:rPr>
        <w:t xml:space="preserve"> &lt;&lt; קריאה &gt;&gt; </w:t>
      </w:r>
      <w:r>
        <w:rPr>
          <w:rtl/>
        </w:rPr>
        <w:t>ינון אזולאי (ש"ס):</w:t>
      </w:r>
      <w:r w:rsidRPr="001459B7">
        <w:rPr>
          <w:rStyle w:val="TagStyle"/>
          <w:rtl/>
        </w:rPr>
        <w:t xml:space="preserve"> &lt;&lt; קריאה &gt;&gt;</w:t>
      </w:r>
      <w:r>
        <w:rPr>
          <w:rtl/>
        </w:rPr>
        <w:t xml:space="preserve">   </w:t>
      </w:r>
      <w:bookmarkEnd w:id="7181"/>
    </w:p>
    <w:p w14:paraId="383D55F7" w14:textId="77777777" w:rsidR="00250459" w:rsidRDefault="00250459" w:rsidP="00B2488C">
      <w:pPr>
        <w:rPr>
          <w:rtl/>
          <w:lang w:eastAsia="he-IL"/>
        </w:rPr>
      </w:pPr>
    </w:p>
    <w:p w14:paraId="2417C205" w14:textId="77777777" w:rsidR="00250459" w:rsidRDefault="00250459" w:rsidP="002A6BE3">
      <w:pPr>
        <w:rPr>
          <w:rtl/>
          <w:lang w:eastAsia="he-IL"/>
        </w:rPr>
      </w:pPr>
      <w:r>
        <w:rPr>
          <w:rFonts w:hint="cs"/>
          <w:rtl/>
          <w:lang w:eastAsia="he-IL"/>
        </w:rPr>
        <w:t>מירב, מה את מצביעה?</w:t>
      </w:r>
    </w:p>
    <w:p w14:paraId="3E7AF2C3" w14:textId="77777777" w:rsidR="00250459" w:rsidRPr="001459B7" w:rsidRDefault="00250459" w:rsidP="002A6BE3">
      <w:pPr>
        <w:rPr>
          <w:rtl/>
          <w:lang w:eastAsia="he-IL"/>
        </w:rPr>
      </w:pPr>
    </w:p>
    <w:p w14:paraId="0DBFFE7B" w14:textId="77777777" w:rsidR="00250459" w:rsidRDefault="00250459" w:rsidP="002A6BE3">
      <w:pPr>
        <w:pStyle w:val="af6"/>
        <w:keepNext/>
        <w:rPr>
          <w:rtl/>
        </w:rPr>
      </w:pPr>
      <w:bookmarkStart w:id="7182" w:name="ET_interruption_5300_12"/>
      <w:r w:rsidRPr="001459B7">
        <w:rPr>
          <w:rStyle w:val="TagStyle"/>
          <w:rtl/>
        </w:rPr>
        <w:t xml:space="preserve"> &lt;&lt; קריאה &gt;&gt; </w:t>
      </w:r>
      <w:r>
        <w:rPr>
          <w:rtl/>
        </w:rPr>
        <w:t>מירב בן ארי (יש עתיד):</w:t>
      </w:r>
      <w:r w:rsidRPr="001459B7">
        <w:rPr>
          <w:rStyle w:val="TagStyle"/>
          <w:rtl/>
        </w:rPr>
        <w:t xml:space="preserve"> &lt;&lt; קריאה &gt;&gt;</w:t>
      </w:r>
      <w:r>
        <w:rPr>
          <w:rtl/>
        </w:rPr>
        <w:t xml:space="preserve">   </w:t>
      </w:r>
      <w:bookmarkEnd w:id="7182"/>
    </w:p>
    <w:p w14:paraId="19926DC8" w14:textId="77777777" w:rsidR="00250459" w:rsidRDefault="00250459" w:rsidP="00B2488C">
      <w:pPr>
        <w:rPr>
          <w:rtl/>
          <w:lang w:eastAsia="he-IL"/>
        </w:rPr>
      </w:pPr>
    </w:p>
    <w:p w14:paraId="218A54DE" w14:textId="37EBF1A6" w:rsidR="00250459" w:rsidRPr="001459B7" w:rsidRDefault="00250459" w:rsidP="00B2488C">
      <w:pPr>
        <w:rPr>
          <w:rtl/>
          <w:lang w:eastAsia="he-IL"/>
        </w:rPr>
      </w:pPr>
      <w:r>
        <w:rPr>
          <w:rFonts w:hint="cs"/>
          <w:rtl/>
          <w:lang w:eastAsia="he-IL"/>
        </w:rPr>
        <w:t>אין לי בעיה, אני אצביע</w:t>
      </w:r>
      <w:bookmarkStart w:id="7183" w:name="_ETM_Q23_611291"/>
      <w:bookmarkEnd w:id="7183"/>
      <w:r>
        <w:rPr>
          <w:rFonts w:hint="cs"/>
          <w:rtl/>
          <w:lang w:eastAsia="he-IL"/>
        </w:rPr>
        <w:t xml:space="preserve"> </w:t>
      </w:r>
      <w:r w:rsidR="00B2488C">
        <w:rPr>
          <w:rFonts w:hint="cs"/>
          <w:rtl/>
          <w:lang w:eastAsia="he-IL"/>
        </w:rPr>
        <w:t>– – –</w:t>
      </w:r>
      <w:r>
        <w:rPr>
          <w:rFonts w:hint="cs"/>
          <w:rtl/>
          <w:lang w:eastAsia="he-IL"/>
        </w:rPr>
        <w:t xml:space="preserve"> </w:t>
      </w:r>
    </w:p>
    <w:p w14:paraId="52E69FDD" w14:textId="77777777" w:rsidR="00250459" w:rsidRDefault="00250459" w:rsidP="00B2488C">
      <w:pPr>
        <w:rPr>
          <w:rtl/>
          <w:lang w:eastAsia="he-IL"/>
        </w:rPr>
      </w:pPr>
    </w:p>
    <w:p w14:paraId="748FCB9B" w14:textId="77777777" w:rsidR="00250459" w:rsidRDefault="00250459" w:rsidP="002A6BE3">
      <w:pPr>
        <w:pStyle w:val="af7"/>
        <w:keepNext/>
        <w:rPr>
          <w:rtl/>
        </w:rPr>
      </w:pPr>
      <w:r w:rsidRPr="001459B7">
        <w:rPr>
          <w:rStyle w:val="TagStyle"/>
          <w:rtl/>
        </w:rPr>
        <w:t xml:space="preserve"> &lt;&lt; יור &gt;&gt; </w:t>
      </w:r>
      <w:r>
        <w:rPr>
          <w:rtl/>
        </w:rPr>
        <w:t>היו"ר משה רוט:</w:t>
      </w:r>
      <w:r w:rsidRPr="001459B7">
        <w:rPr>
          <w:rStyle w:val="TagStyle"/>
          <w:rtl/>
        </w:rPr>
        <w:t xml:space="preserve"> &lt;&lt; יור &gt;&gt;</w:t>
      </w:r>
      <w:r>
        <w:rPr>
          <w:rtl/>
        </w:rPr>
        <w:t xml:space="preserve">   </w:t>
      </w:r>
    </w:p>
    <w:p w14:paraId="4B82EFD8" w14:textId="77777777" w:rsidR="00250459" w:rsidRDefault="00250459" w:rsidP="00B2488C">
      <w:pPr>
        <w:rPr>
          <w:rtl/>
          <w:lang w:eastAsia="he-IL"/>
        </w:rPr>
      </w:pPr>
    </w:p>
    <w:p w14:paraId="79381917" w14:textId="77777777" w:rsidR="00250459" w:rsidRDefault="00250459" w:rsidP="002A6BE3">
      <w:pPr>
        <w:rPr>
          <w:rtl/>
          <w:lang w:eastAsia="he-IL"/>
        </w:rPr>
      </w:pPr>
      <w:r>
        <w:rPr>
          <w:rFonts w:hint="cs"/>
          <w:rtl/>
          <w:lang w:eastAsia="he-IL"/>
        </w:rPr>
        <w:t xml:space="preserve">סליחה, חברי הכנסת, אפשר בבקשה שקט? סליחה, חברי </w:t>
      </w:r>
      <w:bookmarkStart w:id="7184" w:name="_ETM_Q23_615762"/>
      <w:bookmarkEnd w:id="7184"/>
      <w:r>
        <w:rPr>
          <w:rFonts w:hint="cs"/>
          <w:rtl/>
          <w:lang w:eastAsia="he-IL"/>
        </w:rPr>
        <w:t>הכנסת, אני איפסתי את השעון בינתיים. חברי הכנסת, אם אפשר</w:t>
      </w:r>
      <w:bookmarkStart w:id="7185" w:name="_ETM_Q23_622353"/>
      <w:bookmarkEnd w:id="7185"/>
      <w:r>
        <w:rPr>
          <w:rFonts w:hint="cs"/>
          <w:rtl/>
          <w:lang w:eastAsia="he-IL"/>
        </w:rPr>
        <w:t xml:space="preserve"> לנהל את הדיון בשקט יותר, כדי שנוכל לשמוע. </w:t>
      </w:r>
      <w:bookmarkStart w:id="7186" w:name="_ETM_Q23_625994"/>
      <w:bookmarkEnd w:id="7186"/>
      <w:r>
        <w:rPr>
          <w:rFonts w:hint="cs"/>
          <w:rtl/>
          <w:lang w:eastAsia="he-IL"/>
        </w:rPr>
        <w:t xml:space="preserve">תודה רבה. בבקשה, אדוני. </w:t>
      </w:r>
    </w:p>
    <w:p w14:paraId="78278F92" w14:textId="77777777" w:rsidR="00250459" w:rsidRDefault="00250459" w:rsidP="002A6BE3">
      <w:pPr>
        <w:rPr>
          <w:rtl/>
          <w:lang w:eastAsia="he-IL"/>
        </w:rPr>
      </w:pPr>
      <w:bookmarkStart w:id="7187" w:name="_ETM_Q23_628995"/>
      <w:bookmarkStart w:id="7188" w:name="_ETM_Q23_629066"/>
      <w:bookmarkEnd w:id="7187"/>
      <w:bookmarkEnd w:id="7188"/>
    </w:p>
    <w:p w14:paraId="20BBDCEF" w14:textId="77777777" w:rsidR="00250459" w:rsidRDefault="00250459" w:rsidP="002A6BE3">
      <w:pPr>
        <w:pStyle w:val="a4"/>
        <w:keepNext/>
        <w:rPr>
          <w:rtl/>
        </w:rPr>
      </w:pPr>
      <w:bookmarkStart w:id="7189" w:name="ET_speaker_5785_15"/>
      <w:r w:rsidRPr="001459B7">
        <w:rPr>
          <w:rStyle w:val="TagStyle"/>
          <w:rtl/>
        </w:rPr>
        <w:t xml:space="preserve"> &lt;&lt; דובר &gt;&gt; </w:t>
      </w:r>
      <w:bookmarkStart w:id="7190" w:name="_Toc162465697"/>
      <w:r>
        <w:rPr>
          <w:rtl/>
        </w:rPr>
        <w:t>עופר כסיף (חד"ש-תע"ל):</w:t>
      </w:r>
      <w:bookmarkEnd w:id="7190"/>
      <w:r w:rsidRPr="001459B7">
        <w:rPr>
          <w:rStyle w:val="TagStyle"/>
          <w:rtl/>
        </w:rPr>
        <w:t xml:space="preserve"> &lt;&lt; דובר &gt;&gt;</w:t>
      </w:r>
      <w:r>
        <w:rPr>
          <w:rtl/>
        </w:rPr>
        <w:t xml:space="preserve">   </w:t>
      </w:r>
      <w:bookmarkEnd w:id="7189"/>
    </w:p>
    <w:p w14:paraId="62179144" w14:textId="77777777" w:rsidR="00250459" w:rsidRDefault="00250459" w:rsidP="00B2488C">
      <w:pPr>
        <w:rPr>
          <w:rtl/>
          <w:lang w:eastAsia="he-IL"/>
        </w:rPr>
      </w:pPr>
    </w:p>
    <w:p w14:paraId="3D2CD2BE" w14:textId="77777777" w:rsidR="00250459" w:rsidRDefault="00250459" w:rsidP="002A6BE3">
      <w:pPr>
        <w:rPr>
          <w:rtl/>
          <w:lang w:eastAsia="he-IL"/>
        </w:rPr>
      </w:pPr>
      <w:r>
        <w:rPr>
          <w:rFonts w:hint="cs"/>
          <w:rtl/>
          <w:lang w:eastAsia="he-IL"/>
        </w:rPr>
        <w:t xml:space="preserve">כבוד היושב-ראש, חברי הכנסת, בשבוע שעבר </w:t>
      </w:r>
      <w:bookmarkStart w:id="7191" w:name="_ETM_Q23_632083"/>
      <w:bookmarkEnd w:id="7191"/>
      <w:r>
        <w:rPr>
          <w:rFonts w:hint="cs"/>
          <w:rtl/>
          <w:lang w:eastAsia="he-IL"/>
        </w:rPr>
        <w:t xml:space="preserve">חלו ימי הולדתם של שני חטופים בעודם מוחזקים בשבי החמאס. 173 יום, חצי שנה שקשישים, נשים, ילדים, גברים, צעירים </w:t>
      </w:r>
      <w:bookmarkStart w:id="7192" w:name="_ETM_Q23_647628"/>
      <w:bookmarkEnd w:id="7192"/>
      <w:r>
        <w:rPr>
          <w:rFonts w:hint="cs"/>
          <w:rtl/>
          <w:lang w:eastAsia="he-IL"/>
        </w:rPr>
        <w:t xml:space="preserve">ומבוגרים מוחזקים בתופת בלתי אנושית; 173 ימים שבהם הממשלה מסרסרת בדמם, בחייהם, בחירותם; 173 ימים שבהם ראש הממשלה עסוק בשרידותו הפוליטית ובשלמות קואליציית הזוועות שלו במקום בשרידותם של החטופים; 173 </w:t>
      </w:r>
      <w:bookmarkStart w:id="7193" w:name="_ETM_Q23_671668"/>
      <w:bookmarkEnd w:id="7193"/>
      <w:r>
        <w:rPr>
          <w:rFonts w:hint="cs"/>
          <w:rtl/>
          <w:lang w:eastAsia="he-IL"/>
        </w:rPr>
        <w:t xml:space="preserve">ימים ששרים וחברי כנסת עוסקים בהסתה לאומנית נגד עסקה, שעברייני הביזיון הלאומני שולחים את </w:t>
      </w:r>
      <w:bookmarkStart w:id="7194" w:name="_ETM_Q23_685089"/>
      <w:bookmarkEnd w:id="7194"/>
      <w:r>
        <w:rPr>
          <w:rFonts w:hint="cs"/>
          <w:rtl/>
          <w:lang w:eastAsia="he-IL"/>
        </w:rPr>
        <w:t xml:space="preserve">המשטרה לתקוף באלימות כל שביב מחאה, שארגונים משיחיים מזהמים את </w:t>
      </w:r>
      <w:bookmarkStart w:id="7195" w:name="_ETM_Q23_692449"/>
      <w:bookmarkEnd w:id="7195"/>
      <w:r>
        <w:rPr>
          <w:rFonts w:hint="cs"/>
          <w:rtl/>
          <w:lang w:eastAsia="he-IL"/>
        </w:rPr>
        <w:t xml:space="preserve">השיח הציבורי בטענה ההזויה והמופרעת ששחרור החטופים הוא כלימה לאומית. </w:t>
      </w:r>
      <w:bookmarkStart w:id="7196" w:name="_ETM_Q23_701032"/>
      <w:bookmarkEnd w:id="7196"/>
      <w:r>
        <w:rPr>
          <w:rFonts w:hint="cs"/>
          <w:rtl/>
          <w:lang w:eastAsia="he-IL"/>
        </w:rPr>
        <w:t xml:space="preserve">אתם, אתם בממשלה ובקואליציה, אתם הבושה והכלימה הלאומית. אתה, נתניהו, אתה הראש, ודמם של החטופים בראשך, ובתוך מחול השדים שאליו גררת אותנו, </w:t>
      </w:r>
      <w:bookmarkStart w:id="7197" w:name="_ETM_Q23_720650"/>
      <w:bookmarkEnd w:id="7197"/>
      <w:r>
        <w:rPr>
          <w:rFonts w:hint="cs"/>
          <w:rtl/>
          <w:lang w:eastAsia="he-IL"/>
        </w:rPr>
        <w:t xml:space="preserve">נתניהו, בסירובך העיקש לחתור לעסקה, אתה ממשיך להונות את הציבור ולהוליכו שולל. </w:t>
      </w:r>
    </w:p>
    <w:p w14:paraId="7B9D9238" w14:textId="77777777" w:rsidR="00250459" w:rsidRDefault="00250459" w:rsidP="002A6BE3">
      <w:pPr>
        <w:rPr>
          <w:rtl/>
          <w:lang w:eastAsia="he-IL"/>
        </w:rPr>
      </w:pPr>
    </w:p>
    <w:p w14:paraId="66FF6E52" w14:textId="77777777" w:rsidR="00250459" w:rsidRDefault="00250459" w:rsidP="002A6BE3">
      <w:pPr>
        <w:rPr>
          <w:rtl/>
        </w:rPr>
      </w:pPr>
      <w:r>
        <w:rPr>
          <w:rFonts w:hint="cs"/>
          <w:rtl/>
          <w:lang w:eastAsia="he-IL"/>
        </w:rPr>
        <w:t xml:space="preserve">שלשום קיבלה מועצת הביטחון של האו"ם החלטה מעודדת ונוסכת תקווה, החלטה שהיא הישג למאבק למען השבת החטופים, אלא שנתניהו שיקר והונה את הציבור כאילו בעטייה הוקשחה עמדת חמאס במשא ומתן לשחרור החטופים </w:t>
      </w:r>
      <w:r>
        <w:rPr>
          <w:rFonts w:hint="eastAsia"/>
          <w:rtl/>
          <w:lang w:eastAsia="he-IL"/>
        </w:rPr>
        <w:t xml:space="preserve">– </w:t>
      </w:r>
      <w:bookmarkStart w:id="7198" w:name="TOR_Q24"/>
      <w:bookmarkEnd w:id="7198"/>
      <w:r w:rsidRPr="0013095C">
        <w:rPr>
          <w:rtl/>
        </w:rPr>
        <w:t>שקר גס, ציני ומכוער מבית מדרשו של הרמאי הסדרתי. לפחות שלושה גורמי ביטחון ישראלי</w:t>
      </w:r>
      <w:r>
        <w:rPr>
          <w:rFonts w:hint="cs"/>
          <w:rtl/>
        </w:rPr>
        <w:t>י</w:t>
      </w:r>
      <w:r w:rsidRPr="0013095C">
        <w:rPr>
          <w:rtl/>
        </w:rPr>
        <w:t>ם שונים שמעורבים במ</w:t>
      </w:r>
      <w:r>
        <w:rPr>
          <w:rFonts w:hint="cs"/>
          <w:rtl/>
        </w:rPr>
        <w:t xml:space="preserve">שא ומתן </w:t>
      </w:r>
      <w:r w:rsidRPr="0013095C">
        <w:rPr>
          <w:rtl/>
        </w:rPr>
        <w:t>לשחרור החטופים אמרו כי תשובת חמאס נשלחה טרם ההצבעה באו</w:t>
      </w:r>
      <w:r>
        <w:rPr>
          <w:rFonts w:hint="cs"/>
          <w:rtl/>
        </w:rPr>
        <w:t>"</w:t>
      </w:r>
      <w:r w:rsidRPr="0013095C">
        <w:rPr>
          <w:rtl/>
        </w:rPr>
        <w:t>ם.</w:t>
      </w:r>
    </w:p>
    <w:p w14:paraId="703822EB" w14:textId="77777777" w:rsidR="00250459" w:rsidRDefault="00250459" w:rsidP="002A6BE3">
      <w:pPr>
        <w:rPr>
          <w:rtl/>
        </w:rPr>
      </w:pPr>
    </w:p>
    <w:p w14:paraId="34A07720" w14:textId="0528D5AF" w:rsidR="00250459" w:rsidRDefault="00250459" w:rsidP="002A6BE3">
      <w:bookmarkStart w:id="7199" w:name="_ETM_Q24_167000"/>
      <w:bookmarkEnd w:id="7199"/>
      <w:r>
        <w:rPr>
          <w:rtl/>
        </w:rPr>
        <w:t>החלטת מועצת הביטחון היא הישג למשפחות החטופים</w:t>
      </w:r>
      <w:r>
        <w:rPr>
          <w:rFonts w:hint="cs"/>
          <w:rtl/>
        </w:rPr>
        <w:t>,</w:t>
      </w:r>
      <w:r>
        <w:rPr>
          <w:rtl/>
        </w:rPr>
        <w:t xml:space="preserve"> שכן היא דורשת את שחרורם המ</w:t>
      </w:r>
      <w:r>
        <w:rPr>
          <w:rFonts w:hint="cs"/>
          <w:rtl/>
        </w:rPr>
        <w:t>י</w:t>
      </w:r>
      <w:r>
        <w:rPr>
          <w:rtl/>
        </w:rPr>
        <w:t>ידי, ועד שישוחררו – את הבטחת צ</w:t>
      </w:r>
      <w:r>
        <w:rPr>
          <w:rFonts w:hint="cs"/>
          <w:rtl/>
        </w:rPr>
        <w:t>ו</w:t>
      </w:r>
      <w:r>
        <w:rPr>
          <w:rtl/>
        </w:rPr>
        <w:t>רכיהם הרפואיים וההומניטריים</w:t>
      </w:r>
      <w:r>
        <w:rPr>
          <w:rFonts w:hint="cs"/>
          <w:rtl/>
        </w:rPr>
        <w:t>;</w:t>
      </w:r>
      <w:r>
        <w:rPr>
          <w:rtl/>
        </w:rPr>
        <w:t xml:space="preserve"> דרישה ברורה לשחרור החטופים</w:t>
      </w:r>
      <w:r>
        <w:rPr>
          <w:rFonts w:hint="cs"/>
          <w:rtl/>
        </w:rPr>
        <w:t xml:space="preserve"> </w:t>
      </w:r>
      <w:r>
        <w:rPr>
          <w:rtl/>
        </w:rPr>
        <w:t>והצהרה בלתי</w:t>
      </w:r>
      <w:r>
        <w:rPr>
          <w:rFonts w:hint="cs"/>
          <w:rtl/>
        </w:rPr>
        <w:t xml:space="preserve"> </w:t>
      </w:r>
      <w:r>
        <w:rPr>
          <w:rtl/>
        </w:rPr>
        <w:t xml:space="preserve">משתמעת </w:t>
      </w:r>
      <w:r w:rsidR="00B0320A">
        <w:rPr>
          <w:rFonts w:hint="cs"/>
          <w:rtl/>
        </w:rPr>
        <w:t xml:space="preserve">לשתי פנים </w:t>
      </w:r>
      <w:r>
        <w:rPr>
          <w:rtl/>
        </w:rPr>
        <w:t>כי החזקתם בשבי היא בלתי לגיטימית, בלתי</w:t>
      </w:r>
      <w:r>
        <w:rPr>
          <w:rFonts w:hint="cs"/>
          <w:rtl/>
        </w:rPr>
        <w:t xml:space="preserve"> </w:t>
      </w:r>
      <w:r>
        <w:rPr>
          <w:rtl/>
        </w:rPr>
        <w:t>חוקית ובלתי</w:t>
      </w:r>
      <w:r>
        <w:rPr>
          <w:rFonts w:hint="cs"/>
          <w:rtl/>
        </w:rPr>
        <w:t xml:space="preserve"> </w:t>
      </w:r>
      <w:r>
        <w:rPr>
          <w:rtl/>
        </w:rPr>
        <w:t>אנושית.</w:t>
      </w:r>
    </w:p>
    <w:p w14:paraId="0B06D3E1" w14:textId="77777777" w:rsidR="00250459" w:rsidRDefault="00250459" w:rsidP="002A6BE3"/>
    <w:p w14:paraId="1FFB1CA2" w14:textId="56E04C75" w:rsidR="00250459" w:rsidRDefault="00250459" w:rsidP="00B2488C">
      <w:pPr>
        <w:rPr>
          <w:rtl/>
        </w:rPr>
      </w:pPr>
      <w:r>
        <w:rPr>
          <w:rtl/>
        </w:rPr>
        <w:t>אך לא רק החזקתם של החטופים בלתי-אנושית</w:t>
      </w:r>
      <w:r>
        <w:rPr>
          <w:rFonts w:hint="cs"/>
          <w:rtl/>
        </w:rPr>
        <w:t>;</w:t>
      </w:r>
      <w:r>
        <w:rPr>
          <w:rtl/>
        </w:rPr>
        <w:t xml:space="preserve"> גם המשך המתקפה הנפשעת על עזה, גם הרעבת תושביה, גם קבורת בניה ובנותיה תחת ההריסות</w:t>
      </w:r>
      <w:r>
        <w:rPr>
          <w:rFonts w:hint="cs"/>
          <w:rtl/>
        </w:rPr>
        <w:t xml:space="preserve"> </w:t>
      </w:r>
      <w:r w:rsidR="00B2488C">
        <w:rPr>
          <w:rFonts w:hint="cs"/>
          <w:rtl/>
        </w:rPr>
        <w:t>– –</w:t>
      </w:r>
      <w:r>
        <w:rPr>
          <w:rFonts w:hint="cs"/>
          <w:rtl/>
        </w:rPr>
        <w:t xml:space="preserve"> </w:t>
      </w:r>
    </w:p>
    <w:p w14:paraId="7F8627AC" w14:textId="77777777" w:rsidR="00250459" w:rsidRDefault="00250459" w:rsidP="002A6BE3">
      <w:pPr>
        <w:rPr>
          <w:rtl/>
        </w:rPr>
      </w:pPr>
    </w:p>
    <w:p w14:paraId="58ACF3DC" w14:textId="77777777" w:rsidR="00250459" w:rsidRDefault="00250459" w:rsidP="002A6BE3">
      <w:pPr>
        <w:pStyle w:val="af7"/>
        <w:keepNext/>
        <w:rPr>
          <w:rtl/>
        </w:rPr>
      </w:pPr>
      <w:bookmarkStart w:id="7200" w:name="ET_yor_6598_1"/>
      <w:r w:rsidRPr="0013095C">
        <w:rPr>
          <w:rStyle w:val="TagStyle"/>
          <w:rtl/>
        </w:rPr>
        <w:t xml:space="preserve">&lt;&lt; יור &gt;&gt; </w:t>
      </w:r>
      <w:r>
        <w:rPr>
          <w:rtl/>
        </w:rPr>
        <w:t>היו"ר משה סולומון:</w:t>
      </w:r>
      <w:r w:rsidRPr="0013095C">
        <w:rPr>
          <w:rStyle w:val="TagStyle"/>
          <w:rtl/>
        </w:rPr>
        <w:t xml:space="preserve"> &lt;&lt; יור &gt;&gt;</w:t>
      </w:r>
      <w:r>
        <w:rPr>
          <w:rtl/>
        </w:rPr>
        <w:t xml:space="preserve">  </w:t>
      </w:r>
      <w:bookmarkEnd w:id="7200"/>
    </w:p>
    <w:p w14:paraId="7E141ADB" w14:textId="77777777" w:rsidR="00250459" w:rsidRDefault="00250459" w:rsidP="00B2488C">
      <w:pPr>
        <w:rPr>
          <w:rtl/>
        </w:rPr>
      </w:pPr>
    </w:p>
    <w:p w14:paraId="64573EE4" w14:textId="77777777" w:rsidR="00250459" w:rsidRDefault="00250459" w:rsidP="002A6BE3">
      <w:pPr>
        <w:rPr>
          <w:rtl/>
        </w:rPr>
      </w:pPr>
      <w:r>
        <w:rPr>
          <w:rFonts w:hint="cs"/>
          <w:rtl/>
        </w:rPr>
        <w:t xml:space="preserve">תודה רבה. </w:t>
      </w:r>
    </w:p>
    <w:p w14:paraId="02148A12" w14:textId="77777777" w:rsidR="00250459" w:rsidRDefault="00250459" w:rsidP="002A6BE3">
      <w:pPr>
        <w:rPr>
          <w:rtl/>
        </w:rPr>
      </w:pPr>
    </w:p>
    <w:p w14:paraId="690194D3" w14:textId="77777777" w:rsidR="00250459" w:rsidRDefault="00250459" w:rsidP="002A6BE3">
      <w:pPr>
        <w:pStyle w:val="-"/>
        <w:keepNext/>
        <w:rPr>
          <w:rtl/>
        </w:rPr>
      </w:pPr>
      <w:bookmarkStart w:id="7201" w:name="ET_speakercontinue_5785_2"/>
      <w:r w:rsidRPr="0013095C">
        <w:rPr>
          <w:rStyle w:val="TagStyle"/>
          <w:rtl/>
        </w:rPr>
        <w:t xml:space="preserve"> &lt;&lt; דובר_המשך &gt;&gt; </w:t>
      </w:r>
      <w:r>
        <w:rPr>
          <w:rtl/>
        </w:rPr>
        <w:t>עופר כסיף (חד"ש-תע"ל):</w:t>
      </w:r>
      <w:r w:rsidRPr="0013095C">
        <w:rPr>
          <w:rStyle w:val="TagStyle"/>
          <w:rtl/>
        </w:rPr>
        <w:t xml:space="preserve"> &lt;&lt; דובר_המשך &gt;&gt;</w:t>
      </w:r>
      <w:r>
        <w:rPr>
          <w:rtl/>
        </w:rPr>
        <w:t xml:space="preserve">  </w:t>
      </w:r>
      <w:bookmarkEnd w:id="7201"/>
    </w:p>
    <w:p w14:paraId="7CB75D02" w14:textId="77777777" w:rsidR="00250459" w:rsidRDefault="00250459" w:rsidP="00B2488C">
      <w:pPr>
        <w:rPr>
          <w:rtl/>
        </w:rPr>
      </w:pPr>
    </w:p>
    <w:p w14:paraId="21781E53" w14:textId="51CFD0D9" w:rsidR="00250459" w:rsidRDefault="00B2488C" w:rsidP="00B2488C">
      <w:pPr>
        <w:rPr>
          <w:rtl/>
        </w:rPr>
      </w:pPr>
      <w:r>
        <w:rPr>
          <w:rFonts w:hint="cs"/>
          <w:rtl/>
        </w:rPr>
        <w:t>– –</w:t>
      </w:r>
      <w:r w:rsidR="00250459">
        <w:rPr>
          <w:rFonts w:hint="cs"/>
          <w:rtl/>
        </w:rPr>
        <w:t xml:space="preserve"> גם עשרות אלפי ילדים עזתים הרוגים </w:t>
      </w:r>
      <w:r w:rsidR="00250459">
        <w:rPr>
          <w:rFonts w:hint="eastAsia"/>
        </w:rPr>
        <w:t>–</w:t>
      </w:r>
      <w:r w:rsidR="00250459">
        <w:rPr>
          <w:rFonts w:hint="cs"/>
          <w:rtl/>
        </w:rPr>
        <w:t xml:space="preserve"> גם </w:t>
      </w:r>
      <w:bookmarkStart w:id="7202" w:name="_ETM_Q24_212000"/>
      <w:bookmarkEnd w:id="7202"/>
      <w:r w:rsidR="00250459">
        <w:rPr>
          <w:rFonts w:hint="cs"/>
          <w:rtl/>
        </w:rPr>
        <w:t xml:space="preserve">זאת מציאות בלתי לגיטימית, בלתי חוקית ובלתי אנושית שחייבת להיפסק, ומכאן דרישתה הצודקת של מועצת הביטחון להפסקת אש. </w:t>
      </w:r>
      <w:bookmarkStart w:id="7203" w:name="_ETM_Q24_224000"/>
      <w:bookmarkEnd w:id="7203"/>
      <w:r w:rsidR="00250459">
        <w:rPr>
          <w:rFonts w:hint="cs"/>
          <w:rtl/>
        </w:rPr>
        <w:t xml:space="preserve">אני רוצה לברך על ההחלטה ולקרוא ליישומה בשטח. כך קראנו מיומם הראשון </w:t>
      </w:r>
      <w:r>
        <w:rPr>
          <w:rFonts w:hint="cs"/>
          <w:rtl/>
        </w:rPr>
        <w:t>– –</w:t>
      </w:r>
      <w:r w:rsidR="00250459">
        <w:rPr>
          <w:rFonts w:hint="cs"/>
          <w:rtl/>
        </w:rPr>
        <w:t xml:space="preserve"> </w:t>
      </w:r>
    </w:p>
    <w:p w14:paraId="18300EBA" w14:textId="77777777" w:rsidR="00250459" w:rsidRDefault="00250459" w:rsidP="002A6BE3">
      <w:pPr>
        <w:rPr>
          <w:rtl/>
        </w:rPr>
      </w:pPr>
    </w:p>
    <w:p w14:paraId="06B1AE5F" w14:textId="77777777" w:rsidR="00250459" w:rsidRDefault="00250459" w:rsidP="002A6BE3">
      <w:pPr>
        <w:pStyle w:val="af7"/>
        <w:keepNext/>
        <w:rPr>
          <w:rtl/>
        </w:rPr>
      </w:pPr>
      <w:bookmarkStart w:id="7204" w:name="ET_yor_6598_5"/>
      <w:r w:rsidRPr="0013095C">
        <w:rPr>
          <w:rStyle w:val="TagStyle"/>
          <w:rtl/>
        </w:rPr>
        <w:t xml:space="preserve">&lt;&lt; יור &gt;&gt; </w:t>
      </w:r>
      <w:r>
        <w:rPr>
          <w:rtl/>
        </w:rPr>
        <w:t>היו"ר משה סולומון:</w:t>
      </w:r>
      <w:r w:rsidRPr="0013095C">
        <w:rPr>
          <w:rStyle w:val="TagStyle"/>
          <w:rtl/>
        </w:rPr>
        <w:t xml:space="preserve"> &lt;&lt; יור &gt;&gt;</w:t>
      </w:r>
      <w:r>
        <w:rPr>
          <w:rtl/>
        </w:rPr>
        <w:t xml:space="preserve">  </w:t>
      </w:r>
      <w:bookmarkEnd w:id="7204"/>
    </w:p>
    <w:p w14:paraId="697B19D9" w14:textId="77777777" w:rsidR="00250459" w:rsidRDefault="00250459" w:rsidP="00B2488C">
      <w:pPr>
        <w:rPr>
          <w:rtl/>
        </w:rPr>
      </w:pPr>
    </w:p>
    <w:p w14:paraId="329B8189" w14:textId="77777777" w:rsidR="00250459" w:rsidRDefault="00250459" w:rsidP="002A6BE3">
      <w:pPr>
        <w:rPr>
          <w:rtl/>
        </w:rPr>
      </w:pPr>
      <w:r>
        <w:rPr>
          <w:rFonts w:hint="cs"/>
          <w:rtl/>
        </w:rPr>
        <w:t>תודה. תם הזמן. משפט אחרון. תם הזמן.</w:t>
      </w:r>
    </w:p>
    <w:p w14:paraId="12C5273C" w14:textId="77777777" w:rsidR="00250459" w:rsidRDefault="00250459" w:rsidP="002A6BE3">
      <w:pPr>
        <w:rPr>
          <w:rtl/>
        </w:rPr>
      </w:pPr>
    </w:p>
    <w:p w14:paraId="307EE0B2" w14:textId="77777777" w:rsidR="00250459" w:rsidRDefault="00250459" w:rsidP="002A6BE3">
      <w:pPr>
        <w:pStyle w:val="-"/>
        <w:keepNext/>
        <w:rPr>
          <w:rtl/>
        </w:rPr>
      </w:pPr>
      <w:bookmarkStart w:id="7205" w:name="ET_speakercontinue_5785_6"/>
      <w:r w:rsidRPr="0013095C">
        <w:rPr>
          <w:rStyle w:val="TagStyle"/>
          <w:rtl/>
        </w:rPr>
        <w:t xml:space="preserve">&lt;&lt; דובר_המשך &gt;&gt; </w:t>
      </w:r>
      <w:r>
        <w:rPr>
          <w:rtl/>
        </w:rPr>
        <w:t>עופר כסיף (חד"ש-תע"ל):</w:t>
      </w:r>
      <w:r w:rsidRPr="0013095C">
        <w:rPr>
          <w:rStyle w:val="TagStyle"/>
          <w:rtl/>
        </w:rPr>
        <w:t xml:space="preserve"> &lt;&lt; דובר_המשך &gt;&gt;</w:t>
      </w:r>
      <w:r>
        <w:rPr>
          <w:rtl/>
        </w:rPr>
        <w:t xml:space="preserve">  </w:t>
      </w:r>
      <w:bookmarkEnd w:id="7205"/>
    </w:p>
    <w:p w14:paraId="0E7ED37A" w14:textId="77777777" w:rsidR="00250459" w:rsidRDefault="00250459" w:rsidP="00B2488C">
      <w:pPr>
        <w:rPr>
          <w:rtl/>
        </w:rPr>
      </w:pPr>
    </w:p>
    <w:p w14:paraId="32839563" w14:textId="7B188EBF" w:rsidR="00250459" w:rsidRDefault="00B2488C" w:rsidP="00B2488C">
      <w:pPr>
        <w:rPr>
          <w:rtl/>
        </w:rPr>
      </w:pPr>
      <w:r>
        <w:rPr>
          <w:rFonts w:hint="cs"/>
          <w:rtl/>
        </w:rPr>
        <w:t>– –</w:t>
      </w:r>
      <w:r w:rsidR="00250459">
        <w:rPr>
          <w:rFonts w:hint="cs"/>
          <w:rtl/>
        </w:rPr>
        <w:t xml:space="preserve"> של הטבח ושפיכות הדמים:</w:t>
      </w:r>
      <w:bookmarkStart w:id="7206" w:name="_ETM_Q24_234000"/>
      <w:bookmarkEnd w:id="7206"/>
      <w:r w:rsidR="00250459">
        <w:rPr>
          <w:rFonts w:hint="cs"/>
          <w:rtl/>
        </w:rPr>
        <w:t xml:space="preserve"> לנצור את האש, לשחרר את כל החטופים, </w:t>
      </w:r>
      <w:bookmarkStart w:id="7207" w:name="_ETM_Q24_241000"/>
      <w:bookmarkEnd w:id="7207"/>
      <w:r w:rsidR="00250459">
        <w:rPr>
          <w:rFonts w:hint="cs"/>
          <w:rtl/>
        </w:rPr>
        <w:t xml:space="preserve">האסירים והשבויים בהסכם, לאפשר סיוע הומניטרי לרצועת עזה ושיקומה למען </w:t>
      </w:r>
      <w:bookmarkStart w:id="7208" w:name="_ETM_Q24_244000"/>
      <w:bookmarkEnd w:id="7208"/>
      <w:r w:rsidR="00250459">
        <w:rPr>
          <w:rFonts w:hint="cs"/>
          <w:rtl/>
        </w:rPr>
        <w:t>תושביה, לבנות את הנגב מחדש ולשקם את תושביו הכואבים</w:t>
      </w:r>
      <w:bookmarkStart w:id="7209" w:name="_ETM_Q24_251000"/>
      <w:bookmarkEnd w:id="7209"/>
      <w:r w:rsidR="00250459">
        <w:rPr>
          <w:rFonts w:hint="cs"/>
          <w:rtl/>
        </w:rPr>
        <w:t xml:space="preserve"> </w:t>
      </w:r>
      <w:r>
        <w:rPr>
          <w:rFonts w:hint="cs"/>
          <w:rtl/>
        </w:rPr>
        <w:t>– –</w:t>
      </w:r>
    </w:p>
    <w:p w14:paraId="7D06B4ED" w14:textId="77777777" w:rsidR="00250459" w:rsidRDefault="00250459" w:rsidP="002A6BE3">
      <w:pPr>
        <w:rPr>
          <w:rtl/>
        </w:rPr>
      </w:pPr>
    </w:p>
    <w:p w14:paraId="0557F09F" w14:textId="77777777" w:rsidR="00250459" w:rsidRDefault="00250459" w:rsidP="002A6BE3">
      <w:pPr>
        <w:pStyle w:val="af7"/>
        <w:keepNext/>
        <w:rPr>
          <w:rtl/>
        </w:rPr>
      </w:pPr>
      <w:bookmarkStart w:id="7210" w:name="ET_yor_6598_9"/>
      <w:r w:rsidRPr="006B4CE7">
        <w:rPr>
          <w:rStyle w:val="TagStyle"/>
          <w:rtl/>
        </w:rPr>
        <w:t xml:space="preserve"> &lt;&lt; יור &gt;&gt; </w:t>
      </w:r>
      <w:r>
        <w:rPr>
          <w:rtl/>
        </w:rPr>
        <w:t>היו"ר משה סולומון:</w:t>
      </w:r>
      <w:r w:rsidRPr="006B4CE7">
        <w:rPr>
          <w:rStyle w:val="TagStyle"/>
          <w:rtl/>
        </w:rPr>
        <w:t xml:space="preserve"> &lt;&lt; יור &gt;&gt;</w:t>
      </w:r>
      <w:r>
        <w:rPr>
          <w:rtl/>
        </w:rPr>
        <w:t xml:space="preserve">  </w:t>
      </w:r>
      <w:bookmarkEnd w:id="7210"/>
    </w:p>
    <w:p w14:paraId="19B6B571" w14:textId="77777777" w:rsidR="00250459" w:rsidRDefault="00250459" w:rsidP="00B2488C">
      <w:pPr>
        <w:rPr>
          <w:rtl/>
        </w:rPr>
      </w:pPr>
    </w:p>
    <w:p w14:paraId="115B73F0" w14:textId="77777777" w:rsidR="00250459" w:rsidRDefault="00250459" w:rsidP="002A6BE3">
      <w:pPr>
        <w:rPr>
          <w:rtl/>
        </w:rPr>
      </w:pPr>
      <w:r>
        <w:rPr>
          <w:rFonts w:hint="cs"/>
          <w:rtl/>
        </w:rPr>
        <w:t xml:space="preserve">חבר הכנסת כסיף, תם הזמן ואתה ממשיך כאילו לא תם הזמן. </w:t>
      </w:r>
    </w:p>
    <w:p w14:paraId="7C7B8764" w14:textId="77777777" w:rsidR="00250459" w:rsidRDefault="00250459" w:rsidP="002A6BE3">
      <w:pPr>
        <w:rPr>
          <w:rtl/>
        </w:rPr>
      </w:pPr>
    </w:p>
    <w:p w14:paraId="2A05F2ED" w14:textId="77777777" w:rsidR="00250459" w:rsidRDefault="00250459" w:rsidP="002A6BE3">
      <w:pPr>
        <w:pStyle w:val="-"/>
        <w:keepNext/>
        <w:rPr>
          <w:rtl/>
        </w:rPr>
      </w:pPr>
      <w:bookmarkStart w:id="7211" w:name="ET_speakercontinue_5785_10"/>
      <w:r w:rsidRPr="00565453">
        <w:rPr>
          <w:rStyle w:val="TagStyle"/>
          <w:rtl/>
        </w:rPr>
        <w:t xml:space="preserve"> &lt;&lt; דובר_המשך &gt;&gt; </w:t>
      </w:r>
      <w:r>
        <w:rPr>
          <w:rtl/>
        </w:rPr>
        <w:t>עופר כסיף (חד"ש-תע"ל):</w:t>
      </w:r>
      <w:r w:rsidRPr="00565453">
        <w:rPr>
          <w:rStyle w:val="TagStyle"/>
          <w:rtl/>
        </w:rPr>
        <w:t xml:space="preserve"> &lt;&lt; דובר_המשך &gt;&gt;</w:t>
      </w:r>
      <w:r>
        <w:rPr>
          <w:rtl/>
        </w:rPr>
        <w:t xml:space="preserve">  </w:t>
      </w:r>
      <w:bookmarkEnd w:id="7211"/>
    </w:p>
    <w:p w14:paraId="414541A5" w14:textId="77777777" w:rsidR="00250459" w:rsidRDefault="00250459" w:rsidP="00B2488C">
      <w:pPr>
        <w:rPr>
          <w:rtl/>
        </w:rPr>
      </w:pPr>
    </w:p>
    <w:p w14:paraId="18F41EBA" w14:textId="5CEEB693" w:rsidR="00250459" w:rsidRDefault="00B2488C" w:rsidP="00B2488C">
      <w:pPr>
        <w:rPr>
          <w:rtl/>
        </w:rPr>
      </w:pPr>
      <w:bookmarkStart w:id="7212" w:name="_ETM_Q24_252000"/>
      <w:bookmarkEnd w:id="7212"/>
      <w:r>
        <w:rPr>
          <w:rFonts w:hint="cs"/>
          <w:rtl/>
        </w:rPr>
        <w:t>– –</w:t>
      </w:r>
      <w:r w:rsidR="00250459">
        <w:rPr>
          <w:rFonts w:hint="cs"/>
          <w:rtl/>
        </w:rPr>
        <w:t xml:space="preserve"> ולחתור לשלום צודק למען שני העמים. זאת הדרך היחידה. תודה. </w:t>
      </w:r>
    </w:p>
    <w:p w14:paraId="684B797E" w14:textId="77777777" w:rsidR="00250459" w:rsidRDefault="00250459" w:rsidP="002A6BE3">
      <w:pPr>
        <w:rPr>
          <w:rtl/>
        </w:rPr>
      </w:pPr>
      <w:bookmarkStart w:id="7213" w:name="_ETM_Q24_256000"/>
      <w:bookmarkEnd w:id="7213"/>
    </w:p>
    <w:p w14:paraId="3280D242" w14:textId="77777777" w:rsidR="00250459" w:rsidRDefault="00250459" w:rsidP="002A6BE3">
      <w:pPr>
        <w:pStyle w:val="af7"/>
        <w:keepNext/>
        <w:rPr>
          <w:rtl/>
        </w:rPr>
      </w:pPr>
      <w:bookmarkStart w:id="7214" w:name="ET_yor_6598_11"/>
      <w:r w:rsidRPr="00565453">
        <w:rPr>
          <w:rStyle w:val="TagStyle"/>
          <w:rtl/>
        </w:rPr>
        <w:t xml:space="preserve"> &lt;&lt; יור &gt;&gt; </w:t>
      </w:r>
      <w:r>
        <w:rPr>
          <w:rtl/>
        </w:rPr>
        <w:t>היו"ר משה סולומון:</w:t>
      </w:r>
      <w:r w:rsidRPr="00565453">
        <w:rPr>
          <w:rStyle w:val="TagStyle"/>
          <w:rtl/>
        </w:rPr>
        <w:t xml:space="preserve"> &lt;&lt; יור &gt;&gt;</w:t>
      </w:r>
      <w:r>
        <w:rPr>
          <w:rtl/>
        </w:rPr>
        <w:t xml:space="preserve">  </w:t>
      </w:r>
      <w:bookmarkEnd w:id="7214"/>
    </w:p>
    <w:p w14:paraId="130EEEA5" w14:textId="77777777" w:rsidR="00250459" w:rsidRDefault="00250459" w:rsidP="00B2488C">
      <w:pPr>
        <w:rPr>
          <w:rtl/>
        </w:rPr>
      </w:pPr>
    </w:p>
    <w:p w14:paraId="3EE5DA0D" w14:textId="4F37F14E" w:rsidR="00250459" w:rsidRDefault="00250459" w:rsidP="00B2488C">
      <w:pPr>
        <w:rPr>
          <w:rtl/>
        </w:rPr>
      </w:pPr>
      <w:bookmarkStart w:id="7215" w:name="_ETM_Q24_257000"/>
      <w:bookmarkEnd w:id="7215"/>
      <w:r>
        <w:rPr>
          <w:rFonts w:hint="cs"/>
          <w:rtl/>
        </w:rPr>
        <w:t xml:space="preserve">תודה רבה. וכעת, הדובר הבא, חבר הכנסת ואליד אלהואשלה </w:t>
      </w:r>
      <w:r>
        <w:rPr>
          <w:rFonts w:hint="eastAsia"/>
        </w:rPr>
        <w:t>–</w:t>
      </w:r>
      <w:r>
        <w:rPr>
          <w:rFonts w:hint="cs"/>
          <w:rtl/>
        </w:rPr>
        <w:t xml:space="preserve"> אינו נוכח. הוא פה? </w:t>
      </w:r>
      <w:bookmarkStart w:id="7216" w:name="_ETM_Q24_267000"/>
      <w:bookmarkEnd w:id="7216"/>
      <w:r>
        <w:rPr>
          <w:rFonts w:hint="cs"/>
          <w:rtl/>
        </w:rPr>
        <w:t>סליחה.</w:t>
      </w:r>
      <w:r w:rsidR="00B2488C">
        <w:rPr>
          <w:rFonts w:hint="cs"/>
          <w:rtl/>
        </w:rPr>
        <w:t xml:space="preserve"> </w:t>
      </w:r>
      <w:r>
        <w:rPr>
          <w:rFonts w:hint="cs"/>
          <w:rtl/>
        </w:rPr>
        <w:t xml:space="preserve">בבקשה, לראשותך שלוש דקות. </w:t>
      </w:r>
    </w:p>
    <w:p w14:paraId="12EB01B6" w14:textId="77777777" w:rsidR="00250459" w:rsidRDefault="00250459" w:rsidP="002A6BE3">
      <w:pPr>
        <w:rPr>
          <w:rtl/>
        </w:rPr>
      </w:pPr>
      <w:bookmarkStart w:id="7217" w:name="_ETM_Q24_269000"/>
      <w:bookmarkEnd w:id="7217"/>
    </w:p>
    <w:p w14:paraId="5CAD668D" w14:textId="77777777" w:rsidR="00250459" w:rsidRDefault="00250459" w:rsidP="002A6BE3">
      <w:pPr>
        <w:pStyle w:val="a4"/>
        <w:keepNext/>
        <w:rPr>
          <w:rtl/>
        </w:rPr>
      </w:pPr>
      <w:bookmarkStart w:id="7218" w:name="ET_speaker_6340_13"/>
      <w:r w:rsidRPr="00565453">
        <w:rPr>
          <w:rStyle w:val="TagStyle"/>
          <w:rtl/>
        </w:rPr>
        <w:t xml:space="preserve"> &lt;&lt; דובר &gt;&gt; </w:t>
      </w:r>
      <w:bookmarkStart w:id="7219" w:name="_Toc162465698"/>
      <w:r>
        <w:rPr>
          <w:rtl/>
        </w:rPr>
        <w:t>ואליד אלהואשלה (רע"מ – הרשימה הערבית המאוחדת):</w:t>
      </w:r>
      <w:bookmarkEnd w:id="7219"/>
      <w:r w:rsidRPr="00565453">
        <w:rPr>
          <w:rStyle w:val="TagStyle"/>
          <w:rtl/>
        </w:rPr>
        <w:t xml:space="preserve"> &lt;&lt; דובר &gt;&gt;</w:t>
      </w:r>
      <w:r>
        <w:rPr>
          <w:rtl/>
        </w:rPr>
        <w:t xml:space="preserve">  </w:t>
      </w:r>
      <w:bookmarkEnd w:id="7218"/>
    </w:p>
    <w:p w14:paraId="03441B59" w14:textId="77777777" w:rsidR="00250459" w:rsidRDefault="00250459" w:rsidP="00B2488C">
      <w:pPr>
        <w:rPr>
          <w:rtl/>
        </w:rPr>
      </w:pPr>
    </w:p>
    <w:p w14:paraId="66D9DCED" w14:textId="77777777" w:rsidR="00250459" w:rsidRDefault="00250459" w:rsidP="002A6BE3">
      <w:pPr>
        <w:rPr>
          <w:rtl/>
        </w:rPr>
      </w:pPr>
      <w:r>
        <w:rPr>
          <w:rFonts w:hint="cs"/>
          <w:rtl/>
        </w:rPr>
        <w:t xml:space="preserve">מכובדי היושב-ראש, חבריי חברי הכנסת, מי לא רוצה ביטחון כאן, במדינה? כולנו. כל האנשים מחפשים פתרון </w:t>
      </w:r>
      <w:bookmarkStart w:id="7220" w:name="_ETM_Q24_291000"/>
      <w:bookmarkEnd w:id="7220"/>
      <w:r>
        <w:rPr>
          <w:rFonts w:hint="cs"/>
          <w:rtl/>
        </w:rPr>
        <w:t xml:space="preserve">ושואפים שיהיה ביטחון לכלל אזרחי המדינה, אבל צריך לחשוב, אדוני היושב-ראש, גם </w:t>
      </w:r>
      <w:bookmarkStart w:id="7221" w:name="_ETM_Q24_302939"/>
      <w:bookmarkEnd w:id="7221"/>
      <w:r>
        <w:rPr>
          <w:rFonts w:hint="cs"/>
          <w:rtl/>
        </w:rPr>
        <w:t xml:space="preserve">על ביטחון כלכלי </w:t>
      </w:r>
      <w:bookmarkStart w:id="7222" w:name="_ETM_Q24_301000"/>
      <w:bookmarkEnd w:id="7222"/>
      <w:r>
        <w:rPr>
          <w:rFonts w:hint="cs"/>
          <w:rtl/>
        </w:rPr>
        <w:t>לתושבים. צריך להפסיק עם הצעות החוק הפופוליסטיות. י</w:t>
      </w:r>
      <w:bookmarkStart w:id="7223" w:name="_ETM_Q24_304000"/>
      <w:bookmarkEnd w:id="7223"/>
      <w:r>
        <w:rPr>
          <w:rFonts w:hint="cs"/>
          <w:rtl/>
        </w:rPr>
        <w:t>ש הצעת חוק קודמת שהייתה, בנושא הכניסה למדינה, הכניסה</w:t>
      </w:r>
      <w:bookmarkStart w:id="7224" w:name="_ETM_Q24_312000"/>
      <w:bookmarkEnd w:id="7224"/>
      <w:r>
        <w:rPr>
          <w:rFonts w:hint="cs"/>
          <w:rtl/>
        </w:rPr>
        <w:t xml:space="preserve"> לישראל, אבל חשוב לי שהאזרחים ידעו את זה </w:t>
      </w:r>
      <w:bookmarkStart w:id="7225" w:name="_ETM_Q24_317000"/>
      <w:bookmarkEnd w:id="7225"/>
      <w:r>
        <w:rPr>
          <w:rFonts w:hint="cs"/>
          <w:rtl/>
        </w:rPr>
        <w:t xml:space="preserve">שיש הכפלת עונשים, משנתיים לארבע, ויש קנסות מ-10,000 </w:t>
      </w:r>
      <w:bookmarkStart w:id="7226" w:name="_ETM_Q24_321000"/>
      <w:bookmarkEnd w:id="7226"/>
      <w:r>
        <w:rPr>
          <w:rFonts w:hint="cs"/>
          <w:rtl/>
        </w:rPr>
        <w:t>שקלים, שהקנס גם לא יפחת מ-10,000 שקלים, ו-40,000 שקלים</w:t>
      </w:r>
      <w:bookmarkStart w:id="7227" w:name="_ETM_Q24_325000"/>
      <w:bookmarkEnd w:id="7227"/>
      <w:r>
        <w:rPr>
          <w:rFonts w:hint="cs"/>
          <w:rtl/>
        </w:rPr>
        <w:t xml:space="preserve">, זאת אומרת, ענישה מחמירה כלפי אנשים. </w:t>
      </w:r>
    </w:p>
    <w:p w14:paraId="4EFD67C3" w14:textId="77777777" w:rsidR="00250459" w:rsidRDefault="00250459" w:rsidP="002A6BE3">
      <w:pPr>
        <w:rPr>
          <w:rtl/>
        </w:rPr>
      </w:pPr>
    </w:p>
    <w:p w14:paraId="6A827163" w14:textId="1A47A428" w:rsidR="00250459" w:rsidRDefault="00250459" w:rsidP="008D24F6">
      <w:pPr>
        <w:rPr>
          <w:rtl/>
        </w:rPr>
      </w:pPr>
      <w:bookmarkStart w:id="7228" w:name="_ETM_Q24_331000"/>
      <w:bookmarkEnd w:id="7228"/>
      <w:r>
        <w:rPr>
          <w:rFonts w:hint="cs"/>
          <w:rtl/>
        </w:rPr>
        <w:t xml:space="preserve">אבל במקביל, אדוני </w:t>
      </w:r>
      <w:bookmarkStart w:id="7229" w:name="_ETM_Q24_334000"/>
      <w:bookmarkEnd w:id="7229"/>
      <w:r>
        <w:rPr>
          <w:rFonts w:hint="cs"/>
          <w:rtl/>
        </w:rPr>
        <w:t xml:space="preserve">היושב-ראש, וגם יו"ר הוועדה, צביקה, צריך לחשוב איך פותחים אופק </w:t>
      </w:r>
      <w:bookmarkStart w:id="7230" w:name="_ETM_Q24_337000"/>
      <w:bookmarkEnd w:id="7230"/>
      <w:r>
        <w:rPr>
          <w:rFonts w:hint="cs"/>
          <w:rtl/>
        </w:rPr>
        <w:t xml:space="preserve">לאנשים. האנשים שחיים ברשות הפלסטינית, צריך לפתוח להם על </w:t>
      </w:r>
      <w:bookmarkStart w:id="7231" w:name="_ETM_Q24_345000"/>
      <w:bookmarkEnd w:id="7231"/>
      <w:r>
        <w:rPr>
          <w:rFonts w:hint="cs"/>
          <w:rtl/>
        </w:rPr>
        <w:t xml:space="preserve">מנת להעסיק אותם. היו מועסקים כאן 180,000 עובדים. עכשיו </w:t>
      </w:r>
      <w:bookmarkStart w:id="7232" w:name="_ETM_Q24_352000"/>
      <w:bookmarkEnd w:id="7232"/>
      <w:r>
        <w:rPr>
          <w:rFonts w:hint="cs"/>
          <w:rtl/>
        </w:rPr>
        <w:t xml:space="preserve">חונקים אותם, ומה תהיה התוצאה? לכן צריך לחשוב. לא צריך </w:t>
      </w:r>
      <w:bookmarkStart w:id="7233" w:name="_ETM_Q24_354000"/>
      <w:bookmarkEnd w:id="7233"/>
      <w:r>
        <w:rPr>
          <w:rFonts w:hint="cs"/>
          <w:rtl/>
        </w:rPr>
        <w:t xml:space="preserve">לסגור על אנשים ולא לתת להם להתפרנס. חשוב מאוד שתהיה </w:t>
      </w:r>
      <w:bookmarkStart w:id="7234" w:name="_ETM_Q24_361000"/>
      <w:bookmarkEnd w:id="7234"/>
      <w:r>
        <w:rPr>
          <w:rFonts w:hint="cs"/>
          <w:rtl/>
        </w:rPr>
        <w:t>ועדה שתבחן את הנושא הזה. לא צריך כל הזמן לשמוע למשה סעדה. יש אנשים שפויים שצריך להקשי</w:t>
      </w:r>
      <w:bookmarkStart w:id="7235" w:name="_ETM_Q24_372000"/>
      <w:bookmarkEnd w:id="7235"/>
      <w:r>
        <w:rPr>
          <w:rFonts w:hint="cs"/>
          <w:rtl/>
        </w:rPr>
        <w:t xml:space="preserve">ב להם, ואני רוצה להאמין שגם בקואליציה יש אנשים שמוכנים </w:t>
      </w:r>
      <w:bookmarkStart w:id="7236" w:name="_ETM_Q24_376000"/>
      <w:bookmarkEnd w:id="7236"/>
      <w:r>
        <w:rPr>
          <w:rFonts w:hint="cs"/>
          <w:rtl/>
        </w:rPr>
        <w:t>לשמוע. אי-אפשר לסגור אנשים. אנשים עכשיו לא מצליחים לשלם</w:t>
      </w:r>
      <w:bookmarkStart w:id="7237" w:name="_ETM_Q24_378000"/>
      <w:bookmarkEnd w:id="7237"/>
      <w:r w:rsidR="008D24F6">
        <w:rPr>
          <w:rFonts w:hint="cs"/>
          <w:rtl/>
        </w:rPr>
        <w:t>.</w:t>
      </w:r>
      <w:r>
        <w:rPr>
          <w:rFonts w:hint="cs"/>
          <w:rtl/>
        </w:rPr>
        <w:t xml:space="preserve"> יש להם חודש רמדאן, יש חג. </w:t>
      </w:r>
      <w:bookmarkStart w:id="7238" w:name="_ETM_Q24_384000"/>
      <w:bookmarkEnd w:id="7238"/>
      <w:r>
        <w:rPr>
          <w:rFonts w:hint="cs"/>
          <w:rtl/>
        </w:rPr>
        <w:t>אנשים עם חובות, אנשים לא מצליחי</w:t>
      </w:r>
      <w:bookmarkStart w:id="7239" w:name="_ETM_Q24_390000"/>
      <w:bookmarkEnd w:id="7239"/>
      <w:r>
        <w:rPr>
          <w:rFonts w:hint="cs"/>
          <w:rtl/>
        </w:rPr>
        <w:t xml:space="preserve">ם לשלם, גם ברשות הפלסטינית, בגדה, וגם </w:t>
      </w:r>
      <w:bookmarkStart w:id="7240" w:name="_ETM_Q24_387000"/>
      <w:bookmarkEnd w:id="7240"/>
      <w:r>
        <w:rPr>
          <w:rFonts w:hint="cs"/>
          <w:rtl/>
        </w:rPr>
        <w:t>כאן. צריך לחשוב לתת לאנשים ביטחון</w:t>
      </w:r>
      <w:r w:rsidR="008D24F6">
        <w:rPr>
          <w:rFonts w:hint="cs"/>
          <w:rtl/>
        </w:rPr>
        <w:t>.</w:t>
      </w:r>
      <w:r>
        <w:rPr>
          <w:rFonts w:hint="cs"/>
          <w:rtl/>
        </w:rPr>
        <w:t xml:space="preserve"> זה </w:t>
      </w:r>
      <w:r>
        <w:rPr>
          <w:rFonts w:hint="eastAsia"/>
          <w:rtl/>
        </w:rPr>
        <w:t xml:space="preserve">– </w:t>
      </w:r>
      <w:r>
        <w:rPr>
          <w:rFonts w:hint="cs"/>
          <w:rtl/>
        </w:rPr>
        <w:t xml:space="preserve">א. </w:t>
      </w:r>
    </w:p>
    <w:p w14:paraId="2944E318" w14:textId="77777777" w:rsidR="00250459" w:rsidRDefault="00250459" w:rsidP="002A6BE3">
      <w:pPr>
        <w:rPr>
          <w:rtl/>
        </w:rPr>
      </w:pPr>
    </w:p>
    <w:p w14:paraId="52C8DA6C" w14:textId="77777777" w:rsidR="00250459" w:rsidRDefault="00250459" w:rsidP="002A6BE3">
      <w:pPr>
        <w:rPr>
          <w:rtl/>
        </w:rPr>
      </w:pPr>
      <w:r>
        <w:rPr>
          <w:rFonts w:hint="cs"/>
          <w:rtl/>
        </w:rPr>
        <w:t xml:space="preserve">הנושא השני </w:t>
      </w:r>
      <w:r>
        <w:rPr>
          <w:rFonts w:hint="eastAsia"/>
          <w:rtl/>
        </w:rPr>
        <w:t xml:space="preserve">– </w:t>
      </w:r>
      <w:r>
        <w:rPr>
          <w:rFonts w:hint="cs"/>
          <w:rtl/>
        </w:rPr>
        <w:t xml:space="preserve">יש כאן קבלנים שנמצאים במדינה והם מחפשים פתרונות. אני </w:t>
      </w:r>
      <w:bookmarkStart w:id="7241" w:name="_ETM_Q24_399000"/>
      <w:bookmarkEnd w:id="7241"/>
      <w:r>
        <w:rPr>
          <w:rFonts w:hint="cs"/>
          <w:rtl/>
        </w:rPr>
        <w:t xml:space="preserve">בשבוע שעבר עשיתי סיור בנגב </w:t>
      </w:r>
      <w:r>
        <w:rPr>
          <w:rFonts w:hint="eastAsia"/>
          <w:rtl/>
        </w:rPr>
        <w:t xml:space="preserve">– </w:t>
      </w:r>
      <w:r>
        <w:rPr>
          <w:rFonts w:hint="cs"/>
          <w:rtl/>
        </w:rPr>
        <w:t xml:space="preserve">אנשים מתחננים לעובדים. אנחנו מנסים להוביל מהלך </w:t>
      </w:r>
      <w:r w:rsidRPr="0013095C">
        <w:rPr>
          <w:rtl/>
        </w:rPr>
        <w:t>שגם הצעירים הערבים בנגב</w:t>
      </w:r>
      <w:r>
        <w:rPr>
          <w:rFonts w:hint="cs"/>
          <w:rtl/>
        </w:rPr>
        <w:t>,</w:t>
      </w:r>
      <w:r w:rsidRPr="0013095C">
        <w:rPr>
          <w:rtl/>
        </w:rPr>
        <w:t xml:space="preserve"> הבדואים</w:t>
      </w:r>
      <w:r>
        <w:rPr>
          <w:rFonts w:hint="cs"/>
          <w:rtl/>
        </w:rPr>
        <w:t>,</w:t>
      </w:r>
      <w:r w:rsidRPr="0013095C">
        <w:rPr>
          <w:rtl/>
        </w:rPr>
        <w:t xml:space="preserve"> </w:t>
      </w:r>
      <w:r>
        <w:rPr>
          <w:rFonts w:hint="cs"/>
          <w:rtl/>
        </w:rPr>
        <w:t xml:space="preserve">כן </w:t>
      </w:r>
      <w:bookmarkStart w:id="7242" w:name="_ETM_Q24_409000"/>
      <w:bookmarkEnd w:id="7242"/>
      <w:r>
        <w:rPr>
          <w:rFonts w:hint="cs"/>
          <w:rtl/>
        </w:rPr>
        <w:t xml:space="preserve">ישתלבו בתעסוקה ובתעשייה וגם באקדמיה. אבל אנחנו רוצים </w:t>
      </w:r>
      <w:r>
        <w:rPr>
          <w:rFonts w:hint="eastAsia"/>
          <w:rtl/>
        </w:rPr>
        <w:t xml:space="preserve">– </w:t>
      </w:r>
      <w:r>
        <w:rPr>
          <w:rFonts w:hint="cs"/>
          <w:rtl/>
        </w:rPr>
        <w:t xml:space="preserve">אנחנו </w:t>
      </w:r>
      <w:bookmarkStart w:id="7243" w:name="_ETM_Q24_417000"/>
      <w:bookmarkEnd w:id="7243"/>
      <w:r>
        <w:rPr>
          <w:rFonts w:hint="cs"/>
          <w:rtl/>
        </w:rPr>
        <w:t xml:space="preserve">מושיטים יד, אבל במקביל אנחנו רוצים שהממשלה גם תתייחס </w:t>
      </w:r>
      <w:bookmarkStart w:id="7244" w:name="_ETM_Q24_424000"/>
      <w:bookmarkEnd w:id="7244"/>
      <w:r>
        <w:rPr>
          <w:rFonts w:hint="cs"/>
          <w:rtl/>
        </w:rPr>
        <w:t xml:space="preserve">לאנשים. </w:t>
      </w:r>
    </w:p>
    <w:p w14:paraId="7E703EBE" w14:textId="77777777" w:rsidR="00250459" w:rsidRDefault="00250459" w:rsidP="002A6BE3">
      <w:pPr>
        <w:rPr>
          <w:rtl/>
        </w:rPr>
      </w:pPr>
    </w:p>
    <w:p w14:paraId="3323F33D" w14:textId="77777777" w:rsidR="00250459" w:rsidRDefault="00250459" w:rsidP="002A6BE3">
      <w:pPr>
        <w:rPr>
          <w:rtl/>
        </w:rPr>
      </w:pPr>
      <w:r>
        <w:rPr>
          <w:rFonts w:hint="cs"/>
          <w:rtl/>
        </w:rPr>
        <w:t xml:space="preserve">אדוני היושב-ראש ויו"ר הוועדה, עכשיו כשאנחנו נמצאים כאן הממשלה הורסת בנגב. גם ברמדאן, כאשר יש חוות דעת </w:t>
      </w:r>
      <w:bookmarkStart w:id="7245" w:name="_ETM_Q24_428000"/>
      <w:bookmarkEnd w:id="7245"/>
      <w:r>
        <w:rPr>
          <w:rFonts w:hint="cs"/>
          <w:rtl/>
        </w:rPr>
        <w:t xml:space="preserve">של גורמי ביטחון לא להרוס, הורסים. ולכן, חשוב מאוד להסתכל על שני הצדדים. </w:t>
      </w:r>
    </w:p>
    <w:p w14:paraId="05373A83" w14:textId="77777777" w:rsidR="00250459" w:rsidRDefault="00250459" w:rsidP="002A6BE3">
      <w:pPr>
        <w:rPr>
          <w:rtl/>
        </w:rPr>
      </w:pPr>
    </w:p>
    <w:p w14:paraId="32CC74C7" w14:textId="0DDA3C46" w:rsidR="00250459" w:rsidRDefault="00250459" w:rsidP="00FF2832">
      <w:pPr>
        <w:rPr>
          <w:rtl/>
        </w:rPr>
      </w:pPr>
      <w:r>
        <w:rPr>
          <w:rFonts w:hint="cs"/>
          <w:rtl/>
        </w:rPr>
        <w:t xml:space="preserve">מכובדי היושב-ראש, רק כמה מילים אני רוצה להגיד בערבית על מנת שאנשים </w:t>
      </w:r>
      <w:bookmarkStart w:id="7246" w:name="_ETM_Q24_441000"/>
      <w:bookmarkEnd w:id="7246"/>
      <w:r>
        <w:rPr>
          <w:rFonts w:hint="cs"/>
          <w:rtl/>
        </w:rPr>
        <w:t>יבינו את החוק בקצרה. (אומר דברים בשפה הערבית, להלן תרגומם:</w:t>
      </w:r>
      <w:r w:rsidR="00C515CF">
        <w:rPr>
          <w:rFonts w:hint="cs"/>
          <w:rtl/>
        </w:rPr>
        <w:t xml:space="preserve"> </w:t>
      </w:r>
      <w:r w:rsidR="00C515CF" w:rsidRPr="00C515CF">
        <w:rPr>
          <w:rtl/>
        </w:rPr>
        <w:t>האחים המכובדים, אנשינו המכובדים בכל החברה הערבית, אתם רואים עכשיו מבצע של חוקים שהימין מוסיף לשרשרת החוקים הגזעניים כלפי האזרחים הערבים בפרט, וכלפי האנשים ב</w:t>
      </w:r>
      <w:r w:rsidR="00C515CF">
        <w:rPr>
          <w:rFonts w:hint="cs"/>
          <w:rtl/>
        </w:rPr>
        <w:t>כלל</w:t>
      </w:r>
      <w:r w:rsidR="00C515CF" w:rsidRPr="00C515CF">
        <w:rPr>
          <w:rtl/>
        </w:rPr>
        <w:t xml:space="preserve">. אלו חוקים קשים עכשיו עבור כל מי שמסיע פועלים מתוך הגדה המערבית אל ישראל, אלו חוקים קשים שהממשלה עכשיו מחמירה </w:t>
      </w:r>
      <w:r w:rsidR="00C515CF">
        <w:rPr>
          <w:rFonts w:hint="cs"/>
          <w:rtl/>
        </w:rPr>
        <w:t xml:space="preserve">– </w:t>
      </w:r>
      <w:r w:rsidR="00C515CF" w:rsidRPr="00C515CF">
        <w:rPr>
          <w:rtl/>
        </w:rPr>
        <w:t>10,000 שקלים ו-40,000 שקלים</w:t>
      </w:r>
      <w:r w:rsidR="00C515CF">
        <w:rPr>
          <w:rFonts w:hint="cs"/>
          <w:rtl/>
        </w:rPr>
        <w:t xml:space="preserve">, וגם עונש המאסר </w:t>
      </w:r>
      <w:r w:rsidR="00C515CF" w:rsidRPr="00C515CF">
        <w:rPr>
          <w:rtl/>
        </w:rPr>
        <w:t>עלה משנתיים לארבע שנים</w:t>
      </w:r>
      <w:r w:rsidR="00C515CF">
        <w:rPr>
          <w:rFonts w:hint="cs"/>
          <w:rtl/>
        </w:rPr>
        <w:t>,</w:t>
      </w:r>
      <w:r w:rsidR="00C515CF" w:rsidRPr="00C515CF">
        <w:rPr>
          <w:rtl/>
        </w:rPr>
        <w:t xml:space="preserve"> </w:t>
      </w:r>
      <w:r w:rsidR="00C515CF">
        <w:rPr>
          <w:rFonts w:hint="cs"/>
          <w:rtl/>
        </w:rPr>
        <w:t>ו</w:t>
      </w:r>
      <w:r w:rsidR="00C515CF" w:rsidRPr="00C515CF">
        <w:rPr>
          <w:rtl/>
        </w:rPr>
        <w:t xml:space="preserve">גם אולי הממשלה תחרים את רכביהם של האנשים אשר יסיעו פועלים מהגדה אל ישראל, ולכן עלינו להיזהר. אולם אנחנו ביקשנו בתמורה מהממשלה שתפתח </w:t>
      </w:r>
      <w:r w:rsidR="00C515CF">
        <w:rPr>
          <w:rFonts w:hint="cs"/>
          <w:rtl/>
        </w:rPr>
        <w:t>– –</w:t>
      </w:r>
      <w:r>
        <w:rPr>
          <w:rFonts w:hint="cs"/>
          <w:rtl/>
        </w:rPr>
        <w:t>)</w:t>
      </w:r>
    </w:p>
    <w:p w14:paraId="68A8D12E" w14:textId="77777777" w:rsidR="00250459" w:rsidRDefault="00250459" w:rsidP="002A6BE3">
      <w:pPr>
        <w:ind w:firstLine="0"/>
        <w:rPr>
          <w:rtl/>
        </w:rPr>
      </w:pPr>
    </w:p>
    <w:p w14:paraId="2F6DB837" w14:textId="77777777" w:rsidR="00250459" w:rsidRDefault="00250459" w:rsidP="002A6BE3">
      <w:pPr>
        <w:pStyle w:val="af7"/>
        <w:keepNext/>
        <w:rPr>
          <w:rtl/>
        </w:rPr>
      </w:pPr>
      <w:bookmarkStart w:id="7247" w:name="ET_yor_6598_14"/>
      <w:r w:rsidRPr="00A506CF">
        <w:rPr>
          <w:rStyle w:val="TagStyle"/>
          <w:rtl/>
        </w:rPr>
        <w:t xml:space="preserve"> &lt;&lt; יור &gt;&gt; </w:t>
      </w:r>
      <w:r>
        <w:rPr>
          <w:rtl/>
        </w:rPr>
        <w:t>היו"ר משה סולומון:</w:t>
      </w:r>
      <w:r w:rsidRPr="00A506CF">
        <w:rPr>
          <w:rStyle w:val="TagStyle"/>
          <w:rtl/>
        </w:rPr>
        <w:t xml:space="preserve"> &lt;&lt; יור &gt;&gt;</w:t>
      </w:r>
      <w:r>
        <w:rPr>
          <w:rtl/>
        </w:rPr>
        <w:t xml:space="preserve">  </w:t>
      </w:r>
      <w:bookmarkEnd w:id="7247"/>
    </w:p>
    <w:p w14:paraId="1F40DC0A" w14:textId="77777777" w:rsidR="00250459" w:rsidRDefault="00250459" w:rsidP="00B2488C">
      <w:pPr>
        <w:rPr>
          <w:rtl/>
        </w:rPr>
      </w:pPr>
    </w:p>
    <w:p w14:paraId="16463F1B" w14:textId="77777777" w:rsidR="00250459" w:rsidRDefault="00250459" w:rsidP="002A6BE3">
      <w:pPr>
        <w:rPr>
          <w:rtl/>
        </w:rPr>
      </w:pPr>
      <w:bookmarkStart w:id="7248" w:name="_ETM_Q24_487000"/>
      <w:bookmarkEnd w:id="7248"/>
      <w:r>
        <w:rPr>
          <w:rFonts w:hint="cs"/>
          <w:rtl/>
        </w:rPr>
        <w:t xml:space="preserve">משפט אחרון. נא לסיים. </w:t>
      </w:r>
    </w:p>
    <w:p w14:paraId="1FEFAFA0" w14:textId="77777777" w:rsidR="00250459" w:rsidRDefault="00250459" w:rsidP="002A6BE3">
      <w:pPr>
        <w:rPr>
          <w:rtl/>
        </w:rPr>
      </w:pPr>
    </w:p>
    <w:p w14:paraId="4931452C" w14:textId="77777777" w:rsidR="00250459" w:rsidRDefault="00250459" w:rsidP="002A6BE3">
      <w:pPr>
        <w:pStyle w:val="-"/>
        <w:keepNext/>
        <w:rPr>
          <w:rtl/>
        </w:rPr>
      </w:pPr>
      <w:bookmarkStart w:id="7249" w:name="ET_speakercontinue_6340_15"/>
      <w:r w:rsidRPr="00E35165">
        <w:rPr>
          <w:rStyle w:val="TagStyle"/>
          <w:rtl/>
        </w:rPr>
        <w:t xml:space="preserve">&lt;&lt; דובר_המשך &gt;&gt; </w:t>
      </w:r>
      <w:r>
        <w:rPr>
          <w:rtl/>
        </w:rPr>
        <w:t>ואליד אלהואשלה (רע"מ – הרשימה הערבית המאוחדת):</w:t>
      </w:r>
      <w:r w:rsidRPr="00E35165">
        <w:rPr>
          <w:rStyle w:val="TagStyle"/>
          <w:rtl/>
        </w:rPr>
        <w:t xml:space="preserve"> &lt;&lt; דובר_המשך &gt;&gt;</w:t>
      </w:r>
      <w:r>
        <w:rPr>
          <w:rtl/>
        </w:rPr>
        <w:t xml:space="preserve">  </w:t>
      </w:r>
      <w:bookmarkEnd w:id="7249"/>
    </w:p>
    <w:p w14:paraId="02377DBB" w14:textId="77777777" w:rsidR="00250459" w:rsidRDefault="00250459" w:rsidP="00B2488C">
      <w:pPr>
        <w:rPr>
          <w:rtl/>
        </w:rPr>
      </w:pPr>
    </w:p>
    <w:p w14:paraId="25DF331F" w14:textId="15B9B83B" w:rsidR="00250459" w:rsidRDefault="00250459" w:rsidP="00C515CF">
      <w:pPr>
        <w:rPr>
          <w:rtl/>
        </w:rPr>
      </w:pPr>
      <w:r w:rsidRPr="00C515CF">
        <w:rPr>
          <w:rFonts w:hint="cs"/>
          <w:rtl/>
        </w:rPr>
        <w:t>(</w:t>
      </w:r>
      <w:r w:rsidR="00C515CF" w:rsidRPr="00C515CF">
        <w:rPr>
          <w:rFonts w:hint="cs"/>
          <w:rtl/>
        </w:rPr>
        <w:t xml:space="preserve">– – </w:t>
      </w:r>
      <w:r w:rsidR="00C515CF" w:rsidRPr="00C515CF">
        <w:rPr>
          <w:rtl/>
        </w:rPr>
        <w:t xml:space="preserve">את שערי </w:t>
      </w:r>
      <w:r w:rsidR="00C515CF" w:rsidRPr="00C515CF">
        <w:rPr>
          <w:rFonts w:hint="cs"/>
          <w:rtl/>
        </w:rPr>
        <w:t xml:space="preserve">הכניסה לארץ בפני </w:t>
      </w:r>
      <w:r w:rsidR="00C515CF" w:rsidRPr="00C515CF">
        <w:rPr>
          <w:rtl/>
        </w:rPr>
        <w:t>הפועלים הפלסטינים</w:t>
      </w:r>
      <w:r w:rsidR="00C515CF" w:rsidRPr="00C515CF">
        <w:rPr>
          <w:rFonts w:hint="cs"/>
          <w:rtl/>
        </w:rPr>
        <w:t>,</w:t>
      </w:r>
      <w:r w:rsidR="00C515CF" w:rsidRPr="00C515CF">
        <w:rPr>
          <w:rtl/>
        </w:rPr>
        <w:t xml:space="preserve"> ובכך גם ל</w:t>
      </w:r>
      <w:r w:rsidR="00C515CF" w:rsidRPr="00C515CF">
        <w:rPr>
          <w:rFonts w:hint="cs"/>
          <w:rtl/>
        </w:rPr>
        <w:t xml:space="preserve">תגבר </w:t>
      </w:r>
      <w:r w:rsidR="00C515CF" w:rsidRPr="00C515CF">
        <w:rPr>
          <w:rtl/>
        </w:rPr>
        <w:t>את מערכת העבודה בארץ</w:t>
      </w:r>
      <w:r w:rsidR="00C515CF" w:rsidRPr="00C515CF">
        <w:rPr>
          <w:rFonts w:hint="cs"/>
          <w:rtl/>
        </w:rPr>
        <w:t xml:space="preserve"> ו</w:t>
      </w:r>
      <w:r w:rsidR="00C515CF" w:rsidRPr="00C515CF">
        <w:rPr>
          <w:rtl/>
        </w:rPr>
        <w:t>גם ל</w:t>
      </w:r>
      <w:r w:rsidR="00C515CF" w:rsidRPr="00C515CF">
        <w:rPr>
          <w:rFonts w:hint="cs"/>
          <w:rtl/>
        </w:rPr>
        <w:t>סייע ל</w:t>
      </w:r>
      <w:r w:rsidR="00C515CF" w:rsidRPr="00C515CF">
        <w:rPr>
          <w:rtl/>
        </w:rPr>
        <w:t xml:space="preserve">קבלנים בארץ, </w:t>
      </w:r>
      <w:r w:rsidR="00C515CF" w:rsidRPr="00C515CF">
        <w:rPr>
          <w:rFonts w:hint="cs"/>
          <w:rtl/>
        </w:rPr>
        <w:t xml:space="preserve">כדי </w:t>
      </w:r>
      <w:r w:rsidR="00C515CF" w:rsidRPr="00C515CF">
        <w:rPr>
          <w:rtl/>
        </w:rPr>
        <w:t>שהמצב יחזור לקדמותו</w:t>
      </w:r>
      <w:r w:rsidR="00C515CF" w:rsidRPr="00C515CF">
        <w:rPr>
          <w:rFonts w:hint="cs"/>
          <w:rtl/>
        </w:rPr>
        <w:t>,</w:t>
      </w:r>
      <w:r w:rsidR="00C515CF" w:rsidRPr="00C515CF">
        <w:rPr>
          <w:rtl/>
        </w:rPr>
        <w:t xml:space="preserve"> בעזרת השם.</w:t>
      </w:r>
      <w:r w:rsidRPr="00C515CF">
        <w:rPr>
          <w:rFonts w:hint="cs"/>
          <w:rtl/>
        </w:rPr>
        <w:t>)</w:t>
      </w:r>
    </w:p>
    <w:p w14:paraId="7EB8EAFA" w14:textId="77777777" w:rsidR="00250459" w:rsidRDefault="00250459" w:rsidP="002A6BE3">
      <w:pPr>
        <w:jc w:val="center"/>
        <w:rPr>
          <w:rtl/>
        </w:rPr>
      </w:pPr>
    </w:p>
    <w:p w14:paraId="171B6AF0" w14:textId="77777777" w:rsidR="00250459" w:rsidRDefault="00250459" w:rsidP="002A6BE3">
      <w:pPr>
        <w:pStyle w:val="af7"/>
        <w:keepNext/>
        <w:rPr>
          <w:rtl/>
        </w:rPr>
      </w:pPr>
      <w:bookmarkStart w:id="7250" w:name="_ETM_Q24_500000"/>
      <w:bookmarkStart w:id="7251" w:name="ET_yor_6598_17"/>
      <w:bookmarkEnd w:id="7250"/>
      <w:r w:rsidRPr="00E35165">
        <w:rPr>
          <w:rStyle w:val="TagStyle"/>
          <w:rtl/>
        </w:rPr>
        <w:t xml:space="preserve">&lt;&lt; יור &gt;&gt; </w:t>
      </w:r>
      <w:r>
        <w:rPr>
          <w:rtl/>
        </w:rPr>
        <w:t>היו"ר משה סולומון:</w:t>
      </w:r>
      <w:r w:rsidRPr="00E35165">
        <w:rPr>
          <w:rStyle w:val="TagStyle"/>
          <w:rtl/>
        </w:rPr>
        <w:t xml:space="preserve"> &lt;&lt; יור &gt;&gt;</w:t>
      </w:r>
      <w:r>
        <w:rPr>
          <w:rtl/>
        </w:rPr>
        <w:t xml:space="preserve">  </w:t>
      </w:r>
      <w:bookmarkEnd w:id="7251"/>
    </w:p>
    <w:p w14:paraId="11E2453E" w14:textId="77777777" w:rsidR="00250459" w:rsidRDefault="00250459" w:rsidP="00B2488C">
      <w:pPr>
        <w:rPr>
          <w:rtl/>
          <w:lang w:eastAsia="he-IL"/>
        </w:rPr>
      </w:pPr>
    </w:p>
    <w:p w14:paraId="30871D03" w14:textId="77777777" w:rsidR="00250459" w:rsidRDefault="00250459" w:rsidP="002A6BE3">
      <w:pPr>
        <w:rPr>
          <w:rtl/>
          <w:lang w:eastAsia="he-IL"/>
        </w:rPr>
      </w:pPr>
      <w:r>
        <w:rPr>
          <w:rFonts w:hint="cs"/>
          <w:rtl/>
          <w:lang w:eastAsia="he-IL"/>
        </w:rPr>
        <w:t>תודה רבה. וכעת הדוברת הבאה</w:t>
      </w:r>
      <w:bookmarkStart w:id="7252" w:name="_ETM_Q24_512000"/>
      <w:bookmarkEnd w:id="7252"/>
      <w:r>
        <w:rPr>
          <w:rFonts w:hint="cs"/>
          <w:rtl/>
          <w:lang w:eastAsia="he-IL"/>
        </w:rPr>
        <w:t>,</w:t>
      </w:r>
      <w:r>
        <w:rPr>
          <w:rFonts w:hint="eastAsia"/>
          <w:rtl/>
          <w:lang w:eastAsia="he-IL"/>
        </w:rPr>
        <w:t xml:space="preserve"> </w:t>
      </w:r>
      <w:r>
        <w:rPr>
          <w:rFonts w:hint="cs"/>
          <w:rtl/>
          <w:lang w:eastAsia="he-IL"/>
        </w:rPr>
        <w:t xml:space="preserve">אימאן ח'טיב יאסין, בבקשה. בבקשה, לרשותך שלוש דקות. </w:t>
      </w:r>
    </w:p>
    <w:p w14:paraId="4A70CC7D" w14:textId="77777777" w:rsidR="00250459" w:rsidRDefault="00250459" w:rsidP="002A6BE3">
      <w:pPr>
        <w:rPr>
          <w:rtl/>
          <w:lang w:eastAsia="he-IL"/>
        </w:rPr>
      </w:pPr>
      <w:bookmarkStart w:id="7253" w:name="_ETM_Q24_522000"/>
      <w:bookmarkEnd w:id="7253"/>
    </w:p>
    <w:p w14:paraId="6461AD6D" w14:textId="77777777" w:rsidR="00250459" w:rsidRDefault="00250459" w:rsidP="002A6BE3">
      <w:pPr>
        <w:pStyle w:val="a4"/>
        <w:keepNext/>
        <w:rPr>
          <w:rtl/>
        </w:rPr>
      </w:pPr>
      <w:bookmarkStart w:id="7254" w:name="ET_speaker_5918_18"/>
      <w:r w:rsidRPr="00E35165">
        <w:rPr>
          <w:rStyle w:val="TagStyle"/>
          <w:rtl/>
        </w:rPr>
        <w:t xml:space="preserve"> &lt;&lt; דובר &gt;&gt; </w:t>
      </w:r>
      <w:bookmarkStart w:id="7255" w:name="_Toc162465699"/>
      <w:r>
        <w:rPr>
          <w:rtl/>
        </w:rPr>
        <w:t>אימאן ח'טיב יאסין (רע"מ – הרשימה הערבית המאוחדת):</w:t>
      </w:r>
      <w:bookmarkEnd w:id="7255"/>
      <w:r w:rsidRPr="00E35165">
        <w:rPr>
          <w:rStyle w:val="TagStyle"/>
          <w:rtl/>
        </w:rPr>
        <w:t xml:space="preserve"> &lt;&lt; דובר &gt;&gt;</w:t>
      </w:r>
      <w:r>
        <w:rPr>
          <w:rtl/>
        </w:rPr>
        <w:t xml:space="preserve">  </w:t>
      </w:r>
      <w:bookmarkEnd w:id="7254"/>
    </w:p>
    <w:p w14:paraId="12471C85" w14:textId="77777777" w:rsidR="00250459" w:rsidRDefault="00250459" w:rsidP="00B2488C">
      <w:pPr>
        <w:rPr>
          <w:rtl/>
        </w:rPr>
      </w:pPr>
      <w:bookmarkStart w:id="7256" w:name="_ETM_Q24_525000"/>
      <w:bookmarkEnd w:id="7256"/>
    </w:p>
    <w:p w14:paraId="4D1DDFB3" w14:textId="038DF14D" w:rsidR="00250459" w:rsidRDefault="00250459" w:rsidP="002A6BE3">
      <w:pPr>
        <w:rPr>
          <w:rtl/>
        </w:rPr>
      </w:pPr>
      <w:bookmarkStart w:id="7257" w:name="_ETM_Q24_503000"/>
      <w:bookmarkEnd w:id="7257"/>
      <w:r w:rsidRPr="0013095C">
        <w:rPr>
          <w:rtl/>
        </w:rPr>
        <w:t xml:space="preserve">כבוד </w:t>
      </w:r>
      <w:r>
        <w:rPr>
          <w:rFonts w:hint="cs"/>
          <w:rtl/>
        </w:rPr>
        <w:t xml:space="preserve">היושב-ראש, כנסת נכבדה, </w:t>
      </w:r>
      <w:r w:rsidRPr="0013095C">
        <w:rPr>
          <w:rtl/>
        </w:rPr>
        <w:t>לפנ</w:t>
      </w:r>
      <w:r>
        <w:rPr>
          <w:rtl/>
        </w:rPr>
        <w:t>י זמן קצר הצבענו כאן על חוק ש</w:t>
      </w:r>
      <w:r w:rsidRPr="0013095C">
        <w:rPr>
          <w:rtl/>
        </w:rPr>
        <w:t xml:space="preserve">מבקש לעשות תיקון </w:t>
      </w:r>
      <w:r>
        <w:rPr>
          <w:rFonts w:hint="cs"/>
          <w:rtl/>
        </w:rPr>
        <w:t>עוול</w:t>
      </w:r>
      <w:r w:rsidRPr="0013095C">
        <w:rPr>
          <w:rtl/>
        </w:rPr>
        <w:t xml:space="preserve"> </w:t>
      </w:r>
      <w:r>
        <w:rPr>
          <w:rFonts w:hint="cs"/>
          <w:rtl/>
        </w:rPr>
        <w:t>ו</w:t>
      </w:r>
      <w:r w:rsidRPr="0013095C">
        <w:rPr>
          <w:rtl/>
        </w:rPr>
        <w:t xml:space="preserve">לתת אופציות לאזרחים </w:t>
      </w:r>
      <w:r>
        <w:rPr>
          <w:rFonts w:hint="cs"/>
          <w:rtl/>
        </w:rPr>
        <w:t>שקופחו בכפר שלם, ואנחנו בירכנו על הצעת החוק</w:t>
      </w:r>
      <w:r w:rsidR="008D24F6">
        <w:rPr>
          <w:rFonts w:hint="cs"/>
          <w:rtl/>
        </w:rPr>
        <w:t>,</w:t>
      </w:r>
      <w:r>
        <w:rPr>
          <w:rFonts w:hint="cs"/>
          <w:rtl/>
        </w:rPr>
        <w:t xml:space="preserve"> </w:t>
      </w:r>
      <w:bookmarkStart w:id="7258" w:name="_ETM_Q24_555000"/>
      <w:bookmarkEnd w:id="7258"/>
      <w:r>
        <w:rPr>
          <w:rFonts w:hint="cs"/>
          <w:rtl/>
        </w:rPr>
        <w:t xml:space="preserve">בתקווה שאכן אותם חוקים יחולו גם על מקומות ועל יישובים </w:t>
      </w:r>
      <w:bookmarkStart w:id="7259" w:name="_ETM_Q24_557000"/>
      <w:bookmarkEnd w:id="7259"/>
      <w:r>
        <w:rPr>
          <w:rFonts w:hint="cs"/>
          <w:rtl/>
        </w:rPr>
        <w:t xml:space="preserve">ערביים. </w:t>
      </w:r>
    </w:p>
    <w:p w14:paraId="0E1BB783" w14:textId="77777777" w:rsidR="00250459" w:rsidRDefault="00250459" w:rsidP="002A6BE3">
      <w:pPr>
        <w:rPr>
          <w:rtl/>
        </w:rPr>
      </w:pPr>
      <w:bookmarkStart w:id="7260" w:name="_ETM_Q24_522005"/>
      <w:bookmarkStart w:id="7261" w:name="_ETM_Q24_522076"/>
      <w:bookmarkEnd w:id="7260"/>
      <w:bookmarkEnd w:id="7261"/>
    </w:p>
    <w:p w14:paraId="585BDC21" w14:textId="77777777" w:rsidR="00250459" w:rsidRDefault="00250459" w:rsidP="002A6BE3">
      <w:pPr>
        <w:rPr>
          <w:rtl/>
        </w:rPr>
      </w:pPr>
      <w:bookmarkStart w:id="7262" w:name="_ETM_Q24_562000"/>
      <w:bookmarkEnd w:id="7262"/>
      <w:r>
        <w:rPr>
          <w:rFonts w:hint="cs"/>
          <w:rtl/>
        </w:rPr>
        <w:t xml:space="preserve">אני רוצה להזכיר בעניין הזה שתי סוגיות. </w:t>
      </w:r>
      <w:bookmarkStart w:id="7263" w:name="_ETM_Q24_564000"/>
      <w:bookmarkEnd w:id="7263"/>
      <w:r>
        <w:rPr>
          <w:rFonts w:hint="cs"/>
          <w:rtl/>
        </w:rPr>
        <w:t>הסוגיה הראשונה מתייחסת למועצת התכנון הארצית, אש</w:t>
      </w:r>
      <w:bookmarkStart w:id="7264" w:name="_ETM_Q24_573000"/>
      <w:bookmarkEnd w:id="7264"/>
      <w:r>
        <w:rPr>
          <w:rFonts w:hint="cs"/>
          <w:rtl/>
        </w:rPr>
        <w:t xml:space="preserve">ר יש בה 32 חברים מחולקים לשלושה שלישים: שליש אחד </w:t>
      </w:r>
      <w:bookmarkStart w:id="7265" w:name="_ETM_Q24_577000"/>
      <w:bookmarkEnd w:id="7265"/>
      <w:r>
        <w:rPr>
          <w:rFonts w:hint="eastAsia"/>
          <w:rtl/>
        </w:rPr>
        <w:t>–</w:t>
      </w:r>
      <w:r>
        <w:rPr>
          <w:rFonts w:hint="cs"/>
          <w:rtl/>
        </w:rPr>
        <w:t xml:space="preserve"> נציגי משרדי ממשלה, שליש </w:t>
      </w:r>
      <w:r>
        <w:rPr>
          <w:rFonts w:hint="eastAsia"/>
          <w:rtl/>
        </w:rPr>
        <w:t>–</w:t>
      </w:r>
      <w:r>
        <w:rPr>
          <w:rFonts w:hint="cs"/>
          <w:rtl/>
        </w:rPr>
        <w:t xml:space="preserve"> נציגי ציבור, שליש </w:t>
      </w:r>
      <w:bookmarkStart w:id="7266" w:name="_ETM_Q24_583000"/>
      <w:bookmarkEnd w:id="7266"/>
      <w:r>
        <w:rPr>
          <w:rFonts w:hint="eastAsia"/>
          <w:rtl/>
        </w:rPr>
        <w:t>–</w:t>
      </w:r>
      <w:r>
        <w:rPr>
          <w:rFonts w:hint="cs"/>
          <w:rtl/>
        </w:rPr>
        <w:t xml:space="preserve"> נציגי רשויות; 32 חברים ומתוכם רק שלושה חברים ערבים. רק שלושה חברים ערבים. </w:t>
      </w:r>
      <w:bookmarkStart w:id="7267" w:name="_ETM_Q24_605000"/>
      <w:bookmarkEnd w:id="7267"/>
      <w:r>
        <w:rPr>
          <w:rFonts w:hint="cs"/>
          <w:rtl/>
        </w:rPr>
        <w:t>אנחנו נמצאים במצב מאוד</w:t>
      </w:r>
      <w:bookmarkStart w:id="7268" w:name="_ETM_Q24_604000"/>
      <w:bookmarkEnd w:id="7268"/>
      <w:r>
        <w:rPr>
          <w:rFonts w:hint="cs"/>
          <w:rtl/>
        </w:rPr>
        <w:t xml:space="preserve"> קשה מבחינת תכנון ובנייה, ואם אנחנו לא נמצאים מסביב לשולחן </w:t>
      </w:r>
      <w:bookmarkStart w:id="7269" w:name="_ETM_Q24_609000"/>
      <w:bookmarkEnd w:id="7269"/>
      <w:r>
        <w:rPr>
          <w:rFonts w:hint="cs"/>
          <w:rtl/>
        </w:rPr>
        <w:t xml:space="preserve">שקובע ומחליט את הדברים, אז אנחנו נישאר מודרים. גם אם </w:t>
      </w:r>
      <w:bookmarkStart w:id="7270" w:name="_ETM_Q24_617000"/>
      <w:bookmarkEnd w:id="7270"/>
      <w:r>
        <w:rPr>
          <w:rFonts w:hint="cs"/>
          <w:rtl/>
        </w:rPr>
        <w:t xml:space="preserve">יש שלושה, זה עדיין מיעוט. </w:t>
      </w:r>
    </w:p>
    <w:p w14:paraId="5718B906" w14:textId="77777777" w:rsidR="00250459" w:rsidRDefault="00250459" w:rsidP="002A6BE3">
      <w:pPr>
        <w:rPr>
          <w:rtl/>
        </w:rPr>
      </w:pPr>
    </w:p>
    <w:p w14:paraId="6A7F0F9E" w14:textId="482533A5" w:rsidR="00250459" w:rsidRDefault="00250459" w:rsidP="008D24F6">
      <w:pPr>
        <w:rPr>
          <w:rtl/>
        </w:rPr>
      </w:pPr>
      <w:r w:rsidRPr="0013095C">
        <w:rPr>
          <w:rtl/>
        </w:rPr>
        <w:t>הדבר השני</w:t>
      </w:r>
      <w:r>
        <w:rPr>
          <w:rFonts w:hint="cs"/>
          <w:rtl/>
        </w:rPr>
        <w:t xml:space="preserve"> </w:t>
      </w:r>
      <w:r w:rsidR="008D24F6">
        <w:rPr>
          <w:rFonts w:hint="cs"/>
          <w:rtl/>
        </w:rPr>
        <w:t>–</w:t>
      </w:r>
      <w:r>
        <w:rPr>
          <w:rtl/>
        </w:rPr>
        <w:t xml:space="preserve"> </w:t>
      </w:r>
      <w:r w:rsidRPr="0013095C">
        <w:rPr>
          <w:rtl/>
        </w:rPr>
        <w:t xml:space="preserve">בתקציב 2024 הממשלה הקצתה </w:t>
      </w:r>
      <w:r>
        <w:rPr>
          <w:rFonts w:hint="cs"/>
          <w:rtl/>
        </w:rPr>
        <w:t xml:space="preserve">330 מיליון שקל לנושא תכנון </w:t>
      </w:r>
      <w:bookmarkStart w:id="7271" w:name="_ETM_Q24_630000"/>
      <w:bookmarkEnd w:id="7271"/>
      <w:r>
        <w:rPr>
          <w:rFonts w:hint="cs"/>
          <w:rtl/>
        </w:rPr>
        <w:t xml:space="preserve">ובנייה בכלל המדינה; מתוכם רק 6.6 מיליון שקל לחברה הערבית, </w:t>
      </w:r>
      <w:bookmarkStart w:id="7272" w:name="_ETM_Q24_640000"/>
      <w:bookmarkEnd w:id="7272"/>
      <w:r>
        <w:rPr>
          <w:rFonts w:hint="cs"/>
          <w:rtl/>
        </w:rPr>
        <w:t xml:space="preserve">ובתוכם כלול התקציב של תוכנית החומש. אז </w:t>
      </w:r>
      <w:bookmarkStart w:id="7273" w:name="_ETM_Q24_646000"/>
      <w:bookmarkEnd w:id="7273"/>
      <w:r>
        <w:rPr>
          <w:rFonts w:hint="cs"/>
          <w:rtl/>
        </w:rPr>
        <w:t xml:space="preserve">באמת, איך אנחנו נגיע למקום הזה שאפשר לא לעבור על החוק ולא לבנות בלי רישיונות ושיהיו מספיק מקומות מגורים לתושבים, לאזרחים הערבים? </w:t>
      </w:r>
    </w:p>
    <w:p w14:paraId="27870494" w14:textId="77777777" w:rsidR="00250459" w:rsidRDefault="00250459" w:rsidP="002A6BE3">
      <w:pPr>
        <w:rPr>
          <w:rtl/>
        </w:rPr>
      </w:pPr>
    </w:p>
    <w:p w14:paraId="01C775FD" w14:textId="38003205" w:rsidR="00250459" w:rsidRDefault="00250459" w:rsidP="008D24F6">
      <w:pPr>
        <w:rPr>
          <w:rtl/>
        </w:rPr>
      </w:pPr>
      <w:r>
        <w:rPr>
          <w:rFonts w:hint="cs"/>
          <w:rtl/>
        </w:rPr>
        <w:t xml:space="preserve">הנקודה האחרונה שאני רוצה </w:t>
      </w:r>
      <w:bookmarkStart w:id="7274" w:name="_ETM_Q24_665000"/>
      <w:bookmarkEnd w:id="7274"/>
      <w:r>
        <w:rPr>
          <w:rFonts w:hint="cs"/>
          <w:rtl/>
        </w:rPr>
        <w:t xml:space="preserve">לדבר עליה לעניין החוק הזה </w:t>
      </w:r>
      <w:r w:rsidR="008D24F6">
        <w:rPr>
          <w:rFonts w:hint="eastAsia"/>
          <w:rtl/>
        </w:rPr>
        <w:t>–</w:t>
      </w:r>
      <w:r>
        <w:rPr>
          <w:rFonts w:hint="cs"/>
          <w:rtl/>
        </w:rPr>
        <w:t xml:space="preserve"> אתם יודעים שבגלל </w:t>
      </w:r>
      <w:bookmarkStart w:id="7275" w:name="_ETM_Q24_671000"/>
      <w:bookmarkEnd w:id="7275"/>
      <w:r>
        <w:rPr>
          <w:rFonts w:hint="cs"/>
          <w:rtl/>
        </w:rPr>
        <w:t xml:space="preserve">אי-הכנסת העובדים הפלסטינים, יש ירידה בענף הבנייה ב-60% והמחירים הולכים </w:t>
      </w:r>
      <w:bookmarkStart w:id="7276" w:name="_ETM_Q24_686000"/>
      <w:bookmarkEnd w:id="7276"/>
      <w:r>
        <w:rPr>
          <w:rFonts w:hint="cs"/>
          <w:rtl/>
        </w:rPr>
        <w:t xml:space="preserve">לתפוח ולעלות וצריך למצוא פתרון, ולכן אנחנו נצביע נגד חוק זה. </w:t>
      </w:r>
    </w:p>
    <w:p w14:paraId="5C0624AE" w14:textId="77777777" w:rsidR="00250459" w:rsidRDefault="00250459" w:rsidP="002A6BE3">
      <w:pPr>
        <w:rPr>
          <w:rtl/>
        </w:rPr>
      </w:pPr>
      <w:bookmarkStart w:id="7277" w:name="_ETM_Q24_694000"/>
      <w:bookmarkEnd w:id="7277"/>
    </w:p>
    <w:p w14:paraId="72BA02C6" w14:textId="77777777" w:rsidR="00250459" w:rsidRDefault="00250459" w:rsidP="002A6BE3">
      <w:pPr>
        <w:pStyle w:val="af7"/>
        <w:keepNext/>
        <w:rPr>
          <w:rtl/>
        </w:rPr>
      </w:pPr>
      <w:bookmarkStart w:id="7278" w:name="_ETM_Q24_695000"/>
      <w:bookmarkStart w:id="7279" w:name="ET_yor_6598_19"/>
      <w:bookmarkEnd w:id="7278"/>
      <w:r w:rsidRPr="00E66884">
        <w:rPr>
          <w:rStyle w:val="TagStyle"/>
          <w:rtl/>
        </w:rPr>
        <w:t xml:space="preserve">&lt;&lt; יור &gt;&gt; </w:t>
      </w:r>
      <w:r>
        <w:rPr>
          <w:rtl/>
        </w:rPr>
        <w:t>היו"ר משה סולומון:</w:t>
      </w:r>
      <w:r w:rsidRPr="00E66884">
        <w:rPr>
          <w:rStyle w:val="TagStyle"/>
          <w:rtl/>
        </w:rPr>
        <w:t xml:space="preserve"> &lt;&lt; יור &gt;&gt;</w:t>
      </w:r>
      <w:r>
        <w:rPr>
          <w:rtl/>
        </w:rPr>
        <w:t xml:space="preserve">  </w:t>
      </w:r>
      <w:bookmarkEnd w:id="7279"/>
    </w:p>
    <w:p w14:paraId="6509556C" w14:textId="77777777" w:rsidR="00250459" w:rsidRDefault="00250459" w:rsidP="00B2488C">
      <w:pPr>
        <w:rPr>
          <w:rtl/>
        </w:rPr>
      </w:pPr>
    </w:p>
    <w:p w14:paraId="321EF4DD" w14:textId="77777777" w:rsidR="00250459" w:rsidRDefault="00250459" w:rsidP="002A6BE3">
      <w:pPr>
        <w:rPr>
          <w:rtl/>
        </w:rPr>
      </w:pPr>
      <w:bookmarkStart w:id="7280" w:name="_ETM_Q24_697000"/>
      <w:bookmarkEnd w:id="7280"/>
      <w:r>
        <w:rPr>
          <w:rFonts w:hint="cs"/>
          <w:rtl/>
        </w:rPr>
        <w:t xml:space="preserve">תודה רבה. </w:t>
      </w:r>
      <w:bookmarkStart w:id="7281" w:name="_ETM_Q24_695370"/>
      <w:bookmarkStart w:id="7282" w:name="_ETM_Q24_695447"/>
      <w:bookmarkStart w:id="7283" w:name="_ETM_Q24_695575"/>
      <w:bookmarkStart w:id="7284" w:name="_ETM_Q24_695637"/>
      <w:bookmarkEnd w:id="7281"/>
      <w:bookmarkEnd w:id="7282"/>
      <w:bookmarkEnd w:id="7283"/>
      <w:bookmarkEnd w:id="7284"/>
      <w:r>
        <w:rPr>
          <w:rFonts w:hint="cs"/>
          <w:rtl/>
        </w:rPr>
        <w:t xml:space="preserve">כעת אנחנו עוברים להצבעה. </w:t>
      </w:r>
      <w:bookmarkStart w:id="7285" w:name="_ETM_Q24_715000"/>
      <w:bookmarkEnd w:id="7285"/>
      <w:r>
        <w:rPr>
          <w:rFonts w:hint="cs"/>
          <w:rtl/>
        </w:rPr>
        <w:t>אתה רוצה לסכם?</w:t>
      </w:r>
      <w:r w:rsidRPr="0013095C">
        <w:rPr>
          <w:rtl/>
        </w:rPr>
        <w:t xml:space="preserve"> </w:t>
      </w:r>
      <w:r>
        <w:rPr>
          <w:rFonts w:hint="cs"/>
          <w:rtl/>
        </w:rPr>
        <w:t xml:space="preserve">חבר הכנסת צביקה, אתה רוצה לסכם? </w:t>
      </w:r>
      <w:bookmarkStart w:id="7286" w:name="_ETM_Q24_707077"/>
      <w:bookmarkEnd w:id="7286"/>
    </w:p>
    <w:p w14:paraId="68A499F3" w14:textId="77777777" w:rsidR="00250459" w:rsidRDefault="00250459" w:rsidP="002A6BE3">
      <w:pPr>
        <w:rPr>
          <w:rtl/>
        </w:rPr>
      </w:pPr>
      <w:bookmarkStart w:id="7287" w:name="_ETM_Q24_707126"/>
      <w:bookmarkStart w:id="7288" w:name="_ETM_Q24_707294"/>
      <w:bookmarkEnd w:id="7287"/>
      <w:bookmarkEnd w:id="7288"/>
    </w:p>
    <w:p w14:paraId="0DB2ED0D" w14:textId="77777777" w:rsidR="00250459" w:rsidRDefault="00250459" w:rsidP="002A6BE3">
      <w:pPr>
        <w:rPr>
          <w:rtl/>
        </w:rPr>
      </w:pPr>
      <w:bookmarkStart w:id="7289" w:name="_ETM_Q24_707340"/>
      <w:bookmarkEnd w:id="7289"/>
      <w:r w:rsidRPr="0013095C">
        <w:rPr>
          <w:rtl/>
        </w:rPr>
        <w:t xml:space="preserve">אז </w:t>
      </w:r>
      <w:r>
        <w:rPr>
          <w:rFonts w:hint="cs"/>
          <w:rtl/>
        </w:rPr>
        <w:t xml:space="preserve">כעת אנחנו עוברים להצבעה. יש לנו שתי הצבעות, מאחר שיש </w:t>
      </w:r>
      <w:bookmarkStart w:id="7290" w:name="_ETM_Q24_726000"/>
      <w:bookmarkEnd w:id="7290"/>
      <w:r>
        <w:rPr>
          <w:rFonts w:hint="cs"/>
          <w:rtl/>
        </w:rPr>
        <w:t xml:space="preserve">כאן הצעת חוק שהוצמדה. כעת נצביע על הצעת חוק </w:t>
      </w:r>
      <w:bookmarkStart w:id="7291" w:name="_ETM_Q24_729000"/>
      <w:bookmarkEnd w:id="7291"/>
      <w:r>
        <w:rPr>
          <w:rFonts w:hint="cs"/>
          <w:rtl/>
        </w:rPr>
        <w:t>הכניסה לישראל (תיקון מס' 38) (</w:t>
      </w:r>
      <w:r>
        <w:rPr>
          <w:rtl/>
        </w:rPr>
        <w:t>החמרת הענישה בעבירות</w:t>
      </w:r>
      <w:r>
        <w:rPr>
          <w:rFonts w:hint="cs"/>
          <w:rtl/>
        </w:rPr>
        <w:t xml:space="preserve"> </w:t>
      </w:r>
      <w:r>
        <w:rPr>
          <w:rtl/>
        </w:rPr>
        <w:t>של הסעה, הלנה והעסקה של שוהים שלא כדין</w:t>
      </w:r>
      <w:r>
        <w:rPr>
          <w:rFonts w:hint="cs"/>
          <w:rtl/>
        </w:rPr>
        <w:t>) התשפ"ד</w:t>
      </w:r>
      <w:r>
        <w:rPr>
          <w:rFonts w:hint="eastAsia"/>
          <w:rtl/>
        </w:rPr>
        <w:t>–</w:t>
      </w:r>
      <w:r>
        <w:rPr>
          <w:rFonts w:hint="cs"/>
          <w:rtl/>
        </w:rPr>
        <w:t>2024. הצבעה.</w:t>
      </w:r>
      <w:r w:rsidRPr="0013095C">
        <w:rPr>
          <w:rtl/>
        </w:rPr>
        <w:t xml:space="preserve"> </w:t>
      </w:r>
    </w:p>
    <w:p w14:paraId="243CC32C" w14:textId="77777777" w:rsidR="00250459" w:rsidRDefault="00250459" w:rsidP="002A6BE3">
      <w:pPr>
        <w:rPr>
          <w:rtl/>
        </w:rPr>
      </w:pPr>
    </w:p>
    <w:p w14:paraId="4A183258" w14:textId="77777777" w:rsidR="00250459" w:rsidRDefault="00250459" w:rsidP="002A6BE3">
      <w:pPr>
        <w:pStyle w:val="af2"/>
        <w:keepNext/>
        <w:rPr>
          <w:rtl/>
          <w:lang w:eastAsia="he-IL"/>
        </w:rPr>
      </w:pPr>
      <w:bookmarkStart w:id="7292" w:name="TOR_Q25"/>
      <w:bookmarkEnd w:id="7292"/>
      <w:r>
        <w:rPr>
          <w:rtl/>
          <w:lang w:eastAsia="he-IL"/>
        </w:rPr>
        <w:t>הצבעה מס'</w:t>
      </w:r>
      <w:r>
        <w:rPr>
          <w:rFonts w:hint="cs"/>
          <w:rtl/>
          <w:lang w:eastAsia="he-IL"/>
        </w:rPr>
        <w:t xml:space="preserve"> 13</w:t>
      </w:r>
    </w:p>
    <w:p w14:paraId="1D503F20" w14:textId="77777777" w:rsidR="00250459" w:rsidRDefault="00250459" w:rsidP="002A6BE3">
      <w:pPr>
        <w:pStyle w:val="--"/>
        <w:keepNext/>
        <w:rPr>
          <w:rtl/>
          <w:lang w:eastAsia="he-IL"/>
        </w:rPr>
      </w:pPr>
    </w:p>
    <w:p w14:paraId="2A926A58" w14:textId="77777777" w:rsidR="00250459" w:rsidRDefault="00250459" w:rsidP="002A6BE3">
      <w:pPr>
        <w:pStyle w:val="--"/>
        <w:keepNext/>
        <w:rPr>
          <w:rtl/>
          <w:lang w:eastAsia="he-IL"/>
        </w:rPr>
      </w:pPr>
      <w:r>
        <w:rPr>
          <w:rtl/>
          <w:lang w:eastAsia="he-IL"/>
        </w:rPr>
        <w:t>בעד ההצעה להעביר את הצעת החוק לוועדה –</w:t>
      </w:r>
      <w:r>
        <w:rPr>
          <w:rFonts w:hint="cs"/>
          <w:rtl/>
          <w:lang w:eastAsia="he-IL"/>
        </w:rPr>
        <w:t xml:space="preserve"> 17</w:t>
      </w:r>
    </w:p>
    <w:p w14:paraId="4E0682E4" w14:textId="77777777" w:rsidR="00250459" w:rsidRDefault="00250459" w:rsidP="002A6BE3">
      <w:pPr>
        <w:pStyle w:val="--"/>
        <w:keepNext/>
        <w:rPr>
          <w:rtl/>
          <w:lang w:eastAsia="he-IL"/>
        </w:rPr>
      </w:pPr>
      <w:r>
        <w:rPr>
          <w:rtl/>
          <w:lang w:eastAsia="he-IL"/>
        </w:rPr>
        <w:t xml:space="preserve">נגד – </w:t>
      </w:r>
      <w:r>
        <w:rPr>
          <w:rFonts w:hint="cs"/>
          <w:rtl/>
          <w:lang w:eastAsia="he-IL"/>
        </w:rPr>
        <w:t>10</w:t>
      </w:r>
    </w:p>
    <w:p w14:paraId="6AD84542"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05E5EC6B" w14:textId="77777777" w:rsidR="00250459" w:rsidRDefault="00250459" w:rsidP="002A6BE3">
      <w:pPr>
        <w:pStyle w:val="af3"/>
        <w:rPr>
          <w:rtl/>
          <w:lang w:eastAsia="he-IL"/>
        </w:rPr>
      </w:pPr>
      <w:r>
        <w:rPr>
          <w:rtl/>
          <w:lang w:eastAsia="he-IL"/>
        </w:rPr>
        <w:t>ההצעה להעביר את הצעת חוק</w:t>
      </w:r>
      <w:r w:rsidRPr="0031183B">
        <w:rPr>
          <w:rtl/>
          <w:lang w:eastAsia="he-IL"/>
        </w:rPr>
        <w:t xml:space="preserve"> הכניסה לישראל (תיקון מס' 38) (החמרת הענישה בעבירות של הסעה, הלנה והעסקה של שוהים שלא כדין), התשפ"ד–2024</w:t>
      </w:r>
      <w:r>
        <w:rPr>
          <w:rFonts w:hint="cs"/>
          <w:rtl/>
          <w:lang w:eastAsia="he-IL"/>
        </w:rPr>
        <w:t>, לוועדה לביטחון לאומי נתקבלה.</w:t>
      </w:r>
    </w:p>
    <w:p w14:paraId="60AB66A9" w14:textId="77777777" w:rsidR="00250459" w:rsidRDefault="00250459" w:rsidP="002A6BE3">
      <w:pPr>
        <w:ind w:firstLine="0"/>
        <w:rPr>
          <w:rtl/>
          <w:lang w:eastAsia="he-IL"/>
        </w:rPr>
      </w:pPr>
    </w:p>
    <w:p w14:paraId="2A8E5E87" w14:textId="77777777" w:rsidR="00250459" w:rsidRDefault="00250459" w:rsidP="002A6BE3">
      <w:pPr>
        <w:pStyle w:val="af7"/>
        <w:keepNext/>
        <w:rPr>
          <w:rtl/>
        </w:rPr>
      </w:pPr>
      <w:bookmarkStart w:id="7293" w:name="ET_yor_6598_2"/>
      <w:r w:rsidRPr="00765C4C">
        <w:rPr>
          <w:rStyle w:val="TagStyle"/>
          <w:rtl/>
        </w:rPr>
        <w:t xml:space="preserve"> &lt;&lt; יור &gt;&gt; </w:t>
      </w:r>
      <w:r>
        <w:rPr>
          <w:rtl/>
        </w:rPr>
        <w:t>היו"ר משה סולומון:</w:t>
      </w:r>
      <w:r w:rsidRPr="00765C4C">
        <w:rPr>
          <w:rStyle w:val="TagStyle"/>
          <w:rtl/>
        </w:rPr>
        <w:t xml:space="preserve"> &lt;&lt; יור &gt;&gt;</w:t>
      </w:r>
      <w:r>
        <w:rPr>
          <w:rtl/>
        </w:rPr>
        <w:t xml:space="preserve"> </w:t>
      </w:r>
      <w:bookmarkEnd w:id="7293"/>
    </w:p>
    <w:p w14:paraId="32CD218F" w14:textId="77777777" w:rsidR="00250459" w:rsidRDefault="00250459" w:rsidP="00B2488C">
      <w:pPr>
        <w:rPr>
          <w:rtl/>
          <w:lang w:eastAsia="he-IL"/>
        </w:rPr>
      </w:pPr>
    </w:p>
    <w:p w14:paraId="028D2D7D" w14:textId="77777777" w:rsidR="00250459" w:rsidRDefault="00250459" w:rsidP="002A6BE3">
      <w:pPr>
        <w:rPr>
          <w:rtl/>
          <w:lang w:eastAsia="he-IL"/>
        </w:rPr>
      </w:pPr>
      <w:r>
        <w:rPr>
          <w:rFonts w:hint="cs"/>
          <w:rtl/>
          <w:lang w:eastAsia="he-IL"/>
        </w:rPr>
        <w:t xml:space="preserve">17 בעד, עשרה נגד, אין נמנעים. </w:t>
      </w:r>
      <w:bookmarkStart w:id="7294" w:name="_ETM_Q25_159000"/>
      <w:bookmarkEnd w:id="7294"/>
      <w:r>
        <w:rPr>
          <w:rFonts w:hint="cs"/>
          <w:rtl/>
          <w:lang w:eastAsia="he-IL"/>
        </w:rPr>
        <w:t xml:space="preserve">אני קובע כי </w:t>
      </w:r>
      <w:r w:rsidRPr="0031183B">
        <w:rPr>
          <w:rtl/>
          <w:lang w:eastAsia="he-IL"/>
        </w:rPr>
        <w:t>הצעת חוק הכניסה לישראל (תיקון מס' 38) (החמרת הענישה בעבירות של הסעה, הלנה והעסקה של שוהים שלא כדין), התשפ"ד–2024</w:t>
      </w:r>
      <w:r>
        <w:rPr>
          <w:rFonts w:hint="cs"/>
          <w:rtl/>
          <w:lang w:eastAsia="he-IL"/>
        </w:rPr>
        <w:t>, עברה, ו</w:t>
      </w:r>
      <w:r w:rsidRPr="0031183B">
        <w:rPr>
          <w:rFonts w:hint="cs"/>
          <w:rtl/>
          <w:lang w:eastAsia="he-IL"/>
        </w:rPr>
        <w:t>ח</w:t>
      </w:r>
      <w:r>
        <w:rPr>
          <w:rFonts w:hint="cs"/>
          <w:rtl/>
          <w:lang w:eastAsia="he-IL"/>
        </w:rPr>
        <w:t xml:space="preserve">וזרת לדיון </w:t>
      </w:r>
      <w:bookmarkStart w:id="7295" w:name="_ETM_Q25_174000"/>
      <w:bookmarkEnd w:id="7295"/>
      <w:r>
        <w:rPr>
          <w:rFonts w:hint="cs"/>
          <w:rtl/>
          <w:lang w:eastAsia="he-IL"/>
        </w:rPr>
        <w:t xml:space="preserve">בוועדה לביטחון לאומי להכנה לקריאה השנייה והשלישית. </w:t>
      </w:r>
    </w:p>
    <w:p w14:paraId="7D16D346" w14:textId="77777777" w:rsidR="00250459" w:rsidRDefault="00250459" w:rsidP="002A6BE3">
      <w:pPr>
        <w:rPr>
          <w:rtl/>
          <w:lang w:eastAsia="he-IL"/>
        </w:rPr>
      </w:pPr>
    </w:p>
    <w:p w14:paraId="6FB40D7B" w14:textId="77777777" w:rsidR="00250459" w:rsidRPr="000F689C" w:rsidRDefault="00250459" w:rsidP="002A6BE3">
      <w:pPr>
        <w:rPr>
          <w:rtl/>
          <w:lang w:eastAsia="he-IL"/>
        </w:rPr>
      </w:pPr>
      <w:r>
        <w:rPr>
          <w:rFonts w:hint="cs"/>
          <w:rtl/>
          <w:lang w:eastAsia="he-IL"/>
        </w:rPr>
        <w:t>וכעת אנחנו נצביע ע</w:t>
      </w:r>
      <w:bookmarkStart w:id="7296" w:name="_ETM_Q25_182000"/>
      <w:bookmarkEnd w:id="7296"/>
      <w:r>
        <w:rPr>
          <w:rFonts w:hint="cs"/>
          <w:rtl/>
          <w:lang w:eastAsia="he-IL"/>
        </w:rPr>
        <w:t xml:space="preserve">ל הצעת חוק נוספת, שהוצמדה להצעה הזו, שהיא בקריאה </w:t>
      </w:r>
      <w:bookmarkStart w:id="7297" w:name="_ETM_Q25_181000"/>
      <w:bookmarkEnd w:id="7297"/>
      <w:r>
        <w:rPr>
          <w:rFonts w:hint="cs"/>
          <w:rtl/>
          <w:lang w:eastAsia="he-IL"/>
        </w:rPr>
        <w:t xml:space="preserve">טרומית </w:t>
      </w:r>
      <w:r>
        <w:rPr>
          <w:rFonts w:hint="eastAsia"/>
          <w:rtl/>
          <w:lang w:eastAsia="he-IL"/>
        </w:rPr>
        <w:t xml:space="preserve">– </w:t>
      </w:r>
      <w:r w:rsidRPr="000F689C">
        <w:rPr>
          <w:rtl/>
          <w:lang w:eastAsia="he-IL"/>
        </w:rPr>
        <w:t xml:space="preserve">הצעת חוק הכניסה לישראל (תיקון </w:t>
      </w:r>
      <w:r>
        <w:rPr>
          <w:rFonts w:hint="cs"/>
          <w:rtl/>
          <w:lang w:eastAsia="he-IL"/>
        </w:rPr>
        <w:t>–</w:t>
      </w:r>
      <w:r w:rsidRPr="000F689C">
        <w:rPr>
          <w:rtl/>
          <w:lang w:eastAsia="he-IL"/>
        </w:rPr>
        <w:t xml:space="preserve"> החמרת הענישה בעבירות של הסעה, הלנה והעסקה שלא כדין של שוהים בלתי חוקיים), התשפ"ד</w:t>
      </w:r>
      <w:r>
        <w:rPr>
          <w:rFonts w:hint="cs"/>
          <w:rtl/>
          <w:lang w:eastAsia="he-IL"/>
        </w:rPr>
        <w:t>–</w:t>
      </w:r>
      <w:r w:rsidRPr="000F689C">
        <w:rPr>
          <w:rtl/>
          <w:lang w:eastAsia="he-IL"/>
        </w:rPr>
        <w:t>2024</w:t>
      </w:r>
      <w:r>
        <w:rPr>
          <w:rFonts w:hint="cs"/>
          <w:rtl/>
          <w:lang w:eastAsia="he-IL"/>
        </w:rPr>
        <w:t xml:space="preserve">. הצבעה. </w:t>
      </w:r>
    </w:p>
    <w:p w14:paraId="69760B90" w14:textId="77777777" w:rsidR="00250459" w:rsidRDefault="00250459" w:rsidP="002A6BE3">
      <w:pPr>
        <w:rPr>
          <w:rtl/>
          <w:lang w:eastAsia="he-IL"/>
        </w:rPr>
      </w:pPr>
    </w:p>
    <w:p w14:paraId="70A67218" w14:textId="77777777" w:rsidR="00250459" w:rsidRDefault="00250459" w:rsidP="002A6BE3">
      <w:pPr>
        <w:pStyle w:val="af2"/>
        <w:keepNext/>
        <w:rPr>
          <w:rtl/>
          <w:lang w:eastAsia="he-IL"/>
        </w:rPr>
      </w:pPr>
      <w:r>
        <w:rPr>
          <w:rtl/>
          <w:lang w:eastAsia="he-IL"/>
        </w:rPr>
        <w:t>הצבעה מס'</w:t>
      </w:r>
      <w:r>
        <w:rPr>
          <w:rFonts w:hint="cs"/>
          <w:rtl/>
          <w:lang w:eastAsia="he-IL"/>
        </w:rPr>
        <w:t xml:space="preserve"> 14</w:t>
      </w:r>
    </w:p>
    <w:p w14:paraId="3C73FA4E" w14:textId="77777777" w:rsidR="00250459" w:rsidRDefault="00250459" w:rsidP="002A6BE3">
      <w:pPr>
        <w:pStyle w:val="--"/>
        <w:keepNext/>
        <w:rPr>
          <w:rtl/>
          <w:lang w:eastAsia="he-IL"/>
        </w:rPr>
      </w:pPr>
    </w:p>
    <w:p w14:paraId="48565847" w14:textId="77777777" w:rsidR="00250459" w:rsidRDefault="00250459" w:rsidP="002A6BE3">
      <w:pPr>
        <w:pStyle w:val="--"/>
        <w:keepNext/>
        <w:rPr>
          <w:rtl/>
          <w:lang w:eastAsia="he-IL"/>
        </w:rPr>
      </w:pPr>
      <w:r>
        <w:rPr>
          <w:rtl/>
          <w:lang w:eastAsia="he-IL"/>
        </w:rPr>
        <w:t>בעד ההצעה להעביר את הצעת החוק לוועדה –</w:t>
      </w:r>
      <w:r>
        <w:rPr>
          <w:rFonts w:hint="cs"/>
          <w:rtl/>
          <w:lang w:eastAsia="he-IL"/>
        </w:rPr>
        <w:t xml:space="preserve"> 18</w:t>
      </w:r>
    </w:p>
    <w:p w14:paraId="338582BF" w14:textId="77777777" w:rsidR="00250459" w:rsidRDefault="00250459" w:rsidP="002A6BE3">
      <w:pPr>
        <w:pStyle w:val="--"/>
        <w:keepNext/>
        <w:rPr>
          <w:rtl/>
          <w:lang w:eastAsia="he-IL"/>
        </w:rPr>
      </w:pPr>
      <w:r>
        <w:rPr>
          <w:rtl/>
          <w:lang w:eastAsia="he-IL"/>
        </w:rPr>
        <w:t xml:space="preserve">נגד – </w:t>
      </w:r>
      <w:r>
        <w:rPr>
          <w:rFonts w:hint="cs"/>
          <w:rtl/>
          <w:lang w:eastAsia="he-IL"/>
        </w:rPr>
        <w:t>10</w:t>
      </w:r>
    </w:p>
    <w:p w14:paraId="23F5A2E5"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2176E5F0" w14:textId="77777777" w:rsidR="00250459" w:rsidRPr="000F689C" w:rsidRDefault="00250459" w:rsidP="002A6BE3">
      <w:pPr>
        <w:pStyle w:val="af3"/>
        <w:rPr>
          <w:rtl/>
          <w:lang w:eastAsia="he-IL"/>
        </w:rPr>
      </w:pPr>
      <w:r>
        <w:rPr>
          <w:rtl/>
          <w:lang w:eastAsia="he-IL"/>
        </w:rPr>
        <w:t xml:space="preserve">ההצעה להעביר את </w:t>
      </w:r>
      <w:r w:rsidRPr="000F689C">
        <w:rPr>
          <w:rtl/>
          <w:lang w:eastAsia="he-IL"/>
        </w:rPr>
        <w:t xml:space="preserve">הצעת חוק הכניסה לישראל (תיקון </w:t>
      </w:r>
      <w:r>
        <w:rPr>
          <w:rFonts w:hint="cs"/>
          <w:rtl/>
          <w:lang w:eastAsia="he-IL"/>
        </w:rPr>
        <w:t>–</w:t>
      </w:r>
      <w:r w:rsidRPr="000F689C">
        <w:rPr>
          <w:rtl/>
          <w:lang w:eastAsia="he-IL"/>
        </w:rPr>
        <w:t xml:space="preserve"> החמרת הענישה בעבירות של הסעה, הלנה והעסקה שלא כדין של שוהים בלתי חוקיים), התשפ"ד</w:t>
      </w:r>
      <w:r>
        <w:rPr>
          <w:rFonts w:hint="cs"/>
          <w:rtl/>
          <w:lang w:eastAsia="he-IL"/>
        </w:rPr>
        <w:t>–</w:t>
      </w:r>
      <w:r w:rsidRPr="000F689C">
        <w:rPr>
          <w:rtl/>
          <w:lang w:eastAsia="he-IL"/>
        </w:rPr>
        <w:t>2024</w:t>
      </w:r>
      <w:r>
        <w:rPr>
          <w:rFonts w:hint="cs"/>
          <w:rtl/>
          <w:lang w:eastAsia="he-IL"/>
        </w:rPr>
        <w:t>, לוועד</w:t>
      </w:r>
      <w:bookmarkStart w:id="7298" w:name="_ETM_Q25_222000"/>
      <w:bookmarkEnd w:id="7298"/>
      <w:r>
        <w:rPr>
          <w:rFonts w:hint="cs"/>
          <w:rtl/>
          <w:lang w:eastAsia="he-IL"/>
        </w:rPr>
        <w:t>ה לביטחון לאומי נתקבלה.</w:t>
      </w:r>
    </w:p>
    <w:p w14:paraId="695FEB3F" w14:textId="77777777" w:rsidR="00250459" w:rsidRDefault="00250459" w:rsidP="002A6BE3">
      <w:pPr>
        <w:rPr>
          <w:rtl/>
          <w:lang w:eastAsia="he-IL"/>
        </w:rPr>
      </w:pPr>
    </w:p>
    <w:p w14:paraId="1FD0BF88" w14:textId="77777777" w:rsidR="00250459" w:rsidRDefault="00250459" w:rsidP="002A6BE3">
      <w:pPr>
        <w:pStyle w:val="af7"/>
        <w:keepNext/>
        <w:rPr>
          <w:rtl/>
        </w:rPr>
      </w:pPr>
      <w:bookmarkStart w:id="7299" w:name="ET_yor_6598_3"/>
      <w:r w:rsidRPr="0013156D">
        <w:rPr>
          <w:rStyle w:val="TagStyle"/>
          <w:rtl/>
        </w:rPr>
        <w:t xml:space="preserve"> &lt;&lt; יור &gt;&gt; </w:t>
      </w:r>
      <w:r>
        <w:rPr>
          <w:rtl/>
        </w:rPr>
        <w:t>היו"ר משה סולומון:</w:t>
      </w:r>
      <w:r w:rsidRPr="0013156D">
        <w:rPr>
          <w:rStyle w:val="TagStyle"/>
          <w:rtl/>
        </w:rPr>
        <w:t xml:space="preserve"> &lt;&lt; יור &gt;&gt;</w:t>
      </w:r>
      <w:r>
        <w:rPr>
          <w:rtl/>
        </w:rPr>
        <w:t xml:space="preserve"> </w:t>
      </w:r>
      <w:bookmarkEnd w:id="7299"/>
    </w:p>
    <w:p w14:paraId="2650909C" w14:textId="77777777" w:rsidR="00250459" w:rsidRDefault="00250459" w:rsidP="00B2488C">
      <w:pPr>
        <w:rPr>
          <w:rtl/>
          <w:lang w:eastAsia="he-IL"/>
        </w:rPr>
      </w:pPr>
    </w:p>
    <w:p w14:paraId="7BC88018" w14:textId="77777777" w:rsidR="00250459" w:rsidRDefault="00250459" w:rsidP="002A6BE3">
      <w:pPr>
        <w:rPr>
          <w:rtl/>
          <w:lang w:eastAsia="he-IL"/>
        </w:rPr>
      </w:pPr>
      <w:r>
        <w:rPr>
          <w:rFonts w:hint="cs"/>
          <w:rtl/>
          <w:lang w:eastAsia="he-IL"/>
        </w:rPr>
        <w:t xml:space="preserve">18 בעד, עשרה נגד. אני </w:t>
      </w:r>
      <w:bookmarkStart w:id="7300" w:name="_ETM_Q25_214000"/>
      <w:bookmarkEnd w:id="7300"/>
      <w:r>
        <w:rPr>
          <w:rFonts w:hint="cs"/>
          <w:rtl/>
          <w:lang w:eastAsia="he-IL"/>
        </w:rPr>
        <w:t xml:space="preserve">קובע כי </w:t>
      </w:r>
      <w:r w:rsidRPr="000F689C">
        <w:rPr>
          <w:rtl/>
          <w:lang w:eastAsia="he-IL"/>
        </w:rPr>
        <w:t xml:space="preserve">הצעת חוק הכניסה לישראל (תיקון </w:t>
      </w:r>
      <w:r>
        <w:rPr>
          <w:rFonts w:hint="cs"/>
          <w:rtl/>
          <w:lang w:eastAsia="he-IL"/>
        </w:rPr>
        <w:t>–</w:t>
      </w:r>
      <w:r w:rsidRPr="000F689C">
        <w:rPr>
          <w:rtl/>
          <w:lang w:eastAsia="he-IL"/>
        </w:rPr>
        <w:t xml:space="preserve"> החמרת הענישה בעבירות של הסעה, הלנה והעסקה שלא כדין של שוהים בלתי חוקיים), התשפ"ד</w:t>
      </w:r>
      <w:r>
        <w:rPr>
          <w:rFonts w:hint="cs"/>
          <w:rtl/>
          <w:lang w:eastAsia="he-IL"/>
        </w:rPr>
        <w:t>–</w:t>
      </w:r>
      <w:r w:rsidRPr="000F689C">
        <w:rPr>
          <w:rtl/>
          <w:lang w:eastAsia="he-IL"/>
        </w:rPr>
        <w:t>2024</w:t>
      </w:r>
      <w:r>
        <w:rPr>
          <w:rFonts w:hint="cs"/>
          <w:rtl/>
          <w:lang w:eastAsia="he-IL"/>
        </w:rPr>
        <w:t xml:space="preserve">, </w:t>
      </w:r>
      <w:r w:rsidRPr="000F689C">
        <w:rPr>
          <w:rFonts w:hint="cs"/>
          <w:rtl/>
          <w:lang w:eastAsia="he-IL"/>
        </w:rPr>
        <w:t>ע</w:t>
      </w:r>
      <w:r>
        <w:rPr>
          <w:rFonts w:hint="cs"/>
          <w:rtl/>
          <w:lang w:eastAsia="he-IL"/>
        </w:rPr>
        <w:t xml:space="preserve">ברה בקריאה הטרומית ותוצמד להצעת החוק. היא תעבור לדיון בוועדה לביטחון לאומי, ותוכן למעשה יחד עם ההצעה הקודמת </w:t>
      </w:r>
      <w:bookmarkStart w:id="7301" w:name="_ETM_Q25_236000"/>
      <w:bookmarkEnd w:id="7301"/>
      <w:r>
        <w:rPr>
          <w:rFonts w:hint="cs"/>
          <w:rtl/>
          <w:lang w:eastAsia="he-IL"/>
        </w:rPr>
        <w:t>לקריאה השנייה והשלישית.</w:t>
      </w:r>
    </w:p>
    <w:p w14:paraId="55E7073D" w14:textId="77777777" w:rsidR="00250459" w:rsidRDefault="00250459" w:rsidP="002A6BE3">
      <w:pPr>
        <w:rPr>
          <w:rtl/>
          <w:lang w:eastAsia="he-IL"/>
        </w:rPr>
      </w:pPr>
    </w:p>
    <w:p w14:paraId="1B0D8601" w14:textId="77777777" w:rsidR="00250459" w:rsidRDefault="00250459" w:rsidP="002A6BE3">
      <w:pPr>
        <w:rPr>
          <w:rtl/>
          <w:lang w:eastAsia="he-IL"/>
        </w:rPr>
      </w:pPr>
    </w:p>
    <w:p w14:paraId="70DA9BD8" w14:textId="77777777" w:rsidR="00250459" w:rsidRDefault="00250459" w:rsidP="002A6BE3">
      <w:pPr>
        <w:pStyle w:val="a7"/>
        <w:rPr>
          <w:rtl/>
          <w:lang w:eastAsia="he-IL"/>
        </w:rPr>
      </w:pPr>
      <w:bookmarkStart w:id="7302" w:name="ET_subject_642573_4"/>
      <w:r w:rsidRPr="001B175A">
        <w:rPr>
          <w:rStyle w:val="TagStyle"/>
          <w:rtl/>
        </w:rPr>
        <w:t xml:space="preserve"> &lt;&lt; נושא &gt;&gt; </w:t>
      </w:r>
      <w:bookmarkStart w:id="7303" w:name="_Toc162465700"/>
      <w:r>
        <w:rPr>
          <w:rtl/>
          <w:lang w:eastAsia="he-IL"/>
        </w:rPr>
        <w:t>הסמכת ועדת הכנסת לבחירת נציגי הכנסת באספה הבוחרת לפי חוק הרבנות הראשית</w:t>
      </w:r>
      <w:bookmarkEnd w:id="7303"/>
      <w:r w:rsidRPr="001B175A">
        <w:rPr>
          <w:rStyle w:val="TagStyle"/>
          <w:rtl/>
        </w:rPr>
        <w:t xml:space="preserve"> &lt;&lt; נושא &gt;&gt;</w:t>
      </w:r>
      <w:r>
        <w:rPr>
          <w:rtl/>
          <w:lang w:eastAsia="he-IL"/>
        </w:rPr>
        <w:t xml:space="preserve"> </w:t>
      </w:r>
      <w:bookmarkEnd w:id="7302"/>
    </w:p>
    <w:p w14:paraId="0D999240" w14:textId="77777777" w:rsidR="00250459" w:rsidRDefault="00250459" w:rsidP="002A6BE3">
      <w:pPr>
        <w:rPr>
          <w:rtl/>
          <w:lang w:eastAsia="he-IL"/>
        </w:rPr>
      </w:pPr>
      <w:r>
        <w:rPr>
          <w:rFonts w:hint="cs"/>
          <w:rtl/>
          <w:lang w:eastAsia="he-IL"/>
        </w:rPr>
        <w:t>[לפי סעיף 64 לתקנון הכנסת.]</w:t>
      </w:r>
    </w:p>
    <w:p w14:paraId="578C6090" w14:textId="77777777" w:rsidR="00250459" w:rsidRDefault="00250459" w:rsidP="002A6BE3">
      <w:pPr>
        <w:rPr>
          <w:rtl/>
          <w:lang w:eastAsia="he-IL"/>
        </w:rPr>
      </w:pPr>
    </w:p>
    <w:p w14:paraId="3F6160CF" w14:textId="77777777" w:rsidR="00250459" w:rsidRDefault="00250459" w:rsidP="002A6BE3">
      <w:pPr>
        <w:pStyle w:val="a4"/>
        <w:keepNext/>
        <w:rPr>
          <w:rtl/>
        </w:rPr>
      </w:pPr>
      <w:r w:rsidRPr="00AE7DB5">
        <w:rPr>
          <w:rStyle w:val="TagStyle"/>
          <w:rtl/>
        </w:rPr>
        <w:t xml:space="preserve">&lt;&lt; דובר &gt;&gt; </w:t>
      </w:r>
      <w:bookmarkStart w:id="7304" w:name="_Toc162465701"/>
      <w:r>
        <w:rPr>
          <w:rFonts w:hint="cs"/>
          <w:rtl/>
        </w:rPr>
        <w:t xml:space="preserve">היו"ר משה </w:t>
      </w:r>
      <w:r>
        <w:rPr>
          <w:rtl/>
        </w:rPr>
        <w:t>סולומון (הציונות הדתית):</w:t>
      </w:r>
      <w:bookmarkEnd w:id="7304"/>
      <w:r w:rsidRPr="00AE7DB5">
        <w:rPr>
          <w:rStyle w:val="TagStyle"/>
          <w:rtl/>
        </w:rPr>
        <w:t xml:space="preserve"> &lt;&lt; דובר &gt;&gt;</w:t>
      </w:r>
      <w:r>
        <w:rPr>
          <w:rtl/>
        </w:rPr>
        <w:t xml:space="preserve"> </w:t>
      </w:r>
    </w:p>
    <w:p w14:paraId="15CBBFA4" w14:textId="77777777" w:rsidR="00250459" w:rsidRDefault="00250459" w:rsidP="00B2488C">
      <w:pPr>
        <w:rPr>
          <w:rtl/>
          <w:lang w:eastAsia="he-IL"/>
        </w:rPr>
      </w:pPr>
    </w:p>
    <w:p w14:paraId="4483B345" w14:textId="77777777" w:rsidR="00250459" w:rsidRDefault="00250459" w:rsidP="00B2488C">
      <w:pPr>
        <w:rPr>
          <w:rtl/>
          <w:lang w:eastAsia="he-IL"/>
        </w:rPr>
      </w:pPr>
      <w:r>
        <w:rPr>
          <w:rFonts w:hint="cs"/>
          <w:rtl/>
          <w:lang w:eastAsia="he-IL"/>
        </w:rPr>
        <w:t xml:space="preserve">חבריי חברי הכנסת, אנחנו עוברים כרגע </w:t>
      </w:r>
      <w:bookmarkStart w:id="7305" w:name="_ETM_Q25_267000"/>
      <w:bookmarkEnd w:id="7305"/>
      <w:r>
        <w:rPr>
          <w:rFonts w:hint="cs"/>
          <w:rtl/>
          <w:lang w:eastAsia="he-IL"/>
        </w:rPr>
        <w:t>להמשך סדר-היום</w:t>
      </w:r>
      <w:r w:rsidRPr="00733703">
        <w:rPr>
          <w:rtl/>
          <w:lang w:eastAsia="he-IL"/>
        </w:rPr>
        <w:t xml:space="preserve"> </w:t>
      </w:r>
      <w:r>
        <w:rPr>
          <w:rFonts w:hint="cs"/>
          <w:rtl/>
          <w:lang w:eastAsia="he-IL"/>
        </w:rPr>
        <w:t xml:space="preserve">– </w:t>
      </w:r>
      <w:r w:rsidRPr="001B175A">
        <w:rPr>
          <w:rtl/>
          <w:lang w:eastAsia="he-IL"/>
        </w:rPr>
        <w:t>הסמכת ועדת הכנסת לבחירת נציגי הכנסת באספה הבוחרת לפי חוק הרבנות הראשית</w:t>
      </w:r>
      <w:r>
        <w:rPr>
          <w:rFonts w:hint="cs"/>
          <w:rtl/>
          <w:lang w:eastAsia="he-IL"/>
        </w:rPr>
        <w:t xml:space="preserve">. תכף יביאו לי כאן את </w:t>
      </w:r>
      <w:bookmarkStart w:id="7306" w:name="_ETM_Q25_278000"/>
      <w:bookmarkEnd w:id="7306"/>
      <w:r>
        <w:rPr>
          <w:rFonts w:hint="cs"/>
          <w:rtl/>
          <w:lang w:eastAsia="he-IL"/>
        </w:rPr>
        <w:t xml:space="preserve">הנוסח כדי שנעבור משם לדיון </w:t>
      </w:r>
      <w:bookmarkStart w:id="7307" w:name="_ETM_Q25_302000"/>
      <w:bookmarkEnd w:id="7307"/>
      <w:r>
        <w:rPr>
          <w:rFonts w:hint="cs"/>
          <w:rtl/>
          <w:lang w:eastAsia="he-IL"/>
        </w:rPr>
        <w:t xml:space="preserve">האישי. </w:t>
      </w:r>
    </w:p>
    <w:p w14:paraId="0B813CDB" w14:textId="77777777" w:rsidR="00250459" w:rsidRDefault="00250459" w:rsidP="00B2488C">
      <w:pPr>
        <w:rPr>
          <w:rtl/>
          <w:lang w:eastAsia="he-IL"/>
        </w:rPr>
      </w:pPr>
      <w:bookmarkStart w:id="7308" w:name="_ETM_Q25_297000"/>
      <w:bookmarkEnd w:id="7308"/>
    </w:p>
    <w:p w14:paraId="7808486A" w14:textId="77777777" w:rsidR="00250459" w:rsidRDefault="00250459" w:rsidP="002A6BE3">
      <w:pPr>
        <w:pStyle w:val="af6"/>
        <w:keepNext/>
        <w:rPr>
          <w:rtl/>
        </w:rPr>
      </w:pPr>
      <w:bookmarkStart w:id="7309" w:name="ET_interruption_5765_17"/>
      <w:r w:rsidRPr="00443DA4">
        <w:rPr>
          <w:rStyle w:val="TagStyle"/>
          <w:rtl/>
        </w:rPr>
        <w:t xml:space="preserve"> &lt;&lt; קריאה &gt;&gt; </w:t>
      </w:r>
      <w:r>
        <w:rPr>
          <w:rtl/>
        </w:rPr>
        <w:t>מיכאל מרדכי ביטון (המחנה הממלכתי):</w:t>
      </w:r>
      <w:r w:rsidRPr="00443DA4">
        <w:rPr>
          <w:rStyle w:val="TagStyle"/>
          <w:rtl/>
        </w:rPr>
        <w:t xml:space="preserve"> &lt;&lt; קריאה &gt;&gt;</w:t>
      </w:r>
      <w:r>
        <w:rPr>
          <w:rtl/>
        </w:rPr>
        <w:t xml:space="preserve"> </w:t>
      </w:r>
      <w:bookmarkEnd w:id="7309"/>
    </w:p>
    <w:p w14:paraId="70CF06D0" w14:textId="77777777" w:rsidR="00250459" w:rsidRDefault="00250459" w:rsidP="00B2488C">
      <w:pPr>
        <w:rPr>
          <w:rtl/>
          <w:lang w:eastAsia="he-IL"/>
        </w:rPr>
      </w:pPr>
    </w:p>
    <w:p w14:paraId="51454097" w14:textId="77777777" w:rsidR="00250459" w:rsidRDefault="00250459" w:rsidP="002A6BE3">
      <w:pPr>
        <w:rPr>
          <w:rtl/>
          <w:lang w:eastAsia="he-IL"/>
        </w:rPr>
      </w:pPr>
      <w:r>
        <w:rPr>
          <w:rFonts w:hint="cs"/>
          <w:rtl/>
          <w:lang w:eastAsia="he-IL"/>
        </w:rPr>
        <w:t>מה עם ההצעה לסדר-היום שלנו?</w:t>
      </w:r>
    </w:p>
    <w:p w14:paraId="68CBB167" w14:textId="77777777" w:rsidR="00250459" w:rsidRPr="00B170A6" w:rsidRDefault="00250459" w:rsidP="002A6BE3">
      <w:pPr>
        <w:rPr>
          <w:rtl/>
        </w:rPr>
      </w:pPr>
      <w:bookmarkStart w:id="7310" w:name="_ETM_Q25_298000"/>
      <w:bookmarkStart w:id="7311" w:name="_ETM_Q25_299000"/>
      <w:bookmarkStart w:id="7312" w:name="_ETM_Q25_300000"/>
      <w:bookmarkEnd w:id="7310"/>
      <w:bookmarkEnd w:id="7311"/>
      <w:bookmarkEnd w:id="7312"/>
    </w:p>
    <w:p w14:paraId="6961A05F" w14:textId="77777777" w:rsidR="00250459" w:rsidRDefault="00250459" w:rsidP="002A6BE3">
      <w:pPr>
        <w:pStyle w:val="-"/>
        <w:keepNext/>
        <w:rPr>
          <w:rtl/>
        </w:rPr>
      </w:pPr>
      <w:bookmarkStart w:id="7313" w:name="ET_speakercontinue_6355_28"/>
      <w:r w:rsidRPr="00AE7DB5">
        <w:rPr>
          <w:rStyle w:val="TagStyle"/>
          <w:rtl/>
        </w:rPr>
        <w:t xml:space="preserve"> &lt;&lt; דובר_המשך &gt;&gt; </w:t>
      </w:r>
      <w:r>
        <w:rPr>
          <w:rFonts w:hint="cs"/>
          <w:rtl/>
        </w:rPr>
        <w:t>היו"ר מ</w:t>
      </w:r>
      <w:r>
        <w:rPr>
          <w:rtl/>
        </w:rPr>
        <w:t>שה סולומון (הציונות הדתית):</w:t>
      </w:r>
      <w:r w:rsidRPr="00AE7DB5">
        <w:rPr>
          <w:rStyle w:val="TagStyle"/>
          <w:rtl/>
        </w:rPr>
        <w:t xml:space="preserve"> &lt;&lt; דובר_המשך &gt;&gt;</w:t>
      </w:r>
      <w:r>
        <w:rPr>
          <w:rtl/>
        </w:rPr>
        <w:t xml:space="preserve"> </w:t>
      </w:r>
      <w:bookmarkEnd w:id="7313"/>
    </w:p>
    <w:p w14:paraId="61524230" w14:textId="77777777" w:rsidR="00250459" w:rsidRPr="00AE7DB5" w:rsidRDefault="00250459" w:rsidP="002A6BE3">
      <w:pPr>
        <w:rPr>
          <w:rtl/>
          <w:lang w:eastAsia="he-IL"/>
        </w:rPr>
      </w:pPr>
    </w:p>
    <w:p w14:paraId="2BC217EF" w14:textId="1B908284" w:rsidR="00250459" w:rsidRDefault="00250459" w:rsidP="008D24F6">
      <w:pPr>
        <w:rPr>
          <w:rtl/>
          <w:lang w:eastAsia="he-IL"/>
        </w:rPr>
      </w:pPr>
      <w:r>
        <w:rPr>
          <w:rFonts w:hint="cs"/>
          <w:rtl/>
          <w:lang w:eastAsia="he-IL"/>
        </w:rPr>
        <w:t>זה מייד אחר כך, מייד אחר כך. אז שוב, אני חוזר, אנחנו עוברים כרגע ל</w:t>
      </w:r>
      <w:r w:rsidRPr="000C63C1">
        <w:rPr>
          <w:rtl/>
          <w:lang w:eastAsia="he-IL"/>
        </w:rPr>
        <w:t>הסמכת ועדת הכנסת לבחירת נציגי הכנסת באספה הבוחרת לפי חוק הרבנות הראשית</w:t>
      </w:r>
      <w:r w:rsidR="008D24F6">
        <w:rPr>
          <w:rFonts w:hint="cs"/>
          <w:rtl/>
          <w:lang w:eastAsia="he-IL"/>
        </w:rPr>
        <w:t>,</w:t>
      </w:r>
      <w:r>
        <w:rPr>
          <w:rFonts w:hint="cs"/>
          <w:rtl/>
          <w:lang w:eastAsia="he-IL"/>
        </w:rPr>
        <w:t xml:space="preserve"> וכאן אנחנו עוברים לדיון האישי בהצעה הזאת. עוד רגע אקבל </w:t>
      </w:r>
      <w:bookmarkStart w:id="7314" w:name="_ETM_Q25_322000"/>
      <w:bookmarkEnd w:id="7314"/>
      <w:r>
        <w:rPr>
          <w:rFonts w:hint="cs"/>
          <w:rtl/>
          <w:lang w:eastAsia="he-IL"/>
        </w:rPr>
        <w:t xml:space="preserve">את סדר הדוברים. אני ממתין. </w:t>
      </w:r>
    </w:p>
    <w:p w14:paraId="501D0643" w14:textId="77777777" w:rsidR="00250459" w:rsidRDefault="00250459" w:rsidP="00B2488C">
      <w:pPr>
        <w:rPr>
          <w:rtl/>
          <w:lang w:eastAsia="he-IL"/>
        </w:rPr>
      </w:pPr>
    </w:p>
    <w:p w14:paraId="04861B66" w14:textId="0F2B57B7" w:rsidR="00250459" w:rsidRDefault="00250459" w:rsidP="008D24F6">
      <w:pPr>
        <w:rPr>
          <w:rtl/>
          <w:lang w:eastAsia="he-IL"/>
        </w:rPr>
      </w:pPr>
      <w:bookmarkStart w:id="7315" w:name="_ETM_Q25_346000"/>
      <w:bookmarkEnd w:id="7315"/>
      <w:r>
        <w:rPr>
          <w:rFonts w:hint="cs"/>
          <w:rtl/>
          <w:lang w:eastAsia="he-IL"/>
        </w:rPr>
        <w:t xml:space="preserve">לפני תחילת הדיון האישי </w:t>
      </w:r>
      <w:r>
        <w:rPr>
          <w:rFonts w:hint="eastAsia"/>
          <w:rtl/>
          <w:lang w:eastAsia="he-IL"/>
        </w:rPr>
        <w:t>–</w:t>
      </w:r>
      <w:r>
        <w:rPr>
          <w:rFonts w:hint="cs"/>
          <w:rtl/>
          <w:lang w:eastAsia="he-IL"/>
        </w:rPr>
        <w:t xml:space="preserve"> בהתאם לסעיף 8 לחוק הרבנות </w:t>
      </w:r>
      <w:bookmarkStart w:id="7316" w:name="_ETM_Q25_343000"/>
      <w:bookmarkEnd w:id="7316"/>
      <w:r>
        <w:rPr>
          <w:rFonts w:hint="cs"/>
          <w:rtl/>
          <w:lang w:eastAsia="he-IL"/>
        </w:rPr>
        <w:t>הראשית לישראל, התש"ם</w:t>
      </w:r>
      <w:r>
        <w:rPr>
          <w:rFonts w:hint="eastAsia"/>
          <w:rtl/>
          <w:lang w:eastAsia="he-IL"/>
        </w:rPr>
        <w:t>–</w:t>
      </w:r>
      <w:r>
        <w:rPr>
          <w:rFonts w:hint="cs"/>
          <w:rtl/>
          <w:lang w:eastAsia="he-IL"/>
        </w:rPr>
        <w:t xml:space="preserve">1980, ולסעיף 64 לתקנון הכנסת, אבקש </w:t>
      </w:r>
      <w:bookmarkStart w:id="7317" w:name="_ETM_Q25_353000"/>
      <w:bookmarkEnd w:id="7317"/>
      <w:r>
        <w:rPr>
          <w:rFonts w:hint="cs"/>
          <w:rtl/>
          <w:lang w:eastAsia="he-IL"/>
        </w:rPr>
        <w:t xml:space="preserve">להביא לאישור הכנסת הצעה שלפיה תוסמך ועדת הכנסת לבחור את חמשת נציגי הכנסת והאספה הבוחרת את הרבנים הראשיים ואת חברי מועצת הרבנות הראשית, וזאת בהתאם לסמכותי על פי סעיף </w:t>
      </w:r>
      <w:bookmarkStart w:id="7318" w:name="_ETM_Q25_365000"/>
      <w:bookmarkEnd w:id="7318"/>
      <w:r>
        <w:rPr>
          <w:rFonts w:hint="cs"/>
          <w:rtl/>
          <w:lang w:eastAsia="he-IL"/>
        </w:rPr>
        <w:t xml:space="preserve">64 לתקנון הכנסת. </w:t>
      </w:r>
      <w:bookmarkStart w:id="7319" w:name="_ETM_Q25_358000"/>
      <w:bookmarkEnd w:id="7319"/>
      <w:r>
        <w:rPr>
          <w:rFonts w:hint="cs"/>
          <w:rtl/>
          <w:lang w:eastAsia="he-IL"/>
        </w:rPr>
        <w:t xml:space="preserve">בשתי הפעמים </w:t>
      </w:r>
      <w:r>
        <w:rPr>
          <w:rtl/>
          <w:lang w:eastAsia="he-IL"/>
        </w:rPr>
        <w:t>האחרונות שבה</w:t>
      </w:r>
      <w:r>
        <w:rPr>
          <w:rFonts w:hint="cs"/>
          <w:rtl/>
          <w:lang w:eastAsia="he-IL"/>
        </w:rPr>
        <w:t>ן</w:t>
      </w:r>
      <w:r w:rsidRPr="00206B7A">
        <w:rPr>
          <w:rtl/>
          <w:lang w:eastAsia="he-IL"/>
        </w:rPr>
        <w:t xml:space="preserve"> נבחרו </w:t>
      </w:r>
      <w:r>
        <w:rPr>
          <w:rFonts w:hint="cs"/>
          <w:rtl/>
          <w:lang w:eastAsia="he-IL"/>
        </w:rPr>
        <w:t>נציגי הכנסת</w:t>
      </w:r>
      <w:r w:rsidRPr="00206B7A">
        <w:rPr>
          <w:rtl/>
          <w:lang w:eastAsia="he-IL"/>
        </w:rPr>
        <w:t xml:space="preserve"> לאספה הבוחרת</w:t>
      </w:r>
      <w:r>
        <w:rPr>
          <w:rFonts w:hint="cs"/>
          <w:rtl/>
          <w:lang w:eastAsia="he-IL"/>
        </w:rPr>
        <w:t>,</w:t>
      </w:r>
      <w:r w:rsidRPr="00206B7A">
        <w:rPr>
          <w:rtl/>
          <w:lang w:eastAsia="he-IL"/>
        </w:rPr>
        <w:t xml:space="preserve"> </w:t>
      </w:r>
      <w:r>
        <w:rPr>
          <w:rFonts w:hint="cs"/>
          <w:rtl/>
          <w:lang w:eastAsia="he-IL"/>
        </w:rPr>
        <w:t>הסמיכה</w:t>
      </w:r>
      <w:r w:rsidRPr="00206B7A">
        <w:rPr>
          <w:rtl/>
          <w:lang w:eastAsia="he-IL"/>
        </w:rPr>
        <w:t xml:space="preserve"> הכנסת את</w:t>
      </w:r>
      <w:r>
        <w:rPr>
          <w:rtl/>
          <w:lang w:eastAsia="he-IL"/>
        </w:rPr>
        <w:t xml:space="preserve"> ועדת הכנסת בהתאם לתקנון הכנסת</w:t>
      </w:r>
      <w:r w:rsidR="008D24F6">
        <w:rPr>
          <w:rFonts w:hint="cs"/>
          <w:rtl/>
          <w:lang w:eastAsia="he-IL"/>
        </w:rPr>
        <w:t>.</w:t>
      </w:r>
      <w:r>
        <w:rPr>
          <w:rtl/>
          <w:lang w:eastAsia="he-IL"/>
        </w:rPr>
        <w:t xml:space="preserve"> </w:t>
      </w:r>
      <w:r>
        <w:rPr>
          <w:rFonts w:hint="cs"/>
          <w:rtl/>
          <w:lang w:eastAsia="he-IL"/>
        </w:rPr>
        <w:t>י</w:t>
      </w:r>
      <w:r w:rsidRPr="00206B7A">
        <w:rPr>
          <w:rtl/>
          <w:lang w:eastAsia="he-IL"/>
        </w:rPr>
        <w:t xml:space="preserve">תקיים </w:t>
      </w:r>
      <w:r>
        <w:rPr>
          <w:rFonts w:hint="cs"/>
          <w:rtl/>
          <w:lang w:eastAsia="he-IL"/>
        </w:rPr>
        <w:t>ב</w:t>
      </w:r>
      <w:r w:rsidRPr="00206B7A">
        <w:rPr>
          <w:rtl/>
          <w:lang w:eastAsia="he-IL"/>
        </w:rPr>
        <w:t>הצעתי דיון אישי</w:t>
      </w:r>
      <w:r>
        <w:rPr>
          <w:rFonts w:hint="cs"/>
          <w:rtl/>
          <w:lang w:eastAsia="he-IL"/>
        </w:rPr>
        <w:t>,</w:t>
      </w:r>
      <w:r w:rsidRPr="00206B7A">
        <w:rPr>
          <w:rtl/>
          <w:lang w:eastAsia="he-IL"/>
        </w:rPr>
        <w:t xml:space="preserve"> ובסיומו תצביע הכנסת על הצעתי להסמיך את ועדת הכנסת לבחור </w:t>
      </w:r>
      <w:r>
        <w:rPr>
          <w:rFonts w:hint="cs"/>
          <w:rtl/>
          <w:lang w:eastAsia="he-IL"/>
        </w:rPr>
        <w:t>את נציגי</w:t>
      </w:r>
      <w:r w:rsidRPr="00206B7A">
        <w:rPr>
          <w:rtl/>
          <w:lang w:eastAsia="he-IL"/>
        </w:rPr>
        <w:t xml:space="preserve"> </w:t>
      </w:r>
      <w:r>
        <w:rPr>
          <w:rFonts w:hint="cs"/>
          <w:rtl/>
          <w:lang w:eastAsia="he-IL"/>
        </w:rPr>
        <w:t>הכנסת והאספה</w:t>
      </w:r>
      <w:r w:rsidRPr="00206B7A">
        <w:rPr>
          <w:rtl/>
          <w:lang w:eastAsia="he-IL"/>
        </w:rPr>
        <w:t xml:space="preserve"> הבוחרת כאמור</w:t>
      </w:r>
      <w:r>
        <w:rPr>
          <w:rFonts w:hint="cs"/>
          <w:rtl/>
          <w:lang w:eastAsia="he-IL"/>
        </w:rPr>
        <w:t>.</w:t>
      </w:r>
      <w:r w:rsidRPr="00206B7A">
        <w:rPr>
          <w:rtl/>
          <w:lang w:eastAsia="he-IL"/>
        </w:rPr>
        <w:t xml:space="preserve"> </w:t>
      </w:r>
    </w:p>
    <w:p w14:paraId="27D5D07A" w14:textId="77777777" w:rsidR="00250459" w:rsidRDefault="00250459" w:rsidP="00B2488C">
      <w:pPr>
        <w:rPr>
          <w:rtl/>
          <w:lang w:eastAsia="he-IL"/>
        </w:rPr>
      </w:pPr>
      <w:bookmarkStart w:id="7320" w:name="_ETM_Q25_385000"/>
      <w:bookmarkEnd w:id="7320"/>
    </w:p>
    <w:p w14:paraId="50ABA98B" w14:textId="1FB08D84" w:rsidR="00250459" w:rsidRDefault="00250459" w:rsidP="008D24F6">
      <w:pPr>
        <w:rPr>
          <w:rtl/>
          <w:lang w:eastAsia="he-IL"/>
        </w:rPr>
      </w:pPr>
      <w:bookmarkStart w:id="7321" w:name="_ETM_Q25_386000"/>
      <w:bookmarkEnd w:id="7321"/>
      <w:r>
        <w:rPr>
          <w:rtl/>
          <w:lang w:eastAsia="he-IL"/>
        </w:rPr>
        <w:t>כעת אנחנו עוברים לדיון האישי</w:t>
      </w:r>
      <w:r>
        <w:rPr>
          <w:rFonts w:hint="cs"/>
          <w:rtl/>
          <w:lang w:eastAsia="he-IL"/>
        </w:rPr>
        <w:t>.</w:t>
      </w:r>
      <w:r w:rsidRPr="00206B7A">
        <w:rPr>
          <w:rtl/>
          <w:lang w:eastAsia="he-IL"/>
        </w:rPr>
        <w:t xml:space="preserve"> ראשון הדוברים</w:t>
      </w:r>
      <w:r>
        <w:rPr>
          <w:rFonts w:hint="cs"/>
          <w:rtl/>
          <w:lang w:eastAsia="he-IL"/>
        </w:rPr>
        <w:t xml:space="preserve">, חבר הכנסת </w:t>
      </w:r>
      <w:r w:rsidRPr="00206B7A">
        <w:rPr>
          <w:rtl/>
          <w:lang w:eastAsia="he-IL"/>
        </w:rPr>
        <w:t xml:space="preserve">ווליד </w:t>
      </w:r>
      <w:r>
        <w:rPr>
          <w:rFonts w:hint="cs"/>
          <w:rtl/>
          <w:lang w:eastAsia="he-IL"/>
        </w:rPr>
        <w:t xml:space="preserve">טאהא </w:t>
      </w:r>
      <w:bookmarkStart w:id="7322" w:name="_ETM_Q25_357000"/>
      <w:bookmarkEnd w:id="7322"/>
      <w:r>
        <w:rPr>
          <w:rFonts w:hint="eastAsia"/>
          <w:rtl/>
          <w:lang w:eastAsia="he-IL"/>
        </w:rPr>
        <w:t>–</w:t>
      </w:r>
      <w:r w:rsidRPr="00206B7A">
        <w:rPr>
          <w:rtl/>
          <w:lang w:eastAsia="he-IL"/>
        </w:rPr>
        <w:t xml:space="preserve"> אינו נוכח</w:t>
      </w:r>
      <w:r>
        <w:rPr>
          <w:rFonts w:hint="cs"/>
          <w:rtl/>
          <w:lang w:eastAsia="he-IL"/>
        </w:rPr>
        <w:t>;</w:t>
      </w:r>
      <w:r w:rsidRPr="00206B7A">
        <w:rPr>
          <w:rtl/>
          <w:lang w:eastAsia="he-IL"/>
        </w:rPr>
        <w:t xml:space="preserve"> חבר הכנסת אלעזר שטרן </w:t>
      </w:r>
      <w:r w:rsidRPr="001A74B5">
        <w:rPr>
          <w:rtl/>
          <w:lang w:eastAsia="he-IL"/>
        </w:rPr>
        <w:t xml:space="preserve">– אינו נוכח; </w:t>
      </w:r>
      <w:r>
        <w:rPr>
          <w:rFonts w:hint="cs"/>
          <w:rtl/>
          <w:lang w:eastAsia="he-IL"/>
        </w:rPr>
        <w:t xml:space="preserve">חבר הכנסת גלעד </w:t>
      </w:r>
      <w:bookmarkStart w:id="7323" w:name="_ETM_Q25_405000"/>
      <w:bookmarkEnd w:id="7323"/>
      <w:r>
        <w:rPr>
          <w:rFonts w:hint="cs"/>
          <w:rtl/>
          <w:lang w:eastAsia="he-IL"/>
        </w:rPr>
        <w:t xml:space="preserve">קריב </w:t>
      </w:r>
      <w:r>
        <w:rPr>
          <w:rtl/>
          <w:lang w:eastAsia="he-IL"/>
        </w:rPr>
        <w:t>–</w:t>
      </w:r>
      <w:r>
        <w:rPr>
          <w:rFonts w:hint="cs"/>
          <w:rtl/>
          <w:lang w:eastAsia="he-IL"/>
        </w:rPr>
        <w:t xml:space="preserve"> </w:t>
      </w:r>
      <w:r w:rsidRPr="00206B7A">
        <w:rPr>
          <w:rtl/>
          <w:lang w:eastAsia="he-IL"/>
        </w:rPr>
        <w:t xml:space="preserve">אינו </w:t>
      </w:r>
      <w:r>
        <w:rPr>
          <w:rFonts w:hint="cs"/>
          <w:rtl/>
          <w:lang w:eastAsia="he-IL"/>
        </w:rPr>
        <w:t>נוכח;</w:t>
      </w:r>
      <w:r w:rsidRPr="00206B7A">
        <w:rPr>
          <w:rtl/>
          <w:lang w:eastAsia="he-IL"/>
        </w:rPr>
        <w:t xml:space="preserve"> </w:t>
      </w:r>
      <w:r>
        <w:rPr>
          <w:rFonts w:hint="cs"/>
          <w:rtl/>
          <w:lang w:eastAsia="he-IL"/>
        </w:rPr>
        <w:t xml:space="preserve">חבר הכנסת עופר כסיף </w:t>
      </w:r>
      <w:r>
        <w:rPr>
          <w:rtl/>
          <w:lang w:eastAsia="he-IL"/>
        </w:rPr>
        <w:t>–</w:t>
      </w:r>
      <w:r>
        <w:rPr>
          <w:rFonts w:hint="cs"/>
          <w:rtl/>
          <w:lang w:eastAsia="he-IL"/>
        </w:rPr>
        <w:t xml:space="preserve"> אינו נוכח; </w:t>
      </w:r>
      <w:bookmarkStart w:id="7324" w:name="_ETM_Q25_406000"/>
      <w:bookmarkEnd w:id="7324"/>
      <w:r>
        <w:rPr>
          <w:rFonts w:hint="cs"/>
          <w:rtl/>
          <w:lang w:eastAsia="he-IL"/>
        </w:rPr>
        <w:t xml:space="preserve">חבר הכנסת ואליד אלהואשלה </w:t>
      </w:r>
      <w:r>
        <w:rPr>
          <w:rtl/>
          <w:lang w:eastAsia="he-IL"/>
        </w:rPr>
        <w:t>–</w:t>
      </w:r>
      <w:r>
        <w:rPr>
          <w:rFonts w:hint="cs"/>
          <w:rtl/>
          <w:lang w:eastAsia="he-IL"/>
        </w:rPr>
        <w:t xml:space="preserve"> אינו נוכח;</w:t>
      </w:r>
      <w:r w:rsidRPr="00206B7A">
        <w:rPr>
          <w:rtl/>
          <w:lang w:eastAsia="he-IL"/>
        </w:rPr>
        <w:t xml:space="preserve"> חבר הכנסת יבגני סובה </w:t>
      </w:r>
      <w:r>
        <w:rPr>
          <w:rFonts w:hint="cs"/>
          <w:rtl/>
          <w:lang w:eastAsia="he-IL"/>
        </w:rPr>
        <w:t xml:space="preserve">– </w:t>
      </w:r>
      <w:bookmarkStart w:id="7325" w:name="_ETM_Q25_414000"/>
      <w:bookmarkEnd w:id="7325"/>
      <w:r w:rsidRPr="00206B7A">
        <w:rPr>
          <w:rtl/>
          <w:lang w:eastAsia="he-IL"/>
        </w:rPr>
        <w:t>מוותר</w:t>
      </w:r>
      <w:r>
        <w:rPr>
          <w:rFonts w:hint="cs"/>
          <w:rtl/>
          <w:lang w:eastAsia="he-IL"/>
        </w:rPr>
        <w:t>;</w:t>
      </w:r>
      <w:r w:rsidRPr="00206B7A">
        <w:rPr>
          <w:rtl/>
          <w:lang w:eastAsia="he-IL"/>
        </w:rPr>
        <w:t xml:space="preserve"> חבר הכנסת אבי מעוז</w:t>
      </w:r>
      <w:r>
        <w:rPr>
          <w:rFonts w:hint="cs"/>
          <w:rtl/>
          <w:lang w:eastAsia="he-IL"/>
        </w:rPr>
        <w:t xml:space="preserve"> </w:t>
      </w:r>
      <w:r>
        <w:rPr>
          <w:rFonts w:hint="eastAsia"/>
          <w:rtl/>
          <w:lang w:eastAsia="he-IL"/>
        </w:rPr>
        <w:t>–</w:t>
      </w:r>
      <w:r w:rsidRPr="00206B7A">
        <w:rPr>
          <w:rtl/>
          <w:lang w:eastAsia="he-IL"/>
        </w:rPr>
        <w:t xml:space="preserve"> אינו נוכח</w:t>
      </w:r>
      <w:r>
        <w:rPr>
          <w:rFonts w:hint="cs"/>
          <w:rtl/>
          <w:lang w:eastAsia="he-IL"/>
        </w:rPr>
        <w:t>;</w:t>
      </w:r>
      <w:r w:rsidRPr="00206B7A">
        <w:rPr>
          <w:rtl/>
          <w:lang w:eastAsia="he-IL"/>
        </w:rPr>
        <w:t xml:space="preserve"> חברת הכנסת יוליה מלינובסקי </w:t>
      </w:r>
      <w:r>
        <w:rPr>
          <w:rFonts w:hint="cs"/>
          <w:rtl/>
          <w:lang w:eastAsia="he-IL"/>
        </w:rPr>
        <w:t xml:space="preserve">– </w:t>
      </w:r>
      <w:r w:rsidRPr="00206B7A">
        <w:rPr>
          <w:rtl/>
          <w:lang w:eastAsia="he-IL"/>
        </w:rPr>
        <w:t>אינה נוכחת</w:t>
      </w:r>
      <w:r>
        <w:rPr>
          <w:rFonts w:hint="cs"/>
          <w:rtl/>
          <w:lang w:eastAsia="he-IL"/>
        </w:rPr>
        <w:t>;</w:t>
      </w:r>
      <w:r w:rsidRPr="00206B7A">
        <w:rPr>
          <w:rtl/>
          <w:lang w:eastAsia="he-IL"/>
        </w:rPr>
        <w:t xml:space="preserve"> חבר הכנסת אחמד טיבי</w:t>
      </w:r>
      <w:r>
        <w:rPr>
          <w:rFonts w:hint="cs"/>
          <w:rtl/>
          <w:lang w:eastAsia="he-IL"/>
        </w:rPr>
        <w:t xml:space="preserve"> </w:t>
      </w:r>
      <w:r>
        <w:rPr>
          <w:rFonts w:hint="eastAsia"/>
          <w:rtl/>
          <w:lang w:eastAsia="he-IL"/>
        </w:rPr>
        <w:t>–</w:t>
      </w:r>
      <w:r w:rsidRPr="00206B7A">
        <w:rPr>
          <w:rtl/>
          <w:lang w:eastAsia="he-IL"/>
        </w:rPr>
        <w:t xml:space="preserve"> אינו נוכח</w:t>
      </w:r>
      <w:r>
        <w:rPr>
          <w:rFonts w:hint="cs"/>
          <w:rtl/>
          <w:lang w:eastAsia="he-IL"/>
        </w:rPr>
        <w:t>;</w:t>
      </w:r>
      <w:r>
        <w:rPr>
          <w:rtl/>
          <w:lang w:eastAsia="he-IL"/>
        </w:rPr>
        <w:t xml:space="preserve"> חברת הכנסת מיכל</w:t>
      </w:r>
      <w:r>
        <w:rPr>
          <w:rFonts w:hint="cs"/>
          <w:rtl/>
          <w:lang w:eastAsia="he-IL"/>
        </w:rPr>
        <w:t xml:space="preserve"> מרים וולדיגר </w:t>
      </w:r>
      <w:r>
        <w:rPr>
          <w:rtl/>
          <w:lang w:eastAsia="he-IL"/>
        </w:rPr>
        <w:t>–</w:t>
      </w:r>
      <w:r>
        <w:rPr>
          <w:rFonts w:hint="cs"/>
          <w:rtl/>
          <w:lang w:eastAsia="he-IL"/>
        </w:rPr>
        <w:t xml:space="preserve"> </w:t>
      </w:r>
      <w:bookmarkStart w:id="7326" w:name="_ETM_Q25_428000"/>
      <w:bookmarkEnd w:id="7326"/>
      <w:r>
        <w:rPr>
          <w:rFonts w:hint="cs"/>
          <w:rtl/>
          <w:lang w:eastAsia="he-IL"/>
        </w:rPr>
        <w:t xml:space="preserve">אינה נוכחת. חבר הכנסת נאור שירי, אתה רוצה </w:t>
      </w:r>
      <w:bookmarkStart w:id="7327" w:name="_ETM_Q25_436000"/>
      <w:bookmarkEnd w:id="7327"/>
      <w:r>
        <w:rPr>
          <w:rFonts w:hint="cs"/>
          <w:rtl/>
          <w:lang w:eastAsia="he-IL"/>
        </w:rPr>
        <w:t xml:space="preserve">לדבר? </w:t>
      </w:r>
    </w:p>
    <w:p w14:paraId="64940F70" w14:textId="77777777" w:rsidR="00250459" w:rsidRDefault="00250459" w:rsidP="002A6BE3">
      <w:pPr>
        <w:ind w:firstLine="0"/>
        <w:rPr>
          <w:rtl/>
          <w:lang w:eastAsia="he-IL"/>
        </w:rPr>
      </w:pPr>
    </w:p>
    <w:p w14:paraId="1F2122A4" w14:textId="77777777" w:rsidR="00250459" w:rsidRDefault="00250459" w:rsidP="002A6BE3">
      <w:pPr>
        <w:pStyle w:val="af6"/>
        <w:keepNext/>
        <w:rPr>
          <w:rtl/>
        </w:rPr>
      </w:pPr>
      <w:bookmarkStart w:id="7328" w:name="ET_interruption_5300_21"/>
      <w:r w:rsidRPr="00AD3FCF">
        <w:rPr>
          <w:rStyle w:val="TagStyle"/>
          <w:rtl/>
        </w:rPr>
        <w:t xml:space="preserve"> &lt;&lt; קריאה &gt;&gt; </w:t>
      </w:r>
      <w:r>
        <w:rPr>
          <w:rtl/>
        </w:rPr>
        <w:t>מירב בן ארי (יש עתיד):</w:t>
      </w:r>
      <w:r w:rsidRPr="00AD3FCF">
        <w:rPr>
          <w:rStyle w:val="TagStyle"/>
          <w:rtl/>
        </w:rPr>
        <w:t xml:space="preserve"> &lt;&lt; קריאה &gt;&gt;</w:t>
      </w:r>
      <w:r>
        <w:rPr>
          <w:rtl/>
        </w:rPr>
        <w:t xml:space="preserve"> </w:t>
      </w:r>
      <w:bookmarkEnd w:id="7328"/>
    </w:p>
    <w:p w14:paraId="553AB715" w14:textId="77777777" w:rsidR="00250459" w:rsidRDefault="00250459" w:rsidP="00B2488C">
      <w:pPr>
        <w:rPr>
          <w:rtl/>
          <w:lang w:eastAsia="he-IL"/>
        </w:rPr>
      </w:pPr>
    </w:p>
    <w:p w14:paraId="488E81BC" w14:textId="77777777" w:rsidR="00250459" w:rsidRDefault="00250459" w:rsidP="002A6BE3">
      <w:pPr>
        <w:rPr>
          <w:rtl/>
          <w:lang w:eastAsia="he-IL"/>
        </w:rPr>
      </w:pPr>
      <w:r>
        <w:rPr>
          <w:rFonts w:hint="cs"/>
          <w:rtl/>
          <w:lang w:eastAsia="he-IL"/>
        </w:rPr>
        <w:t>מי</w:t>
      </w:r>
      <w:bookmarkStart w:id="7329" w:name="_ETM_Q25_431000"/>
      <w:bookmarkEnd w:id="7329"/>
      <w:r>
        <w:rPr>
          <w:rFonts w:hint="cs"/>
          <w:rtl/>
          <w:lang w:eastAsia="he-IL"/>
        </w:rPr>
        <w:t>, נאור?</w:t>
      </w:r>
    </w:p>
    <w:p w14:paraId="1E13F2B9" w14:textId="77777777" w:rsidR="00250459" w:rsidRDefault="00250459" w:rsidP="002A6BE3">
      <w:pPr>
        <w:ind w:firstLine="0"/>
        <w:rPr>
          <w:rtl/>
          <w:lang w:eastAsia="he-IL"/>
        </w:rPr>
      </w:pPr>
      <w:bookmarkStart w:id="7330" w:name="_ETM_Q25_434000"/>
      <w:bookmarkEnd w:id="7330"/>
    </w:p>
    <w:p w14:paraId="7E536C7C" w14:textId="77777777" w:rsidR="00250459" w:rsidRDefault="00250459" w:rsidP="002A6BE3">
      <w:pPr>
        <w:pStyle w:val="af7"/>
        <w:keepNext/>
        <w:rPr>
          <w:rtl/>
        </w:rPr>
      </w:pPr>
      <w:bookmarkStart w:id="7331" w:name="ET_yor_6598_22"/>
      <w:r w:rsidRPr="00AD3FCF">
        <w:rPr>
          <w:rStyle w:val="TagStyle"/>
          <w:rtl/>
        </w:rPr>
        <w:t xml:space="preserve"> &lt;&lt; יור &gt;&gt; </w:t>
      </w:r>
      <w:r>
        <w:rPr>
          <w:rtl/>
        </w:rPr>
        <w:t>היו"ר משה סולומון:</w:t>
      </w:r>
      <w:r w:rsidRPr="00AD3FCF">
        <w:rPr>
          <w:rStyle w:val="TagStyle"/>
          <w:rtl/>
        </w:rPr>
        <w:t xml:space="preserve"> &lt;&lt; יור &gt;&gt;</w:t>
      </w:r>
      <w:r>
        <w:rPr>
          <w:rtl/>
        </w:rPr>
        <w:t xml:space="preserve"> </w:t>
      </w:r>
      <w:bookmarkEnd w:id="7331"/>
    </w:p>
    <w:p w14:paraId="6175C39C" w14:textId="77777777" w:rsidR="00250459" w:rsidRDefault="00250459" w:rsidP="00B2488C">
      <w:pPr>
        <w:rPr>
          <w:rtl/>
          <w:lang w:eastAsia="he-IL"/>
        </w:rPr>
      </w:pPr>
    </w:p>
    <w:p w14:paraId="7DDE2D88" w14:textId="77777777" w:rsidR="00250459" w:rsidRPr="00AD3FCF" w:rsidRDefault="00250459" w:rsidP="002A6BE3">
      <w:pPr>
        <w:rPr>
          <w:rtl/>
          <w:lang w:eastAsia="he-IL"/>
        </w:rPr>
      </w:pPr>
      <w:bookmarkStart w:id="7332" w:name="_ETM_Q25_435000"/>
      <w:bookmarkEnd w:id="7332"/>
      <w:r>
        <w:rPr>
          <w:rFonts w:hint="cs"/>
          <w:rtl/>
          <w:lang w:eastAsia="he-IL"/>
        </w:rPr>
        <w:t>כן. בבקשה. בבקשה, לרשותך שלוש דקות.</w:t>
      </w:r>
    </w:p>
    <w:p w14:paraId="4F85AFE5" w14:textId="77777777" w:rsidR="00250459" w:rsidRDefault="00250459" w:rsidP="002A6BE3">
      <w:pPr>
        <w:rPr>
          <w:rtl/>
          <w:lang w:eastAsia="he-IL"/>
        </w:rPr>
      </w:pPr>
    </w:p>
    <w:p w14:paraId="56B9B6D6" w14:textId="77777777" w:rsidR="00250459" w:rsidRDefault="00250459" w:rsidP="002A6BE3">
      <w:pPr>
        <w:pStyle w:val="a4"/>
        <w:keepNext/>
        <w:rPr>
          <w:rtl/>
        </w:rPr>
      </w:pPr>
      <w:bookmarkStart w:id="7333" w:name="ET_speaker_6361_20"/>
      <w:r w:rsidRPr="005B250D">
        <w:rPr>
          <w:rStyle w:val="TagStyle"/>
          <w:rtl/>
        </w:rPr>
        <w:t xml:space="preserve"> &lt;&lt; דובר &gt;&gt; </w:t>
      </w:r>
      <w:bookmarkStart w:id="7334" w:name="_Toc162465702"/>
      <w:r>
        <w:rPr>
          <w:rtl/>
        </w:rPr>
        <w:t>נאור שירי (יש עתיד):</w:t>
      </w:r>
      <w:bookmarkEnd w:id="7334"/>
      <w:r w:rsidRPr="005B250D">
        <w:rPr>
          <w:rStyle w:val="TagStyle"/>
          <w:rtl/>
        </w:rPr>
        <w:t xml:space="preserve"> &lt;&lt; דובר &gt;&gt;</w:t>
      </w:r>
      <w:r>
        <w:rPr>
          <w:rtl/>
        </w:rPr>
        <w:t xml:space="preserve"> </w:t>
      </w:r>
      <w:bookmarkEnd w:id="7333"/>
    </w:p>
    <w:p w14:paraId="2DA816FF" w14:textId="77777777" w:rsidR="00250459" w:rsidRDefault="00250459" w:rsidP="00B2488C">
      <w:pPr>
        <w:rPr>
          <w:rtl/>
          <w:lang w:eastAsia="he-IL"/>
        </w:rPr>
      </w:pPr>
    </w:p>
    <w:p w14:paraId="2486F3A7" w14:textId="77777777" w:rsidR="00250459" w:rsidRDefault="00250459" w:rsidP="00B2488C">
      <w:pPr>
        <w:rPr>
          <w:rtl/>
          <w:lang w:eastAsia="he-IL"/>
        </w:rPr>
      </w:pPr>
      <w:r w:rsidRPr="00206B7A">
        <w:rPr>
          <w:rtl/>
          <w:lang w:eastAsia="he-IL"/>
        </w:rPr>
        <w:t>תודה רבה</w:t>
      </w:r>
      <w:r>
        <w:rPr>
          <w:rFonts w:hint="cs"/>
          <w:rtl/>
          <w:lang w:eastAsia="he-IL"/>
        </w:rPr>
        <w:t>.</w:t>
      </w:r>
      <w:r w:rsidRPr="00206B7A">
        <w:rPr>
          <w:rtl/>
          <w:lang w:eastAsia="he-IL"/>
        </w:rPr>
        <w:t xml:space="preserve"> אדוני היושב-ראש</w:t>
      </w:r>
      <w:r>
        <w:rPr>
          <w:rFonts w:hint="cs"/>
          <w:rtl/>
          <w:lang w:eastAsia="he-IL"/>
        </w:rPr>
        <w:t>,</w:t>
      </w:r>
      <w:r w:rsidRPr="00206B7A">
        <w:rPr>
          <w:rtl/>
          <w:lang w:eastAsia="he-IL"/>
        </w:rPr>
        <w:t xml:space="preserve"> חבר</w:t>
      </w:r>
      <w:r>
        <w:rPr>
          <w:rFonts w:hint="cs"/>
          <w:rtl/>
          <w:lang w:eastAsia="he-IL"/>
        </w:rPr>
        <w:t>י</w:t>
      </w:r>
      <w:r w:rsidRPr="00206B7A">
        <w:rPr>
          <w:rtl/>
          <w:lang w:eastAsia="he-IL"/>
        </w:rPr>
        <w:t>י חברי הכנסת</w:t>
      </w:r>
      <w:r>
        <w:rPr>
          <w:rFonts w:hint="cs"/>
          <w:rtl/>
          <w:lang w:eastAsia="he-IL"/>
        </w:rPr>
        <w:t xml:space="preserve"> </w:t>
      </w:r>
      <w:r>
        <w:rPr>
          <w:rFonts w:hint="eastAsia"/>
          <w:rtl/>
          <w:lang w:eastAsia="he-IL"/>
        </w:rPr>
        <w:t>–</w:t>
      </w:r>
      <w:r w:rsidRPr="00206B7A">
        <w:rPr>
          <w:rtl/>
          <w:lang w:eastAsia="he-IL"/>
        </w:rPr>
        <w:t xml:space="preserve"> מה את אומרת</w:t>
      </w:r>
      <w:r>
        <w:rPr>
          <w:rFonts w:hint="cs"/>
          <w:rtl/>
          <w:lang w:eastAsia="he-IL"/>
        </w:rPr>
        <w:t xml:space="preserve">, </w:t>
      </w:r>
      <w:bookmarkStart w:id="7335" w:name="_ETM_Q25_454000"/>
      <w:bookmarkEnd w:id="7335"/>
      <w:r>
        <w:rPr>
          <w:rFonts w:hint="cs"/>
          <w:rtl/>
          <w:lang w:eastAsia="he-IL"/>
        </w:rPr>
        <w:t>טלי?</w:t>
      </w:r>
    </w:p>
    <w:p w14:paraId="683E1E4A" w14:textId="77777777" w:rsidR="00250459" w:rsidRDefault="00250459" w:rsidP="00B2488C">
      <w:pPr>
        <w:rPr>
          <w:rtl/>
          <w:lang w:eastAsia="he-IL"/>
        </w:rPr>
      </w:pPr>
    </w:p>
    <w:p w14:paraId="321CE7CF" w14:textId="77777777" w:rsidR="00250459" w:rsidRDefault="00250459" w:rsidP="002A6BE3">
      <w:pPr>
        <w:pStyle w:val="af6"/>
        <w:keepNext/>
        <w:rPr>
          <w:rtl/>
        </w:rPr>
      </w:pPr>
      <w:r w:rsidRPr="00C7017D">
        <w:rPr>
          <w:rStyle w:val="TagStyle"/>
          <w:rtl/>
        </w:rPr>
        <w:t xml:space="preserve"> &lt;&lt; קריאה &gt;&gt; </w:t>
      </w:r>
      <w:r>
        <w:rPr>
          <w:rtl/>
        </w:rPr>
        <w:t>טלי גוטליב (הליכוד):</w:t>
      </w:r>
      <w:r w:rsidRPr="00C7017D">
        <w:rPr>
          <w:rStyle w:val="TagStyle"/>
          <w:rtl/>
        </w:rPr>
        <w:t xml:space="preserve"> &lt;&lt; קריאה &gt;&gt;</w:t>
      </w:r>
      <w:r>
        <w:rPr>
          <w:rtl/>
        </w:rPr>
        <w:t xml:space="preserve"> </w:t>
      </w:r>
    </w:p>
    <w:p w14:paraId="19F5AB65" w14:textId="77777777" w:rsidR="00250459" w:rsidRDefault="00250459" w:rsidP="00B2488C">
      <w:pPr>
        <w:rPr>
          <w:rtl/>
          <w:lang w:eastAsia="he-IL"/>
        </w:rPr>
      </w:pPr>
    </w:p>
    <w:p w14:paraId="00BD0834" w14:textId="77777777" w:rsidR="00250459" w:rsidRDefault="00250459" w:rsidP="002A6BE3">
      <w:pPr>
        <w:rPr>
          <w:rtl/>
          <w:lang w:eastAsia="he-IL"/>
        </w:rPr>
      </w:pPr>
      <w:r>
        <w:rPr>
          <w:rFonts w:hint="cs"/>
          <w:rtl/>
          <w:lang w:eastAsia="he-IL"/>
        </w:rPr>
        <w:t>לא הפרעתי לך.</w:t>
      </w:r>
    </w:p>
    <w:p w14:paraId="6EF06371" w14:textId="77777777" w:rsidR="00250459" w:rsidRDefault="00250459" w:rsidP="002A6BE3">
      <w:pPr>
        <w:ind w:firstLine="0"/>
        <w:rPr>
          <w:rtl/>
          <w:lang w:eastAsia="he-IL"/>
        </w:rPr>
      </w:pPr>
    </w:p>
    <w:p w14:paraId="1723DADE" w14:textId="77777777" w:rsidR="00250459" w:rsidRDefault="00250459" w:rsidP="002A6BE3">
      <w:pPr>
        <w:pStyle w:val="-"/>
        <w:keepNext/>
        <w:rPr>
          <w:rtl/>
        </w:rPr>
      </w:pPr>
      <w:bookmarkStart w:id="7336" w:name="ET_speakercontinue_6361_24"/>
      <w:r w:rsidRPr="00C7017D">
        <w:rPr>
          <w:rStyle w:val="TagStyle"/>
          <w:rtl/>
        </w:rPr>
        <w:t xml:space="preserve"> &lt;&lt; דובר_המשך &gt;&gt; </w:t>
      </w:r>
      <w:r>
        <w:rPr>
          <w:rtl/>
        </w:rPr>
        <w:t>נאור שירי (יש עתיד):</w:t>
      </w:r>
      <w:r w:rsidRPr="00C7017D">
        <w:rPr>
          <w:rStyle w:val="TagStyle"/>
          <w:rtl/>
        </w:rPr>
        <w:t xml:space="preserve"> &lt;&lt; דובר_המשך &gt;&gt;</w:t>
      </w:r>
      <w:r>
        <w:rPr>
          <w:rtl/>
        </w:rPr>
        <w:t xml:space="preserve"> </w:t>
      </w:r>
      <w:bookmarkEnd w:id="7336"/>
    </w:p>
    <w:p w14:paraId="55903C8E" w14:textId="77777777" w:rsidR="00250459" w:rsidRDefault="00250459" w:rsidP="00B2488C">
      <w:pPr>
        <w:rPr>
          <w:rtl/>
          <w:lang w:eastAsia="he-IL"/>
        </w:rPr>
      </w:pPr>
    </w:p>
    <w:p w14:paraId="196FFF7C" w14:textId="77777777" w:rsidR="00250459" w:rsidRDefault="00250459" w:rsidP="002A6BE3">
      <w:pPr>
        <w:rPr>
          <w:rtl/>
          <w:lang w:eastAsia="he-IL"/>
        </w:rPr>
      </w:pPr>
      <w:r>
        <w:rPr>
          <w:rFonts w:hint="cs"/>
          <w:rtl/>
          <w:lang w:eastAsia="he-IL"/>
        </w:rPr>
        <w:t>לא הפרעת לי. היא מפריעה לי.</w:t>
      </w:r>
    </w:p>
    <w:p w14:paraId="78A90119" w14:textId="77777777" w:rsidR="00250459" w:rsidRDefault="00250459" w:rsidP="002A6BE3">
      <w:pPr>
        <w:ind w:firstLine="0"/>
        <w:rPr>
          <w:rtl/>
          <w:lang w:eastAsia="he-IL"/>
        </w:rPr>
      </w:pPr>
      <w:bookmarkStart w:id="7337" w:name="_ETM_Q25_458000"/>
      <w:bookmarkStart w:id="7338" w:name="_ETM_Q25_460000"/>
      <w:bookmarkEnd w:id="7337"/>
      <w:bookmarkEnd w:id="7338"/>
    </w:p>
    <w:p w14:paraId="069C201C" w14:textId="77777777" w:rsidR="00250459" w:rsidRDefault="00250459" w:rsidP="002A6BE3">
      <w:pPr>
        <w:pStyle w:val="af6"/>
        <w:keepNext/>
        <w:rPr>
          <w:rtl/>
        </w:rPr>
      </w:pPr>
      <w:bookmarkStart w:id="7339" w:name="ET_interruption_6357_25"/>
      <w:r w:rsidRPr="00044A95">
        <w:rPr>
          <w:rStyle w:val="TagStyle"/>
          <w:rtl/>
        </w:rPr>
        <w:t xml:space="preserve"> &lt;&lt; קריאה &gt;&gt; </w:t>
      </w:r>
      <w:r>
        <w:rPr>
          <w:rtl/>
        </w:rPr>
        <w:t>משה סעדה (הליכוד):</w:t>
      </w:r>
      <w:r w:rsidRPr="00044A95">
        <w:rPr>
          <w:rStyle w:val="TagStyle"/>
          <w:rtl/>
        </w:rPr>
        <w:t xml:space="preserve"> &lt;&lt; קריאה &gt;&gt;</w:t>
      </w:r>
      <w:r>
        <w:rPr>
          <w:rtl/>
        </w:rPr>
        <w:t xml:space="preserve"> </w:t>
      </w:r>
      <w:bookmarkEnd w:id="7339"/>
    </w:p>
    <w:p w14:paraId="2E8887BF" w14:textId="77777777" w:rsidR="00250459" w:rsidRPr="00044A95" w:rsidRDefault="00250459" w:rsidP="002A6BE3">
      <w:pPr>
        <w:ind w:firstLine="0"/>
        <w:rPr>
          <w:rtl/>
          <w:lang w:eastAsia="he-IL"/>
        </w:rPr>
      </w:pPr>
    </w:p>
    <w:p w14:paraId="46CC7F5B" w14:textId="77777777" w:rsidR="00250459" w:rsidRDefault="00250459" w:rsidP="002A6BE3">
      <w:pPr>
        <w:rPr>
          <w:rtl/>
          <w:lang w:eastAsia="he-IL"/>
        </w:rPr>
      </w:pPr>
      <w:r>
        <w:rPr>
          <w:rFonts w:hint="cs"/>
          <w:rtl/>
          <w:lang w:eastAsia="he-IL"/>
        </w:rPr>
        <w:t xml:space="preserve">אבל היא אוכלת מסטיקים. </w:t>
      </w:r>
    </w:p>
    <w:p w14:paraId="2E3E9F26" w14:textId="77777777" w:rsidR="00250459" w:rsidRDefault="00250459" w:rsidP="002A6BE3">
      <w:pPr>
        <w:ind w:firstLine="0"/>
        <w:rPr>
          <w:rtl/>
          <w:lang w:eastAsia="he-IL"/>
        </w:rPr>
      </w:pPr>
    </w:p>
    <w:p w14:paraId="336C4D85" w14:textId="77777777" w:rsidR="00250459" w:rsidRDefault="00250459" w:rsidP="002A6BE3">
      <w:pPr>
        <w:pStyle w:val="-"/>
        <w:keepNext/>
        <w:rPr>
          <w:rtl/>
        </w:rPr>
      </w:pPr>
      <w:bookmarkStart w:id="7340" w:name="ET_speakercontinue_6361_28"/>
      <w:r w:rsidRPr="00DC1C02">
        <w:rPr>
          <w:rStyle w:val="TagStyle"/>
          <w:rtl/>
        </w:rPr>
        <w:t xml:space="preserve"> &lt;&lt; דובר_המשך &gt;&gt; </w:t>
      </w:r>
      <w:r>
        <w:rPr>
          <w:rtl/>
        </w:rPr>
        <w:t>נאור שירי (יש עתיד):</w:t>
      </w:r>
      <w:r w:rsidRPr="00DC1C02">
        <w:rPr>
          <w:rStyle w:val="TagStyle"/>
          <w:rtl/>
        </w:rPr>
        <w:t xml:space="preserve"> &lt;&lt; דובר_המשך &gt;&gt;</w:t>
      </w:r>
      <w:r>
        <w:rPr>
          <w:rtl/>
        </w:rPr>
        <w:t xml:space="preserve"> </w:t>
      </w:r>
      <w:bookmarkEnd w:id="7340"/>
    </w:p>
    <w:p w14:paraId="5CE6C38D" w14:textId="77777777" w:rsidR="00250459" w:rsidRDefault="00250459" w:rsidP="00B2488C">
      <w:pPr>
        <w:rPr>
          <w:rtl/>
          <w:lang w:eastAsia="he-IL"/>
        </w:rPr>
      </w:pPr>
    </w:p>
    <w:p w14:paraId="1BE8E911" w14:textId="77777777" w:rsidR="00250459" w:rsidRDefault="00250459" w:rsidP="002A6BE3">
      <w:pPr>
        <w:rPr>
          <w:rtl/>
          <w:lang w:eastAsia="he-IL"/>
        </w:rPr>
      </w:pPr>
      <w:bookmarkStart w:id="7341" w:name="_ETM_Q25_463000"/>
      <w:bookmarkEnd w:id="7341"/>
      <w:r>
        <w:rPr>
          <w:rFonts w:hint="cs"/>
          <w:rtl/>
          <w:lang w:eastAsia="he-IL"/>
        </w:rPr>
        <w:t xml:space="preserve">היא </w:t>
      </w:r>
      <w:bookmarkStart w:id="7342" w:name="_ETM_Q25_465000"/>
      <w:bookmarkEnd w:id="7342"/>
      <w:r>
        <w:rPr>
          <w:rFonts w:hint="cs"/>
          <w:rtl/>
          <w:lang w:eastAsia="he-IL"/>
        </w:rPr>
        <w:t>הציעה. מה זה? חבילת מסטיקים חדשים, נכון? ירוק וצהוב, ראיתי את הקופסה.</w:t>
      </w:r>
      <w:bookmarkStart w:id="7343" w:name="_ETM_Q25_459000"/>
      <w:bookmarkEnd w:id="7343"/>
    </w:p>
    <w:p w14:paraId="5141F9C8" w14:textId="77777777" w:rsidR="00250459" w:rsidRDefault="00250459" w:rsidP="002A6BE3">
      <w:pPr>
        <w:rPr>
          <w:rtl/>
          <w:lang w:eastAsia="he-IL"/>
        </w:rPr>
      </w:pPr>
    </w:p>
    <w:p w14:paraId="6B1847DE" w14:textId="77777777" w:rsidR="00250459" w:rsidRDefault="00250459" w:rsidP="002A6BE3">
      <w:pPr>
        <w:pStyle w:val="af6"/>
        <w:keepNext/>
        <w:rPr>
          <w:rtl/>
        </w:rPr>
      </w:pPr>
      <w:bookmarkStart w:id="7344" w:name="_ETM_Q25_462000"/>
      <w:bookmarkEnd w:id="7344"/>
      <w:r w:rsidRPr="00044A95">
        <w:rPr>
          <w:rStyle w:val="TagStyle"/>
          <w:rtl/>
        </w:rPr>
        <w:t xml:space="preserve">&lt;&lt; קריאה &gt;&gt; </w:t>
      </w:r>
      <w:r>
        <w:rPr>
          <w:rtl/>
        </w:rPr>
        <w:t>משה סעדה (הליכוד):</w:t>
      </w:r>
      <w:r w:rsidRPr="00044A95">
        <w:rPr>
          <w:rStyle w:val="TagStyle"/>
          <w:rtl/>
        </w:rPr>
        <w:t xml:space="preserve"> &lt;&lt; קריאה &gt;&gt;</w:t>
      </w:r>
      <w:r>
        <w:rPr>
          <w:rtl/>
        </w:rPr>
        <w:t xml:space="preserve"> </w:t>
      </w:r>
    </w:p>
    <w:p w14:paraId="1D8A042A" w14:textId="77777777" w:rsidR="00250459" w:rsidRPr="00DC1C02" w:rsidRDefault="00250459" w:rsidP="002A6BE3">
      <w:pPr>
        <w:rPr>
          <w:rtl/>
          <w:lang w:eastAsia="he-IL"/>
        </w:rPr>
      </w:pPr>
    </w:p>
    <w:p w14:paraId="52CE841E" w14:textId="77777777" w:rsidR="00250459" w:rsidRDefault="00250459" w:rsidP="002A6BE3">
      <w:pPr>
        <w:rPr>
          <w:rtl/>
          <w:lang w:eastAsia="he-IL"/>
        </w:rPr>
      </w:pPr>
      <w:r>
        <w:rPr>
          <w:rFonts w:hint="cs"/>
          <w:rtl/>
          <w:lang w:eastAsia="he-IL"/>
        </w:rPr>
        <w:t>היא יכולה להביא לך אם אתה רוצה.</w:t>
      </w:r>
    </w:p>
    <w:p w14:paraId="57AF49F7" w14:textId="77777777" w:rsidR="00250459" w:rsidRDefault="00250459" w:rsidP="002A6BE3">
      <w:pPr>
        <w:rPr>
          <w:rtl/>
          <w:lang w:eastAsia="he-IL"/>
        </w:rPr>
      </w:pPr>
    </w:p>
    <w:p w14:paraId="7AB5651D" w14:textId="77777777" w:rsidR="00250459" w:rsidRDefault="00250459" w:rsidP="002A6BE3">
      <w:pPr>
        <w:pStyle w:val="af6"/>
        <w:keepNext/>
        <w:rPr>
          <w:rtl/>
        </w:rPr>
      </w:pPr>
      <w:bookmarkStart w:id="7345" w:name="ET_interruption_6345_26"/>
      <w:r w:rsidRPr="005E1CF8">
        <w:rPr>
          <w:rStyle w:val="TagStyle"/>
          <w:rtl/>
        </w:rPr>
        <w:t xml:space="preserve"> &lt;&lt; קריאה &gt;&gt; </w:t>
      </w:r>
      <w:r>
        <w:rPr>
          <w:rtl/>
        </w:rPr>
        <w:t>טלי גוטליב (הליכוד):</w:t>
      </w:r>
      <w:r w:rsidRPr="005E1CF8">
        <w:rPr>
          <w:rStyle w:val="TagStyle"/>
          <w:rtl/>
        </w:rPr>
        <w:t xml:space="preserve"> &lt;&lt; קריאה &gt;&gt;</w:t>
      </w:r>
      <w:r>
        <w:rPr>
          <w:rtl/>
        </w:rPr>
        <w:t xml:space="preserve"> </w:t>
      </w:r>
      <w:bookmarkEnd w:id="7345"/>
    </w:p>
    <w:p w14:paraId="1BF50851" w14:textId="77777777" w:rsidR="00250459" w:rsidRPr="005E1CF8" w:rsidRDefault="00250459" w:rsidP="002A6BE3">
      <w:pPr>
        <w:ind w:firstLine="0"/>
        <w:rPr>
          <w:rtl/>
          <w:lang w:eastAsia="he-IL"/>
        </w:rPr>
      </w:pPr>
    </w:p>
    <w:p w14:paraId="224CCBCB" w14:textId="77777777" w:rsidR="00250459" w:rsidRDefault="00250459" w:rsidP="002A6BE3">
      <w:pPr>
        <w:rPr>
          <w:rtl/>
          <w:lang w:eastAsia="he-IL"/>
        </w:rPr>
      </w:pPr>
      <w:r>
        <w:rPr>
          <w:rFonts w:hint="cs"/>
          <w:rtl/>
          <w:lang w:eastAsia="he-IL"/>
        </w:rPr>
        <w:t>לא.</w:t>
      </w:r>
    </w:p>
    <w:p w14:paraId="7732DF58" w14:textId="77777777" w:rsidR="00250459" w:rsidRDefault="00250459" w:rsidP="002A6BE3">
      <w:pPr>
        <w:ind w:firstLine="0"/>
        <w:rPr>
          <w:rtl/>
          <w:lang w:eastAsia="he-IL"/>
        </w:rPr>
      </w:pPr>
    </w:p>
    <w:p w14:paraId="75AF2070" w14:textId="77777777" w:rsidR="00250459" w:rsidRDefault="00250459" w:rsidP="002A6BE3">
      <w:pPr>
        <w:pStyle w:val="-"/>
        <w:keepNext/>
        <w:rPr>
          <w:rtl/>
        </w:rPr>
      </w:pPr>
      <w:bookmarkStart w:id="7346" w:name="ET_speakercontinue_6361_27"/>
      <w:r w:rsidRPr="00BD1D27">
        <w:rPr>
          <w:rStyle w:val="TagStyle"/>
          <w:rtl/>
        </w:rPr>
        <w:t xml:space="preserve"> &lt;&lt; דובר_המשך &gt;&gt; </w:t>
      </w:r>
      <w:r>
        <w:rPr>
          <w:rtl/>
        </w:rPr>
        <w:t>נאור שירי (יש עתיד):</w:t>
      </w:r>
      <w:r w:rsidRPr="00BD1D27">
        <w:rPr>
          <w:rStyle w:val="TagStyle"/>
          <w:rtl/>
        </w:rPr>
        <w:t xml:space="preserve"> &lt;&lt; דובר_המשך &gt;&gt;</w:t>
      </w:r>
      <w:r>
        <w:rPr>
          <w:rtl/>
        </w:rPr>
        <w:t xml:space="preserve"> </w:t>
      </w:r>
      <w:bookmarkEnd w:id="7346"/>
    </w:p>
    <w:p w14:paraId="5A7C5110" w14:textId="77777777" w:rsidR="00250459" w:rsidRPr="00BD1D27" w:rsidRDefault="00250459" w:rsidP="002A6BE3">
      <w:pPr>
        <w:ind w:firstLine="0"/>
        <w:rPr>
          <w:rtl/>
          <w:lang w:eastAsia="he-IL"/>
        </w:rPr>
      </w:pPr>
    </w:p>
    <w:p w14:paraId="6E3EADB3" w14:textId="77777777" w:rsidR="00250459" w:rsidRDefault="00250459" w:rsidP="00B2488C">
      <w:pPr>
        <w:rPr>
          <w:rtl/>
          <w:lang w:eastAsia="he-IL"/>
        </w:rPr>
      </w:pPr>
      <w:bookmarkStart w:id="7347" w:name="_ETM_Q25_456000"/>
      <w:bookmarkEnd w:id="7347"/>
      <w:r>
        <w:rPr>
          <w:rFonts w:hint="cs"/>
          <w:rtl/>
          <w:lang w:eastAsia="he-IL"/>
        </w:rPr>
        <w:t>תודה. אני רוצה לדבר</w:t>
      </w:r>
      <w:bookmarkStart w:id="7348" w:name="_ETM_Q25_480000"/>
      <w:bookmarkEnd w:id="7348"/>
      <w:r>
        <w:rPr>
          <w:rFonts w:hint="cs"/>
          <w:rtl/>
          <w:lang w:eastAsia="he-IL"/>
        </w:rPr>
        <w:t xml:space="preserve"> </w:t>
      </w:r>
      <w:r>
        <w:rPr>
          <w:rtl/>
          <w:lang w:eastAsia="he-IL"/>
        </w:rPr>
        <w:t>–</w:t>
      </w:r>
      <w:r>
        <w:rPr>
          <w:rFonts w:hint="cs"/>
          <w:rtl/>
          <w:lang w:eastAsia="he-IL"/>
        </w:rPr>
        <w:t xml:space="preserve"> ינון, אתה מפריע לי, סליחה</w:t>
      </w:r>
      <w:bookmarkStart w:id="7349" w:name="_ETM_Q25_487000"/>
      <w:bookmarkEnd w:id="7349"/>
      <w:r>
        <w:rPr>
          <w:rFonts w:hint="cs"/>
          <w:rtl/>
          <w:lang w:eastAsia="he-IL"/>
        </w:rPr>
        <w:t xml:space="preserve">. תודה. אני רוצה לדבר על חוק הגיוס, לא במפתיע. אני פונה אליך, אדוני היושב-ראש, כי לשאר חברי הכנסת יש </w:t>
      </w:r>
      <w:bookmarkStart w:id="7350" w:name="_ETM_Q25_494000"/>
      <w:bookmarkEnd w:id="7350"/>
      <w:r>
        <w:rPr>
          <w:rFonts w:hint="cs"/>
          <w:rtl/>
          <w:lang w:eastAsia="he-IL"/>
        </w:rPr>
        <w:t xml:space="preserve">עיסוקים שונים. </w:t>
      </w:r>
    </w:p>
    <w:p w14:paraId="759A9287" w14:textId="77777777" w:rsidR="00250459" w:rsidRDefault="00250459" w:rsidP="002A6BE3">
      <w:pPr>
        <w:rPr>
          <w:rtl/>
          <w:lang w:eastAsia="he-IL"/>
        </w:rPr>
      </w:pPr>
    </w:p>
    <w:p w14:paraId="45F43177" w14:textId="77777777" w:rsidR="00250459" w:rsidRDefault="00250459" w:rsidP="002A6BE3">
      <w:pPr>
        <w:pStyle w:val="af6"/>
        <w:keepNext/>
        <w:rPr>
          <w:rtl/>
        </w:rPr>
      </w:pPr>
      <w:bookmarkStart w:id="7351" w:name="ET_interruption_5765_24"/>
      <w:r w:rsidRPr="003C4ECA">
        <w:rPr>
          <w:rStyle w:val="TagStyle"/>
          <w:rtl/>
        </w:rPr>
        <w:t xml:space="preserve"> &lt;&lt; קריאה &gt;&gt; </w:t>
      </w:r>
      <w:r>
        <w:rPr>
          <w:rtl/>
        </w:rPr>
        <w:t>מיכאל מרדכי ביטון (המחנה הממלכתי):</w:t>
      </w:r>
      <w:r w:rsidRPr="003C4ECA">
        <w:rPr>
          <w:rStyle w:val="TagStyle"/>
          <w:rtl/>
        </w:rPr>
        <w:t xml:space="preserve"> &lt;&lt; קריאה &gt;&gt;</w:t>
      </w:r>
      <w:r>
        <w:rPr>
          <w:rtl/>
        </w:rPr>
        <w:t xml:space="preserve"> </w:t>
      </w:r>
      <w:bookmarkEnd w:id="7351"/>
    </w:p>
    <w:p w14:paraId="441A75C7" w14:textId="77777777" w:rsidR="00250459" w:rsidRDefault="00250459" w:rsidP="00B2488C">
      <w:pPr>
        <w:rPr>
          <w:rtl/>
          <w:lang w:eastAsia="he-IL"/>
        </w:rPr>
      </w:pPr>
    </w:p>
    <w:p w14:paraId="46251B13" w14:textId="77777777" w:rsidR="00250459" w:rsidRDefault="00250459" w:rsidP="002A6BE3">
      <w:pPr>
        <w:rPr>
          <w:rtl/>
          <w:lang w:eastAsia="he-IL"/>
        </w:rPr>
      </w:pPr>
      <w:r>
        <w:rPr>
          <w:rFonts w:hint="cs"/>
          <w:rtl/>
          <w:lang w:eastAsia="he-IL"/>
        </w:rPr>
        <w:t>אני מקשיב לך.</w:t>
      </w:r>
    </w:p>
    <w:p w14:paraId="188C8232" w14:textId="77777777" w:rsidR="00250459" w:rsidRDefault="00250459" w:rsidP="002A6BE3">
      <w:pPr>
        <w:rPr>
          <w:rtl/>
          <w:lang w:eastAsia="he-IL"/>
        </w:rPr>
      </w:pPr>
    </w:p>
    <w:p w14:paraId="616B66EB" w14:textId="77777777" w:rsidR="00250459" w:rsidRDefault="00250459" w:rsidP="002A6BE3">
      <w:pPr>
        <w:pStyle w:val="-"/>
        <w:keepNext/>
        <w:rPr>
          <w:rtl/>
        </w:rPr>
      </w:pPr>
      <w:bookmarkStart w:id="7352" w:name="ET_speakercontinue_6361_9"/>
      <w:r w:rsidRPr="00344398">
        <w:rPr>
          <w:rStyle w:val="TagStyle"/>
          <w:rtl/>
        </w:rPr>
        <w:t xml:space="preserve"> &lt;&lt; דובר_המשך &gt;&gt; </w:t>
      </w:r>
      <w:r>
        <w:rPr>
          <w:rtl/>
        </w:rPr>
        <w:t>נאור שירי (יש עתיד):</w:t>
      </w:r>
      <w:r w:rsidRPr="00344398">
        <w:rPr>
          <w:rStyle w:val="TagStyle"/>
          <w:rtl/>
        </w:rPr>
        <w:t xml:space="preserve"> &lt;&lt; דובר_המשך &gt;&gt;</w:t>
      </w:r>
      <w:r>
        <w:rPr>
          <w:rtl/>
        </w:rPr>
        <w:t xml:space="preserve"> </w:t>
      </w:r>
      <w:bookmarkEnd w:id="7352"/>
    </w:p>
    <w:p w14:paraId="70582C65" w14:textId="77777777" w:rsidR="00250459" w:rsidRDefault="00250459" w:rsidP="00B2488C">
      <w:pPr>
        <w:rPr>
          <w:rtl/>
          <w:lang w:eastAsia="he-IL"/>
        </w:rPr>
      </w:pPr>
    </w:p>
    <w:p w14:paraId="01AC1588" w14:textId="3C487772" w:rsidR="00250459" w:rsidRDefault="00250459" w:rsidP="008D24F6">
      <w:pPr>
        <w:rPr>
          <w:rtl/>
          <w:lang w:eastAsia="he-IL"/>
        </w:rPr>
      </w:pPr>
      <w:r>
        <w:rPr>
          <w:rFonts w:hint="cs"/>
          <w:rtl/>
          <w:lang w:eastAsia="he-IL"/>
        </w:rPr>
        <w:t xml:space="preserve">תודה. תודה. אני תוהה </w:t>
      </w:r>
      <w:r w:rsidRPr="00EF6A6F">
        <w:rPr>
          <w:rtl/>
          <w:lang w:eastAsia="he-IL"/>
        </w:rPr>
        <w:t xml:space="preserve">למה אנחנו </w:t>
      </w:r>
      <w:r>
        <w:rPr>
          <w:rFonts w:hint="cs"/>
          <w:rtl/>
          <w:lang w:eastAsia="he-IL"/>
        </w:rPr>
        <w:t xml:space="preserve">– </w:t>
      </w:r>
      <w:bookmarkStart w:id="7353" w:name="_ETM_Q25_507000"/>
      <w:bookmarkEnd w:id="7353"/>
      <w:r>
        <w:rPr>
          <w:rFonts w:hint="cs"/>
          <w:rtl/>
          <w:lang w:eastAsia="he-IL"/>
        </w:rPr>
        <w:t xml:space="preserve">למה יש </w:t>
      </w:r>
      <w:r w:rsidRPr="00EF6A6F">
        <w:rPr>
          <w:rtl/>
          <w:lang w:eastAsia="he-IL"/>
        </w:rPr>
        <w:t>מישהו במדינת ישראל היום שהוא חלק מהחברה הישראלית</w:t>
      </w:r>
      <w:r>
        <w:rPr>
          <w:rtl/>
          <w:lang w:eastAsia="he-IL"/>
        </w:rPr>
        <w:t xml:space="preserve"> שצריך לפנות אליו ולהתחנן אליו</w:t>
      </w:r>
      <w:r>
        <w:rPr>
          <w:rFonts w:hint="cs"/>
          <w:rtl/>
          <w:lang w:eastAsia="he-IL"/>
        </w:rPr>
        <w:t>,</w:t>
      </w:r>
      <w:r>
        <w:rPr>
          <w:rtl/>
          <w:lang w:eastAsia="he-IL"/>
        </w:rPr>
        <w:t xml:space="preserve"> </w:t>
      </w:r>
      <w:r>
        <w:rPr>
          <w:rFonts w:hint="cs"/>
          <w:rtl/>
          <w:lang w:eastAsia="he-IL"/>
        </w:rPr>
        <w:t xml:space="preserve">או </w:t>
      </w:r>
      <w:r w:rsidRPr="00EF6A6F">
        <w:rPr>
          <w:rtl/>
          <w:lang w:eastAsia="he-IL"/>
        </w:rPr>
        <w:t>לבקש ממנו שיעשה לנו טובה שהוא ייקח חלק</w:t>
      </w:r>
      <w:r w:rsidR="008D24F6">
        <w:rPr>
          <w:rFonts w:hint="cs"/>
          <w:rtl/>
          <w:lang w:eastAsia="he-IL"/>
        </w:rPr>
        <w:t>,</w:t>
      </w:r>
      <w:r>
        <w:rPr>
          <w:rFonts w:hint="cs"/>
          <w:rtl/>
          <w:lang w:eastAsia="he-IL"/>
        </w:rPr>
        <w:t xml:space="preserve"> אני</w:t>
      </w:r>
      <w:r>
        <w:rPr>
          <w:rtl/>
          <w:lang w:eastAsia="he-IL"/>
        </w:rPr>
        <w:t xml:space="preserve"> לא </w:t>
      </w:r>
      <w:r>
        <w:rPr>
          <w:rFonts w:hint="cs"/>
          <w:rtl/>
          <w:lang w:eastAsia="he-IL"/>
        </w:rPr>
        <w:t>א</w:t>
      </w:r>
      <w:r>
        <w:rPr>
          <w:rtl/>
          <w:lang w:eastAsia="he-IL"/>
        </w:rPr>
        <w:t>גיד</w:t>
      </w:r>
      <w:r>
        <w:rPr>
          <w:rFonts w:hint="cs"/>
          <w:rtl/>
          <w:lang w:eastAsia="he-IL"/>
        </w:rPr>
        <w:t xml:space="preserve"> בעול </w:t>
      </w:r>
      <w:r>
        <w:rPr>
          <w:rtl/>
          <w:lang w:eastAsia="he-IL"/>
        </w:rPr>
        <w:t>אלא בזכות</w:t>
      </w:r>
      <w:r>
        <w:rPr>
          <w:rFonts w:hint="cs"/>
          <w:rtl/>
          <w:lang w:eastAsia="he-IL"/>
        </w:rPr>
        <w:t>,</w:t>
      </w:r>
      <w:r w:rsidRPr="00EF6A6F">
        <w:rPr>
          <w:rtl/>
          <w:lang w:eastAsia="he-IL"/>
        </w:rPr>
        <w:t xml:space="preserve"> בזכות לשרת את המדינה</w:t>
      </w:r>
      <w:r>
        <w:rPr>
          <w:rFonts w:hint="cs"/>
          <w:rtl/>
          <w:lang w:eastAsia="he-IL"/>
        </w:rPr>
        <w:t>.</w:t>
      </w:r>
      <w:r w:rsidRPr="00EF6A6F">
        <w:rPr>
          <w:rtl/>
          <w:lang w:eastAsia="he-IL"/>
        </w:rPr>
        <w:t xml:space="preserve"> אני שואל אותך</w:t>
      </w:r>
      <w:r>
        <w:rPr>
          <w:rFonts w:hint="cs"/>
          <w:rtl/>
          <w:lang w:eastAsia="he-IL"/>
        </w:rPr>
        <w:t>,</w:t>
      </w:r>
      <w:r w:rsidRPr="00EF6A6F">
        <w:rPr>
          <w:rtl/>
          <w:lang w:eastAsia="he-IL"/>
        </w:rPr>
        <w:t xml:space="preserve"> חבר הכנסת ביטון</w:t>
      </w:r>
      <w:r>
        <w:rPr>
          <w:rFonts w:hint="cs"/>
          <w:rtl/>
          <w:lang w:eastAsia="he-IL"/>
        </w:rPr>
        <w:t>,</w:t>
      </w:r>
      <w:r w:rsidRPr="00EF6A6F">
        <w:rPr>
          <w:rtl/>
          <w:lang w:eastAsia="he-IL"/>
        </w:rPr>
        <w:t xml:space="preserve"> אתה היום עשית דיון על נושא הצפון</w:t>
      </w:r>
      <w:r>
        <w:rPr>
          <w:rFonts w:hint="cs"/>
          <w:rtl/>
          <w:lang w:eastAsia="he-IL"/>
        </w:rPr>
        <w:t>,</w:t>
      </w:r>
      <w:r w:rsidRPr="00EF6A6F">
        <w:rPr>
          <w:rtl/>
          <w:lang w:eastAsia="he-IL"/>
        </w:rPr>
        <w:t xml:space="preserve"> נכון</w:t>
      </w:r>
      <w:r>
        <w:rPr>
          <w:rFonts w:hint="cs"/>
          <w:rtl/>
          <w:lang w:eastAsia="he-IL"/>
        </w:rPr>
        <w:t>?</w:t>
      </w:r>
      <w:r w:rsidRPr="00EF6A6F">
        <w:rPr>
          <w:rtl/>
          <w:lang w:eastAsia="he-IL"/>
        </w:rPr>
        <w:t xml:space="preserve"> הדיונים האלה נמצאים בוועדות שונות בכנסת כבר במשך חצי שנה</w:t>
      </w:r>
      <w:r w:rsidR="008D24F6">
        <w:rPr>
          <w:rFonts w:hint="cs"/>
          <w:rtl/>
          <w:lang w:eastAsia="he-IL"/>
        </w:rPr>
        <w:t>.</w:t>
      </w:r>
      <w:r w:rsidRPr="00EF6A6F">
        <w:rPr>
          <w:rtl/>
          <w:lang w:eastAsia="he-IL"/>
        </w:rPr>
        <w:t xml:space="preserve"> זה התחיל </w:t>
      </w:r>
      <w:r w:rsidR="008D24F6">
        <w:rPr>
          <w:rFonts w:hint="cs"/>
          <w:rtl/>
          <w:lang w:eastAsia="he-IL"/>
        </w:rPr>
        <w:t>ב</w:t>
      </w:r>
      <w:r w:rsidRPr="00EF6A6F">
        <w:rPr>
          <w:rtl/>
          <w:lang w:eastAsia="he-IL"/>
        </w:rPr>
        <w:t>וועדת הכספים</w:t>
      </w:r>
      <w:r>
        <w:rPr>
          <w:rFonts w:hint="cs"/>
          <w:rtl/>
          <w:lang w:eastAsia="he-IL"/>
        </w:rPr>
        <w:t>,</w:t>
      </w:r>
      <w:r w:rsidRPr="00EF6A6F">
        <w:rPr>
          <w:rtl/>
          <w:lang w:eastAsia="he-IL"/>
        </w:rPr>
        <w:t xml:space="preserve"> </w:t>
      </w:r>
      <w:r>
        <w:rPr>
          <w:rFonts w:hint="cs"/>
          <w:rtl/>
          <w:lang w:eastAsia="he-IL"/>
        </w:rPr>
        <w:t>כ</w:t>
      </w:r>
      <w:r>
        <w:rPr>
          <w:rtl/>
          <w:lang w:eastAsia="he-IL"/>
        </w:rPr>
        <w:t xml:space="preserve">שעוד פינו את </w:t>
      </w:r>
      <w:r>
        <w:rPr>
          <w:rFonts w:hint="cs"/>
          <w:rtl/>
          <w:lang w:eastAsia="he-IL"/>
        </w:rPr>
        <w:t>הדרום</w:t>
      </w:r>
      <w:r>
        <w:rPr>
          <w:rtl/>
          <w:lang w:eastAsia="he-IL"/>
        </w:rPr>
        <w:t xml:space="preserve"> ו</w:t>
      </w:r>
      <w:r w:rsidRPr="00EF6A6F">
        <w:rPr>
          <w:rtl/>
          <w:lang w:eastAsia="he-IL"/>
        </w:rPr>
        <w:t xml:space="preserve">פינוי </w:t>
      </w:r>
      <w:r>
        <w:rPr>
          <w:rtl/>
          <w:lang w:eastAsia="he-IL"/>
        </w:rPr>
        <w:t>את ה</w:t>
      </w:r>
      <w:r>
        <w:rPr>
          <w:rFonts w:hint="cs"/>
          <w:rtl/>
          <w:lang w:eastAsia="he-IL"/>
        </w:rPr>
        <w:t>צפון</w:t>
      </w:r>
      <w:r w:rsidRPr="00EF6A6F">
        <w:rPr>
          <w:rtl/>
          <w:lang w:eastAsia="he-IL"/>
        </w:rPr>
        <w:t xml:space="preserve"> ולא רצו להכניס את הצפון לתקומה</w:t>
      </w:r>
      <w:r>
        <w:rPr>
          <w:rFonts w:hint="cs"/>
          <w:rtl/>
          <w:lang w:eastAsia="he-IL"/>
        </w:rPr>
        <w:t xml:space="preserve">. הצעת </w:t>
      </w:r>
      <w:r>
        <w:rPr>
          <w:rtl/>
          <w:lang w:eastAsia="he-IL"/>
        </w:rPr>
        <w:t>ש</w:t>
      </w:r>
      <w:r>
        <w:rPr>
          <w:rFonts w:hint="cs"/>
          <w:rtl/>
          <w:lang w:eastAsia="he-IL"/>
        </w:rPr>
        <w:t>ת</w:t>
      </w:r>
      <w:r w:rsidRPr="00EF6A6F">
        <w:rPr>
          <w:rtl/>
          <w:lang w:eastAsia="he-IL"/>
        </w:rPr>
        <w:t>היה אפילו מ</w:t>
      </w:r>
      <w:r>
        <w:rPr>
          <w:rFonts w:hint="cs"/>
          <w:rtl/>
          <w:lang w:eastAsia="he-IL"/>
        </w:rPr>
        <w:t>י</w:t>
      </w:r>
      <w:r w:rsidRPr="00EF6A6F">
        <w:rPr>
          <w:rtl/>
          <w:lang w:eastAsia="he-IL"/>
        </w:rPr>
        <w:t>נהל</w:t>
      </w:r>
      <w:r>
        <w:rPr>
          <w:rFonts w:hint="cs"/>
          <w:rtl/>
          <w:lang w:eastAsia="he-IL"/>
        </w:rPr>
        <w:t>ת</w:t>
      </w:r>
      <w:r w:rsidRPr="00EF6A6F">
        <w:rPr>
          <w:rtl/>
          <w:lang w:eastAsia="he-IL"/>
        </w:rPr>
        <w:t xml:space="preserve"> לתקומה</w:t>
      </w:r>
      <w:r>
        <w:rPr>
          <w:rtl/>
          <w:lang w:eastAsia="he-IL"/>
        </w:rPr>
        <w:t xml:space="preserve"> </w:t>
      </w:r>
      <w:r w:rsidR="008D24F6">
        <w:rPr>
          <w:rFonts w:hint="cs"/>
          <w:rtl/>
          <w:lang w:eastAsia="he-IL"/>
        </w:rPr>
        <w:t xml:space="preserve">– </w:t>
      </w:r>
      <w:r>
        <w:rPr>
          <w:rtl/>
          <w:lang w:eastAsia="he-IL"/>
        </w:rPr>
        <w:t>מ</w:t>
      </w:r>
      <w:r>
        <w:rPr>
          <w:rFonts w:hint="cs"/>
          <w:rtl/>
          <w:lang w:eastAsia="he-IL"/>
        </w:rPr>
        <w:t>י</w:t>
      </w:r>
      <w:r>
        <w:rPr>
          <w:rtl/>
          <w:lang w:eastAsia="he-IL"/>
        </w:rPr>
        <w:t>נהלת לצפון</w:t>
      </w:r>
      <w:r>
        <w:rPr>
          <w:rFonts w:hint="cs"/>
          <w:rtl/>
          <w:lang w:eastAsia="he-IL"/>
        </w:rPr>
        <w:t xml:space="preserve">. </w:t>
      </w:r>
      <w:r w:rsidRPr="00EF6A6F">
        <w:rPr>
          <w:rtl/>
          <w:lang w:eastAsia="he-IL"/>
        </w:rPr>
        <w:t xml:space="preserve">כמה דיונים אתה חושב שהיו בממשלה </w:t>
      </w:r>
      <w:r>
        <w:rPr>
          <w:rFonts w:hint="cs"/>
          <w:rtl/>
          <w:lang w:eastAsia="he-IL"/>
        </w:rPr>
        <w:t xml:space="preserve">– </w:t>
      </w:r>
      <w:r w:rsidRPr="00EF6A6F">
        <w:rPr>
          <w:rtl/>
          <w:lang w:eastAsia="he-IL"/>
        </w:rPr>
        <w:t>או שאתה יודע</w:t>
      </w:r>
      <w:r>
        <w:rPr>
          <w:rFonts w:hint="cs"/>
          <w:rtl/>
          <w:lang w:eastAsia="he-IL"/>
        </w:rPr>
        <w:t>,</w:t>
      </w:r>
      <w:r w:rsidRPr="00EF6A6F">
        <w:rPr>
          <w:rtl/>
          <w:lang w:eastAsia="he-IL"/>
        </w:rPr>
        <w:t xml:space="preserve"> כי אתה </w:t>
      </w:r>
      <w:r>
        <w:rPr>
          <w:rFonts w:hint="cs"/>
          <w:rtl/>
          <w:lang w:eastAsia="he-IL"/>
        </w:rPr>
        <w:t xml:space="preserve">בסוף </w:t>
      </w:r>
      <w:bookmarkStart w:id="7354" w:name="_ETM_Q25_554000"/>
      <w:bookmarkEnd w:id="7354"/>
      <w:r>
        <w:rPr>
          <w:rtl/>
          <w:lang w:eastAsia="he-IL"/>
        </w:rPr>
        <w:t>חלק</w:t>
      </w:r>
      <w:r>
        <w:rPr>
          <w:rFonts w:hint="cs"/>
          <w:rtl/>
          <w:lang w:eastAsia="he-IL"/>
        </w:rPr>
        <w:t xml:space="preserve">, </w:t>
      </w:r>
      <w:r w:rsidRPr="00EF6A6F">
        <w:rPr>
          <w:rtl/>
          <w:lang w:eastAsia="he-IL"/>
        </w:rPr>
        <w:t>אולי</w:t>
      </w:r>
      <w:r>
        <w:rPr>
          <w:rFonts w:hint="cs"/>
          <w:rtl/>
          <w:lang w:eastAsia="he-IL"/>
        </w:rPr>
        <w:t xml:space="preserve"> אתה</w:t>
      </w:r>
      <w:r w:rsidRPr="00EF6A6F">
        <w:rPr>
          <w:rtl/>
          <w:lang w:eastAsia="he-IL"/>
        </w:rPr>
        <w:t xml:space="preserve"> יודע </w:t>
      </w:r>
      <w:r>
        <w:rPr>
          <w:rFonts w:hint="cs"/>
          <w:rtl/>
          <w:lang w:eastAsia="he-IL"/>
        </w:rPr>
        <w:t>את הלו</w:t>
      </w:r>
      <w:r w:rsidR="008D24F6">
        <w:rPr>
          <w:rFonts w:hint="cs"/>
          <w:rtl/>
          <w:lang w:eastAsia="he-IL"/>
        </w:rPr>
        <w:t>"</w:t>
      </w:r>
      <w:r>
        <w:rPr>
          <w:rFonts w:hint="cs"/>
          <w:rtl/>
          <w:lang w:eastAsia="he-IL"/>
        </w:rPr>
        <w:t xml:space="preserve">ז של הממשלה יותר ממני </w:t>
      </w:r>
      <w:bookmarkStart w:id="7355" w:name="_ETM_Q25_560000"/>
      <w:bookmarkEnd w:id="7355"/>
      <w:r>
        <w:rPr>
          <w:rFonts w:hint="eastAsia"/>
          <w:rtl/>
          <w:lang w:eastAsia="he-IL"/>
        </w:rPr>
        <w:t>–</w:t>
      </w:r>
      <w:r>
        <w:rPr>
          <w:rFonts w:hint="cs"/>
          <w:rtl/>
          <w:lang w:eastAsia="he-IL"/>
        </w:rPr>
        <w:t xml:space="preserve"> </w:t>
      </w:r>
      <w:r w:rsidRPr="00EF6A6F">
        <w:rPr>
          <w:rtl/>
          <w:lang w:eastAsia="he-IL"/>
        </w:rPr>
        <w:t>כמה דיונים היו בממשלה בשבוע האחרון לגבי מה שקורה בצפון</w:t>
      </w:r>
      <w:r>
        <w:rPr>
          <w:rFonts w:hint="cs"/>
          <w:rtl/>
          <w:lang w:eastAsia="he-IL"/>
        </w:rPr>
        <w:t>?</w:t>
      </w:r>
      <w:r w:rsidRPr="00EF6A6F">
        <w:rPr>
          <w:rtl/>
          <w:lang w:eastAsia="he-IL"/>
        </w:rPr>
        <w:t xml:space="preserve"> כמה לילות בילו יושבי-ראש סיעות הקואליציה בחידוד מחשבתי לגבי הסעיפים השונים שאנחנו רוצים לייצר לתושבי ותושבות הצפון רק בשבוע האחרון</w:t>
      </w:r>
      <w:r>
        <w:rPr>
          <w:rFonts w:hint="cs"/>
          <w:rtl/>
          <w:lang w:eastAsia="he-IL"/>
        </w:rPr>
        <w:t>?</w:t>
      </w:r>
      <w:r w:rsidRPr="00EF6A6F">
        <w:rPr>
          <w:rtl/>
          <w:lang w:eastAsia="he-IL"/>
        </w:rPr>
        <w:t xml:space="preserve"> </w:t>
      </w:r>
    </w:p>
    <w:p w14:paraId="41C2B92E" w14:textId="77777777" w:rsidR="00250459" w:rsidRDefault="00250459" w:rsidP="002A6BE3">
      <w:pPr>
        <w:rPr>
          <w:rtl/>
          <w:lang w:eastAsia="he-IL"/>
        </w:rPr>
      </w:pPr>
    </w:p>
    <w:p w14:paraId="6646EB15" w14:textId="6F598446" w:rsidR="00250459" w:rsidRDefault="00250459" w:rsidP="008D24F6">
      <w:pPr>
        <w:rPr>
          <w:rtl/>
          <w:lang w:eastAsia="he-IL"/>
        </w:rPr>
      </w:pPr>
      <w:bookmarkStart w:id="7356" w:name="_ETM_Q25_577000"/>
      <w:bookmarkEnd w:id="7356"/>
      <w:r w:rsidRPr="00EF6A6F">
        <w:rPr>
          <w:rtl/>
          <w:lang w:eastAsia="he-IL"/>
        </w:rPr>
        <w:t>למה על חוק הגיוס שמים כל כך הרבה שעות</w:t>
      </w:r>
      <w:r>
        <w:rPr>
          <w:rFonts w:hint="cs"/>
          <w:rtl/>
          <w:lang w:eastAsia="he-IL"/>
        </w:rPr>
        <w:t>,</w:t>
      </w:r>
      <w:r w:rsidRPr="00EF6A6F">
        <w:rPr>
          <w:rtl/>
          <w:lang w:eastAsia="he-IL"/>
        </w:rPr>
        <w:t xml:space="preserve"> אבל על הצפון כלום</w:t>
      </w:r>
      <w:r>
        <w:rPr>
          <w:rFonts w:hint="cs"/>
          <w:rtl/>
          <w:lang w:eastAsia="he-IL"/>
        </w:rPr>
        <w:t>?</w:t>
      </w:r>
      <w:r w:rsidRPr="00EF6A6F">
        <w:rPr>
          <w:rtl/>
          <w:lang w:eastAsia="he-IL"/>
        </w:rPr>
        <w:t xml:space="preserve"> אני לא אגיד כלום באופן כללי בחצי שנה</w:t>
      </w:r>
      <w:r>
        <w:rPr>
          <w:rFonts w:hint="cs"/>
          <w:rtl/>
          <w:lang w:eastAsia="he-IL"/>
        </w:rPr>
        <w:t>,</w:t>
      </w:r>
      <w:r w:rsidRPr="00EF6A6F">
        <w:rPr>
          <w:rtl/>
          <w:lang w:eastAsia="he-IL"/>
        </w:rPr>
        <w:t xml:space="preserve"> כי בכל זאת הייתה החלטת ממשלה שמפנים את </w:t>
      </w:r>
      <w:r>
        <w:rPr>
          <w:rFonts w:hint="cs"/>
          <w:rtl/>
          <w:lang w:eastAsia="he-IL"/>
        </w:rPr>
        <w:t>חבל</w:t>
      </w:r>
      <w:r>
        <w:rPr>
          <w:rtl/>
          <w:lang w:eastAsia="he-IL"/>
        </w:rPr>
        <w:t xml:space="preserve"> </w:t>
      </w:r>
      <w:r>
        <w:rPr>
          <w:rFonts w:hint="cs"/>
          <w:rtl/>
          <w:lang w:eastAsia="he-IL"/>
        </w:rPr>
        <w:t>ה</w:t>
      </w:r>
      <w:r w:rsidRPr="00EF6A6F">
        <w:rPr>
          <w:rtl/>
          <w:lang w:eastAsia="he-IL"/>
        </w:rPr>
        <w:t>ארץ הזה</w:t>
      </w:r>
      <w:r>
        <w:rPr>
          <w:rFonts w:hint="cs"/>
          <w:rtl/>
          <w:lang w:eastAsia="he-IL"/>
        </w:rPr>
        <w:t xml:space="preserve"> –</w:t>
      </w:r>
      <w:r>
        <w:rPr>
          <w:rtl/>
          <w:lang w:eastAsia="he-IL"/>
        </w:rPr>
        <w:t xml:space="preserve"> תחילתה של </w:t>
      </w:r>
      <w:r>
        <w:rPr>
          <w:rFonts w:hint="cs"/>
          <w:rtl/>
          <w:lang w:eastAsia="he-IL"/>
        </w:rPr>
        <w:t>ק</w:t>
      </w:r>
      <w:r>
        <w:rPr>
          <w:rtl/>
          <w:lang w:eastAsia="he-IL"/>
        </w:rPr>
        <w:t>ריס</w:t>
      </w:r>
      <w:r w:rsidRPr="00EF6A6F">
        <w:rPr>
          <w:rtl/>
          <w:lang w:eastAsia="he-IL"/>
        </w:rPr>
        <w:t>ת קונספציית הביטחון של מדינת ישראל</w:t>
      </w:r>
      <w:r>
        <w:rPr>
          <w:rFonts w:hint="cs"/>
          <w:rtl/>
          <w:lang w:eastAsia="he-IL"/>
        </w:rPr>
        <w:t>,</w:t>
      </w:r>
      <w:r w:rsidRPr="00EF6A6F">
        <w:rPr>
          <w:rtl/>
          <w:lang w:eastAsia="he-IL"/>
        </w:rPr>
        <w:t xml:space="preserve"> שפעם ראשונה בהיסטוריה שלנו אנחנו מפנים חבלי ארץ שלמים</w:t>
      </w:r>
      <w:r>
        <w:rPr>
          <w:rFonts w:hint="cs"/>
          <w:rtl/>
          <w:lang w:eastAsia="he-IL"/>
        </w:rPr>
        <w:t>,</w:t>
      </w:r>
      <w:r w:rsidRPr="00EF6A6F">
        <w:rPr>
          <w:rtl/>
          <w:lang w:eastAsia="he-IL"/>
        </w:rPr>
        <w:t xml:space="preserve"> אבל על זה כבר דיברנו הרבה</w:t>
      </w:r>
      <w:r>
        <w:rPr>
          <w:rFonts w:hint="cs"/>
          <w:rtl/>
          <w:lang w:eastAsia="he-IL"/>
        </w:rPr>
        <w:t>.</w:t>
      </w:r>
      <w:r w:rsidRPr="00EF6A6F">
        <w:rPr>
          <w:rtl/>
          <w:lang w:eastAsia="he-IL"/>
        </w:rPr>
        <w:t xml:space="preserve"> למה לא היה כינוס מחשבתי עם שר האוצר והשר השני שרץ ברשימה </w:t>
      </w:r>
      <w:r>
        <w:rPr>
          <w:rFonts w:hint="cs"/>
          <w:rtl/>
          <w:lang w:eastAsia="he-IL"/>
        </w:rPr>
        <w:t>שלך, גאון הדור ומר ביטחון החדש בן גביר</w:t>
      </w:r>
      <w:bookmarkStart w:id="7357" w:name="_ETM_Q25_611000"/>
      <w:bookmarkEnd w:id="7357"/>
      <w:r>
        <w:rPr>
          <w:rFonts w:hint="cs"/>
          <w:rtl/>
          <w:lang w:eastAsia="he-IL"/>
        </w:rPr>
        <w:t>? למה לא היה דיון כזה על הצפון – על מה עושים</w:t>
      </w:r>
      <w:bookmarkStart w:id="7358" w:name="_ETM_Q25_616000"/>
      <w:bookmarkEnd w:id="7358"/>
      <w:r>
        <w:rPr>
          <w:rFonts w:hint="cs"/>
          <w:rtl/>
          <w:lang w:eastAsia="he-IL"/>
        </w:rPr>
        <w:t xml:space="preserve">, איך עושים, כמה יפנו, מתי כבר </w:t>
      </w:r>
      <w:r w:rsidRPr="00364AC2">
        <w:rPr>
          <w:rtl/>
          <w:lang w:eastAsia="he-IL"/>
        </w:rPr>
        <w:t>תחזירו את תושבי הצפון</w:t>
      </w:r>
      <w:r>
        <w:rPr>
          <w:rFonts w:hint="cs"/>
          <w:rtl/>
          <w:lang w:eastAsia="he-IL"/>
        </w:rPr>
        <w:t>?</w:t>
      </w:r>
      <w:r w:rsidRPr="00364AC2">
        <w:rPr>
          <w:rtl/>
          <w:lang w:eastAsia="he-IL"/>
        </w:rPr>
        <w:t xml:space="preserve"> למה</w:t>
      </w:r>
      <w:r>
        <w:rPr>
          <w:rFonts w:hint="cs"/>
          <w:rtl/>
          <w:lang w:eastAsia="he-IL"/>
        </w:rPr>
        <w:t>? למה</w:t>
      </w:r>
      <w:r w:rsidRPr="00364AC2">
        <w:rPr>
          <w:rtl/>
          <w:lang w:eastAsia="he-IL"/>
        </w:rPr>
        <w:t xml:space="preserve"> צריך להתגייס </w:t>
      </w:r>
      <w:r w:rsidR="008D24F6">
        <w:rPr>
          <w:rFonts w:hint="cs"/>
          <w:rtl/>
          <w:lang w:eastAsia="he-IL"/>
        </w:rPr>
        <w:t xml:space="preserve">רק </w:t>
      </w:r>
      <w:r w:rsidRPr="00364AC2">
        <w:rPr>
          <w:rtl/>
          <w:lang w:eastAsia="he-IL"/>
        </w:rPr>
        <w:t>כדי לשמור על הקואליציה</w:t>
      </w:r>
      <w:r>
        <w:rPr>
          <w:rFonts w:hint="cs"/>
          <w:rtl/>
          <w:lang w:eastAsia="he-IL"/>
        </w:rPr>
        <w:t>?</w:t>
      </w:r>
      <w:r>
        <w:rPr>
          <w:rtl/>
          <w:lang w:eastAsia="he-IL"/>
        </w:rPr>
        <w:t xml:space="preserve"> ז</w:t>
      </w:r>
      <w:r>
        <w:rPr>
          <w:rFonts w:hint="cs"/>
          <w:rtl/>
          <w:lang w:eastAsia="he-IL"/>
        </w:rPr>
        <w:t>את</w:t>
      </w:r>
      <w:r w:rsidRPr="00364AC2">
        <w:rPr>
          <w:rtl/>
          <w:lang w:eastAsia="he-IL"/>
        </w:rPr>
        <w:t xml:space="preserve"> הדחיפות היחידה שלכם</w:t>
      </w:r>
      <w:r>
        <w:rPr>
          <w:rFonts w:hint="cs"/>
          <w:rtl/>
          <w:lang w:eastAsia="he-IL"/>
        </w:rPr>
        <w:t>. בכלל</w:t>
      </w:r>
      <w:r w:rsidR="008D24F6">
        <w:rPr>
          <w:rFonts w:hint="cs"/>
          <w:rtl/>
          <w:lang w:eastAsia="he-IL"/>
        </w:rPr>
        <w:t>,</w:t>
      </w:r>
      <w:r>
        <w:rPr>
          <w:rFonts w:hint="cs"/>
          <w:rtl/>
          <w:lang w:eastAsia="he-IL"/>
        </w:rPr>
        <w:t xml:space="preserve"> מעבר לאמרה</w:t>
      </w:r>
      <w:r w:rsidRPr="00364AC2">
        <w:rPr>
          <w:rtl/>
          <w:lang w:eastAsia="he-IL"/>
        </w:rPr>
        <w:t xml:space="preserve"> הבסיסית שאמורה</w:t>
      </w:r>
      <w:r>
        <w:rPr>
          <w:rFonts w:hint="cs"/>
          <w:rtl/>
          <w:lang w:eastAsia="he-IL"/>
        </w:rPr>
        <w:t xml:space="preserve"> </w:t>
      </w:r>
      <w:r>
        <w:rPr>
          <w:rFonts w:hint="eastAsia"/>
          <w:rtl/>
          <w:lang w:eastAsia="he-IL"/>
        </w:rPr>
        <w:t>–</w:t>
      </w:r>
      <w:r>
        <w:rPr>
          <w:rFonts w:hint="cs"/>
          <w:rtl/>
          <w:lang w:eastAsia="he-IL"/>
        </w:rPr>
        <w:t xml:space="preserve"> אני מסיים </w:t>
      </w:r>
      <w:r>
        <w:rPr>
          <w:rtl/>
          <w:lang w:eastAsia="he-IL"/>
        </w:rPr>
        <w:t>–</w:t>
      </w:r>
      <w:r>
        <w:rPr>
          <w:rFonts w:hint="cs"/>
          <w:rtl/>
          <w:lang w:eastAsia="he-IL"/>
        </w:rPr>
        <w:t xml:space="preserve"> </w:t>
      </w:r>
      <w:bookmarkStart w:id="7359" w:name="_ETM_Q25_635000"/>
      <w:bookmarkEnd w:id="7359"/>
      <w:r w:rsidRPr="00364AC2">
        <w:rPr>
          <w:rtl/>
          <w:lang w:eastAsia="he-IL"/>
        </w:rPr>
        <w:t>אמורה להיות בחברה הישראלית</w:t>
      </w:r>
      <w:r>
        <w:rPr>
          <w:rFonts w:hint="cs"/>
          <w:rtl/>
          <w:lang w:eastAsia="he-IL"/>
        </w:rPr>
        <w:t>:</w:t>
      </w:r>
      <w:r w:rsidRPr="00364AC2">
        <w:rPr>
          <w:rtl/>
          <w:lang w:eastAsia="he-IL"/>
        </w:rPr>
        <w:t xml:space="preserve"> אין יותר דבר כזה שאתם לא מתגייסים</w:t>
      </w:r>
      <w:r>
        <w:rPr>
          <w:rFonts w:hint="cs"/>
          <w:rtl/>
          <w:lang w:eastAsia="he-IL"/>
        </w:rPr>
        <w:t>.</w:t>
      </w:r>
      <w:r w:rsidRPr="00364AC2">
        <w:rPr>
          <w:rtl/>
          <w:lang w:eastAsia="he-IL"/>
        </w:rPr>
        <w:t xml:space="preserve"> </w:t>
      </w:r>
      <w:r>
        <w:rPr>
          <w:rFonts w:hint="cs"/>
          <w:rtl/>
          <w:lang w:eastAsia="he-IL"/>
        </w:rPr>
        <w:t xml:space="preserve">אין דבר כזה. </w:t>
      </w:r>
      <w:r w:rsidRPr="00364AC2">
        <w:rPr>
          <w:rtl/>
          <w:lang w:eastAsia="he-IL"/>
        </w:rPr>
        <w:t>אנחנו</w:t>
      </w:r>
      <w:r>
        <w:rPr>
          <w:rFonts w:hint="cs"/>
          <w:rtl/>
          <w:lang w:eastAsia="he-IL"/>
        </w:rPr>
        <w:t xml:space="preserve"> בכלל לא</w:t>
      </w:r>
      <w:r w:rsidRPr="00364AC2">
        <w:rPr>
          <w:rtl/>
          <w:lang w:eastAsia="he-IL"/>
        </w:rPr>
        <w:t xml:space="preserve"> שואלים אתכם</w:t>
      </w:r>
      <w:r>
        <w:rPr>
          <w:rFonts w:hint="cs"/>
          <w:rtl/>
          <w:lang w:eastAsia="he-IL"/>
        </w:rPr>
        <w:t>,</w:t>
      </w:r>
      <w:r w:rsidRPr="00364AC2">
        <w:rPr>
          <w:rtl/>
          <w:lang w:eastAsia="he-IL"/>
        </w:rPr>
        <w:t xml:space="preserve"> אנחנו </w:t>
      </w:r>
      <w:r>
        <w:rPr>
          <w:rFonts w:hint="cs"/>
          <w:rtl/>
          <w:lang w:eastAsia="he-IL"/>
        </w:rPr>
        <w:t xml:space="preserve">לא </w:t>
      </w:r>
      <w:r w:rsidRPr="00364AC2">
        <w:rPr>
          <w:rtl/>
          <w:lang w:eastAsia="he-IL"/>
        </w:rPr>
        <w:t xml:space="preserve">צריכים </w:t>
      </w:r>
      <w:r>
        <w:rPr>
          <w:rFonts w:hint="cs"/>
          <w:rtl/>
          <w:lang w:eastAsia="he-IL"/>
        </w:rPr>
        <w:t xml:space="preserve">להתחנן אליכם. כולם משרתים. מה לא ברור? </w:t>
      </w:r>
    </w:p>
    <w:p w14:paraId="49B57F83" w14:textId="77777777" w:rsidR="00250459" w:rsidRDefault="00250459" w:rsidP="002A6BE3">
      <w:pPr>
        <w:ind w:firstLine="0"/>
        <w:rPr>
          <w:rtl/>
          <w:lang w:eastAsia="he-IL"/>
        </w:rPr>
      </w:pPr>
    </w:p>
    <w:p w14:paraId="52E99A3B" w14:textId="77777777" w:rsidR="00250459" w:rsidRDefault="00250459" w:rsidP="002A6BE3">
      <w:pPr>
        <w:pStyle w:val="af7"/>
        <w:keepNext/>
        <w:rPr>
          <w:rtl/>
        </w:rPr>
      </w:pPr>
      <w:bookmarkStart w:id="7360" w:name="ET_yor_6598_25"/>
      <w:r w:rsidRPr="0037619E">
        <w:rPr>
          <w:rStyle w:val="TagStyle"/>
          <w:rtl/>
        </w:rPr>
        <w:t xml:space="preserve"> &lt;&lt; יור &gt;&gt; </w:t>
      </w:r>
      <w:r>
        <w:rPr>
          <w:rtl/>
        </w:rPr>
        <w:t>היו"ר משה סולומון:</w:t>
      </w:r>
      <w:r w:rsidRPr="0037619E">
        <w:rPr>
          <w:rStyle w:val="TagStyle"/>
          <w:rtl/>
        </w:rPr>
        <w:t xml:space="preserve"> &lt;&lt; יור &gt;&gt;</w:t>
      </w:r>
      <w:r>
        <w:rPr>
          <w:rtl/>
        </w:rPr>
        <w:t xml:space="preserve"> </w:t>
      </w:r>
      <w:bookmarkEnd w:id="7360"/>
    </w:p>
    <w:p w14:paraId="66CEBADF" w14:textId="77777777" w:rsidR="00250459" w:rsidRDefault="00250459" w:rsidP="00B2488C">
      <w:pPr>
        <w:rPr>
          <w:rtl/>
          <w:lang w:eastAsia="he-IL"/>
        </w:rPr>
      </w:pPr>
    </w:p>
    <w:p w14:paraId="20CD7E0F" w14:textId="77777777" w:rsidR="008D24F6" w:rsidRDefault="00250459" w:rsidP="002A6BE3">
      <w:pPr>
        <w:rPr>
          <w:rtl/>
          <w:lang w:eastAsia="he-IL"/>
        </w:rPr>
      </w:pPr>
      <w:bookmarkStart w:id="7361" w:name="_ETM_Q25_647000"/>
      <w:bookmarkEnd w:id="7361"/>
      <w:r>
        <w:rPr>
          <w:rFonts w:hint="cs"/>
          <w:rtl/>
          <w:lang w:eastAsia="he-IL"/>
        </w:rPr>
        <w:t xml:space="preserve">תודה רבה. רק להגיד לך </w:t>
      </w:r>
      <w:bookmarkStart w:id="7362" w:name="_ETM_Q25_654000"/>
      <w:bookmarkEnd w:id="7362"/>
      <w:r>
        <w:rPr>
          <w:rFonts w:hint="cs"/>
          <w:rtl/>
          <w:lang w:eastAsia="he-IL"/>
        </w:rPr>
        <w:t xml:space="preserve">מילה. אתה צודק שזאת </w:t>
      </w:r>
      <w:r w:rsidR="008D24F6">
        <w:rPr>
          <w:rFonts w:hint="cs"/>
          <w:rtl/>
          <w:lang w:eastAsia="he-IL"/>
        </w:rPr>
        <w:t>ה</w:t>
      </w:r>
      <w:r>
        <w:rPr>
          <w:rFonts w:hint="cs"/>
          <w:rtl/>
          <w:lang w:eastAsia="he-IL"/>
        </w:rPr>
        <w:t xml:space="preserve">פעם </w:t>
      </w:r>
      <w:r w:rsidR="008D24F6">
        <w:rPr>
          <w:rFonts w:hint="cs"/>
          <w:rtl/>
          <w:lang w:eastAsia="he-IL"/>
        </w:rPr>
        <w:t>ה</w:t>
      </w:r>
      <w:r>
        <w:rPr>
          <w:rFonts w:hint="cs"/>
          <w:rtl/>
          <w:lang w:eastAsia="he-IL"/>
        </w:rPr>
        <w:t xml:space="preserve">ראשונה שהם מפנים, אבל זאת </w:t>
      </w:r>
      <w:bookmarkStart w:id="7363" w:name="_ETM_Q25_657000"/>
      <w:bookmarkEnd w:id="7363"/>
      <w:r w:rsidR="008D24F6">
        <w:rPr>
          <w:rFonts w:hint="cs"/>
          <w:rtl/>
          <w:lang w:eastAsia="he-IL"/>
        </w:rPr>
        <w:t>ה</w:t>
      </w:r>
      <w:r>
        <w:rPr>
          <w:rFonts w:hint="cs"/>
          <w:rtl/>
          <w:lang w:eastAsia="he-IL"/>
        </w:rPr>
        <w:t xml:space="preserve">פעם </w:t>
      </w:r>
      <w:r w:rsidR="008D24F6">
        <w:rPr>
          <w:rFonts w:hint="cs"/>
          <w:rtl/>
          <w:lang w:eastAsia="he-IL"/>
        </w:rPr>
        <w:t>ה</w:t>
      </w:r>
      <w:r>
        <w:rPr>
          <w:rFonts w:hint="cs"/>
          <w:rtl/>
          <w:lang w:eastAsia="he-IL"/>
        </w:rPr>
        <w:t>ראשונה שיש לנו יכולת להכיל ולתת מ</w:t>
      </w:r>
      <w:bookmarkStart w:id="7364" w:name="_ETM_Q25_658000"/>
      <w:bookmarkEnd w:id="7364"/>
      <w:r>
        <w:rPr>
          <w:rFonts w:hint="cs"/>
          <w:rtl/>
          <w:lang w:eastAsia="he-IL"/>
        </w:rPr>
        <w:t>ענה ביטחוני גם כשהם לא בבית, וגם זה חשוב שייאמר,</w:t>
      </w:r>
      <w:bookmarkStart w:id="7365" w:name="_ETM_Q25_661000"/>
      <w:bookmarkEnd w:id="7365"/>
      <w:r>
        <w:rPr>
          <w:rFonts w:hint="cs"/>
          <w:rtl/>
          <w:lang w:eastAsia="he-IL"/>
        </w:rPr>
        <w:t xml:space="preserve"> וחשוב. </w:t>
      </w:r>
    </w:p>
    <w:p w14:paraId="65FB26F6" w14:textId="77777777" w:rsidR="008D24F6" w:rsidRDefault="008D24F6" w:rsidP="002A6BE3">
      <w:pPr>
        <w:rPr>
          <w:rtl/>
          <w:lang w:eastAsia="he-IL"/>
        </w:rPr>
      </w:pPr>
    </w:p>
    <w:p w14:paraId="23E3FD5E" w14:textId="73282407" w:rsidR="00250459" w:rsidRDefault="00250459" w:rsidP="002A6BE3">
      <w:pPr>
        <w:rPr>
          <w:rtl/>
          <w:lang w:eastAsia="he-IL"/>
        </w:rPr>
      </w:pPr>
      <w:r>
        <w:rPr>
          <w:rFonts w:hint="cs"/>
          <w:rtl/>
          <w:lang w:eastAsia="he-IL"/>
        </w:rPr>
        <w:t>בבקשה, אדוני השר רוצה להגיב. בבקשה.</w:t>
      </w:r>
    </w:p>
    <w:p w14:paraId="7C7BB864" w14:textId="77777777" w:rsidR="00250459" w:rsidRDefault="00250459" w:rsidP="002A6BE3">
      <w:pPr>
        <w:ind w:firstLine="0"/>
        <w:rPr>
          <w:rtl/>
          <w:lang w:eastAsia="he-IL"/>
        </w:rPr>
      </w:pPr>
      <w:bookmarkStart w:id="7366" w:name="_ETM_Q25_649000"/>
      <w:bookmarkEnd w:id="7366"/>
    </w:p>
    <w:p w14:paraId="315DCBD7" w14:textId="77777777" w:rsidR="00250459" w:rsidRDefault="00250459" w:rsidP="002A6BE3">
      <w:pPr>
        <w:pStyle w:val="af6"/>
        <w:keepNext/>
        <w:rPr>
          <w:rtl/>
        </w:rPr>
      </w:pPr>
      <w:bookmarkStart w:id="7367" w:name="ET_interruption_6361_27"/>
      <w:r w:rsidRPr="00B138E0">
        <w:rPr>
          <w:rStyle w:val="TagStyle"/>
          <w:rtl/>
        </w:rPr>
        <w:t xml:space="preserve"> &lt;&lt; קריאה &gt;&gt; </w:t>
      </w:r>
      <w:r>
        <w:rPr>
          <w:rtl/>
        </w:rPr>
        <w:t>נאור שירי (יש עתיד):</w:t>
      </w:r>
      <w:r w:rsidRPr="00B138E0">
        <w:rPr>
          <w:rStyle w:val="TagStyle"/>
          <w:rtl/>
        </w:rPr>
        <w:t xml:space="preserve"> &lt;&lt; קריאה &gt;&gt;</w:t>
      </w:r>
      <w:r>
        <w:rPr>
          <w:rtl/>
        </w:rPr>
        <w:t xml:space="preserve"> </w:t>
      </w:r>
      <w:bookmarkEnd w:id="7367"/>
    </w:p>
    <w:p w14:paraId="7661C627" w14:textId="77777777" w:rsidR="00250459" w:rsidRPr="00B138E0" w:rsidRDefault="00250459" w:rsidP="002A6BE3">
      <w:pPr>
        <w:ind w:firstLine="0"/>
        <w:rPr>
          <w:rtl/>
          <w:lang w:eastAsia="he-IL"/>
        </w:rPr>
      </w:pPr>
    </w:p>
    <w:p w14:paraId="1FFBB836" w14:textId="77777777" w:rsidR="00250459" w:rsidRDefault="00250459" w:rsidP="002A6BE3">
      <w:pPr>
        <w:rPr>
          <w:rtl/>
          <w:lang w:eastAsia="he-IL"/>
        </w:rPr>
      </w:pPr>
      <w:r>
        <w:rPr>
          <w:rFonts w:hint="cs"/>
          <w:rtl/>
          <w:lang w:eastAsia="he-IL"/>
        </w:rPr>
        <w:t>מה? לא הבנתי.</w:t>
      </w:r>
    </w:p>
    <w:p w14:paraId="16D6B4C7" w14:textId="77777777" w:rsidR="00250459" w:rsidRDefault="00250459" w:rsidP="002A6BE3">
      <w:pPr>
        <w:ind w:firstLine="0"/>
        <w:rPr>
          <w:rtl/>
          <w:lang w:eastAsia="he-IL"/>
        </w:rPr>
      </w:pPr>
      <w:bookmarkStart w:id="7368" w:name="_ETM_Q25_650000"/>
      <w:bookmarkEnd w:id="7368"/>
    </w:p>
    <w:p w14:paraId="45E202DF" w14:textId="77777777" w:rsidR="00250459" w:rsidRDefault="00250459" w:rsidP="002A6BE3">
      <w:pPr>
        <w:pStyle w:val="a4"/>
        <w:keepNext/>
        <w:rPr>
          <w:rtl/>
        </w:rPr>
      </w:pPr>
      <w:bookmarkStart w:id="7369" w:name="ET_speaker_6441_28"/>
      <w:r w:rsidRPr="002F2A3F">
        <w:rPr>
          <w:rStyle w:val="TagStyle"/>
          <w:rtl/>
        </w:rPr>
        <w:t xml:space="preserve"> &lt;&lt; דובר &gt;&gt; </w:t>
      </w:r>
      <w:bookmarkStart w:id="7370" w:name="_Toc162465703"/>
      <w:r>
        <w:rPr>
          <w:rtl/>
        </w:rPr>
        <w:t>שר התיירות חיים כץ:</w:t>
      </w:r>
      <w:bookmarkEnd w:id="7370"/>
      <w:r w:rsidRPr="002F2A3F">
        <w:rPr>
          <w:rStyle w:val="TagStyle"/>
          <w:rtl/>
        </w:rPr>
        <w:t xml:space="preserve"> &lt;&lt; דובר &gt;&gt;</w:t>
      </w:r>
      <w:r>
        <w:rPr>
          <w:rtl/>
        </w:rPr>
        <w:t xml:space="preserve"> </w:t>
      </w:r>
      <w:bookmarkEnd w:id="7369"/>
    </w:p>
    <w:p w14:paraId="0A94F0EB" w14:textId="77777777" w:rsidR="00250459" w:rsidRPr="002F2A3F" w:rsidRDefault="00250459" w:rsidP="002A6BE3">
      <w:pPr>
        <w:ind w:firstLine="0"/>
        <w:rPr>
          <w:rtl/>
          <w:lang w:eastAsia="he-IL"/>
        </w:rPr>
      </w:pPr>
      <w:bookmarkStart w:id="7371" w:name="_ETM_Q25_669000"/>
      <w:bookmarkEnd w:id="7371"/>
    </w:p>
    <w:p w14:paraId="0EEB1AED" w14:textId="77777777" w:rsidR="00250459" w:rsidRPr="00364AC2" w:rsidRDefault="00250459" w:rsidP="002A6BE3">
      <w:pPr>
        <w:rPr>
          <w:rtl/>
          <w:lang w:eastAsia="he-IL"/>
        </w:rPr>
      </w:pPr>
      <w:bookmarkStart w:id="7372" w:name="_ETM_Q25_648000"/>
      <w:bookmarkEnd w:id="7372"/>
      <w:r>
        <w:rPr>
          <w:rtl/>
          <w:lang w:eastAsia="he-IL"/>
        </w:rPr>
        <w:t>אדוני היושב-ראש</w:t>
      </w:r>
      <w:r>
        <w:rPr>
          <w:rFonts w:hint="cs"/>
          <w:rtl/>
          <w:lang w:eastAsia="he-IL"/>
        </w:rPr>
        <w:t xml:space="preserve">, </w:t>
      </w:r>
      <w:bookmarkStart w:id="7373" w:name="_ETM_Q25_671000"/>
      <w:bookmarkEnd w:id="7373"/>
      <w:r w:rsidRPr="00364AC2">
        <w:rPr>
          <w:rtl/>
          <w:lang w:eastAsia="he-IL"/>
        </w:rPr>
        <w:t>כנסת נכבדה</w:t>
      </w:r>
      <w:r>
        <w:rPr>
          <w:rFonts w:hint="cs"/>
          <w:rtl/>
          <w:lang w:eastAsia="he-IL"/>
        </w:rPr>
        <w:t>,</w:t>
      </w:r>
      <w:r w:rsidRPr="00364AC2">
        <w:rPr>
          <w:rtl/>
          <w:lang w:eastAsia="he-IL"/>
        </w:rPr>
        <w:t xml:space="preserve"> היום </w:t>
      </w:r>
      <w:r>
        <w:rPr>
          <w:rFonts w:hint="cs"/>
          <w:rtl/>
          <w:lang w:eastAsia="he-IL"/>
        </w:rPr>
        <w:t>ב-08:30</w:t>
      </w:r>
      <w:r w:rsidRPr="00364AC2">
        <w:rPr>
          <w:rtl/>
          <w:lang w:eastAsia="he-IL"/>
        </w:rPr>
        <w:t xml:space="preserve"> אצלי בבית התכנסו ראשי תקומה</w:t>
      </w:r>
      <w:r>
        <w:rPr>
          <w:rFonts w:hint="cs"/>
          <w:rtl/>
          <w:lang w:eastAsia="he-IL"/>
        </w:rPr>
        <w:t>,</w:t>
      </w:r>
      <w:r w:rsidRPr="00364AC2">
        <w:rPr>
          <w:rtl/>
          <w:lang w:eastAsia="he-IL"/>
        </w:rPr>
        <w:t xml:space="preserve"> ראשי האוצר</w:t>
      </w:r>
      <w:r>
        <w:rPr>
          <w:rFonts w:hint="cs"/>
          <w:rtl/>
          <w:lang w:eastAsia="he-IL"/>
        </w:rPr>
        <w:t>,</w:t>
      </w:r>
      <w:r w:rsidRPr="00364AC2">
        <w:rPr>
          <w:rtl/>
          <w:lang w:eastAsia="he-IL"/>
        </w:rPr>
        <w:t xml:space="preserve"> ודנו על הצפון</w:t>
      </w:r>
      <w:r>
        <w:rPr>
          <w:rFonts w:hint="cs"/>
          <w:rtl/>
          <w:lang w:eastAsia="he-IL"/>
        </w:rPr>
        <w:t>. אז</w:t>
      </w:r>
      <w:r>
        <w:rPr>
          <w:rtl/>
          <w:lang w:eastAsia="he-IL"/>
        </w:rPr>
        <w:t xml:space="preserve"> עומד פה ח"כ ומצהיר ה</w:t>
      </w:r>
      <w:r w:rsidRPr="00364AC2">
        <w:rPr>
          <w:rtl/>
          <w:lang w:eastAsia="he-IL"/>
        </w:rPr>
        <w:t>צהרות בלי לדעת כל כך הרבה</w:t>
      </w:r>
      <w:r>
        <w:rPr>
          <w:rFonts w:hint="cs"/>
          <w:rtl/>
          <w:lang w:eastAsia="he-IL"/>
        </w:rPr>
        <w:t>.</w:t>
      </w:r>
      <w:r>
        <w:rPr>
          <w:rtl/>
          <w:lang w:eastAsia="he-IL"/>
        </w:rPr>
        <w:t xml:space="preserve"> זה שאנחנו לא ר</w:t>
      </w:r>
      <w:r w:rsidRPr="00364AC2">
        <w:rPr>
          <w:rtl/>
          <w:lang w:eastAsia="he-IL"/>
        </w:rPr>
        <w:t>צים לתקשורת על כל מה שאנחנו עושים</w:t>
      </w:r>
      <w:r>
        <w:rPr>
          <w:rFonts w:hint="cs"/>
          <w:rtl/>
          <w:lang w:eastAsia="he-IL"/>
        </w:rPr>
        <w:t xml:space="preserve"> –</w:t>
      </w:r>
      <w:r w:rsidRPr="00364AC2">
        <w:rPr>
          <w:rtl/>
          <w:lang w:eastAsia="he-IL"/>
        </w:rPr>
        <w:t xml:space="preserve"> אז היום </w:t>
      </w:r>
      <w:r>
        <w:rPr>
          <w:rFonts w:hint="cs"/>
          <w:rtl/>
          <w:lang w:eastAsia="he-IL"/>
        </w:rPr>
        <w:t>ב-10:30</w:t>
      </w:r>
      <w:r>
        <w:rPr>
          <w:rtl/>
          <w:lang w:eastAsia="he-IL"/>
        </w:rPr>
        <w:t xml:space="preserve"> עמדו</w:t>
      </w:r>
      <w:r>
        <w:rPr>
          <w:rFonts w:hint="cs"/>
          <w:rtl/>
          <w:lang w:eastAsia="he-IL"/>
        </w:rPr>
        <w:t xml:space="preserve"> עשרה</w:t>
      </w:r>
      <w:r w:rsidRPr="00364AC2">
        <w:rPr>
          <w:rtl/>
          <w:lang w:eastAsia="he-IL"/>
        </w:rPr>
        <w:t xml:space="preserve"> אנשים אצלי בבית</w:t>
      </w:r>
      <w:r>
        <w:rPr>
          <w:rFonts w:hint="cs"/>
          <w:rtl/>
          <w:lang w:eastAsia="he-IL"/>
        </w:rPr>
        <w:t>,</w:t>
      </w:r>
      <w:r w:rsidRPr="00364AC2">
        <w:rPr>
          <w:rtl/>
          <w:lang w:eastAsia="he-IL"/>
        </w:rPr>
        <w:t xml:space="preserve"> דנו על הצפון</w:t>
      </w:r>
      <w:r>
        <w:rPr>
          <w:rFonts w:hint="cs"/>
          <w:rtl/>
          <w:lang w:eastAsia="he-IL"/>
        </w:rPr>
        <w:t>.</w:t>
      </w:r>
      <w:r w:rsidRPr="00364AC2">
        <w:rPr>
          <w:rtl/>
          <w:lang w:eastAsia="he-IL"/>
        </w:rPr>
        <w:t xml:space="preserve"> תודה </w:t>
      </w:r>
      <w:r>
        <w:rPr>
          <w:rFonts w:hint="cs"/>
          <w:rtl/>
          <w:lang w:eastAsia="he-IL"/>
        </w:rPr>
        <w:t xml:space="preserve">רבה. </w:t>
      </w:r>
    </w:p>
    <w:p w14:paraId="6C74A85F" w14:textId="77777777" w:rsidR="00250459" w:rsidRDefault="00250459" w:rsidP="002A6BE3">
      <w:pPr>
        <w:ind w:firstLine="0"/>
        <w:rPr>
          <w:rtl/>
          <w:lang w:eastAsia="he-IL"/>
        </w:rPr>
      </w:pPr>
    </w:p>
    <w:p w14:paraId="526C4025" w14:textId="77777777" w:rsidR="00250459" w:rsidRDefault="00250459" w:rsidP="002A6BE3">
      <w:pPr>
        <w:pStyle w:val="af6"/>
        <w:keepNext/>
        <w:rPr>
          <w:rtl/>
        </w:rPr>
      </w:pPr>
      <w:bookmarkStart w:id="7374" w:name="ET_interruption_6361_29"/>
      <w:r w:rsidRPr="00866A39">
        <w:rPr>
          <w:rStyle w:val="TagStyle"/>
          <w:rtl/>
        </w:rPr>
        <w:t xml:space="preserve"> &lt;&lt; קריאה &gt;&gt; </w:t>
      </w:r>
      <w:r>
        <w:rPr>
          <w:rtl/>
        </w:rPr>
        <w:t>נאור שירי (יש עתיד):</w:t>
      </w:r>
      <w:r w:rsidRPr="00866A39">
        <w:rPr>
          <w:rStyle w:val="TagStyle"/>
          <w:rtl/>
        </w:rPr>
        <w:t xml:space="preserve"> &lt;&lt; קריאה &gt;&gt;</w:t>
      </w:r>
      <w:r>
        <w:rPr>
          <w:rtl/>
        </w:rPr>
        <w:t xml:space="preserve"> </w:t>
      </w:r>
      <w:bookmarkEnd w:id="7374"/>
    </w:p>
    <w:p w14:paraId="1DE59A32" w14:textId="77777777" w:rsidR="00250459" w:rsidRDefault="00250459" w:rsidP="00B2488C">
      <w:pPr>
        <w:rPr>
          <w:rtl/>
          <w:lang w:eastAsia="he-IL"/>
        </w:rPr>
      </w:pPr>
    </w:p>
    <w:p w14:paraId="0C591FF9" w14:textId="77777777" w:rsidR="00250459" w:rsidRDefault="00250459" w:rsidP="002A6BE3">
      <w:pPr>
        <w:rPr>
          <w:rtl/>
          <w:lang w:eastAsia="he-IL"/>
        </w:rPr>
      </w:pPr>
      <w:r>
        <w:rPr>
          <w:lang w:eastAsia="he-IL"/>
        </w:rPr>
        <w:t>Too easy</w:t>
      </w:r>
      <w:r>
        <w:rPr>
          <w:rFonts w:hint="cs"/>
          <w:rtl/>
          <w:lang w:eastAsia="he-IL"/>
        </w:rPr>
        <w:t>. אני יכול?</w:t>
      </w:r>
      <w:bookmarkStart w:id="7375" w:name="_ETM_Q25_701000"/>
      <w:bookmarkEnd w:id="7375"/>
    </w:p>
    <w:p w14:paraId="522C4296" w14:textId="77777777" w:rsidR="00250459" w:rsidRDefault="00250459" w:rsidP="002A6BE3">
      <w:pPr>
        <w:rPr>
          <w:rtl/>
          <w:lang w:eastAsia="he-IL"/>
        </w:rPr>
      </w:pPr>
    </w:p>
    <w:p w14:paraId="07035800" w14:textId="77777777" w:rsidR="00250459" w:rsidRDefault="00250459" w:rsidP="002A6BE3">
      <w:pPr>
        <w:pStyle w:val="af7"/>
        <w:keepNext/>
        <w:rPr>
          <w:rtl/>
        </w:rPr>
      </w:pPr>
      <w:bookmarkStart w:id="7376" w:name="ET_yor_6598_15"/>
      <w:r w:rsidRPr="00BE5C59">
        <w:rPr>
          <w:rStyle w:val="TagStyle"/>
          <w:rtl/>
        </w:rPr>
        <w:t xml:space="preserve"> &lt;&lt; יור &gt;&gt; </w:t>
      </w:r>
      <w:r>
        <w:rPr>
          <w:rtl/>
        </w:rPr>
        <w:t>היו"ר משה סולומון:</w:t>
      </w:r>
      <w:r w:rsidRPr="00BE5C59">
        <w:rPr>
          <w:rStyle w:val="TagStyle"/>
          <w:rtl/>
        </w:rPr>
        <w:t xml:space="preserve"> &lt;&lt; יור &gt;&gt;</w:t>
      </w:r>
      <w:r>
        <w:rPr>
          <w:rtl/>
        </w:rPr>
        <w:t xml:space="preserve"> </w:t>
      </w:r>
      <w:bookmarkEnd w:id="7376"/>
    </w:p>
    <w:p w14:paraId="2653B3DF" w14:textId="77777777" w:rsidR="00250459" w:rsidRDefault="00250459" w:rsidP="00B2488C">
      <w:pPr>
        <w:rPr>
          <w:rtl/>
          <w:lang w:eastAsia="he-IL"/>
        </w:rPr>
      </w:pPr>
    </w:p>
    <w:p w14:paraId="74282A81" w14:textId="77777777" w:rsidR="00250459" w:rsidRDefault="00250459" w:rsidP="002A6BE3">
      <w:pPr>
        <w:rPr>
          <w:rtl/>
          <w:lang w:eastAsia="he-IL"/>
        </w:rPr>
      </w:pPr>
      <w:r>
        <w:rPr>
          <w:rFonts w:hint="cs"/>
          <w:rtl/>
          <w:lang w:eastAsia="he-IL"/>
        </w:rPr>
        <w:t>אתה יכול.</w:t>
      </w:r>
    </w:p>
    <w:p w14:paraId="43F3956B" w14:textId="77777777" w:rsidR="00250459" w:rsidRDefault="00250459" w:rsidP="002A6BE3">
      <w:pPr>
        <w:ind w:firstLine="0"/>
        <w:rPr>
          <w:rtl/>
          <w:lang w:eastAsia="he-IL"/>
        </w:rPr>
      </w:pPr>
    </w:p>
    <w:p w14:paraId="72B7FBC4" w14:textId="77777777" w:rsidR="00250459" w:rsidRDefault="00250459" w:rsidP="002A6BE3">
      <w:pPr>
        <w:pStyle w:val="a4"/>
        <w:keepNext/>
        <w:rPr>
          <w:rtl/>
        </w:rPr>
      </w:pPr>
      <w:bookmarkStart w:id="7377" w:name="ET_speaker_6361_16"/>
      <w:r w:rsidRPr="00BE5C59">
        <w:rPr>
          <w:rStyle w:val="TagStyle"/>
          <w:rtl/>
        </w:rPr>
        <w:t xml:space="preserve"> &lt;&lt; דובר &gt;&gt; </w:t>
      </w:r>
      <w:bookmarkStart w:id="7378" w:name="_Toc162465704"/>
      <w:r>
        <w:rPr>
          <w:rtl/>
        </w:rPr>
        <w:t>נאור שירי (יש עתיד):</w:t>
      </w:r>
      <w:bookmarkEnd w:id="7378"/>
      <w:r w:rsidRPr="00BE5C59">
        <w:rPr>
          <w:rStyle w:val="TagStyle"/>
          <w:rtl/>
        </w:rPr>
        <w:t xml:space="preserve"> &lt;&lt; דובר &gt;&gt;</w:t>
      </w:r>
      <w:r>
        <w:rPr>
          <w:rtl/>
        </w:rPr>
        <w:t xml:space="preserve"> </w:t>
      </w:r>
      <w:bookmarkEnd w:id="7377"/>
    </w:p>
    <w:p w14:paraId="17427C80" w14:textId="77777777" w:rsidR="00250459" w:rsidRDefault="00250459" w:rsidP="00B2488C">
      <w:pPr>
        <w:rPr>
          <w:rtl/>
          <w:lang w:eastAsia="he-IL"/>
        </w:rPr>
      </w:pPr>
    </w:p>
    <w:p w14:paraId="6CAEFC5C" w14:textId="77777777" w:rsidR="00250459" w:rsidRDefault="00250459" w:rsidP="002A6BE3">
      <w:pPr>
        <w:rPr>
          <w:rtl/>
          <w:lang w:eastAsia="he-IL"/>
        </w:rPr>
      </w:pPr>
      <w:r>
        <w:rPr>
          <w:rFonts w:hint="cs"/>
          <w:rtl/>
          <w:lang w:eastAsia="he-IL"/>
        </w:rPr>
        <w:t xml:space="preserve">שלום, </w:t>
      </w:r>
      <w:bookmarkStart w:id="7379" w:name="_ETM_Q25_712000"/>
      <w:bookmarkEnd w:id="7379"/>
      <w:r>
        <w:rPr>
          <w:rFonts w:hint="cs"/>
          <w:rtl/>
          <w:lang w:eastAsia="he-IL"/>
        </w:rPr>
        <w:t xml:space="preserve">אדוני היושב-ראש. תודה רבה. קודם כול תודה רבה על ההתייחסות של שר במדינת </w:t>
      </w:r>
      <w:bookmarkStart w:id="7380" w:name="_ETM_Q25_715000"/>
      <w:bookmarkEnd w:id="7380"/>
      <w:r>
        <w:rPr>
          <w:rFonts w:hint="cs"/>
          <w:rtl/>
          <w:lang w:eastAsia="he-IL"/>
        </w:rPr>
        <w:t xml:space="preserve">ישראל למה שח"כ אומר. נעים מאוד, אני נאור, או שמא פעם </w:t>
      </w:r>
      <w:bookmarkStart w:id="7381" w:name="_ETM_Q25_722000"/>
      <w:bookmarkEnd w:id="7381"/>
      <w:r>
        <w:rPr>
          <w:rFonts w:hint="cs"/>
          <w:rtl/>
          <w:lang w:eastAsia="he-IL"/>
        </w:rPr>
        <w:t>קראו לי אספסוף גאה. היום ב-08:30 התכנס משרד האוצר – עשרה אנשים, עשרה אנשים ממשרד האוצר – לדון מה עושים בצפון.</w:t>
      </w:r>
    </w:p>
    <w:p w14:paraId="101448AA" w14:textId="77777777" w:rsidR="00250459" w:rsidRDefault="00250459" w:rsidP="002A6BE3">
      <w:pPr>
        <w:ind w:firstLine="0"/>
        <w:rPr>
          <w:rtl/>
          <w:lang w:eastAsia="he-IL"/>
        </w:rPr>
      </w:pPr>
      <w:bookmarkStart w:id="7382" w:name="_ETM_Q25_732000"/>
      <w:bookmarkEnd w:id="7382"/>
    </w:p>
    <w:p w14:paraId="75346351" w14:textId="77777777" w:rsidR="00250459" w:rsidRDefault="00250459" w:rsidP="002A6BE3">
      <w:pPr>
        <w:pStyle w:val="af6"/>
        <w:keepNext/>
        <w:rPr>
          <w:rtl/>
        </w:rPr>
      </w:pPr>
      <w:bookmarkStart w:id="7383" w:name="ET_interruption_6441_30"/>
      <w:r w:rsidRPr="00930994">
        <w:rPr>
          <w:rStyle w:val="TagStyle"/>
          <w:rtl/>
        </w:rPr>
        <w:t xml:space="preserve"> &lt;&lt; קריאה &gt;&gt; </w:t>
      </w:r>
      <w:r>
        <w:rPr>
          <w:rtl/>
        </w:rPr>
        <w:t>שר התיירות חיים כץ:</w:t>
      </w:r>
      <w:r w:rsidRPr="00930994">
        <w:rPr>
          <w:rStyle w:val="TagStyle"/>
          <w:rtl/>
        </w:rPr>
        <w:t xml:space="preserve"> &lt;&lt; קריאה &gt;&gt;</w:t>
      </w:r>
      <w:r>
        <w:rPr>
          <w:rtl/>
        </w:rPr>
        <w:t xml:space="preserve"> </w:t>
      </w:r>
      <w:bookmarkEnd w:id="7383"/>
    </w:p>
    <w:p w14:paraId="75D31827" w14:textId="77777777" w:rsidR="00250459" w:rsidRDefault="00250459" w:rsidP="002A6BE3">
      <w:pPr>
        <w:ind w:firstLine="0"/>
        <w:rPr>
          <w:rtl/>
          <w:lang w:eastAsia="he-IL"/>
        </w:rPr>
      </w:pPr>
      <w:bookmarkStart w:id="7384" w:name="_ETM_Q25_734000"/>
      <w:bookmarkEnd w:id="7384"/>
    </w:p>
    <w:p w14:paraId="3E528894" w14:textId="77777777" w:rsidR="00250459" w:rsidRDefault="00250459" w:rsidP="002A6BE3">
      <w:pPr>
        <w:rPr>
          <w:rtl/>
          <w:lang w:eastAsia="he-IL"/>
        </w:rPr>
      </w:pPr>
      <w:r>
        <w:rPr>
          <w:rFonts w:hint="cs"/>
          <w:rtl/>
          <w:lang w:eastAsia="he-IL"/>
        </w:rPr>
        <w:t>לא אמרתי את זה. לא אמרתי "עשרה אנשים ממשרד האוצר".</w:t>
      </w:r>
    </w:p>
    <w:p w14:paraId="7F4E6BB4" w14:textId="77777777" w:rsidR="00250459" w:rsidRDefault="00250459" w:rsidP="002A6BE3">
      <w:pPr>
        <w:ind w:firstLine="0"/>
        <w:rPr>
          <w:rtl/>
          <w:lang w:eastAsia="he-IL"/>
        </w:rPr>
      </w:pPr>
    </w:p>
    <w:p w14:paraId="7E86E5B4" w14:textId="77777777" w:rsidR="00250459" w:rsidRDefault="00250459" w:rsidP="002A6BE3">
      <w:pPr>
        <w:pStyle w:val="af7"/>
        <w:keepNext/>
        <w:rPr>
          <w:rtl/>
        </w:rPr>
      </w:pPr>
      <w:bookmarkStart w:id="7385" w:name="ET_yor_6598_32"/>
      <w:r w:rsidRPr="00930994">
        <w:rPr>
          <w:rStyle w:val="TagStyle"/>
          <w:rtl/>
        </w:rPr>
        <w:t xml:space="preserve"> &lt;&lt; יור &gt;&gt; </w:t>
      </w:r>
      <w:r>
        <w:rPr>
          <w:rtl/>
        </w:rPr>
        <w:t>היו"ר משה סולומון:</w:t>
      </w:r>
      <w:r w:rsidRPr="00930994">
        <w:rPr>
          <w:rStyle w:val="TagStyle"/>
          <w:rtl/>
        </w:rPr>
        <w:t xml:space="preserve"> &lt;&lt; יור &gt;&gt;</w:t>
      </w:r>
      <w:r>
        <w:rPr>
          <w:rtl/>
        </w:rPr>
        <w:t xml:space="preserve"> </w:t>
      </w:r>
      <w:bookmarkEnd w:id="7385"/>
    </w:p>
    <w:p w14:paraId="18271A69" w14:textId="77777777" w:rsidR="00250459" w:rsidRDefault="00250459" w:rsidP="00B2488C">
      <w:pPr>
        <w:rPr>
          <w:rtl/>
          <w:lang w:eastAsia="he-IL"/>
        </w:rPr>
      </w:pPr>
    </w:p>
    <w:p w14:paraId="2F2CF6E7" w14:textId="7717C490" w:rsidR="00250459" w:rsidRDefault="00250459" w:rsidP="00B2488C">
      <w:pPr>
        <w:rPr>
          <w:rtl/>
          <w:lang w:eastAsia="he-IL"/>
        </w:rPr>
      </w:pPr>
      <w:bookmarkStart w:id="7386" w:name="_ETM_Q25_737000"/>
      <w:bookmarkEnd w:id="7386"/>
      <w:r>
        <w:rPr>
          <w:rFonts w:hint="cs"/>
          <w:rtl/>
          <w:lang w:eastAsia="he-IL"/>
        </w:rPr>
        <w:t xml:space="preserve">הוא לא אמר עשרה, הוא אמר מינהלת תקומה </w:t>
      </w:r>
      <w:r w:rsidR="00B2488C">
        <w:rPr>
          <w:rFonts w:hint="cs"/>
          <w:rtl/>
          <w:lang w:eastAsia="he-IL"/>
        </w:rPr>
        <w:t>– – –</w:t>
      </w:r>
      <w:bookmarkStart w:id="7387" w:name="_ETM_Q25_740000"/>
      <w:bookmarkEnd w:id="7387"/>
      <w:r>
        <w:rPr>
          <w:rFonts w:hint="cs"/>
          <w:rtl/>
          <w:lang w:eastAsia="he-IL"/>
        </w:rPr>
        <w:t xml:space="preserve"> משפט.</w:t>
      </w:r>
    </w:p>
    <w:p w14:paraId="6B08BDB4" w14:textId="77777777" w:rsidR="00250459" w:rsidRDefault="00250459" w:rsidP="002A6BE3">
      <w:pPr>
        <w:ind w:firstLine="0"/>
        <w:rPr>
          <w:rtl/>
          <w:lang w:eastAsia="he-IL"/>
        </w:rPr>
      </w:pPr>
      <w:bookmarkStart w:id="7388" w:name="_ETM_Q25_739000"/>
      <w:bookmarkStart w:id="7389" w:name="_ETM_Q25_743000"/>
      <w:bookmarkEnd w:id="7388"/>
      <w:bookmarkEnd w:id="7389"/>
    </w:p>
    <w:p w14:paraId="49628EA9" w14:textId="77777777" w:rsidR="00250459" w:rsidRDefault="00250459" w:rsidP="002A6BE3">
      <w:pPr>
        <w:pStyle w:val="-"/>
        <w:keepNext/>
        <w:rPr>
          <w:rtl/>
        </w:rPr>
      </w:pPr>
      <w:bookmarkStart w:id="7390" w:name="ET_speakercontinue_6361_36"/>
      <w:r w:rsidRPr="0037161A">
        <w:rPr>
          <w:rStyle w:val="TagStyle"/>
          <w:rtl/>
        </w:rPr>
        <w:t xml:space="preserve"> &lt;&lt; דובר_המשך &gt;&gt; </w:t>
      </w:r>
      <w:r>
        <w:rPr>
          <w:rtl/>
        </w:rPr>
        <w:t>נאור שירי (יש עתיד):</w:t>
      </w:r>
      <w:r w:rsidRPr="0037161A">
        <w:rPr>
          <w:rStyle w:val="TagStyle"/>
          <w:rtl/>
        </w:rPr>
        <w:t xml:space="preserve"> &lt;&lt; דובר_המשך &gt;&gt;</w:t>
      </w:r>
      <w:r>
        <w:rPr>
          <w:rtl/>
        </w:rPr>
        <w:t xml:space="preserve"> </w:t>
      </w:r>
      <w:bookmarkEnd w:id="7390"/>
    </w:p>
    <w:p w14:paraId="6507D55D" w14:textId="77777777" w:rsidR="00250459" w:rsidRDefault="00250459" w:rsidP="00B2488C">
      <w:pPr>
        <w:rPr>
          <w:rtl/>
          <w:lang w:eastAsia="he-IL"/>
        </w:rPr>
      </w:pPr>
      <w:bookmarkStart w:id="7391" w:name="_ETM_Q25_745000"/>
      <w:bookmarkEnd w:id="7391"/>
    </w:p>
    <w:p w14:paraId="7891472B" w14:textId="052F19EF" w:rsidR="00250459" w:rsidRDefault="00250459" w:rsidP="008D24F6">
      <w:pPr>
        <w:rPr>
          <w:rtl/>
          <w:lang w:eastAsia="he-IL"/>
        </w:rPr>
      </w:pPr>
      <w:bookmarkStart w:id="7392" w:name="_ETM_Q25_731000"/>
      <w:bookmarkEnd w:id="7392"/>
      <w:r>
        <w:rPr>
          <w:rFonts w:hint="cs"/>
          <w:rtl/>
          <w:lang w:eastAsia="he-IL"/>
        </w:rPr>
        <w:t xml:space="preserve">לא אמרת עשרה – אמרת מינהלת תקומה. סבבה. מינהלת תקומה, בסדר, בסדר. מינהלת תקומה </w:t>
      </w:r>
      <w:bookmarkStart w:id="7393" w:name="_ETM_Q25_744000"/>
      <w:bookmarkEnd w:id="7393"/>
      <w:r>
        <w:rPr>
          <w:rFonts w:hint="cs"/>
          <w:rtl/>
          <w:lang w:eastAsia="he-IL"/>
        </w:rPr>
        <w:t xml:space="preserve">אחראית לצפון? כמה זמן אנחנו מתחננים </w:t>
      </w:r>
      <w:r w:rsidR="00B2488C">
        <w:rPr>
          <w:rFonts w:hint="cs"/>
          <w:rtl/>
          <w:lang w:eastAsia="he-IL"/>
        </w:rPr>
        <w:t>– – –</w:t>
      </w:r>
    </w:p>
    <w:p w14:paraId="78643C85" w14:textId="77777777" w:rsidR="00250459" w:rsidRDefault="00250459" w:rsidP="002A6BE3">
      <w:pPr>
        <w:ind w:firstLine="0"/>
        <w:rPr>
          <w:rtl/>
          <w:lang w:eastAsia="he-IL"/>
        </w:rPr>
      </w:pPr>
      <w:bookmarkStart w:id="7394" w:name="_ETM_Q25_747000"/>
      <w:bookmarkEnd w:id="7394"/>
    </w:p>
    <w:p w14:paraId="3872BCEB" w14:textId="77777777" w:rsidR="00250459" w:rsidRDefault="00250459" w:rsidP="002A6BE3">
      <w:pPr>
        <w:pStyle w:val="af6"/>
        <w:keepNext/>
        <w:rPr>
          <w:rtl/>
        </w:rPr>
      </w:pPr>
      <w:bookmarkStart w:id="7395" w:name="ET_interruption_5084_3"/>
      <w:r w:rsidRPr="00FD320F">
        <w:rPr>
          <w:rStyle w:val="TagStyle"/>
          <w:rtl/>
        </w:rPr>
        <w:t xml:space="preserve">&lt;&lt; קריאה &gt;&gt; </w:t>
      </w:r>
      <w:r>
        <w:rPr>
          <w:rtl/>
        </w:rPr>
        <w:t>מיקי לוי (יש עתיד):</w:t>
      </w:r>
      <w:r w:rsidRPr="00FD320F">
        <w:rPr>
          <w:rStyle w:val="TagStyle"/>
          <w:rtl/>
        </w:rPr>
        <w:t xml:space="preserve"> &lt;&lt; קריאה &gt;&gt;</w:t>
      </w:r>
      <w:r>
        <w:rPr>
          <w:rtl/>
        </w:rPr>
        <w:t xml:space="preserve"> </w:t>
      </w:r>
      <w:bookmarkEnd w:id="7395"/>
    </w:p>
    <w:p w14:paraId="24C64DED" w14:textId="77777777" w:rsidR="00250459" w:rsidRDefault="00250459" w:rsidP="00B2488C">
      <w:pPr>
        <w:rPr>
          <w:rtl/>
        </w:rPr>
      </w:pPr>
    </w:p>
    <w:p w14:paraId="66A84CAB" w14:textId="538E9664" w:rsidR="00250459" w:rsidRDefault="00250459" w:rsidP="00B2488C">
      <w:pPr>
        <w:rPr>
          <w:rtl/>
        </w:rPr>
      </w:pPr>
      <w:r>
        <w:rPr>
          <w:rFonts w:hint="cs"/>
          <w:rtl/>
        </w:rPr>
        <w:t xml:space="preserve">על מיגון השטח, לא על התושבים </w:t>
      </w:r>
      <w:r w:rsidR="00B2488C">
        <w:rPr>
          <w:rFonts w:hint="cs"/>
          <w:rtl/>
        </w:rPr>
        <w:t>– – –</w:t>
      </w:r>
    </w:p>
    <w:p w14:paraId="61923893" w14:textId="77777777" w:rsidR="00250459" w:rsidRDefault="00250459" w:rsidP="002A6BE3">
      <w:pPr>
        <w:rPr>
          <w:rtl/>
        </w:rPr>
      </w:pPr>
    </w:p>
    <w:p w14:paraId="4191544A" w14:textId="77777777" w:rsidR="00250459" w:rsidRDefault="00250459" w:rsidP="002A6BE3">
      <w:pPr>
        <w:pStyle w:val="-"/>
        <w:keepNext/>
        <w:rPr>
          <w:rtl/>
        </w:rPr>
      </w:pPr>
      <w:bookmarkStart w:id="7396" w:name="ET_speakercontinue_6361_4"/>
      <w:r w:rsidRPr="00FD320F">
        <w:rPr>
          <w:rStyle w:val="TagStyle"/>
          <w:rtl/>
        </w:rPr>
        <w:t xml:space="preserve"> &lt;&lt; דובר_המשך &gt;&gt; </w:t>
      </w:r>
      <w:r>
        <w:rPr>
          <w:rtl/>
        </w:rPr>
        <w:t>נאור שירי (יש עתיד):</w:t>
      </w:r>
      <w:r w:rsidRPr="00FD320F">
        <w:rPr>
          <w:rStyle w:val="TagStyle"/>
          <w:rtl/>
        </w:rPr>
        <w:t xml:space="preserve"> &lt;&lt; דובר_המשך &gt;&gt;</w:t>
      </w:r>
      <w:r>
        <w:rPr>
          <w:rtl/>
        </w:rPr>
        <w:t xml:space="preserve"> </w:t>
      </w:r>
      <w:bookmarkEnd w:id="7396"/>
    </w:p>
    <w:p w14:paraId="7F5B8281" w14:textId="77777777" w:rsidR="00250459" w:rsidRDefault="00250459" w:rsidP="00B2488C">
      <w:pPr>
        <w:rPr>
          <w:rtl/>
        </w:rPr>
      </w:pPr>
    </w:p>
    <w:p w14:paraId="74AA9714" w14:textId="46DACA19" w:rsidR="00250459" w:rsidRDefault="00250459" w:rsidP="008D24F6">
      <w:pPr>
        <w:rPr>
          <w:rtl/>
        </w:rPr>
      </w:pPr>
      <w:bookmarkStart w:id="7397" w:name="_ETM_Q26_149000"/>
      <w:bookmarkEnd w:id="7397"/>
      <w:r>
        <w:rPr>
          <w:rFonts w:hint="cs"/>
          <w:rtl/>
        </w:rPr>
        <w:t>עזבו את המיגון. קרה מה שקרה, לא נעשה מה ש</w:t>
      </w:r>
      <w:r w:rsidR="008D24F6">
        <w:rPr>
          <w:rFonts w:hint="cs"/>
          <w:rtl/>
        </w:rPr>
        <w:t xml:space="preserve">לא </w:t>
      </w:r>
      <w:r>
        <w:rPr>
          <w:rFonts w:hint="cs"/>
          <w:rtl/>
        </w:rPr>
        <w:t xml:space="preserve">נעשה – התקדמנו. הקמתם </w:t>
      </w:r>
      <w:bookmarkStart w:id="7398" w:name="_ETM_Q26_155000"/>
      <w:bookmarkEnd w:id="7398"/>
      <w:r>
        <w:rPr>
          <w:rFonts w:hint="cs"/>
          <w:rtl/>
        </w:rPr>
        <w:t xml:space="preserve">את מינהלת תקומה, ראיתם מה קורה בצפון – ראית כנראה </w:t>
      </w:r>
      <w:bookmarkStart w:id="7399" w:name="_ETM_Q26_159000"/>
      <w:bookmarkEnd w:id="7399"/>
      <w:r>
        <w:rPr>
          <w:rFonts w:hint="cs"/>
          <w:rtl/>
        </w:rPr>
        <w:t>טוב ממני, כי אתה שר התיירות</w:t>
      </w:r>
      <w:r w:rsidR="008D24F6">
        <w:rPr>
          <w:rFonts w:hint="cs"/>
          <w:rtl/>
        </w:rPr>
        <w:t>,</w:t>
      </w:r>
      <w:r>
        <w:rPr>
          <w:rFonts w:hint="cs"/>
          <w:rtl/>
        </w:rPr>
        <w:t xml:space="preserve"> </w:t>
      </w:r>
      <w:r w:rsidR="008D24F6">
        <w:rPr>
          <w:rFonts w:hint="cs"/>
          <w:rtl/>
        </w:rPr>
        <w:t>ו</w:t>
      </w:r>
      <w:r>
        <w:rPr>
          <w:rFonts w:hint="cs"/>
          <w:rtl/>
        </w:rPr>
        <w:t xml:space="preserve">אחראי לכל המפונים </w:t>
      </w:r>
      <w:bookmarkStart w:id="7400" w:name="_ETM_Q26_161000"/>
      <w:bookmarkEnd w:id="7400"/>
      <w:r>
        <w:rPr>
          <w:rFonts w:hint="cs"/>
          <w:rtl/>
        </w:rPr>
        <w:t>במדינת ישראל שעברו דירה</w:t>
      </w:r>
      <w:r w:rsidR="008D24F6">
        <w:rPr>
          <w:rFonts w:hint="cs"/>
          <w:rtl/>
        </w:rPr>
        <w:t>;</w:t>
      </w:r>
      <w:r>
        <w:rPr>
          <w:rFonts w:hint="cs"/>
          <w:rtl/>
        </w:rPr>
        <w:t xml:space="preserve"> לא דירה להשכיר, אלא עברו </w:t>
      </w:r>
      <w:bookmarkStart w:id="7401" w:name="_ETM_Q26_165000"/>
      <w:bookmarkEnd w:id="7401"/>
      <w:r>
        <w:rPr>
          <w:rFonts w:hint="cs"/>
          <w:rtl/>
        </w:rPr>
        <w:t>דירה למלונות.</w:t>
      </w:r>
    </w:p>
    <w:p w14:paraId="4F72E329" w14:textId="77777777" w:rsidR="00250459" w:rsidRDefault="00250459" w:rsidP="002A6BE3">
      <w:pPr>
        <w:rPr>
          <w:rtl/>
        </w:rPr>
      </w:pPr>
    </w:p>
    <w:p w14:paraId="05817058" w14:textId="77777777" w:rsidR="00250459" w:rsidRDefault="00250459" w:rsidP="002A6BE3">
      <w:pPr>
        <w:pStyle w:val="af7"/>
        <w:keepNext/>
        <w:rPr>
          <w:rtl/>
        </w:rPr>
      </w:pPr>
      <w:r w:rsidRPr="007437CD">
        <w:rPr>
          <w:rStyle w:val="TagStyle"/>
          <w:rtl/>
        </w:rPr>
        <w:t xml:space="preserve"> &lt;&lt; יור &gt;&gt; </w:t>
      </w:r>
      <w:r>
        <w:rPr>
          <w:rtl/>
        </w:rPr>
        <w:t>היו"ר משה סולומון:</w:t>
      </w:r>
      <w:r w:rsidRPr="007437CD">
        <w:rPr>
          <w:rStyle w:val="TagStyle"/>
          <w:rtl/>
        </w:rPr>
        <w:t xml:space="preserve"> &lt;&lt; יור &gt;&gt;</w:t>
      </w:r>
      <w:r>
        <w:rPr>
          <w:rtl/>
        </w:rPr>
        <w:t xml:space="preserve"> </w:t>
      </w:r>
    </w:p>
    <w:p w14:paraId="51BF8848" w14:textId="77777777" w:rsidR="00250459" w:rsidRDefault="00250459" w:rsidP="00B2488C">
      <w:pPr>
        <w:rPr>
          <w:rtl/>
        </w:rPr>
      </w:pPr>
    </w:p>
    <w:p w14:paraId="3BDC015B" w14:textId="77777777" w:rsidR="00250459" w:rsidRDefault="00250459" w:rsidP="002A6BE3">
      <w:pPr>
        <w:rPr>
          <w:rtl/>
        </w:rPr>
      </w:pPr>
      <w:bookmarkStart w:id="7402" w:name="_ETM_Q26_162000"/>
      <w:bookmarkEnd w:id="7402"/>
      <w:r>
        <w:rPr>
          <w:rFonts w:hint="cs"/>
          <w:rtl/>
        </w:rPr>
        <w:t xml:space="preserve">חבר הכנסת נאור. השר </w:t>
      </w:r>
      <w:r>
        <w:rPr>
          <w:rtl/>
        </w:rPr>
        <w:t>–</w:t>
      </w:r>
      <w:r>
        <w:rPr>
          <w:rFonts w:hint="cs"/>
          <w:rtl/>
        </w:rPr>
        <w:t xml:space="preserve"> אני רק אומר לך.</w:t>
      </w:r>
    </w:p>
    <w:p w14:paraId="022CD9AD" w14:textId="77777777" w:rsidR="00250459" w:rsidRDefault="00250459" w:rsidP="002A6BE3">
      <w:pPr>
        <w:rPr>
          <w:rtl/>
        </w:rPr>
      </w:pPr>
    </w:p>
    <w:p w14:paraId="0DA77E9E" w14:textId="77777777" w:rsidR="00250459" w:rsidRDefault="00250459" w:rsidP="002A6BE3">
      <w:pPr>
        <w:pStyle w:val="-"/>
        <w:keepNext/>
        <w:rPr>
          <w:rtl/>
        </w:rPr>
      </w:pPr>
      <w:bookmarkStart w:id="7403" w:name="ET_speakercontinue_6361_6"/>
      <w:r w:rsidRPr="007437CD">
        <w:rPr>
          <w:rStyle w:val="TagStyle"/>
          <w:rtl/>
        </w:rPr>
        <w:t xml:space="preserve"> &lt;&lt; דובר_המשך &gt;&gt; </w:t>
      </w:r>
      <w:r>
        <w:rPr>
          <w:rtl/>
        </w:rPr>
        <w:t>נאור שירי (יש עתיד):</w:t>
      </w:r>
      <w:r w:rsidRPr="007437CD">
        <w:rPr>
          <w:rStyle w:val="TagStyle"/>
          <w:rtl/>
        </w:rPr>
        <w:t xml:space="preserve"> &lt;&lt; דובר_המשך &gt;&gt;</w:t>
      </w:r>
      <w:r>
        <w:rPr>
          <w:rtl/>
        </w:rPr>
        <w:t xml:space="preserve"> </w:t>
      </w:r>
      <w:bookmarkEnd w:id="7403"/>
    </w:p>
    <w:p w14:paraId="6DB132CA" w14:textId="77777777" w:rsidR="00250459" w:rsidRDefault="00250459" w:rsidP="00B2488C">
      <w:pPr>
        <w:rPr>
          <w:rtl/>
        </w:rPr>
      </w:pPr>
    </w:p>
    <w:p w14:paraId="41F6537D" w14:textId="77777777" w:rsidR="00250459" w:rsidRDefault="00250459" w:rsidP="002A6BE3">
      <w:pPr>
        <w:rPr>
          <w:rtl/>
        </w:rPr>
      </w:pPr>
      <w:bookmarkStart w:id="7404" w:name="_ETM_Q26_167000"/>
      <w:bookmarkEnd w:id="7404"/>
      <w:r>
        <w:rPr>
          <w:rFonts w:hint="cs"/>
          <w:rtl/>
        </w:rPr>
        <w:t>לא, לא,</w:t>
      </w:r>
      <w:bookmarkStart w:id="7405" w:name="_ETM_Q26_171000"/>
      <w:bookmarkEnd w:id="7405"/>
      <w:r>
        <w:rPr>
          <w:rFonts w:hint="cs"/>
          <w:rtl/>
        </w:rPr>
        <w:t xml:space="preserve"> אל תגיד לי. תאמין לי, שמעתי אותו מדבר </w:t>
      </w:r>
      <w:bookmarkStart w:id="7406" w:name="_ETM_Q26_176000"/>
      <w:bookmarkEnd w:id="7406"/>
      <w:r>
        <w:rPr>
          <w:rFonts w:hint="cs"/>
          <w:rtl/>
        </w:rPr>
        <w:t>הרבה בחיים.</w:t>
      </w:r>
    </w:p>
    <w:p w14:paraId="21EDAFAA" w14:textId="77777777" w:rsidR="00250459" w:rsidRDefault="00250459" w:rsidP="002A6BE3">
      <w:pPr>
        <w:rPr>
          <w:rtl/>
        </w:rPr>
      </w:pPr>
    </w:p>
    <w:p w14:paraId="3678CAA6" w14:textId="77777777" w:rsidR="00250459" w:rsidRDefault="00250459" w:rsidP="002A6BE3">
      <w:pPr>
        <w:pStyle w:val="af7"/>
        <w:keepNext/>
        <w:rPr>
          <w:rtl/>
        </w:rPr>
      </w:pPr>
      <w:bookmarkStart w:id="7407" w:name="ET_yor_6598_7"/>
      <w:r w:rsidRPr="007437CD">
        <w:rPr>
          <w:rStyle w:val="TagStyle"/>
          <w:rtl/>
        </w:rPr>
        <w:t xml:space="preserve"> &lt;&lt; יור &gt;&gt; </w:t>
      </w:r>
      <w:r>
        <w:rPr>
          <w:rtl/>
        </w:rPr>
        <w:t>היו"ר משה סולומון:</w:t>
      </w:r>
      <w:r w:rsidRPr="007437CD">
        <w:rPr>
          <w:rStyle w:val="TagStyle"/>
          <w:rtl/>
        </w:rPr>
        <w:t xml:space="preserve"> &lt;&lt; יור &gt;&gt;</w:t>
      </w:r>
      <w:r>
        <w:rPr>
          <w:rtl/>
        </w:rPr>
        <w:t xml:space="preserve"> </w:t>
      </w:r>
      <w:bookmarkEnd w:id="7407"/>
    </w:p>
    <w:p w14:paraId="53031D7E" w14:textId="77777777" w:rsidR="00250459" w:rsidRDefault="00250459" w:rsidP="00B2488C">
      <w:pPr>
        <w:rPr>
          <w:rtl/>
        </w:rPr>
      </w:pPr>
    </w:p>
    <w:p w14:paraId="398F46C9" w14:textId="77777777" w:rsidR="00250459" w:rsidRDefault="00250459" w:rsidP="002A6BE3">
      <w:pPr>
        <w:rPr>
          <w:rtl/>
        </w:rPr>
      </w:pPr>
      <w:r>
        <w:rPr>
          <w:rFonts w:hint="cs"/>
          <w:rtl/>
        </w:rPr>
        <w:t>נתתי לך זכות לדבר, תן לי להגיד מילה.</w:t>
      </w:r>
    </w:p>
    <w:p w14:paraId="489B68F5" w14:textId="77777777" w:rsidR="00250459" w:rsidRDefault="00250459" w:rsidP="002A6BE3">
      <w:pPr>
        <w:rPr>
          <w:rtl/>
        </w:rPr>
      </w:pPr>
    </w:p>
    <w:p w14:paraId="0D1653FA" w14:textId="77777777" w:rsidR="00250459" w:rsidRDefault="00250459" w:rsidP="002A6BE3">
      <w:pPr>
        <w:pStyle w:val="-"/>
        <w:keepNext/>
        <w:rPr>
          <w:rtl/>
        </w:rPr>
      </w:pPr>
      <w:bookmarkStart w:id="7408" w:name="ET_speakercontinue_6361_8"/>
      <w:r w:rsidRPr="007437CD">
        <w:rPr>
          <w:rStyle w:val="TagStyle"/>
          <w:rtl/>
        </w:rPr>
        <w:t xml:space="preserve"> &lt;&lt; דובר_המשך &gt;&gt; </w:t>
      </w:r>
      <w:r>
        <w:rPr>
          <w:rtl/>
        </w:rPr>
        <w:t>נאור שירי (יש עתיד):</w:t>
      </w:r>
      <w:r w:rsidRPr="007437CD">
        <w:rPr>
          <w:rStyle w:val="TagStyle"/>
          <w:rtl/>
        </w:rPr>
        <w:t xml:space="preserve"> &lt;&lt; דובר_המשך &gt;&gt;</w:t>
      </w:r>
      <w:r>
        <w:rPr>
          <w:rtl/>
        </w:rPr>
        <w:t xml:space="preserve"> </w:t>
      </w:r>
      <w:bookmarkEnd w:id="7408"/>
    </w:p>
    <w:p w14:paraId="2CA0508C" w14:textId="77777777" w:rsidR="00250459" w:rsidRDefault="00250459" w:rsidP="00B2488C">
      <w:pPr>
        <w:rPr>
          <w:rtl/>
        </w:rPr>
      </w:pPr>
    </w:p>
    <w:p w14:paraId="1D3EE394" w14:textId="77777777" w:rsidR="00250459" w:rsidRDefault="00250459" w:rsidP="002A6BE3">
      <w:pPr>
        <w:rPr>
          <w:rtl/>
        </w:rPr>
      </w:pPr>
      <w:r>
        <w:rPr>
          <w:rFonts w:hint="cs"/>
          <w:rtl/>
        </w:rPr>
        <w:t xml:space="preserve">מותר לי, לא נתת לי זכות. </w:t>
      </w:r>
    </w:p>
    <w:p w14:paraId="10AD5AA4" w14:textId="77777777" w:rsidR="00250459" w:rsidRDefault="00250459" w:rsidP="002A6BE3">
      <w:pPr>
        <w:rPr>
          <w:rtl/>
        </w:rPr>
      </w:pPr>
      <w:bookmarkStart w:id="7409" w:name="_ETM_Q26_178000"/>
      <w:bookmarkEnd w:id="7409"/>
    </w:p>
    <w:p w14:paraId="657B100E" w14:textId="77777777" w:rsidR="00250459" w:rsidRDefault="00250459" w:rsidP="002A6BE3">
      <w:pPr>
        <w:pStyle w:val="af7"/>
        <w:keepNext/>
        <w:rPr>
          <w:rtl/>
        </w:rPr>
      </w:pPr>
      <w:r w:rsidRPr="007437CD">
        <w:rPr>
          <w:rStyle w:val="TagStyle"/>
          <w:rtl/>
        </w:rPr>
        <w:t xml:space="preserve"> &lt;&lt; יור &gt;&gt; </w:t>
      </w:r>
      <w:r>
        <w:rPr>
          <w:rtl/>
        </w:rPr>
        <w:t>היו"ר משה סולומון:</w:t>
      </w:r>
      <w:r w:rsidRPr="007437CD">
        <w:rPr>
          <w:rStyle w:val="TagStyle"/>
          <w:rtl/>
        </w:rPr>
        <w:t xml:space="preserve"> &lt;&lt; יור &gt;&gt;</w:t>
      </w:r>
      <w:r>
        <w:rPr>
          <w:rtl/>
        </w:rPr>
        <w:t xml:space="preserve"> </w:t>
      </w:r>
    </w:p>
    <w:p w14:paraId="3D23D80E" w14:textId="77777777" w:rsidR="00250459" w:rsidRDefault="00250459" w:rsidP="00B2488C">
      <w:pPr>
        <w:rPr>
          <w:rtl/>
        </w:rPr>
      </w:pPr>
    </w:p>
    <w:p w14:paraId="23246B4D" w14:textId="77777777" w:rsidR="00250459" w:rsidRPr="007437CD" w:rsidRDefault="00250459" w:rsidP="002A6BE3">
      <w:pPr>
        <w:rPr>
          <w:rtl/>
        </w:rPr>
      </w:pPr>
      <w:bookmarkStart w:id="7410" w:name="_ETM_Q26_179000"/>
      <w:bookmarkEnd w:id="7410"/>
      <w:r>
        <w:rPr>
          <w:rFonts w:hint="cs"/>
          <w:rtl/>
        </w:rPr>
        <w:t>לא, לא, לא.</w:t>
      </w:r>
    </w:p>
    <w:p w14:paraId="4735371F" w14:textId="77777777" w:rsidR="00250459" w:rsidRDefault="00250459" w:rsidP="002A6BE3">
      <w:pPr>
        <w:rPr>
          <w:rtl/>
        </w:rPr>
      </w:pPr>
    </w:p>
    <w:p w14:paraId="5F908B68" w14:textId="77777777" w:rsidR="00250459" w:rsidRDefault="00250459" w:rsidP="002A6BE3">
      <w:pPr>
        <w:pStyle w:val="af6"/>
        <w:keepNext/>
        <w:rPr>
          <w:rtl/>
        </w:rPr>
      </w:pPr>
      <w:bookmarkStart w:id="7411" w:name="ET_interruption_6441_9"/>
      <w:r w:rsidRPr="007437CD">
        <w:rPr>
          <w:rStyle w:val="TagStyle"/>
          <w:rtl/>
        </w:rPr>
        <w:t xml:space="preserve"> &lt;&lt; קריאה &gt;&gt; </w:t>
      </w:r>
      <w:r>
        <w:rPr>
          <w:rtl/>
        </w:rPr>
        <w:t>שר התיירות חיים כץ:</w:t>
      </w:r>
      <w:r w:rsidRPr="007437CD">
        <w:rPr>
          <w:rStyle w:val="TagStyle"/>
          <w:rtl/>
        </w:rPr>
        <w:t xml:space="preserve"> &lt;&lt; קריאה &gt;&gt;</w:t>
      </w:r>
      <w:r>
        <w:rPr>
          <w:rtl/>
        </w:rPr>
        <w:t xml:space="preserve"> </w:t>
      </w:r>
      <w:bookmarkEnd w:id="7411"/>
    </w:p>
    <w:p w14:paraId="47410B3E" w14:textId="77777777" w:rsidR="00250459" w:rsidRDefault="00250459" w:rsidP="00B2488C">
      <w:pPr>
        <w:rPr>
          <w:rtl/>
        </w:rPr>
      </w:pPr>
    </w:p>
    <w:p w14:paraId="25592A08" w14:textId="77777777" w:rsidR="00250459" w:rsidRDefault="00250459" w:rsidP="002A6BE3">
      <w:pPr>
        <w:rPr>
          <w:rtl/>
        </w:rPr>
      </w:pPr>
      <w:r>
        <w:rPr>
          <w:rFonts w:hint="cs"/>
          <w:rtl/>
        </w:rPr>
        <w:t>לא שמעת אותי כי לא התראיינתי בשום מקום.</w:t>
      </w:r>
    </w:p>
    <w:p w14:paraId="68AE4CF2" w14:textId="77777777" w:rsidR="00250459" w:rsidRDefault="00250459" w:rsidP="002A6BE3">
      <w:pPr>
        <w:rPr>
          <w:rtl/>
        </w:rPr>
      </w:pPr>
    </w:p>
    <w:p w14:paraId="01CACA2B" w14:textId="77777777" w:rsidR="00250459" w:rsidRDefault="00250459" w:rsidP="002A6BE3">
      <w:pPr>
        <w:pStyle w:val="-"/>
        <w:keepNext/>
        <w:rPr>
          <w:rtl/>
        </w:rPr>
      </w:pPr>
      <w:bookmarkStart w:id="7412" w:name="ET_speakercontinue_6361_10"/>
      <w:r w:rsidRPr="007437CD">
        <w:rPr>
          <w:rStyle w:val="TagStyle"/>
          <w:rtl/>
        </w:rPr>
        <w:t xml:space="preserve"> &lt;&lt; דובר_המשך &gt;&gt; </w:t>
      </w:r>
      <w:r>
        <w:rPr>
          <w:rtl/>
        </w:rPr>
        <w:t>נאור שירי (יש עתיד):</w:t>
      </w:r>
      <w:r w:rsidRPr="007437CD">
        <w:rPr>
          <w:rStyle w:val="TagStyle"/>
          <w:rtl/>
        </w:rPr>
        <w:t xml:space="preserve"> &lt;&lt; דובר_המשך &gt;&gt;</w:t>
      </w:r>
      <w:r>
        <w:rPr>
          <w:rtl/>
        </w:rPr>
        <w:t xml:space="preserve"> </w:t>
      </w:r>
      <w:bookmarkEnd w:id="7412"/>
    </w:p>
    <w:p w14:paraId="5BBA7676" w14:textId="77777777" w:rsidR="00250459" w:rsidRDefault="00250459" w:rsidP="00B2488C">
      <w:pPr>
        <w:rPr>
          <w:rtl/>
        </w:rPr>
      </w:pPr>
    </w:p>
    <w:p w14:paraId="1B5F7878" w14:textId="77777777" w:rsidR="00250459" w:rsidRDefault="00250459" w:rsidP="002A6BE3">
      <w:pPr>
        <w:rPr>
          <w:rtl/>
        </w:rPr>
      </w:pPr>
      <w:bookmarkStart w:id="7413" w:name="_ETM_Q26_185000"/>
      <w:bookmarkEnd w:id="7413"/>
      <w:r>
        <w:rPr>
          <w:rFonts w:hint="cs"/>
          <w:rtl/>
        </w:rPr>
        <w:t xml:space="preserve">לא אמרתי שדיברת. אתם לא מקשיבים. אתה רוצה לענות? רק תעצור לי </w:t>
      </w:r>
      <w:bookmarkStart w:id="7414" w:name="_ETM_Q26_189000"/>
      <w:bookmarkEnd w:id="7414"/>
      <w:r>
        <w:rPr>
          <w:rFonts w:hint="cs"/>
          <w:rtl/>
        </w:rPr>
        <w:t>את הזמן.</w:t>
      </w:r>
    </w:p>
    <w:p w14:paraId="389D57C7" w14:textId="77777777" w:rsidR="00250459" w:rsidRDefault="00250459" w:rsidP="002A6BE3">
      <w:pPr>
        <w:rPr>
          <w:rtl/>
        </w:rPr>
      </w:pPr>
    </w:p>
    <w:p w14:paraId="073D5260" w14:textId="77777777" w:rsidR="00250459" w:rsidRDefault="00250459" w:rsidP="002A6BE3">
      <w:pPr>
        <w:pStyle w:val="af7"/>
        <w:keepNext/>
        <w:rPr>
          <w:rtl/>
        </w:rPr>
      </w:pPr>
      <w:bookmarkStart w:id="7415" w:name="ET_yor_6598_12"/>
      <w:r w:rsidRPr="007437CD">
        <w:rPr>
          <w:rStyle w:val="TagStyle"/>
          <w:rtl/>
        </w:rPr>
        <w:t xml:space="preserve"> &lt;&lt; יור &gt;&gt; </w:t>
      </w:r>
      <w:r>
        <w:rPr>
          <w:rtl/>
        </w:rPr>
        <w:t>היו"ר משה סולומון:</w:t>
      </w:r>
      <w:r w:rsidRPr="007437CD">
        <w:rPr>
          <w:rStyle w:val="TagStyle"/>
          <w:rtl/>
        </w:rPr>
        <w:t xml:space="preserve"> &lt;&lt; יור &gt;&gt;</w:t>
      </w:r>
      <w:r>
        <w:rPr>
          <w:rtl/>
        </w:rPr>
        <w:t xml:space="preserve"> </w:t>
      </w:r>
      <w:bookmarkEnd w:id="7415"/>
    </w:p>
    <w:p w14:paraId="568DE1A0" w14:textId="77777777" w:rsidR="00250459" w:rsidRDefault="00250459" w:rsidP="00B2488C">
      <w:pPr>
        <w:rPr>
          <w:rtl/>
        </w:rPr>
      </w:pPr>
    </w:p>
    <w:p w14:paraId="1C158C2C" w14:textId="77777777" w:rsidR="00250459" w:rsidRDefault="00250459" w:rsidP="002A6BE3">
      <w:pPr>
        <w:rPr>
          <w:rtl/>
        </w:rPr>
      </w:pPr>
      <w:r>
        <w:rPr>
          <w:rFonts w:hint="cs"/>
          <w:rtl/>
        </w:rPr>
        <w:t xml:space="preserve">בבקשה. </w:t>
      </w:r>
    </w:p>
    <w:p w14:paraId="01AF2DAF" w14:textId="77777777" w:rsidR="00250459" w:rsidRDefault="00250459" w:rsidP="002A6BE3">
      <w:pPr>
        <w:rPr>
          <w:rtl/>
        </w:rPr>
      </w:pPr>
    </w:p>
    <w:p w14:paraId="387840CE" w14:textId="77777777" w:rsidR="00250459" w:rsidRDefault="00250459" w:rsidP="002A6BE3">
      <w:pPr>
        <w:pStyle w:val="-"/>
        <w:keepNext/>
        <w:rPr>
          <w:rtl/>
        </w:rPr>
      </w:pPr>
      <w:bookmarkStart w:id="7416" w:name="ET_speakercontinue_6361_13"/>
      <w:r w:rsidRPr="007437CD">
        <w:rPr>
          <w:rStyle w:val="TagStyle"/>
          <w:rtl/>
        </w:rPr>
        <w:t xml:space="preserve"> &lt;&lt; דובר_המשך &gt;&gt; </w:t>
      </w:r>
      <w:r>
        <w:rPr>
          <w:rtl/>
        </w:rPr>
        <w:t>נאור שירי (יש עתיד):</w:t>
      </w:r>
      <w:r w:rsidRPr="007437CD">
        <w:rPr>
          <w:rStyle w:val="TagStyle"/>
          <w:rtl/>
        </w:rPr>
        <w:t xml:space="preserve"> &lt;&lt; דובר_המשך &gt;&gt;</w:t>
      </w:r>
      <w:r>
        <w:rPr>
          <w:rtl/>
        </w:rPr>
        <w:t xml:space="preserve"> </w:t>
      </w:r>
      <w:bookmarkEnd w:id="7416"/>
    </w:p>
    <w:p w14:paraId="785AFB72" w14:textId="77777777" w:rsidR="00250459" w:rsidRDefault="00250459" w:rsidP="00B2488C">
      <w:pPr>
        <w:rPr>
          <w:rtl/>
        </w:rPr>
      </w:pPr>
    </w:p>
    <w:p w14:paraId="556D48BD" w14:textId="77777777" w:rsidR="00250459" w:rsidRDefault="00250459" w:rsidP="002A6BE3">
      <w:pPr>
        <w:rPr>
          <w:rtl/>
        </w:rPr>
      </w:pPr>
      <w:bookmarkStart w:id="7417" w:name="_ETM_Q26_188000"/>
      <w:bookmarkEnd w:id="7417"/>
      <w:r>
        <w:rPr>
          <w:rFonts w:hint="cs"/>
          <w:rtl/>
        </w:rPr>
        <w:t xml:space="preserve">30 שניות, במטותא ממך. חצי שנה אנחנו מדברים </w:t>
      </w:r>
      <w:bookmarkStart w:id="7418" w:name="_ETM_Q26_196000"/>
      <w:bookmarkEnd w:id="7418"/>
      <w:r>
        <w:rPr>
          <w:rFonts w:hint="cs"/>
          <w:rtl/>
        </w:rPr>
        <w:t>על הצפון. אתה לא צריך לשמוע אותי או את שאר חברי</w:t>
      </w:r>
      <w:bookmarkStart w:id="7419" w:name="_ETM_Q26_194000"/>
      <w:bookmarkEnd w:id="7419"/>
      <w:r>
        <w:rPr>
          <w:rFonts w:hint="cs"/>
          <w:rtl/>
        </w:rPr>
        <w:t xml:space="preserve"> הכנסת עולים ומדברים על הצפון ושהרצון שלנו הוא שמינהלת תקומה תטפ</w:t>
      </w:r>
      <w:bookmarkStart w:id="7420" w:name="_ETM_Q26_199000"/>
      <w:bookmarkEnd w:id="7420"/>
      <w:r>
        <w:rPr>
          <w:rFonts w:hint="cs"/>
          <w:rtl/>
        </w:rPr>
        <w:t xml:space="preserve">ל בצפון או איזו מינהלת שתרצו. אתה לא צריך </w:t>
      </w:r>
      <w:bookmarkStart w:id="7421" w:name="_ETM_Q26_202000"/>
      <w:bookmarkEnd w:id="7421"/>
      <w:r>
        <w:rPr>
          <w:rFonts w:hint="cs"/>
          <w:rtl/>
        </w:rPr>
        <w:t xml:space="preserve">אותי, אתה יודע את זה טוב ממני. </w:t>
      </w:r>
      <w:bookmarkStart w:id="7422" w:name="_ETM_Q26_207000"/>
      <w:bookmarkEnd w:id="7422"/>
      <w:r>
        <w:rPr>
          <w:rFonts w:hint="cs"/>
          <w:rtl/>
        </w:rPr>
        <w:t>אז תסביר</w:t>
      </w:r>
      <w:bookmarkStart w:id="7423" w:name="_ETM_Q26_205000"/>
      <w:bookmarkEnd w:id="7423"/>
      <w:r>
        <w:rPr>
          <w:rFonts w:hint="cs"/>
          <w:rtl/>
        </w:rPr>
        <w:t xml:space="preserve"> לי אתה למה זה לא קורה.</w:t>
      </w:r>
    </w:p>
    <w:p w14:paraId="5C8C4C1B" w14:textId="77777777" w:rsidR="00250459" w:rsidRDefault="00250459" w:rsidP="002A6BE3">
      <w:pPr>
        <w:rPr>
          <w:rtl/>
        </w:rPr>
      </w:pPr>
    </w:p>
    <w:p w14:paraId="0D5092A9" w14:textId="77777777" w:rsidR="00250459" w:rsidRDefault="00250459" w:rsidP="002A6BE3">
      <w:pPr>
        <w:pStyle w:val="af6"/>
        <w:keepNext/>
        <w:rPr>
          <w:rtl/>
        </w:rPr>
      </w:pPr>
      <w:bookmarkStart w:id="7424" w:name="ET_interruption_5084_14"/>
      <w:r w:rsidRPr="00B74A51">
        <w:rPr>
          <w:rStyle w:val="TagStyle"/>
          <w:rtl/>
        </w:rPr>
        <w:t xml:space="preserve"> &lt;&lt; קריאה &gt;&gt; </w:t>
      </w:r>
      <w:r>
        <w:rPr>
          <w:rtl/>
        </w:rPr>
        <w:t>מיקי לוי (יש עתיד):</w:t>
      </w:r>
      <w:r w:rsidRPr="00B74A51">
        <w:rPr>
          <w:rStyle w:val="TagStyle"/>
          <w:rtl/>
        </w:rPr>
        <w:t xml:space="preserve"> &lt;&lt; קריאה &gt;&gt;</w:t>
      </w:r>
      <w:r>
        <w:rPr>
          <w:rtl/>
        </w:rPr>
        <w:t xml:space="preserve"> </w:t>
      </w:r>
      <w:bookmarkEnd w:id="7424"/>
    </w:p>
    <w:p w14:paraId="6717119E" w14:textId="77777777" w:rsidR="00250459" w:rsidRDefault="00250459" w:rsidP="00B2488C">
      <w:pPr>
        <w:rPr>
          <w:rtl/>
        </w:rPr>
      </w:pPr>
    </w:p>
    <w:p w14:paraId="7B0BCB63" w14:textId="77777777" w:rsidR="00250459" w:rsidRDefault="00250459" w:rsidP="002A6BE3">
      <w:pPr>
        <w:rPr>
          <w:rtl/>
        </w:rPr>
      </w:pPr>
      <w:r>
        <w:rPr>
          <w:rFonts w:hint="cs"/>
          <w:rtl/>
        </w:rPr>
        <w:t>תקשיב.</w:t>
      </w:r>
    </w:p>
    <w:p w14:paraId="0E8691E0" w14:textId="77777777" w:rsidR="00250459" w:rsidRDefault="00250459" w:rsidP="002A6BE3">
      <w:pPr>
        <w:rPr>
          <w:rtl/>
        </w:rPr>
      </w:pPr>
    </w:p>
    <w:p w14:paraId="5B96EA0F" w14:textId="77777777" w:rsidR="00250459" w:rsidRDefault="00250459" w:rsidP="002A6BE3">
      <w:pPr>
        <w:pStyle w:val="-"/>
        <w:keepNext/>
        <w:rPr>
          <w:rtl/>
        </w:rPr>
      </w:pPr>
      <w:bookmarkStart w:id="7425" w:name="ET_speakercontinue_6361_15"/>
      <w:r w:rsidRPr="00B74A51">
        <w:rPr>
          <w:rStyle w:val="TagStyle"/>
          <w:rtl/>
        </w:rPr>
        <w:t xml:space="preserve"> &lt;&lt; דובר_המשך &gt;&gt; </w:t>
      </w:r>
      <w:r>
        <w:rPr>
          <w:rtl/>
        </w:rPr>
        <w:t>נאור שירי (יש עתיד):</w:t>
      </w:r>
      <w:r w:rsidRPr="00B74A51">
        <w:rPr>
          <w:rStyle w:val="TagStyle"/>
          <w:rtl/>
        </w:rPr>
        <w:t xml:space="preserve"> &lt;&lt; דובר_המשך &gt;&gt;</w:t>
      </w:r>
      <w:r>
        <w:rPr>
          <w:rtl/>
        </w:rPr>
        <w:t xml:space="preserve"> </w:t>
      </w:r>
      <w:bookmarkEnd w:id="7425"/>
    </w:p>
    <w:p w14:paraId="479E1751" w14:textId="77777777" w:rsidR="00250459" w:rsidRDefault="00250459" w:rsidP="00B2488C">
      <w:pPr>
        <w:rPr>
          <w:rtl/>
        </w:rPr>
      </w:pPr>
    </w:p>
    <w:p w14:paraId="16F15E69" w14:textId="3A29608A" w:rsidR="00250459" w:rsidRDefault="00250459" w:rsidP="00B2488C">
      <w:pPr>
        <w:rPr>
          <w:rtl/>
        </w:rPr>
      </w:pPr>
      <w:r>
        <w:rPr>
          <w:rFonts w:hint="cs"/>
          <w:rtl/>
        </w:rPr>
        <w:t xml:space="preserve">למה מערכת החינוך במדינת ישראל בצפון לא יודעת לדאוג </w:t>
      </w:r>
      <w:bookmarkStart w:id="7426" w:name="_ETM_Q26_213000"/>
      <w:bookmarkEnd w:id="7426"/>
      <w:r w:rsidR="00B2488C">
        <w:rPr>
          <w:rFonts w:hint="cs"/>
          <w:rtl/>
        </w:rPr>
        <w:t>– –</w:t>
      </w:r>
    </w:p>
    <w:p w14:paraId="44BFAFC5" w14:textId="77777777" w:rsidR="00250459" w:rsidRDefault="00250459" w:rsidP="002A6BE3">
      <w:pPr>
        <w:rPr>
          <w:rtl/>
        </w:rPr>
      </w:pPr>
    </w:p>
    <w:p w14:paraId="08C6F94D" w14:textId="77777777" w:rsidR="00250459" w:rsidRDefault="00250459" w:rsidP="002A6BE3">
      <w:pPr>
        <w:pStyle w:val="af6"/>
        <w:keepNext/>
        <w:rPr>
          <w:rtl/>
        </w:rPr>
      </w:pPr>
      <w:bookmarkStart w:id="7427" w:name="ET_interruption_5084_16"/>
      <w:r w:rsidRPr="00B74A51">
        <w:rPr>
          <w:rStyle w:val="TagStyle"/>
          <w:rtl/>
        </w:rPr>
        <w:t xml:space="preserve"> &lt;&lt; קריאה &gt;&gt; </w:t>
      </w:r>
      <w:r>
        <w:rPr>
          <w:rtl/>
        </w:rPr>
        <w:t>מיקי לוי (יש עתיד):</w:t>
      </w:r>
      <w:r w:rsidRPr="00B74A51">
        <w:rPr>
          <w:rStyle w:val="TagStyle"/>
          <w:rtl/>
        </w:rPr>
        <w:t xml:space="preserve"> &lt;&lt; קריאה &gt;&gt;</w:t>
      </w:r>
      <w:r>
        <w:rPr>
          <w:rtl/>
        </w:rPr>
        <w:t xml:space="preserve"> </w:t>
      </w:r>
      <w:bookmarkEnd w:id="7427"/>
    </w:p>
    <w:p w14:paraId="5456C58E" w14:textId="77777777" w:rsidR="00250459" w:rsidRDefault="00250459" w:rsidP="00B2488C">
      <w:pPr>
        <w:rPr>
          <w:rtl/>
        </w:rPr>
      </w:pPr>
    </w:p>
    <w:p w14:paraId="1FE5B679" w14:textId="5EDC9058" w:rsidR="00250459" w:rsidRDefault="00250459" w:rsidP="00B2488C">
      <w:pPr>
        <w:rPr>
          <w:rtl/>
        </w:rPr>
      </w:pPr>
      <w:r>
        <w:rPr>
          <w:rFonts w:hint="cs"/>
          <w:rtl/>
        </w:rPr>
        <w:t xml:space="preserve">כי מינהלת תקומה </w:t>
      </w:r>
      <w:r w:rsidR="00B2488C">
        <w:rPr>
          <w:rFonts w:hint="cs"/>
          <w:rtl/>
        </w:rPr>
        <w:t>– – –</w:t>
      </w:r>
    </w:p>
    <w:p w14:paraId="4A960A49" w14:textId="77777777" w:rsidR="00250459" w:rsidRDefault="00250459" w:rsidP="002A6BE3">
      <w:pPr>
        <w:rPr>
          <w:rtl/>
        </w:rPr>
      </w:pPr>
    </w:p>
    <w:p w14:paraId="7915738C" w14:textId="77777777" w:rsidR="00250459" w:rsidRDefault="00250459" w:rsidP="002A6BE3">
      <w:pPr>
        <w:pStyle w:val="-"/>
        <w:keepNext/>
        <w:rPr>
          <w:rtl/>
        </w:rPr>
      </w:pPr>
      <w:bookmarkStart w:id="7428" w:name="ET_speakercontinue_6361_17"/>
      <w:r w:rsidRPr="00B74A51">
        <w:rPr>
          <w:rStyle w:val="TagStyle"/>
          <w:rtl/>
        </w:rPr>
        <w:t xml:space="preserve"> &lt;&lt; דובר_המשך &gt;&gt; </w:t>
      </w:r>
      <w:r>
        <w:rPr>
          <w:rtl/>
        </w:rPr>
        <w:t>נאור שירי (יש עתיד):</w:t>
      </w:r>
      <w:r w:rsidRPr="00B74A51">
        <w:rPr>
          <w:rStyle w:val="TagStyle"/>
          <w:rtl/>
        </w:rPr>
        <w:t xml:space="preserve"> &lt;&lt; דובר_המשך &gt;&gt;</w:t>
      </w:r>
      <w:r>
        <w:rPr>
          <w:rtl/>
        </w:rPr>
        <w:t xml:space="preserve"> </w:t>
      </w:r>
      <w:bookmarkEnd w:id="7428"/>
    </w:p>
    <w:p w14:paraId="46FECAAE" w14:textId="77777777" w:rsidR="00250459" w:rsidRDefault="00250459" w:rsidP="00B2488C">
      <w:pPr>
        <w:rPr>
          <w:rtl/>
        </w:rPr>
      </w:pPr>
    </w:p>
    <w:p w14:paraId="37B242C3" w14:textId="46E62BB5" w:rsidR="00250459" w:rsidRDefault="00B2488C" w:rsidP="00B2488C">
      <w:pPr>
        <w:rPr>
          <w:rtl/>
        </w:rPr>
      </w:pPr>
      <w:r>
        <w:rPr>
          <w:rFonts w:hint="cs"/>
          <w:rtl/>
        </w:rPr>
        <w:t>– –</w:t>
      </w:r>
      <w:r w:rsidR="00250459">
        <w:rPr>
          <w:rFonts w:hint="cs"/>
          <w:rtl/>
        </w:rPr>
        <w:t xml:space="preserve"> לתלמידי תיכון שלומדים שלוש שעות ביום בצוהריים. </w:t>
      </w:r>
    </w:p>
    <w:p w14:paraId="4CB80C9A" w14:textId="77777777" w:rsidR="00250459" w:rsidRPr="00E46797" w:rsidRDefault="00250459" w:rsidP="002A6BE3">
      <w:pPr>
        <w:rPr>
          <w:rtl/>
        </w:rPr>
      </w:pPr>
      <w:bookmarkStart w:id="7429" w:name="_ETM_Q26_218000"/>
      <w:bookmarkEnd w:id="7429"/>
    </w:p>
    <w:p w14:paraId="4BC86103" w14:textId="77777777" w:rsidR="00250459" w:rsidRDefault="00250459" w:rsidP="002A6BE3">
      <w:pPr>
        <w:pStyle w:val="af6"/>
        <w:keepNext/>
        <w:rPr>
          <w:rtl/>
        </w:rPr>
      </w:pPr>
      <w:bookmarkStart w:id="7430" w:name="ET_interruption_5084_19"/>
      <w:r w:rsidRPr="00B74A51">
        <w:rPr>
          <w:rStyle w:val="TagStyle"/>
          <w:rtl/>
        </w:rPr>
        <w:t xml:space="preserve"> &lt;&lt; קריאה &gt;&gt; </w:t>
      </w:r>
      <w:r>
        <w:rPr>
          <w:rtl/>
        </w:rPr>
        <w:t>מיקי לוי (יש עתיד):</w:t>
      </w:r>
      <w:r w:rsidRPr="00B74A51">
        <w:rPr>
          <w:rStyle w:val="TagStyle"/>
          <w:rtl/>
        </w:rPr>
        <w:t xml:space="preserve"> &lt;&lt; קריאה &gt;&gt;</w:t>
      </w:r>
      <w:r>
        <w:rPr>
          <w:rtl/>
        </w:rPr>
        <w:t xml:space="preserve"> </w:t>
      </w:r>
      <w:bookmarkEnd w:id="7430"/>
    </w:p>
    <w:p w14:paraId="613E8D99" w14:textId="77777777" w:rsidR="00250459" w:rsidRDefault="00250459" w:rsidP="00B2488C">
      <w:pPr>
        <w:rPr>
          <w:rtl/>
          <w:lang w:eastAsia="he-IL"/>
        </w:rPr>
      </w:pPr>
    </w:p>
    <w:p w14:paraId="37CB1ACC" w14:textId="0879295E" w:rsidR="00250459" w:rsidRDefault="00B2488C" w:rsidP="00B2488C">
      <w:pPr>
        <w:rPr>
          <w:rtl/>
          <w:lang w:eastAsia="he-IL"/>
        </w:rPr>
      </w:pPr>
      <w:r>
        <w:rPr>
          <w:rFonts w:hint="cs"/>
          <w:rtl/>
          <w:lang w:eastAsia="he-IL"/>
        </w:rPr>
        <w:t>– – –</w:t>
      </w:r>
      <w:r w:rsidR="00250459">
        <w:rPr>
          <w:rFonts w:hint="cs"/>
          <w:rtl/>
          <w:lang w:eastAsia="he-IL"/>
        </w:rPr>
        <w:t xml:space="preserve"> בצפון </w:t>
      </w:r>
      <w:r>
        <w:rPr>
          <w:rFonts w:hint="cs"/>
          <w:rtl/>
          <w:lang w:eastAsia="he-IL"/>
        </w:rPr>
        <w:t>– – –</w:t>
      </w:r>
    </w:p>
    <w:p w14:paraId="05CFD363" w14:textId="77777777" w:rsidR="00250459" w:rsidRDefault="00250459" w:rsidP="002A6BE3">
      <w:pPr>
        <w:rPr>
          <w:rtl/>
          <w:lang w:eastAsia="he-IL"/>
        </w:rPr>
      </w:pPr>
    </w:p>
    <w:p w14:paraId="10ED3730" w14:textId="77777777" w:rsidR="00250459" w:rsidRDefault="00250459" w:rsidP="002A6BE3">
      <w:pPr>
        <w:pStyle w:val="-"/>
        <w:keepNext/>
        <w:rPr>
          <w:rtl/>
        </w:rPr>
      </w:pPr>
      <w:bookmarkStart w:id="7431" w:name="ET_speakercontinue_6361_20"/>
      <w:r w:rsidRPr="00B74A51">
        <w:rPr>
          <w:rStyle w:val="TagStyle"/>
          <w:rtl/>
        </w:rPr>
        <w:t xml:space="preserve"> &lt;&lt; דובר_המשך &gt;&gt; </w:t>
      </w:r>
      <w:r>
        <w:rPr>
          <w:rtl/>
        </w:rPr>
        <w:t>נאור שירי (יש עתיד):</w:t>
      </w:r>
      <w:r w:rsidRPr="00B74A51">
        <w:rPr>
          <w:rStyle w:val="TagStyle"/>
          <w:rtl/>
        </w:rPr>
        <w:t xml:space="preserve"> &lt;&lt; דובר_המשך &gt;&gt;</w:t>
      </w:r>
      <w:r>
        <w:rPr>
          <w:rtl/>
        </w:rPr>
        <w:t xml:space="preserve"> </w:t>
      </w:r>
      <w:bookmarkEnd w:id="7431"/>
    </w:p>
    <w:p w14:paraId="776AE515" w14:textId="77777777" w:rsidR="00250459" w:rsidRDefault="00250459" w:rsidP="00B2488C">
      <w:pPr>
        <w:rPr>
          <w:rtl/>
          <w:lang w:eastAsia="he-IL"/>
        </w:rPr>
      </w:pPr>
    </w:p>
    <w:p w14:paraId="5AE33CC1" w14:textId="716766FD" w:rsidR="00250459" w:rsidRDefault="00250459" w:rsidP="008D24F6">
      <w:pPr>
        <w:rPr>
          <w:rtl/>
          <w:lang w:eastAsia="he-IL"/>
        </w:rPr>
      </w:pPr>
      <w:bookmarkStart w:id="7432" w:name="_ETM_Q26_219000"/>
      <w:bookmarkEnd w:id="7432"/>
      <w:r>
        <w:rPr>
          <w:rFonts w:hint="cs"/>
          <w:rtl/>
          <w:lang w:eastAsia="he-IL"/>
        </w:rPr>
        <w:t xml:space="preserve">אתה יודע את זה </w:t>
      </w:r>
      <w:bookmarkStart w:id="7433" w:name="_ETM_Q26_220000"/>
      <w:bookmarkEnd w:id="7433"/>
      <w:r>
        <w:rPr>
          <w:rFonts w:hint="cs"/>
          <w:rtl/>
          <w:lang w:eastAsia="he-IL"/>
        </w:rPr>
        <w:t xml:space="preserve">הרבה יותר טוב ממני. אז עלה ח"כ ואמר שאתם לא </w:t>
      </w:r>
      <w:bookmarkStart w:id="7434" w:name="_ETM_Q26_224000"/>
      <w:bookmarkEnd w:id="7434"/>
      <w:r>
        <w:rPr>
          <w:rFonts w:hint="cs"/>
          <w:rtl/>
          <w:lang w:eastAsia="he-IL"/>
        </w:rPr>
        <w:t xml:space="preserve">דואגים לצפון, גם אם משרד האוצר ומינהלת תקומה היו אצלך היום ב-08:30. אנשים שבאו לצפון בדיונים בכנסת השבוע, </w:t>
      </w:r>
      <w:bookmarkStart w:id="7435" w:name="_ETM_Q26_233000"/>
      <w:bookmarkEnd w:id="7435"/>
      <w:r>
        <w:rPr>
          <w:rFonts w:hint="cs"/>
          <w:rtl/>
          <w:lang w:eastAsia="he-IL"/>
        </w:rPr>
        <w:t xml:space="preserve">בכמה ועדות שונות – בקושי נתנו להם לדבר, ואני שם את </w:t>
      </w:r>
      <w:bookmarkStart w:id="7436" w:name="_ETM_Q26_236000"/>
      <w:bookmarkEnd w:id="7436"/>
      <w:r>
        <w:rPr>
          <w:rFonts w:hint="cs"/>
          <w:rtl/>
          <w:lang w:eastAsia="he-IL"/>
        </w:rPr>
        <w:t xml:space="preserve">זה בצד. </w:t>
      </w:r>
      <w:bookmarkStart w:id="7437" w:name="_ETM_Q26_240000"/>
      <w:bookmarkEnd w:id="7437"/>
      <w:r>
        <w:rPr>
          <w:rFonts w:hint="cs"/>
          <w:rtl/>
          <w:lang w:eastAsia="he-IL"/>
        </w:rPr>
        <w:t>אתה יודע ומכיר את הזעקה שלהם</w:t>
      </w:r>
      <w:r w:rsidR="008D24F6">
        <w:rPr>
          <w:rFonts w:hint="cs"/>
          <w:rtl/>
          <w:lang w:eastAsia="he-IL"/>
        </w:rPr>
        <w:t>,</w:t>
      </w:r>
      <w:r>
        <w:rPr>
          <w:rFonts w:hint="cs"/>
          <w:rtl/>
          <w:lang w:eastAsia="he-IL"/>
        </w:rPr>
        <w:t xml:space="preserve"> אתם יודעים, אנחנו לא מגלים לכם כלום. אתם יודעים את זה </w:t>
      </w:r>
      <w:bookmarkStart w:id="7438" w:name="_ETM_Q26_242000"/>
      <w:bookmarkEnd w:id="7438"/>
      <w:r>
        <w:rPr>
          <w:rFonts w:hint="cs"/>
          <w:rtl/>
          <w:lang w:eastAsia="he-IL"/>
        </w:rPr>
        <w:t>טוב מאיתנו.</w:t>
      </w:r>
    </w:p>
    <w:p w14:paraId="5A9EA821" w14:textId="77777777" w:rsidR="00250459" w:rsidRDefault="00250459" w:rsidP="002A6BE3">
      <w:pPr>
        <w:rPr>
          <w:rtl/>
          <w:lang w:eastAsia="he-IL"/>
        </w:rPr>
      </w:pPr>
      <w:bookmarkStart w:id="7439" w:name="_ETM_Q26_244000"/>
      <w:bookmarkEnd w:id="7439"/>
    </w:p>
    <w:p w14:paraId="13A4E909" w14:textId="77777777" w:rsidR="00250459" w:rsidRDefault="00250459" w:rsidP="002A6BE3">
      <w:pPr>
        <w:pStyle w:val="af6"/>
        <w:keepNext/>
        <w:rPr>
          <w:rtl/>
        </w:rPr>
      </w:pPr>
      <w:bookmarkStart w:id="7440" w:name="ET_interruption_5084_23"/>
      <w:r w:rsidRPr="004D3BF1">
        <w:rPr>
          <w:rStyle w:val="TagStyle"/>
          <w:rtl/>
        </w:rPr>
        <w:t xml:space="preserve"> &lt;&lt; קריאה &gt;&gt; </w:t>
      </w:r>
      <w:r>
        <w:rPr>
          <w:rtl/>
        </w:rPr>
        <w:t>מיקי לוי (יש עתיד):</w:t>
      </w:r>
      <w:r w:rsidRPr="004D3BF1">
        <w:rPr>
          <w:rStyle w:val="TagStyle"/>
          <w:rtl/>
        </w:rPr>
        <w:t xml:space="preserve"> &lt;&lt; קריאה &gt;&gt;</w:t>
      </w:r>
      <w:r>
        <w:rPr>
          <w:rtl/>
        </w:rPr>
        <w:t xml:space="preserve"> </w:t>
      </w:r>
      <w:bookmarkEnd w:id="7440"/>
    </w:p>
    <w:p w14:paraId="388CB917" w14:textId="77777777" w:rsidR="00250459" w:rsidRDefault="00250459" w:rsidP="00B2488C">
      <w:pPr>
        <w:rPr>
          <w:rtl/>
          <w:lang w:eastAsia="he-IL"/>
        </w:rPr>
      </w:pPr>
    </w:p>
    <w:p w14:paraId="09A57163" w14:textId="1DC31151" w:rsidR="00250459" w:rsidRPr="004D3BF1" w:rsidRDefault="00250459" w:rsidP="00B2488C">
      <w:pPr>
        <w:rPr>
          <w:rtl/>
          <w:lang w:eastAsia="he-IL"/>
        </w:rPr>
      </w:pPr>
      <w:r>
        <w:rPr>
          <w:rFonts w:hint="cs"/>
          <w:rtl/>
          <w:lang w:eastAsia="he-IL"/>
        </w:rPr>
        <w:t xml:space="preserve">נאור </w:t>
      </w:r>
      <w:r w:rsidR="00B2488C">
        <w:rPr>
          <w:rFonts w:hint="cs"/>
          <w:rtl/>
          <w:lang w:eastAsia="he-IL"/>
        </w:rPr>
        <w:t>– – –</w:t>
      </w:r>
    </w:p>
    <w:p w14:paraId="2AFBA820" w14:textId="77777777" w:rsidR="00250459" w:rsidRDefault="00250459" w:rsidP="002A6BE3">
      <w:pPr>
        <w:rPr>
          <w:rtl/>
          <w:lang w:eastAsia="he-IL"/>
        </w:rPr>
      </w:pPr>
    </w:p>
    <w:p w14:paraId="136DA034" w14:textId="77777777" w:rsidR="00250459" w:rsidRDefault="00250459" w:rsidP="002A6BE3">
      <w:pPr>
        <w:pStyle w:val="af7"/>
        <w:keepNext/>
        <w:rPr>
          <w:rtl/>
        </w:rPr>
      </w:pPr>
      <w:r w:rsidRPr="004D3BF1">
        <w:rPr>
          <w:rStyle w:val="TagStyle"/>
          <w:rtl/>
        </w:rPr>
        <w:t xml:space="preserve"> &lt;&lt; יור &gt;&gt; </w:t>
      </w:r>
      <w:r>
        <w:rPr>
          <w:rtl/>
        </w:rPr>
        <w:t>היו"ר משה סולומון:</w:t>
      </w:r>
      <w:r w:rsidRPr="004D3BF1">
        <w:rPr>
          <w:rStyle w:val="TagStyle"/>
          <w:rtl/>
        </w:rPr>
        <w:t xml:space="preserve"> &lt;&lt; יור &gt;&gt;</w:t>
      </w:r>
      <w:r>
        <w:rPr>
          <w:rtl/>
        </w:rPr>
        <w:t xml:space="preserve"> </w:t>
      </w:r>
    </w:p>
    <w:p w14:paraId="6FA7B6CA" w14:textId="77777777" w:rsidR="00250459" w:rsidRDefault="00250459" w:rsidP="00B2488C">
      <w:pPr>
        <w:rPr>
          <w:rtl/>
          <w:lang w:eastAsia="he-IL"/>
        </w:rPr>
      </w:pPr>
    </w:p>
    <w:p w14:paraId="101C63AA" w14:textId="77777777" w:rsidR="00250459" w:rsidRDefault="00250459" w:rsidP="002A6BE3">
      <w:pPr>
        <w:rPr>
          <w:rtl/>
          <w:lang w:eastAsia="he-IL"/>
        </w:rPr>
      </w:pPr>
      <w:r>
        <w:rPr>
          <w:rFonts w:hint="cs"/>
          <w:rtl/>
          <w:lang w:eastAsia="he-IL"/>
        </w:rPr>
        <w:t>תודה רבה.</w:t>
      </w:r>
    </w:p>
    <w:p w14:paraId="2C282309" w14:textId="77777777" w:rsidR="00250459" w:rsidRDefault="00250459" w:rsidP="002A6BE3">
      <w:pPr>
        <w:rPr>
          <w:rtl/>
          <w:lang w:eastAsia="he-IL"/>
        </w:rPr>
      </w:pPr>
    </w:p>
    <w:p w14:paraId="1AD4E58A" w14:textId="77777777" w:rsidR="00250459" w:rsidRDefault="00250459" w:rsidP="002A6BE3">
      <w:pPr>
        <w:pStyle w:val="-"/>
        <w:keepNext/>
        <w:rPr>
          <w:rtl/>
        </w:rPr>
      </w:pPr>
      <w:bookmarkStart w:id="7441" w:name="ET_speakercontinue_6361_22"/>
      <w:r w:rsidRPr="004D3BF1">
        <w:rPr>
          <w:rStyle w:val="TagStyle"/>
          <w:rtl/>
        </w:rPr>
        <w:t xml:space="preserve"> &lt;&lt; דובר_המשך &gt;&gt; </w:t>
      </w:r>
      <w:r>
        <w:rPr>
          <w:rtl/>
        </w:rPr>
        <w:t>נאור שירי (יש עתיד):</w:t>
      </w:r>
      <w:r w:rsidRPr="004D3BF1">
        <w:rPr>
          <w:rStyle w:val="TagStyle"/>
          <w:rtl/>
        </w:rPr>
        <w:t xml:space="preserve"> &lt;&lt; דובר_המשך &gt;&gt;</w:t>
      </w:r>
      <w:r>
        <w:rPr>
          <w:rtl/>
        </w:rPr>
        <w:t xml:space="preserve"> </w:t>
      </w:r>
      <w:bookmarkEnd w:id="7441"/>
    </w:p>
    <w:p w14:paraId="7476ADBB" w14:textId="77777777" w:rsidR="00250459" w:rsidRDefault="00250459" w:rsidP="00B2488C">
      <w:pPr>
        <w:rPr>
          <w:rtl/>
          <w:lang w:eastAsia="he-IL"/>
        </w:rPr>
      </w:pPr>
    </w:p>
    <w:p w14:paraId="07F3CD88" w14:textId="60D7F9FC" w:rsidR="00250459" w:rsidRDefault="00250459" w:rsidP="00B2488C">
      <w:pPr>
        <w:rPr>
          <w:rtl/>
          <w:lang w:eastAsia="he-IL"/>
        </w:rPr>
      </w:pPr>
      <w:bookmarkStart w:id="7442" w:name="_ETM_Q26_243000"/>
      <w:bookmarkEnd w:id="7442"/>
      <w:r>
        <w:rPr>
          <w:rFonts w:hint="cs"/>
          <w:rtl/>
          <w:lang w:eastAsia="he-IL"/>
        </w:rPr>
        <w:t xml:space="preserve">העובדה הפשוטה </w:t>
      </w:r>
      <w:r>
        <w:rPr>
          <w:rFonts w:hint="eastAsia"/>
          <w:rtl/>
          <w:lang w:eastAsia="he-IL"/>
        </w:rPr>
        <w:t>–</w:t>
      </w:r>
      <w:r>
        <w:rPr>
          <w:rFonts w:hint="cs"/>
          <w:rtl/>
          <w:lang w:eastAsia="he-IL"/>
        </w:rPr>
        <w:t xml:space="preserve"> 30 שניות שלקחת לי, היית אמור להוסיף בלי לומר לי תודה </w:t>
      </w:r>
      <w:r w:rsidR="00B2488C">
        <w:rPr>
          <w:rFonts w:hint="cs"/>
          <w:rtl/>
          <w:lang w:eastAsia="he-IL"/>
        </w:rPr>
        <w:t>– –</w:t>
      </w:r>
    </w:p>
    <w:p w14:paraId="2F2091C8" w14:textId="77777777" w:rsidR="00250459" w:rsidRDefault="00250459" w:rsidP="002A6BE3">
      <w:pPr>
        <w:rPr>
          <w:rtl/>
          <w:lang w:eastAsia="he-IL"/>
        </w:rPr>
      </w:pPr>
      <w:bookmarkStart w:id="7443" w:name="_ETM_Q26_247000"/>
      <w:bookmarkEnd w:id="7443"/>
    </w:p>
    <w:p w14:paraId="0F85620D" w14:textId="77777777" w:rsidR="00250459" w:rsidRDefault="00250459" w:rsidP="002A6BE3">
      <w:pPr>
        <w:pStyle w:val="af7"/>
        <w:keepNext/>
        <w:rPr>
          <w:rtl/>
        </w:rPr>
      </w:pPr>
      <w:bookmarkStart w:id="7444" w:name="ET_yor_6598_24"/>
      <w:r w:rsidRPr="004D3BF1">
        <w:rPr>
          <w:rStyle w:val="TagStyle"/>
          <w:rtl/>
        </w:rPr>
        <w:t xml:space="preserve"> &lt;&lt; יור &gt;&gt; </w:t>
      </w:r>
      <w:r>
        <w:rPr>
          <w:rtl/>
        </w:rPr>
        <w:t>היו"ר משה סולומון:</w:t>
      </w:r>
      <w:r w:rsidRPr="004D3BF1">
        <w:rPr>
          <w:rStyle w:val="TagStyle"/>
          <w:rtl/>
        </w:rPr>
        <w:t xml:space="preserve"> &lt;&lt; יור &gt;&gt;</w:t>
      </w:r>
      <w:r>
        <w:rPr>
          <w:rtl/>
        </w:rPr>
        <w:t xml:space="preserve"> </w:t>
      </w:r>
      <w:bookmarkEnd w:id="7444"/>
    </w:p>
    <w:p w14:paraId="0B0F4FA3" w14:textId="77777777" w:rsidR="00250459" w:rsidRDefault="00250459" w:rsidP="00B2488C">
      <w:pPr>
        <w:rPr>
          <w:rtl/>
          <w:lang w:eastAsia="he-IL"/>
        </w:rPr>
      </w:pPr>
    </w:p>
    <w:p w14:paraId="656EDB8E" w14:textId="539ABD30" w:rsidR="00250459" w:rsidRDefault="00250459" w:rsidP="008D24F6">
      <w:pPr>
        <w:rPr>
          <w:rtl/>
          <w:lang w:eastAsia="he-IL"/>
        </w:rPr>
      </w:pPr>
      <w:r>
        <w:rPr>
          <w:rFonts w:hint="cs"/>
          <w:rtl/>
          <w:lang w:eastAsia="he-IL"/>
        </w:rPr>
        <w:t xml:space="preserve">תודה רבה. </w:t>
      </w:r>
      <w:bookmarkStart w:id="7445" w:name="_ETM_Q26_248000"/>
      <w:bookmarkEnd w:id="7445"/>
      <w:r>
        <w:rPr>
          <w:rFonts w:hint="cs"/>
          <w:rtl/>
          <w:lang w:eastAsia="he-IL"/>
        </w:rPr>
        <w:t>חבר הכנסת נאור, תודה רבה</w:t>
      </w:r>
      <w:r w:rsidR="008D24F6">
        <w:rPr>
          <w:rFonts w:hint="cs"/>
          <w:rtl/>
          <w:lang w:eastAsia="he-IL"/>
        </w:rPr>
        <w:t>.</w:t>
      </w:r>
      <w:r>
        <w:rPr>
          <w:rFonts w:hint="cs"/>
          <w:rtl/>
          <w:lang w:eastAsia="he-IL"/>
        </w:rPr>
        <w:t xml:space="preserve"> נא לסיים.</w:t>
      </w:r>
    </w:p>
    <w:p w14:paraId="68E9D164" w14:textId="77777777" w:rsidR="00250459" w:rsidRDefault="00250459" w:rsidP="002A6BE3">
      <w:pPr>
        <w:rPr>
          <w:rtl/>
          <w:lang w:eastAsia="he-IL"/>
        </w:rPr>
      </w:pPr>
    </w:p>
    <w:p w14:paraId="6D12DE5D" w14:textId="77777777" w:rsidR="00250459" w:rsidRDefault="00250459" w:rsidP="002A6BE3">
      <w:pPr>
        <w:pStyle w:val="-"/>
        <w:keepNext/>
        <w:rPr>
          <w:rtl/>
        </w:rPr>
      </w:pPr>
      <w:bookmarkStart w:id="7446" w:name="ET_speakercontinue_6361_25"/>
      <w:r w:rsidRPr="004D3BF1">
        <w:rPr>
          <w:rStyle w:val="TagStyle"/>
          <w:rtl/>
        </w:rPr>
        <w:t xml:space="preserve"> &lt;&lt; דובר_המשך &gt;&gt; </w:t>
      </w:r>
      <w:r>
        <w:rPr>
          <w:rtl/>
        </w:rPr>
        <w:t>נאור שירי (יש עתיד):</w:t>
      </w:r>
      <w:r w:rsidRPr="004D3BF1">
        <w:rPr>
          <w:rStyle w:val="TagStyle"/>
          <w:rtl/>
        </w:rPr>
        <w:t xml:space="preserve"> &lt;&lt; דובר_המשך &gt;&gt;</w:t>
      </w:r>
      <w:r>
        <w:rPr>
          <w:rtl/>
        </w:rPr>
        <w:t xml:space="preserve"> </w:t>
      </w:r>
      <w:bookmarkEnd w:id="7446"/>
    </w:p>
    <w:p w14:paraId="07E98B5A" w14:textId="77777777" w:rsidR="00250459" w:rsidRDefault="00250459" w:rsidP="00B2488C">
      <w:pPr>
        <w:rPr>
          <w:rtl/>
          <w:lang w:eastAsia="he-IL"/>
        </w:rPr>
      </w:pPr>
    </w:p>
    <w:p w14:paraId="2593AF06" w14:textId="0764B9D2" w:rsidR="00250459" w:rsidRDefault="00B2488C" w:rsidP="00B2488C">
      <w:pPr>
        <w:rPr>
          <w:rtl/>
          <w:lang w:eastAsia="he-IL"/>
        </w:rPr>
      </w:pPr>
      <w:r>
        <w:rPr>
          <w:rFonts w:hint="cs"/>
          <w:rtl/>
          <w:lang w:eastAsia="he-IL"/>
        </w:rPr>
        <w:t>– –</w:t>
      </w:r>
      <w:r w:rsidR="00250459">
        <w:rPr>
          <w:rFonts w:hint="cs"/>
          <w:rtl/>
          <w:lang w:eastAsia="he-IL"/>
        </w:rPr>
        <w:t xml:space="preserve"> אבל הדברים האלה שאמרת פה </w:t>
      </w:r>
      <w:r>
        <w:rPr>
          <w:rFonts w:hint="cs"/>
          <w:rtl/>
          <w:lang w:eastAsia="he-IL"/>
        </w:rPr>
        <w:t>– – –</w:t>
      </w:r>
    </w:p>
    <w:p w14:paraId="2DAE3CEB" w14:textId="77777777" w:rsidR="00250459" w:rsidRDefault="00250459" w:rsidP="002A6BE3">
      <w:pPr>
        <w:rPr>
          <w:rtl/>
          <w:lang w:eastAsia="he-IL"/>
        </w:rPr>
      </w:pPr>
    </w:p>
    <w:p w14:paraId="1063BEA5" w14:textId="77777777" w:rsidR="00250459" w:rsidRDefault="00250459" w:rsidP="002A6BE3">
      <w:pPr>
        <w:pStyle w:val="af7"/>
        <w:keepNext/>
        <w:rPr>
          <w:rtl/>
        </w:rPr>
      </w:pPr>
      <w:bookmarkStart w:id="7447" w:name="ET_yor_6598_26"/>
      <w:r w:rsidRPr="00751CBC">
        <w:rPr>
          <w:rStyle w:val="TagStyle"/>
          <w:rtl/>
        </w:rPr>
        <w:t xml:space="preserve"> &lt;&lt; יור &gt;&gt; </w:t>
      </w:r>
      <w:r>
        <w:rPr>
          <w:rtl/>
        </w:rPr>
        <w:t>היו"ר משה סולומון:</w:t>
      </w:r>
      <w:r w:rsidRPr="00751CBC">
        <w:rPr>
          <w:rStyle w:val="TagStyle"/>
          <w:rtl/>
        </w:rPr>
        <w:t xml:space="preserve"> &lt;&lt; יור &gt;&gt;</w:t>
      </w:r>
      <w:r>
        <w:rPr>
          <w:rtl/>
        </w:rPr>
        <w:t xml:space="preserve"> </w:t>
      </w:r>
      <w:bookmarkEnd w:id="7447"/>
    </w:p>
    <w:p w14:paraId="5D95670D" w14:textId="77777777" w:rsidR="00250459" w:rsidRDefault="00250459" w:rsidP="00B2488C">
      <w:pPr>
        <w:rPr>
          <w:rtl/>
          <w:lang w:eastAsia="he-IL"/>
        </w:rPr>
      </w:pPr>
    </w:p>
    <w:p w14:paraId="479F56E2" w14:textId="77777777" w:rsidR="00250459" w:rsidRDefault="00250459" w:rsidP="002A6BE3">
      <w:pPr>
        <w:rPr>
          <w:rtl/>
          <w:lang w:eastAsia="he-IL"/>
        </w:rPr>
      </w:pPr>
      <w:r>
        <w:rPr>
          <w:rFonts w:hint="cs"/>
          <w:rtl/>
          <w:lang w:eastAsia="he-IL"/>
        </w:rPr>
        <w:t xml:space="preserve">אפשרתי לך להגיב. </w:t>
      </w:r>
    </w:p>
    <w:p w14:paraId="46D4EAED" w14:textId="77777777" w:rsidR="00250459" w:rsidRDefault="00250459" w:rsidP="002A6BE3">
      <w:pPr>
        <w:rPr>
          <w:rtl/>
          <w:lang w:eastAsia="he-IL"/>
        </w:rPr>
      </w:pPr>
    </w:p>
    <w:p w14:paraId="7145633B" w14:textId="77777777" w:rsidR="00250459" w:rsidRDefault="00250459" w:rsidP="002A6BE3">
      <w:pPr>
        <w:pStyle w:val="-"/>
        <w:keepNext/>
        <w:rPr>
          <w:rtl/>
        </w:rPr>
      </w:pPr>
      <w:r w:rsidRPr="00751CBC">
        <w:rPr>
          <w:rStyle w:val="TagStyle"/>
          <w:rtl/>
        </w:rPr>
        <w:t xml:space="preserve"> &lt;&lt; דובר_המשך &gt;&gt; </w:t>
      </w:r>
      <w:r>
        <w:rPr>
          <w:rtl/>
        </w:rPr>
        <w:t>נאור שירי (יש עתיד):</w:t>
      </w:r>
      <w:r w:rsidRPr="00751CBC">
        <w:rPr>
          <w:rStyle w:val="TagStyle"/>
          <w:rtl/>
        </w:rPr>
        <w:t xml:space="preserve"> &lt;&lt; דובר_המשך &gt;&gt;</w:t>
      </w:r>
      <w:r>
        <w:rPr>
          <w:rtl/>
        </w:rPr>
        <w:t xml:space="preserve"> </w:t>
      </w:r>
    </w:p>
    <w:p w14:paraId="0DFCC62C" w14:textId="77777777" w:rsidR="00250459" w:rsidRDefault="00250459" w:rsidP="00B2488C">
      <w:pPr>
        <w:rPr>
          <w:rtl/>
          <w:lang w:eastAsia="he-IL"/>
        </w:rPr>
      </w:pPr>
    </w:p>
    <w:p w14:paraId="354B43A7" w14:textId="77777777" w:rsidR="00250459" w:rsidRDefault="00250459" w:rsidP="002A6BE3">
      <w:pPr>
        <w:rPr>
          <w:rtl/>
          <w:lang w:eastAsia="he-IL"/>
        </w:rPr>
      </w:pPr>
      <w:r>
        <w:rPr>
          <w:rFonts w:hint="cs"/>
          <w:rtl/>
          <w:lang w:eastAsia="he-IL"/>
        </w:rPr>
        <w:t xml:space="preserve">אתה לא אפשרת לי, זו זכותי כחבר כנסת. </w:t>
      </w:r>
    </w:p>
    <w:p w14:paraId="236F23F4" w14:textId="77777777" w:rsidR="00250459" w:rsidRDefault="00250459" w:rsidP="002A6BE3">
      <w:pPr>
        <w:rPr>
          <w:rtl/>
          <w:lang w:eastAsia="he-IL"/>
        </w:rPr>
      </w:pPr>
    </w:p>
    <w:p w14:paraId="79C309A6" w14:textId="77777777" w:rsidR="00250459" w:rsidRDefault="00250459" w:rsidP="002A6BE3">
      <w:pPr>
        <w:pStyle w:val="af7"/>
        <w:keepNext/>
        <w:rPr>
          <w:rtl/>
        </w:rPr>
      </w:pPr>
      <w:bookmarkStart w:id="7448" w:name="ET_yor_6598_28"/>
      <w:r w:rsidRPr="00751CBC">
        <w:rPr>
          <w:rStyle w:val="TagStyle"/>
          <w:rtl/>
        </w:rPr>
        <w:t xml:space="preserve"> &lt;&lt; יור &gt;&gt; </w:t>
      </w:r>
      <w:r>
        <w:rPr>
          <w:rtl/>
        </w:rPr>
        <w:t>היו"ר משה סולומון:</w:t>
      </w:r>
      <w:r w:rsidRPr="00751CBC">
        <w:rPr>
          <w:rStyle w:val="TagStyle"/>
          <w:rtl/>
        </w:rPr>
        <w:t xml:space="preserve"> &lt;&lt; יור &gt;&gt;</w:t>
      </w:r>
      <w:r>
        <w:rPr>
          <w:rtl/>
        </w:rPr>
        <w:t xml:space="preserve"> </w:t>
      </w:r>
      <w:bookmarkEnd w:id="7448"/>
    </w:p>
    <w:p w14:paraId="4A56267B" w14:textId="77777777" w:rsidR="00250459" w:rsidRDefault="00250459" w:rsidP="00B2488C">
      <w:pPr>
        <w:rPr>
          <w:rtl/>
          <w:lang w:eastAsia="he-IL"/>
        </w:rPr>
      </w:pPr>
    </w:p>
    <w:p w14:paraId="660F1C37" w14:textId="77777777" w:rsidR="00250459" w:rsidRDefault="00250459" w:rsidP="002A6BE3">
      <w:pPr>
        <w:rPr>
          <w:rtl/>
          <w:lang w:eastAsia="he-IL"/>
        </w:rPr>
      </w:pPr>
      <w:bookmarkStart w:id="7449" w:name="_ETM_Q26_254000"/>
      <w:bookmarkEnd w:id="7449"/>
      <w:r>
        <w:rPr>
          <w:rFonts w:hint="cs"/>
          <w:rtl/>
          <w:lang w:eastAsia="he-IL"/>
        </w:rPr>
        <w:t xml:space="preserve">אפשרתי לך להגיב. אפשרתי לך </w:t>
      </w:r>
      <w:bookmarkStart w:id="7450" w:name="_ETM_Q26_251000"/>
      <w:bookmarkEnd w:id="7450"/>
      <w:r>
        <w:rPr>
          <w:rFonts w:hint="cs"/>
          <w:rtl/>
          <w:lang w:eastAsia="he-IL"/>
        </w:rPr>
        <w:t>להגיב.</w:t>
      </w:r>
    </w:p>
    <w:p w14:paraId="6CBA5A85" w14:textId="77777777" w:rsidR="00250459" w:rsidRDefault="00250459" w:rsidP="002A6BE3">
      <w:pPr>
        <w:rPr>
          <w:rtl/>
          <w:lang w:eastAsia="he-IL"/>
        </w:rPr>
      </w:pPr>
    </w:p>
    <w:p w14:paraId="442F99C6" w14:textId="77777777" w:rsidR="00250459" w:rsidRDefault="00250459" w:rsidP="002A6BE3">
      <w:pPr>
        <w:pStyle w:val="-"/>
        <w:keepNext/>
        <w:rPr>
          <w:rtl/>
        </w:rPr>
      </w:pPr>
      <w:bookmarkStart w:id="7451" w:name="ET_speakercontinue_6361_30"/>
      <w:r w:rsidRPr="00751CBC">
        <w:rPr>
          <w:rStyle w:val="TagStyle"/>
          <w:rtl/>
        </w:rPr>
        <w:t xml:space="preserve"> &lt;&lt; דובר_המשך &gt;&gt; </w:t>
      </w:r>
      <w:r>
        <w:rPr>
          <w:rtl/>
        </w:rPr>
        <w:t>נאור שירי (יש עתיד):</w:t>
      </w:r>
      <w:r w:rsidRPr="00751CBC">
        <w:rPr>
          <w:rStyle w:val="TagStyle"/>
          <w:rtl/>
        </w:rPr>
        <w:t xml:space="preserve"> &lt;&lt; דובר_המשך &gt;&gt;</w:t>
      </w:r>
      <w:r>
        <w:rPr>
          <w:rtl/>
        </w:rPr>
        <w:t xml:space="preserve"> </w:t>
      </w:r>
      <w:bookmarkEnd w:id="7451"/>
    </w:p>
    <w:p w14:paraId="712B2BB3" w14:textId="77777777" w:rsidR="00250459" w:rsidRDefault="00250459" w:rsidP="00B2488C">
      <w:pPr>
        <w:rPr>
          <w:rtl/>
          <w:lang w:eastAsia="he-IL"/>
        </w:rPr>
      </w:pPr>
    </w:p>
    <w:p w14:paraId="20386C03" w14:textId="77777777" w:rsidR="00250459" w:rsidRDefault="00250459" w:rsidP="002A6BE3">
      <w:pPr>
        <w:rPr>
          <w:rtl/>
          <w:lang w:eastAsia="he-IL"/>
        </w:rPr>
      </w:pPr>
      <w:r>
        <w:rPr>
          <w:rFonts w:hint="cs"/>
          <w:rtl/>
          <w:lang w:eastAsia="he-IL"/>
        </w:rPr>
        <w:t>לא, לא. אתה לא עושה לי טובה.</w:t>
      </w:r>
      <w:bookmarkStart w:id="7452" w:name="_ETM_Q26_255000"/>
      <w:bookmarkEnd w:id="7452"/>
      <w:r>
        <w:rPr>
          <w:rFonts w:hint="cs"/>
          <w:rtl/>
          <w:lang w:eastAsia="he-IL"/>
        </w:rPr>
        <w:t xml:space="preserve"> מותר לי לעלות.</w:t>
      </w:r>
    </w:p>
    <w:p w14:paraId="2F947DD7" w14:textId="77777777" w:rsidR="00250459" w:rsidRDefault="00250459" w:rsidP="002A6BE3">
      <w:pPr>
        <w:rPr>
          <w:rtl/>
          <w:lang w:eastAsia="he-IL"/>
        </w:rPr>
      </w:pPr>
    </w:p>
    <w:p w14:paraId="6EAC7745" w14:textId="77777777" w:rsidR="00250459" w:rsidRDefault="00250459" w:rsidP="002A6BE3">
      <w:pPr>
        <w:pStyle w:val="af7"/>
        <w:keepNext/>
        <w:rPr>
          <w:rtl/>
        </w:rPr>
      </w:pPr>
      <w:bookmarkStart w:id="7453" w:name="ET_yor_6598_31"/>
      <w:r w:rsidRPr="00751CBC">
        <w:rPr>
          <w:rStyle w:val="TagStyle"/>
          <w:rtl/>
        </w:rPr>
        <w:t xml:space="preserve"> &lt;&lt; יור &gt;&gt; </w:t>
      </w:r>
      <w:r>
        <w:rPr>
          <w:rtl/>
        </w:rPr>
        <w:t>היו"ר משה סולומון:</w:t>
      </w:r>
      <w:r w:rsidRPr="00751CBC">
        <w:rPr>
          <w:rStyle w:val="TagStyle"/>
          <w:rtl/>
        </w:rPr>
        <w:t xml:space="preserve"> &lt;&lt; יור &gt;&gt;</w:t>
      </w:r>
      <w:r>
        <w:rPr>
          <w:rtl/>
        </w:rPr>
        <w:t xml:space="preserve"> </w:t>
      </w:r>
      <w:bookmarkEnd w:id="7453"/>
    </w:p>
    <w:p w14:paraId="69688DEC" w14:textId="77777777" w:rsidR="00250459" w:rsidRDefault="00250459" w:rsidP="00B2488C">
      <w:pPr>
        <w:rPr>
          <w:rtl/>
          <w:lang w:eastAsia="he-IL"/>
        </w:rPr>
      </w:pPr>
    </w:p>
    <w:p w14:paraId="6B197A50" w14:textId="77777777" w:rsidR="00250459" w:rsidRDefault="00250459" w:rsidP="002A6BE3">
      <w:pPr>
        <w:rPr>
          <w:rtl/>
          <w:lang w:eastAsia="he-IL"/>
        </w:rPr>
      </w:pPr>
      <w:bookmarkStart w:id="7454" w:name="_ETM_Q26_258000"/>
      <w:bookmarkEnd w:id="7454"/>
      <w:r>
        <w:rPr>
          <w:rFonts w:hint="cs"/>
          <w:rtl/>
          <w:lang w:eastAsia="he-IL"/>
        </w:rPr>
        <w:t>חבר הכנסת נאור, נא לסיים, בבקשה. נא לסיים.</w:t>
      </w:r>
    </w:p>
    <w:p w14:paraId="4B763843" w14:textId="77777777" w:rsidR="00250459" w:rsidRDefault="00250459" w:rsidP="002A6BE3">
      <w:pPr>
        <w:rPr>
          <w:rtl/>
          <w:lang w:eastAsia="he-IL"/>
        </w:rPr>
      </w:pPr>
    </w:p>
    <w:p w14:paraId="11593D15" w14:textId="77777777" w:rsidR="00250459" w:rsidRDefault="00250459" w:rsidP="002A6BE3">
      <w:pPr>
        <w:pStyle w:val="-"/>
        <w:keepNext/>
        <w:rPr>
          <w:rtl/>
        </w:rPr>
      </w:pPr>
      <w:bookmarkStart w:id="7455" w:name="ET_speakercontinue_6361_32"/>
      <w:r w:rsidRPr="00751CBC">
        <w:rPr>
          <w:rStyle w:val="TagStyle"/>
          <w:rtl/>
        </w:rPr>
        <w:t xml:space="preserve"> &lt;&lt; דובר_המשך &gt;&gt; </w:t>
      </w:r>
      <w:r>
        <w:rPr>
          <w:rtl/>
        </w:rPr>
        <w:t>נאור שירי (יש עתיד):</w:t>
      </w:r>
      <w:r w:rsidRPr="00751CBC">
        <w:rPr>
          <w:rStyle w:val="TagStyle"/>
          <w:rtl/>
        </w:rPr>
        <w:t xml:space="preserve"> &lt;&lt; דובר_המשך &gt;&gt;</w:t>
      </w:r>
      <w:r>
        <w:rPr>
          <w:rtl/>
        </w:rPr>
        <w:t xml:space="preserve"> </w:t>
      </w:r>
      <w:bookmarkEnd w:id="7455"/>
    </w:p>
    <w:p w14:paraId="278900D5" w14:textId="77777777" w:rsidR="00250459" w:rsidRDefault="00250459" w:rsidP="00B2488C">
      <w:pPr>
        <w:rPr>
          <w:rtl/>
          <w:lang w:eastAsia="he-IL"/>
        </w:rPr>
      </w:pPr>
    </w:p>
    <w:p w14:paraId="4DF1B9AE" w14:textId="77777777" w:rsidR="00250459" w:rsidRDefault="00250459" w:rsidP="002A6BE3">
      <w:pPr>
        <w:rPr>
          <w:rtl/>
          <w:lang w:eastAsia="he-IL"/>
        </w:rPr>
      </w:pPr>
      <w:bookmarkStart w:id="7456" w:name="_ETM_Q26_260000"/>
      <w:bookmarkEnd w:id="7456"/>
      <w:r>
        <w:rPr>
          <w:rFonts w:hint="cs"/>
          <w:rtl/>
          <w:lang w:eastAsia="he-IL"/>
        </w:rPr>
        <w:t xml:space="preserve">תודה. </w:t>
      </w:r>
      <w:bookmarkStart w:id="7457" w:name="_ETM_Q26_262000"/>
      <w:bookmarkEnd w:id="7457"/>
      <w:r>
        <w:rPr>
          <w:rFonts w:hint="cs"/>
          <w:rtl/>
          <w:lang w:eastAsia="he-IL"/>
        </w:rPr>
        <w:t xml:space="preserve">אז אתה עצרת אותי ל-30 שניות. חבל, הייתי מסיים מזמן. </w:t>
      </w:r>
      <w:bookmarkStart w:id="7458" w:name="_ETM_Q26_259000"/>
      <w:bookmarkEnd w:id="7458"/>
    </w:p>
    <w:p w14:paraId="4D6D1AEE" w14:textId="77777777" w:rsidR="00250459" w:rsidRDefault="00250459" w:rsidP="002A6BE3">
      <w:pPr>
        <w:rPr>
          <w:rtl/>
          <w:lang w:eastAsia="he-IL"/>
        </w:rPr>
      </w:pPr>
      <w:bookmarkStart w:id="7459" w:name="_ETM_Q26_264000"/>
      <w:bookmarkEnd w:id="7459"/>
    </w:p>
    <w:p w14:paraId="6DAF0AAE" w14:textId="77777777" w:rsidR="00250459" w:rsidRDefault="00250459" w:rsidP="002A6BE3">
      <w:pPr>
        <w:pStyle w:val="af7"/>
        <w:keepNext/>
        <w:rPr>
          <w:rtl/>
        </w:rPr>
      </w:pPr>
      <w:bookmarkStart w:id="7460" w:name="ET_yor_6598_33"/>
      <w:r w:rsidRPr="001046EF">
        <w:rPr>
          <w:rStyle w:val="TagStyle"/>
          <w:rtl/>
        </w:rPr>
        <w:t xml:space="preserve"> &lt;&lt; יור &gt;&gt; </w:t>
      </w:r>
      <w:r>
        <w:rPr>
          <w:rtl/>
        </w:rPr>
        <w:t>היו"ר משה סולומון:</w:t>
      </w:r>
      <w:r w:rsidRPr="001046EF">
        <w:rPr>
          <w:rStyle w:val="TagStyle"/>
          <w:rtl/>
        </w:rPr>
        <w:t xml:space="preserve"> &lt;&lt; יור &gt;&gt;</w:t>
      </w:r>
      <w:r>
        <w:rPr>
          <w:rtl/>
        </w:rPr>
        <w:t xml:space="preserve"> </w:t>
      </w:r>
      <w:bookmarkEnd w:id="7460"/>
    </w:p>
    <w:p w14:paraId="6F399677" w14:textId="77777777" w:rsidR="00250459" w:rsidRDefault="00250459" w:rsidP="00B2488C">
      <w:pPr>
        <w:rPr>
          <w:rtl/>
          <w:lang w:eastAsia="he-IL"/>
        </w:rPr>
      </w:pPr>
    </w:p>
    <w:p w14:paraId="0F4E4ABF" w14:textId="77777777" w:rsidR="00250459" w:rsidRDefault="00250459" w:rsidP="002A6BE3">
      <w:pPr>
        <w:rPr>
          <w:rtl/>
          <w:lang w:eastAsia="he-IL"/>
        </w:rPr>
      </w:pPr>
      <w:r>
        <w:rPr>
          <w:rFonts w:hint="cs"/>
          <w:rtl/>
          <w:lang w:eastAsia="he-IL"/>
        </w:rPr>
        <w:t>לא. נא לסיים, בבקשה. נתתי לך יותר זמן משנתתי לאחרים.</w:t>
      </w:r>
      <w:bookmarkStart w:id="7461" w:name="_ETM_Q26_265000"/>
      <w:bookmarkEnd w:id="7461"/>
    </w:p>
    <w:p w14:paraId="49962A13" w14:textId="77777777" w:rsidR="00250459" w:rsidRDefault="00250459" w:rsidP="002A6BE3">
      <w:pPr>
        <w:rPr>
          <w:rtl/>
          <w:lang w:eastAsia="he-IL"/>
        </w:rPr>
      </w:pPr>
    </w:p>
    <w:p w14:paraId="20D8E695" w14:textId="77777777" w:rsidR="00250459" w:rsidRDefault="00250459" w:rsidP="002A6BE3">
      <w:pPr>
        <w:pStyle w:val="-"/>
        <w:keepNext/>
        <w:rPr>
          <w:rtl/>
        </w:rPr>
      </w:pPr>
      <w:bookmarkStart w:id="7462" w:name="ET_speakercontinue_6361_34"/>
      <w:r w:rsidRPr="001046EF">
        <w:rPr>
          <w:rStyle w:val="TagStyle"/>
          <w:rtl/>
        </w:rPr>
        <w:t xml:space="preserve"> &lt;&lt; דובר_המשך &gt;&gt; </w:t>
      </w:r>
      <w:r>
        <w:rPr>
          <w:rtl/>
        </w:rPr>
        <w:t>נאור שירי (יש עתיד):</w:t>
      </w:r>
      <w:r w:rsidRPr="001046EF">
        <w:rPr>
          <w:rStyle w:val="TagStyle"/>
          <w:rtl/>
        </w:rPr>
        <w:t xml:space="preserve"> &lt;&lt; דובר_המשך &gt;&gt;</w:t>
      </w:r>
      <w:r>
        <w:rPr>
          <w:rtl/>
        </w:rPr>
        <w:t xml:space="preserve"> </w:t>
      </w:r>
      <w:bookmarkEnd w:id="7462"/>
    </w:p>
    <w:p w14:paraId="3C12A723" w14:textId="77777777" w:rsidR="00250459" w:rsidRDefault="00250459" w:rsidP="00B2488C">
      <w:pPr>
        <w:rPr>
          <w:rtl/>
          <w:lang w:eastAsia="he-IL"/>
        </w:rPr>
      </w:pPr>
    </w:p>
    <w:p w14:paraId="32A2CEB8" w14:textId="3A19E9AE" w:rsidR="00250459" w:rsidRDefault="00250459" w:rsidP="00B2488C">
      <w:pPr>
        <w:rPr>
          <w:rtl/>
          <w:lang w:eastAsia="he-IL"/>
        </w:rPr>
      </w:pPr>
      <w:r>
        <w:rPr>
          <w:rFonts w:hint="cs"/>
          <w:rtl/>
          <w:lang w:eastAsia="he-IL"/>
        </w:rPr>
        <w:t xml:space="preserve">ממש הייתי מסיים מזמן. אני יודע שאתה נותן </w:t>
      </w:r>
      <w:bookmarkStart w:id="7463" w:name="_ETM_Q26_266000"/>
      <w:bookmarkEnd w:id="7463"/>
      <w:r>
        <w:rPr>
          <w:rFonts w:hint="cs"/>
          <w:rtl/>
          <w:lang w:eastAsia="he-IL"/>
        </w:rPr>
        <w:t xml:space="preserve">לאחרים. ברגע שמזכירים חבר כנסת </w:t>
      </w:r>
      <w:r w:rsidR="00B2488C">
        <w:rPr>
          <w:rFonts w:hint="cs"/>
          <w:rtl/>
          <w:lang w:eastAsia="he-IL"/>
        </w:rPr>
        <w:t>– –</w:t>
      </w:r>
      <w:r>
        <w:rPr>
          <w:rFonts w:hint="cs"/>
          <w:rtl/>
          <w:lang w:eastAsia="he-IL"/>
        </w:rPr>
        <w:t xml:space="preserve"> </w:t>
      </w:r>
    </w:p>
    <w:p w14:paraId="2AE13CFD" w14:textId="77777777" w:rsidR="00250459" w:rsidRDefault="00250459" w:rsidP="002A6BE3">
      <w:pPr>
        <w:rPr>
          <w:rtl/>
          <w:lang w:eastAsia="he-IL"/>
        </w:rPr>
      </w:pPr>
    </w:p>
    <w:p w14:paraId="1DED8F14" w14:textId="77777777" w:rsidR="00250459" w:rsidRDefault="00250459" w:rsidP="002A6BE3">
      <w:pPr>
        <w:pStyle w:val="af7"/>
        <w:keepNext/>
        <w:rPr>
          <w:rtl/>
        </w:rPr>
      </w:pPr>
      <w:bookmarkStart w:id="7464" w:name="ET_yor_6598_35"/>
      <w:r w:rsidRPr="001046EF">
        <w:rPr>
          <w:rStyle w:val="TagStyle"/>
          <w:rtl/>
        </w:rPr>
        <w:t xml:space="preserve"> &lt;&lt; יור &gt;&gt; </w:t>
      </w:r>
      <w:r>
        <w:rPr>
          <w:rtl/>
        </w:rPr>
        <w:t>היו"ר משה סולומון:</w:t>
      </w:r>
      <w:r w:rsidRPr="001046EF">
        <w:rPr>
          <w:rStyle w:val="TagStyle"/>
          <w:rtl/>
        </w:rPr>
        <w:t xml:space="preserve"> &lt;&lt; יור &gt;&gt;</w:t>
      </w:r>
      <w:r>
        <w:rPr>
          <w:rtl/>
        </w:rPr>
        <w:t xml:space="preserve"> </w:t>
      </w:r>
      <w:bookmarkEnd w:id="7464"/>
    </w:p>
    <w:p w14:paraId="3D96AB96" w14:textId="77777777" w:rsidR="00250459" w:rsidRDefault="00250459" w:rsidP="00B2488C">
      <w:pPr>
        <w:rPr>
          <w:rtl/>
          <w:lang w:eastAsia="he-IL"/>
        </w:rPr>
      </w:pPr>
    </w:p>
    <w:p w14:paraId="5841719B" w14:textId="77777777" w:rsidR="00250459" w:rsidRDefault="00250459" w:rsidP="002A6BE3">
      <w:pPr>
        <w:rPr>
          <w:rtl/>
          <w:lang w:eastAsia="he-IL"/>
        </w:rPr>
      </w:pPr>
      <w:bookmarkStart w:id="7465" w:name="_ETM_Q26_269000"/>
      <w:bookmarkEnd w:id="7465"/>
      <w:r>
        <w:rPr>
          <w:rFonts w:hint="cs"/>
          <w:rtl/>
          <w:lang w:eastAsia="he-IL"/>
        </w:rPr>
        <w:t xml:space="preserve">נתתי לך יותר זמן משנתתי לאחרים. </w:t>
      </w:r>
    </w:p>
    <w:p w14:paraId="61B03886" w14:textId="77777777" w:rsidR="00250459" w:rsidRDefault="00250459" w:rsidP="002A6BE3">
      <w:pPr>
        <w:rPr>
          <w:rtl/>
          <w:lang w:eastAsia="he-IL"/>
        </w:rPr>
      </w:pPr>
      <w:bookmarkStart w:id="7466" w:name="_ETM_Q26_272000"/>
      <w:bookmarkEnd w:id="7466"/>
    </w:p>
    <w:p w14:paraId="40755821" w14:textId="77777777" w:rsidR="00250459" w:rsidRDefault="00250459" w:rsidP="002A6BE3">
      <w:pPr>
        <w:pStyle w:val="-"/>
        <w:keepNext/>
        <w:rPr>
          <w:rtl/>
        </w:rPr>
      </w:pPr>
      <w:r w:rsidRPr="00060BDD">
        <w:rPr>
          <w:rStyle w:val="TagStyle"/>
          <w:rtl/>
        </w:rPr>
        <w:t xml:space="preserve"> &lt;&lt; דובר_המשך &gt;&gt; </w:t>
      </w:r>
      <w:r>
        <w:rPr>
          <w:rtl/>
        </w:rPr>
        <w:t>נאור שירי (יש עתיד):</w:t>
      </w:r>
      <w:r w:rsidRPr="00060BDD">
        <w:rPr>
          <w:rStyle w:val="TagStyle"/>
          <w:rtl/>
        </w:rPr>
        <w:t xml:space="preserve"> &lt;&lt; דובר_המשך &gt;&gt;</w:t>
      </w:r>
      <w:r>
        <w:rPr>
          <w:rtl/>
        </w:rPr>
        <w:t xml:space="preserve"> </w:t>
      </w:r>
    </w:p>
    <w:p w14:paraId="70C2AF98" w14:textId="77777777" w:rsidR="00250459" w:rsidRDefault="00250459" w:rsidP="00B2488C">
      <w:pPr>
        <w:rPr>
          <w:rtl/>
          <w:lang w:eastAsia="he-IL"/>
        </w:rPr>
      </w:pPr>
    </w:p>
    <w:p w14:paraId="77D7509A" w14:textId="4C8FACF7" w:rsidR="00250459" w:rsidRDefault="00B2488C" w:rsidP="008D24F6">
      <w:pPr>
        <w:rPr>
          <w:rtl/>
          <w:lang w:eastAsia="he-IL"/>
        </w:rPr>
      </w:pPr>
      <w:r>
        <w:rPr>
          <w:rFonts w:hint="cs"/>
          <w:rtl/>
          <w:lang w:eastAsia="he-IL"/>
        </w:rPr>
        <w:t>– –</w:t>
      </w:r>
      <w:r w:rsidR="00250459">
        <w:rPr>
          <w:rFonts w:hint="cs"/>
          <w:rtl/>
          <w:lang w:eastAsia="he-IL"/>
        </w:rPr>
        <w:t xml:space="preserve"> </w:t>
      </w:r>
      <w:r w:rsidR="0071469E">
        <w:rPr>
          <w:rFonts w:hint="cs"/>
          <w:rtl/>
          <w:lang w:eastAsia="he-IL"/>
        </w:rPr>
        <w:t>כ</w:t>
      </w:r>
      <w:r w:rsidR="00250459">
        <w:rPr>
          <w:rFonts w:hint="cs"/>
          <w:rtl/>
          <w:lang w:eastAsia="he-IL"/>
        </w:rPr>
        <w:t xml:space="preserve">תקנון הכנסת, זכותי להגיע </w:t>
      </w:r>
      <w:bookmarkStart w:id="7467" w:name="_ETM_Q26_270000"/>
      <w:bookmarkEnd w:id="7467"/>
      <w:r w:rsidR="00250459">
        <w:rPr>
          <w:rFonts w:hint="cs"/>
          <w:rtl/>
          <w:lang w:eastAsia="he-IL"/>
        </w:rPr>
        <w:t xml:space="preserve">לפה. אתה לא עושה לי טובה. אתה לא עושה לי </w:t>
      </w:r>
      <w:bookmarkStart w:id="7468" w:name="_ETM_Q26_273000"/>
      <w:bookmarkEnd w:id="7468"/>
      <w:r w:rsidR="00250459">
        <w:rPr>
          <w:rFonts w:hint="cs"/>
          <w:rtl/>
          <w:lang w:eastAsia="he-IL"/>
        </w:rPr>
        <w:t xml:space="preserve">טובה. </w:t>
      </w:r>
    </w:p>
    <w:p w14:paraId="1A3C23DA" w14:textId="77777777" w:rsidR="00250459" w:rsidRDefault="00250459" w:rsidP="002A6BE3">
      <w:pPr>
        <w:rPr>
          <w:rtl/>
          <w:lang w:eastAsia="he-IL"/>
        </w:rPr>
      </w:pPr>
    </w:p>
    <w:p w14:paraId="10381812" w14:textId="77777777" w:rsidR="00250459" w:rsidRDefault="00250459" w:rsidP="002A6BE3">
      <w:pPr>
        <w:pStyle w:val="af7"/>
        <w:keepNext/>
        <w:rPr>
          <w:rtl/>
        </w:rPr>
      </w:pPr>
      <w:bookmarkStart w:id="7469" w:name="ET_yor_6598_37"/>
      <w:r w:rsidRPr="00060BDD">
        <w:rPr>
          <w:rStyle w:val="TagStyle"/>
          <w:rtl/>
        </w:rPr>
        <w:t xml:space="preserve"> &lt;&lt; יור &gt;&gt; </w:t>
      </w:r>
      <w:r>
        <w:rPr>
          <w:rtl/>
        </w:rPr>
        <w:t>היו"ר משה סולומון:</w:t>
      </w:r>
      <w:r w:rsidRPr="00060BDD">
        <w:rPr>
          <w:rStyle w:val="TagStyle"/>
          <w:rtl/>
        </w:rPr>
        <w:t xml:space="preserve"> &lt;&lt; יור &gt;&gt;</w:t>
      </w:r>
      <w:r>
        <w:rPr>
          <w:rtl/>
        </w:rPr>
        <w:t xml:space="preserve"> </w:t>
      </w:r>
      <w:bookmarkEnd w:id="7469"/>
    </w:p>
    <w:p w14:paraId="53003504" w14:textId="77777777" w:rsidR="00250459" w:rsidRDefault="00250459" w:rsidP="00B2488C">
      <w:pPr>
        <w:rPr>
          <w:rtl/>
          <w:lang w:eastAsia="he-IL"/>
        </w:rPr>
      </w:pPr>
    </w:p>
    <w:p w14:paraId="49FEC96C" w14:textId="77777777" w:rsidR="00250459" w:rsidRDefault="00250459" w:rsidP="002A6BE3">
      <w:pPr>
        <w:rPr>
          <w:rtl/>
          <w:lang w:eastAsia="he-IL"/>
        </w:rPr>
      </w:pPr>
      <w:r>
        <w:rPr>
          <w:rFonts w:hint="cs"/>
          <w:rtl/>
          <w:lang w:eastAsia="he-IL"/>
        </w:rPr>
        <w:t>נא לסיים.</w:t>
      </w:r>
    </w:p>
    <w:p w14:paraId="4E820E73" w14:textId="77777777" w:rsidR="00250459" w:rsidRDefault="00250459" w:rsidP="002A6BE3">
      <w:pPr>
        <w:rPr>
          <w:rtl/>
          <w:lang w:eastAsia="he-IL"/>
        </w:rPr>
      </w:pPr>
    </w:p>
    <w:p w14:paraId="6E711FED" w14:textId="77777777" w:rsidR="00250459" w:rsidRDefault="00250459" w:rsidP="002A6BE3">
      <w:pPr>
        <w:pStyle w:val="-"/>
        <w:keepNext/>
        <w:rPr>
          <w:rtl/>
        </w:rPr>
      </w:pPr>
      <w:bookmarkStart w:id="7470" w:name="ET_speakercontinue_6361_38"/>
      <w:r w:rsidRPr="00060BDD">
        <w:rPr>
          <w:rStyle w:val="TagStyle"/>
          <w:rtl/>
        </w:rPr>
        <w:t xml:space="preserve"> &lt;&lt; דובר_המשך &gt;&gt; </w:t>
      </w:r>
      <w:r>
        <w:rPr>
          <w:rtl/>
        </w:rPr>
        <w:t>נאור שירי (יש עתיד):</w:t>
      </w:r>
      <w:r w:rsidRPr="00060BDD">
        <w:rPr>
          <w:rStyle w:val="TagStyle"/>
          <w:rtl/>
        </w:rPr>
        <w:t xml:space="preserve"> &lt;&lt; דובר_המשך &gt;&gt;</w:t>
      </w:r>
      <w:r>
        <w:rPr>
          <w:rtl/>
        </w:rPr>
        <w:t xml:space="preserve"> </w:t>
      </w:r>
      <w:bookmarkEnd w:id="7470"/>
    </w:p>
    <w:p w14:paraId="04E2B240" w14:textId="77777777" w:rsidR="00250459" w:rsidRDefault="00250459" w:rsidP="00B2488C">
      <w:pPr>
        <w:rPr>
          <w:rtl/>
          <w:lang w:eastAsia="he-IL"/>
        </w:rPr>
      </w:pPr>
    </w:p>
    <w:p w14:paraId="07DCEB24" w14:textId="77777777" w:rsidR="00250459" w:rsidRDefault="00250459" w:rsidP="002A6BE3">
      <w:pPr>
        <w:rPr>
          <w:rtl/>
          <w:lang w:eastAsia="he-IL"/>
        </w:rPr>
      </w:pPr>
      <w:bookmarkStart w:id="7471" w:name="_ETM_Q26_274000"/>
      <w:bookmarkEnd w:id="7471"/>
      <w:r>
        <w:rPr>
          <w:rFonts w:hint="cs"/>
          <w:rtl/>
          <w:lang w:eastAsia="he-IL"/>
        </w:rPr>
        <w:t xml:space="preserve">כשאתם עוצרים אותי, אתם תיתנו לי את </w:t>
      </w:r>
      <w:bookmarkStart w:id="7472" w:name="_ETM_Q26_275000"/>
      <w:bookmarkEnd w:id="7472"/>
      <w:r>
        <w:rPr>
          <w:rFonts w:hint="cs"/>
          <w:rtl/>
          <w:lang w:eastAsia="he-IL"/>
        </w:rPr>
        <w:t>הזמן.</w:t>
      </w:r>
    </w:p>
    <w:p w14:paraId="413565CC" w14:textId="77777777" w:rsidR="00250459" w:rsidRDefault="00250459" w:rsidP="002A6BE3">
      <w:pPr>
        <w:rPr>
          <w:rtl/>
          <w:lang w:eastAsia="he-IL"/>
        </w:rPr>
      </w:pPr>
      <w:bookmarkStart w:id="7473" w:name="_ETM_Q26_277000"/>
      <w:bookmarkEnd w:id="7473"/>
    </w:p>
    <w:p w14:paraId="388F12E9" w14:textId="77777777" w:rsidR="00250459" w:rsidRDefault="00250459" w:rsidP="002A6BE3">
      <w:pPr>
        <w:pStyle w:val="af6"/>
        <w:keepNext/>
        <w:rPr>
          <w:rtl/>
        </w:rPr>
      </w:pPr>
      <w:bookmarkStart w:id="7474" w:name="ET_interruption_6441_68"/>
      <w:r w:rsidRPr="006A078F">
        <w:rPr>
          <w:rStyle w:val="TagStyle"/>
          <w:rtl/>
        </w:rPr>
        <w:t xml:space="preserve"> &lt;&lt; קריאה &gt;&gt; </w:t>
      </w:r>
      <w:r>
        <w:rPr>
          <w:rtl/>
        </w:rPr>
        <w:t>שר התיירות חיים כץ:</w:t>
      </w:r>
      <w:r w:rsidRPr="006A078F">
        <w:rPr>
          <w:rStyle w:val="TagStyle"/>
          <w:rtl/>
        </w:rPr>
        <w:t xml:space="preserve"> &lt;&lt; קריאה &gt;&gt;</w:t>
      </w:r>
      <w:r>
        <w:rPr>
          <w:rtl/>
        </w:rPr>
        <w:t xml:space="preserve"> </w:t>
      </w:r>
      <w:bookmarkEnd w:id="7474"/>
    </w:p>
    <w:p w14:paraId="63D53947" w14:textId="77777777" w:rsidR="00250459" w:rsidRDefault="00250459" w:rsidP="00B2488C">
      <w:pPr>
        <w:rPr>
          <w:rtl/>
          <w:lang w:eastAsia="he-IL"/>
        </w:rPr>
      </w:pPr>
    </w:p>
    <w:p w14:paraId="06034152" w14:textId="6E2FC25B" w:rsidR="00250459" w:rsidRPr="006A078F" w:rsidRDefault="00B2488C" w:rsidP="00B2488C">
      <w:pPr>
        <w:rPr>
          <w:rtl/>
          <w:lang w:eastAsia="he-IL"/>
        </w:rPr>
      </w:pPr>
      <w:r>
        <w:rPr>
          <w:rFonts w:hint="cs"/>
          <w:rtl/>
          <w:lang w:eastAsia="he-IL"/>
        </w:rPr>
        <w:t>– – –</w:t>
      </w:r>
    </w:p>
    <w:p w14:paraId="45EDA92D" w14:textId="77777777" w:rsidR="00250459" w:rsidRDefault="00250459" w:rsidP="002A6BE3">
      <w:pPr>
        <w:rPr>
          <w:rtl/>
          <w:lang w:eastAsia="he-IL"/>
        </w:rPr>
      </w:pPr>
      <w:bookmarkStart w:id="7475" w:name="_ETM_Q26_282000"/>
      <w:bookmarkEnd w:id="7475"/>
    </w:p>
    <w:p w14:paraId="497FFAA4" w14:textId="77777777" w:rsidR="00250459" w:rsidRDefault="00250459" w:rsidP="002A6BE3">
      <w:pPr>
        <w:pStyle w:val="af7"/>
        <w:keepNext/>
        <w:rPr>
          <w:rtl/>
        </w:rPr>
      </w:pPr>
      <w:bookmarkStart w:id="7476" w:name="_ETM_Q26_283000"/>
      <w:bookmarkStart w:id="7477" w:name="ET_yor_6598_41"/>
      <w:bookmarkEnd w:id="7476"/>
      <w:r w:rsidRPr="00CB006B">
        <w:rPr>
          <w:rStyle w:val="TagStyle"/>
          <w:rtl/>
        </w:rPr>
        <w:t xml:space="preserve">&lt;&lt; יור &gt;&gt; </w:t>
      </w:r>
      <w:r>
        <w:rPr>
          <w:rtl/>
        </w:rPr>
        <w:t>היו"ר משה סולומון:</w:t>
      </w:r>
      <w:r w:rsidRPr="00CB006B">
        <w:rPr>
          <w:rStyle w:val="TagStyle"/>
          <w:rtl/>
        </w:rPr>
        <w:t xml:space="preserve"> &lt;&lt; יור &gt;&gt;</w:t>
      </w:r>
      <w:r>
        <w:rPr>
          <w:rtl/>
        </w:rPr>
        <w:t xml:space="preserve"> </w:t>
      </w:r>
      <w:bookmarkEnd w:id="7477"/>
    </w:p>
    <w:p w14:paraId="4DBF3082" w14:textId="77777777" w:rsidR="00250459" w:rsidRDefault="00250459" w:rsidP="00B2488C">
      <w:pPr>
        <w:rPr>
          <w:rtl/>
          <w:lang w:eastAsia="he-IL"/>
        </w:rPr>
      </w:pPr>
    </w:p>
    <w:p w14:paraId="3AB4B748" w14:textId="77777777" w:rsidR="00250459" w:rsidRPr="00CB006B" w:rsidRDefault="00250459" w:rsidP="002A6BE3">
      <w:pPr>
        <w:rPr>
          <w:rtl/>
          <w:lang w:eastAsia="he-IL"/>
        </w:rPr>
      </w:pPr>
      <w:bookmarkStart w:id="7478" w:name="_ETM_Q26_280000"/>
      <w:bookmarkEnd w:id="7478"/>
      <w:r>
        <w:rPr>
          <w:rFonts w:hint="cs"/>
          <w:rtl/>
          <w:lang w:eastAsia="he-IL"/>
        </w:rPr>
        <w:t xml:space="preserve">הוא לא נקב בשמך, ונתתי לך בכל זאת. </w:t>
      </w:r>
    </w:p>
    <w:p w14:paraId="41E806A5" w14:textId="77777777" w:rsidR="00250459" w:rsidRDefault="00250459" w:rsidP="002A6BE3">
      <w:pPr>
        <w:rPr>
          <w:rtl/>
          <w:lang w:eastAsia="he-IL"/>
        </w:rPr>
      </w:pPr>
    </w:p>
    <w:p w14:paraId="7D53B856" w14:textId="77777777" w:rsidR="00250459" w:rsidRDefault="00250459" w:rsidP="002A6BE3">
      <w:pPr>
        <w:pStyle w:val="af6"/>
        <w:keepNext/>
        <w:rPr>
          <w:rtl/>
        </w:rPr>
      </w:pPr>
      <w:bookmarkStart w:id="7479" w:name="ET_interruption_6441_39"/>
      <w:r w:rsidRPr="00060BDD">
        <w:rPr>
          <w:rStyle w:val="TagStyle"/>
          <w:rtl/>
        </w:rPr>
        <w:t xml:space="preserve"> &lt;&lt; קריאה &gt;&gt; </w:t>
      </w:r>
      <w:r>
        <w:rPr>
          <w:rtl/>
        </w:rPr>
        <w:t>שר התיירות חיים כץ:</w:t>
      </w:r>
      <w:r w:rsidRPr="00060BDD">
        <w:rPr>
          <w:rStyle w:val="TagStyle"/>
          <w:rtl/>
        </w:rPr>
        <w:t xml:space="preserve"> &lt;&lt; קריאה &gt;&gt;</w:t>
      </w:r>
      <w:r>
        <w:rPr>
          <w:rtl/>
        </w:rPr>
        <w:t xml:space="preserve"> </w:t>
      </w:r>
      <w:bookmarkEnd w:id="7479"/>
    </w:p>
    <w:p w14:paraId="0FD3B7A0" w14:textId="77777777" w:rsidR="00250459" w:rsidRDefault="00250459" w:rsidP="00B2488C">
      <w:pPr>
        <w:rPr>
          <w:rtl/>
          <w:lang w:eastAsia="he-IL"/>
        </w:rPr>
      </w:pPr>
    </w:p>
    <w:p w14:paraId="48383CAE" w14:textId="77777777" w:rsidR="00250459" w:rsidRDefault="00250459" w:rsidP="002A6BE3">
      <w:pPr>
        <w:rPr>
          <w:rtl/>
          <w:lang w:eastAsia="he-IL"/>
        </w:rPr>
      </w:pPr>
      <w:r>
        <w:rPr>
          <w:rFonts w:hint="cs"/>
          <w:rtl/>
          <w:lang w:eastAsia="he-IL"/>
        </w:rPr>
        <w:t xml:space="preserve">מאחר שלא הכפשתי </w:t>
      </w:r>
      <w:bookmarkStart w:id="7480" w:name="_ETM_Q26_276000"/>
      <w:bookmarkEnd w:id="7480"/>
      <w:r>
        <w:rPr>
          <w:rFonts w:hint="cs"/>
          <w:rtl/>
          <w:lang w:eastAsia="he-IL"/>
        </w:rPr>
        <w:t>אותך ולא אמרתי נגדך שום דבר, זה שהוא נתן לך לעלות – תגיד לו תודה.</w:t>
      </w:r>
    </w:p>
    <w:p w14:paraId="307CCAF6" w14:textId="77777777" w:rsidR="00250459" w:rsidRDefault="00250459" w:rsidP="002A6BE3">
      <w:pPr>
        <w:rPr>
          <w:rtl/>
          <w:lang w:eastAsia="he-IL"/>
        </w:rPr>
      </w:pPr>
    </w:p>
    <w:p w14:paraId="3E82FA7C" w14:textId="77777777" w:rsidR="00250459" w:rsidRDefault="00250459" w:rsidP="002A6BE3">
      <w:pPr>
        <w:pStyle w:val="-"/>
        <w:keepNext/>
        <w:rPr>
          <w:rtl/>
        </w:rPr>
      </w:pPr>
      <w:bookmarkStart w:id="7481" w:name="ET_speakercontinue_6361_46"/>
      <w:r w:rsidRPr="004070DC">
        <w:rPr>
          <w:rStyle w:val="TagStyle"/>
          <w:rtl/>
        </w:rPr>
        <w:t xml:space="preserve"> &lt;&lt; דובר_המשך &gt;&gt; </w:t>
      </w:r>
      <w:r>
        <w:rPr>
          <w:rtl/>
        </w:rPr>
        <w:t>נאור שירי (יש עתיד):</w:t>
      </w:r>
      <w:r w:rsidRPr="004070DC">
        <w:rPr>
          <w:rStyle w:val="TagStyle"/>
          <w:rtl/>
        </w:rPr>
        <w:t xml:space="preserve"> &lt;&lt; דובר_המשך &gt;&gt;</w:t>
      </w:r>
      <w:r>
        <w:rPr>
          <w:rtl/>
        </w:rPr>
        <w:t xml:space="preserve"> </w:t>
      </w:r>
      <w:bookmarkEnd w:id="7481"/>
    </w:p>
    <w:p w14:paraId="41D04CF3" w14:textId="77777777" w:rsidR="00250459" w:rsidRDefault="00250459" w:rsidP="00B2488C">
      <w:pPr>
        <w:rPr>
          <w:rtl/>
          <w:lang w:eastAsia="he-IL"/>
        </w:rPr>
      </w:pPr>
    </w:p>
    <w:p w14:paraId="6F24E150" w14:textId="1D80E8E7" w:rsidR="00250459" w:rsidRPr="004070DC" w:rsidRDefault="00250459" w:rsidP="002A6BE3">
      <w:pPr>
        <w:rPr>
          <w:rtl/>
          <w:lang w:eastAsia="he-IL"/>
        </w:rPr>
      </w:pPr>
      <w:r>
        <w:rPr>
          <w:rFonts w:hint="cs"/>
          <w:rtl/>
          <w:lang w:eastAsia="he-IL"/>
        </w:rPr>
        <w:t xml:space="preserve">הוא אמר "ח"כ" </w:t>
      </w:r>
      <w:r w:rsidR="0071469E">
        <w:rPr>
          <w:rFonts w:hint="eastAsia"/>
          <w:rtl/>
          <w:lang w:eastAsia="he-IL"/>
        </w:rPr>
        <w:t xml:space="preserve">– </w:t>
      </w:r>
      <w:r>
        <w:rPr>
          <w:rFonts w:hint="cs"/>
          <w:rtl/>
          <w:lang w:eastAsia="he-IL"/>
        </w:rPr>
        <w:t xml:space="preserve">כי לא ראית איך קוראים לי. </w:t>
      </w:r>
    </w:p>
    <w:p w14:paraId="74E4AE80" w14:textId="77777777" w:rsidR="00250459" w:rsidRDefault="00250459" w:rsidP="002A6BE3">
      <w:pPr>
        <w:rPr>
          <w:rtl/>
          <w:lang w:eastAsia="he-IL"/>
        </w:rPr>
      </w:pPr>
      <w:bookmarkStart w:id="7482" w:name="_ETM_Q26_279000"/>
      <w:bookmarkEnd w:id="7482"/>
    </w:p>
    <w:p w14:paraId="040748D5" w14:textId="77777777" w:rsidR="00250459" w:rsidRDefault="00250459" w:rsidP="002A6BE3">
      <w:pPr>
        <w:pStyle w:val="af7"/>
        <w:keepNext/>
        <w:rPr>
          <w:rtl/>
        </w:rPr>
      </w:pPr>
      <w:bookmarkStart w:id="7483" w:name="ET_yor_6598_42"/>
      <w:r w:rsidRPr="00CB006B">
        <w:rPr>
          <w:rStyle w:val="TagStyle"/>
          <w:rtl/>
        </w:rPr>
        <w:t xml:space="preserve"> &lt;&lt; יור &gt;&gt; </w:t>
      </w:r>
      <w:r>
        <w:rPr>
          <w:rtl/>
        </w:rPr>
        <w:t>היו"ר משה סולומון:</w:t>
      </w:r>
      <w:r w:rsidRPr="00CB006B">
        <w:rPr>
          <w:rStyle w:val="TagStyle"/>
          <w:rtl/>
        </w:rPr>
        <w:t xml:space="preserve"> &lt;&lt; יור &gt;&gt;</w:t>
      </w:r>
      <w:r>
        <w:rPr>
          <w:rtl/>
        </w:rPr>
        <w:t xml:space="preserve"> </w:t>
      </w:r>
      <w:bookmarkEnd w:id="7483"/>
    </w:p>
    <w:p w14:paraId="2681CF40" w14:textId="77777777" w:rsidR="00250459" w:rsidRDefault="00250459" w:rsidP="00B2488C">
      <w:pPr>
        <w:rPr>
          <w:rtl/>
          <w:lang w:eastAsia="he-IL"/>
        </w:rPr>
      </w:pPr>
    </w:p>
    <w:p w14:paraId="5CF882BF" w14:textId="4FFC5F0D" w:rsidR="00250459" w:rsidRDefault="00250459" w:rsidP="00B2488C">
      <w:pPr>
        <w:rPr>
          <w:rtl/>
          <w:lang w:eastAsia="he-IL"/>
        </w:rPr>
      </w:pPr>
      <w:r>
        <w:rPr>
          <w:rFonts w:hint="cs"/>
          <w:rtl/>
          <w:lang w:eastAsia="he-IL"/>
        </w:rPr>
        <w:t xml:space="preserve">אני הלכתי לפנים משורת הדין. הוא לא </w:t>
      </w:r>
      <w:bookmarkStart w:id="7484" w:name="_ETM_Q26_285000"/>
      <w:bookmarkEnd w:id="7484"/>
      <w:r>
        <w:rPr>
          <w:rFonts w:hint="cs"/>
          <w:rtl/>
          <w:lang w:eastAsia="he-IL"/>
        </w:rPr>
        <w:t xml:space="preserve">נקב בשמך </w:t>
      </w:r>
      <w:r w:rsidR="00B2488C">
        <w:rPr>
          <w:rFonts w:hint="cs"/>
          <w:rtl/>
          <w:lang w:eastAsia="he-IL"/>
        </w:rPr>
        <w:t>– –</w:t>
      </w:r>
      <w:r>
        <w:rPr>
          <w:rFonts w:hint="cs"/>
          <w:rtl/>
          <w:lang w:eastAsia="he-IL"/>
        </w:rPr>
        <w:t xml:space="preserve"> </w:t>
      </w:r>
    </w:p>
    <w:p w14:paraId="44BCB194" w14:textId="77777777" w:rsidR="00250459" w:rsidRDefault="00250459" w:rsidP="002A6BE3">
      <w:pPr>
        <w:rPr>
          <w:rtl/>
          <w:lang w:eastAsia="he-IL"/>
        </w:rPr>
      </w:pPr>
    </w:p>
    <w:p w14:paraId="15F54C97" w14:textId="77777777" w:rsidR="00250459" w:rsidRDefault="00250459" w:rsidP="002A6BE3">
      <w:pPr>
        <w:pStyle w:val="-"/>
        <w:keepNext/>
        <w:rPr>
          <w:rtl/>
        </w:rPr>
      </w:pPr>
      <w:bookmarkStart w:id="7485" w:name="ET_speakercontinue_6361_43"/>
      <w:r w:rsidRPr="00CB006B">
        <w:rPr>
          <w:rStyle w:val="TagStyle"/>
          <w:rtl/>
        </w:rPr>
        <w:t xml:space="preserve"> &lt;&lt; דובר_המשך &gt;&gt; </w:t>
      </w:r>
      <w:r>
        <w:rPr>
          <w:rtl/>
        </w:rPr>
        <w:t>נאור שירי (יש עתיד):</w:t>
      </w:r>
      <w:r w:rsidRPr="00CB006B">
        <w:rPr>
          <w:rStyle w:val="TagStyle"/>
          <w:rtl/>
        </w:rPr>
        <w:t xml:space="preserve"> &lt;&lt; דובר_המשך &gt;&gt;</w:t>
      </w:r>
      <w:r>
        <w:rPr>
          <w:rtl/>
        </w:rPr>
        <w:t xml:space="preserve"> </w:t>
      </w:r>
      <w:bookmarkEnd w:id="7485"/>
    </w:p>
    <w:p w14:paraId="7E87FDD1" w14:textId="77777777" w:rsidR="00250459" w:rsidRDefault="00250459" w:rsidP="00B2488C">
      <w:pPr>
        <w:rPr>
          <w:rtl/>
          <w:lang w:eastAsia="he-IL"/>
        </w:rPr>
      </w:pPr>
    </w:p>
    <w:p w14:paraId="42212746" w14:textId="77777777" w:rsidR="00250459" w:rsidRDefault="00250459" w:rsidP="002A6BE3">
      <w:pPr>
        <w:rPr>
          <w:rtl/>
          <w:lang w:eastAsia="he-IL"/>
        </w:rPr>
      </w:pPr>
      <w:bookmarkStart w:id="7486" w:name="_ETM_Q26_284000"/>
      <w:bookmarkEnd w:id="7486"/>
      <w:r>
        <w:rPr>
          <w:rFonts w:hint="cs"/>
          <w:rtl/>
          <w:lang w:eastAsia="he-IL"/>
        </w:rPr>
        <w:t xml:space="preserve">אז א. אני נאור, נעים מאוד. </w:t>
      </w:r>
    </w:p>
    <w:p w14:paraId="0CEC7516" w14:textId="77777777" w:rsidR="00250459" w:rsidRDefault="00250459" w:rsidP="002A6BE3">
      <w:pPr>
        <w:rPr>
          <w:rtl/>
          <w:lang w:eastAsia="he-IL"/>
        </w:rPr>
      </w:pPr>
    </w:p>
    <w:p w14:paraId="6654797F" w14:textId="77777777" w:rsidR="00250459" w:rsidRDefault="00250459" w:rsidP="002A6BE3">
      <w:pPr>
        <w:pStyle w:val="af7"/>
        <w:keepNext/>
        <w:rPr>
          <w:rtl/>
        </w:rPr>
      </w:pPr>
      <w:bookmarkStart w:id="7487" w:name="ET_yor_6598_44"/>
      <w:r w:rsidRPr="00CB006B">
        <w:rPr>
          <w:rStyle w:val="TagStyle"/>
          <w:rtl/>
        </w:rPr>
        <w:t xml:space="preserve"> &lt;&lt; יור &gt;&gt; </w:t>
      </w:r>
      <w:r>
        <w:rPr>
          <w:rtl/>
        </w:rPr>
        <w:t>היו"ר משה סולומון:</w:t>
      </w:r>
      <w:r w:rsidRPr="00CB006B">
        <w:rPr>
          <w:rStyle w:val="TagStyle"/>
          <w:rtl/>
        </w:rPr>
        <w:t xml:space="preserve"> &lt;&lt; יור &gt;&gt;</w:t>
      </w:r>
      <w:r>
        <w:rPr>
          <w:rtl/>
        </w:rPr>
        <w:t xml:space="preserve"> </w:t>
      </w:r>
      <w:bookmarkEnd w:id="7487"/>
    </w:p>
    <w:p w14:paraId="51C5F94B" w14:textId="77777777" w:rsidR="00250459" w:rsidRDefault="00250459" w:rsidP="00B2488C">
      <w:pPr>
        <w:rPr>
          <w:rtl/>
          <w:lang w:eastAsia="he-IL"/>
        </w:rPr>
      </w:pPr>
    </w:p>
    <w:p w14:paraId="32F98B43" w14:textId="240282BE" w:rsidR="00250459" w:rsidRDefault="00B2488C" w:rsidP="00B2488C">
      <w:pPr>
        <w:rPr>
          <w:rtl/>
          <w:lang w:eastAsia="he-IL"/>
        </w:rPr>
      </w:pPr>
      <w:r>
        <w:rPr>
          <w:rFonts w:hint="cs"/>
          <w:rtl/>
          <w:lang w:eastAsia="he-IL"/>
        </w:rPr>
        <w:t>– –</w:t>
      </w:r>
      <w:r w:rsidR="00250459">
        <w:rPr>
          <w:rFonts w:hint="cs"/>
          <w:rtl/>
          <w:lang w:eastAsia="he-IL"/>
        </w:rPr>
        <w:t xml:space="preserve"> ונתתי לך לדבר. נא </w:t>
      </w:r>
      <w:bookmarkStart w:id="7488" w:name="_ETM_Q26_287000"/>
      <w:bookmarkEnd w:id="7488"/>
      <w:r w:rsidR="00250459">
        <w:rPr>
          <w:rFonts w:hint="cs"/>
          <w:rtl/>
          <w:lang w:eastAsia="he-IL"/>
        </w:rPr>
        <w:t xml:space="preserve">לסיים, בבקשה. </w:t>
      </w:r>
    </w:p>
    <w:p w14:paraId="2A605B17" w14:textId="77777777" w:rsidR="00250459" w:rsidRDefault="00250459" w:rsidP="002A6BE3">
      <w:pPr>
        <w:rPr>
          <w:rtl/>
          <w:lang w:eastAsia="he-IL"/>
        </w:rPr>
      </w:pPr>
    </w:p>
    <w:p w14:paraId="4D933B59" w14:textId="77777777" w:rsidR="00250459" w:rsidRDefault="00250459" w:rsidP="002A6BE3">
      <w:pPr>
        <w:pStyle w:val="-"/>
        <w:keepNext/>
        <w:rPr>
          <w:rtl/>
        </w:rPr>
      </w:pPr>
      <w:bookmarkStart w:id="7489" w:name="ET_speakercontinue_6361_47"/>
      <w:r w:rsidRPr="004070DC">
        <w:rPr>
          <w:rStyle w:val="TagStyle"/>
          <w:rtl/>
        </w:rPr>
        <w:t xml:space="preserve"> &lt;&lt; דובר_המשך &gt;&gt; </w:t>
      </w:r>
      <w:r>
        <w:rPr>
          <w:rtl/>
        </w:rPr>
        <w:t>נאור שירי (יש עתיד):</w:t>
      </w:r>
      <w:r w:rsidRPr="004070DC">
        <w:rPr>
          <w:rStyle w:val="TagStyle"/>
          <w:rtl/>
        </w:rPr>
        <w:t xml:space="preserve"> &lt;&lt; דובר_המשך &gt;&gt;</w:t>
      </w:r>
      <w:r>
        <w:rPr>
          <w:rtl/>
        </w:rPr>
        <w:t xml:space="preserve"> </w:t>
      </w:r>
      <w:bookmarkEnd w:id="7489"/>
    </w:p>
    <w:p w14:paraId="2458B5CD" w14:textId="77777777" w:rsidR="00250459" w:rsidRDefault="00250459" w:rsidP="00B2488C">
      <w:pPr>
        <w:rPr>
          <w:rtl/>
          <w:lang w:eastAsia="he-IL"/>
        </w:rPr>
      </w:pPr>
    </w:p>
    <w:p w14:paraId="7A434599" w14:textId="36802C4A" w:rsidR="00250459" w:rsidRDefault="00250459" w:rsidP="00B2488C">
      <w:pPr>
        <w:rPr>
          <w:rtl/>
          <w:lang w:eastAsia="he-IL"/>
        </w:rPr>
      </w:pPr>
      <w:bookmarkStart w:id="7490" w:name="_ETM_Q26_289000"/>
      <w:bookmarkEnd w:id="7490"/>
      <w:r>
        <w:rPr>
          <w:rFonts w:hint="cs"/>
          <w:rtl/>
          <w:lang w:eastAsia="he-IL"/>
        </w:rPr>
        <w:t>ב. תדאגו לצפון. תפסיקו להטיף לנו. וזה שיושבים לילות כימים עכשיו</w:t>
      </w:r>
      <w:bookmarkStart w:id="7491" w:name="_ETM_Q26_291000"/>
      <w:bookmarkEnd w:id="7491"/>
      <w:r>
        <w:rPr>
          <w:rFonts w:hint="cs"/>
          <w:rtl/>
          <w:lang w:eastAsia="he-IL"/>
        </w:rPr>
        <w:t xml:space="preserve"> </w:t>
      </w:r>
      <w:r w:rsidR="00B2488C">
        <w:rPr>
          <w:rFonts w:hint="cs"/>
          <w:rtl/>
          <w:lang w:eastAsia="he-IL"/>
        </w:rPr>
        <w:t>– –</w:t>
      </w:r>
    </w:p>
    <w:p w14:paraId="01D1ED68" w14:textId="77777777" w:rsidR="00250459" w:rsidRDefault="00250459" w:rsidP="002A6BE3">
      <w:pPr>
        <w:rPr>
          <w:rtl/>
          <w:lang w:eastAsia="he-IL"/>
        </w:rPr>
      </w:pPr>
    </w:p>
    <w:p w14:paraId="6D8D54C4" w14:textId="77777777" w:rsidR="00250459" w:rsidRDefault="00250459" w:rsidP="002A6BE3">
      <w:pPr>
        <w:pStyle w:val="af7"/>
        <w:keepNext/>
        <w:rPr>
          <w:rtl/>
        </w:rPr>
      </w:pPr>
      <w:bookmarkStart w:id="7492" w:name="ET_yor_6598_48"/>
      <w:r w:rsidRPr="004070DC">
        <w:rPr>
          <w:rStyle w:val="TagStyle"/>
          <w:rtl/>
        </w:rPr>
        <w:t xml:space="preserve"> &lt;&lt; יור &gt;&gt; </w:t>
      </w:r>
      <w:r>
        <w:rPr>
          <w:rtl/>
        </w:rPr>
        <w:t>היו"ר משה סולומון:</w:t>
      </w:r>
      <w:r w:rsidRPr="004070DC">
        <w:rPr>
          <w:rStyle w:val="TagStyle"/>
          <w:rtl/>
        </w:rPr>
        <w:t xml:space="preserve"> &lt;&lt; יור &gt;&gt;</w:t>
      </w:r>
      <w:r>
        <w:rPr>
          <w:rtl/>
        </w:rPr>
        <w:t xml:space="preserve"> </w:t>
      </w:r>
      <w:bookmarkEnd w:id="7492"/>
    </w:p>
    <w:p w14:paraId="61F9E6ED" w14:textId="77777777" w:rsidR="00250459" w:rsidRDefault="00250459" w:rsidP="00B2488C">
      <w:pPr>
        <w:rPr>
          <w:rtl/>
          <w:lang w:eastAsia="he-IL"/>
        </w:rPr>
      </w:pPr>
    </w:p>
    <w:p w14:paraId="4B1D0F74" w14:textId="77777777" w:rsidR="00250459" w:rsidRDefault="00250459" w:rsidP="002A6BE3">
      <w:pPr>
        <w:rPr>
          <w:rtl/>
          <w:lang w:eastAsia="he-IL"/>
        </w:rPr>
      </w:pPr>
      <w:r>
        <w:rPr>
          <w:rFonts w:hint="cs"/>
          <w:rtl/>
          <w:lang w:eastAsia="he-IL"/>
        </w:rPr>
        <w:t>תודה רבה.</w:t>
      </w:r>
    </w:p>
    <w:p w14:paraId="34E6AA8F" w14:textId="77777777" w:rsidR="00250459" w:rsidRDefault="00250459" w:rsidP="002A6BE3">
      <w:pPr>
        <w:rPr>
          <w:rtl/>
          <w:lang w:eastAsia="he-IL"/>
        </w:rPr>
      </w:pPr>
    </w:p>
    <w:p w14:paraId="102A0C7D" w14:textId="77777777" w:rsidR="00250459" w:rsidRDefault="00250459" w:rsidP="002A6BE3">
      <w:pPr>
        <w:pStyle w:val="-"/>
        <w:keepNext/>
        <w:rPr>
          <w:rtl/>
        </w:rPr>
      </w:pPr>
      <w:bookmarkStart w:id="7493" w:name="ET_speakercontinue_6361_49"/>
      <w:r w:rsidRPr="004070DC">
        <w:rPr>
          <w:rStyle w:val="TagStyle"/>
          <w:rtl/>
        </w:rPr>
        <w:t xml:space="preserve"> &lt;&lt; דובר_המשך &gt;&gt; </w:t>
      </w:r>
      <w:r>
        <w:rPr>
          <w:rtl/>
        </w:rPr>
        <w:t>נאור שירי (יש עתיד):</w:t>
      </w:r>
      <w:r w:rsidRPr="004070DC">
        <w:rPr>
          <w:rStyle w:val="TagStyle"/>
          <w:rtl/>
        </w:rPr>
        <w:t xml:space="preserve"> &lt;&lt; דובר_המשך &gt;&gt;</w:t>
      </w:r>
      <w:r>
        <w:rPr>
          <w:rtl/>
        </w:rPr>
        <w:t xml:space="preserve"> </w:t>
      </w:r>
      <w:bookmarkEnd w:id="7493"/>
    </w:p>
    <w:p w14:paraId="382DD766" w14:textId="77777777" w:rsidR="00250459" w:rsidRDefault="00250459" w:rsidP="00B2488C">
      <w:pPr>
        <w:rPr>
          <w:rtl/>
          <w:lang w:eastAsia="he-IL"/>
        </w:rPr>
      </w:pPr>
    </w:p>
    <w:p w14:paraId="51AD428A" w14:textId="3EB3513A" w:rsidR="00250459" w:rsidRDefault="00B2488C" w:rsidP="00B2488C">
      <w:pPr>
        <w:rPr>
          <w:rtl/>
          <w:lang w:eastAsia="he-IL"/>
        </w:rPr>
      </w:pPr>
      <w:bookmarkStart w:id="7494" w:name="_ETM_Q26_293000"/>
      <w:bookmarkEnd w:id="7494"/>
      <w:r>
        <w:rPr>
          <w:rFonts w:hint="cs"/>
          <w:rtl/>
          <w:lang w:eastAsia="he-IL"/>
        </w:rPr>
        <w:t>– –</w:t>
      </w:r>
      <w:r w:rsidR="00250459">
        <w:rPr>
          <w:rFonts w:hint="cs"/>
          <w:rtl/>
          <w:lang w:eastAsia="he-IL"/>
        </w:rPr>
        <w:t xml:space="preserve"> ומנסים לדאוג לחוק הגיוס,</w:t>
      </w:r>
      <w:bookmarkStart w:id="7495" w:name="_ETM_Q26_298000"/>
      <w:bookmarkEnd w:id="7495"/>
      <w:r w:rsidR="00250459">
        <w:rPr>
          <w:rFonts w:hint="cs"/>
          <w:rtl/>
          <w:lang w:eastAsia="he-IL"/>
        </w:rPr>
        <w:t xml:space="preserve"> זה רק לשמירת הקואליציה שלכם, ותפסיקו לספר לנו סיפורים.</w:t>
      </w:r>
    </w:p>
    <w:p w14:paraId="7EDE83D7" w14:textId="77777777" w:rsidR="00250459" w:rsidRDefault="00250459" w:rsidP="002A6BE3">
      <w:pPr>
        <w:rPr>
          <w:rtl/>
          <w:lang w:eastAsia="he-IL"/>
        </w:rPr>
      </w:pPr>
      <w:bookmarkStart w:id="7496" w:name="_ETM_Q26_300000"/>
      <w:bookmarkEnd w:id="7496"/>
    </w:p>
    <w:p w14:paraId="3974DBE5" w14:textId="77777777" w:rsidR="00250459" w:rsidRDefault="00250459" w:rsidP="002A6BE3">
      <w:pPr>
        <w:pStyle w:val="af7"/>
        <w:keepNext/>
        <w:rPr>
          <w:rtl/>
        </w:rPr>
      </w:pPr>
      <w:bookmarkStart w:id="7497" w:name="ET_yor_6598_50"/>
      <w:r w:rsidRPr="004070DC">
        <w:rPr>
          <w:rStyle w:val="TagStyle"/>
          <w:rtl/>
        </w:rPr>
        <w:t xml:space="preserve"> &lt;&lt; יור &gt;&gt; </w:t>
      </w:r>
      <w:r>
        <w:rPr>
          <w:rtl/>
        </w:rPr>
        <w:t>היו"ר משה סולומון:</w:t>
      </w:r>
      <w:r w:rsidRPr="004070DC">
        <w:rPr>
          <w:rStyle w:val="TagStyle"/>
          <w:rtl/>
        </w:rPr>
        <w:t xml:space="preserve"> &lt;&lt; יור &gt;&gt;</w:t>
      </w:r>
      <w:r>
        <w:rPr>
          <w:rtl/>
        </w:rPr>
        <w:t xml:space="preserve"> </w:t>
      </w:r>
      <w:bookmarkEnd w:id="7497"/>
    </w:p>
    <w:p w14:paraId="5324C5B8" w14:textId="77777777" w:rsidR="00250459" w:rsidRDefault="00250459" w:rsidP="00B2488C">
      <w:pPr>
        <w:rPr>
          <w:rtl/>
          <w:lang w:eastAsia="he-IL"/>
        </w:rPr>
      </w:pPr>
    </w:p>
    <w:p w14:paraId="44C20267" w14:textId="77777777" w:rsidR="00250459" w:rsidRDefault="00250459" w:rsidP="002A6BE3">
      <w:pPr>
        <w:rPr>
          <w:rtl/>
          <w:lang w:eastAsia="he-IL"/>
        </w:rPr>
      </w:pPr>
      <w:bookmarkStart w:id="7498" w:name="_ETM_Q26_301000"/>
      <w:bookmarkEnd w:id="7498"/>
      <w:r>
        <w:rPr>
          <w:rFonts w:hint="cs"/>
          <w:rtl/>
          <w:lang w:eastAsia="he-IL"/>
        </w:rPr>
        <w:t xml:space="preserve">תודה רבה. </w:t>
      </w:r>
      <w:bookmarkStart w:id="7499" w:name="_ETM_Q26_303000"/>
      <w:bookmarkEnd w:id="7499"/>
      <w:r>
        <w:rPr>
          <w:rFonts w:hint="cs"/>
          <w:rtl/>
          <w:lang w:eastAsia="he-IL"/>
        </w:rPr>
        <w:t xml:space="preserve">כעת יש לנו 37 רשומים, אני נועל את רשימת הדוברים. </w:t>
      </w:r>
    </w:p>
    <w:p w14:paraId="61E30C19" w14:textId="77777777" w:rsidR="00250459" w:rsidRDefault="00250459" w:rsidP="002A6BE3">
      <w:pPr>
        <w:rPr>
          <w:rtl/>
          <w:lang w:eastAsia="he-IL"/>
        </w:rPr>
      </w:pPr>
      <w:bookmarkStart w:id="7500" w:name="_ETM_Q26_308000"/>
      <w:bookmarkEnd w:id="7500"/>
    </w:p>
    <w:p w14:paraId="5E53FD63" w14:textId="77777777" w:rsidR="00250459" w:rsidRDefault="00250459" w:rsidP="002A6BE3">
      <w:pPr>
        <w:pStyle w:val="af6"/>
        <w:keepNext/>
        <w:rPr>
          <w:rtl/>
        </w:rPr>
      </w:pPr>
      <w:bookmarkStart w:id="7501" w:name="ET_interruption_5084_51"/>
      <w:r w:rsidRPr="004070DC">
        <w:rPr>
          <w:rStyle w:val="TagStyle"/>
          <w:rtl/>
        </w:rPr>
        <w:t xml:space="preserve"> &lt;&lt; קריאה &gt;&gt; </w:t>
      </w:r>
      <w:r>
        <w:rPr>
          <w:rtl/>
        </w:rPr>
        <w:t>מיקי לוי (יש עתיד):</w:t>
      </w:r>
      <w:r w:rsidRPr="004070DC">
        <w:rPr>
          <w:rStyle w:val="TagStyle"/>
          <w:rtl/>
        </w:rPr>
        <w:t xml:space="preserve"> &lt;&lt; קריאה &gt;&gt;</w:t>
      </w:r>
      <w:r>
        <w:rPr>
          <w:rtl/>
        </w:rPr>
        <w:t xml:space="preserve"> </w:t>
      </w:r>
      <w:bookmarkEnd w:id="7501"/>
    </w:p>
    <w:p w14:paraId="572CA4CB" w14:textId="77777777" w:rsidR="00250459" w:rsidRDefault="00250459" w:rsidP="00B2488C">
      <w:pPr>
        <w:rPr>
          <w:rtl/>
          <w:lang w:eastAsia="he-IL"/>
        </w:rPr>
      </w:pPr>
    </w:p>
    <w:p w14:paraId="66BAD3D0" w14:textId="399F49AA" w:rsidR="00250459" w:rsidRDefault="00B2488C" w:rsidP="00B2488C">
      <w:pPr>
        <w:rPr>
          <w:rtl/>
          <w:lang w:eastAsia="he-IL"/>
        </w:rPr>
      </w:pPr>
      <w:bookmarkStart w:id="7502" w:name="_ETM_Q26_307000"/>
      <w:bookmarkEnd w:id="7502"/>
      <w:r>
        <w:rPr>
          <w:rFonts w:hint="cs"/>
          <w:rtl/>
          <w:lang w:eastAsia="he-IL"/>
        </w:rPr>
        <w:t>– – –</w:t>
      </w:r>
      <w:r w:rsidR="00250459">
        <w:rPr>
          <w:rFonts w:hint="cs"/>
          <w:rtl/>
          <w:lang w:eastAsia="he-IL"/>
        </w:rPr>
        <w:t xml:space="preserve"> רק על מיגון הצפון. לא על </w:t>
      </w:r>
      <w:r>
        <w:rPr>
          <w:rFonts w:hint="cs"/>
          <w:rtl/>
          <w:lang w:eastAsia="he-IL"/>
        </w:rPr>
        <w:t>– – –</w:t>
      </w:r>
    </w:p>
    <w:p w14:paraId="285CCB20" w14:textId="77777777" w:rsidR="00250459" w:rsidRDefault="00250459" w:rsidP="002A6BE3">
      <w:pPr>
        <w:rPr>
          <w:rtl/>
          <w:lang w:eastAsia="he-IL"/>
        </w:rPr>
      </w:pPr>
    </w:p>
    <w:p w14:paraId="0AE94812" w14:textId="77777777" w:rsidR="00250459" w:rsidRDefault="00250459" w:rsidP="002A6BE3">
      <w:pPr>
        <w:rPr>
          <w:rtl/>
          <w:lang w:eastAsia="he-IL"/>
        </w:rPr>
      </w:pPr>
    </w:p>
    <w:p w14:paraId="327E8BEB" w14:textId="77777777" w:rsidR="00250459" w:rsidRDefault="00250459" w:rsidP="002A6BE3">
      <w:pPr>
        <w:pStyle w:val="a7"/>
        <w:rPr>
          <w:rtl/>
          <w:lang w:eastAsia="he-IL"/>
        </w:rPr>
      </w:pPr>
      <w:bookmarkStart w:id="7503" w:name="ET_subject_מסמכים_שהונחו_על_שולחן__52"/>
      <w:r w:rsidRPr="004070DC">
        <w:rPr>
          <w:rStyle w:val="TagStyle"/>
          <w:rtl/>
        </w:rPr>
        <w:t xml:space="preserve"> &lt;&lt; נושא &gt;&gt; </w:t>
      </w:r>
      <w:bookmarkStart w:id="7504" w:name="_Toc162465705"/>
      <w:r>
        <w:rPr>
          <w:rtl/>
          <w:lang w:eastAsia="he-IL"/>
        </w:rPr>
        <w:t>מסמכים שהונחו על שולחן הכנסת</w:t>
      </w:r>
      <w:bookmarkEnd w:id="7504"/>
      <w:r w:rsidRPr="004070DC">
        <w:rPr>
          <w:rStyle w:val="TagStyle"/>
          <w:rtl/>
        </w:rPr>
        <w:t xml:space="preserve"> &lt;&lt; נושא &gt;&gt;</w:t>
      </w:r>
      <w:r>
        <w:rPr>
          <w:rtl/>
          <w:lang w:eastAsia="he-IL"/>
        </w:rPr>
        <w:t xml:space="preserve"> </w:t>
      </w:r>
      <w:bookmarkEnd w:id="7503"/>
    </w:p>
    <w:p w14:paraId="3BCA84BF" w14:textId="77777777" w:rsidR="00250459" w:rsidRDefault="00250459" w:rsidP="00B2488C">
      <w:pPr>
        <w:rPr>
          <w:rtl/>
          <w:lang w:eastAsia="he-IL"/>
        </w:rPr>
      </w:pPr>
    </w:p>
    <w:p w14:paraId="63536D13" w14:textId="77777777" w:rsidR="00250459" w:rsidRDefault="00250459" w:rsidP="002A6BE3">
      <w:pPr>
        <w:pStyle w:val="af7"/>
        <w:keepNext/>
        <w:rPr>
          <w:rtl/>
        </w:rPr>
      </w:pPr>
      <w:bookmarkStart w:id="7505" w:name="ET_yor_6598_54"/>
      <w:r w:rsidRPr="004070DC">
        <w:rPr>
          <w:rStyle w:val="TagStyle"/>
          <w:rtl/>
        </w:rPr>
        <w:t xml:space="preserve"> &lt;&lt; יור &gt;&gt; </w:t>
      </w:r>
      <w:r>
        <w:rPr>
          <w:rtl/>
        </w:rPr>
        <w:t>היו"ר משה סולומון:</w:t>
      </w:r>
      <w:r w:rsidRPr="004070DC">
        <w:rPr>
          <w:rStyle w:val="TagStyle"/>
          <w:rtl/>
        </w:rPr>
        <w:t xml:space="preserve"> &lt;&lt; יור &gt;&gt;</w:t>
      </w:r>
      <w:r>
        <w:rPr>
          <w:rtl/>
        </w:rPr>
        <w:t xml:space="preserve"> </w:t>
      </w:r>
      <w:bookmarkEnd w:id="7505"/>
    </w:p>
    <w:p w14:paraId="128C5C01" w14:textId="77777777" w:rsidR="00250459" w:rsidRDefault="00250459" w:rsidP="00B2488C">
      <w:pPr>
        <w:rPr>
          <w:rtl/>
          <w:lang w:eastAsia="he-IL"/>
        </w:rPr>
      </w:pPr>
    </w:p>
    <w:p w14:paraId="2DB24DA2" w14:textId="77777777" w:rsidR="00250459" w:rsidRDefault="00250459" w:rsidP="002A6BE3">
      <w:pPr>
        <w:rPr>
          <w:rtl/>
          <w:lang w:eastAsia="he-IL"/>
        </w:rPr>
      </w:pPr>
      <w:r>
        <w:rPr>
          <w:rFonts w:hint="cs"/>
          <w:rtl/>
          <w:lang w:eastAsia="he-IL"/>
        </w:rPr>
        <w:t xml:space="preserve">בבקשה, הודעה לסגנית מזכיר הכנסת. </w:t>
      </w:r>
    </w:p>
    <w:p w14:paraId="2C590D54" w14:textId="77777777" w:rsidR="00250459" w:rsidRPr="004070DC" w:rsidRDefault="00250459" w:rsidP="002A6BE3">
      <w:pPr>
        <w:rPr>
          <w:rtl/>
          <w:lang w:eastAsia="he-IL"/>
        </w:rPr>
      </w:pPr>
      <w:bookmarkStart w:id="7506" w:name="_ETM_Q26_309000"/>
      <w:bookmarkEnd w:id="7506"/>
    </w:p>
    <w:p w14:paraId="6F61224F" w14:textId="77777777" w:rsidR="00250459" w:rsidRDefault="00250459" w:rsidP="002A6BE3">
      <w:pPr>
        <w:pStyle w:val="af6"/>
        <w:keepNext/>
        <w:rPr>
          <w:rtl/>
        </w:rPr>
      </w:pPr>
      <w:bookmarkStart w:id="7507" w:name="ET_interruption_6118_53"/>
      <w:r w:rsidRPr="004070DC">
        <w:rPr>
          <w:rStyle w:val="TagStyle"/>
          <w:rtl/>
        </w:rPr>
        <w:t xml:space="preserve"> &lt;&lt; קריאה &gt;&gt; </w:t>
      </w:r>
      <w:r>
        <w:rPr>
          <w:rtl/>
        </w:rPr>
        <w:t>סגנית מזכיר הכנסת אלינור ימין:</w:t>
      </w:r>
      <w:r w:rsidRPr="004070DC">
        <w:rPr>
          <w:rStyle w:val="TagStyle"/>
          <w:rtl/>
        </w:rPr>
        <w:t xml:space="preserve"> &lt;&lt; קריאה &gt;&gt;</w:t>
      </w:r>
      <w:r>
        <w:rPr>
          <w:rtl/>
        </w:rPr>
        <w:t xml:space="preserve"> </w:t>
      </w:r>
      <w:bookmarkEnd w:id="7507"/>
    </w:p>
    <w:p w14:paraId="7C6E25E2" w14:textId="77777777" w:rsidR="00250459" w:rsidRDefault="00250459" w:rsidP="00B2488C">
      <w:pPr>
        <w:rPr>
          <w:rtl/>
          <w:lang w:eastAsia="he-IL"/>
        </w:rPr>
      </w:pPr>
    </w:p>
    <w:p w14:paraId="28B0529A" w14:textId="77777777" w:rsidR="00250459" w:rsidRDefault="00250459" w:rsidP="002A6BE3">
      <w:pPr>
        <w:rPr>
          <w:rtl/>
          <w:lang w:eastAsia="he-IL"/>
        </w:rPr>
      </w:pPr>
      <w:bookmarkStart w:id="7508" w:name="_ETM_Q26_310000"/>
      <w:bookmarkEnd w:id="7508"/>
      <w:r>
        <w:rPr>
          <w:rFonts w:hint="cs"/>
          <w:rtl/>
          <w:lang w:eastAsia="he-IL"/>
        </w:rPr>
        <w:t xml:space="preserve">תודה. ברשות יושב-ראש הישיבה, אני מתכבדת להודיעכם, כי הונחו היום על שולחן הכנסת </w:t>
      </w:r>
      <w:r>
        <w:rPr>
          <w:rtl/>
          <w:lang w:eastAsia="he-IL"/>
        </w:rPr>
        <w:t>–</w:t>
      </w:r>
    </w:p>
    <w:p w14:paraId="0F5DAF65" w14:textId="77777777" w:rsidR="00250459" w:rsidRDefault="00250459" w:rsidP="002A6BE3">
      <w:pPr>
        <w:rPr>
          <w:rtl/>
          <w:lang w:eastAsia="he-IL"/>
        </w:rPr>
      </w:pPr>
    </w:p>
    <w:p w14:paraId="181E7A2E" w14:textId="77777777" w:rsidR="00250459" w:rsidRDefault="00250459" w:rsidP="002A6BE3">
      <w:pPr>
        <w:rPr>
          <w:rtl/>
          <w:lang w:eastAsia="he-IL"/>
        </w:rPr>
      </w:pPr>
      <w:r>
        <w:rPr>
          <w:rFonts w:hint="cs"/>
          <w:rtl/>
          <w:lang w:eastAsia="he-IL"/>
        </w:rPr>
        <w:t>לקריאה ראשונה, מטעם הממשלה: הצעת חוק הגבלת שכר טרחה (תביעות לתגמולים והטבות של נכי כוחות הביטחון, נפגעי פעולות איבה ומשפחות שכולות), התשפ"ד</w:t>
      </w:r>
      <w:r>
        <w:rPr>
          <w:rFonts w:hint="eastAsia"/>
          <w:rtl/>
          <w:lang w:eastAsia="he-IL"/>
        </w:rPr>
        <w:t>–</w:t>
      </w:r>
      <w:r>
        <w:rPr>
          <w:rFonts w:hint="cs"/>
          <w:rtl/>
          <w:lang w:eastAsia="he-IL"/>
        </w:rPr>
        <w:t>2024; הצעת חוק 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 xml:space="preserve">2024. תודה. </w:t>
      </w:r>
    </w:p>
    <w:p w14:paraId="6441EAEF" w14:textId="77777777" w:rsidR="00250459" w:rsidRDefault="00250459" w:rsidP="002A6BE3">
      <w:pPr>
        <w:rPr>
          <w:rtl/>
          <w:lang w:eastAsia="he-IL"/>
        </w:rPr>
      </w:pPr>
      <w:bookmarkStart w:id="7509" w:name="_ETM_Q26_311000"/>
      <w:bookmarkEnd w:id="7509"/>
    </w:p>
    <w:p w14:paraId="4FDEC3D1" w14:textId="77777777" w:rsidR="00250459" w:rsidRDefault="00250459" w:rsidP="002A6BE3">
      <w:pPr>
        <w:pStyle w:val="af7"/>
        <w:keepNext/>
        <w:rPr>
          <w:rtl/>
        </w:rPr>
      </w:pPr>
      <w:bookmarkStart w:id="7510" w:name="ET_yor_6598_55"/>
      <w:r w:rsidRPr="004070DC">
        <w:rPr>
          <w:rStyle w:val="TagStyle"/>
          <w:rtl/>
        </w:rPr>
        <w:t xml:space="preserve"> &lt;&lt; יור &gt;&gt; </w:t>
      </w:r>
      <w:r>
        <w:rPr>
          <w:rtl/>
        </w:rPr>
        <w:t>היו"ר משה סולומון:</w:t>
      </w:r>
      <w:r w:rsidRPr="004070DC">
        <w:rPr>
          <w:rStyle w:val="TagStyle"/>
          <w:rtl/>
        </w:rPr>
        <w:t xml:space="preserve"> &lt;&lt; יור &gt;&gt;</w:t>
      </w:r>
      <w:r>
        <w:rPr>
          <w:rtl/>
        </w:rPr>
        <w:t xml:space="preserve"> </w:t>
      </w:r>
      <w:bookmarkEnd w:id="7510"/>
    </w:p>
    <w:p w14:paraId="300AFF78" w14:textId="77777777" w:rsidR="00250459" w:rsidRDefault="00250459" w:rsidP="00B2488C">
      <w:pPr>
        <w:rPr>
          <w:rtl/>
          <w:lang w:eastAsia="he-IL"/>
        </w:rPr>
      </w:pPr>
    </w:p>
    <w:p w14:paraId="30F77091" w14:textId="77777777" w:rsidR="00250459" w:rsidRDefault="00250459" w:rsidP="002A6BE3">
      <w:pPr>
        <w:rPr>
          <w:rtl/>
          <w:lang w:eastAsia="he-IL"/>
        </w:rPr>
      </w:pPr>
      <w:r>
        <w:rPr>
          <w:rFonts w:hint="cs"/>
          <w:rtl/>
          <w:lang w:eastAsia="he-IL"/>
        </w:rPr>
        <w:t>תודה</w:t>
      </w:r>
      <w:bookmarkStart w:id="7511" w:name="_ETM_Q26_338000"/>
      <w:bookmarkEnd w:id="7511"/>
      <w:r>
        <w:rPr>
          <w:rFonts w:hint="cs"/>
          <w:rtl/>
          <w:lang w:eastAsia="he-IL"/>
        </w:rPr>
        <w:t xml:space="preserve"> רבה. </w:t>
      </w:r>
    </w:p>
    <w:p w14:paraId="1FA63994" w14:textId="77777777" w:rsidR="00250459" w:rsidRDefault="00250459" w:rsidP="002A6BE3">
      <w:pPr>
        <w:rPr>
          <w:rtl/>
          <w:lang w:eastAsia="he-IL"/>
        </w:rPr>
      </w:pPr>
    </w:p>
    <w:p w14:paraId="46FBA082" w14:textId="77777777" w:rsidR="00250459" w:rsidRDefault="00250459" w:rsidP="002A6BE3">
      <w:pPr>
        <w:rPr>
          <w:rtl/>
          <w:lang w:eastAsia="he-IL"/>
        </w:rPr>
      </w:pPr>
      <w:r>
        <w:rPr>
          <w:rFonts w:hint="cs"/>
          <w:rtl/>
          <w:lang w:eastAsia="he-IL"/>
        </w:rPr>
        <w:t xml:space="preserve">אני רק אגיד לחבר הכנסת נאור </w:t>
      </w:r>
      <w:r>
        <w:rPr>
          <w:rFonts w:hint="eastAsia"/>
          <w:rtl/>
          <w:lang w:eastAsia="he-IL"/>
        </w:rPr>
        <w:t>–</w:t>
      </w:r>
      <w:r>
        <w:rPr>
          <w:rFonts w:hint="cs"/>
          <w:rtl/>
          <w:lang w:eastAsia="he-IL"/>
        </w:rPr>
        <w:t xml:space="preserve"> הוא לא </w:t>
      </w:r>
      <w:bookmarkStart w:id="7512" w:name="_ETM_Q26_339000"/>
      <w:bookmarkEnd w:id="7512"/>
      <w:r>
        <w:rPr>
          <w:rFonts w:hint="cs"/>
          <w:rtl/>
          <w:lang w:eastAsia="he-IL"/>
        </w:rPr>
        <w:t xml:space="preserve">נקב בשמך, ולכן נתתי לפנים משורת הדין, אבל זה </w:t>
      </w:r>
      <w:bookmarkStart w:id="7513" w:name="_ETM_Q26_341000"/>
      <w:bookmarkEnd w:id="7513"/>
      <w:r>
        <w:rPr>
          <w:rFonts w:hint="cs"/>
          <w:rtl/>
          <w:lang w:eastAsia="he-IL"/>
        </w:rPr>
        <w:t xml:space="preserve">בסדר גמור. זכותך להגיד ולהגיב, קיבלת את זה. </w:t>
      </w:r>
    </w:p>
    <w:p w14:paraId="3E49687A" w14:textId="77777777" w:rsidR="00250459" w:rsidRDefault="00250459" w:rsidP="002A6BE3">
      <w:pPr>
        <w:rPr>
          <w:rtl/>
          <w:lang w:eastAsia="he-IL"/>
        </w:rPr>
      </w:pPr>
    </w:p>
    <w:p w14:paraId="2139F494" w14:textId="77777777" w:rsidR="00250459" w:rsidRDefault="00250459" w:rsidP="002A6BE3">
      <w:pPr>
        <w:rPr>
          <w:rtl/>
          <w:lang w:eastAsia="he-IL"/>
        </w:rPr>
      </w:pPr>
    </w:p>
    <w:p w14:paraId="47688697" w14:textId="77777777" w:rsidR="00250459" w:rsidRDefault="00250459" w:rsidP="002A6BE3">
      <w:pPr>
        <w:pStyle w:val="a7"/>
        <w:rPr>
          <w:rtl/>
          <w:lang w:eastAsia="he-IL"/>
        </w:rPr>
      </w:pPr>
      <w:bookmarkStart w:id="7514" w:name="ET_subject_642573_58"/>
      <w:r w:rsidRPr="002741A8">
        <w:rPr>
          <w:rStyle w:val="TagStyle"/>
          <w:rtl/>
        </w:rPr>
        <w:t xml:space="preserve"> &lt;&lt; נושא &gt;&gt; </w:t>
      </w:r>
      <w:bookmarkStart w:id="7515" w:name="_Toc162465706"/>
      <w:r>
        <w:rPr>
          <w:rtl/>
          <w:lang w:eastAsia="he-IL"/>
        </w:rPr>
        <w:t>הסמכת ועדת הכנסת לבחירת נציגי הכנסת באספה הבוחרת לפי חוק הרבנות הראשית</w:t>
      </w:r>
      <w:bookmarkEnd w:id="7515"/>
      <w:r w:rsidRPr="002741A8">
        <w:rPr>
          <w:rStyle w:val="TagStyle"/>
          <w:rtl/>
        </w:rPr>
        <w:t xml:space="preserve"> &lt;&lt; נושא &gt;&gt;</w:t>
      </w:r>
      <w:r>
        <w:rPr>
          <w:rtl/>
          <w:lang w:eastAsia="he-IL"/>
        </w:rPr>
        <w:t xml:space="preserve"> </w:t>
      </w:r>
      <w:bookmarkEnd w:id="7514"/>
    </w:p>
    <w:p w14:paraId="10002ADF" w14:textId="77777777" w:rsidR="00250459" w:rsidRDefault="00250459" w:rsidP="00B2488C">
      <w:pPr>
        <w:rPr>
          <w:rtl/>
          <w:lang w:eastAsia="he-IL"/>
        </w:rPr>
      </w:pPr>
    </w:p>
    <w:p w14:paraId="71796295" w14:textId="77777777" w:rsidR="00250459" w:rsidRDefault="00250459" w:rsidP="002A6BE3">
      <w:pPr>
        <w:pStyle w:val="af7"/>
        <w:keepNext/>
        <w:rPr>
          <w:rtl/>
        </w:rPr>
      </w:pPr>
      <w:bookmarkStart w:id="7516" w:name="ET_yor_6598_59"/>
      <w:r w:rsidRPr="002741A8">
        <w:rPr>
          <w:rStyle w:val="TagStyle"/>
          <w:rtl/>
        </w:rPr>
        <w:t xml:space="preserve"> &lt;&lt; יור &gt;&gt; </w:t>
      </w:r>
      <w:r>
        <w:rPr>
          <w:rtl/>
        </w:rPr>
        <w:t>היו"ר משה סולומון:</w:t>
      </w:r>
      <w:r w:rsidRPr="002741A8">
        <w:rPr>
          <w:rStyle w:val="TagStyle"/>
          <w:rtl/>
        </w:rPr>
        <w:t xml:space="preserve"> &lt;&lt; יור &gt;&gt;</w:t>
      </w:r>
      <w:r>
        <w:rPr>
          <w:rtl/>
        </w:rPr>
        <w:t xml:space="preserve"> </w:t>
      </w:r>
      <w:bookmarkEnd w:id="7516"/>
    </w:p>
    <w:p w14:paraId="58C7E976" w14:textId="77777777" w:rsidR="00250459" w:rsidRDefault="00250459" w:rsidP="00B2488C">
      <w:pPr>
        <w:rPr>
          <w:rtl/>
          <w:lang w:eastAsia="he-IL"/>
        </w:rPr>
      </w:pPr>
    </w:p>
    <w:p w14:paraId="08542D1C" w14:textId="62C571F3" w:rsidR="00250459" w:rsidRDefault="00250459" w:rsidP="00B2488C">
      <w:pPr>
        <w:rPr>
          <w:rtl/>
          <w:lang w:eastAsia="he-IL"/>
        </w:rPr>
      </w:pPr>
      <w:r>
        <w:rPr>
          <w:rFonts w:hint="cs"/>
          <w:rtl/>
          <w:lang w:eastAsia="he-IL"/>
        </w:rPr>
        <w:t xml:space="preserve">וכעת לדובר הבא, חבר הכנסת עודד פורר </w:t>
      </w:r>
      <w:r w:rsidR="00B2488C">
        <w:rPr>
          <w:rFonts w:hint="cs"/>
          <w:rtl/>
          <w:lang w:eastAsia="he-IL"/>
        </w:rPr>
        <w:t>– –</w:t>
      </w:r>
      <w:r w:rsidR="0071469E">
        <w:rPr>
          <w:rFonts w:hint="cs"/>
          <w:rtl/>
          <w:lang w:eastAsia="he-IL"/>
        </w:rPr>
        <w:t xml:space="preserve"> </w:t>
      </w:r>
      <w:r>
        <w:rPr>
          <w:rFonts w:hint="cs"/>
          <w:rtl/>
          <w:lang w:eastAsia="he-IL"/>
        </w:rPr>
        <w:t xml:space="preserve"> </w:t>
      </w:r>
    </w:p>
    <w:p w14:paraId="20534B76" w14:textId="77777777" w:rsidR="00250459" w:rsidRDefault="00250459" w:rsidP="002A6BE3">
      <w:pPr>
        <w:rPr>
          <w:rtl/>
          <w:lang w:eastAsia="he-IL"/>
        </w:rPr>
      </w:pPr>
    </w:p>
    <w:p w14:paraId="3682C1DD" w14:textId="77777777" w:rsidR="00250459" w:rsidRDefault="00250459" w:rsidP="002A6BE3">
      <w:pPr>
        <w:pStyle w:val="af6"/>
        <w:keepNext/>
        <w:rPr>
          <w:rtl/>
        </w:rPr>
      </w:pPr>
      <w:bookmarkStart w:id="7517" w:name="ET_interruption_6361_56"/>
      <w:r w:rsidRPr="002741A8">
        <w:rPr>
          <w:rStyle w:val="TagStyle"/>
          <w:rtl/>
        </w:rPr>
        <w:t xml:space="preserve"> &lt;&lt; קריאה &gt;&gt; </w:t>
      </w:r>
      <w:r>
        <w:rPr>
          <w:rtl/>
        </w:rPr>
        <w:t>נאור שירי (יש עתיד):</w:t>
      </w:r>
      <w:r w:rsidRPr="002741A8">
        <w:rPr>
          <w:rStyle w:val="TagStyle"/>
          <w:rtl/>
        </w:rPr>
        <w:t xml:space="preserve"> &lt;&lt; קריאה &gt;&gt;</w:t>
      </w:r>
      <w:r>
        <w:rPr>
          <w:rtl/>
        </w:rPr>
        <w:t xml:space="preserve"> </w:t>
      </w:r>
      <w:bookmarkEnd w:id="7517"/>
    </w:p>
    <w:p w14:paraId="51540683" w14:textId="77777777" w:rsidR="00250459" w:rsidRDefault="00250459" w:rsidP="00B2488C">
      <w:pPr>
        <w:rPr>
          <w:rtl/>
          <w:lang w:eastAsia="he-IL"/>
        </w:rPr>
      </w:pPr>
    </w:p>
    <w:p w14:paraId="1F8AB785" w14:textId="77777777" w:rsidR="00250459" w:rsidRDefault="00250459" w:rsidP="002A6BE3">
      <w:pPr>
        <w:rPr>
          <w:rtl/>
          <w:lang w:eastAsia="he-IL"/>
        </w:rPr>
      </w:pPr>
      <w:r>
        <w:rPr>
          <w:rFonts w:hint="cs"/>
          <w:rtl/>
          <w:lang w:eastAsia="he-IL"/>
        </w:rPr>
        <w:t>הוא דיבר אליי, אז למה לשחק את המשחקים האלה?</w:t>
      </w:r>
    </w:p>
    <w:p w14:paraId="27AF1A52" w14:textId="77777777" w:rsidR="00250459" w:rsidRDefault="00250459" w:rsidP="002A6BE3">
      <w:pPr>
        <w:rPr>
          <w:rtl/>
          <w:lang w:eastAsia="he-IL"/>
        </w:rPr>
      </w:pPr>
    </w:p>
    <w:p w14:paraId="03918DB1" w14:textId="77777777" w:rsidR="00250459" w:rsidRDefault="00250459" w:rsidP="002A6BE3">
      <w:pPr>
        <w:pStyle w:val="af7"/>
        <w:keepNext/>
        <w:rPr>
          <w:rtl/>
        </w:rPr>
      </w:pPr>
      <w:bookmarkStart w:id="7518" w:name="ET_yor_6598_57"/>
      <w:r w:rsidRPr="002741A8">
        <w:rPr>
          <w:rStyle w:val="TagStyle"/>
          <w:rtl/>
        </w:rPr>
        <w:t xml:space="preserve"> &lt;&lt; יור &gt;&gt; </w:t>
      </w:r>
      <w:r>
        <w:rPr>
          <w:rtl/>
        </w:rPr>
        <w:t>היו"ר משה סולומון:</w:t>
      </w:r>
      <w:r w:rsidRPr="002741A8">
        <w:rPr>
          <w:rStyle w:val="TagStyle"/>
          <w:rtl/>
        </w:rPr>
        <w:t xml:space="preserve"> &lt;&lt; יור &gt;&gt;</w:t>
      </w:r>
      <w:r>
        <w:rPr>
          <w:rtl/>
        </w:rPr>
        <w:t xml:space="preserve"> </w:t>
      </w:r>
      <w:bookmarkEnd w:id="7518"/>
    </w:p>
    <w:p w14:paraId="01F560DF" w14:textId="77777777" w:rsidR="00250459" w:rsidRDefault="00250459" w:rsidP="00B2488C">
      <w:pPr>
        <w:rPr>
          <w:rtl/>
          <w:lang w:eastAsia="he-IL"/>
        </w:rPr>
      </w:pPr>
    </w:p>
    <w:p w14:paraId="3D920CE0" w14:textId="77777777" w:rsidR="00250459" w:rsidRDefault="00250459" w:rsidP="002A6BE3">
      <w:pPr>
        <w:rPr>
          <w:rtl/>
          <w:lang w:eastAsia="he-IL"/>
        </w:rPr>
      </w:pPr>
      <w:r>
        <w:rPr>
          <w:rFonts w:hint="cs"/>
          <w:rtl/>
          <w:lang w:eastAsia="he-IL"/>
        </w:rPr>
        <w:t>בסדר, אני רק הבהרתי עניין, זה הכול. הכול בסדר.</w:t>
      </w:r>
    </w:p>
    <w:p w14:paraId="2704BA41" w14:textId="77777777" w:rsidR="00250459" w:rsidRDefault="00250459" w:rsidP="002A6BE3">
      <w:pPr>
        <w:rPr>
          <w:rtl/>
          <w:lang w:eastAsia="he-IL"/>
        </w:rPr>
      </w:pPr>
      <w:bookmarkStart w:id="7519" w:name="_ETM_Q26_350000"/>
      <w:bookmarkEnd w:id="7519"/>
    </w:p>
    <w:p w14:paraId="7B6A2806" w14:textId="77777777" w:rsidR="00250459" w:rsidRDefault="00250459" w:rsidP="002A6BE3">
      <w:pPr>
        <w:pStyle w:val="af6"/>
        <w:keepNext/>
        <w:rPr>
          <w:rtl/>
        </w:rPr>
      </w:pPr>
      <w:bookmarkStart w:id="7520" w:name="ET_interruption_6361_60"/>
      <w:r w:rsidRPr="002741A8">
        <w:rPr>
          <w:rStyle w:val="TagStyle"/>
          <w:rtl/>
        </w:rPr>
        <w:t xml:space="preserve"> &lt;&lt; קריאה &gt;&gt; </w:t>
      </w:r>
      <w:r>
        <w:rPr>
          <w:rtl/>
        </w:rPr>
        <w:t>נאור שירי (יש עתיד):</w:t>
      </w:r>
      <w:r w:rsidRPr="002741A8">
        <w:rPr>
          <w:rStyle w:val="TagStyle"/>
          <w:rtl/>
        </w:rPr>
        <w:t xml:space="preserve"> &lt;&lt; קריאה &gt;&gt;</w:t>
      </w:r>
      <w:r>
        <w:rPr>
          <w:rtl/>
        </w:rPr>
        <w:t xml:space="preserve"> </w:t>
      </w:r>
      <w:bookmarkEnd w:id="7520"/>
    </w:p>
    <w:p w14:paraId="328E7B45" w14:textId="77777777" w:rsidR="00250459" w:rsidRDefault="00250459" w:rsidP="00B2488C">
      <w:pPr>
        <w:rPr>
          <w:rtl/>
          <w:lang w:eastAsia="he-IL"/>
        </w:rPr>
      </w:pPr>
    </w:p>
    <w:p w14:paraId="1F1BE11B" w14:textId="77777777" w:rsidR="00250459" w:rsidRDefault="00250459" w:rsidP="002A6BE3">
      <w:pPr>
        <w:rPr>
          <w:rtl/>
          <w:lang w:eastAsia="he-IL"/>
        </w:rPr>
      </w:pPr>
      <w:r>
        <w:rPr>
          <w:rFonts w:hint="cs"/>
          <w:rtl/>
          <w:lang w:eastAsia="he-IL"/>
        </w:rPr>
        <w:t xml:space="preserve">אל תשחק לי את המשחקים האלה. אתה לא </w:t>
      </w:r>
      <w:bookmarkStart w:id="7521" w:name="_ETM_Q26_355000"/>
      <w:bookmarkEnd w:id="7521"/>
      <w:r>
        <w:rPr>
          <w:rFonts w:hint="cs"/>
          <w:rtl/>
          <w:lang w:eastAsia="he-IL"/>
        </w:rPr>
        <w:t>עושה לי טובה.</w:t>
      </w:r>
    </w:p>
    <w:p w14:paraId="0B9796E3" w14:textId="77777777" w:rsidR="00250459" w:rsidRDefault="00250459" w:rsidP="002A6BE3">
      <w:pPr>
        <w:rPr>
          <w:rtl/>
          <w:lang w:eastAsia="he-IL"/>
        </w:rPr>
      </w:pPr>
      <w:bookmarkStart w:id="7522" w:name="_ETM_Q26_357000"/>
      <w:bookmarkEnd w:id="7522"/>
    </w:p>
    <w:p w14:paraId="51844048" w14:textId="77777777" w:rsidR="00250459" w:rsidRDefault="00250459" w:rsidP="002A6BE3">
      <w:pPr>
        <w:pStyle w:val="af7"/>
        <w:keepNext/>
        <w:rPr>
          <w:rtl/>
        </w:rPr>
      </w:pPr>
      <w:bookmarkStart w:id="7523" w:name="ET_yor_6598_61"/>
      <w:r w:rsidRPr="002741A8">
        <w:rPr>
          <w:rStyle w:val="TagStyle"/>
          <w:rtl/>
        </w:rPr>
        <w:t xml:space="preserve"> &lt;&lt; יור &gt;&gt; </w:t>
      </w:r>
      <w:r>
        <w:rPr>
          <w:rtl/>
        </w:rPr>
        <w:t>היו"ר משה סולומון:</w:t>
      </w:r>
      <w:r w:rsidRPr="002741A8">
        <w:rPr>
          <w:rStyle w:val="TagStyle"/>
          <w:rtl/>
        </w:rPr>
        <w:t xml:space="preserve"> &lt;&lt; יור &gt;&gt;</w:t>
      </w:r>
      <w:r>
        <w:rPr>
          <w:rtl/>
        </w:rPr>
        <w:t xml:space="preserve"> </w:t>
      </w:r>
      <w:bookmarkEnd w:id="7523"/>
    </w:p>
    <w:p w14:paraId="59A2DE60" w14:textId="77777777" w:rsidR="00250459" w:rsidRDefault="00250459" w:rsidP="00B2488C">
      <w:pPr>
        <w:rPr>
          <w:rtl/>
          <w:lang w:eastAsia="he-IL"/>
        </w:rPr>
      </w:pPr>
    </w:p>
    <w:p w14:paraId="5839E902" w14:textId="31D6BDBF" w:rsidR="00250459" w:rsidRDefault="00B2488C" w:rsidP="00B2488C">
      <w:pPr>
        <w:rPr>
          <w:rtl/>
          <w:lang w:eastAsia="he-IL"/>
        </w:rPr>
      </w:pPr>
      <w:bookmarkStart w:id="7524" w:name="_ETM_Q26_358000"/>
      <w:bookmarkEnd w:id="7524"/>
      <w:r>
        <w:rPr>
          <w:rFonts w:hint="cs"/>
          <w:rtl/>
          <w:lang w:eastAsia="he-IL"/>
        </w:rPr>
        <w:t>– –</w:t>
      </w:r>
      <w:r w:rsidR="00250459">
        <w:rPr>
          <w:rFonts w:hint="cs"/>
          <w:rtl/>
          <w:lang w:eastAsia="he-IL"/>
        </w:rPr>
        <w:t xml:space="preserve"> אינו נוכח; חברת הכנסת שרון ניר</w:t>
      </w:r>
      <w:bookmarkStart w:id="7525" w:name="_ETM_Q26_360000"/>
      <w:bookmarkEnd w:id="7525"/>
      <w:r w:rsidR="00250459">
        <w:rPr>
          <w:rFonts w:hint="cs"/>
          <w:rtl/>
          <w:lang w:eastAsia="he-IL"/>
        </w:rPr>
        <w:t xml:space="preserve"> </w:t>
      </w:r>
      <w:r w:rsidR="00250459">
        <w:rPr>
          <w:rFonts w:hint="eastAsia"/>
          <w:rtl/>
          <w:lang w:eastAsia="he-IL"/>
        </w:rPr>
        <w:t>–</w:t>
      </w:r>
      <w:r w:rsidR="00250459">
        <w:rPr>
          <w:rFonts w:hint="cs"/>
          <w:rtl/>
          <w:lang w:eastAsia="he-IL"/>
        </w:rPr>
        <w:t xml:space="preserve"> אינה נוכחת. חברת הכנסת מירב כהן </w:t>
      </w:r>
      <w:r>
        <w:rPr>
          <w:rFonts w:hint="cs"/>
          <w:rtl/>
          <w:lang w:eastAsia="he-IL"/>
        </w:rPr>
        <w:t>– – –</w:t>
      </w:r>
    </w:p>
    <w:p w14:paraId="40ACCD4A" w14:textId="77777777" w:rsidR="00250459" w:rsidRDefault="00250459" w:rsidP="002A6BE3">
      <w:pPr>
        <w:rPr>
          <w:rtl/>
          <w:lang w:eastAsia="he-IL"/>
        </w:rPr>
      </w:pPr>
    </w:p>
    <w:p w14:paraId="404C6860" w14:textId="77777777" w:rsidR="00250459" w:rsidRDefault="00250459" w:rsidP="002A6BE3">
      <w:pPr>
        <w:pStyle w:val="af6"/>
        <w:keepNext/>
        <w:rPr>
          <w:rtl/>
        </w:rPr>
      </w:pPr>
      <w:bookmarkStart w:id="7526" w:name="ET_interruption_קריאה_69"/>
      <w:r w:rsidRPr="007E6503">
        <w:rPr>
          <w:rStyle w:val="TagStyle"/>
          <w:rtl/>
        </w:rPr>
        <w:t xml:space="preserve"> &lt;&lt; קריאה &gt;&gt; </w:t>
      </w:r>
      <w:r>
        <w:rPr>
          <w:rtl/>
        </w:rPr>
        <w:t>קריאה:</w:t>
      </w:r>
      <w:r w:rsidRPr="007E6503">
        <w:rPr>
          <w:rStyle w:val="TagStyle"/>
          <w:rtl/>
        </w:rPr>
        <w:t xml:space="preserve"> &lt;&lt; קריאה &gt;&gt;</w:t>
      </w:r>
      <w:r>
        <w:rPr>
          <w:rtl/>
        </w:rPr>
        <w:t xml:space="preserve"> </w:t>
      </w:r>
      <w:bookmarkEnd w:id="7526"/>
    </w:p>
    <w:p w14:paraId="4E4CF235" w14:textId="77777777" w:rsidR="00250459" w:rsidRDefault="00250459" w:rsidP="00B2488C">
      <w:pPr>
        <w:rPr>
          <w:rtl/>
          <w:lang w:eastAsia="he-IL"/>
        </w:rPr>
      </w:pPr>
    </w:p>
    <w:p w14:paraId="78F4B218" w14:textId="77777777" w:rsidR="00250459" w:rsidRDefault="00250459" w:rsidP="002A6BE3">
      <w:pPr>
        <w:rPr>
          <w:rtl/>
          <w:lang w:eastAsia="he-IL"/>
        </w:rPr>
      </w:pPr>
      <w:r>
        <w:rPr>
          <w:rFonts w:hint="cs"/>
          <w:rtl/>
          <w:lang w:eastAsia="he-IL"/>
        </w:rPr>
        <w:t>אינה נוכחת.</w:t>
      </w:r>
    </w:p>
    <w:p w14:paraId="5E613090" w14:textId="77777777" w:rsidR="00250459" w:rsidRDefault="00250459" w:rsidP="002A6BE3">
      <w:pPr>
        <w:rPr>
          <w:rtl/>
          <w:lang w:eastAsia="he-IL"/>
        </w:rPr>
      </w:pPr>
    </w:p>
    <w:p w14:paraId="5190E93D" w14:textId="77777777" w:rsidR="00250459" w:rsidRDefault="00250459" w:rsidP="002A6BE3">
      <w:pPr>
        <w:pStyle w:val="af7"/>
        <w:keepNext/>
        <w:rPr>
          <w:rtl/>
        </w:rPr>
      </w:pPr>
      <w:bookmarkStart w:id="7527" w:name="ET_yor_6598_70"/>
      <w:r w:rsidRPr="007E6503">
        <w:rPr>
          <w:rStyle w:val="TagStyle"/>
          <w:rtl/>
        </w:rPr>
        <w:t xml:space="preserve"> &lt;&lt; יור &gt;&gt; </w:t>
      </w:r>
      <w:r>
        <w:rPr>
          <w:rtl/>
        </w:rPr>
        <w:t>היו"ר משה סולומון:</w:t>
      </w:r>
      <w:r w:rsidRPr="007E6503">
        <w:rPr>
          <w:rStyle w:val="TagStyle"/>
          <w:rtl/>
        </w:rPr>
        <w:t xml:space="preserve"> &lt;&lt; יור &gt;&gt;</w:t>
      </w:r>
      <w:r>
        <w:rPr>
          <w:rtl/>
        </w:rPr>
        <w:t xml:space="preserve"> </w:t>
      </w:r>
      <w:bookmarkEnd w:id="7527"/>
    </w:p>
    <w:p w14:paraId="3F50BCB3" w14:textId="77777777" w:rsidR="00250459" w:rsidRDefault="00250459" w:rsidP="00B2488C">
      <w:pPr>
        <w:rPr>
          <w:rtl/>
          <w:lang w:eastAsia="he-IL"/>
        </w:rPr>
      </w:pPr>
    </w:p>
    <w:p w14:paraId="1763FC51" w14:textId="77777777" w:rsidR="00250459" w:rsidRDefault="00250459" w:rsidP="002A6BE3">
      <w:pPr>
        <w:rPr>
          <w:rtl/>
          <w:lang w:eastAsia="he-IL"/>
        </w:rPr>
      </w:pPr>
      <w:bookmarkStart w:id="7528" w:name="_ETM_Q26_367000"/>
      <w:bookmarkEnd w:id="7528"/>
      <w:r>
        <w:rPr>
          <w:rFonts w:hint="cs"/>
          <w:rtl/>
          <w:lang w:eastAsia="he-IL"/>
        </w:rPr>
        <w:t xml:space="preserve">לא, היא פה. בבקשה, לרשותך שלוש דקות. </w:t>
      </w:r>
    </w:p>
    <w:p w14:paraId="71D3685E" w14:textId="77777777" w:rsidR="00250459" w:rsidRDefault="00250459" w:rsidP="002A6BE3">
      <w:pPr>
        <w:rPr>
          <w:rtl/>
          <w:lang w:eastAsia="he-IL"/>
        </w:rPr>
      </w:pPr>
    </w:p>
    <w:p w14:paraId="5657E026" w14:textId="77777777" w:rsidR="00250459" w:rsidRDefault="00250459" w:rsidP="002A6BE3">
      <w:pPr>
        <w:pStyle w:val="a4"/>
        <w:keepNext/>
        <w:rPr>
          <w:rtl/>
        </w:rPr>
      </w:pPr>
      <w:bookmarkStart w:id="7529" w:name="ET_speaker_5783_63"/>
      <w:r w:rsidRPr="002741A8">
        <w:rPr>
          <w:rStyle w:val="TagStyle"/>
          <w:rtl/>
        </w:rPr>
        <w:t xml:space="preserve"> &lt;&lt; דובר &gt;&gt; </w:t>
      </w:r>
      <w:bookmarkStart w:id="7530" w:name="_Toc162465707"/>
      <w:r>
        <w:rPr>
          <w:rtl/>
        </w:rPr>
        <w:t>מירב כהן (יש עתיד):</w:t>
      </w:r>
      <w:bookmarkEnd w:id="7530"/>
      <w:r w:rsidRPr="002741A8">
        <w:rPr>
          <w:rStyle w:val="TagStyle"/>
          <w:rtl/>
        </w:rPr>
        <w:t xml:space="preserve"> &lt;&lt; דובר &gt;&gt;</w:t>
      </w:r>
      <w:r>
        <w:rPr>
          <w:rtl/>
        </w:rPr>
        <w:t xml:space="preserve"> </w:t>
      </w:r>
      <w:bookmarkEnd w:id="7529"/>
    </w:p>
    <w:p w14:paraId="043EF158" w14:textId="77777777" w:rsidR="00250459" w:rsidRDefault="00250459" w:rsidP="00B2488C">
      <w:pPr>
        <w:rPr>
          <w:rtl/>
          <w:lang w:eastAsia="he-IL"/>
        </w:rPr>
      </w:pPr>
    </w:p>
    <w:p w14:paraId="7DBD60C8" w14:textId="77777777" w:rsidR="00250459" w:rsidRDefault="00250459" w:rsidP="002A6BE3">
      <w:pPr>
        <w:rPr>
          <w:rtl/>
          <w:lang w:eastAsia="he-IL"/>
        </w:rPr>
      </w:pPr>
      <w:r>
        <w:rPr>
          <w:rFonts w:hint="cs"/>
          <w:rtl/>
          <w:lang w:eastAsia="he-IL"/>
        </w:rPr>
        <w:t xml:space="preserve">כבוד היושב-ראש, כנסת נכבדה, </w:t>
      </w:r>
      <w:bookmarkStart w:id="7531" w:name="_ETM_Q26_384000"/>
      <w:bookmarkEnd w:id="7531"/>
      <w:r>
        <w:rPr>
          <w:rFonts w:hint="cs"/>
          <w:rtl/>
          <w:lang w:eastAsia="he-IL"/>
        </w:rPr>
        <w:t xml:space="preserve">יותר מ-150,000 גברים חרדים, רובם צעירים ובריאים, משתמטים משירות </w:t>
      </w:r>
      <w:bookmarkStart w:id="7532" w:name="_ETM_Q26_392000"/>
      <w:bookmarkEnd w:id="7532"/>
      <w:r>
        <w:rPr>
          <w:rFonts w:hint="cs"/>
          <w:rtl/>
          <w:lang w:eastAsia="he-IL"/>
        </w:rPr>
        <w:t>צבאי ומהשתתפות בשוק התעסוקה. מגזר שלם משתמט, ומנהיגיו הפוליטיים</w:t>
      </w:r>
      <w:bookmarkStart w:id="7533" w:name="_ETM_Q26_398000"/>
      <w:bookmarkEnd w:id="7533"/>
      <w:r>
        <w:rPr>
          <w:rFonts w:hint="cs"/>
          <w:rtl/>
          <w:lang w:eastAsia="he-IL"/>
        </w:rPr>
        <w:t xml:space="preserve"> עוד מעיזים לקדם בימים האלה מהלך של הכבדת </w:t>
      </w:r>
      <w:bookmarkStart w:id="7534" w:name="_ETM_Q26_404000"/>
      <w:bookmarkEnd w:id="7534"/>
      <w:r>
        <w:rPr>
          <w:rFonts w:hint="cs"/>
          <w:rtl/>
          <w:lang w:eastAsia="he-IL"/>
        </w:rPr>
        <w:t>הנטל של השירות, שפירושו הארכת שירות החובה והמילואים על שאר הציבור.</w:t>
      </w:r>
    </w:p>
    <w:p w14:paraId="6536D21D" w14:textId="77777777" w:rsidR="00250459" w:rsidRDefault="00250459" w:rsidP="002A6BE3">
      <w:pPr>
        <w:rPr>
          <w:rtl/>
          <w:lang w:eastAsia="he-IL"/>
        </w:rPr>
      </w:pPr>
    </w:p>
    <w:p w14:paraId="03278D50" w14:textId="619A1B68" w:rsidR="00250459" w:rsidRDefault="00250459" w:rsidP="0071469E">
      <w:pPr>
        <w:rPr>
          <w:rtl/>
          <w:lang w:eastAsia="he-IL"/>
        </w:rPr>
      </w:pPr>
      <w:bookmarkStart w:id="7535" w:name="_ETM_Q26_408000"/>
      <w:bookmarkEnd w:id="7535"/>
      <w:r>
        <w:rPr>
          <w:rFonts w:hint="cs"/>
          <w:rtl/>
          <w:lang w:eastAsia="he-IL"/>
        </w:rPr>
        <w:t>כשאני מדברת וכותבת</w:t>
      </w:r>
      <w:bookmarkStart w:id="7536" w:name="_ETM_Q26_415000"/>
      <w:bookmarkEnd w:id="7536"/>
      <w:r>
        <w:rPr>
          <w:rFonts w:hint="cs"/>
          <w:rtl/>
          <w:lang w:eastAsia="he-IL"/>
        </w:rPr>
        <w:t xml:space="preserve"> על חוסר הצדק הזה, תמיד תמיד תמיד </w:t>
      </w:r>
      <w:bookmarkStart w:id="7537" w:name="_ETM_Q26_418000"/>
      <w:bookmarkEnd w:id="7537"/>
      <w:r w:rsidR="0071469E">
        <w:rPr>
          <w:rFonts w:hint="cs"/>
          <w:rtl/>
          <w:lang w:eastAsia="he-IL"/>
        </w:rPr>
        <w:t>יש איזה חוכמולוג, ספק-</w:t>
      </w:r>
      <w:r>
        <w:rPr>
          <w:rFonts w:hint="cs"/>
          <w:rtl/>
          <w:lang w:eastAsia="he-IL"/>
        </w:rPr>
        <w:t xml:space="preserve">בוט, בטוויטר או בפייסבוק, שכותב: </w:t>
      </w:r>
      <w:bookmarkStart w:id="7538" w:name="_ETM_Q26_423000"/>
      <w:bookmarkEnd w:id="7538"/>
      <w:r>
        <w:rPr>
          <w:rFonts w:hint="cs"/>
          <w:rtl/>
          <w:lang w:eastAsia="he-IL"/>
        </w:rPr>
        <w:t xml:space="preserve">אבל היי, את שירת בגל"צ, בגלי צה"ל. בואו נתמודד שנייה </w:t>
      </w:r>
      <w:bookmarkStart w:id="7539" w:name="_ETM_Q26_431000"/>
      <w:bookmarkEnd w:id="7539"/>
      <w:r>
        <w:rPr>
          <w:rFonts w:hint="cs"/>
          <w:rtl/>
          <w:lang w:eastAsia="he-IL"/>
        </w:rPr>
        <w:t xml:space="preserve">עם הטיעון הזה אחת ולתמיד. </w:t>
      </w:r>
      <w:bookmarkStart w:id="7540" w:name="_ETM_Q26_433000"/>
      <w:bookmarkEnd w:id="7540"/>
      <w:r>
        <w:rPr>
          <w:rFonts w:hint="cs"/>
          <w:rtl/>
          <w:lang w:eastAsia="he-IL"/>
        </w:rPr>
        <w:t>כן, שירתי בגלי צה"ל</w:t>
      </w:r>
      <w:r w:rsidR="0071469E">
        <w:rPr>
          <w:rFonts w:hint="cs"/>
          <w:rtl/>
          <w:lang w:eastAsia="he-IL"/>
        </w:rPr>
        <w:t>,</w:t>
      </w:r>
      <w:r>
        <w:rPr>
          <w:rFonts w:hint="cs"/>
          <w:rtl/>
          <w:lang w:eastAsia="he-IL"/>
        </w:rPr>
        <w:t xml:space="preserve"> ואני </w:t>
      </w:r>
      <w:bookmarkStart w:id="7541" w:name="_ETM_Q26_436000"/>
      <w:bookmarkEnd w:id="7541"/>
      <w:r>
        <w:rPr>
          <w:rFonts w:hint="cs"/>
          <w:rtl/>
          <w:lang w:eastAsia="he-IL"/>
        </w:rPr>
        <w:t xml:space="preserve">מאוד מאוד גאה על זה. עשיתי הכנות של שנים כדי </w:t>
      </w:r>
      <w:bookmarkStart w:id="7542" w:name="_ETM_Q26_437000"/>
      <w:bookmarkEnd w:id="7542"/>
      <w:r>
        <w:rPr>
          <w:rFonts w:hint="cs"/>
          <w:rtl/>
          <w:lang w:eastAsia="he-IL"/>
        </w:rPr>
        <w:t>לעבור את המבחנים. כל כך רציתי את זה, והצלחתי. כמו</w:t>
      </w:r>
      <w:bookmarkStart w:id="7543" w:name="_ETM_Q26_445000"/>
      <w:bookmarkEnd w:id="7543"/>
      <w:r>
        <w:rPr>
          <w:rFonts w:hint="cs"/>
          <w:rtl/>
          <w:lang w:eastAsia="he-IL"/>
        </w:rPr>
        <w:t xml:space="preserve"> שמישהו אחר רוצה טיס או 8200 או גולני, התאמנתי</w:t>
      </w:r>
      <w:bookmarkStart w:id="7544" w:name="_ETM_Q26_447000"/>
      <w:bookmarkEnd w:id="7544"/>
      <w:r>
        <w:rPr>
          <w:rFonts w:hint="cs"/>
          <w:rtl/>
          <w:lang w:eastAsia="he-IL"/>
        </w:rPr>
        <w:t xml:space="preserve"> והשגתי את זה. אגב, למי שסקרן, העדיפות השנייה שלי למקרה </w:t>
      </w:r>
      <w:bookmarkStart w:id="7545" w:name="_ETM_Q26_452000"/>
      <w:bookmarkEnd w:id="7545"/>
      <w:r>
        <w:rPr>
          <w:rFonts w:hint="cs"/>
          <w:rtl/>
          <w:lang w:eastAsia="he-IL"/>
        </w:rPr>
        <w:t>שלא אתקבל הייתה להיות חוקרת במצ"ח.</w:t>
      </w:r>
    </w:p>
    <w:p w14:paraId="1F64E352" w14:textId="77777777" w:rsidR="00250459" w:rsidRDefault="00250459" w:rsidP="002A6BE3">
      <w:pPr>
        <w:rPr>
          <w:rtl/>
          <w:lang w:eastAsia="he-IL"/>
        </w:rPr>
      </w:pPr>
    </w:p>
    <w:p w14:paraId="7C718F8A" w14:textId="30506A40" w:rsidR="00250459" w:rsidRDefault="00250459" w:rsidP="0071469E">
      <w:pPr>
        <w:rPr>
          <w:rtl/>
        </w:rPr>
      </w:pPr>
      <w:bookmarkStart w:id="7546" w:name="_ETM_Q26_460000"/>
      <w:bookmarkEnd w:id="7546"/>
      <w:r>
        <w:rPr>
          <w:rtl/>
        </w:rPr>
        <w:t xml:space="preserve">אבל </w:t>
      </w:r>
      <w:bookmarkStart w:id="7547" w:name="_ETM_Q26_332230"/>
      <w:bookmarkEnd w:id="7547"/>
      <w:r>
        <w:rPr>
          <w:rtl/>
        </w:rPr>
        <w:t xml:space="preserve">עוד </w:t>
      </w:r>
      <w:bookmarkStart w:id="7548" w:name="_ETM_Q26_332560"/>
      <w:bookmarkEnd w:id="7548"/>
      <w:r>
        <w:rPr>
          <w:rtl/>
        </w:rPr>
        <w:t xml:space="preserve">לפני </w:t>
      </w:r>
      <w:bookmarkStart w:id="7549" w:name="_ETM_Q26_332980"/>
      <w:bookmarkEnd w:id="7549"/>
      <w:r>
        <w:rPr>
          <w:rtl/>
        </w:rPr>
        <w:t xml:space="preserve">שהשגתי </w:t>
      </w:r>
      <w:bookmarkStart w:id="7550" w:name="_ETM_Q26_333669"/>
      <w:bookmarkEnd w:id="7550"/>
      <w:r>
        <w:rPr>
          <w:rtl/>
        </w:rPr>
        <w:t xml:space="preserve">את </w:t>
      </w:r>
      <w:bookmarkStart w:id="7551" w:name="_ETM_Q26_334389"/>
      <w:bookmarkStart w:id="7552" w:name="_ETM_Q26_334629"/>
      <w:bookmarkEnd w:id="7551"/>
      <w:bookmarkEnd w:id="7552"/>
      <w:r>
        <w:rPr>
          <w:rtl/>
        </w:rPr>
        <w:t xml:space="preserve">המיונים </w:t>
      </w:r>
      <w:bookmarkStart w:id="7553" w:name="_ETM_Q26_335080"/>
      <w:bookmarkEnd w:id="7553"/>
      <w:r>
        <w:rPr>
          <w:rtl/>
        </w:rPr>
        <w:t>לגל"צ</w:t>
      </w:r>
      <w:r>
        <w:rPr>
          <w:rFonts w:hint="cs"/>
          <w:rtl/>
        </w:rPr>
        <w:t>,</w:t>
      </w:r>
      <w:r>
        <w:rPr>
          <w:rtl/>
        </w:rPr>
        <w:t xml:space="preserve"> </w:t>
      </w:r>
      <w:bookmarkStart w:id="7554" w:name="_ETM_Q26_336200"/>
      <w:bookmarkEnd w:id="7554"/>
      <w:r>
        <w:rPr>
          <w:rtl/>
        </w:rPr>
        <w:t xml:space="preserve">העיקרון </w:t>
      </w:r>
      <w:bookmarkStart w:id="7555" w:name="_ETM_Q26_336790"/>
      <w:bookmarkEnd w:id="7555"/>
      <w:r>
        <w:rPr>
          <w:rFonts w:hint="cs"/>
          <w:rtl/>
        </w:rPr>
        <w:t xml:space="preserve">היה </w:t>
      </w:r>
      <w:bookmarkStart w:id="7556" w:name="_ETM_Q26_465000"/>
      <w:bookmarkEnd w:id="7556"/>
      <w:r>
        <w:rPr>
          <w:rtl/>
        </w:rPr>
        <w:t xml:space="preserve">ברור </w:t>
      </w:r>
      <w:bookmarkStart w:id="7557" w:name="_ETM_Q26_337389"/>
      <w:bookmarkEnd w:id="7557"/>
      <w:r>
        <w:rPr>
          <w:rtl/>
        </w:rPr>
        <w:t xml:space="preserve">לי </w:t>
      </w:r>
      <w:bookmarkStart w:id="7558" w:name="_ETM_Q26_337750"/>
      <w:bookmarkEnd w:id="7558"/>
      <w:r>
        <w:rPr>
          <w:rtl/>
        </w:rPr>
        <w:t xml:space="preserve">ולכל </w:t>
      </w:r>
      <w:bookmarkStart w:id="7559" w:name="_ETM_Q26_338590"/>
      <w:bookmarkEnd w:id="7559"/>
      <w:r>
        <w:rPr>
          <w:rtl/>
        </w:rPr>
        <w:t xml:space="preserve">מי </w:t>
      </w:r>
      <w:bookmarkStart w:id="7560" w:name="_ETM_Q26_339010"/>
      <w:bookmarkEnd w:id="7560"/>
      <w:r>
        <w:rPr>
          <w:rtl/>
        </w:rPr>
        <w:t xml:space="preserve">שגדלתי </w:t>
      </w:r>
      <w:bookmarkStart w:id="7561" w:name="_ETM_Q26_339819"/>
      <w:bookmarkEnd w:id="7561"/>
      <w:r>
        <w:rPr>
          <w:rtl/>
        </w:rPr>
        <w:t>איתו</w:t>
      </w:r>
      <w:r w:rsidR="0071469E">
        <w:rPr>
          <w:rFonts w:hint="cs"/>
          <w:rtl/>
        </w:rPr>
        <w:t>:</w:t>
      </w:r>
      <w:r>
        <w:rPr>
          <w:rtl/>
        </w:rPr>
        <w:t xml:space="preserve">בתיכון </w:t>
      </w:r>
      <w:bookmarkStart w:id="7562" w:name="_ETM_Q26_341290"/>
      <w:bookmarkEnd w:id="7562"/>
      <w:r>
        <w:rPr>
          <w:rtl/>
        </w:rPr>
        <w:t xml:space="preserve">מקבלים </w:t>
      </w:r>
      <w:bookmarkStart w:id="7563" w:name="_ETM_Q26_341980"/>
      <w:bookmarkEnd w:id="7563"/>
      <w:r>
        <w:rPr>
          <w:rtl/>
        </w:rPr>
        <w:t xml:space="preserve">צו </w:t>
      </w:r>
      <w:bookmarkStart w:id="7564" w:name="_ETM_Q26_342219"/>
      <w:bookmarkEnd w:id="7564"/>
      <w:r>
        <w:rPr>
          <w:rtl/>
        </w:rPr>
        <w:t>ראשון</w:t>
      </w:r>
      <w:r>
        <w:rPr>
          <w:rFonts w:hint="cs"/>
          <w:rtl/>
        </w:rPr>
        <w:t>,</w:t>
      </w:r>
      <w:r>
        <w:rPr>
          <w:rtl/>
        </w:rPr>
        <w:t xml:space="preserve"> </w:t>
      </w:r>
      <w:bookmarkStart w:id="7565" w:name="_ETM_Q26_343180"/>
      <w:bookmarkEnd w:id="7565"/>
      <w:r>
        <w:rPr>
          <w:rtl/>
        </w:rPr>
        <w:t xml:space="preserve">אחר </w:t>
      </w:r>
      <w:bookmarkStart w:id="7566" w:name="_ETM_Q26_343480"/>
      <w:bookmarkEnd w:id="7566"/>
      <w:r>
        <w:rPr>
          <w:rtl/>
        </w:rPr>
        <w:t xml:space="preserve">כך </w:t>
      </w:r>
      <w:bookmarkStart w:id="7567" w:name="_ETM_Q26_343660"/>
      <w:bookmarkEnd w:id="7567"/>
      <w:r>
        <w:rPr>
          <w:rtl/>
        </w:rPr>
        <w:t>מנילה</w:t>
      </w:r>
      <w:r>
        <w:rPr>
          <w:rFonts w:hint="cs"/>
          <w:rtl/>
        </w:rPr>
        <w:t>,</w:t>
      </w:r>
      <w:r>
        <w:rPr>
          <w:rtl/>
        </w:rPr>
        <w:t xml:space="preserve"> </w:t>
      </w:r>
      <w:bookmarkStart w:id="7568" w:name="_ETM_Q26_344680"/>
      <w:bookmarkEnd w:id="7568"/>
      <w:r>
        <w:rPr>
          <w:rtl/>
        </w:rPr>
        <w:t xml:space="preserve">מתמיינים </w:t>
      </w:r>
      <w:bookmarkStart w:id="7569" w:name="_ETM_Q26_345700"/>
      <w:bookmarkEnd w:id="7569"/>
      <w:r>
        <w:rPr>
          <w:rtl/>
        </w:rPr>
        <w:t>לצה"ל</w:t>
      </w:r>
      <w:r>
        <w:rPr>
          <w:rFonts w:hint="cs"/>
          <w:rtl/>
        </w:rPr>
        <w:t>,</w:t>
      </w:r>
      <w:r>
        <w:rPr>
          <w:rtl/>
        </w:rPr>
        <w:t xml:space="preserve"> </w:t>
      </w:r>
      <w:bookmarkStart w:id="7570" w:name="_ETM_Q26_346660"/>
      <w:bookmarkEnd w:id="7570"/>
      <w:r>
        <w:rPr>
          <w:rtl/>
        </w:rPr>
        <w:t>ו</w:t>
      </w:r>
      <w:bookmarkStart w:id="7571" w:name="_ETM_Q26_346930"/>
      <w:bookmarkEnd w:id="7571"/>
      <w:r>
        <w:rPr>
          <w:rtl/>
        </w:rPr>
        <w:t xml:space="preserve">משרתים </w:t>
      </w:r>
      <w:bookmarkStart w:id="7572" w:name="_ETM_Q26_348010"/>
      <w:bookmarkEnd w:id="7572"/>
      <w:r>
        <w:rPr>
          <w:rtl/>
        </w:rPr>
        <w:t xml:space="preserve">שירות </w:t>
      </w:r>
      <w:bookmarkStart w:id="7573" w:name="_ETM_Q26_348460"/>
      <w:bookmarkEnd w:id="7573"/>
      <w:r>
        <w:rPr>
          <w:rtl/>
        </w:rPr>
        <w:t>מלא</w:t>
      </w:r>
      <w:r w:rsidR="0071469E">
        <w:rPr>
          <w:rFonts w:hint="cs"/>
          <w:rtl/>
        </w:rPr>
        <w:t>,</w:t>
      </w:r>
      <w:r>
        <w:rPr>
          <w:rtl/>
        </w:rPr>
        <w:t xml:space="preserve"> </w:t>
      </w:r>
      <w:bookmarkStart w:id="7574" w:name="_ETM_Q26_349389"/>
      <w:bookmarkEnd w:id="7574"/>
      <w:r>
        <w:rPr>
          <w:rtl/>
        </w:rPr>
        <w:t xml:space="preserve">כי </w:t>
      </w:r>
      <w:bookmarkStart w:id="7575" w:name="_ETM_Q26_349600"/>
      <w:bookmarkEnd w:id="7575"/>
      <w:r>
        <w:rPr>
          <w:rtl/>
        </w:rPr>
        <w:t xml:space="preserve">זה </w:t>
      </w:r>
      <w:bookmarkStart w:id="7576" w:name="_ETM_Q26_350099"/>
      <w:bookmarkEnd w:id="7576"/>
      <w:r>
        <w:rPr>
          <w:rtl/>
        </w:rPr>
        <w:t xml:space="preserve">האתוס </w:t>
      </w:r>
      <w:bookmarkStart w:id="7577" w:name="_ETM_Q26_351530"/>
      <w:bookmarkEnd w:id="7577"/>
      <w:r>
        <w:rPr>
          <w:rtl/>
        </w:rPr>
        <w:t xml:space="preserve">שגדלנו </w:t>
      </w:r>
      <w:bookmarkStart w:id="7578" w:name="_ETM_Q26_352280"/>
      <w:bookmarkEnd w:id="7578"/>
      <w:r>
        <w:rPr>
          <w:rtl/>
        </w:rPr>
        <w:t>עליו</w:t>
      </w:r>
      <w:r>
        <w:rPr>
          <w:rFonts w:hint="cs"/>
          <w:rtl/>
        </w:rPr>
        <w:t>,</w:t>
      </w:r>
      <w:r>
        <w:rPr>
          <w:rtl/>
        </w:rPr>
        <w:t xml:space="preserve"> </w:t>
      </w:r>
      <w:bookmarkStart w:id="7579" w:name="_ETM_Q26_353150"/>
      <w:bookmarkEnd w:id="7579"/>
      <w:r>
        <w:rPr>
          <w:rtl/>
        </w:rPr>
        <w:t xml:space="preserve">זה </w:t>
      </w:r>
      <w:bookmarkStart w:id="7580" w:name="_ETM_Q26_353389"/>
      <w:bookmarkEnd w:id="7580"/>
      <w:r>
        <w:rPr>
          <w:rtl/>
        </w:rPr>
        <w:t xml:space="preserve">החינוך </w:t>
      </w:r>
      <w:bookmarkStart w:id="7581" w:name="_ETM_Q26_354470"/>
      <w:bookmarkEnd w:id="7581"/>
      <w:r>
        <w:rPr>
          <w:rtl/>
        </w:rPr>
        <w:t>שקיבלנו</w:t>
      </w:r>
      <w:r>
        <w:rPr>
          <w:rFonts w:hint="cs"/>
          <w:rtl/>
        </w:rPr>
        <w:t>.</w:t>
      </w:r>
      <w:r>
        <w:rPr>
          <w:rtl/>
        </w:rPr>
        <w:t xml:space="preserve"> </w:t>
      </w:r>
      <w:bookmarkStart w:id="7582" w:name="_ETM_Q26_356680"/>
      <w:bookmarkEnd w:id="7582"/>
      <w:r>
        <w:rPr>
          <w:rtl/>
        </w:rPr>
        <w:t>אגב</w:t>
      </w:r>
      <w:r>
        <w:rPr>
          <w:rFonts w:hint="cs"/>
          <w:rtl/>
        </w:rPr>
        <w:t>,</w:t>
      </w:r>
      <w:r>
        <w:rPr>
          <w:rtl/>
        </w:rPr>
        <w:t xml:space="preserve"> </w:t>
      </w:r>
      <w:bookmarkStart w:id="7583" w:name="_ETM_Q26_357459"/>
      <w:bookmarkEnd w:id="7583"/>
      <w:r>
        <w:rPr>
          <w:rtl/>
        </w:rPr>
        <w:t xml:space="preserve">שירתי </w:t>
      </w:r>
      <w:bookmarkStart w:id="7584" w:name="_ETM_Q26_358629"/>
      <w:bookmarkEnd w:id="7584"/>
      <w:r>
        <w:rPr>
          <w:rtl/>
        </w:rPr>
        <w:t xml:space="preserve">יותר </w:t>
      </w:r>
      <w:bookmarkStart w:id="7585" w:name="_ETM_Q26_359109"/>
      <w:bookmarkEnd w:id="7585"/>
      <w:r>
        <w:rPr>
          <w:rtl/>
        </w:rPr>
        <w:t xml:space="preserve">משירות </w:t>
      </w:r>
      <w:bookmarkStart w:id="7586" w:name="_ETM_Q26_360129"/>
      <w:bookmarkEnd w:id="7586"/>
      <w:r>
        <w:rPr>
          <w:rtl/>
        </w:rPr>
        <w:t xml:space="preserve">חובה </w:t>
      </w:r>
      <w:bookmarkStart w:id="7587" w:name="_ETM_Q26_360609"/>
      <w:bookmarkEnd w:id="7587"/>
      <w:r>
        <w:rPr>
          <w:rtl/>
        </w:rPr>
        <w:t>רגיל</w:t>
      </w:r>
      <w:r>
        <w:rPr>
          <w:rFonts w:hint="cs"/>
          <w:rtl/>
        </w:rPr>
        <w:t>.</w:t>
      </w:r>
      <w:r>
        <w:rPr>
          <w:rtl/>
        </w:rPr>
        <w:t xml:space="preserve"> </w:t>
      </w:r>
      <w:bookmarkStart w:id="7588" w:name="_ETM_Q26_361770"/>
      <w:bookmarkEnd w:id="7588"/>
      <w:r>
        <w:rPr>
          <w:rtl/>
        </w:rPr>
        <w:t xml:space="preserve">במסלול </w:t>
      </w:r>
      <w:bookmarkStart w:id="7589" w:name="_ETM_Q26_362389"/>
      <w:bookmarkEnd w:id="7589"/>
      <w:r>
        <w:rPr>
          <w:rFonts w:hint="cs"/>
          <w:rtl/>
        </w:rPr>
        <w:t>ה</w:t>
      </w:r>
      <w:r>
        <w:rPr>
          <w:rtl/>
        </w:rPr>
        <w:t xml:space="preserve">שירות </w:t>
      </w:r>
      <w:bookmarkStart w:id="7590" w:name="_ETM_Q26_362750"/>
      <w:bookmarkEnd w:id="7590"/>
      <w:r>
        <w:rPr>
          <w:rtl/>
        </w:rPr>
        <w:t xml:space="preserve">שאליו </w:t>
      </w:r>
      <w:bookmarkStart w:id="7591" w:name="_ETM_Q26_362990"/>
      <w:bookmarkEnd w:id="7591"/>
      <w:r>
        <w:rPr>
          <w:rtl/>
        </w:rPr>
        <w:t xml:space="preserve">התקבלתי </w:t>
      </w:r>
      <w:bookmarkStart w:id="7592" w:name="_ETM_Q26_364010"/>
      <w:bookmarkEnd w:id="7592"/>
      <w:r>
        <w:rPr>
          <w:rtl/>
        </w:rPr>
        <w:t xml:space="preserve">היה </w:t>
      </w:r>
      <w:bookmarkStart w:id="7593" w:name="_ETM_Q26_364280"/>
      <w:bookmarkEnd w:id="7593"/>
      <w:r>
        <w:rPr>
          <w:rtl/>
        </w:rPr>
        <w:t xml:space="preserve">גם </w:t>
      </w:r>
      <w:bookmarkStart w:id="7594" w:name="_ETM_Q26_364460"/>
      <w:bookmarkEnd w:id="7594"/>
      <w:r>
        <w:rPr>
          <w:rtl/>
        </w:rPr>
        <w:t xml:space="preserve">פרק </w:t>
      </w:r>
      <w:bookmarkStart w:id="7595" w:name="_ETM_Q26_364730"/>
      <w:bookmarkEnd w:id="7595"/>
      <w:r>
        <w:rPr>
          <w:rtl/>
        </w:rPr>
        <w:t xml:space="preserve">של </w:t>
      </w:r>
      <w:bookmarkStart w:id="7596" w:name="_ETM_Q26_364910"/>
      <w:bookmarkEnd w:id="7596"/>
      <w:r>
        <w:rPr>
          <w:rtl/>
        </w:rPr>
        <w:t>קד"</w:t>
      </w:r>
      <w:r>
        <w:rPr>
          <w:rFonts w:hint="cs"/>
          <w:rtl/>
        </w:rPr>
        <w:t>צ,</w:t>
      </w:r>
      <w:r>
        <w:rPr>
          <w:rtl/>
        </w:rPr>
        <w:t xml:space="preserve"> </w:t>
      </w:r>
      <w:bookmarkStart w:id="7597" w:name="_ETM_Q26_365630"/>
      <w:bookmarkEnd w:id="7597"/>
      <w:r>
        <w:rPr>
          <w:rtl/>
        </w:rPr>
        <w:t xml:space="preserve">שירות </w:t>
      </w:r>
      <w:bookmarkStart w:id="7598" w:name="_ETM_Q26_365960"/>
      <w:bookmarkEnd w:id="7598"/>
      <w:r>
        <w:rPr>
          <w:rtl/>
        </w:rPr>
        <w:t>קדם</w:t>
      </w:r>
      <w:bookmarkStart w:id="7599" w:name="_ETM_Q26_366200"/>
      <w:bookmarkEnd w:id="7599"/>
      <w:r>
        <w:rPr>
          <w:rFonts w:hint="cs"/>
          <w:rtl/>
        </w:rPr>
        <w:t>-</w:t>
      </w:r>
      <w:r>
        <w:rPr>
          <w:rtl/>
        </w:rPr>
        <w:t>צבאי</w:t>
      </w:r>
      <w:r>
        <w:rPr>
          <w:rFonts w:hint="cs"/>
          <w:rtl/>
        </w:rPr>
        <w:t>,</w:t>
      </w:r>
      <w:r>
        <w:rPr>
          <w:rtl/>
        </w:rPr>
        <w:t xml:space="preserve"> </w:t>
      </w:r>
      <w:bookmarkStart w:id="7600" w:name="_ETM_Q26_366650"/>
      <w:bookmarkEnd w:id="7600"/>
      <w:r>
        <w:rPr>
          <w:rtl/>
        </w:rPr>
        <w:t xml:space="preserve">וגם </w:t>
      </w:r>
      <w:bookmarkStart w:id="7601" w:name="_ETM_Q26_366950"/>
      <w:bookmarkEnd w:id="7601"/>
      <w:r>
        <w:rPr>
          <w:rFonts w:hint="cs"/>
          <w:rtl/>
        </w:rPr>
        <w:t>כ</w:t>
      </w:r>
      <w:r>
        <w:rPr>
          <w:rtl/>
        </w:rPr>
        <w:t xml:space="preserve">שסיימתי </w:t>
      </w:r>
      <w:bookmarkStart w:id="7602" w:name="_ETM_Q26_367580"/>
      <w:bookmarkEnd w:id="7602"/>
      <w:r>
        <w:rPr>
          <w:rtl/>
        </w:rPr>
        <w:t xml:space="preserve">את </w:t>
      </w:r>
      <w:bookmarkStart w:id="7603" w:name="_ETM_Q26_367669"/>
      <w:bookmarkEnd w:id="7603"/>
      <w:r>
        <w:rPr>
          <w:rtl/>
        </w:rPr>
        <w:t xml:space="preserve">השירות </w:t>
      </w:r>
      <w:bookmarkStart w:id="7604" w:name="_ETM_Q26_368060"/>
      <w:bookmarkEnd w:id="7604"/>
      <w:r>
        <w:rPr>
          <w:rtl/>
        </w:rPr>
        <w:t xml:space="preserve">נשארתי </w:t>
      </w:r>
      <w:bookmarkStart w:id="7605" w:name="_ETM_Q26_368630"/>
      <w:bookmarkEnd w:id="7605"/>
      <w:r>
        <w:rPr>
          <w:rtl/>
        </w:rPr>
        <w:t xml:space="preserve">לעוד </w:t>
      </w:r>
      <w:bookmarkStart w:id="7606" w:name="_ETM_Q26_368810"/>
      <w:bookmarkEnd w:id="7606"/>
      <w:r>
        <w:rPr>
          <w:rFonts w:hint="cs"/>
          <w:rtl/>
        </w:rPr>
        <w:t>כ</w:t>
      </w:r>
      <w:r>
        <w:rPr>
          <w:rtl/>
        </w:rPr>
        <w:t>מ</w:t>
      </w:r>
      <w:r>
        <w:rPr>
          <w:rFonts w:hint="cs"/>
          <w:rtl/>
        </w:rPr>
        <w:t>ה</w:t>
      </w:r>
      <w:r>
        <w:rPr>
          <w:rtl/>
        </w:rPr>
        <w:t xml:space="preserve"> </w:t>
      </w:r>
      <w:bookmarkStart w:id="7607" w:name="_ETM_Q26_369110"/>
      <w:bookmarkEnd w:id="7607"/>
      <w:r>
        <w:rPr>
          <w:rtl/>
        </w:rPr>
        <w:t xml:space="preserve">חודשים </w:t>
      </w:r>
      <w:bookmarkStart w:id="7608" w:name="_ETM_Q26_369590"/>
      <w:bookmarkEnd w:id="7608"/>
      <w:r>
        <w:rPr>
          <w:rtl/>
        </w:rPr>
        <w:t xml:space="preserve">במסגרת </w:t>
      </w:r>
      <w:bookmarkStart w:id="7609" w:name="_ETM_Q26_370130"/>
      <w:bookmarkEnd w:id="7609"/>
      <w:r>
        <w:rPr>
          <w:rtl/>
        </w:rPr>
        <w:t>שס</w:t>
      </w:r>
      <w:r>
        <w:rPr>
          <w:rFonts w:hint="cs"/>
          <w:rtl/>
        </w:rPr>
        <w:t>"</w:t>
      </w:r>
      <w:r>
        <w:rPr>
          <w:rtl/>
        </w:rPr>
        <w:t>ן</w:t>
      </w:r>
      <w:r>
        <w:rPr>
          <w:rFonts w:hint="cs"/>
          <w:rtl/>
        </w:rPr>
        <w:t xml:space="preserve"> –</w:t>
      </w:r>
      <w:r>
        <w:rPr>
          <w:rtl/>
        </w:rPr>
        <w:t xml:space="preserve"> </w:t>
      </w:r>
      <w:bookmarkStart w:id="7610" w:name="_ETM_Q26_371209"/>
      <w:bookmarkEnd w:id="7610"/>
      <w:r>
        <w:rPr>
          <w:rtl/>
        </w:rPr>
        <w:t xml:space="preserve">שירות </w:t>
      </w:r>
      <w:bookmarkStart w:id="7611" w:name="_ETM_Q26_371989"/>
      <w:bookmarkEnd w:id="7611"/>
      <w:r>
        <w:rPr>
          <w:rtl/>
        </w:rPr>
        <w:t xml:space="preserve">סדיר </w:t>
      </w:r>
      <w:bookmarkStart w:id="7612" w:name="_ETM_Q26_372440"/>
      <w:bookmarkEnd w:id="7612"/>
      <w:r>
        <w:rPr>
          <w:rtl/>
        </w:rPr>
        <w:t>נוסף</w:t>
      </w:r>
      <w:r>
        <w:rPr>
          <w:rFonts w:hint="cs"/>
          <w:rtl/>
        </w:rPr>
        <w:t>.</w:t>
      </w:r>
      <w:bookmarkStart w:id="7613" w:name="_ETM_Q26_499000"/>
      <w:bookmarkStart w:id="7614" w:name="_ETM_Q26_373680"/>
      <w:bookmarkEnd w:id="7613"/>
      <w:bookmarkEnd w:id="7614"/>
      <w:r>
        <w:rPr>
          <w:rFonts w:hint="cs"/>
          <w:rtl/>
        </w:rPr>
        <w:t xml:space="preserve"> </w:t>
      </w:r>
      <w:r>
        <w:rPr>
          <w:rtl/>
        </w:rPr>
        <w:t xml:space="preserve">אז </w:t>
      </w:r>
      <w:bookmarkStart w:id="7615" w:name="_ETM_Q26_373919"/>
      <w:bookmarkEnd w:id="7615"/>
      <w:r>
        <w:rPr>
          <w:rtl/>
        </w:rPr>
        <w:t xml:space="preserve">שימו </w:t>
      </w:r>
      <w:bookmarkStart w:id="7616" w:name="_ETM_Q26_374189"/>
      <w:bookmarkEnd w:id="7616"/>
      <w:r>
        <w:rPr>
          <w:rtl/>
        </w:rPr>
        <w:t>לב</w:t>
      </w:r>
      <w:r>
        <w:rPr>
          <w:rFonts w:hint="cs"/>
          <w:rtl/>
        </w:rPr>
        <w:t>,</w:t>
      </w:r>
      <w:r>
        <w:rPr>
          <w:rtl/>
        </w:rPr>
        <w:t xml:space="preserve"> </w:t>
      </w:r>
      <w:bookmarkStart w:id="7617" w:name="_ETM_Q26_374400"/>
      <w:bookmarkEnd w:id="7617"/>
      <w:r>
        <w:rPr>
          <w:rtl/>
        </w:rPr>
        <w:t xml:space="preserve">יצא </w:t>
      </w:r>
      <w:bookmarkStart w:id="7618" w:name="_ETM_Q26_375190"/>
      <w:bookmarkEnd w:id="7618"/>
      <w:r>
        <w:rPr>
          <w:rtl/>
        </w:rPr>
        <w:t xml:space="preserve">ששירתי </w:t>
      </w:r>
      <w:bookmarkStart w:id="7619" w:name="_ETM_Q26_375820"/>
      <w:bookmarkEnd w:id="7619"/>
      <w:r>
        <w:rPr>
          <w:rtl/>
        </w:rPr>
        <w:t>כ</w:t>
      </w:r>
      <w:bookmarkStart w:id="7620" w:name="_ETM_Q26_376000"/>
      <w:bookmarkEnd w:id="7620"/>
      <w:r>
        <w:rPr>
          <w:rtl/>
        </w:rPr>
        <w:t>שנתיים</w:t>
      </w:r>
      <w:r>
        <w:rPr>
          <w:rFonts w:hint="cs"/>
          <w:rtl/>
        </w:rPr>
        <w:t>,</w:t>
      </w:r>
      <w:r>
        <w:rPr>
          <w:rtl/>
        </w:rPr>
        <w:t xml:space="preserve"> </w:t>
      </w:r>
      <w:bookmarkStart w:id="7621" w:name="_ETM_Q26_376630"/>
      <w:bookmarkEnd w:id="7621"/>
      <w:r>
        <w:rPr>
          <w:rtl/>
        </w:rPr>
        <w:t xml:space="preserve">ותראו </w:t>
      </w:r>
      <w:bookmarkStart w:id="7622" w:name="_ETM_Q26_376960"/>
      <w:bookmarkEnd w:id="7622"/>
      <w:r>
        <w:rPr>
          <w:rtl/>
        </w:rPr>
        <w:t xml:space="preserve">איזה </w:t>
      </w:r>
      <w:bookmarkStart w:id="7623" w:name="_ETM_Q26_377139"/>
      <w:bookmarkEnd w:id="7623"/>
      <w:r>
        <w:rPr>
          <w:rtl/>
        </w:rPr>
        <w:t>קטע</w:t>
      </w:r>
      <w:r w:rsidR="0071469E">
        <w:rPr>
          <w:rFonts w:hint="cs"/>
          <w:rtl/>
        </w:rPr>
        <w:t>:</w:t>
      </w:r>
      <w:r>
        <w:rPr>
          <w:rFonts w:hint="cs"/>
          <w:rtl/>
        </w:rPr>
        <w:t xml:space="preserve"> </w:t>
      </w:r>
      <w:r>
        <w:rPr>
          <w:rtl/>
        </w:rPr>
        <w:t xml:space="preserve">אני </w:t>
      </w:r>
      <w:bookmarkStart w:id="7624" w:name="_ETM_Q26_378010"/>
      <w:bookmarkEnd w:id="7624"/>
      <w:r>
        <w:rPr>
          <w:rtl/>
        </w:rPr>
        <w:t xml:space="preserve">לבדי </w:t>
      </w:r>
      <w:bookmarkStart w:id="7625" w:name="_ETM_Q26_379069"/>
      <w:bookmarkEnd w:id="7625"/>
      <w:r>
        <w:rPr>
          <w:rtl/>
        </w:rPr>
        <w:t xml:space="preserve">שירתי </w:t>
      </w:r>
      <w:bookmarkStart w:id="7626" w:name="_ETM_Q26_379549"/>
      <w:bookmarkEnd w:id="7626"/>
      <w:r>
        <w:rPr>
          <w:rtl/>
        </w:rPr>
        <w:t xml:space="preserve">שירות </w:t>
      </w:r>
      <w:bookmarkStart w:id="7627" w:name="_ETM_Q26_379969"/>
      <w:bookmarkEnd w:id="7627"/>
      <w:r>
        <w:rPr>
          <w:rtl/>
        </w:rPr>
        <w:t xml:space="preserve">יותר </w:t>
      </w:r>
      <w:bookmarkStart w:id="7628" w:name="_ETM_Q26_380450"/>
      <w:bookmarkEnd w:id="7628"/>
      <w:r>
        <w:rPr>
          <w:rtl/>
        </w:rPr>
        <w:t xml:space="preserve">ארוך </w:t>
      </w:r>
      <w:bookmarkStart w:id="7629" w:name="_ETM_Q26_380870"/>
      <w:bookmarkEnd w:id="7629"/>
      <w:r>
        <w:rPr>
          <w:rtl/>
        </w:rPr>
        <w:t xml:space="preserve">מאיתמר </w:t>
      </w:r>
      <w:bookmarkStart w:id="7630" w:name="_ETM_Q26_381960"/>
      <w:bookmarkEnd w:id="7630"/>
      <w:r>
        <w:rPr>
          <w:rtl/>
        </w:rPr>
        <w:t xml:space="preserve">בן </w:t>
      </w:r>
      <w:bookmarkStart w:id="7631" w:name="_ETM_Q26_382200"/>
      <w:bookmarkEnd w:id="7631"/>
      <w:r>
        <w:rPr>
          <w:rtl/>
        </w:rPr>
        <w:t>גביר</w:t>
      </w:r>
      <w:r>
        <w:rPr>
          <w:rFonts w:hint="cs"/>
          <w:rtl/>
        </w:rPr>
        <w:t>,</w:t>
      </w:r>
      <w:r>
        <w:rPr>
          <w:rtl/>
        </w:rPr>
        <w:t xml:space="preserve"> </w:t>
      </w:r>
      <w:bookmarkStart w:id="7632" w:name="_ETM_Q26_382560"/>
      <w:bookmarkEnd w:id="7632"/>
      <w:r>
        <w:rPr>
          <w:rtl/>
        </w:rPr>
        <w:t xml:space="preserve">בצלאל </w:t>
      </w:r>
      <w:bookmarkStart w:id="7633" w:name="_ETM_Q26_383070"/>
      <w:bookmarkEnd w:id="7633"/>
      <w:r>
        <w:rPr>
          <w:rtl/>
        </w:rPr>
        <w:t>סמוטריץ'</w:t>
      </w:r>
      <w:r>
        <w:rPr>
          <w:rFonts w:hint="cs"/>
          <w:rtl/>
        </w:rPr>
        <w:t>,</w:t>
      </w:r>
      <w:r>
        <w:rPr>
          <w:rtl/>
        </w:rPr>
        <w:t xml:space="preserve"> </w:t>
      </w:r>
      <w:bookmarkStart w:id="7634" w:name="_ETM_Q26_383730"/>
      <w:bookmarkEnd w:id="7634"/>
      <w:r>
        <w:rPr>
          <w:rtl/>
        </w:rPr>
        <w:t xml:space="preserve">אריה </w:t>
      </w:r>
      <w:bookmarkStart w:id="7635" w:name="_ETM_Q26_384120"/>
      <w:bookmarkEnd w:id="7635"/>
      <w:r>
        <w:rPr>
          <w:rtl/>
        </w:rPr>
        <w:t xml:space="preserve">דרעי </w:t>
      </w:r>
      <w:bookmarkStart w:id="7636" w:name="_ETM_Q26_384879"/>
      <w:bookmarkEnd w:id="7636"/>
      <w:r>
        <w:rPr>
          <w:rtl/>
        </w:rPr>
        <w:t xml:space="preserve">ויצחק </w:t>
      </w:r>
      <w:bookmarkStart w:id="7637" w:name="_ETM_Q26_385989"/>
      <w:bookmarkEnd w:id="7637"/>
      <w:r>
        <w:rPr>
          <w:rtl/>
        </w:rPr>
        <w:t>גול</w:t>
      </w:r>
      <w:r>
        <w:rPr>
          <w:rFonts w:hint="cs"/>
          <w:rtl/>
        </w:rPr>
        <w:t>דקנופ</w:t>
      </w:r>
      <w:bookmarkStart w:id="7638" w:name="_ETM_Q26_386260"/>
      <w:bookmarkEnd w:id="7638"/>
      <w:r>
        <w:rPr>
          <w:rtl/>
        </w:rPr>
        <w:t xml:space="preserve"> </w:t>
      </w:r>
      <w:bookmarkStart w:id="7639" w:name="_ETM_Q26_386739"/>
      <w:bookmarkEnd w:id="7639"/>
      <w:r>
        <w:rPr>
          <w:rtl/>
        </w:rPr>
        <w:t xml:space="preserve">ביחד </w:t>
      </w:r>
      <w:bookmarkStart w:id="7640" w:name="_ETM_Q26_387990"/>
      <w:bookmarkEnd w:id="7640"/>
      <w:r>
        <w:rPr>
          <w:rFonts w:hint="cs"/>
          <w:rtl/>
        </w:rPr>
        <w:t xml:space="preserve">– </w:t>
      </w:r>
      <w:r>
        <w:rPr>
          <w:rtl/>
        </w:rPr>
        <w:t>כן</w:t>
      </w:r>
      <w:r>
        <w:rPr>
          <w:rFonts w:hint="cs"/>
          <w:rtl/>
        </w:rPr>
        <w:t>,</w:t>
      </w:r>
      <w:r>
        <w:rPr>
          <w:rtl/>
        </w:rPr>
        <w:t xml:space="preserve"> </w:t>
      </w:r>
      <w:bookmarkStart w:id="7641" w:name="_ETM_Q26_388989"/>
      <w:bookmarkEnd w:id="7641"/>
      <w:r>
        <w:rPr>
          <w:rtl/>
        </w:rPr>
        <w:t xml:space="preserve">יותר </w:t>
      </w:r>
      <w:bookmarkStart w:id="7642" w:name="_ETM_Q26_389230"/>
      <w:bookmarkEnd w:id="7642"/>
      <w:r>
        <w:rPr>
          <w:rtl/>
        </w:rPr>
        <w:t xml:space="preserve">מכל </w:t>
      </w:r>
      <w:bookmarkStart w:id="7643" w:name="_ETM_Q26_389769"/>
      <w:bookmarkEnd w:id="7643"/>
      <w:r>
        <w:rPr>
          <w:rtl/>
        </w:rPr>
        <w:t xml:space="preserve">ראשי </w:t>
      </w:r>
      <w:bookmarkStart w:id="7644" w:name="_ETM_Q26_390129"/>
      <w:bookmarkEnd w:id="7644"/>
      <w:r>
        <w:rPr>
          <w:rtl/>
        </w:rPr>
        <w:t xml:space="preserve">המפלגות </w:t>
      </w:r>
      <w:bookmarkStart w:id="7645" w:name="_ETM_Q26_390790"/>
      <w:bookmarkEnd w:id="7645"/>
      <w:r>
        <w:rPr>
          <w:rtl/>
        </w:rPr>
        <w:t xml:space="preserve">ששותפות </w:t>
      </w:r>
      <w:bookmarkStart w:id="7646" w:name="_ETM_Q26_391970"/>
      <w:bookmarkEnd w:id="7646"/>
      <w:r>
        <w:rPr>
          <w:rtl/>
        </w:rPr>
        <w:t xml:space="preserve">לליכוד </w:t>
      </w:r>
      <w:bookmarkStart w:id="7647" w:name="_ETM_Q26_392720"/>
      <w:bookmarkEnd w:id="7647"/>
      <w:r>
        <w:rPr>
          <w:rtl/>
        </w:rPr>
        <w:t xml:space="preserve">באותה </w:t>
      </w:r>
      <w:bookmarkStart w:id="7648" w:name="_ETM_Q26_393110"/>
      <w:bookmarkEnd w:id="7648"/>
      <w:r>
        <w:rPr>
          <w:rtl/>
        </w:rPr>
        <w:t xml:space="preserve">קואליציה </w:t>
      </w:r>
      <w:bookmarkStart w:id="7649" w:name="_ETM_Q26_393860"/>
      <w:bookmarkEnd w:id="7649"/>
      <w:r>
        <w:rPr>
          <w:rtl/>
        </w:rPr>
        <w:t xml:space="preserve">שמכונה </w:t>
      </w:r>
      <w:bookmarkStart w:id="7650" w:name="_ETM_Q26_395080"/>
      <w:bookmarkEnd w:id="7650"/>
      <w:r>
        <w:rPr>
          <w:rtl/>
        </w:rPr>
        <w:t xml:space="preserve">ימין </w:t>
      </w:r>
      <w:bookmarkStart w:id="7651" w:name="_ETM_Q26_395800"/>
      <w:bookmarkEnd w:id="7651"/>
      <w:r>
        <w:rPr>
          <w:rtl/>
        </w:rPr>
        <w:t xml:space="preserve">על </w:t>
      </w:r>
      <w:bookmarkStart w:id="7652" w:name="_ETM_Q26_396010"/>
      <w:bookmarkEnd w:id="7652"/>
      <w:r>
        <w:rPr>
          <w:rtl/>
        </w:rPr>
        <w:t>מלא</w:t>
      </w:r>
      <w:bookmarkStart w:id="7653" w:name="_ETM_Q26_396370"/>
      <w:bookmarkEnd w:id="7653"/>
      <w:r>
        <w:rPr>
          <w:rFonts w:hint="cs"/>
          <w:rtl/>
        </w:rPr>
        <w:t xml:space="preserve"> </w:t>
      </w:r>
      <w:r>
        <w:rPr>
          <w:rtl/>
        </w:rPr>
        <w:t>מלא</w:t>
      </w:r>
      <w:r>
        <w:rPr>
          <w:rFonts w:hint="cs"/>
          <w:rtl/>
        </w:rPr>
        <w:t>.</w:t>
      </w:r>
    </w:p>
    <w:p w14:paraId="2B9C8E4E" w14:textId="77777777" w:rsidR="00250459" w:rsidRDefault="00250459" w:rsidP="002A6BE3">
      <w:pPr>
        <w:rPr>
          <w:rtl/>
        </w:rPr>
      </w:pPr>
    </w:p>
    <w:p w14:paraId="300C12D7" w14:textId="5CFAB5B8" w:rsidR="00250459" w:rsidRDefault="00250459" w:rsidP="00B2488C">
      <w:pPr>
        <w:rPr>
          <w:rtl/>
        </w:rPr>
      </w:pPr>
      <w:bookmarkStart w:id="7654" w:name="_ETM_Q26_527000"/>
      <w:bookmarkStart w:id="7655" w:name="_ETM_Q26_397470"/>
      <w:bookmarkEnd w:id="7654"/>
      <w:bookmarkEnd w:id="7655"/>
      <w:r>
        <w:rPr>
          <w:rtl/>
        </w:rPr>
        <w:t xml:space="preserve">אצלנו </w:t>
      </w:r>
      <w:bookmarkStart w:id="7656" w:name="_ETM_Q26_398100"/>
      <w:bookmarkEnd w:id="7656"/>
      <w:r>
        <w:rPr>
          <w:rtl/>
        </w:rPr>
        <w:t xml:space="preserve">בציבור </w:t>
      </w:r>
      <w:bookmarkStart w:id="7657" w:name="_ETM_Q26_398670"/>
      <w:bookmarkEnd w:id="7657"/>
      <w:r>
        <w:rPr>
          <w:rtl/>
        </w:rPr>
        <w:t>החילוני</w:t>
      </w:r>
      <w:r>
        <w:rPr>
          <w:rFonts w:hint="cs"/>
          <w:rtl/>
        </w:rPr>
        <w:t>,</w:t>
      </w:r>
      <w:r>
        <w:rPr>
          <w:rtl/>
        </w:rPr>
        <w:t xml:space="preserve"> </w:t>
      </w:r>
      <w:bookmarkStart w:id="7658" w:name="_ETM_Q26_399180"/>
      <w:bookmarkEnd w:id="7658"/>
      <w:r>
        <w:rPr>
          <w:rtl/>
        </w:rPr>
        <w:t>הדתי</w:t>
      </w:r>
      <w:bookmarkStart w:id="7659" w:name="_ETM_Q26_399660"/>
      <w:bookmarkEnd w:id="7659"/>
      <w:r w:rsidR="0071469E">
        <w:rPr>
          <w:rFonts w:hint="cs"/>
          <w:rtl/>
        </w:rPr>
        <w:t>-</w:t>
      </w:r>
      <w:r>
        <w:rPr>
          <w:rtl/>
        </w:rPr>
        <w:t xml:space="preserve">הלאומי </w:t>
      </w:r>
      <w:bookmarkStart w:id="7660" w:name="_ETM_Q26_400110"/>
      <w:bookmarkEnd w:id="7660"/>
      <w:r>
        <w:rPr>
          <w:rtl/>
        </w:rPr>
        <w:t>והמסורתי</w:t>
      </w:r>
      <w:r>
        <w:rPr>
          <w:rFonts w:hint="cs"/>
          <w:rtl/>
        </w:rPr>
        <w:t>,</w:t>
      </w:r>
      <w:r>
        <w:rPr>
          <w:rtl/>
        </w:rPr>
        <w:t xml:space="preserve"> </w:t>
      </w:r>
      <w:bookmarkStart w:id="7661" w:name="_ETM_Q26_401100"/>
      <w:bookmarkEnd w:id="7661"/>
      <w:r>
        <w:rPr>
          <w:rtl/>
        </w:rPr>
        <w:t xml:space="preserve">שירות </w:t>
      </w:r>
      <w:bookmarkStart w:id="7662" w:name="_ETM_Q26_401580"/>
      <w:bookmarkEnd w:id="7662"/>
      <w:r>
        <w:rPr>
          <w:rtl/>
        </w:rPr>
        <w:t xml:space="preserve">צבאי </w:t>
      </w:r>
      <w:bookmarkStart w:id="7663" w:name="_ETM_Q26_401970"/>
      <w:bookmarkEnd w:id="7663"/>
      <w:r>
        <w:rPr>
          <w:rtl/>
        </w:rPr>
        <w:t xml:space="preserve">הוא </w:t>
      </w:r>
      <w:bookmarkStart w:id="7664" w:name="_ETM_Q26_402150"/>
      <w:bookmarkEnd w:id="7664"/>
      <w:r>
        <w:rPr>
          <w:rtl/>
        </w:rPr>
        <w:t xml:space="preserve">ערך </w:t>
      </w:r>
      <w:bookmarkStart w:id="7665" w:name="_ETM_Q26_402630"/>
      <w:bookmarkEnd w:id="7665"/>
      <w:r>
        <w:rPr>
          <w:rtl/>
        </w:rPr>
        <w:t xml:space="preserve">והוא </w:t>
      </w:r>
      <w:bookmarkStart w:id="7666" w:name="_ETM_Q26_402810"/>
      <w:bookmarkEnd w:id="7666"/>
      <w:r>
        <w:rPr>
          <w:rtl/>
        </w:rPr>
        <w:t xml:space="preserve">מובן </w:t>
      </w:r>
      <w:bookmarkStart w:id="7667" w:name="_ETM_Q26_403500"/>
      <w:bookmarkEnd w:id="7667"/>
      <w:r>
        <w:rPr>
          <w:rtl/>
        </w:rPr>
        <w:t>מאליו</w:t>
      </w:r>
      <w:r>
        <w:rPr>
          <w:rFonts w:hint="cs"/>
          <w:rtl/>
        </w:rPr>
        <w:t>.</w:t>
      </w:r>
      <w:r>
        <w:rPr>
          <w:rtl/>
        </w:rPr>
        <w:t xml:space="preserve"> </w:t>
      </w:r>
      <w:bookmarkStart w:id="7668" w:name="_ETM_Q26_404709"/>
      <w:bookmarkEnd w:id="7668"/>
      <w:r>
        <w:rPr>
          <w:rtl/>
        </w:rPr>
        <w:t>כשאחי</w:t>
      </w:r>
      <w:bookmarkStart w:id="7669" w:name="_ETM_Q26_405309"/>
      <w:bookmarkEnd w:id="7669"/>
      <w:r>
        <w:rPr>
          <w:rtl/>
        </w:rPr>
        <w:t xml:space="preserve">נו </w:t>
      </w:r>
      <w:bookmarkStart w:id="7670" w:name="_ETM_Q26_405699"/>
      <w:bookmarkEnd w:id="7670"/>
      <w:r>
        <w:rPr>
          <w:rtl/>
        </w:rPr>
        <w:t xml:space="preserve">יוצאים </w:t>
      </w:r>
      <w:bookmarkStart w:id="7671" w:name="_ETM_Q26_406150"/>
      <w:bookmarkEnd w:id="7671"/>
      <w:r>
        <w:rPr>
          <w:rtl/>
        </w:rPr>
        <w:t>לק</w:t>
      </w:r>
      <w:r>
        <w:rPr>
          <w:rFonts w:hint="cs"/>
          <w:rtl/>
        </w:rPr>
        <w:t>רב</w:t>
      </w:r>
      <w:bookmarkStart w:id="7672" w:name="_ETM_Q26_407010"/>
      <w:bookmarkEnd w:id="7672"/>
      <w:r w:rsidR="0071469E">
        <w:rPr>
          <w:rFonts w:hint="cs"/>
          <w:rtl/>
        </w:rPr>
        <w:t>,</w:t>
      </w:r>
      <w:r>
        <w:rPr>
          <w:rFonts w:hint="cs"/>
          <w:rtl/>
        </w:rPr>
        <w:t xml:space="preserve"> </w:t>
      </w:r>
      <w:r>
        <w:rPr>
          <w:rtl/>
        </w:rPr>
        <w:t xml:space="preserve">אנחנו </w:t>
      </w:r>
      <w:bookmarkStart w:id="7673" w:name="_ETM_Q26_407459"/>
      <w:bookmarkEnd w:id="7673"/>
      <w:r>
        <w:rPr>
          <w:rtl/>
        </w:rPr>
        <w:t xml:space="preserve">לא </w:t>
      </w:r>
      <w:bookmarkStart w:id="7674" w:name="_ETM_Q26_407579"/>
      <w:bookmarkEnd w:id="7674"/>
      <w:r>
        <w:rPr>
          <w:rtl/>
        </w:rPr>
        <w:t>יושבים</w:t>
      </w:r>
      <w:r>
        <w:rPr>
          <w:rFonts w:hint="cs"/>
          <w:rtl/>
        </w:rPr>
        <w:t>.</w:t>
      </w:r>
      <w:r>
        <w:rPr>
          <w:rtl/>
        </w:rPr>
        <w:t xml:space="preserve"> </w:t>
      </w:r>
      <w:bookmarkStart w:id="7675" w:name="_ETM_Q26_408760"/>
      <w:bookmarkEnd w:id="7675"/>
      <w:r>
        <w:rPr>
          <w:rtl/>
        </w:rPr>
        <w:t xml:space="preserve">אז </w:t>
      </w:r>
      <w:bookmarkStart w:id="7676" w:name="_ETM_Q26_408939"/>
      <w:bookmarkEnd w:id="7676"/>
      <w:r>
        <w:rPr>
          <w:rtl/>
        </w:rPr>
        <w:t>עכשיו</w:t>
      </w:r>
      <w:r>
        <w:rPr>
          <w:rFonts w:hint="cs"/>
          <w:rtl/>
        </w:rPr>
        <w:t>,</w:t>
      </w:r>
      <w:r>
        <w:rPr>
          <w:rtl/>
        </w:rPr>
        <w:t xml:space="preserve"> </w:t>
      </w:r>
      <w:bookmarkStart w:id="7677" w:name="_ETM_Q26_409359"/>
      <w:bookmarkEnd w:id="7677"/>
      <w:r>
        <w:rPr>
          <w:rtl/>
        </w:rPr>
        <w:t xml:space="preserve">אחרי </w:t>
      </w:r>
      <w:bookmarkStart w:id="7678" w:name="_ETM_Q26_409689"/>
      <w:bookmarkEnd w:id="7678"/>
      <w:r>
        <w:rPr>
          <w:rFonts w:hint="cs"/>
          <w:rtl/>
        </w:rPr>
        <w:t>עש</w:t>
      </w:r>
      <w:r>
        <w:rPr>
          <w:rtl/>
        </w:rPr>
        <w:t xml:space="preserve">ורים </w:t>
      </w:r>
      <w:bookmarkStart w:id="7679" w:name="_ETM_Q26_410330"/>
      <w:bookmarkEnd w:id="7679"/>
      <w:r>
        <w:rPr>
          <w:rtl/>
        </w:rPr>
        <w:t xml:space="preserve">רבים </w:t>
      </w:r>
      <w:bookmarkStart w:id="7680" w:name="_ETM_Q26_410810"/>
      <w:bookmarkEnd w:id="7680"/>
      <w:r>
        <w:rPr>
          <w:rtl/>
        </w:rPr>
        <w:t xml:space="preserve">של </w:t>
      </w:r>
      <w:bookmarkStart w:id="7681" w:name="_ETM_Q26_410960"/>
      <w:bookmarkEnd w:id="7681"/>
      <w:r>
        <w:rPr>
          <w:rtl/>
        </w:rPr>
        <w:t xml:space="preserve">חוסר </w:t>
      </w:r>
      <w:bookmarkStart w:id="7682" w:name="_ETM_Q26_411290"/>
      <w:bookmarkEnd w:id="7682"/>
      <w:r>
        <w:rPr>
          <w:rtl/>
        </w:rPr>
        <w:t>צדק</w:t>
      </w:r>
      <w:r>
        <w:rPr>
          <w:rFonts w:hint="cs"/>
          <w:rtl/>
        </w:rPr>
        <w:t xml:space="preserve"> </w:t>
      </w:r>
      <w:r w:rsidR="00B2488C">
        <w:rPr>
          <w:rFonts w:hint="cs"/>
          <w:rtl/>
        </w:rPr>
        <w:t>– –</w:t>
      </w:r>
    </w:p>
    <w:p w14:paraId="5A3B870A" w14:textId="77777777" w:rsidR="00250459" w:rsidRDefault="00250459" w:rsidP="002A6BE3">
      <w:pPr>
        <w:rPr>
          <w:rtl/>
        </w:rPr>
      </w:pPr>
    </w:p>
    <w:p w14:paraId="38B868AB" w14:textId="77777777" w:rsidR="00250459" w:rsidRDefault="00250459" w:rsidP="002A6BE3">
      <w:pPr>
        <w:pStyle w:val="af6"/>
        <w:keepNext/>
        <w:rPr>
          <w:rtl/>
        </w:rPr>
      </w:pPr>
      <w:bookmarkStart w:id="7683" w:name="ET_interruption_קריאה_64"/>
      <w:r w:rsidRPr="00E22797">
        <w:rPr>
          <w:rStyle w:val="TagStyle"/>
          <w:rtl/>
        </w:rPr>
        <w:t xml:space="preserve"> &lt;&lt; קריאה &gt;&gt; </w:t>
      </w:r>
      <w:r>
        <w:rPr>
          <w:rtl/>
        </w:rPr>
        <w:t>קריאה:</w:t>
      </w:r>
      <w:r w:rsidRPr="00E22797">
        <w:rPr>
          <w:rStyle w:val="TagStyle"/>
          <w:rtl/>
        </w:rPr>
        <w:t xml:space="preserve"> &lt;&lt; קריאה &gt;&gt;</w:t>
      </w:r>
      <w:r>
        <w:rPr>
          <w:rtl/>
        </w:rPr>
        <w:t xml:space="preserve"> </w:t>
      </w:r>
      <w:bookmarkEnd w:id="7683"/>
    </w:p>
    <w:p w14:paraId="15944064" w14:textId="77777777" w:rsidR="00250459" w:rsidRDefault="00250459" w:rsidP="00B2488C">
      <w:pPr>
        <w:rPr>
          <w:rtl/>
        </w:rPr>
      </w:pPr>
    </w:p>
    <w:p w14:paraId="7376EEC1" w14:textId="77777777" w:rsidR="00250459" w:rsidRDefault="00250459" w:rsidP="002A6BE3">
      <w:pPr>
        <w:rPr>
          <w:rtl/>
        </w:rPr>
      </w:pPr>
      <w:r>
        <w:rPr>
          <w:rFonts w:hint="cs"/>
          <w:rtl/>
        </w:rPr>
        <w:t>מה עם אבי מעוז?</w:t>
      </w:r>
    </w:p>
    <w:p w14:paraId="34B24552" w14:textId="77777777" w:rsidR="00250459" w:rsidRDefault="00250459" w:rsidP="002A6BE3">
      <w:pPr>
        <w:rPr>
          <w:rtl/>
        </w:rPr>
      </w:pPr>
    </w:p>
    <w:p w14:paraId="361A2126" w14:textId="77777777" w:rsidR="00250459" w:rsidRDefault="00250459" w:rsidP="002A6BE3">
      <w:pPr>
        <w:pStyle w:val="-"/>
        <w:keepNext/>
        <w:rPr>
          <w:rtl/>
        </w:rPr>
      </w:pPr>
      <w:bookmarkStart w:id="7684" w:name="ET_speakercontinue_5783_65"/>
      <w:r w:rsidRPr="00E22797">
        <w:rPr>
          <w:rStyle w:val="TagStyle"/>
          <w:rtl/>
        </w:rPr>
        <w:t xml:space="preserve"> &lt;&lt; דובר_המשך &gt;&gt; </w:t>
      </w:r>
      <w:r>
        <w:rPr>
          <w:rtl/>
        </w:rPr>
        <w:t>מירב כהן (יש עתיד):</w:t>
      </w:r>
      <w:r w:rsidRPr="00E22797">
        <w:rPr>
          <w:rStyle w:val="TagStyle"/>
          <w:rtl/>
        </w:rPr>
        <w:t xml:space="preserve"> &lt;&lt; דובר_המשך &gt;&gt;</w:t>
      </w:r>
      <w:r>
        <w:rPr>
          <w:rtl/>
        </w:rPr>
        <w:t xml:space="preserve"> </w:t>
      </w:r>
      <w:bookmarkEnd w:id="7684"/>
    </w:p>
    <w:p w14:paraId="237677C9" w14:textId="77777777" w:rsidR="00250459" w:rsidRDefault="00250459" w:rsidP="00B2488C">
      <w:pPr>
        <w:rPr>
          <w:rtl/>
        </w:rPr>
      </w:pPr>
    </w:p>
    <w:p w14:paraId="12DE30B7" w14:textId="63743C51" w:rsidR="00250459" w:rsidRDefault="00B2488C" w:rsidP="00B2488C">
      <w:pPr>
        <w:rPr>
          <w:rtl/>
        </w:rPr>
      </w:pPr>
      <w:r>
        <w:rPr>
          <w:rFonts w:hint="cs"/>
          <w:rtl/>
        </w:rPr>
        <w:t>– –</w:t>
      </w:r>
      <w:r w:rsidR="00250459">
        <w:rPr>
          <w:rFonts w:hint="cs"/>
          <w:rtl/>
        </w:rPr>
        <w:t xml:space="preserve"> </w:t>
      </w:r>
      <w:bookmarkStart w:id="7685" w:name="_ETM_Q26_412310"/>
      <w:bookmarkEnd w:id="7685"/>
      <w:r w:rsidR="00250459">
        <w:rPr>
          <w:rtl/>
        </w:rPr>
        <w:t xml:space="preserve">הגיע </w:t>
      </w:r>
      <w:bookmarkStart w:id="7686" w:name="_ETM_Q26_413000"/>
      <w:bookmarkEnd w:id="7686"/>
      <w:r w:rsidR="00250459">
        <w:rPr>
          <w:rtl/>
        </w:rPr>
        <w:t xml:space="preserve">הזמן </w:t>
      </w:r>
      <w:bookmarkStart w:id="7687" w:name="_ETM_Q26_413930"/>
      <w:bookmarkEnd w:id="7687"/>
      <w:r w:rsidR="00250459">
        <w:rPr>
          <w:rtl/>
        </w:rPr>
        <w:t xml:space="preserve">שגם </w:t>
      </w:r>
      <w:bookmarkStart w:id="7688" w:name="_ETM_Q26_414590"/>
      <w:bookmarkEnd w:id="7688"/>
      <w:r w:rsidR="00250459">
        <w:rPr>
          <w:rtl/>
        </w:rPr>
        <w:t xml:space="preserve">אחינו </w:t>
      </w:r>
      <w:bookmarkStart w:id="7689" w:name="_ETM_Q26_415099"/>
      <w:bookmarkEnd w:id="7689"/>
      <w:r w:rsidR="00250459">
        <w:rPr>
          <w:rtl/>
        </w:rPr>
        <w:t xml:space="preserve">החרדים </w:t>
      </w:r>
      <w:bookmarkStart w:id="7690" w:name="_ETM_Q26_416470"/>
      <w:bookmarkStart w:id="7691" w:name="_ETM_Q26_416860"/>
      <w:bookmarkEnd w:id="7690"/>
      <w:bookmarkEnd w:id="7691"/>
      <w:r w:rsidR="00250459">
        <w:rPr>
          <w:rtl/>
        </w:rPr>
        <w:t xml:space="preserve">יתרמו </w:t>
      </w:r>
      <w:bookmarkStart w:id="7692" w:name="_ETM_Q26_417700"/>
      <w:bookmarkEnd w:id="7692"/>
      <w:r w:rsidR="00250459">
        <w:rPr>
          <w:rtl/>
        </w:rPr>
        <w:t xml:space="preserve">למאמץ </w:t>
      </w:r>
      <w:bookmarkStart w:id="7693" w:name="_ETM_Q26_418390"/>
      <w:bookmarkEnd w:id="7693"/>
      <w:r w:rsidR="00250459">
        <w:rPr>
          <w:rtl/>
        </w:rPr>
        <w:t>המלחמתי</w:t>
      </w:r>
      <w:r w:rsidR="00250459">
        <w:rPr>
          <w:rFonts w:hint="cs"/>
          <w:rtl/>
        </w:rPr>
        <w:t>.</w:t>
      </w:r>
      <w:r w:rsidR="00250459">
        <w:rPr>
          <w:rtl/>
        </w:rPr>
        <w:t xml:space="preserve"> </w:t>
      </w:r>
      <w:bookmarkStart w:id="7694" w:name="_ETM_Q26_419950"/>
      <w:bookmarkEnd w:id="7694"/>
      <w:r w:rsidR="00250459">
        <w:rPr>
          <w:rtl/>
        </w:rPr>
        <w:t xml:space="preserve">הגיע </w:t>
      </w:r>
      <w:bookmarkStart w:id="7695" w:name="_ETM_Q26_420370"/>
      <w:bookmarkEnd w:id="7695"/>
      <w:r w:rsidR="00250459">
        <w:rPr>
          <w:rtl/>
        </w:rPr>
        <w:t xml:space="preserve">הזמן </w:t>
      </w:r>
      <w:bookmarkStart w:id="7696" w:name="_ETM_Q26_420970"/>
      <w:bookmarkEnd w:id="7696"/>
      <w:r w:rsidR="00250459">
        <w:rPr>
          <w:rtl/>
        </w:rPr>
        <w:t xml:space="preserve">לתקן </w:t>
      </w:r>
      <w:bookmarkStart w:id="7697" w:name="_ETM_Q26_421480"/>
      <w:bookmarkEnd w:id="7697"/>
      <w:r w:rsidR="00250459">
        <w:rPr>
          <w:rtl/>
        </w:rPr>
        <w:t xml:space="preserve">את </w:t>
      </w:r>
      <w:bookmarkStart w:id="7698" w:name="_ETM_Q26_421659"/>
      <w:bookmarkEnd w:id="7698"/>
      <w:r w:rsidR="00250459">
        <w:rPr>
          <w:rtl/>
        </w:rPr>
        <w:t xml:space="preserve">העוול </w:t>
      </w:r>
      <w:bookmarkStart w:id="7699" w:name="_ETM_Q26_422830"/>
      <w:bookmarkEnd w:id="7699"/>
      <w:r w:rsidR="00250459">
        <w:rPr>
          <w:rFonts w:hint="cs"/>
          <w:rtl/>
        </w:rPr>
        <w:t xml:space="preserve">הזה. </w:t>
      </w:r>
      <w:r w:rsidR="00250459">
        <w:rPr>
          <w:rtl/>
        </w:rPr>
        <w:t>תודה</w:t>
      </w:r>
      <w:r w:rsidR="00250459">
        <w:rPr>
          <w:rFonts w:hint="cs"/>
          <w:rtl/>
        </w:rPr>
        <w:t>.</w:t>
      </w:r>
    </w:p>
    <w:p w14:paraId="70FF9606" w14:textId="77777777" w:rsidR="00250459" w:rsidRDefault="00250459" w:rsidP="002A6BE3">
      <w:pPr>
        <w:rPr>
          <w:rtl/>
        </w:rPr>
      </w:pPr>
    </w:p>
    <w:p w14:paraId="182B5134" w14:textId="77777777" w:rsidR="00250459" w:rsidRDefault="00250459" w:rsidP="002A6BE3">
      <w:pPr>
        <w:pStyle w:val="af7"/>
        <w:keepNext/>
        <w:rPr>
          <w:rtl/>
        </w:rPr>
      </w:pPr>
      <w:bookmarkStart w:id="7700" w:name="ET_yor_6598_66"/>
      <w:r w:rsidRPr="00E22797">
        <w:rPr>
          <w:rStyle w:val="TagStyle"/>
          <w:rtl/>
        </w:rPr>
        <w:t xml:space="preserve"> &lt;&lt; יור &gt;&gt; </w:t>
      </w:r>
      <w:r>
        <w:rPr>
          <w:rtl/>
        </w:rPr>
        <w:t>היו"ר משה סולומון:</w:t>
      </w:r>
      <w:r w:rsidRPr="00E22797">
        <w:rPr>
          <w:rStyle w:val="TagStyle"/>
          <w:rtl/>
        </w:rPr>
        <w:t xml:space="preserve"> &lt;&lt; יור &gt;&gt;</w:t>
      </w:r>
      <w:r>
        <w:rPr>
          <w:rtl/>
        </w:rPr>
        <w:t xml:space="preserve"> </w:t>
      </w:r>
      <w:bookmarkEnd w:id="7700"/>
    </w:p>
    <w:p w14:paraId="50D6F674" w14:textId="77777777" w:rsidR="00250459" w:rsidRDefault="00250459" w:rsidP="00B2488C">
      <w:pPr>
        <w:rPr>
          <w:rtl/>
        </w:rPr>
      </w:pPr>
    </w:p>
    <w:p w14:paraId="61B9B3AE" w14:textId="77777777" w:rsidR="00250459" w:rsidRDefault="00250459" w:rsidP="002A6BE3">
      <w:pPr>
        <w:rPr>
          <w:rtl/>
        </w:rPr>
      </w:pPr>
      <w:bookmarkStart w:id="7701" w:name="_ETM_Q26_550000"/>
      <w:bookmarkStart w:id="7702" w:name="_ETM_Q26_549000"/>
      <w:bookmarkStart w:id="7703" w:name="_ETM_Q26_423400"/>
      <w:bookmarkEnd w:id="7701"/>
      <w:bookmarkEnd w:id="7702"/>
      <w:bookmarkEnd w:id="7703"/>
      <w:r>
        <w:rPr>
          <w:rtl/>
        </w:rPr>
        <w:t xml:space="preserve">תודה </w:t>
      </w:r>
      <w:bookmarkStart w:id="7704" w:name="_ETM_Q26_424120"/>
      <w:bookmarkEnd w:id="7704"/>
      <w:r>
        <w:rPr>
          <w:rtl/>
        </w:rPr>
        <w:t>רבה</w:t>
      </w:r>
      <w:r>
        <w:rPr>
          <w:rFonts w:hint="cs"/>
          <w:rtl/>
        </w:rPr>
        <w:t>.</w:t>
      </w:r>
      <w:r>
        <w:rPr>
          <w:rtl/>
        </w:rPr>
        <w:t xml:space="preserve"> </w:t>
      </w:r>
      <w:bookmarkStart w:id="7705" w:name="_ETM_Q26_424870"/>
      <w:bookmarkEnd w:id="7705"/>
      <w:r>
        <w:rPr>
          <w:rtl/>
        </w:rPr>
        <w:t xml:space="preserve">מאחר </w:t>
      </w:r>
      <w:bookmarkStart w:id="7706" w:name="_ETM_Q26_425140"/>
      <w:bookmarkEnd w:id="7706"/>
      <w:r>
        <w:rPr>
          <w:rFonts w:hint="cs"/>
          <w:rtl/>
        </w:rPr>
        <w:t xml:space="preserve">שיש לנו </w:t>
      </w:r>
      <w:bookmarkStart w:id="7707" w:name="_ETM_Q26_425379"/>
      <w:bookmarkEnd w:id="7707"/>
      <w:r>
        <w:rPr>
          <w:rtl/>
        </w:rPr>
        <w:t xml:space="preserve">הרבה </w:t>
      </w:r>
      <w:bookmarkStart w:id="7708" w:name="_ETM_Q26_425650"/>
      <w:bookmarkEnd w:id="7708"/>
      <w:r>
        <w:rPr>
          <w:rtl/>
        </w:rPr>
        <w:t xml:space="preserve">דוברים </w:t>
      </w:r>
      <w:bookmarkStart w:id="7709" w:name="_ETM_Q26_426040"/>
      <w:bookmarkEnd w:id="7709"/>
      <w:r>
        <w:rPr>
          <w:rtl/>
        </w:rPr>
        <w:t xml:space="preserve">שאינם </w:t>
      </w:r>
      <w:bookmarkStart w:id="7710" w:name="_ETM_Q26_426459"/>
      <w:bookmarkEnd w:id="7710"/>
      <w:r>
        <w:rPr>
          <w:rtl/>
        </w:rPr>
        <w:t>נוכחים</w:t>
      </w:r>
      <w:r>
        <w:rPr>
          <w:rFonts w:hint="cs"/>
          <w:rtl/>
        </w:rPr>
        <w:t>,</w:t>
      </w:r>
      <w:r>
        <w:rPr>
          <w:rtl/>
        </w:rPr>
        <w:t xml:space="preserve"> </w:t>
      </w:r>
      <w:bookmarkStart w:id="7711" w:name="_ETM_Q26_427120"/>
      <w:bookmarkEnd w:id="7711"/>
      <w:r>
        <w:rPr>
          <w:rtl/>
        </w:rPr>
        <w:t xml:space="preserve">אני </w:t>
      </w:r>
      <w:bookmarkStart w:id="7712" w:name="_ETM_Q26_427599"/>
      <w:bookmarkEnd w:id="7712"/>
      <w:r>
        <w:rPr>
          <w:rtl/>
        </w:rPr>
        <w:t>אנקו</w:t>
      </w:r>
      <w:r>
        <w:rPr>
          <w:rFonts w:hint="cs"/>
          <w:rtl/>
        </w:rPr>
        <w:t>ב</w:t>
      </w:r>
      <w:r>
        <w:rPr>
          <w:rtl/>
        </w:rPr>
        <w:t xml:space="preserve"> </w:t>
      </w:r>
      <w:bookmarkStart w:id="7713" w:name="_ETM_Q26_428110"/>
      <w:bookmarkEnd w:id="7713"/>
      <w:r>
        <w:rPr>
          <w:rtl/>
        </w:rPr>
        <w:t xml:space="preserve">בשמם </w:t>
      </w:r>
      <w:bookmarkStart w:id="7714" w:name="_ETM_Q26_428799"/>
      <w:bookmarkEnd w:id="7714"/>
      <w:r>
        <w:rPr>
          <w:rtl/>
        </w:rPr>
        <w:t xml:space="preserve">של </w:t>
      </w:r>
      <w:bookmarkStart w:id="7715" w:name="_ETM_Q26_429010"/>
      <w:bookmarkEnd w:id="7715"/>
      <w:r>
        <w:rPr>
          <w:rtl/>
        </w:rPr>
        <w:t xml:space="preserve">מי </w:t>
      </w:r>
      <w:bookmarkStart w:id="7716" w:name="_ETM_Q26_429159"/>
      <w:bookmarkEnd w:id="7716"/>
      <w:r>
        <w:rPr>
          <w:rtl/>
        </w:rPr>
        <w:t>שנוכח</w:t>
      </w:r>
      <w:r>
        <w:rPr>
          <w:rFonts w:hint="cs"/>
          <w:rtl/>
        </w:rPr>
        <w:t>ים</w:t>
      </w:r>
      <w:r>
        <w:rPr>
          <w:rtl/>
        </w:rPr>
        <w:t xml:space="preserve"> </w:t>
      </w:r>
      <w:bookmarkStart w:id="7717" w:name="_ETM_Q26_429730"/>
      <w:bookmarkEnd w:id="7717"/>
      <w:r>
        <w:rPr>
          <w:rtl/>
        </w:rPr>
        <w:t>כאן</w:t>
      </w:r>
      <w:r>
        <w:rPr>
          <w:rFonts w:hint="cs"/>
          <w:rtl/>
        </w:rPr>
        <w:t>.</w:t>
      </w:r>
    </w:p>
    <w:p w14:paraId="2C2EF780" w14:textId="77777777" w:rsidR="00250459" w:rsidRDefault="00250459" w:rsidP="002A6BE3">
      <w:pPr>
        <w:rPr>
          <w:rtl/>
        </w:rPr>
      </w:pPr>
    </w:p>
    <w:p w14:paraId="20D9A273" w14:textId="77777777" w:rsidR="00250459" w:rsidRDefault="00250459" w:rsidP="002A6BE3">
      <w:pPr>
        <w:pStyle w:val="af6"/>
        <w:keepNext/>
        <w:rPr>
          <w:rtl/>
        </w:rPr>
      </w:pPr>
      <w:bookmarkStart w:id="7718" w:name="ET_interruption_קריאות_67"/>
      <w:r w:rsidRPr="00E22797">
        <w:rPr>
          <w:rStyle w:val="TagStyle"/>
          <w:rtl/>
        </w:rPr>
        <w:t xml:space="preserve"> &lt;&lt; קריאה &gt;&gt; </w:t>
      </w:r>
      <w:r>
        <w:rPr>
          <w:rtl/>
        </w:rPr>
        <w:t>קריאות:</w:t>
      </w:r>
      <w:r w:rsidRPr="00E22797">
        <w:rPr>
          <w:rStyle w:val="TagStyle"/>
          <w:rtl/>
        </w:rPr>
        <w:t xml:space="preserve"> &lt;&lt; קריאה &gt;&gt;</w:t>
      </w:r>
      <w:r>
        <w:rPr>
          <w:rtl/>
        </w:rPr>
        <w:t xml:space="preserve"> </w:t>
      </w:r>
      <w:bookmarkEnd w:id="7718"/>
    </w:p>
    <w:p w14:paraId="5839CB0D" w14:textId="77777777" w:rsidR="00250459" w:rsidRDefault="00250459" w:rsidP="00B2488C">
      <w:pPr>
        <w:rPr>
          <w:rtl/>
        </w:rPr>
      </w:pPr>
    </w:p>
    <w:p w14:paraId="3C2F912F" w14:textId="3469C844" w:rsidR="00250459" w:rsidRDefault="00B2488C" w:rsidP="00B2488C">
      <w:pPr>
        <w:rPr>
          <w:rtl/>
        </w:rPr>
      </w:pPr>
      <w:bookmarkStart w:id="7719" w:name="_ETM_Q26_559000"/>
      <w:bookmarkEnd w:id="7719"/>
      <w:r>
        <w:rPr>
          <w:rFonts w:hint="cs"/>
          <w:rtl/>
        </w:rPr>
        <w:t>– – –</w:t>
      </w:r>
    </w:p>
    <w:p w14:paraId="07E17B4A" w14:textId="77777777" w:rsidR="00250459" w:rsidRDefault="00250459" w:rsidP="002A6BE3">
      <w:pPr>
        <w:rPr>
          <w:rtl/>
        </w:rPr>
      </w:pPr>
    </w:p>
    <w:p w14:paraId="704376BC" w14:textId="77777777" w:rsidR="00250459" w:rsidRDefault="00250459" w:rsidP="002A6BE3">
      <w:pPr>
        <w:pStyle w:val="af6"/>
        <w:keepNext/>
        <w:rPr>
          <w:rtl/>
        </w:rPr>
      </w:pPr>
      <w:bookmarkStart w:id="7720" w:name="ET_interruption_קריאה_68"/>
      <w:r w:rsidRPr="00E22797">
        <w:rPr>
          <w:rStyle w:val="TagStyle"/>
          <w:rtl/>
        </w:rPr>
        <w:t xml:space="preserve"> &lt;&lt; קריאה &gt;&gt; </w:t>
      </w:r>
      <w:r>
        <w:rPr>
          <w:rtl/>
        </w:rPr>
        <w:t>קריאה:</w:t>
      </w:r>
      <w:r w:rsidRPr="00E22797">
        <w:rPr>
          <w:rStyle w:val="TagStyle"/>
          <w:rtl/>
        </w:rPr>
        <w:t xml:space="preserve"> &lt;&lt; קריאה &gt;&gt;</w:t>
      </w:r>
      <w:r>
        <w:rPr>
          <w:rtl/>
        </w:rPr>
        <w:t xml:space="preserve"> </w:t>
      </w:r>
      <w:bookmarkEnd w:id="7720"/>
    </w:p>
    <w:p w14:paraId="672EF49E" w14:textId="77777777" w:rsidR="00250459" w:rsidRDefault="00250459" w:rsidP="00B2488C">
      <w:pPr>
        <w:rPr>
          <w:rtl/>
        </w:rPr>
      </w:pPr>
    </w:p>
    <w:p w14:paraId="0F6B4803" w14:textId="77777777" w:rsidR="00250459" w:rsidRDefault="00250459" w:rsidP="002A6BE3">
      <w:pPr>
        <w:rPr>
          <w:rtl/>
        </w:rPr>
      </w:pPr>
      <w:r>
        <w:rPr>
          <w:rFonts w:hint="cs"/>
          <w:rtl/>
        </w:rPr>
        <w:t>לא. לפי הסדר.</w:t>
      </w:r>
    </w:p>
    <w:p w14:paraId="21B6632C" w14:textId="77777777" w:rsidR="00250459" w:rsidRDefault="00250459" w:rsidP="002A6BE3">
      <w:pPr>
        <w:rPr>
          <w:rtl/>
        </w:rPr>
      </w:pPr>
      <w:bookmarkStart w:id="7721" w:name="_ETM_Q26_554000"/>
      <w:bookmarkEnd w:id="7721"/>
    </w:p>
    <w:p w14:paraId="6D075EC8" w14:textId="77777777" w:rsidR="00250459" w:rsidRDefault="00250459" w:rsidP="002A6BE3">
      <w:pPr>
        <w:pStyle w:val="af7"/>
        <w:keepNext/>
        <w:rPr>
          <w:rtl/>
        </w:rPr>
      </w:pPr>
      <w:bookmarkStart w:id="7722" w:name="ET_yor_6598_69"/>
      <w:r w:rsidRPr="00E22797">
        <w:rPr>
          <w:rStyle w:val="TagStyle"/>
          <w:rtl/>
        </w:rPr>
        <w:t xml:space="preserve"> &lt;&lt; יור &gt;&gt; </w:t>
      </w:r>
      <w:r>
        <w:rPr>
          <w:rtl/>
        </w:rPr>
        <w:t>היו"ר משה סולומון:</w:t>
      </w:r>
      <w:r w:rsidRPr="00E22797">
        <w:rPr>
          <w:rStyle w:val="TagStyle"/>
          <w:rtl/>
        </w:rPr>
        <w:t xml:space="preserve"> &lt;&lt; יור &gt;&gt;</w:t>
      </w:r>
      <w:r>
        <w:rPr>
          <w:rtl/>
        </w:rPr>
        <w:t xml:space="preserve"> </w:t>
      </w:r>
      <w:bookmarkEnd w:id="7722"/>
    </w:p>
    <w:p w14:paraId="4ECC09A7" w14:textId="77777777" w:rsidR="00250459" w:rsidRDefault="00250459" w:rsidP="00B2488C">
      <w:pPr>
        <w:rPr>
          <w:rtl/>
        </w:rPr>
      </w:pPr>
    </w:p>
    <w:p w14:paraId="049B3432" w14:textId="77777777" w:rsidR="00250459" w:rsidRDefault="00250459" w:rsidP="002A6BE3">
      <w:pPr>
        <w:rPr>
          <w:rtl/>
        </w:rPr>
      </w:pPr>
      <w:bookmarkStart w:id="7723" w:name="_ETM_Q26_555000"/>
      <w:bookmarkEnd w:id="7723"/>
      <w:r>
        <w:rPr>
          <w:rFonts w:hint="cs"/>
          <w:rtl/>
        </w:rPr>
        <w:t xml:space="preserve">אוקיי. </w:t>
      </w:r>
      <w:bookmarkStart w:id="7724" w:name="_ETM_Q26_556000"/>
      <w:bookmarkStart w:id="7725" w:name="_ETM_Q26_430390"/>
      <w:bookmarkStart w:id="7726" w:name="_ETM_Q26_430629"/>
      <w:bookmarkStart w:id="7727" w:name="_ETM_Q26_434279"/>
      <w:bookmarkStart w:id="7728" w:name="_ETM_Q26_435489"/>
      <w:bookmarkStart w:id="7729" w:name="_ETM_Q26_437960"/>
      <w:bookmarkStart w:id="7730" w:name="_ETM_Q26_439860"/>
      <w:bookmarkEnd w:id="7724"/>
      <w:bookmarkEnd w:id="7725"/>
      <w:bookmarkEnd w:id="7726"/>
      <w:bookmarkEnd w:id="7727"/>
      <w:bookmarkEnd w:id="7728"/>
      <w:bookmarkEnd w:id="7729"/>
      <w:bookmarkEnd w:id="7730"/>
      <w:r>
        <w:rPr>
          <w:rtl/>
        </w:rPr>
        <w:t xml:space="preserve">כעת </w:t>
      </w:r>
      <w:bookmarkStart w:id="7731" w:name="_ETM_Q26_441120"/>
      <w:bookmarkEnd w:id="7731"/>
      <w:r>
        <w:rPr>
          <w:rtl/>
        </w:rPr>
        <w:t>ל</w:t>
      </w:r>
      <w:r>
        <w:rPr>
          <w:rFonts w:hint="cs"/>
          <w:rtl/>
        </w:rPr>
        <w:t xml:space="preserve">דובר הבא, חבר הכנסת יאסר חוג'יראת </w:t>
      </w:r>
      <w:r>
        <w:rPr>
          <w:rFonts w:hint="eastAsia"/>
          <w:rtl/>
        </w:rPr>
        <w:t>–</w:t>
      </w:r>
      <w:r>
        <w:rPr>
          <w:rFonts w:hint="cs"/>
          <w:rtl/>
        </w:rPr>
        <w:t xml:space="preserve"> אינו </w:t>
      </w:r>
      <w:bookmarkStart w:id="7732" w:name="_ETM_Q26_577000"/>
      <w:bookmarkEnd w:id="7732"/>
      <w:r>
        <w:rPr>
          <w:rFonts w:hint="cs"/>
          <w:rtl/>
        </w:rPr>
        <w:t>נוכח</w:t>
      </w:r>
      <w:bookmarkStart w:id="7733" w:name="_ETM_Q26_444210"/>
      <w:bookmarkStart w:id="7734" w:name="_ETM_Q26_444540"/>
      <w:bookmarkStart w:id="7735" w:name="_ETM_Q26_445830"/>
      <w:bookmarkStart w:id="7736" w:name="_ETM_Q26_446430"/>
      <w:bookmarkStart w:id="7737" w:name="_ETM_Q26_446550"/>
      <w:bookmarkStart w:id="7738" w:name="_ETM_Q26_447770"/>
      <w:bookmarkStart w:id="7739" w:name="_ETM_Q26_448099"/>
      <w:bookmarkStart w:id="7740" w:name="_ETM_Q26_448990"/>
      <w:bookmarkStart w:id="7741" w:name="_ETM_Q26_449200"/>
      <w:bookmarkStart w:id="7742" w:name="_ETM_Q26_449260"/>
      <w:bookmarkStart w:id="7743" w:name="_ETM_Q26_449560"/>
      <w:bookmarkEnd w:id="7733"/>
      <w:bookmarkEnd w:id="7734"/>
      <w:bookmarkEnd w:id="7735"/>
      <w:bookmarkEnd w:id="7736"/>
      <w:bookmarkEnd w:id="7737"/>
      <w:bookmarkEnd w:id="7738"/>
      <w:bookmarkEnd w:id="7739"/>
      <w:bookmarkEnd w:id="7740"/>
      <w:bookmarkEnd w:id="7741"/>
      <w:bookmarkEnd w:id="7742"/>
      <w:bookmarkEnd w:id="7743"/>
      <w:r>
        <w:rPr>
          <w:rFonts w:hint="cs"/>
          <w:rtl/>
        </w:rPr>
        <w:t>; חברת הכנסת מירב</w:t>
      </w:r>
      <w:r>
        <w:rPr>
          <w:rtl/>
        </w:rPr>
        <w:t xml:space="preserve"> </w:t>
      </w:r>
      <w:bookmarkStart w:id="7744" w:name="_ETM_Q26_449740"/>
      <w:bookmarkEnd w:id="7744"/>
      <w:r>
        <w:rPr>
          <w:rtl/>
        </w:rPr>
        <w:t xml:space="preserve">בן </w:t>
      </w:r>
      <w:bookmarkStart w:id="7745" w:name="_ETM_Q26_449860"/>
      <w:bookmarkEnd w:id="7745"/>
      <w:r>
        <w:rPr>
          <w:rtl/>
        </w:rPr>
        <w:t xml:space="preserve">ארי </w:t>
      </w:r>
      <w:bookmarkStart w:id="7746" w:name="_ETM_Q26_450550"/>
      <w:bookmarkEnd w:id="7746"/>
      <w:r>
        <w:rPr>
          <w:rFonts w:hint="cs"/>
          <w:rtl/>
        </w:rPr>
        <w:t xml:space="preserve">– </w:t>
      </w:r>
      <w:r>
        <w:rPr>
          <w:rtl/>
        </w:rPr>
        <w:t xml:space="preserve">אינה </w:t>
      </w:r>
      <w:bookmarkStart w:id="7747" w:name="_ETM_Q26_450850"/>
      <w:bookmarkEnd w:id="7747"/>
      <w:r>
        <w:rPr>
          <w:rtl/>
        </w:rPr>
        <w:t>נוכחת</w:t>
      </w:r>
      <w:r>
        <w:rPr>
          <w:rFonts w:hint="cs"/>
          <w:rtl/>
        </w:rPr>
        <w:t>;</w:t>
      </w:r>
      <w:r>
        <w:rPr>
          <w:rtl/>
        </w:rPr>
        <w:t xml:space="preserve"> </w:t>
      </w:r>
      <w:bookmarkStart w:id="7748" w:name="_ETM_Q26_451870"/>
      <w:bookmarkEnd w:id="7748"/>
      <w:r>
        <w:rPr>
          <w:rtl/>
        </w:rPr>
        <w:t xml:space="preserve">חבר </w:t>
      </w:r>
      <w:bookmarkStart w:id="7749" w:name="_ETM_Q26_452229"/>
      <w:bookmarkEnd w:id="7749"/>
      <w:r>
        <w:rPr>
          <w:rtl/>
        </w:rPr>
        <w:t xml:space="preserve">הכנסת </w:t>
      </w:r>
      <w:bookmarkStart w:id="7750" w:name="_ETM_Q26_452710"/>
      <w:bookmarkEnd w:id="7750"/>
      <w:r>
        <w:rPr>
          <w:rtl/>
        </w:rPr>
        <w:t xml:space="preserve">חמד </w:t>
      </w:r>
      <w:bookmarkStart w:id="7751" w:name="_ETM_Q26_452979"/>
      <w:bookmarkEnd w:id="7751"/>
      <w:r>
        <w:rPr>
          <w:rtl/>
        </w:rPr>
        <w:t xml:space="preserve">עמאר </w:t>
      </w:r>
      <w:bookmarkStart w:id="7752" w:name="_ETM_Q26_453639"/>
      <w:bookmarkEnd w:id="7752"/>
      <w:r>
        <w:rPr>
          <w:rFonts w:hint="cs"/>
          <w:rtl/>
        </w:rPr>
        <w:t xml:space="preserve">– </w:t>
      </w:r>
      <w:r>
        <w:rPr>
          <w:rtl/>
        </w:rPr>
        <w:t xml:space="preserve">אינו </w:t>
      </w:r>
      <w:bookmarkStart w:id="7753" w:name="_ETM_Q26_454089"/>
      <w:bookmarkEnd w:id="7753"/>
      <w:r>
        <w:rPr>
          <w:rtl/>
        </w:rPr>
        <w:t>נוכח</w:t>
      </w:r>
      <w:r>
        <w:rPr>
          <w:rFonts w:hint="cs"/>
          <w:rtl/>
        </w:rPr>
        <w:t>.</w:t>
      </w:r>
      <w:r>
        <w:rPr>
          <w:rtl/>
        </w:rPr>
        <w:t xml:space="preserve"> </w:t>
      </w:r>
      <w:bookmarkStart w:id="7754" w:name="_ETM_Q26_455080"/>
      <w:bookmarkEnd w:id="7754"/>
      <w:r>
        <w:rPr>
          <w:rtl/>
        </w:rPr>
        <w:t xml:space="preserve">חבר </w:t>
      </w:r>
      <w:bookmarkStart w:id="7755" w:name="_ETM_Q26_455380"/>
      <w:bookmarkEnd w:id="7755"/>
      <w:r>
        <w:rPr>
          <w:rtl/>
        </w:rPr>
        <w:t xml:space="preserve">הכנסת </w:t>
      </w:r>
      <w:bookmarkStart w:id="7756" w:name="_ETM_Q26_455620"/>
      <w:bookmarkEnd w:id="7756"/>
      <w:r>
        <w:rPr>
          <w:rtl/>
        </w:rPr>
        <w:t xml:space="preserve">מאיר </w:t>
      </w:r>
      <w:bookmarkStart w:id="7757" w:name="_ETM_Q26_455889"/>
      <w:bookmarkEnd w:id="7757"/>
      <w:r>
        <w:rPr>
          <w:rtl/>
        </w:rPr>
        <w:t>כהן</w:t>
      </w:r>
      <w:r>
        <w:rPr>
          <w:rFonts w:hint="cs"/>
          <w:rtl/>
        </w:rPr>
        <w:t>,</w:t>
      </w:r>
      <w:r>
        <w:rPr>
          <w:rtl/>
        </w:rPr>
        <w:t xml:space="preserve"> </w:t>
      </w:r>
      <w:bookmarkStart w:id="7758" w:name="_ETM_Q26_456160"/>
      <w:bookmarkEnd w:id="7758"/>
      <w:r>
        <w:rPr>
          <w:rtl/>
        </w:rPr>
        <w:t>בבקשה</w:t>
      </w:r>
      <w:r>
        <w:rPr>
          <w:rFonts w:hint="cs"/>
          <w:rtl/>
        </w:rPr>
        <w:t>.</w:t>
      </w:r>
    </w:p>
    <w:p w14:paraId="512E248D" w14:textId="77777777" w:rsidR="00250459" w:rsidRDefault="00250459" w:rsidP="002A6BE3">
      <w:pPr>
        <w:rPr>
          <w:rtl/>
        </w:rPr>
      </w:pPr>
    </w:p>
    <w:p w14:paraId="723D0C83" w14:textId="77777777" w:rsidR="00250459" w:rsidRDefault="00250459" w:rsidP="002A6BE3">
      <w:pPr>
        <w:pStyle w:val="a4"/>
        <w:keepNext/>
        <w:rPr>
          <w:rtl/>
        </w:rPr>
      </w:pPr>
      <w:bookmarkStart w:id="7759" w:name="ET_speaker_5082_70"/>
      <w:r w:rsidRPr="00E22797">
        <w:rPr>
          <w:rStyle w:val="TagStyle"/>
          <w:rtl/>
        </w:rPr>
        <w:t xml:space="preserve"> &lt;&lt; דובר &gt;&gt; </w:t>
      </w:r>
      <w:bookmarkStart w:id="7760" w:name="_Toc162465708"/>
      <w:r>
        <w:rPr>
          <w:rtl/>
        </w:rPr>
        <w:t>מאיר כהן (יש עתיד):</w:t>
      </w:r>
      <w:bookmarkEnd w:id="7760"/>
      <w:r w:rsidRPr="00E22797">
        <w:rPr>
          <w:rStyle w:val="TagStyle"/>
          <w:rtl/>
        </w:rPr>
        <w:t xml:space="preserve"> &lt;&lt; דובר &gt;&gt;</w:t>
      </w:r>
      <w:r>
        <w:rPr>
          <w:rtl/>
        </w:rPr>
        <w:t xml:space="preserve"> </w:t>
      </w:r>
      <w:bookmarkEnd w:id="7759"/>
    </w:p>
    <w:p w14:paraId="2B15EEE2" w14:textId="77777777" w:rsidR="00250459" w:rsidRDefault="00250459" w:rsidP="00B2488C">
      <w:pPr>
        <w:rPr>
          <w:rtl/>
        </w:rPr>
      </w:pPr>
    </w:p>
    <w:p w14:paraId="037A2028" w14:textId="55225209" w:rsidR="00250459" w:rsidRDefault="00250459" w:rsidP="00B2488C">
      <w:pPr>
        <w:rPr>
          <w:rtl/>
        </w:rPr>
      </w:pPr>
      <w:bookmarkStart w:id="7761" w:name="_ETM_Q26_592000"/>
      <w:bookmarkStart w:id="7762" w:name="_ETM_Q26_587000"/>
      <w:bookmarkStart w:id="7763" w:name="_ETM_Q26_467740"/>
      <w:bookmarkEnd w:id="7761"/>
      <w:bookmarkEnd w:id="7762"/>
      <w:bookmarkEnd w:id="7763"/>
      <w:r>
        <w:rPr>
          <w:rtl/>
        </w:rPr>
        <w:t xml:space="preserve">אדוני </w:t>
      </w:r>
      <w:bookmarkStart w:id="7764" w:name="_ETM_Q26_468099"/>
      <w:bookmarkEnd w:id="7764"/>
      <w:r>
        <w:rPr>
          <w:rtl/>
        </w:rPr>
        <w:t>היושב-ראש</w:t>
      </w:r>
      <w:r>
        <w:rPr>
          <w:rFonts w:hint="cs"/>
          <w:rtl/>
        </w:rPr>
        <w:t>,</w:t>
      </w:r>
      <w:r>
        <w:rPr>
          <w:rtl/>
        </w:rPr>
        <w:t xml:space="preserve"> </w:t>
      </w:r>
      <w:bookmarkStart w:id="7765" w:name="_ETM_Q26_469089"/>
      <w:bookmarkEnd w:id="7765"/>
      <w:r>
        <w:rPr>
          <w:rtl/>
        </w:rPr>
        <w:t xml:space="preserve">חברות </w:t>
      </w:r>
      <w:bookmarkStart w:id="7766" w:name="_ETM_Q26_469509"/>
      <w:bookmarkEnd w:id="7766"/>
      <w:r>
        <w:rPr>
          <w:rtl/>
        </w:rPr>
        <w:t xml:space="preserve">וחברי </w:t>
      </w:r>
      <w:bookmarkStart w:id="7767" w:name="_ETM_Q26_469870"/>
      <w:bookmarkEnd w:id="7767"/>
      <w:r>
        <w:rPr>
          <w:rtl/>
        </w:rPr>
        <w:t xml:space="preserve">כנסת </w:t>
      </w:r>
      <w:bookmarkStart w:id="7768" w:name="_ETM_Q26_470229"/>
      <w:bookmarkEnd w:id="7768"/>
      <w:r>
        <w:rPr>
          <w:rtl/>
        </w:rPr>
        <w:t>נכבדים</w:t>
      </w:r>
      <w:r>
        <w:rPr>
          <w:rFonts w:hint="cs"/>
          <w:rtl/>
        </w:rPr>
        <w:t>,</w:t>
      </w:r>
      <w:r>
        <w:rPr>
          <w:rtl/>
        </w:rPr>
        <w:t xml:space="preserve"> </w:t>
      </w:r>
      <w:bookmarkStart w:id="7769" w:name="_ETM_Q26_472850"/>
      <w:bookmarkEnd w:id="7769"/>
      <w:r>
        <w:rPr>
          <w:rtl/>
        </w:rPr>
        <w:t xml:space="preserve">הגעתי </w:t>
      </w:r>
      <w:bookmarkStart w:id="7770" w:name="_ETM_Q26_473360"/>
      <w:bookmarkEnd w:id="7770"/>
      <w:r>
        <w:rPr>
          <w:rtl/>
        </w:rPr>
        <w:t xml:space="preserve">לשולי </w:t>
      </w:r>
      <w:bookmarkStart w:id="7771" w:name="_ETM_Q26_474020"/>
      <w:bookmarkEnd w:id="7771"/>
      <w:r>
        <w:rPr>
          <w:rtl/>
        </w:rPr>
        <w:t>ה</w:t>
      </w:r>
      <w:r>
        <w:rPr>
          <w:rFonts w:hint="cs"/>
          <w:rtl/>
        </w:rPr>
        <w:t>וויכוח</w:t>
      </w:r>
      <w:bookmarkStart w:id="7772" w:name="_ETM_Q26_476270"/>
      <w:bookmarkEnd w:id="7772"/>
      <w:r>
        <w:rPr>
          <w:rFonts w:hint="cs"/>
          <w:rtl/>
        </w:rPr>
        <w:t xml:space="preserve">, </w:t>
      </w:r>
      <w:bookmarkStart w:id="7773" w:name="_ETM_Q26_477050"/>
      <w:bookmarkStart w:id="7774" w:name="_ETM_Q26_477439"/>
      <w:bookmarkStart w:id="7775" w:name="_ETM_Q26_477889"/>
      <w:bookmarkStart w:id="7776" w:name="_ETM_Q26_479699"/>
      <w:bookmarkEnd w:id="7773"/>
      <w:bookmarkEnd w:id="7774"/>
      <w:bookmarkEnd w:id="7775"/>
      <w:bookmarkEnd w:id="7776"/>
      <w:r>
        <w:rPr>
          <w:rtl/>
        </w:rPr>
        <w:t xml:space="preserve">שלא </w:t>
      </w:r>
      <w:bookmarkStart w:id="7777" w:name="_ETM_Q26_479939"/>
      <w:bookmarkEnd w:id="7777"/>
      <w:r>
        <w:rPr>
          <w:rtl/>
        </w:rPr>
        <w:t xml:space="preserve">כל </w:t>
      </w:r>
      <w:bookmarkStart w:id="7778" w:name="_ETM_Q26_480089"/>
      <w:bookmarkEnd w:id="7778"/>
      <w:r>
        <w:rPr>
          <w:rtl/>
        </w:rPr>
        <w:t xml:space="preserve">כך </w:t>
      </w:r>
      <w:bookmarkStart w:id="7779" w:name="_ETM_Q26_480240"/>
      <w:bookmarkEnd w:id="7779"/>
      <w:r>
        <w:rPr>
          <w:rtl/>
        </w:rPr>
        <w:t>הבנתי</w:t>
      </w:r>
      <w:r>
        <w:rPr>
          <w:rFonts w:hint="cs"/>
          <w:rtl/>
        </w:rPr>
        <w:t>,</w:t>
      </w:r>
      <w:r>
        <w:rPr>
          <w:rtl/>
        </w:rPr>
        <w:t xml:space="preserve"> אבל </w:t>
      </w:r>
      <w:bookmarkStart w:id="7780" w:name="_ETM_Q26_480960"/>
      <w:bookmarkEnd w:id="7780"/>
      <w:r>
        <w:rPr>
          <w:rtl/>
        </w:rPr>
        <w:t xml:space="preserve">ראיתי </w:t>
      </w:r>
      <w:bookmarkStart w:id="7781" w:name="_ETM_Q26_481229"/>
      <w:bookmarkEnd w:id="7781"/>
      <w:r>
        <w:rPr>
          <w:rtl/>
        </w:rPr>
        <w:t xml:space="preserve">שהייתה </w:t>
      </w:r>
      <w:bookmarkStart w:id="7782" w:name="_ETM_Q26_481560"/>
      <w:bookmarkEnd w:id="7782"/>
      <w:r>
        <w:rPr>
          <w:rtl/>
        </w:rPr>
        <w:t xml:space="preserve">כאן </w:t>
      </w:r>
      <w:bookmarkStart w:id="7783" w:name="_ETM_Q26_481740"/>
      <w:bookmarkEnd w:id="7783"/>
      <w:r>
        <w:rPr>
          <w:rtl/>
        </w:rPr>
        <w:t>התנצחות</w:t>
      </w:r>
      <w:r>
        <w:rPr>
          <w:rFonts w:hint="cs"/>
          <w:rtl/>
        </w:rPr>
        <w:t xml:space="preserve"> </w:t>
      </w:r>
      <w:r w:rsidR="00B2488C">
        <w:rPr>
          <w:rFonts w:hint="cs"/>
          <w:rtl/>
        </w:rPr>
        <w:t>– –</w:t>
      </w:r>
    </w:p>
    <w:p w14:paraId="7F306004" w14:textId="77777777" w:rsidR="00250459" w:rsidRDefault="00250459" w:rsidP="002A6BE3">
      <w:pPr>
        <w:rPr>
          <w:rtl/>
        </w:rPr>
      </w:pPr>
    </w:p>
    <w:p w14:paraId="7DE07036" w14:textId="77777777" w:rsidR="00250459" w:rsidRDefault="00250459" w:rsidP="002A6BE3">
      <w:pPr>
        <w:pStyle w:val="af6"/>
        <w:keepNext/>
        <w:rPr>
          <w:rtl/>
        </w:rPr>
      </w:pPr>
      <w:bookmarkStart w:id="7784" w:name="ET_interruption_6441_71"/>
      <w:r w:rsidRPr="004650DC">
        <w:rPr>
          <w:rStyle w:val="TagStyle"/>
          <w:rtl/>
        </w:rPr>
        <w:t xml:space="preserve"> &lt;&lt; קריאה &gt;&gt; </w:t>
      </w:r>
      <w:r>
        <w:rPr>
          <w:rtl/>
        </w:rPr>
        <w:t>שר התיירות חיים כץ:</w:t>
      </w:r>
      <w:r w:rsidRPr="004650DC">
        <w:rPr>
          <w:rStyle w:val="TagStyle"/>
          <w:rtl/>
        </w:rPr>
        <w:t xml:space="preserve"> &lt;&lt; קריאה &gt;&gt;</w:t>
      </w:r>
      <w:r>
        <w:rPr>
          <w:rtl/>
        </w:rPr>
        <w:t xml:space="preserve"> </w:t>
      </w:r>
      <w:bookmarkEnd w:id="7784"/>
    </w:p>
    <w:p w14:paraId="263DC413" w14:textId="77777777" w:rsidR="00250459" w:rsidRDefault="00250459" w:rsidP="00B2488C">
      <w:pPr>
        <w:rPr>
          <w:rtl/>
        </w:rPr>
      </w:pPr>
    </w:p>
    <w:p w14:paraId="2A97DB81" w14:textId="77777777" w:rsidR="00250459" w:rsidRDefault="00250459" w:rsidP="002A6BE3">
      <w:pPr>
        <w:rPr>
          <w:rtl/>
        </w:rPr>
      </w:pPr>
      <w:r>
        <w:rPr>
          <w:rFonts w:hint="cs"/>
          <w:rtl/>
        </w:rPr>
        <w:t xml:space="preserve">לא. </w:t>
      </w:r>
    </w:p>
    <w:p w14:paraId="1ECCAC19" w14:textId="77777777" w:rsidR="00250459" w:rsidRDefault="00250459" w:rsidP="002A6BE3">
      <w:pPr>
        <w:rPr>
          <w:rtl/>
        </w:rPr>
      </w:pPr>
    </w:p>
    <w:p w14:paraId="2CF2F275" w14:textId="77777777" w:rsidR="00250459" w:rsidRDefault="00250459" w:rsidP="002A6BE3">
      <w:pPr>
        <w:pStyle w:val="-"/>
        <w:keepNext/>
        <w:rPr>
          <w:rtl/>
        </w:rPr>
      </w:pPr>
      <w:bookmarkStart w:id="7785" w:name="ET_speakercontinue_5082_72"/>
      <w:r w:rsidRPr="004650DC">
        <w:rPr>
          <w:rStyle w:val="TagStyle"/>
          <w:rtl/>
        </w:rPr>
        <w:t xml:space="preserve"> &lt;&lt; דובר_המשך &gt;&gt; </w:t>
      </w:r>
      <w:r>
        <w:rPr>
          <w:rtl/>
        </w:rPr>
        <w:t>מאיר כהן (יש עתיד):</w:t>
      </w:r>
      <w:r w:rsidRPr="004650DC">
        <w:rPr>
          <w:rStyle w:val="TagStyle"/>
          <w:rtl/>
        </w:rPr>
        <w:t xml:space="preserve"> &lt;&lt; דובר_המשך &gt;&gt;</w:t>
      </w:r>
      <w:r>
        <w:rPr>
          <w:rtl/>
        </w:rPr>
        <w:t xml:space="preserve"> </w:t>
      </w:r>
      <w:bookmarkEnd w:id="7785"/>
    </w:p>
    <w:p w14:paraId="7F4C2EE4" w14:textId="77777777" w:rsidR="00250459" w:rsidRDefault="00250459" w:rsidP="00B2488C">
      <w:pPr>
        <w:rPr>
          <w:rtl/>
        </w:rPr>
      </w:pPr>
    </w:p>
    <w:p w14:paraId="28AFF078" w14:textId="7AFC5A75" w:rsidR="00250459" w:rsidRDefault="00B2488C" w:rsidP="0071469E">
      <w:pPr>
        <w:rPr>
          <w:rtl/>
        </w:rPr>
      </w:pPr>
      <w:bookmarkStart w:id="7786" w:name="_ETM_Q26_608000"/>
      <w:bookmarkEnd w:id="7786"/>
      <w:r>
        <w:rPr>
          <w:rFonts w:hint="cs"/>
          <w:rtl/>
        </w:rPr>
        <w:t>– –</w:t>
      </w:r>
      <w:r w:rsidR="00250459">
        <w:rPr>
          <w:rFonts w:hint="cs"/>
          <w:rtl/>
        </w:rPr>
        <w:t xml:space="preserve"> </w:t>
      </w:r>
      <w:bookmarkStart w:id="7787" w:name="_ETM_Q26_483060"/>
      <w:bookmarkEnd w:id="7787"/>
      <w:r w:rsidR="00250459">
        <w:rPr>
          <w:rtl/>
        </w:rPr>
        <w:t xml:space="preserve">אז </w:t>
      </w:r>
      <w:bookmarkStart w:id="7788" w:name="_ETM_Q26_480000"/>
      <w:bookmarkEnd w:id="7788"/>
      <w:r w:rsidR="00250459">
        <w:rPr>
          <w:rFonts w:hint="cs"/>
          <w:rtl/>
        </w:rPr>
        <w:t xml:space="preserve">אני רוצה להגיד </w:t>
      </w:r>
      <w:bookmarkStart w:id="7789" w:name="_ETM_Q26_611000"/>
      <w:bookmarkEnd w:id="7789"/>
      <w:r w:rsidR="00250459">
        <w:rPr>
          <w:rFonts w:hint="cs"/>
          <w:rtl/>
        </w:rPr>
        <w:t xml:space="preserve">משהו </w:t>
      </w:r>
      <w:r w:rsidR="00250459">
        <w:rPr>
          <w:rFonts w:hint="eastAsia"/>
          <w:rtl/>
        </w:rPr>
        <w:t>–</w:t>
      </w:r>
      <w:r w:rsidR="00250459">
        <w:rPr>
          <w:rFonts w:hint="cs"/>
          <w:rtl/>
        </w:rPr>
        <w:t xml:space="preserve"> להגיד </w:t>
      </w:r>
      <w:bookmarkStart w:id="7790" w:name="_ETM_Q26_617000"/>
      <w:bookmarkEnd w:id="7790"/>
      <w:r w:rsidR="00250459">
        <w:rPr>
          <w:rFonts w:hint="cs"/>
          <w:rtl/>
        </w:rPr>
        <w:t xml:space="preserve">לזכותך. </w:t>
      </w:r>
      <w:bookmarkStart w:id="7791" w:name="_ETM_Q26_480299"/>
      <w:bookmarkStart w:id="7792" w:name="_ETM_Q26_480510"/>
      <w:bookmarkStart w:id="7793" w:name="_ETM_Q26_480779"/>
      <w:bookmarkStart w:id="7794" w:name="_ETM_Q26_481110"/>
      <w:bookmarkStart w:id="7795" w:name="_ETM_Q26_481290"/>
      <w:bookmarkStart w:id="7796" w:name="_ETM_Q26_482610"/>
      <w:bookmarkStart w:id="7797" w:name="_ETM_Q26_482850"/>
      <w:bookmarkStart w:id="7798" w:name="_ETM_Q26_483360"/>
      <w:bookmarkStart w:id="7799" w:name="_ETM_Q26_483570"/>
      <w:bookmarkStart w:id="7800" w:name="_ETM_Q26_483779"/>
      <w:bookmarkStart w:id="7801" w:name="_ETM_Q26_483929"/>
      <w:bookmarkStart w:id="7802" w:name="_ETM_Q26_484170"/>
      <w:bookmarkStart w:id="7803" w:name="_ETM_Q26_484710"/>
      <w:bookmarkStart w:id="7804" w:name="_ETM_Q26_486740"/>
      <w:bookmarkStart w:id="7805" w:name="_ETM_Q26_487189"/>
      <w:bookmarkStart w:id="7806" w:name="_ETM_Q26_488490"/>
      <w:bookmarkStart w:id="7807" w:name="_ETM_Q26_49066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r w:rsidR="00250459">
        <w:rPr>
          <w:rtl/>
        </w:rPr>
        <w:t>כש</w:t>
      </w:r>
      <w:bookmarkStart w:id="7808" w:name="_ETM_Q26_490900"/>
      <w:bookmarkEnd w:id="7808"/>
      <w:r w:rsidR="00250459">
        <w:rPr>
          <w:rtl/>
        </w:rPr>
        <w:t xml:space="preserve">התחילה </w:t>
      </w:r>
      <w:bookmarkStart w:id="7809" w:name="_ETM_Q26_491230"/>
      <w:bookmarkEnd w:id="7809"/>
      <w:r w:rsidR="00250459">
        <w:rPr>
          <w:rtl/>
        </w:rPr>
        <w:t xml:space="preserve">המלחמה </w:t>
      </w:r>
      <w:bookmarkStart w:id="7810" w:name="_ETM_Q26_491650"/>
      <w:bookmarkEnd w:id="7810"/>
      <w:r w:rsidR="00250459">
        <w:rPr>
          <w:rtl/>
        </w:rPr>
        <w:t xml:space="preserve">הזאת </w:t>
      </w:r>
      <w:bookmarkStart w:id="7811" w:name="_ETM_Q26_491920"/>
      <w:bookmarkEnd w:id="7811"/>
      <w:r w:rsidR="00250459">
        <w:rPr>
          <w:rFonts w:hint="cs"/>
          <w:rtl/>
        </w:rPr>
        <w:t>ו</w:t>
      </w:r>
      <w:r w:rsidR="00250459">
        <w:rPr>
          <w:rtl/>
        </w:rPr>
        <w:t xml:space="preserve">היה </w:t>
      </w:r>
      <w:bookmarkStart w:id="7812" w:name="_ETM_Q26_492190"/>
      <w:bookmarkEnd w:id="7812"/>
      <w:r w:rsidR="00250459">
        <w:rPr>
          <w:rtl/>
        </w:rPr>
        <w:t xml:space="preserve">בלגן </w:t>
      </w:r>
      <w:bookmarkStart w:id="7813" w:name="_ETM_Q26_492760"/>
      <w:bookmarkEnd w:id="7813"/>
      <w:r w:rsidR="00250459">
        <w:rPr>
          <w:rtl/>
        </w:rPr>
        <w:t xml:space="preserve">בפינוי </w:t>
      </w:r>
      <w:bookmarkStart w:id="7814" w:name="_ETM_Q26_493389"/>
      <w:bookmarkEnd w:id="7814"/>
      <w:r w:rsidR="0071469E">
        <w:rPr>
          <w:rFonts w:hint="cs"/>
          <w:rtl/>
        </w:rPr>
        <w:t xml:space="preserve">– </w:t>
      </w:r>
      <w:r w:rsidR="00250459">
        <w:rPr>
          <w:rtl/>
        </w:rPr>
        <w:t xml:space="preserve">אני </w:t>
      </w:r>
      <w:bookmarkStart w:id="7815" w:name="_ETM_Q26_493539"/>
      <w:bookmarkEnd w:id="7815"/>
      <w:r w:rsidR="00250459">
        <w:rPr>
          <w:rtl/>
        </w:rPr>
        <w:t xml:space="preserve">שמח </w:t>
      </w:r>
      <w:bookmarkStart w:id="7816" w:name="_ETM_Q26_494110"/>
      <w:bookmarkEnd w:id="7816"/>
      <w:r w:rsidR="00250459">
        <w:rPr>
          <w:rtl/>
        </w:rPr>
        <w:t>מאוד</w:t>
      </w:r>
      <w:r w:rsidR="0071469E">
        <w:rPr>
          <w:rFonts w:hint="cs"/>
          <w:rtl/>
        </w:rPr>
        <w:t>,</w:t>
      </w:r>
      <w:r w:rsidR="00250459">
        <w:rPr>
          <w:rFonts w:hint="cs"/>
          <w:rtl/>
        </w:rPr>
        <w:t xml:space="preserve"> </w:t>
      </w:r>
      <w:r w:rsidR="00250459">
        <w:rPr>
          <w:rtl/>
        </w:rPr>
        <w:t xml:space="preserve">ואני </w:t>
      </w:r>
      <w:bookmarkStart w:id="7817" w:name="_ETM_Q26_495870"/>
      <w:bookmarkEnd w:id="7817"/>
      <w:r w:rsidR="00250459">
        <w:rPr>
          <w:rFonts w:hint="cs"/>
          <w:rtl/>
        </w:rPr>
        <w:t xml:space="preserve">אומר </w:t>
      </w:r>
      <w:bookmarkStart w:id="7818" w:name="_ETM_Q26_496020"/>
      <w:bookmarkEnd w:id="7818"/>
      <w:r w:rsidR="00250459">
        <w:rPr>
          <w:rtl/>
        </w:rPr>
        <w:t xml:space="preserve">את </w:t>
      </w:r>
      <w:bookmarkStart w:id="7819" w:name="_ETM_Q26_496080"/>
      <w:bookmarkEnd w:id="7819"/>
      <w:r w:rsidR="00250459">
        <w:rPr>
          <w:rtl/>
        </w:rPr>
        <w:t xml:space="preserve">זה </w:t>
      </w:r>
      <w:bookmarkStart w:id="7820" w:name="_ETM_Q26_496199"/>
      <w:bookmarkEnd w:id="7820"/>
      <w:r w:rsidR="00250459">
        <w:rPr>
          <w:rtl/>
        </w:rPr>
        <w:t xml:space="preserve">כאן </w:t>
      </w:r>
      <w:bookmarkStart w:id="7821" w:name="_ETM_Q26_496500"/>
      <w:bookmarkEnd w:id="7821"/>
      <w:r w:rsidR="00250459">
        <w:rPr>
          <w:rtl/>
        </w:rPr>
        <w:t xml:space="preserve">מעל </w:t>
      </w:r>
      <w:bookmarkStart w:id="7822" w:name="_ETM_Q26_496710"/>
      <w:bookmarkEnd w:id="7822"/>
      <w:r w:rsidR="00250459">
        <w:rPr>
          <w:rtl/>
        </w:rPr>
        <w:t xml:space="preserve">דוכן </w:t>
      </w:r>
      <w:bookmarkStart w:id="7823" w:name="_ETM_Q26_496980"/>
      <w:bookmarkEnd w:id="7823"/>
      <w:r w:rsidR="00250459">
        <w:rPr>
          <w:rtl/>
        </w:rPr>
        <w:t>הכנסת</w:t>
      </w:r>
      <w:r w:rsidR="0071469E">
        <w:rPr>
          <w:rFonts w:hint="cs"/>
          <w:rtl/>
        </w:rPr>
        <w:t>,</w:t>
      </w:r>
      <w:r w:rsidR="00250459">
        <w:rPr>
          <w:rtl/>
        </w:rPr>
        <w:t xml:space="preserve"> </w:t>
      </w:r>
      <w:bookmarkStart w:id="7824" w:name="_ETM_Q26_497369"/>
      <w:bookmarkEnd w:id="7824"/>
      <w:r w:rsidR="00250459">
        <w:rPr>
          <w:rtl/>
        </w:rPr>
        <w:t xml:space="preserve">שאתה </w:t>
      </w:r>
      <w:bookmarkStart w:id="7825" w:name="_ETM_Q26_497760"/>
      <w:bookmarkEnd w:id="7825"/>
      <w:r w:rsidR="00250459">
        <w:rPr>
          <w:rtl/>
        </w:rPr>
        <w:t xml:space="preserve">לקחת </w:t>
      </w:r>
      <w:bookmarkStart w:id="7826" w:name="_ETM_Q26_498210"/>
      <w:bookmarkEnd w:id="7826"/>
      <w:r w:rsidR="00250459">
        <w:rPr>
          <w:rtl/>
        </w:rPr>
        <w:t xml:space="preserve">את </w:t>
      </w:r>
      <w:bookmarkStart w:id="7827" w:name="_ETM_Q26_498330"/>
      <w:bookmarkEnd w:id="7827"/>
      <w:r w:rsidR="00250459">
        <w:rPr>
          <w:rtl/>
        </w:rPr>
        <w:t>ה</w:t>
      </w:r>
      <w:r w:rsidR="00250459">
        <w:rPr>
          <w:rFonts w:hint="cs"/>
          <w:rtl/>
        </w:rPr>
        <w:t xml:space="preserve">סיפור. </w:t>
      </w:r>
      <w:bookmarkStart w:id="7828" w:name="_ETM_Q26_499159"/>
      <w:bookmarkEnd w:id="7828"/>
      <w:r w:rsidR="00250459">
        <w:rPr>
          <w:rtl/>
        </w:rPr>
        <w:t>אני</w:t>
      </w:r>
      <w:r w:rsidR="00250459">
        <w:rPr>
          <w:rFonts w:hint="cs"/>
          <w:rtl/>
        </w:rPr>
        <w:t>,</w:t>
      </w:r>
      <w:r w:rsidR="00250459">
        <w:rPr>
          <w:rtl/>
        </w:rPr>
        <w:t xml:space="preserve"> </w:t>
      </w:r>
      <w:bookmarkStart w:id="7829" w:name="_ETM_Q26_500220"/>
      <w:bookmarkEnd w:id="7829"/>
      <w:r w:rsidR="00250459">
        <w:rPr>
          <w:rtl/>
        </w:rPr>
        <w:t xml:space="preserve">כמי </w:t>
      </w:r>
      <w:bookmarkStart w:id="7830" w:name="_ETM_Q26_500490"/>
      <w:bookmarkEnd w:id="7830"/>
      <w:r w:rsidR="00250459">
        <w:rPr>
          <w:rtl/>
        </w:rPr>
        <w:t>ש</w:t>
      </w:r>
      <w:r w:rsidR="00250459">
        <w:rPr>
          <w:rFonts w:hint="cs"/>
          <w:rtl/>
        </w:rPr>
        <w:t xml:space="preserve">טייל </w:t>
      </w:r>
      <w:bookmarkStart w:id="7831" w:name="_ETM_Q26_500670"/>
      <w:bookmarkStart w:id="7832" w:name="_ETM_Q26_501000"/>
      <w:bookmarkEnd w:id="7831"/>
      <w:bookmarkEnd w:id="7832"/>
      <w:r w:rsidR="00250459">
        <w:rPr>
          <w:rtl/>
        </w:rPr>
        <w:t xml:space="preserve">שם </w:t>
      </w:r>
      <w:bookmarkStart w:id="7833" w:name="_ETM_Q26_501240"/>
      <w:bookmarkEnd w:id="7833"/>
      <w:r w:rsidR="00250459">
        <w:rPr>
          <w:rtl/>
        </w:rPr>
        <w:t>ורא</w:t>
      </w:r>
      <w:r w:rsidR="00250459">
        <w:rPr>
          <w:rFonts w:hint="cs"/>
          <w:rtl/>
        </w:rPr>
        <w:t>ה את</w:t>
      </w:r>
      <w:r w:rsidR="00250459">
        <w:rPr>
          <w:rtl/>
        </w:rPr>
        <w:t xml:space="preserve"> </w:t>
      </w:r>
      <w:bookmarkStart w:id="7834" w:name="_ETM_Q26_501689"/>
      <w:bookmarkEnd w:id="7834"/>
      <w:r w:rsidR="00250459">
        <w:rPr>
          <w:rFonts w:hint="cs"/>
          <w:rtl/>
        </w:rPr>
        <w:t>ה</w:t>
      </w:r>
      <w:r w:rsidR="00250459">
        <w:rPr>
          <w:rtl/>
        </w:rPr>
        <w:t xml:space="preserve">קטסטרופה </w:t>
      </w:r>
      <w:bookmarkStart w:id="7835" w:name="_ETM_Q26_502349"/>
      <w:bookmarkEnd w:id="7835"/>
      <w:r w:rsidR="00250459">
        <w:rPr>
          <w:rtl/>
        </w:rPr>
        <w:t>לפני</w:t>
      </w:r>
      <w:r w:rsidR="00250459">
        <w:rPr>
          <w:rFonts w:hint="cs"/>
          <w:rtl/>
        </w:rPr>
        <w:t>,</w:t>
      </w:r>
      <w:r w:rsidR="00250459">
        <w:rPr>
          <w:rtl/>
        </w:rPr>
        <w:t xml:space="preserve"> </w:t>
      </w:r>
      <w:bookmarkStart w:id="7836" w:name="_ETM_Q26_502650"/>
      <w:bookmarkEnd w:id="7836"/>
      <w:r w:rsidR="00250459">
        <w:rPr>
          <w:rtl/>
        </w:rPr>
        <w:t xml:space="preserve">אני </w:t>
      </w:r>
      <w:bookmarkStart w:id="7837" w:name="_ETM_Q26_502800"/>
      <w:bookmarkEnd w:id="7837"/>
      <w:r w:rsidR="00250459">
        <w:rPr>
          <w:rtl/>
        </w:rPr>
        <w:t xml:space="preserve">חושב </w:t>
      </w:r>
      <w:bookmarkStart w:id="7838" w:name="_ETM_Q26_503009"/>
      <w:bookmarkEnd w:id="7838"/>
      <w:r w:rsidR="00250459">
        <w:rPr>
          <w:rtl/>
        </w:rPr>
        <w:t xml:space="preserve">שעשית </w:t>
      </w:r>
      <w:bookmarkStart w:id="7839" w:name="_ETM_Q26_503490"/>
      <w:bookmarkEnd w:id="7839"/>
      <w:r w:rsidR="00250459">
        <w:rPr>
          <w:rtl/>
        </w:rPr>
        <w:t xml:space="preserve">עבודה </w:t>
      </w:r>
      <w:bookmarkStart w:id="7840" w:name="_ETM_Q26_503730"/>
      <w:bookmarkEnd w:id="7840"/>
      <w:r w:rsidR="00250459">
        <w:rPr>
          <w:rtl/>
        </w:rPr>
        <w:t>מצוינת</w:t>
      </w:r>
      <w:r w:rsidR="00250459">
        <w:rPr>
          <w:rFonts w:hint="cs"/>
          <w:rtl/>
        </w:rPr>
        <w:t>,</w:t>
      </w:r>
      <w:r w:rsidR="00250459">
        <w:rPr>
          <w:rtl/>
        </w:rPr>
        <w:t xml:space="preserve"> </w:t>
      </w:r>
      <w:bookmarkStart w:id="7841" w:name="_ETM_Q26_505630"/>
      <w:bookmarkEnd w:id="7841"/>
      <w:r w:rsidR="00250459">
        <w:rPr>
          <w:rtl/>
        </w:rPr>
        <w:t xml:space="preserve">וזה </w:t>
      </w:r>
      <w:bookmarkStart w:id="7842" w:name="_ETM_Q26_505990"/>
      <w:bookmarkEnd w:id="7842"/>
      <w:r w:rsidR="00250459">
        <w:rPr>
          <w:rtl/>
        </w:rPr>
        <w:t xml:space="preserve">שיש </w:t>
      </w:r>
      <w:bookmarkStart w:id="7843" w:name="_ETM_Q26_506500"/>
      <w:bookmarkEnd w:id="7843"/>
      <w:r w:rsidR="00250459">
        <w:rPr>
          <w:rtl/>
        </w:rPr>
        <w:t xml:space="preserve">שקט </w:t>
      </w:r>
      <w:bookmarkStart w:id="7844" w:name="_ETM_Q26_506830"/>
      <w:bookmarkEnd w:id="7844"/>
      <w:r w:rsidR="00250459">
        <w:rPr>
          <w:rtl/>
        </w:rPr>
        <w:t xml:space="preserve">זה </w:t>
      </w:r>
      <w:bookmarkStart w:id="7845" w:name="_ETM_Q26_506980"/>
      <w:bookmarkEnd w:id="7845"/>
      <w:r w:rsidR="00250459">
        <w:rPr>
          <w:rtl/>
        </w:rPr>
        <w:t xml:space="preserve">הרבה </w:t>
      </w:r>
      <w:bookmarkStart w:id="7846" w:name="_ETM_Q26_507310"/>
      <w:bookmarkEnd w:id="7846"/>
      <w:r w:rsidR="00250459">
        <w:rPr>
          <w:rtl/>
        </w:rPr>
        <w:t xml:space="preserve">מאוד </w:t>
      </w:r>
      <w:bookmarkStart w:id="7847" w:name="_ETM_Q26_507640"/>
      <w:bookmarkEnd w:id="7847"/>
      <w:r w:rsidR="00250459">
        <w:rPr>
          <w:rtl/>
        </w:rPr>
        <w:t xml:space="preserve">בזכות </w:t>
      </w:r>
      <w:bookmarkStart w:id="7848" w:name="_ETM_Q26_508180"/>
      <w:bookmarkEnd w:id="7848"/>
      <w:r w:rsidR="00250459">
        <w:rPr>
          <w:rtl/>
        </w:rPr>
        <w:t xml:space="preserve">משרד </w:t>
      </w:r>
      <w:bookmarkStart w:id="7849" w:name="_ETM_Q26_508509"/>
      <w:bookmarkEnd w:id="7849"/>
      <w:r w:rsidR="00250459">
        <w:rPr>
          <w:rtl/>
        </w:rPr>
        <w:t xml:space="preserve">התיירות </w:t>
      </w:r>
      <w:bookmarkStart w:id="7850" w:name="_ETM_Q26_509080"/>
      <w:bookmarkEnd w:id="7850"/>
      <w:r w:rsidR="00250459">
        <w:rPr>
          <w:rtl/>
        </w:rPr>
        <w:t xml:space="preserve">ובזכות </w:t>
      </w:r>
      <w:bookmarkStart w:id="7851" w:name="_ETM_Q26_510279"/>
      <w:bookmarkEnd w:id="7851"/>
      <w:r w:rsidR="00250459">
        <w:rPr>
          <w:rtl/>
        </w:rPr>
        <w:t xml:space="preserve">זה </w:t>
      </w:r>
      <w:bookmarkStart w:id="7852" w:name="_ETM_Q26_510490"/>
      <w:bookmarkEnd w:id="7852"/>
      <w:r w:rsidR="00250459">
        <w:rPr>
          <w:rtl/>
        </w:rPr>
        <w:t xml:space="preserve">שלקחת </w:t>
      </w:r>
      <w:bookmarkStart w:id="7853" w:name="_ETM_Q26_511150"/>
      <w:bookmarkEnd w:id="7853"/>
      <w:r w:rsidR="00250459">
        <w:rPr>
          <w:rtl/>
        </w:rPr>
        <w:t>אחריות</w:t>
      </w:r>
      <w:r w:rsidR="00250459">
        <w:rPr>
          <w:rFonts w:hint="cs"/>
          <w:rtl/>
        </w:rPr>
        <w:t>.</w:t>
      </w:r>
    </w:p>
    <w:p w14:paraId="00A8E704" w14:textId="77777777" w:rsidR="00250459" w:rsidRDefault="00250459" w:rsidP="002A6BE3">
      <w:pPr>
        <w:rPr>
          <w:rtl/>
        </w:rPr>
      </w:pPr>
    </w:p>
    <w:p w14:paraId="6AB33980" w14:textId="340871B7" w:rsidR="00250459" w:rsidRDefault="00250459" w:rsidP="0071469E">
      <w:pPr>
        <w:rPr>
          <w:rtl/>
        </w:rPr>
      </w:pPr>
      <w:bookmarkStart w:id="7854" w:name="_ETM_Q26_639000"/>
      <w:bookmarkStart w:id="7855" w:name="_ETM_Q26_512020"/>
      <w:bookmarkEnd w:id="7854"/>
      <w:bookmarkEnd w:id="7855"/>
      <w:r>
        <w:rPr>
          <w:rtl/>
        </w:rPr>
        <w:t xml:space="preserve">אבל </w:t>
      </w:r>
      <w:bookmarkStart w:id="7856" w:name="_ETM_Q26_512260"/>
      <w:bookmarkEnd w:id="7856"/>
      <w:r>
        <w:rPr>
          <w:rtl/>
        </w:rPr>
        <w:t xml:space="preserve">אנחנו </w:t>
      </w:r>
      <w:bookmarkStart w:id="7857" w:name="_ETM_Q26_512500"/>
      <w:bookmarkEnd w:id="7857"/>
      <w:r>
        <w:rPr>
          <w:rtl/>
        </w:rPr>
        <w:t xml:space="preserve">מדברים </w:t>
      </w:r>
      <w:bookmarkStart w:id="7858" w:name="_ETM_Q26_512860"/>
      <w:bookmarkEnd w:id="7858"/>
      <w:r>
        <w:rPr>
          <w:rtl/>
        </w:rPr>
        <w:t xml:space="preserve">על </w:t>
      </w:r>
      <w:bookmarkStart w:id="7859" w:name="_ETM_Q26_512980"/>
      <w:bookmarkEnd w:id="7859"/>
      <w:r>
        <w:rPr>
          <w:rtl/>
        </w:rPr>
        <w:t>עכשיו</w:t>
      </w:r>
      <w:r>
        <w:rPr>
          <w:rFonts w:hint="cs"/>
          <w:rtl/>
        </w:rPr>
        <w:t>.</w:t>
      </w:r>
      <w:r>
        <w:rPr>
          <w:rtl/>
        </w:rPr>
        <w:t xml:space="preserve"> </w:t>
      </w:r>
      <w:bookmarkStart w:id="7860" w:name="_ETM_Q26_514650"/>
      <w:bookmarkEnd w:id="7860"/>
      <w:r>
        <w:rPr>
          <w:rtl/>
        </w:rPr>
        <w:t xml:space="preserve">אני </w:t>
      </w:r>
      <w:bookmarkStart w:id="7861" w:name="_ETM_Q26_514920"/>
      <w:bookmarkEnd w:id="7861"/>
      <w:r>
        <w:rPr>
          <w:rtl/>
        </w:rPr>
        <w:t xml:space="preserve">מדבר </w:t>
      </w:r>
      <w:bookmarkStart w:id="7862" w:name="_ETM_Q26_515280"/>
      <w:bookmarkEnd w:id="7862"/>
      <w:r>
        <w:rPr>
          <w:rtl/>
        </w:rPr>
        <w:t>על</w:t>
      </w:r>
      <w:r>
        <w:rPr>
          <w:rFonts w:hint="cs"/>
          <w:rtl/>
        </w:rPr>
        <w:t xml:space="preserve"> </w:t>
      </w:r>
      <w:r>
        <w:rPr>
          <w:rtl/>
        </w:rPr>
        <w:t xml:space="preserve">כך </w:t>
      </w:r>
      <w:bookmarkStart w:id="7863" w:name="_ETM_Q26_515640"/>
      <w:bookmarkEnd w:id="7863"/>
      <w:r>
        <w:rPr>
          <w:rtl/>
        </w:rPr>
        <w:t>ש</w:t>
      </w:r>
      <w:bookmarkStart w:id="7864" w:name="_ETM_Q26_515790"/>
      <w:bookmarkEnd w:id="7864"/>
      <w:r>
        <w:rPr>
          <w:rtl/>
        </w:rPr>
        <w:t xml:space="preserve">לצערי </w:t>
      </w:r>
      <w:bookmarkStart w:id="7865" w:name="_ETM_Q26_516270"/>
      <w:bookmarkEnd w:id="7865"/>
      <w:r>
        <w:rPr>
          <w:rtl/>
        </w:rPr>
        <w:t>הגדול</w:t>
      </w:r>
      <w:r>
        <w:rPr>
          <w:rFonts w:hint="cs"/>
          <w:rtl/>
        </w:rPr>
        <w:t>,</w:t>
      </w:r>
      <w:r>
        <w:rPr>
          <w:rtl/>
        </w:rPr>
        <w:t xml:space="preserve"> </w:t>
      </w:r>
      <w:bookmarkStart w:id="7866" w:name="_ETM_Q26_517460"/>
      <w:bookmarkEnd w:id="7866"/>
      <w:r>
        <w:rPr>
          <w:rtl/>
        </w:rPr>
        <w:t xml:space="preserve">הממשלה </w:t>
      </w:r>
      <w:bookmarkStart w:id="7867" w:name="_ETM_Q26_518210"/>
      <w:bookmarkEnd w:id="7867"/>
      <w:r>
        <w:rPr>
          <w:rtl/>
        </w:rPr>
        <w:t xml:space="preserve">עדיין </w:t>
      </w:r>
      <w:bookmarkStart w:id="7868" w:name="_ETM_Q26_518899"/>
      <w:bookmarkEnd w:id="7868"/>
      <w:r>
        <w:rPr>
          <w:rtl/>
        </w:rPr>
        <w:t xml:space="preserve">לא </w:t>
      </w:r>
      <w:bookmarkStart w:id="7869" w:name="_ETM_Q26_519170"/>
      <w:bookmarkEnd w:id="7869"/>
      <w:r>
        <w:rPr>
          <w:rtl/>
        </w:rPr>
        <w:t xml:space="preserve">חושבת </w:t>
      </w:r>
      <w:bookmarkStart w:id="7870" w:name="_ETM_Q26_519680"/>
      <w:bookmarkEnd w:id="7870"/>
      <w:r>
        <w:rPr>
          <w:rtl/>
        </w:rPr>
        <w:t xml:space="preserve">לנכון </w:t>
      </w:r>
      <w:bookmarkStart w:id="7871" w:name="_ETM_Q26_520279"/>
      <w:bookmarkEnd w:id="7871"/>
      <w:r>
        <w:rPr>
          <w:rtl/>
        </w:rPr>
        <w:t xml:space="preserve">להקים </w:t>
      </w:r>
      <w:bookmarkStart w:id="7872" w:name="_ETM_Q26_520879"/>
      <w:bookmarkEnd w:id="7872"/>
      <w:r>
        <w:rPr>
          <w:rtl/>
        </w:rPr>
        <w:t>בדיוק</w:t>
      </w:r>
      <w:r>
        <w:rPr>
          <w:rFonts w:hint="cs"/>
          <w:rtl/>
        </w:rPr>
        <w:t xml:space="preserve"> </w:t>
      </w:r>
      <w:r>
        <w:t>copy-paste</w:t>
      </w:r>
      <w:r>
        <w:rPr>
          <w:rFonts w:hint="cs"/>
          <w:rtl/>
        </w:rPr>
        <w:t xml:space="preserve"> </w:t>
      </w:r>
      <w:bookmarkStart w:id="7873" w:name="_ETM_Q26_522670"/>
      <w:bookmarkStart w:id="7874" w:name="_ETM_Q26_522969"/>
      <w:bookmarkStart w:id="7875" w:name="_ETM_Q26_524069"/>
      <w:bookmarkEnd w:id="7873"/>
      <w:bookmarkEnd w:id="7874"/>
      <w:bookmarkEnd w:id="7875"/>
      <w:r>
        <w:rPr>
          <w:rtl/>
        </w:rPr>
        <w:t xml:space="preserve">של </w:t>
      </w:r>
      <w:bookmarkStart w:id="7876" w:name="_ETM_Q26_524690"/>
      <w:bookmarkEnd w:id="7876"/>
      <w:r>
        <w:rPr>
          <w:rFonts w:hint="cs"/>
          <w:rtl/>
        </w:rPr>
        <w:t>תקו</w:t>
      </w:r>
      <w:r>
        <w:rPr>
          <w:rtl/>
        </w:rPr>
        <w:t xml:space="preserve">מה </w:t>
      </w:r>
      <w:bookmarkStart w:id="7877" w:name="_ETM_Q26_525810"/>
      <w:bookmarkEnd w:id="7877"/>
      <w:r>
        <w:rPr>
          <w:rtl/>
        </w:rPr>
        <w:t>לעוטף</w:t>
      </w:r>
      <w:r>
        <w:rPr>
          <w:rFonts w:hint="cs"/>
          <w:rtl/>
        </w:rPr>
        <w:t>,</w:t>
      </w:r>
      <w:r>
        <w:rPr>
          <w:rtl/>
        </w:rPr>
        <w:t xml:space="preserve"> </w:t>
      </w:r>
      <w:bookmarkStart w:id="7878" w:name="_ETM_Q26_526680"/>
      <w:bookmarkEnd w:id="7878"/>
      <w:r>
        <w:rPr>
          <w:rtl/>
        </w:rPr>
        <w:t xml:space="preserve">להקים </w:t>
      </w:r>
      <w:bookmarkStart w:id="7879" w:name="_ETM_Q26_527040"/>
      <w:bookmarkEnd w:id="7879"/>
      <w:r>
        <w:rPr>
          <w:rtl/>
        </w:rPr>
        <w:t xml:space="preserve">את </w:t>
      </w:r>
      <w:bookmarkStart w:id="7880" w:name="_ETM_Q26_527100"/>
      <w:bookmarkEnd w:id="7880"/>
      <w:r>
        <w:rPr>
          <w:rtl/>
        </w:rPr>
        <w:t xml:space="preserve">זה </w:t>
      </w:r>
      <w:bookmarkStart w:id="7881" w:name="_ETM_Q26_527220"/>
      <w:bookmarkEnd w:id="7881"/>
      <w:r>
        <w:rPr>
          <w:rtl/>
        </w:rPr>
        <w:t xml:space="preserve">גם </w:t>
      </w:r>
      <w:bookmarkStart w:id="7882" w:name="_ETM_Q26_527370"/>
      <w:bookmarkEnd w:id="7882"/>
      <w:r>
        <w:rPr>
          <w:rtl/>
        </w:rPr>
        <w:t>בצפון</w:t>
      </w:r>
      <w:r>
        <w:rPr>
          <w:rFonts w:hint="cs"/>
          <w:rtl/>
        </w:rPr>
        <w:t>.</w:t>
      </w:r>
      <w:bookmarkStart w:id="7883" w:name="_ETM_Q26_657000"/>
      <w:bookmarkStart w:id="7884" w:name="_ETM_Q26_528550"/>
      <w:bookmarkEnd w:id="7883"/>
      <w:bookmarkEnd w:id="7884"/>
      <w:r>
        <w:rPr>
          <w:rFonts w:hint="cs"/>
          <w:rtl/>
        </w:rPr>
        <w:t xml:space="preserve"> </w:t>
      </w:r>
      <w:r>
        <w:rPr>
          <w:rtl/>
        </w:rPr>
        <w:t xml:space="preserve">הצפון </w:t>
      </w:r>
      <w:bookmarkStart w:id="7885" w:name="_ETM_Q26_528999"/>
      <w:bookmarkEnd w:id="7885"/>
      <w:r>
        <w:rPr>
          <w:rFonts w:hint="cs"/>
          <w:rtl/>
        </w:rPr>
        <w:t>ה</w:t>
      </w:r>
      <w:r>
        <w:rPr>
          <w:rtl/>
        </w:rPr>
        <w:t>ו</w:t>
      </w:r>
      <w:r>
        <w:rPr>
          <w:rFonts w:hint="cs"/>
          <w:rtl/>
        </w:rPr>
        <w:t>א</w:t>
      </w:r>
      <w:r>
        <w:rPr>
          <w:rtl/>
        </w:rPr>
        <w:t xml:space="preserve"> </w:t>
      </w:r>
      <w:bookmarkStart w:id="7886" w:name="_ETM_Q26_529120"/>
      <w:bookmarkEnd w:id="7886"/>
      <w:r>
        <w:rPr>
          <w:rtl/>
        </w:rPr>
        <w:t xml:space="preserve">לא </w:t>
      </w:r>
      <w:bookmarkStart w:id="7887" w:name="_ETM_Q26_530550"/>
      <w:bookmarkEnd w:id="7887"/>
      <w:r>
        <w:rPr>
          <w:rtl/>
        </w:rPr>
        <w:t xml:space="preserve">איזה </w:t>
      </w:r>
      <w:bookmarkStart w:id="7888" w:name="_ETM_Q26_531180"/>
      <w:bookmarkEnd w:id="7888"/>
      <w:r>
        <w:rPr>
          <w:rtl/>
        </w:rPr>
        <w:t xml:space="preserve">שטח </w:t>
      </w:r>
      <w:bookmarkStart w:id="7889" w:name="_ETM_Q26_531839"/>
      <w:bookmarkEnd w:id="7889"/>
      <w:r>
        <w:rPr>
          <w:rtl/>
        </w:rPr>
        <w:t>אקס</w:t>
      </w:r>
      <w:r w:rsidR="0071469E">
        <w:rPr>
          <w:rFonts w:hint="cs"/>
          <w:rtl/>
        </w:rPr>
        <w:t>-</w:t>
      </w:r>
      <w:r>
        <w:rPr>
          <w:rtl/>
        </w:rPr>
        <w:t xml:space="preserve">טריטוריאלי </w:t>
      </w:r>
      <w:bookmarkStart w:id="7890" w:name="_ETM_Q26_532920"/>
      <w:bookmarkEnd w:id="7890"/>
      <w:r>
        <w:rPr>
          <w:rtl/>
        </w:rPr>
        <w:t>מ</w:t>
      </w:r>
      <w:bookmarkStart w:id="7891" w:name="_ETM_Q26_533460"/>
      <w:bookmarkEnd w:id="7891"/>
      <w:r>
        <w:rPr>
          <w:rtl/>
        </w:rPr>
        <w:t xml:space="preserve">מדינת </w:t>
      </w:r>
      <w:bookmarkStart w:id="7892" w:name="_ETM_Q26_533910"/>
      <w:bookmarkEnd w:id="7892"/>
      <w:r>
        <w:rPr>
          <w:rtl/>
        </w:rPr>
        <w:t>ישראל</w:t>
      </w:r>
      <w:r>
        <w:rPr>
          <w:rFonts w:hint="cs"/>
          <w:rtl/>
        </w:rPr>
        <w:t xml:space="preserve">. ניחא </w:t>
      </w:r>
      <w:bookmarkStart w:id="7893" w:name="_ETM_Q26_663000"/>
      <w:bookmarkStart w:id="7894" w:name="_ETM_Q26_534760"/>
      <w:bookmarkStart w:id="7895" w:name="_ETM_Q26_535300"/>
      <w:bookmarkEnd w:id="7893"/>
      <w:bookmarkEnd w:id="7894"/>
      <w:bookmarkEnd w:id="7895"/>
      <w:r>
        <w:rPr>
          <w:rtl/>
        </w:rPr>
        <w:t xml:space="preserve">שבפזיזות </w:t>
      </w:r>
      <w:bookmarkStart w:id="7896" w:name="_ETM_Q26_537109"/>
      <w:bookmarkEnd w:id="7896"/>
      <w:r>
        <w:rPr>
          <w:rtl/>
        </w:rPr>
        <w:t xml:space="preserve">החליטו </w:t>
      </w:r>
      <w:bookmarkStart w:id="7897" w:name="_ETM_Q26_537649"/>
      <w:bookmarkEnd w:id="7897"/>
      <w:r>
        <w:rPr>
          <w:rtl/>
        </w:rPr>
        <w:t xml:space="preserve">על </w:t>
      </w:r>
      <w:bookmarkStart w:id="7898" w:name="_ETM_Q26_538860"/>
      <w:bookmarkEnd w:id="7898"/>
      <w:r>
        <w:rPr>
          <w:rtl/>
        </w:rPr>
        <w:t xml:space="preserve">פינויו </w:t>
      </w:r>
      <w:bookmarkStart w:id="7899" w:name="_ETM_Q26_539370"/>
      <w:bookmarkEnd w:id="7899"/>
      <w:r>
        <w:rPr>
          <w:rtl/>
        </w:rPr>
        <w:t xml:space="preserve">של </w:t>
      </w:r>
      <w:bookmarkStart w:id="7900" w:name="_ETM_Q26_539670"/>
      <w:bookmarkEnd w:id="7900"/>
      <w:r>
        <w:rPr>
          <w:rtl/>
        </w:rPr>
        <w:t xml:space="preserve">חבל </w:t>
      </w:r>
      <w:bookmarkStart w:id="7901" w:name="_ETM_Q26_540089"/>
      <w:bookmarkEnd w:id="7901"/>
      <w:r>
        <w:rPr>
          <w:rtl/>
        </w:rPr>
        <w:t xml:space="preserve">ארץ </w:t>
      </w:r>
      <w:bookmarkStart w:id="7902" w:name="_ETM_Q26_540329"/>
      <w:bookmarkEnd w:id="7902"/>
      <w:r>
        <w:rPr>
          <w:rtl/>
        </w:rPr>
        <w:t>שלם</w:t>
      </w:r>
      <w:r>
        <w:rPr>
          <w:rFonts w:hint="cs"/>
          <w:rtl/>
        </w:rPr>
        <w:t>,</w:t>
      </w:r>
      <w:r>
        <w:rPr>
          <w:rtl/>
        </w:rPr>
        <w:t xml:space="preserve"> </w:t>
      </w:r>
      <w:bookmarkStart w:id="7903" w:name="_ETM_Q26_541130"/>
      <w:bookmarkEnd w:id="7903"/>
      <w:r>
        <w:rPr>
          <w:rtl/>
        </w:rPr>
        <w:t xml:space="preserve">שנשלט </w:t>
      </w:r>
      <w:bookmarkStart w:id="7904" w:name="_ETM_Q26_541910"/>
      <w:bookmarkEnd w:id="7904"/>
      <w:r>
        <w:rPr>
          <w:rtl/>
        </w:rPr>
        <w:t xml:space="preserve">לצערי </w:t>
      </w:r>
      <w:bookmarkStart w:id="7905" w:name="_ETM_Q26_542450"/>
      <w:bookmarkEnd w:id="7905"/>
      <w:r>
        <w:rPr>
          <w:rtl/>
        </w:rPr>
        <w:t xml:space="preserve">הגדול </w:t>
      </w:r>
      <w:bookmarkStart w:id="7906" w:name="_ETM_Q26_542839"/>
      <w:bookmarkEnd w:id="7906"/>
      <w:r>
        <w:rPr>
          <w:rtl/>
        </w:rPr>
        <w:t>בירי</w:t>
      </w:r>
      <w:r>
        <w:rPr>
          <w:rFonts w:hint="cs"/>
          <w:rtl/>
        </w:rPr>
        <w:t xml:space="preserve"> על ידי </w:t>
      </w:r>
      <w:bookmarkStart w:id="7907" w:name="_ETM_Q26_543320"/>
      <w:bookmarkStart w:id="7908" w:name="_ETM_Q26_543649"/>
      <w:bookmarkEnd w:id="7907"/>
      <w:bookmarkEnd w:id="7908"/>
      <w:r>
        <w:rPr>
          <w:rtl/>
        </w:rPr>
        <w:t>חיזבאללה</w:t>
      </w:r>
      <w:r>
        <w:rPr>
          <w:rFonts w:hint="cs"/>
          <w:rtl/>
        </w:rPr>
        <w:t>,</w:t>
      </w:r>
      <w:r>
        <w:rPr>
          <w:rtl/>
        </w:rPr>
        <w:t xml:space="preserve"> </w:t>
      </w:r>
      <w:bookmarkStart w:id="7909" w:name="_ETM_Q26_544679"/>
      <w:bookmarkEnd w:id="7909"/>
      <w:r>
        <w:rPr>
          <w:rtl/>
        </w:rPr>
        <w:t xml:space="preserve">כי </w:t>
      </w:r>
      <w:bookmarkStart w:id="7910" w:name="_ETM_Q26_544829"/>
      <w:bookmarkEnd w:id="7910"/>
      <w:r>
        <w:rPr>
          <w:rtl/>
        </w:rPr>
        <w:t xml:space="preserve">מדינה </w:t>
      </w:r>
      <w:bookmarkStart w:id="7911" w:name="_ETM_Q26_545249"/>
      <w:bookmarkEnd w:id="7911"/>
      <w:r>
        <w:rPr>
          <w:rtl/>
        </w:rPr>
        <w:t xml:space="preserve">מתוקנת </w:t>
      </w:r>
      <w:bookmarkStart w:id="7912" w:name="_ETM_Q26_545850"/>
      <w:bookmarkEnd w:id="7912"/>
      <w:r>
        <w:rPr>
          <w:rtl/>
        </w:rPr>
        <w:t xml:space="preserve">הייתה </w:t>
      </w:r>
      <w:bookmarkStart w:id="7913" w:name="_ETM_Q26_546060"/>
      <w:bookmarkEnd w:id="7913"/>
      <w:r>
        <w:rPr>
          <w:rtl/>
        </w:rPr>
        <w:t xml:space="preserve">צריכה </w:t>
      </w:r>
      <w:bookmarkStart w:id="7914" w:name="_ETM_Q26_546839"/>
      <w:bookmarkEnd w:id="7914"/>
      <w:r>
        <w:rPr>
          <w:rtl/>
        </w:rPr>
        <w:t xml:space="preserve">להשאיר </w:t>
      </w:r>
      <w:bookmarkStart w:id="7915" w:name="_ETM_Q26_547409"/>
      <w:bookmarkEnd w:id="7915"/>
      <w:r>
        <w:rPr>
          <w:rtl/>
        </w:rPr>
        <w:t xml:space="preserve">את </w:t>
      </w:r>
      <w:bookmarkStart w:id="7916" w:name="_ETM_Q26_547529"/>
      <w:bookmarkEnd w:id="7916"/>
      <w:r>
        <w:rPr>
          <w:rtl/>
        </w:rPr>
        <w:t xml:space="preserve">התושבים </w:t>
      </w:r>
      <w:bookmarkStart w:id="7917" w:name="_ETM_Q26_548159"/>
      <w:bookmarkEnd w:id="7917"/>
      <w:r>
        <w:rPr>
          <w:rtl/>
        </w:rPr>
        <w:t xml:space="preserve">ולהגיד </w:t>
      </w:r>
      <w:bookmarkStart w:id="7918" w:name="_ETM_Q26_548609"/>
      <w:bookmarkEnd w:id="7918"/>
      <w:r>
        <w:rPr>
          <w:rtl/>
        </w:rPr>
        <w:t>לחיזבאללה</w:t>
      </w:r>
      <w:r>
        <w:rPr>
          <w:rFonts w:hint="cs"/>
          <w:rtl/>
        </w:rPr>
        <w:t>:</w:t>
      </w:r>
      <w:r>
        <w:rPr>
          <w:rtl/>
        </w:rPr>
        <w:t xml:space="preserve"> </w:t>
      </w:r>
      <w:bookmarkStart w:id="7919" w:name="_ETM_Q26_549860"/>
      <w:bookmarkEnd w:id="7919"/>
      <w:r>
        <w:rPr>
          <w:rtl/>
        </w:rPr>
        <w:t>טיל</w:t>
      </w:r>
      <w:r>
        <w:rPr>
          <w:rFonts w:hint="cs"/>
          <w:rtl/>
        </w:rPr>
        <w:t xml:space="preserve"> אחד </w:t>
      </w:r>
      <w:bookmarkStart w:id="7920" w:name="_ETM_Q26_550070"/>
      <w:bookmarkStart w:id="7921" w:name="_ETM_Q26_550400"/>
      <w:bookmarkEnd w:id="7920"/>
      <w:bookmarkEnd w:id="7921"/>
      <w:r>
        <w:rPr>
          <w:rtl/>
        </w:rPr>
        <w:t xml:space="preserve">שנופל </w:t>
      </w:r>
      <w:bookmarkStart w:id="7922" w:name="_ETM_Q26_551690"/>
      <w:bookmarkEnd w:id="7922"/>
      <w:r>
        <w:rPr>
          <w:rFonts w:hint="cs"/>
          <w:rtl/>
        </w:rPr>
        <w:t xml:space="preserve">בקריית שמונה – </w:t>
      </w:r>
      <w:bookmarkStart w:id="7923" w:name="_ETM_Q26_552020"/>
      <w:bookmarkStart w:id="7924" w:name="_ETM_Q26_552350"/>
      <w:bookmarkEnd w:id="7923"/>
      <w:bookmarkEnd w:id="7924"/>
      <w:r>
        <w:rPr>
          <w:rtl/>
        </w:rPr>
        <w:t xml:space="preserve">אתם </w:t>
      </w:r>
      <w:bookmarkStart w:id="7925" w:name="_ETM_Q26_552560"/>
      <w:bookmarkEnd w:id="7925"/>
      <w:r>
        <w:rPr>
          <w:rtl/>
        </w:rPr>
        <w:t xml:space="preserve">חוטפים </w:t>
      </w:r>
      <w:bookmarkStart w:id="7926" w:name="_ETM_Q26_552920"/>
      <w:bookmarkEnd w:id="7926"/>
      <w:r w:rsidR="0071469E">
        <w:rPr>
          <w:rFonts w:hint="cs"/>
          <w:rtl/>
        </w:rPr>
        <w:t xml:space="preserve">100 </w:t>
      </w:r>
      <w:r>
        <w:rPr>
          <w:rtl/>
        </w:rPr>
        <w:t xml:space="preserve">טילים </w:t>
      </w:r>
      <w:bookmarkStart w:id="7927" w:name="_ETM_Q26_553460"/>
      <w:bookmarkEnd w:id="7927"/>
      <w:r>
        <w:rPr>
          <w:rtl/>
        </w:rPr>
        <w:t>בב</w:t>
      </w:r>
      <w:r>
        <w:rPr>
          <w:rFonts w:hint="cs"/>
          <w:rtl/>
        </w:rPr>
        <w:t>י</w:t>
      </w:r>
      <w:r>
        <w:rPr>
          <w:rtl/>
        </w:rPr>
        <w:t>ירות</w:t>
      </w:r>
      <w:r>
        <w:rPr>
          <w:rFonts w:hint="cs"/>
          <w:rtl/>
        </w:rPr>
        <w:t>.</w:t>
      </w:r>
      <w:r>
        <w:rPr>
          <w:rtl/>
        </w:rPr>
        <w:t xml:space="preserve"> </w:t>
      </w:r>
      <w:bookmarkStart w:id="7928" w:name="_ETM_Q26_554460"/>
      <w:bookmarkEnd w:id="7928"/>
      <w:r>
        <w:rPr>
          <w:rtl/>
        </w:rPr>
        <w:t xml:space="preserve">זאת </w:t>
      </w:r>
      <w:bookmarkStart w:id="7929" w:name="_ETM_Q26_554760"/>
      <w:bookmarkEnd w:id="7929"/>
      <w:r>
        <w:rPr>
          <w:rtl/>
        </w:rPr>
        <w:t>המשוואה</w:t>
      </w:r>
      <w:r>
        <w:rPr>
          <w:rFonts w:hint="cs"/>
          <w:rtl/>
        </w:rPr>
        <w:t>.</w:t>
      </w:r>
      <w:bookmarkStart w:id="7930" w:name="_ETM_Q26_682000"/>
      <w:bookmarkStart w:id="7931" w:name="_ETM_Q26_556029"/>
      <w:bookmarkEnd w:id="7930"/>
      <w:bookmarkEnd w:id="7931"/>
      <w:r>
        <w:rPr>
          <w:rFonts w:hint="cs"/>
          <w:rtl/>
        </w:rPr>
        <w:t xml:space="preserve"> </w:t>
      </w:r>
      <w:r>
        <w:rPr>
          <w:rtl/>
        </w:rPr>
        <w:t xml:space="preserve">ולצערי </w:t>
      </w:r>
      <w:bookmarkStart w:id="7932" w:name="_ETM_Q26_556630"/>
      <w:bookmarkEnd w:id="7932"/>
      <w:r>
        <w:rPr>
          <w:rtl/>
        </w:rPr>
        <w:t>הגדול</w:t>
      </w:r>
      <w:r>
        <w:rPr>
          <w:rFonts w:hint="cs"/>
          <w:rtl/>
        </w:rPr>
        <w:t>,</w:t>
      </w:r>
      <w:r>
        <w:rPr>
          <w:rtl/>
        </w:rPr>
        <w:t xml:space="preserve"> </w:t>
      </w:r>
      <w:bookmarkStart w:id="7933" w:name="_ETM_Q26_557110"/>
      <w:bookmarkEnd w:id="7933"/>
      <w:r>
        <w:rPr>
          <w:rtl/>
        </w:rPr>
        <w:t xml:space="preserve">אנחנו </w:t>
      </w:r>
      <w:bookmarkStart w:id="7934" w:name="_ETM_Q26_557589"/>
      <w:bookmarkEnd w:id="7934"/>
      <w:r>
        <w:rPr>
          <w:rtl/>
        </w:rPr>
        <w:t xml:space="preserve">עדים </w:t>
      </w:r>
      <w:bookmarkStart w:id="7935" w:name="_ETM_Q26_558010"/>
      <w:bookmarkEnd w:id="7935"/>
      <w:r>
        <w:rPr>
          <w:rFonts w:hint="cs"/>
          <w:rtl/>
        </w:rPr>
        <w:t>–</w:t>
      </w:r>
      <w:bookmarkStart w:id="7936" w:name="_ETM_Q26_686000"/>
      <w:bookmarkEnd w:id="7936"/>
      <w:r>
        <w:rPr>
          <w:rFonts w:hint="cs"/>
          <w:rtl/>
        </w:rPr>
        <w:t xml:space="preserve"> </w:t>
      </w:r>
      <w:r>
        <w:rPr>
          <w:rtl/>
        </w:rPr>
        <w:t xml:space="preserve">ואני </w:t>
      </w:r>
      <w:bookmarkStart w:id="7937" w:name="_ETM_Q26_558279"/>
      <w:bookmarkEnd w:id="7937"/>
      <w:r>
        <w:rPr>
          <w:rtl/>
        </w:rPr>
        <w:t xml:space="preserve">עדיין </w:t>
      </w:r>
      <w:bookmarkStart w:id="7938" w:name="_ETM_Q26_558670"/>
      <w:bookmarkEnd w:id="7938"/>
      <w:r>
        <w:rPr>
          <w:rtl/>
        </w:rPr>
        <w:t>מבק</w:t>
      </w:r>
      <w:r>
        <w:rPr>
          <w:rFonts w:hint="cs"/>
          <w:rtl/>
        </w:rPr>
        <w:t>ר</w:t>
      </w:r>
      <w:r>
        <w:rPr>
          <w:rtl/>
        </w:rPr>
        <w:t xml:space="preserve"> </w:t>
      </w:r>
      <w:bookmarkStart w:id="7939" w:name="_ETM_Q26_559089"/>
      <w:bookmarkEnd w:id="7939"/>
      <w:r>
        <w:rPr>
          <w:rtl/>
        </w:rPr>
        <w:t xml:space="preserve">את </w:t>
      </w:r>
      <w:bookmarkStart w:id="7940" w:name="_ETM_Q26_559150"/>
      <w:bookmarkEnd w:id="7940"/>
      <w:r>
        <w:rPr>
          <w:rtl/>
        </w:rPr>
        <w:t xml:space="preserve">האנשים </w:t>
      </w:r>
      <w:bookmarkStart w:id="7941" w:name="_ETM_Q26_559540"/>
      <w:bookmarkEnd w:id="7941"/>
      <w:r>
        <w:rPr>
          <w:rtl/>
        </w:rPr>
        <w:t xml:space="preserve">הטובים </w:t>
      </w:r>
      <w:bookmarkStart w:id="7942" w:name="_ETM_Q26_559960"/>
      <w:bookmarkEnd w:id="7942"/>
      <w:r>
        <w:rPr>
          <w:rtl/>
        </w:rPr>
        <w:t>האלה</w:t>
      </w:r>
      <w:r>
        <w:rPr>
          <w:rFonts w:hint="cs"/>
          <w:rtl/>
        </w:rPr>
        <w:t>,</w:t>
      </w:r>
      <w:r>
        <w:rPr>
          <w:rtl/>
        </w:rPr>
        <w:t xml:space="preserve"> </w:t>
      </w:r>
      <w:bookmarkStart w:id="7943" w:name="_ETM_Q26_560470"/>
      <w:bookmarkEnd w:id="7943"/>
      <w:r>
        <w:rPr>
          <w:rtl/>
        </w:rPr>
        <w:t xml:space="preserve">מלח </w:t>
      </w:r>
      <w:bookmarkStart w:id="7944" w:name="_ETM_Q26_560979"/>
      <w:bookmarkEnd w:id="7944"/>
      <w:r>
        <w:rPr>
          <w:rtl/>
        </w:rPr>
        <w:t>הארץ</w:t>
      </w:r>
      <w:r>
        <w:rPr>
          <w:rFonts w:hint="cs"/>
          <w:rtl/>
        </w:rPr>
        <w:t>.</w:t>
      </w:r>
      <w:r>
        <w:rPr>
          <w:rtl/>
        </w:rPr>
        <w:t xml:space="preserve"> </w:t>
      </w:r>
      <w:bookmarkStart w:id="7945" w:name="_ETM_Q26_562000"/>
      <w:bookmarkEnd w:id="7945"/>
      <w:r>
        <w:rPr>
          <w:rtl/>
        </w:rPr>
        <w:t xml:space="preserve">הנרטיב </w:t>
      </w:r>
      <w:bookmarkStart w:id="7946" w:name="_ETM_Q26_562810"/>
      <w:bookmarkEnd w:id="7946"/>
      <w:r>
        <w:rPr>
          <w:rtl/>
        </w:rPr>
        <w:t xml:space="preserve">הציוני </w:t>
      </w:r>
      <w:bookmarkStart w:id="7947" w:name="_ETM_Q26_564070"/>
      <w:bookmarkEnd w:id="7947"/>
      <w:r>
        <w:rPr>
          <w:rtl/>
        </w:rPr>
        <w:t xml:space="preserve">כולל </w:t>
      </w:r>
      <w:bookmarkStart w:id="7948" w:name="_ETM_Q26_564670"/>
      <w:bookmarkEnd w:id="7948"/>
      <w:r>
        <w:rPr>
          <w:rtl/>
        </w:rPr>
        <w:t xml:space="preserve">גם </w:t>
      </w:r>
      <w:bookmarkStart w:id="7949" w:name="_ETM_Q26_564940"/>
      <w:bookmarkEnd w:id="7949"/>
      <w:r>
        <w:rPr>
          <w:rtl/>
        </w:rPr>
        <w:t>את</w:t>
      </w:r>
      <w:r>
        <w:rPr>
          <w:rFonts w:hint="cs"/>
          <w:rtl/>
        </w:rPr>
        <w:t xml:space="preserve"> אנשי</w:t>
      </w:r>
      <w:bookmarkStart w:id="7950" w:name="_ETM_Q26_565180"/>
      <w:bookmarkEnd w:id="7950"/>
      <w:r>
        <w:rPr>
          <w:rFonts w:hint="cs"/>
          <w:rtl/>
        </w:rPr>
        <w:t xml:space="preserve"> </w:t>
      </w:r>
      <w:r>
        <w:rPr>
          <w:rtl/>
        </w:rPr>
        <w:t>קריית</w:t>
      </w:r>
      <w:r>
        <w:rPr>
          <w:rFonts w:hint="cs"/>
          <w:rtl/>
        </w:rPr>
        <w:t xml:space="preserve"> </w:t>
      </w:r>
      <w:r>
        <w:rPr>
          <w:rtl/>
        </w:rPr>
        <w:t xml:space="preserve">שמונה </w:t>
      </w:r>
      <w:bookmarkStart w:id="7951" w:name="_ETM_Q26_566050"/>
      <w:bookmarkEnd w:id="7951"/>
      <w:r>
        <w:rPr>
          <w:rtl/>
        </w:rPr>
        <w:t>המופלאים</w:t>
      </w:r>
      <w:r>
        <w:rPr>
          <w:rFonts w:hint="cs"/>
          <w:rtl/>
        </w:rPr>
        <w:t>,</w:t>
      </w:r>
      <w:r>
        <w:rPr>
          <w:rtl/>
        </w:rPr>
        <w:t xml:space="preserve"> </w:t>
      </w:r>
      <w:bookmarkStart w:id="7952" w:name="_ETM_Q26_567320"/>
      <w:bookmarkEnd w:id="7952"/>
      <w:r>
        <w:rPr>
          <w:rtl/>
        </w:rPr>
        <w:t xml:space="preserve">כולל </w:t>
      </w:r>
      <w:bookmarkStart w:id="7953" w:name="_ETM_Q26_567860"/>
      <w:bookmarkEnd w:id="7953"/>
      <w:r>
        <w:rPr>
          <w:rtl/>
        </w:rPr>
        <w:t xml:space="preserve">את </w:t>
      </w:r>
      <w:bookmarkStart w:id="7954" w:name="_ETM_Q26_567979"/>
      <w:bookmarkEnd w:id="7954"/>
      <w:r>
        <w:rPr>
          <w:rtl/>
        </w:rPr>
        <w:t xml:space="preserve">כל </w:t>
      </w:r>
      <w:bookmarkStart w:id="7955" w:name="_ETM_Q26_568189"/>
      <w:bookmarkEnd w:id="7955"/>
      <w:r>
        <w:rPr>
          <w:rtl/>
        </w:rPr>
        <w:t xml:space="preserve">ההתיישבות </w:t>
      </w:r>
      <w:bookmarkStart w:id="7956" w:name="_ETM_Q26_568789"/>
      <w:bookmarkEnd w:id="7956"/>
      <w:r>
        <w:rPr>
          <w:rtl/>
        </w:rPr>
        <w:t xml:space="preserve">החקלאית </w:t>
      </w:r>
      <w:bookmarkStart w:id="7957" w:name="_ETM_Q26_569420"/>
      <w:bookmarkEnd w:id="7957"/>
      <w:r>
        <w:rPr>
          <w:rtl/>
        </w:rPr>
        <w:t xml:space="preserve">לאורך </w:t>
      </w:r>
      <w:bookmarkStart w:id="7958" w:name="_ETM_Q26_569750"/>
      <w:bookmarkEnd w:id="7958"/>
      <w:r>
        <w:rPr>
          <w:rtl/>
        </w:rPr>
        <w:t xml:space="preserve">גבול </w:t>
      </w:r>
      <w:bookmarkStart w:id="7959" w:name="_ETM_Q26_569960"/>
      <w:bookmarkEnd w:id="7959"/>
      <w:r>
        <w:rPr>
          <w:rtl/>
        </w:rPr>
        <w:t>הצפון</w:t>
      </w:r>
      <w:r>
        <w:rPr>
          <w:rFonts w:hint="cs"/>
          <w:rtl/>
        </w:rPr>
        <w:t>,</w:t>
      </w:r>
      <w:r>
        <w:rPr>
          <w:rtl/>
        </w:rPr>
        <w:t xml:space="preserve"> </w:t>
      </w:r>
      <w:bookmarkStart w:id="7960" w:name="_ETM_Q26_570680"/>
      <w:bookmarkEnd w:id="7960"/>
      <w:r>
        <w:rPr>
          <w:rtl/>
        </w:rPr>
        <w:t xml:space="preserve">שהיום </w:t>
      </w:r>
      <w:bookmarkStart w:id="7961" w:name="_ETM_Q26_571640"/>
      <w:bookmarkEnd w:id="7961"/>
      <w:r>
        <w:rPr>
          <w:rtl/>
        </w:rPr>
        <w:t>קור</w:t>
      </w:r>
      <w:r>
        <w:rPr>
          <w:rFonts w:hint="cs"/>
          <w:rtl/>
        </w:rPr>
        <w:t>את</w:t>
      </w:r>
      <w:bookmarkStart w:id="7962" w:name="_ETM_Q26_573630"/>
      <w:bookmarkEnd w:id="7962"/>
      <w:r>
        <w:rPr>
          <w:rFonts w:hint="cs"/>
          <w:rtl/>
        </w:rPr>
        <w:t xml:space="preserve"> </w:t>
      </w:r>
      <w:r>
        <w:rPr>
          <w:rtl/>
        </w:rPr>
        <w:t>בז</w:t>
      </w:r>
      <w:r>
        <w:rPr>
          <w:rFonts w:hint="cs"/>
          <w:rtl/>
        </w:rPr>
        <w:t xml:space="preserve">עקות </w:t>
      </w:r>
      <w:bookmarkStart w:id="7963" w:name="_ETM_Q26_574320"/>
      <w:bookmarkStart w:id="7964" w:name="_ETM_Q26_574650"/>
      <w:bookmarkEnd w:id="7963"/>
      <w:bookmarkEnd w:id="7964"/>
      <w:r>
        <w:rPr>
          <w:rtl/>
        </w:rPr>
        <w:t xml:space="preserve">של </w:t>
      </w:r>
      <w:bookmarkStart w:id="7965" w:name="_ETM_Q26_574860"/>
      <w:bookmarkEnd w:id="7965"/>
      <w:r>
        <w:rPr>
          <w:rtl/>
        </w:rPr>
        <w:t>כאב</w:t>
      </w:r>
      <w:r>
        <w:rPr>
          <w:rFonts w:hint="cs"/>
          <w:rtl/>
        </w:rPr>
        <w:t xml:space="preserve">, בזעקות של כאב, </w:t>
      </w:r>
      <w:bookmarkStart w:id="7966" w:name="_ETM_Q26_707000"/>
      <w:bookmarkStart w:id="7967" w:name="_ETM_Q26_576759"/>
      <w:bookmarkStart w:id="7968" w:name="_ETM_Q26_577060"/>
      <w:bookmarkStart w:id="7969" w:name="_ETM_Q26_577150"/>
      <w:bookmarkStart w:id="7970" w:name="_ETM_Q26_577329"/>
      <w:bookmarkStart w:id="7971" w:name="_ETM_Q26_577509"/>
      <w:bookmarkStart w:id="7972" w:name="_ETM_Q26_578079"/>
      <w:bookmarkEnd w:id="7966"/>
      <w:bookmarkEnd w:id="7967"/>
      <w:bookmarkEnd w:id="7968"/>
      <w:bookmarkEnd w:id="7969"/>
      <w:bookmarkEnd w:id="7970"/>
      <w:bookmarkEnd w:id="7971"/>
      <w:bookmarkEnd w:id="7972"/>
      <w:r>
        <w:rPr>
          <w:rFonts w:hint="cs"/>
          <w:rtl/>
        </w:rPr>
        <w:t>ו</w:t>
      </w:r>
      <w:r>
        <w:rPr>
          <w:rtl/>
        </w:rPr>
        <w:t xml:space="preserve">מה </w:t>
      </w:r>
      <w:bookmarkStart w:id="7973" w:name="_ETM_Q26_578589"/>
      <w:bookmarkEnd w:id="7973"/>
      <w:r>
        <w:rPr>
          <w:rtl/>
        </w:rPr>
        <w:t xml:space="preserve">שלא </w:t>
      </w:r>
      <w:bookmarkStart w:id="7974" w:name="_ETM_Q26_578920"/>
      <w:bookmarkEnd w:id="7974"/>
      <w:r>
        <w:rPr>
          <w:rtl/>
        </w:rPr>
        <w:t xml:space="preserve">נעשה </w:t>
      </w:r>
      <w:bookmarkStart w:id="7975" w:name="_ETM_Q26_579460"/>
      <w:bookmarkEnd w:id="7975"/>
      <w:r>
        <w:rPr>
          <w:rtl/>
        </w:rPr>
        <w:t>–</w:t>
      </w:r>
      <w:r>
        <w:rPr>
          <w:rFonts w:hint="cs"/>
          <w:rtl/>
        </w:rPr>
        <w:t xml:space="preserve"> </w:t>
      </w:r>
      <w:r>
        <w:rPr>
          <w:rtl/>
        </w:rPr>
        <w:t xml:space="preserve">בתי </w:t>
      </w:r>
      <w:bookmarkStart w:id="7976" w:name="_ETM_Q26_579909"/>
      <w:bookmarkEnd w:id="7976"/>
      <w:r>
        <w:rPr>
          <w:rtl/>
        </w:rPr>
        <w:t xml:space="preserve">המלון </w:t>
      </w:r>
      <w:bookmarkStart w:id="7977" w:name="_ETM_Q26_580270"/>
      <w:bookmarkEnd w:id="7977"/>
      <w:r>
        <w:rPr>
          <w:rtl/>
        </w:rPr>
        <w:t xml:space="preserve">של </w:t>
      </w:r>
      <w:bookmarkStart w:id="7978" w:name="_ETM_Q26_580450"/>
      <w:bookmarkEnd w:id="7978"/>
      <w:r>
        <w:rPr>
          <w:rtl/>
        </w:rPr>
        <w:t xml:space="preserve">המפונים </w:t>
      </w:r>
      <w:bookmarkStart w:id="7979" w:name="_ETM_Q26_580960"/>
      <w:bookmarkEnd w:id="7979"/>
      <w:r>
        <w:rPr>
          <w:rtl/>
        </w:rPr>
        <w:t xml:space="preserve">זה </w:t>
      </w:r>
      <w:bookmarkStart w:id="7980" w:name="_ETM_Q26_581110"/>
      <w:bookmarkEnd w:id="7980"/>
      <w:r>
        <w:rPr>
          <w:rtl/>
        </w:rPr>
        <w:t xml:space="preserve">לא </w:t>
      </w:r>
      <w:bookmarkStart w:id="7981" w:name="_ETM_Q26_581229"/>
      <w:bookmarkEnd w:id="7981"/>
      <w:r>
        <w:rPr>
          <w:rtl/>
        </w:rPr>
        <w:t xml:space="preserve">הבית </w:t>
      </w:r>
      <w:bookmarkStart w:id="7982" w:name="_ETM_Q26_581649"/>
      <w:bookmarkEnd w:id="7982"/>
      <w:r>
        <w:rPr>
          <w:rtl/>
        </w:rPr>
        <w:t>שלהם</w:t>
      </w:r>
      <w:r>
        <w:rPr>
          <w:rFonts w:hint="cs"/>
          <w:rtl/>
        </w:rPr>
        <w:t>.</w:t>
      </w:r>
    </w:p>
    <w:p w14:paraId="78B1D46A" w14:textId="77777777" w:rsidR="00250459" w:rsidRDefault="00250459" w:rsidP="002A6BE3">
      <w:pPr>
        <w:rPr>
          <w:rtl/>
        </w:rPr>
      </w:pPr>
    </w:p>
    <w:p w14:paraId="592EE7E8" w14:textId="77777777" w:rsidR="00250459" w:rsidRDefault="00250459" w:rsidP="002A6BE3">
      <w:pPr>
        <w:rPr>
          <w:rtl/>
        </w:rPr>
      </w:pPr>
      <w:bookmarkStart w:id="7983" w:name="_ETM_Q26_711000"/>
      <w:bookmarkStart w:id="7984" w:name="_ETM_Q26_583010"/>
      <w:bookmarkEnd w:id="7983"/>
      <w:bookmarkEnd w:id="7984"/>
      <w:r>
        <w:rPr>
          <w:rtl/>
        </w:rPr>
        <w:t xml:space="preserve">הדבר </w:t>
      </w:r>
      <w:bookmarkStart w:id="7985" w:name="_ETM_Q26_584029"/>
      <w:bookmarkEnd w:id="7985"/>
      <w:r>
        <w:rPr>
          <w:rFonts w:hint="cs"/>
          <w:rtl/>
        </w:rPr>
        <w:t>ש</w:t>
      </w:r>
      <w:bookmarkStart w:id="7986" w:name="_ETM_Q26_584600"/>
      <w:bookmarkEnd w:id="7986"/>
      <w:r>
        <w:rPr>
          <w:rtl/>
        </w:rPr>
        <w:t>ראוי</w:t>
      </w:r>
      <w:r>
        <w:rPr>
          <w:rFonts w:hint="cs"/>
          <w:rtl/>
        </w:rPr>
        <w:t>,</w:t>
      </w:r>
      <w:r>
        <w:rPr>
          <w:rtl/>
        </w:rPr>
        <w:t xml:space="preserve"> </w:t>
      </w:r>
      <w:bookmarkStart w:id="7987" w:name="_ETM_Q26_584960"/>
      <w:bookmarkEnd w:id="7987"/>
      <w:r>
        <w:rPr>
          <w:rtl/>
        </w:rPr>
        <w:t xml:space="preserve">אדוני </w:t>
      </w:r>
      <w:bookmarkStart w:id="7988" w:name="_ETM_Q26_585260"/>
      <w:bookmarkEnd w:id="7988"/>
      <w:r>
        <w:rPr>
          <w:rtl/>
        </w:rPr>
        <w:t>היושב-ראש</w:t>
      </w:r>
      <w:r>
        <w:rPr>
          <w:rFonts w:hint="cs"/>
          <w:rtl/>
        </w:rPr>
        <w:t>,</w:t>
      </w:r>
      <w:r>
        <w:rPr>
          <w:rtl/>
        </w:rPr>
        <w:t xml:space="preserve"> </w:t>
      </w:r>
      <w:bookmarkStart w:id="7989" w:name="_ETM_Q26_586190"/>
      <w:bookmarkEnd w:id="7989"/>
      <w:r>
        <w:rPr>
          <w:rFonts w:hint="cs"/>
          <w:rtl/>
        </w:rPr>
        <w:t xml:space="preserve">הוא </w:t>
      </w:r>
      <w:r>
        <w:rPr>
          <w:rtl/>
        </w:rPr>
        <w:t xml:space="preserve">שהממשלה </w:t>
      </w:r>
      <w:bookmarkStart w:id="7990" w:name="_ETM_Q26_588210"/>
      <w:bookmarkEnd w:id="7990"/>
      <w:r>
        <w:rPr>
          <w:rtl/>
        </w:rPr>
        <w:t xml:space="preserve">תכריז </w:t>
      </w:r>
      <w:bookmarkStart w:id="7991" w:name="_ETM_Q26_588810"/>
      <w:bookmarkEnd w:id="7991"/>
      <w:r>
        <w:rPr>
          <w:rtl/>
        </w:rPr>
        <w:t xml:space="preserve">על </w:t>
      </w:r>
      <w:bookmarkStart w:id="7992" w:name="_ETM_Q26_588960"/>
      <w:bookmarkEnd w:id="7992"/>
      <w:r>
        <w:rPr>
          <w:rtl/>
        </w:rPr>
        <w:t xml:space="preserve">הקמת </w:t>
      </w:r>
      <w:bookmarkStart w:id="7993" w:name="_ETM_Q26_589529"/>
      <w:bookmarkEnd w:id="7993"/>
      <w:r>
        <w:rPr>
          <w:rtl/>
        </w:rPr>
        <w:t>תקומה</w:t>
      </w:r>
      <w:r>
        <w:rPr>
          <w:rFonts w:hint="cs"/>
          <w:rtl/>
        </w:rPr>
        <w:t>,</w:t>
      </w:r>
      <w:r>
        <w:rPr>
          <w:rtl/>
        </w:rPr>
        <w:t xml:space="preserve"> </w:t>
      </w:r>
      <w:bookmarkStart w:id="7994" w:name="_ETM_Q26_590920"/>
      <w:bookmarkEnd w:id="7994"/>
      <w:r>
        <w:rPr>
          <w:rtl/>
        </w:rPr>
        <w:t xml:space="preserve">בדיוק </w:t>
      </w:r>
      <w:bookmarkStart w:id="7995" w:name="_ETM_Q26_591399"/>
      <w:bookmarkEnd w:id="7995"/>
      <w:r>
        <w:rPr>
          <w:rtl/>
        </w:rPr>
        <w:t xml:space="preserve">אותו </w:t>
      </w:r>
      <w:bookmarkStart w:id="7996" w:name="_ETM_Q26_591640"/>
      <w:bookmarkEnd w:id="7996"/>
      <w:r>
        <w:rPr>
          <w:rtl/>
        </w:rPr>
        <w:t>הדבר</w:t>
      </w:r>
      <w:r>
        <w:rPr>
          <w:rFonts w:hint="cs"/>
          <w:rtl/>
        </w:rPr>
        <w:t>,</w:t>
      </w:r>
      <w:r>
        <w:rPr>
          <w:rtl/>
        </w:rPr>
        <w:t xml:space="preserve"> </w:t>
      </w:r>
      <w:bookmarkStart w:id="7997" w:name="_ETM_Q26_592470"/>
      <w:bookmarkEnd w:id="7997"/>
      <w:r>
        <w:rPr>
          <w:rtl/>
        </w:rPr>
        <w:t>לצפון</w:t>
      </w:r>
      <w:r>
        <w:rPr>
          <w:rFonts w:hint="cs"/>
          <w:rtl/>
        </w:rPr>
        <w:t>,</w:t>
      </w:r>
      <w:r>
        <w:rPr>
          <w:rtl/>
        </w:rPr>
        <w:t xml:space="preserve"> </w:t>
      </w:r>
      <w:bookmarkStart w:id="7998" w:name="_ETM_Q26_593070"/>
      <w:bookmarkEnd w:id="7998"/>
      <w:r>
        <w:rPr>
          <w:rtl/>
        </w:rPr>
        <w:t xml:space="preserve">ולהעמיד </w:t>
      </w:r>
      <w:bookmarkStart w:id="7999" w:name="_ETM_Q26_593850"/>
      <w:bookmarkEnd w:id="7999"/>
      <w:r>
        <w:rPr>
          <w:rtl/>
        </w:rPr>
        <w:t xml:space="preserve">בראש </w:t>
      </w:r>
      <w:bookmarkStart w:id="8000" w:name="_ETM_Q26_594330"/>
      <w:bookmarkEnd w:id="8000"/>
      <w:r>
        <w:rPr>
          <w:rtl/>
        </w:rPr>
        <w:t xml:space="preserve">הגוף </w:t>
      </w:r>
      <w:bookmarkStart w:id="8001" w:name="_ETM_Q26_594720"/>
      <w:bookmarkEnd w:id="8001"/>
      <w:r>
        <w:rPr>
          <w:rtl/>
        </w:rPr>
        <w:t xml:space="preserve">הזה </w:t>
      </w:r>
      <w:bookmarkStart w:id="8002" w:name="_ETM_Q26_596039"/>
      <w:bookmarkEnd w:id="8002"/>
      <w:r>
        <w:rPr>
          <w:rtl/>
        </w:rPr>
        <w:t xml:space="preserve">אישה </w:t>
      </w:r>
      <w:bookmarkStart w:id="8003" w:name="_ETM_Q26_596609"/>
      <w:bookmarkEnd w:id="8003"/>
      <w:r>
        <w:rPr>
          <w:rtl/>
        </w:rPr>
        <w:t xml:space="preserve">או </w:t>
      </w:r>
      <w:bookmarkStart w:id="8004" w:name="_ETM_Q26_596789"/>
      <w:bookmarkEnd w:id="8004"/>
      <w:r>
        <w:rPr>
          <w:rtl/>
        </w:rPr>
        <w:t xml:space="preserve">איש </w:t>
      </w:r>
      <w:bookmarkStart w:id="8005" w:name="_ETM_Q26_597029"/>
      <w:bookmarkEnd w:id="8005"/>
      <w:r>
        <w:rPr>
          <w:rtl/>
        </w:rPr>
        <w:t xml:space="preserve">מוכשרים </w:t>
      </w:r>
      <w:bookmarkStart w:id="8006" w:name="_ETM_Q26_598600"/>
      <w:bookmarkEnd w:id="8006"/>
      <w:r>
        <w:rPr>
          <w:rtl/>
        </w:rPr>
        <w:t xml:space="preserve">שיכולים </w:t>
      </w:r>
      <w:bookmarkStart w:id="8007" w:name="_ETM_Q26_599140"/>
      <w:bookmarkEnd w:id="8007"/>
      <w:r>
        <w:rPr>
          <w:rtl/>
        </w:rPr>
        <w:t xml:space="preserve">לתת </w:t>
      </w:r>
      <w:bookmarkStart w:id="8008" w:name="_ETM_Q26_599470"/>
      <w:bookmarkEnd w:id="8008"/>
      <w:r>
        <w:rPr>
          <w:rtl/>
        </w:rPr>
        <w:t xml:space="preserve">תקווה </w:t>
      </w:r>
      <w:bookmarkStart w:id="8009" w:name="_ETM_Q26_599920"/>
      <w:bookmarkEnd w:id="8009"/>
      <w:r>
        <w:rPr>
          <w:rtl/>
        </w:rPr>
        <w:t xml:space="preserve">לציבור </w:t>
      </w:r>
      <w:bookmarkStart w:id="8010" w:name="_ETM_Q26_600460"/>
      <w:bookmarkEnd w:id="8010"/>
      <w:r>
        <w:rPr>
          <w:rtl/>
        </w:rPr>
        <w:t>הזה</w:t>
      </w:r>
      <w:r>
        <w:rPr>
          <w:rFonts w:hint="cs"/>
          <w:rtl/>
        </w:rPr>
        <w:t>,</w:t>
      </w:r>
      <w:r>
        <w:rPr>
          <w:rtl/>
        </w:rPr>
        <w:t xml:space="preserve"> </w:t>
      </w:r>
      <w:bookmarkStart w:id="8011" w:name="_ETM_Q26_600970"/>
      <w:bookmarkEnd w:id="8011"/>
      <w:r>
        <w:rPr>
          <w:rtl/>
        </w:rPr>
        <w:t xml:space="preserve">שאנחנו </w:t>
      </w:r>
      <w:bookmarkStart w:id="8012" w:name="_ETM_Q26_601420"/>
      <w:bookmarkEnd w:id="8012"/>
      <w:r>
        <w:rPr>
          <w:rtl/>
        </w:rPr>
        <w:t xml:space="preserve">פוגשים </w:t>
      </w:r>
      <w:bookmarkStart w:id="8013" w:name="_ETM_Q26_601930"/>
      <w:bookmarkEnd w:id="8013"/>
      <w:r>
        <w:rPr>
          <w:rtl/>
        </w:rPr>
        <w:t xml:space="preserve">אותם </w:t>
      </w:r>
      <w:bookmarkStart w:id="8014" w:name="_ETM_Q26_602259"/>
      <w:bookmarkEnd w:id="8014"/>
      <w:r>
        <w:rPr>
          <w:rtl/>
        </w:rPr>
        <w:t>במלונות</w:t>
      </w:r>
      <w:r>
        <w:rPr>
          <w:rFonts w:hint="cs"/>
          <w:rtl/>
        </w:rPr>
        <w:t>,</w:t>
      </w:r>
      <w:bookmarkStart w:id="8015" w:name="_ETM_Q26_603250"/>
      <w:bookmarkEnd w:id="8015"/>
      <w:r>
        <w:rPr>
          <w:rFonts w:hint="cs"/>
          <w:rtl/>
        </w:rPr>
        <w:t xml:space="preserve"> </w:t>
      </w:r>
      <w:r>
        <w:rPr>
          <w:rtl/>
        </w:rPr>
        <w:t xml:space="preserve">אנשים </w:t>
      </w:r>
      <w:bookmarkStart w:id="8016" w:name="_ETM_Q26_603759"/>
      <w:bookmarkEnd w:id="8016"/>
      <w:r>
        <w:rPr>
          <w:rtl/>
        </w:rPr>
        <w:t xml:space="preserve">תלושים </w:t>
      </w:r>
      <w:bookmarkStart w:id="8017" w:name="_ETM_Q26_604360"/>
      <w:bookmarkEnd w:id="8017"/>
      <w:r>
        <w:rPr>
          <w:rtl/>
        </w:rPr>
        <w:t xml:space="preserve">מבתיהם </w:t>
      </w:r>
      <w:bookmarkStart w:id="8018" w:name="_ETM_Q26_605049"/>
      <w:bookmarkEnd w:id="8018"/>
      <w:r>
        <w:rPr>
          <w:rtl/>
        </w:rPr>
        <w:t xml:space="preserve">כבר </w:t>
      </w:r>
      <w:bookmarkStart w:id="8019" w:name="_ETM_Q26_605259"/>
      <w:bookmarkEnd w:id="8019"/>
      <w:r>
        <w:rPr>
          <w:rtl/>
        </w:rPr>
        <w:t xml:space="preserve">חצי </w:t>
      </w:r>
      <w:bookmarkStart w:id="8020" w:name="_ETM_Q26_605619"/>
      <w:bookmarkEnd w:id="8020"/>
      <w:r>
        <w:rPr>
          <w:rtl/>
        </w:rPr>
        <w:t>שנה</w:t>
      </w:r>
      <w:r>
        <w:rPr>
          <w:rFonts w:hint="cs"/>
          <w:rtl/>
        </w:rPr>
        <w:t>.</w:t>
      </w:r>
    </w:p>
    <w:p w14:paraId="7783A3CB" w14:textId="77777777" w:rsidR="00250459" w:rsidRDefault="00250459" w:rsidP="002A6BE3">
      <w:pPr>
        <w:rPr>
          <w:rtl/>
        </w:rPr>
      </w:pPr>
    </w:p>
    <w:p w14:paraId="7D916921" w14:textId="50EDCB5B" w:rsidR="00250459" w:rsidRDefault="00250459" w:rsidP="0071469E">
      <w:pPr>
        <w:rPr>
          <w:rtl/>
        </w:rPr>
      </w:pPr>
      <w:bookmarkStart w:id="8021" w:name="_ETM_Q26_736000"/>
      <w:bookmarkStart w:id="8022" w:name="_ETM_Q26_606839"/>
      <w:bookmarkEnd w:id="8021"/>
      <w:bookmarkEnd w:id="8022"/>
      <w:r>
        <w:rPr>
          <w:rtl/>
        </w:rPr>
        <w:t>ולכן</w:t>
      </w:r>
      <w:r>
        <w:rPr>
          <w:rFonts w:hint="cs"/>
          <w:rtl/>
        </w:rPr>
        <w:t>,</w:t>
      </w:r>
      <w:r>
        <w:rPr>
          <w:rtl/>
        </w:rPr>
        <w:t xml:space="preserve"> </w:t>
      </w:r>
      <w:bookmarkStart w:id="8023" w:name="_ETM_Q26_607350"/>
      <w:bookmarkEnd w:id="8023"/>
      <w:r>
        <w:rPr>
          <w:rtl/>
        </w:rPr>
        <w:t xml:space="preserve">באמת </w:t>
      </w:r>
      <w:bookmarkStart w:id="8024" w:name="_ETM_Q26_607799"/>
      <w:bookmarkEnd w:id="8024"/>
      <w:r>
        <w:rPr>
          <w:rtl/>
        </w:rPr>
        <w:t xml:space="preserve">אני </w:t>
      </w:r>
      <w:bookmarkStart w:id="8025" w:name="_ETM_Q26_608010"/>
      <w:bookmarkEnd w:id="8025"/>
      <w:r>
        <w:rPr>
          <w:rtl/>
        </w:rPr>
        <w:t>קורא</w:t>
      </w:r>
      <w:bookmarkStart w:id="8026" w:name="_ETM_Q26_608700"/>
      <w:bookmarkEnd w:id="8026"/>
      <w:r>
        <w:rPr>
          <w:rFonts w:hint="cs"/>
          <w:rtl/>
        </w:rPr>
        <w:t xml:space="preserve"> – </w:t>
      </w:r>
      <w:r>
        <w:rPr>
          <w:rtl/>
        </w:rPr>
        <w:t xml:space="preserve">ראיתי </w:t>
      </w:r>
      <w:bookmarkStart w:id="8027" w:name="_ETM_Q26_609330"/>
      <w:bookmarkEnd w:id="8027"/>
      <w:r>
        <w:rPr>
          <w:rtl/>
        </w:rPr>
        <w:t xml:space="preserve">שבתקציב </w:t>
      </w:r>
      <w:bookmarkStart w:id="8028" w:name="_ETM_Q26_609959"/>
      <w:bookmarkEnd w:id="8028"/>
      <w:r>
        <w:rPr>
          <w:rtl/>
        </w:rPr>
        <w:t xml:space="preserve">המדינה </w:t>
      </w:r>
      <w:bookmarkStart w:id="8029" w:name="_ETM_Q26_610950"/>
      <w:bookmarkEnd w:id="8029"/>
      <w:r>
        <w:rPr>
          <w:rtl/>
        </w:rPr>
        <w:t xml:space="preserve">שמו </w:t>
      </w:r>
      <w:bookmarkStart w:id="8030" w:name="_ETM_Q26_611370"/>
      <w:bookmarkEnd w:id="8030"/>
      <w:r>
        <w:rPr>
          <w:rtl/>
        </w:rPr>
        <w:t xml:space="preserve">3.5 </w:t>
      </w:r>
      <w:bookmarkStart w:id="8031" w:name="_ETM_Q26_612090"/>
      <w:bookmarkEnd w:id="8031"/>
      <w:r>
        <w:rPr>
          <w:rtl/>
        </w:rPr>
        <w:t xml:space="preserve">מיליארד </w:t>
      </w:r>
      <w:bookmarkStart w:id="8032" w:name="_ETM_Q26_612450"/>
      <w:bookmarkEnd w:id="8032"/>
      <w:r>
        <w:rPr>
          <w:rtl/>
        </w:rPr>
        <w:t>שקלים</w:t>
      </w:r>
      <w:r>
        <w:rPr>
          <w:rFonts w:hint="cs"/>
          <w:rtl/>
        </w:rPr>
        <w:t>;</w:t>
      </w:r>
      <w:r>
        <w:rPr>
          <w:rtl/>
        </w:rPr>
        <w:t xml:space="preserve"> </w:t>
      </w:r>
      <w:bookmarkStart w:id="8033" w:name="_ETM_Q26_612840"/>
      <w:bookmarkEnd w:id="8033"/>
      <w:r>
        <w:rPr>
          <w:rtl/>
        </w:rPr>
        <w:t xml:space="preserve">אני </w:t>
      </w:r>
      <w:bookmarkStart w:id="8034" w:name="_ETM_Q26_613020"/>
      <w:bookmarkEnd w:id="8034"/>
      <w:r>
        <w:rPr>
          <w:rtl/>
        </w:rPr>
        <w:t xml:space="preserve">מאוד </w:t>
      </w:r>
      <w:bookmarkStart w:id="8035" w:name="_ETM_Q26_613380"/>
      <w:bookmarkEnd w:id="8035"/>
      <w:r>
        <w:rPr>
          <w:rtl/>
        </w:rPr>
        <w:t xml:space="preserve">מקווה </w:t>
      </w:r>
      <w:bookmarkStart w:id="8036" w:name="_ETM_Q26_613830"/>
      <w:bookmarkEnd w:id="8036"/>
      <w:r>
        <w:rPr>
          <w:rtl/>
        </w:rPr>
        <w:t xml:space="preserve">שיש </w:t>
      </w:r>
      <w:bookmarkStart w:id="8037" w:name="_ETM_Q26_614220"/>
      <w:bookmarkEnd w:id="8037"/>
      <w:r>
        <w:rPr>
          <w:rtl/>
        </w:rPr>
        <w:t xml:space="preserve">לזה </w:t>
      </w:r>
      <w:bookmarkStart w:id="8038" w:name="_ETM_Q26_615760"/>
      <w:bookmarkEnd w:id="8038"/>
      <w:r>
        <w:rPr>
          <w:rtl/>
        </w:rPr>
        <w:t xml:space="preserve">גם </w:t>
      </w:r>
      <w:bookmarkStart w:id="8039" w:name="_ETM_Q26_616060"/>
      <w:bookmarkEnd w:id="8039"/>
      <w:r>
        <w:rPr>
          <w:rFonts w:hint="cs"/>
          <w:rtl/>
        </w:rPr>
        <w:t xml:space="preserve">מקור </w:t>
      </w:r>
      <w:bookmarkStart w:id="8040" w:name="_ETM_Q26_616330"/>
      <w:bookmarkEnd w:id="8040"/>
      <w:r>
        <w:rPr>
          <w:rtl/>
        </w:rPr>
        <w:t xml:space="preserve">תקציבי </w:t>
      </w:r>
      <w:bookmarkStart w:id="8041" w:name="_ETM_Q26_617600"/>
      <w:bookmarkEnd w:id="8041"/>
      <w:r>
        <w:rPr>
          <w:rtl/>
        </w:rPr>
        <w:t xml:space="preserve">וגם </w:t>
      </w:r>
      <w:bookmarkStart w:id="8042" w:name="_ETM_Q26_618080"/>
      <w:bookmarkEnd w:id="8042"/>
      <w:r>
        <w:rPr>
          <w:rtl/>
        </w:rPr>
        <w:t>שמי</w:t>
      </w:r>
      <w:r>
        <w:rPr>
          <w:rFonts w:hint="cs"/>
          <w:rtl/>
        </w:rPr>
        <w:t>י</w:t>
      </w:r>
      <w:r>
        <w:rPr>
          <w:rtl/>
        </w:rPr>
        <w:t xml:space="preserve">ד </w:t>
      </w:r>
      <w:bookmarkStart w:id="8043" w:name="_ETM_Q26_618770"/>
      <w:bookmarkEnd w:id="8043"/>
      <w:r>
        <w:rPr>
          <w:rFonts w:hint="cs"/>
          <w:rtl/>
        </w:rPr>
        <w:t xml:space="preserve">הוא הוא </w:t>
      </w:r>
      <w:r>
        <w:rPr>
          <w:rtl/>
        </w:rPr>
        <w:t xml:space="preserve">יתחיל </w:t>
      </w:r>
      <w:bookmarkStart w:id="8044" w:name="_ETM_Q26_619250"/>
      <w:bookmarkEnd w:id="8044"/>
      <w:r>
        <w:rPr>
          <w:rtl/>
        </w:rPr>
        <w:t xml:space="preserve">להיות </w:t>
      </w:r>
      <w:bookmarkStart w:id="8045" w:name="_ETM_Q26_619820"/>
      <w:bookmarkEnd w:id="8045"/>
      <w:r>
        <w:rPr>
          <w:rtl/>
        </w:rPr>
        <w:t xml:space="preserve">מתורגם </w:t>
      </w:r>
      <w:bookmarkStart w:id="8046" w:name="_ETM_Q26_620330"/>
      <w:bookmarkEnd w:id="8046"/>
      <w:r>
        <w:rPr>
          <w:rtl/>
        </w:rPr>
        <w:t>למעשים</w:t>
      </w:r>
      <w:r>
        <w:rPr>
          <w:rFonts w:hint="cs"/>
          <w:rtl/>
        </w:rPr>
        <w:t>.</w:t>
      </w:r>
      <w:bookmarkStart w:id="8047" w:name="_ETM_Q26_912000"/>
      <w:bookmarkStart w:id="8048" w:name="TOR_Q27"/>
      <w:bookmarkEnd w:id="8047"/>
      <w:bookmarkEnd w:id="8048"/>
      <w:r w:rsidR="0071469E">
        <w:rPr>
          <w:rFonts w:hint="cs"/>
          <w:rtl/>
        </w:rPr>
        <w:t xml:space="preserve"> </w:t>
      </w:r>
      <w:r>
        <w:rPr>
          <w:rFonts w:hint="cs"/>
          <w:rtl/>
        </w:rPr>
        <w:t xml:space="preserve">אנחנו רואים כאן את ראש עיריית קריית שמונה שמגיע. אנחנו שומעים את זעקות הכאב של הגיבורים הגדולים. תושבי הצפון הם גיבורים גדולים, ואנחנו צריכים באמת לחבק אותם חיבוק גדול. אני קורא לראש הממשלה: אנחנו </w:t>
      </w:r>
      <w:bookmarkStart w:id="8049" w:name="_ETM_Q27_166964"/>
      <w:bookmarkEnd w:id="8049"/>
      <w:r>
        <w:rPr>
          <w:rFonts w:hint="cs"/>
          <w:rtl/>
        </w:rPr>
        <w:t xml:space="preserve">יודעים שאנחנו במלחמה, כולנו יודעים, אבל זאת חובתך להקים מיידית מינהלת תקומה לצפון. אין שום הבדל בין הצפון לבין הדרום. אסור שתמיד בסופו של דבר הפריפריה תיפגע. </w:t>
      </w:r>
    </w:p>
    <w:p w14:paraId="4E7B0D26" w14:textId="77777777" w:rsidR="00250459" w:rsidRDefault="00250459" w:rsidP="002A6BE3">
      <w:pPr>
        <w:rPr>
          <w:rtl/>
        </w:rPr>
      </w:pPr>
      <w:bookmarkStart w:id="8050" w:name="_ETM_Q27_186130"/>
      <w:bookmarkStart w:id="8051" w:name="_ETM_Q27_186219"/>
      <w:bookmarkEnd w:id="8050"/>
      <w:bookmarkEnd w:id="8051"/>
    </w:p>
    <w:p w14:paraId="61B455E0" w14:textId="77777777" w:rsidR="00250459" w:rsidRDefault="00250459" w:rsidP="002A6BE3">
      <w:pPr>
        <w:pStyle w:val="af7"/>
        <w:keepNext/>
        <w:rPr>
          <w:rtl/>
        </w:rPr>
      </w:pPr>
      <w:bookmarkStart w:id="8052" w:name="_ETM_Q27_186289"/>
      <w:bookmarkStart w:id="8053" w:name="_ETM_Q27_186346"/>
      <w:bookmarkEnd w:id="8052"/>
      <w:bookmarkEnd w:id="8053"/>
      <w:r w:rsidRPr="004D22DC">
        <w:rPr>
          <w:rStyle w:val="TagStyle"/>
          <w:rtl/>
        </w:rPr>
        <w:t xml:space="preserve"> &lt;&lt; יור &gt;&gt; </w:t>
      </w:r>
      <w:r>
        <w:rPr>
          <w:rtl/>
        </w:rPr>
        <w:t>היו"ר משה סולומון:</w:t>
      </w:r>
      <w:r w:rsidRPr="004D22DC">
        <w:rPr>
          <w:rStyle w:val="TagStyle"/>
          <w:rtl/>
        </w:rPr>
        <w:t xml:space="preserve"> &lt;&lt; יור &gt;&gt;</w:t>
      </w:r>
      <w:r>
        <w:rPr>
          <w:rtl/>
        </w:rPr>
        <w:t xml:space="preserve">   </w:t>
      </w:r>
    </w:p>
    <w:p w14:paraId="5E4F61DE" w14:textId="77777777" w:rsidR="00250459" w:rsidRDefault="00250459" w:rsidP="00B2488C">
      <w:pPr>
        <w:rPr>
          <w:rtl/>
          <w:lang w:eastAsia="he-IL"/>
        </w:rPr>
      </w:pPr>
    </w:p>
    <w:p w14:paraId="266A6647" w14:textId="77777777" w:rsidR="00250459" w:rsidRDefault="00250459" w:rsidP="002A6BE3">
      <w:pPr>
        <w:rPr>
          <w:rtl/>
          <w:lang w:eastAsia="he-IL"/>
        </w:rPr>
      </w:pPr>
      <w:r>
        <w:rPr>
          <w:rFonts w:hint="cs"/>
          <w:rtl/>
          <w:lang w:eastAsia="he-IL"/>
        </w:rPr>
        <w:t xml:space="preserve">תודה. </w:t>
      </w:r>
    </w:p>
    <w:p w14:paraId="5AE28975" w14:textId="77777777" w:rsidR="00250459" w:rsidRDefault="00250459" w:rsidP="002A6BE3">
      <w:pPr>
        <w:rPr>
          <w:rtl/>
          <w:lang w:eastAsia="he-IL"/>
        </w:rPr>
      </w:pPr>
    </w:p>
    <w:p w14:paraId="3FC03B46" w14:textId="77777777" w:rsidR="00250459" w:rsidRDefault="00250459" w:rsidP="002A6BE3">
      <w:pPr>
        <w:pStyle w:val="-"/>
        <w:keepNext/>
        <w:rPr>
          <w:rtl/>
        </w:rPr>
      </w:pPr>
      <w:bookmarkStart w:id="8054" w:name="ET_speakercontinue_5082_11"/>
      <w:r w:rsidRPr="00AE4F21">
        <w:rPr>
          <w:rStyle w:val="TagStyle"/>
          <w:rtl/>
        </w:rPr>
        <w:t xml:space="preserve"> &lt;&lt; דובר_המשך &gt;&gt; </w:t>
      </w:r>
      <w:r>
        <w:rPr>
          <w:rtl/>
        </w:rPr>
        <w:t>מאיר כהן (יש עתיד):</w:t>
      </w:r>
      <w:r w:rsidRPr="00AE4F21">
        <w:rPr>
          <w:rStyle w:val="TagStyle"/>
          <w:rtl/>
        </w:rPr>
        <w:t xml:space="preserve"> &lt;&lt; דובר_המשך &gt;&gt;</w:t>
      </w:r>
      <w:r>
        <w:rPr>
          <w:rtl/>
        </w:rPr>
        <w:t xml:space="preserve">   </w:t>
      </w:r>
      <w:bookmarkEnd w:id="8054"/>
    </w:p>
    <w:p w14:paraId="4CAECA3D" w14:textId="77777777" w:rsidR="00250459" w:rsidRDefault="00250459" w:rsidP="00B2488C">
      <w:pPr>
        <w:rPr>
          <w:rtl/>
          <w:lang w:eastAsia="he-IL"/>
        </w:rPr>
      </w:pPr>
    </w:p>
    <w:p w14:paraId="68916FE2" w14:textId="2991BD92" w:rsidR="00250459" w:rsidRPr="00AE4F21" w:rsidRDefault="00250459" w:rsidP="0071469E">
      <w:pPr>
        <w:rPr>
          <w:rtl/>
          <w:lang w:eastAsia="he-IL"/>
        </w:rPr>
      </w:pPr>
      <w:r>
        <w:rPr>
          <w:rFonts w:hint="cs"/>
          <w:rtl/>
          <w:lang w:eastAsia="he-IL"/>
        </w:rPr>
        <w:t>לכל תושבי הצפון: אנחנו שולחים</w:t>
      </w:r>
      <w:bookmarkStart w:id="8055" w:name="_ETM_Q27_188175"/>
      <w:bookmarkEnd w:id="8055"/>
      <w:r>
        <w:rPr>
          <w:rFonts w:hint="cs"/>
          <w:rtl/>
          <w:lang w:eastAsia="he-IL"/>
        </w:rPr>
        <w:t xml:space="preserve"> לכם מכאן בשם כל חברי הכנסת, גם בשמך, חיבוק גדול</w:t>
      </w:r>
      <w:bookmarkStart w:id="8056" w:name="_ETM_Q27_190163"/>
      <w:bookmarkEnd w:id="8056"/>
      <w:r>
        <w:rPr>
          <w:rFonts w:hint="cs"/>
          <w:rtl/>
          <w:lang w:eastAsia="he-IL"/>
        </w:rPr>
        <w:t xml:space="preserve"> מאוד</w:t>
      </w:r>
      <w:r w:rsidR="0071469E">
        <w:rPr>
          <w:rFonts w:hint="cs"/>
          <w:rtl/>
          <w:lang w:eastAsia="he-IL"/>
        </w:rPr>
        <w:t>.</w:t>
      </w:r>
      <w:r>
        <w:rPr>
          <w:rFonts w:hint="cs"/>
          <w:rtl/>
          <w:lang w:eastAsia="he-IL"/>
        </w:rPr>
        <w:t xml:space="preserve"> אתם גיבורי המדינה הזאת</w:t>
      </w:r>
      <w:r w:rsidR="0071469E">
        <w:rPr>
          <w:rFonts w:hint="cs"/>
          <w:rtl/>
          <w:lang w:eastAsia="he-IL"/>
        </w:rPr>
        <w:t>,</w:t>
      </w:r>
      <w:r>
        <w:rPr>
          <w:rFonts w:hint="cs"/>
          <w:rtl/>
          <w:lang w:eastAsia="he-IL"/>
        </w:rPr>
        <w:t xml:space="preserve"> ויבואו ימים טובים </w:t>
      </w:r>
      <w:r>
        <w:rPr>
          <w:rFonts w:hint="eastAsia"/>
          <w:rtl/>
          <w:lang w:eastAsia="he-IL"/>
        </w:rPr>
        <w:t>–</w:t>
      </w:r>
      <w:r>
        <w:rPr>
          <w:rFonts w:hint="cs"/>
          <w:rtl/>
          <w:lang w:eastAsia="he-IL"/>
        </w:rPr>
        <w:t xml:space="preserve"> ושננצח את החיזבאללה. </w:t>
      </w:r>
    </w:p>
    <w:p w14:paraId="2E7E1642" w14:textId="77777777" w:rsidR="00250459" w:rsidRDefault="00250459" w:rsidP="002A6BE3">
      <w:pPr>
        <w:rPr>
          <w:rtl/>
          <w:lang w:eastAsia="he-IL"/>
        </w:rPr>
      </w:pPr>
    </w:p>
    <w:p w14:paraId="36289DB2" w14:textId="77777777" w:rsidR="00250459" w:rsidRDefault="00250459" w:rsidP="002A6BE3">
      <w:pPr>
        <w:pStyle w:val="af7"/>
        <w:keepNext/>
        <w:rPr>
          <w:rtl/>
        </w:rPr>
      </w:pPr>
      <w:r w:rsidRPr="00AE4F21">
        <w:rPr>
          <w:rStyle w:val="TagStyle"/>
          <w:rtl/>
        </w:rPr>
        <w:t xml:space="preserve"> &lt;&lt; יור &gt;&gt; </w:t>
      </w:r>
      <w:r>
        <w:rPr>
          <w:rtl/>
        </w:rPr>
        <w:t>היו"ר משה סולומון:</w:t>
      </w:r>
      <w:r w:rsidRPr="00AE4F21">
        <w:rPr>
          <w:rStyle w:val="TagStyle"/>
          <w:rtl/>
        </w:rPr>
        <w:t xml:space="preserve"> &lt;&lt; יור &gt;&gt;</w:t>
      </w:r>
      <w:r>
        <w:rPr>
          <w:rtl/>
        </w:rPr>
        <w:t xml:space="preserve">   </w:t>
      </w:r>
    </w:p>
    <w:p w14:paraId="4F368696" w14:textId="77777777" w:rsidR="00250459" w:rsidRDefault="00250459" w:rsidP="00B2488C">
      <w:pPr>
        <w:rPr>
          <w:rtl/>
          <w:lang w:eastAsia="he-IL"/>
        </w:rPr>
      </w:pPr>
    </w:p>
    <w:p w14:paraId="79D608EC" w14:textId="77777777" w:rsidR="00250459" w:rsidRPr="00AE4F21" w:rsidRDefault="00250459" w:rsidP="002A6BE3">
      <w:pPr>
        <w:rPr>
          <w:rtl/>
          <w:lang w:eastAsia="he-IL"/>
        </w:rPr>
      </w:pPr>
      <w:bookmarkStart w:id="8057" w:name="_ETM_Q27_197856"/>
      <w:bookmarkEnd w:id="8057"/>
      <w:r>
        <w:rPr>
          <w:rFonts w:hint="cs"/>
          <w:rtl/>
          <w:lang w:eastAsia="he-IL"/>
        </w:rPr>
        <w:t xml:space="preserve">בעזרת השם. תודה רבה. הדוברת הבאה, מרב מיכאלי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w:t>
      </w:r>
      <w:bookmarkStart w:id="8058" w:name="_ETM_Q27_206441"/>
      <w:bookmarkEnd w:id="8058"/>
      <w:r>
        <w:rPr>
          <w:rFonts w:hint="cs"/>
          <w:rtl/>
          <w:lang w:eastAsia="he-IL"/>
        </w:rPr>
        <w:t xml:space="preserve">חברת הכנסת טלי גוטליב </w:t>
      </w:r>
      <w:r>
        <w:rPr>
          <w:rtl/>
          <w:lang w:eastAsia="he-IL"/>
        </w:rPr>
        <w:t>–</w:t>
      </w:r>
      <w:r>
        <w:rPr>
          <w:rFonts w:hint="cs"/>
          <w:rtl/>
          <w:lang w:eastAsia="he-IL"/>
        </w:rPr>
        <w:t xml:space="preserve"> אינה נוכחת. היא נוכחת, היא נוכחת. </w:t>
      </w:r>
    </w:p>
    <w:p w14:paraId="23213D2C" w14:textId="77777777" w:rsidR="00250459" w:rsidRDefault="00250459" w:rsidP="002A6BE3">
      <w:pPr>
        <w:rPr>
          <w:rtl/>
          <w:lang w:eastAsia="he-IL"/>
        </w:rPr>
      </w:pPr>
      <w:bookmarkStart w:id="8059" w:name="_ETM_Q27_195392"/>
      <w:bookmarkStart w:id="8060" w:name="_ETM_Q27_195436"/>
      <w:bookmarkEnd w:id="8059"/>
      <w:bookmarkEnd w:id="8060"/>
    </w:p>
    <w:p w14:paraId="4D348924" w14:textId="77777777" w:rsidR="00250459" w:rsidRDefault="00250459" w:rsidP="002A6BE3">
      <w:pPr>
        <w:pStyle w:val="af6"/>
        <w:keepNext/>
        <w:rPr>
          <w:rtl/>
        </w:rPr>
      </w:pPr>
      <w:bookmarkStart w:id="8061" w:name="_ETM_Q27_195615"/>
      <w:bookmarkStart w:id="8062" w:name="_ETM_Q27_195653"/>
      <w:bookmarkStart w:id="8063" w:name="ET_interruption_6345_2"/>
      <w:bookmarkEnd w:id="8061"/>
      <w:bookmarkEnd w:id="8062"/>
      <w:r w:rsidRPr="004D22DC">
        <w:rPr>
          <w:rStyle w:val="TagStyle"/>
          <w:rtl/>
        </w:rPr>
        <w:t xml:space="preserve"> &lt;&lt; קריאה &gt;&gt; </w:t>
      </w:r>
      <w:r>
        <w:rPr>
          <w:rtl/>
        </w:rPr>
        <w:t>טלי גוטליב (הליכוד):</w:t>
      </w:r>
      <w:r w:rsidRPr="004D22DC">
        <w:rPr>
          <w:rStyle w:val="TagStyle"/>
          <w:rtl/>
        </w:rPr>
        <w:t xml:space="preserve"> &lt;&lt; קריאה &gt;&gt;</w:t>
      </w:r>
      <w:r>
        <w:rPr>
          <w:rtl/>
        </w:rPr>
        <w:t xml:space="preserve">   </w:t>
      </w:r>
      <w:bookmarkEnd w:id="8063"/>
    </w:p>
    <w:p w14:paraId="737E00D8" w14:textId="77777777" w:rsidR="00250459" w:rsidRDefault="00250459" w:rsidP="00B2488C">
      <w:pPr>
        <w:rPr>
          <w:rtl/>
          <w:lang w:eastAsia="he-IL"/>
        </w:rPr>
      </w:pPr>
    </w:p>
    <w:p w14:paraId="43F34558" w14:textId="77777777" w:rsidR="00250459" w:rsidRDefault="00250459" w:rsidP="002A6BE3">
      <w:pPr>
        <w:rPr>
          <w:rtl/>
          <w:lang w:eastAsia="he-IL"/>
        </w:rPr>
      </w:pPr>
      <w:r>
        <w:rPr>
          <w:rFonts w:hint="cs"/>
          <w:rtl/>
          <w:lang w:eastAsia="he-IL"/>
        </w:rPr>
        <w:t xml:space="preserve">אני פה. </w:t>
      </w:r>
    </w:p>
    <w:p w14:paraId="66B829F1" w14:textId="77777777" w:rsidR="00250459" w:rsidRDefault="00250459" w:rsidP="002A6BE3">
      <w:pPr>
        <w:rPr>
          <w:rtl/>
          <w:lang w:eastAsia="he-IL"/>
        </w:rPr>
      </w:pPr>
    </w:p>
    <w:p w14:paraId="422DEEBF" w14:textId="77777777" w:rsidR="00250459" w:rsidRDefault="00250459" w:rsidP="002A6BE3">
      <w:pPr>
        <w:pStyle w:val="af7"/>
        <w:keepNext/>
        <w:rPr>
          <w:rtl/>
        </w:rPr>
      </w:pPr>
      <w:bookmarkStart w:id="8064" w:name="ET_yor_6598_13"/>
      <w:r w:rsidRPr="00AE4F21">
        <w:rPr>
          <w:rStyle w:val="TagStyle"/>
          <w:rtl/>
        </w:rPr>
        <w:t xml:space="preserve"> &lt;&lt; יור &gt;&gt; </w:t>
      </w:r>
      <w:r>
        <w:rPr>
          <w:rtl/>
        </w:rPr>
        <w:t>היו"ר משה סולומון:</w:t>
      </w:r>
      <w:r w:rsidRPr="00AE4F21">
        <w:rPr>
          <w:rStyle w:val="TagStyle"/>
          <w:rtl/>
        </w:rPr>
        <w:t xml:space="preserve"> &lt;&lt; יור &gt;&gt;</w:t>
      </w:r>
      <w:r>
        <w:rPr>
          <w:rtl/>
        </w:rPr>
        <w:t xml:space="preserve">   </w:t>
      </w:r>
      <w:bookmarkEnd w:id="8064"/>
    </w:p>
    <w:p w14:paraId="772CFA50" w14:textId="77777777" w:rsidR="00250459" w:rsidRDefault="00250459" w:rsidP="00B2488C">
      <w:pPr>
        <w:rPr>
          <w:rtl/>
          <w:lang w:eastAsia="he-IL"/>
        </w:rPr>
      </w:pPr>
    </w:p>
    <w:p w14:paraId="138BC29B" w14:textId="77777777" w:rsidR="00250459" w:rsidRPr="00AE4F21" w:rsidRDefault="00250459" w:rsidP="002A6BE3">
      <w:pPr>
        <w:rPr>
          <w:rtl/>
          <w:lang w:eastAsia="he-IL"/>
        </w:rPr>
      </w:pPr>
      <w:r>
        <w:rPr>
          <w:rFonts w:hint="cs"/>
          <w:rtl/>
          <w:lang w:eastAsia="he-IL"/>
        </w:rPr>
        <w:t xml:space="preserve">בבקשה, לרשותך שלוש דקות. </w:t>
      </w:r>
    </w:p>
    <w:p w14:paraId="73B56B61" w14:textId="77777777" w:rsidR="00250459" w:rsidRDefault="00250459" w:rsidP="002A6BE3">
      <w:pPr>
        <w:rPr>
          <w:rtl/>
          <w:lang w:eastAsia="he-IL"/>
        </w:rPr>
      </w:pPr>
    </w:p>
    <w:p w14:paraId="11E5557D" w14:textId="77777777" w:rsidR="00250459" w:rsidRDefault="00250459" w:rsidP="002A6BE3">
      <w:pPr>
        <w:pStyle w:val="a4"/>
        <w:keepNext/>
        <w:rPr>
          <w:rtl/>
        </w:rPr>
      </w:pPr>
      <w:bookmarkStart w:id="8065" w:name="ET_speaker_6345_3"/>
      <w:r w:rsidRPr="004D22DC">
        <w:rPr>
          <w:rStyle w:val="TagStyle"/>
          <w:rtl/>
        </w:rPr>
        <w:t xml:space="preserve"> &lt;&lt; דובר &gt;&gt; </w:t>
      </w:r>
      <w:bookmarkStart w:id="8066" w:name="_Toc162465709"/>
      <w:r>
        <w:rPr>
          <w:rtl/>
        </w:rPr>
        <w:t>טלי גוטליב (הליכוד):</w:t>
      </w:r>
      <w:bookmarkEnd w:id="8066"/>
      <w:r w:rsidRPr="004D22DC">
        <w:rPr>
          <w:rStyle w:val="TagStyle"/>
          <w:rtl/>
        </w:rPr>
        <w:t xml:space="preserve"> &lt;&lt; דובר &gt;&gt;</w:t>
      </w:r>
      <w:r>
        <w:rPr>
          <w:rtl/>
        </w:rPr>
        <w:t xml:space="preserve">   </w:t>
      </w:r>
      <w:bookmarkEnd w:id="8065"/>
    </w:p>
    <w:p w14:paraId="260D4998" w14:textId="77777777" w:rsidR="00250459" w:rsidRDefault="00250459" w:rsidP="00B2488C">
      <w:pPr>
        <w:rPr>
          <w:rtl/>
          <w:lang w:eastAsia="he-IL"/>
        </w:rPr>
      </w:pPr>
    </w:p>
    <w:p w14:paraId="66CD13FF" w14:textId="22DD7A7D" w:rsidR="00250459" w:rsidRDefault="00250459" w:rsidP="00F93067">
      <w:pPr>
        <w:rPr>
          <w:rtl/>
          <w:lang w:eastAsia="he-IL"/>
        </w:rPr>
      </w:pPr>
      <w:r>
        <w:rPr>
          <w:rFonts w:hint="cs"/>
          <w:rtl/>
          <w:lang w:eastAsia="he-IL"/>
        </w:rPr>
        <w:t xml:space="preserve">בתוך כנסת ישראל יושב אחד מתומכי הטרור הגדולים שידעה מדינת ישראל, הלוא הוא חבר הכנסת אחמד טיבי. מילא שהוא </w:t>
      </w:r>
      <w:bookmarkStart w:id="8067" w:name="_ETM_Q27_242423"/>
      <w:bookmarkEnd w:id="8067"/>
      <w:r>
        <w:rPr>
          <w:rFonts w:hint="cs"/>
          <w:rtl/>
          <w:lang w:eastAsia="he-IL"/>
        </w:rPr>
        <w:t xml:space="preserve">יהיה תומך טרור, אבל רבותיי, כל כנסת ישראל שישבה כאן היום ושמעה את אחמד טיבי אומר </w:t>
      </w:r>
      <w:r>
        <w:rPr>
          <w:rtl/>
          <w:lang w:eastAsia="he-IL"/>
        </w:rPr>
        <w:t>–</w:t>
      </w:r>
      <w:r>
        <w:rPr>
          <w:rFonts w:hint="cs"/>
          <w:rtl/>
          <w:lang w:eastAsia="he-IL"/>
        </w:rPr>
        <w:t xml:space="preserve"> מפיו של </w:t>
      </w:r>
      <w:bookmarkStart w:id="8068" w:name="_ETM_Q27_251489"/>
      <w:bookmarkEnd w:id="8068"/>
      <w:r>
        <w:rPr>
          <w:rFonts w:hint="cs"/>
          <w:rtl/>
          <w:lang w:eastAsia="he-IL"/>
        </w:rPr>
        <w:t xml:space="preserve">תומך הטרור הזה </w:t>
      </w:r>
      <w:r>
        <w:rPr>
          <w:rFonts w:hint="eastAsia"/>
          <w:rtl/>
          <w:lang w:eastAsia="he-IL"/>
        </w:rPr>
        <w:t>–</w:t>
      </w:r>
      <w:r>
        <w:rPr>
          <w:rFonts w:hint="cs"/>
          <w:rtl/>
          <w:lang w:eastAsia="he-IL"/>
        </w:rPr>
        <w:t xml:space="preserve"> ישבתם, שמעתם ושתקתם כשתומך טרור אומר לי שאני לא שווה את הנעל שלו</w:t>
      </w:r>
      <w:r w:rsidR="00F93067">
        <w:rPr>
          <w:rFonts w:hint="cs"/>
          <w:rtl/>
          <w:lang w:eastAsia="he-IL"/>
        </w:rPr>
        <w:t>.</w:t>
      </w:r>
      <w:r>
        <w:rPr>
          <w:rFonts w:hint="cs"/>
          <w:rtl/>
          <w:lang w:eastAsia="he-IL"/>
        </w:rPr>
        <w:t xml:space="preserve"> לא שווה את הנעל שלו. הסרטון מופץ </w:t>
      </w:r>
      <w:bookmarkStart w:id="8069" w:name="_ETM_Q27_261477"/>
      <w:bookmarkEnd w:id="8069"/>
      <w:r>
        <w:rPr>
          <w:rFonts w:hint="cs"/>
          <w:rtl/>
          <w:lang w:eastAsia="he-IL"/>
        </w:rPr>
        <w:t xml:space="preserve">בכל הרשתות. חוץ ממני אף אחד לא נאבק באחמד טיבי. </w:t>
      </w:r>
    </w:p>
    <w:p w14:paraId="64851E49" w14:textId="77777777" w:rsidR="00250459" w:rsidRDefault="00250459" w:rsidP="002A6BE3">
      <w:pPr>
        <w:rPr>
          <w:rtl/>
          <w:lang w:eastAsia="he-IL"/>
        </w:rPr>
      </w:pPr>
    </w:p>
    <w:p w14:paraId="4A6B85C1" w14:textId="77777777" w:rsidR="00F93067" w:rsidRDefault="00250459" w:rsidP="00F93067">
      <w:pPr>
        <w:rPr>
          <w:rtl/>
          <w:lang w:eastAsia="he-IL"/>
        </w:rPr>
      </w:pPr>
      <w:r>
        <w:rPr>
          <w:rFonts w:hint="cs"/>
          <w:rtl/>
          <w:lang w:eastAsia="he-IL"/>
        </w:rPr>
        <w:t xml:space="preserve">בואו </w:t>
      </w:r>
      <w:bookmarkStart w:id="8070" w:name="_ETM_Q27_265932"/>
      <w:bookmarkEnd w:id="8070"/>
      <w:r>
        <w:rPr>
          <w:rFonts w:hint="cs"/>
          <w:rtl/>
          <w:lang w:eastAsia="he-IL"/>
        </w:rPr>
        <w:t>אני אספר לכם משהו על אחמד טיבי. אחמד טיבי הבין מעולה</w:t>
      </w:r>
      <w:r w:rsidR="00F93067">
        <w:rPr>
          <w:rFonts w:hint="cs"/>
          <w:rtl/>
          <w:lang w:eastAsia="he-IL"/>
        </w:rPr>
        <w:t>,</w:t>
      </w:r>
      <w:r>
        <w:rPr>
          <w:rFonts w:hint="cs"/>
          <w:rtl/>
          <w:lang w:eastAsia="he-IL"/>
        </w:rPr>
        <w:t xml:space="preserve"> הוא הבין מעולה שהוא יחייך אליכם ואתם תעשו איתו דילים, הסכמות וקיזוזים. הוא יודע איך עובדים על חברי כנסת יהודים. הוא יודע איך עובדים עליכם בעיניים. יחייכו אליכם, אתם תחשבו שהוא נחמד, אבל הוא זוכר כל הזמן מי הוא. הוא זוכר כל הזמן שהוא רואה בנו אויבים שלו. הוא יושב </w:t>
      </w:r>
      <w:bookmarkStart w:id="8071" w:name="_ETM_Q27_295851"/>
      <w:bookmarkEnd w:id="8071"/>
      <w:r>
        <w:rPr>
          <w:rFonts w:hint="cs"/>
          <w:rtl/>
          <w:lang w:eastAsia="he-IL"/>
        </w:rPr>
        <w:t xml:space="preserve">כאן, מקבל משכורת על חשבון משלם המיסים, מהלל שהידים, תומך שהידים, תומך במרואן ברגותי, תומך במחבלים שיושבים בתוך כלא ישראל </w:t>
      </w:r>
      <w:bookmarkStart w:id="8072" w:name="_ETM_Q27_301809"/>
      <w:bookmarkEnd w:id="8072"/>
      <w:r>
        <w:rPr>
          <w:rFonts w:hint="cs"/>
          <w:rtl/>
          <w:lang w:eastAsia="he-IL"/>
        </w:rPr>
        <w:t xml:space="preserve">ומרצים מאסרי עולם במצטבר. הוא יושב כאן ויחתור תחת הצעת חוק של רון כץ, תחת הצעה של </w:t>
      </w:r>
      <w:bookmarkStart w:id="8073" w:name="_ETM_Q27_314695"/>
      <w:bookmarkEnd w:id="8073"/>
      <w:r>
        <w:rPr>
          <w:rFonts w:hint="cs"/>
          <w:rtl/>
          <w:lang w:eastAsia="he-IL"/>
        </w:rPr>
        <w:t>ימין או שמאל, זה לא משנה. אונר"א זה חמאס</w:t>
      </w:r>
      <w:r w:rsidR="00F93067">
        <w:rPr>
          <w:rFonts w:hint="cs"/>
          <w:rtl/>
          <w:lang w:eastAsia="he-IL"/>
        </w:rPr>
        <w:t>,</w:t>
      </w:r>
      <w:r>
        <w:rPr>
          <w:rFonts w:hint="cs"/>
          <w:rtl/>
          <w:lang w:eastAsia="he-IL"/>
        </w:rPr>
        <w:t xml:space="preserve"> עומד פה רון כץ וטוען. אחמד טיבי צועק עליו, מבזה אותו, כי הוא מרשה לעצמו. </w:t>
      </w:r>
    </w:p>
    <w:p w14:paraId="60351304" w14:textId="77777777" w:rsidR="00F93067" w:rsidRDefault="00F93067" w:rsidP="00F93067">
      <w:pPr>
        <w:rPr>
          <w:rtl/>
          <w:lang w:eastAsia="he-IL"/>
        </w:rPr>
      </w:pPr>
    </w:p>
    <w:p w14:paraId="400A0A7D" w14:textId="0173B980" w:rsidR="00250459" w:rsidRDefault="00250459" w:rsidP="00F93067">
      <w:pPr>
        <w:rPr>
          <w:rtl/>
          <w:lang w:eastAsia="he-IL"/>
        </w:rPr>
      </w:pPr>
      <w:r>
        <w:rPr>
          <w:rFonts w:hint="cs"/>
          <w:rtl/>
          <w:lang w:eastAsia="he-IL"/>
        </w:rPr>
        <w:t xml:space="preserve">אחמד טיבי, אתה לא בעל הבית יותר. תקרא טוב ותקשיב טוב למה </w:t>
      </w:r>
      <w:bookmarkStart w:id="8074" w:name="_ETM_Q27_330439"/>
      <w:bookmarkEnd w:id="8074"/>
      <w:r>
        <w:rPr>
          <w:rFonts w:hint="cs"/>
          <w:rtl/>
          <w:lang w:eastAsia="he-IL"/>
        </w:rPr>
        <w:t xml:space="preserve">שאני אומרת לך, תומך טרור שכמוך, אלוף בתמיכה בטרור. אתה יושב כאן, ואני קלטתי מי אתה מהיום </w:t>
      </w:r>
      <w:bookmarkStart w:id="8075" w:name="_ETM_Q27_337415"/>
      <w:bookmarkEnd w:id="8075"/>
      <w:r>
        <w:rPr>
          <w:rFonts w:hint="cs"/>
          <w:rtl/>
          <w:lang w:eastAsia="he-IL"/>
        </w:rPr>
        <w:t>הראשון. אמרתי לך כאן בוועדה, כשקיללת אותי בוועדה המסדרת.</w:t>
      </w:r>
      <w:bookmarkStart w:id="8076" w:name="_ETM_Q27_335129"/>
      <w:bookmarkEnd w:id="8076"/>
      <w:r>
        <w:rPr>
          <w:rFonts w:hint="cs"/>
          <w:rtl/>
          <w:lang w:eastAsia="he-IL"/>
        </w:rPr>
        <w:t xml:space="preserve"> הייתי חצי דקה חברת כנסת, ביקשו שאני אחליף מישהו בוועדה המסדרת. לא ידעתי מה זה ועדה מסדרת. אמרו לי: תצביעי </w:t>
      </w:r>
      <w:r>
        <w:rPr>
          <w:rFonts w:hint="eastAsia"/>
          <w:rtl/>
          <w:lang w:eastAsia="he-IL"/>
        </w:rPr>
        <w:t>–</w:t>
      </w:r>
      <w:r>
        <w:rPr>
          <w:rFonts w:hint="cs"/>
          <w:rtl/>
          <w:lang w:eastAsia="he-IL"/>
        </w:rPr>
        <w:t xml:space="preserve"> </w:t>
      </w:r>
      <w:bookmarkStart w:id="8077" w:name="_ETM_Q27_348610"/>
      <w:bookmarkEnd w:id="8077"/>
      <w:r>
        <w:rPr>
          <w:rFonts w:hint="cs"/>
          <w:rtl/>
          <w:lang w:eastAsia="he-IL"/>
        </w:rPr>
        <w:t xml:space="preserve">אחמד טיבי סגן יו"ר הכנסת. חצי דקה הייתי בכנסת. אמרתי: על גופתי, אין דבר כזה, לא מצביעה. הוא אמר </w:t>
      </w:r>
      <w:bookmarkStart w:id="8078" w:name="_ETM_Q27_350262"/>
      <w:bookmarkEnd w:id="8078"/>
      <w:r>
        <w:rPr>
          <w:rFonts w:hint="cs"/>
          <w:rtl/>
          <w:lang w:eastAsia="he-IL"/>
        </w:rPr>
        <w:t>לי בוועדה המסדרת: לכי לעזאזל; קם ויצא</w:t>
      </w:r>
      <w:r w:rsidR="00F93067">
        <w:rPr>
          <w:rFonts w:hint="cs"/>
          <w:rtl/>
          <w:lang w:eastAsia="he-IL"/>
        </w:rPr>
        <w:t>,</w:t>
      </w:r>
      <w:r>
        <w:rPr>
          <w:rFonts w:hint="cs"/>
          <w:rtl/>
          <w:lang w:eastAsia="he-IL"/>
        </w:rPr>
        <w:t xml:space="preserve"> והוא לא היה </w:t>
      </w:r>
      <w:r w:rsidR="00F93067">
        <w:rPr>
          <w:rFonts w:hint="cs"/>
          <w:rtl/>
          <w:lang w:eastAsia="he-IL"/>
        </w:rPr>
        <w:t xml:space="preserve">בתפקיד </w:t>
      </w:r>
      <w:r>
        <w:rPr>
          <w:rFonts w:hint="cs"/>
          <w:rtl/>
          <w:lang w:eastAsia="he-IL"/>
        </w:rPr>
        <w:t xml:space="preserve">סגן זמני. אני שמתי לי למטרה </w:t>
      </w:r>
      <w:r>
        <w:rPr>
          <w:rFonts w:hint="eastAsia"/>
          <w:rtl/>
          <w:lang w:eastAsia="he-IL"/>
        </w:rPr>
        <w:t>–</w:t>
      </w:r>
      <w:r>
        <w:rPr>
          <w:rFonts w:hint="cs"/>
          <w:rtl/>
          <w:lang w:eastAsia="he-IL"/>
        </w:rPr>
        <w:t xml:space="preserve"> ויאשרו פה כל הח"כים </w:t>
      </w:r>
      <w:r>
        <w:rPr>
          <w:rFonts w:hint="eastAsia"/>
          <w:rtl/>
          <w:lang w:eastAsia="he-IL"/>
        </w:rPr>
        <w:t>–</w:t>
      </w:r>
      <w:r>
        <w:rPr>
          <w:rFonts w:hint="cs"/>
          <w:rtl/>
          <w:lang w:eastAsia="he-IL"/>
        </w:rPr>
        <w:t xml:space="preserve"> שהוא לא יהיה סגן יו"ר </w:t>
      </w:r>
      <w:bookmarkStart w:id="8079" w:name="_ETM_Q27_362859"/>
      <w:bookmarkEnd w:id="8079"/>
      <w:r>
        <w:rPr>
          <w:rFonts w:hint="cs"/>
          <w:rtl/>
          <w:lang w:eastAsia="he-IL"/>
        </w:rPr>
        <w:t xml:space="preserve">הכנסת. אני, ליועצו של ערפאת ולגדול תומכי הטרור כאן בכנסת, לא אקרא "אדוני". </w:t>
      </w:r>
      <w:bookmarkStart w:id="8080" w:name="_ETM_Q27_370409"/>
      <w:bookmarkEnd w:id="8080"/>
      <w:r>
        <w:rPr>
          <w:rFonts w:hint="cs"/>
          <w:rtl/>
          <w:lang w:eastAsia="he-IL"/>
        </w:rPr>
        <w:t xml:space="preserve">הלכתי פה אחד-אחד. עם שר המשפטים יריב לוין רבתי, עם שר המשפטים, </w:t>
      </w:r>
      <w:bookmarkStart w:id="8081" w:name="_ETM_Q27_374420"/>
      <w:bookmarkEnd w:id="8081"/>
      <w:r>
        <w:rPr>
          <w:rFonts w:hint="cs"/>
          <w:rtl/>
          <w:lang w:eastAsia="he-IL"/>
        </w:rPr>
        <w:t xml:space="preserve">כי יריב לוין אמר לי שאנחנו נצביע לו. אני אמרתי: לא יקרה. יש לי רוב קואליציוני, וגם אם </w:t>
      </w:r>
      <w:bookmarkStart w:id="8082" w:name="_ETM_Q27_384212"/>
      <w:bookmarkEnd w:id="8082"/>
      <w:r>
        <w:rPr>
          <w:rFonts w:hint="cs"/>
          <w:rtl/>
          <w:lang w:eastAsia="he-IL"/>
        </w:rPr>
        <w:t>אני לא אחוקק שום חוק, אני לא אהיה תלויה בדבר</w:t>
      </w:r>
      <w:bookmarkStart w:id="8083" w:name="_ETM_Q27_384077"/>
      <w:bookmarkEnd w:id="8083"/>
      <w:r>
        <w:rPr>
          <w:rFonts w:hint="cs"/>
          <w:rtl/>
          <w:lang w:eastAsia="he-IL"/>
        </w:rPr>
        <w:t xml:space="preserve"> הבזוי הזה שמתנהג ככה לנשים בכנסת ישראל. </w:t>
      </w:r>
    </w:p>
    <w:p w14:paraId="5C41232B" w14:textId="77777777" w:rsidR="00250459" w:rsidRDefault="00250459" w:rsidP="002A6BE3">
      <w:pPr>
        <w:rPr>
          <w:rtl/>
          <w:lang w:eastAsia="he-IL"/>
        </w:rPr>
      </w:pPr>
    </w:p>
    <w:p w14:paraId="49EF0695" w14:textId="77777777" w:rsidR="00250459" w:rsidRDefault="00250459" w:rsidP="002A6BE3">
      <w:pPr>
        <w:rPr>
          <w:rtl/>
          <w:lang w:eastAsia="he-IL"/>
        </w:rPr>
      </w:pPr>
      <w:r>
        <w:rPr>
          <w:rFonts w:hint="cs"/>
          <w:rtl/>
          <w:lang w:eastAsia="he-IL"/>
        </w:rPr>
        <w:t xml:space="preserve">אני אומרת לך, אחמד טיבי, אתה לא מכיר אותי מספיק. אתה פוחד ממני </w:t>
      </w:r>
      <w:bookmarkStart w:id="8084" w:name="_ETM_Q27_395726"/>
      <w:bookmarkEnd w:id="8084"/>
      <w:r>
        <w:rPr>
          <w:rFonts w:hint="cs"/>
          <w:rtl/>
          <w:lang w:eastAsia="he-IL"/>
        </w:rPr>
        <w:t>קצת ותפחד הרבה, זה בסדר. אני אעשה כל מה שאני יודעת לעשות. אני עוקבת, אני אוספת ציטוטים שלך. לוועדת הבחירות הבאה אני כבר אביא אותם. גם אם אני לא</w:t>
      </w:r>
      <w:bookmarkStart w:id="8085" w:name="_ETM_Q27_407929"/>
      <w:bookmarkEnd w:id="8085"/>
      <w:r>
        <w:rPr>
          <w:rFonts w:hint="cs"/>
          <w:rtl/>
          <w:lang w:eastAsia="he-IL"/>
        </w:rPr>
        <w:t xml:space="preserve"> יודעת איפה אני אהיה, אני לא אתן לך מנוח. לא אתן לך מנוח </w:t>
      </w:r>
      <w:r>
        <w:rPr>
          <w:rFonts w:hint="eastAsia"/>
          <w:rtl/>
          <w:lang w:eastAsia="he-IL"/>
        </w:rPr>
        <w:t xml:space="preserve">– </w:t>
      </w:r>
      <w:r>
        <w:rPr>
          <w:rFonts w:hint="cs"/>
          <w:rtl/>
          <w:lang w:eastAsia="he-IL"/>
        </w:rPr>
        <w:t xml:space="preserve">לבזות את כנסת ישראל, לבזות את חיילי צה"ל, לבזות אותנו, הנשים בכנסת ישראל, לטנף </w:t>
      </w:r>
      <w:bookmarkStart w:id="8086" w:name="_ETM_Q27_419904"/>
      <w:bookmarkEnd w:id="8086"/>
      <w:r>
        <w:rPr>
          <w:rFonts w:hint="cs"/>
          <w:rtl/>
          <w:lang w:eastAsia="he-IL"/>
        </w:rPr>
        <w:t xml:space="preserve">את הפה שלך כאן בכנסת ישראל, לפגוע בכבודנו, </w:t>
      </w:r>
      <w:bookmarkStart w:id="8087" w:name="_ETM_Q27_422641"/>
      <w:bookmarkEnd w:id="8087"/>
      <w:r>
        <w:rPr>
          <w:rFonts w:hint="cs"/>
          <w:rtl/>
          <w:lang w:eastAsia="he-IL"/>
        </w:rPr>
        <w:t>במעמדנו, באומתנו.</w:t>
      </w:r>
    </w:p>
    <w:p w14:paraId="71DC536C" w14:textId="77777777" w:rsidR="00250459" w:rsidRDefault="00250459" w:rsidP="002A6BE3">
      <w:pPr>
        <w:rPr>
          <w:rtl/>
          <w:lang w:eastAsia="he-IL"/>
        </w:rPr>
      </w:pPr>
    </w:p>
    <w:p w14:paraId="2C795983" w14:textId="77777777" w:rsidR="00250459" w:rsidRDefault="00250459" w:rsidP="002A6BE3">
      <w:pPr>
        <w:pStyle w:val="af7"/>
        <w:keepNext/>
        <w:rPr>
          <w:rtl/>
        </w:rPr>
      </w:pPr>
      <w:r w:rsidRPr="00266FE6">
        <w:rPr>
          <w:rStyle w:val="TagStyle"/>
          <w:rtl/>
        </w:rPr>
        <w:t xml:space="preserve"> &lt;&lt; יור &gt;&gt; </w:t>
      </w:r>
      <w:r>
        <w:rPr>
          <w:rtl/>
        </w:rPr>
        <w:t>היו"ר משה סולומון:</w:t>
      </w:r>
      <w:r w:rsidRPr="00266FE6">
        <w:rPr>
          <w:rStyle w:val="TagStyle"/>
          <w:rtl/>
        </w:rPr>
        <w:t xml:space="preserve"> &lt;&lt; יור &gt;&gt;</w:t>
      </w:r>
      <w:r>
        <w:rPr>
          <w:rtl/>
        </w:rPr>
        <w:t xml:space="preserve">   </w:t>
      </w:r>
    </w:p>
    <w:p w14:paraId="466BB30F" w14:textId="77777777" w:rsidR="00250459" w:rsidRDefault="00250459" w:rsidP="00B2488C">
      <w:pPr>
        <w:rPr>
          <w:rtl/>
          <w:lang w:eastAsia="he-IL"/>
        </w:rPr>
      </w:pPr>
    </w:p>
    <w:p w14:paraId="2CC11054" w14:textId="77777777" w:rsidR="00250459" w:rsidRDefault="00250459" w:rsidP="002A6BE3">
      <w:pPr>
        <w:rPr>
          <w:rtl/>
          <w:lang w:eastAsia="he-IL"/>
        </w:rPr>
      </w:pPr>
      <w:r>
        <w:rPr>
          <w:rFonts w:hint="cs"/>
          <w:rtl/>
          <w:lang w:eastAsia="he-IL"/>
        </w:rPr>
        <w:t xml:space="preserve">תודה. </w:t>
      </w:r>
    </w:p>
    <w:p w14:paraId="059C441B" w14:textId="77777777" w:rsidR="00250459" w:rsidRDefault="00250459" w:rsidP="002A6BE3">
      <w:pPr>
        <w:rPr>
          <w:rtl/>
          <w:lang w:eastAsia="he-IL"/>
        </w:rPr>
      </w:pPr>
    </w:p>
    <w:p w14:paraId="56ED6E43" w14:textId="77777777" w:rsidR="00250459" w:rsidRDefault="00250459" w:rsidP="002A6BE3">
      <w:pPr>
        <w:pStyle w:val="-"/>
        <w:keepNext/>
        <w:rPr>
          <w:rtl/>
        </w:rPr>
      </w:pPr>
      <w:bookmarkStart w:id="8088" w:name="ET_speakercontinue_6345_19"/>
      <w:r w:rsidRPr="00266FE6">
        <w:rPr>
          <w:rStyle w:val="TagStyle"/>
          <w:rtl/>
        </w:rPr>
        <w:t xml:space="preserve"> &lt;&lt; דובר_המשך &gt;&gt; </w:t>
      </w:r>
      <w:r>
        <w:rPr>
          <w:rtl/>
        </w:rPr>
        <w:t>טלי גוטליב (הליכוד):</w:t>
      </w:r>
      <w:r w:rsidRPr="00266FE6">
        <w:rPr>
          <w:rStyle w:val="TagStyle"/>
          <w:rtl/>
        </w:rPr>
        <w:t xml:space="preserve"> &lt;&lt; דובר_המשך &gt;&gt;</w:t>
      </w:r>
      <w:r>
        <w:rPr>
          <w:rtl/>
        </w:rPr>
        <w:t xml:space="preserve">   </w:t>
      </w:r>
      <w:bookmarkEnd w:id="8088"/>
    </w:p>
    <w:p w14:paraId="6DABF1DB" w14:textId="77777777" w:rsidR="00250459" w:rsidRPr="00266FE6" w:rsidRDefault="00250459" w:rsidP="002A6BE3">
      <w:pPr>
        <w:rPr>
          <w:rtl/>
          <w:lang w:eastAsia="he-IL"/>
        </w:rPr>
      </w:pPr>
    </w:p>
    <w:p w14:paraId="786A3F83" w14:textId="3603A8B9" w:rsidR="00250459" w:rsidRDefault="00250459" w:rsidP="00B2488C">
      <w:pPr>
        <w:rPr>
          <w:rtl/>
          <w:lang w:eastAsia="he-IL"/>
        </w:rPr>
      </w:pPr>
      <w:r>
        <w:rPr>
          <w:rFonts w:hint="cs"/>
          <w:rtl/>
          <w:lang w:eastAsia="he-IL"/>
        </w:rPr>
        <w:t xml:space="preserve">אני אומרת לך, כמו שאמרתי לך שלא תהיה סגן יו"ר הכנסת </w:t>
      </w:r>
      <w:r w:rsidR="00B2488C">
        <w:rPr>
          <w:rFonts w:hint="cs"/>
          <w:rtl/>
          <w:lang w:eastAsia="he-IL"/>
        </w:rPr>
        <w:t>– –</w:t>
      </w:r>
      <w:r>
        <w:rPr>
          <w:rFonts w:hint="cs"/>
          <w:rtl/>
          <w:lang w:eastAsia="he-IL"/>
        </w:rPr>
        <w:t xml:space="preserve"> </w:t>
      </w:r>
    </w:p>
    <w:p w14:paraId="1F138698" w14:textId="77777777" w:rsidR="00250459" w:rsidRDefault="00250459" w:rsidP="002A6BE3">
      <w:pPr>
        <w:rPr>
          <w:rtl/>
          <w:lang w:eastAsia="he-IL"/>
        </w:rPr>
      </w:pPr>
    </w:p>
    <w:p w14:paraId="4B1F2E64" w14:textId="77777777" w:rsidR="00250459" w:rsidRDefault="00250459" w:rsidP="002A6BE3">
      <w:pPr>
        <w:pStyle w:val="af7"/>
        <w:keepNext/>
        <w:rPr>
          <w:rtl/>
        </w:rPr>
      </w:pPr>
      <w:r w:rsidRPr="0030117B">
        <w:rPr>
          <w:rStyle w:val="TagStyle"/>
          <w:rtl/>
        </w:rPr>
        <w:t xml:space="preserve"> &lt;&lt; יור &gt;&gt; </w:t>
      </w:r>
      <w:r>
        <w:rPr>
          <w:rtl/>
        </w:rPr>
        <w:t>היו"ר משה סולומון:</w:t>
      </w:r>
      <w:r w:rsidRPr="0030117B">
        <w:rPr>
          <w:rStyle w:val="TagStyle"/>
          <w:rtl/>
        </w:rPr>
        <w:t xml:space="preserve"> &lt;&lt; יור &gt;&gt;</w:t>
      </w:r>
      <w:r>
        <w:rPr>
          <w:rtl/>
        </w:rPr>
        <w:t xml:space="preserve">   </w:t>
      </w:r>
    </w:p>
    <w:p w14:paraId="06437C83" w14:textId="77777777" w:rsidR="00250459" w:rsidRDefault="00250459" w:rsidP="00B2488C">
      <w:pPr>
        <w:rPr>
          <w:rtl/>
          <w:lang w:eastAsia="he-IL"/>
        </w:rPr>
      </w:pPr>
    </w:p>
    <w:p w14:paraId="660C5A52" w14:textId="77777777" w:rsidR="00250459" w:rsidRDefault="00250459" w:rsidP="002A6BE3">
      <w:pPr>
        <w:rPr>
          <w:rtl/>
          <w:lang w:eastAsia="he-IL"/>
        </w:rPr>
      </w:pPr>
      <w:r>
        <w:rPr>
          <w:rFonts w:hint="cs"/>
          <w:rtl/>
          <w:lang w:eastAsia="he-IL"/>
        </w:rPr>
        <w:t xml:space="preserve">תודה רבה. </w:t>
      </w:r>
    </w:p>
    <w:p w14:paraId="02F1E67E" w14:textId="77777777" w:rsidR="00250459" w:rsidRDefault="00250459" w:rsidP="002A6BE3">
      <w:pPr>
        <w:rPr>
          <w:rtl/>
          <w:lang w:eastAsia="he-IL"/>
        </w:rPr>
      </w:pPr>
    </w:p>
    <w:p w14:paraId="15241611" w14:textId="77777777" w:rsidR="00250459" w:rsidRDefault="00250459" w:rsidP="002A6BE3">
      <w:pPr>
        <w:pStyle w:val="-"/>
        <w:keepNext/>
        <w:rPr>
          <w:rtl/>
        </w:rPr>
      </w:pPr>
      <w:bookmarkStart w:id="8089" w:name="ET_speakercontinue_6345_22"/>
      <w:r w:rsidRPr="0030117B">
        <w:rPr>
          <w:rStyle w:val="TagStyle"/>
          <w:rtl/>
        </w:rPr>
        <w:t xml:space="preserve"> &lt;&lt; דובר_המשך &gt;&gt; </w:t>
      </w:r>
      <w:r>
        <w:rPr>
          <w:rtl/>
        </w:rPr>
        <w:t>טלי גוטליב (הליכוד):</w:t>
      </w:r>
      <w:r w:rsidRPr="0030117B">
        <w:rPr>
          <w:rStyle w:val="TagStyle"/>
          <w:rtl/>
        </w:rPr>
        <w:t xml:space="preserve"> &lt;&lt; דובר_המשך &gt;&gt;</w:t>
      </w:r>
      <w:r>
        <w:rPr>
          <w:rtl/>
        </w:rPr>
        <w:t xml:space="preserve">   </w:t>
      </w:r>
      <w:bookmarkEnd w:id="8089"/>
    </w:p>
    <w:p w14:paraId="246F36B0" w14:textId="77777777" w:rsidR="00250459" w:rsidRDefault="00250459" w:rsidP="00B2488C">
      <w:pPr>
        <w:rPr>
          <w:rtl/>
          <w:lang w:eastAsia="he-IL"/>
        </w:rPr>
      </w:pPr>
    </w:p>
    <w:p w14:paraId="5991C45E" w14:textId="7B09177B" w:rsidR="00250459" w:rsidRDefault="00B2488C" w:rsidP="00B2488C">
      <w:pPr>
        <w:rPr>
          <w:rtl/>
          <w:lang w:eastAsia="he-IL"/>
        </w:rPr>
      </w:pPr>
      <w:r>
        <w:rPr>
          <w:rFonts w:hint="cs"/>
          <w:rtl/>
          <w:lang w:eastAsia="he-IL"/>
        </w:rPr>
        <w:t>– –</w:t>
      </w:r>
      <w:r w:rsidR="00250459">
        <w:rPr>
          <w:rFonts w:hint="cs"/>
          <w:rtl/>
          <w:lang w:eastAsia="he-IL"/>
        </w:rPr>
        <w:t xml:space="preserve"> אני אפעל בכל דרך שיש לי בהתאם לחוק המפלגות כדי שאתה וכל מי שתומך </w:t>
      </w:r>
      <w:r w:rsidR="00F93067">
        <w:rPr>
          <w:rFonts w:hint="cs"/>
          <w:rtl/>
          <w:lang w:eastAsia="he-IL"/>
        </w:rPr>
        <w:t>ב</w:t>
      </w:r>
      <w:r w:rsidR="00250459">
        <w:rPr>
          <w:rFonts w:hint="cs"/>
          <w:rtl/>
          <w:lang w:eastAsia="he-IL"/>
        </w:rPr>
        <w:t xml:space="preserve">טרור לא ישב בכנסת ישראל. </w:t>
      </w:r>
    </w:p>
    <w:p w14:paraId="48274076" w14:textId="77777777" w:rsidR="00250459" w:rsidRDefault="00250459" w:rsidP="002A6BE3">
      <w:pPr>
        <w:rPr>
          <w:rtl/>
          <w:lang w:eastAsia="he-IL"/>
        </w:rPr>
      </w:pPr>
    </w:p>
    <w:p w14:paraId="24E0C171" w14:textId="77777777" w:rsidR="00250459" w:rsidRDefault="00250459" w:rsidP="002A6BE3">
      <w:pPr>
        <w:pStyle w:val="af7"/>
        <w:keepNext/>
        <w:rPr>
          <w:rtl/>
        </w:rPr>
      </w:pPr>
      <w:bookmarkStart w:id="8090" w:name="ET_yor_6598_16"/>
      <w:r w:rsidRPr="00266FE6">
        <w:rPr>
          <w:rStyle w:val="TagStyle"/>
          <w:rtl/>
        </w:rPr>
        <w:t xml:space="preserve"> &lt;&lt; יור &gt;&gt; </w:t>
      </w:r>
      <w:r>
        <w:rPr>
          <w:rtl/>
        </w:rPr>
        <w:t>היו"ר משה סולומון:</w:t>
      </w:r>
      <w:r w:rsidRPr="00266FE6">
        <w:rPr>
          <w:rStyle w:val="TagStyle"/>
          <w:rtl/>
        </w:rPr>
        <w:t xml:space="preserve"> &lt;&lt; יור &gt;&gt;</w:t>
      </w:r>
      <w:r>
        <w:rPr>
          <w:rtl/>
        </w:rPr>
        <w:t xml:space="preserve">   </w:t>
      </w:r>
      <w:bookmarkEnd w:id="8090"/>
    </w:p>
    <w:p w14:paraId="5D69C5F8" w14:textId="77777777" w:rsidR="00250459" w:rsidRDefault="00250459" w:rsidP="00B2488C">
      <w:pPr>
        <w:rPr>
          <w:rtl/>
          <w:lang w:eastAsia="he-IL"/>
        </w:rPr>
      </w:pPr>
    </w:p>
    <w:p w14:paraId="3DDCA498" w14:textId="77777777" w:rsidR="00250459" w:rsidRDefault="00250459" w:rsidP="002A6BE3">
      <w:pPr>
        <w:rPr>
          <w:rtl/>
          <w:lang w:eastAsia="he-IL"/>
        </w:rPr>
      </w:pPr>
      <w:r>
        <w:rPr>
          <w:rFonts w:hint="cs"/>
          <w:rtl/>
          <w:lang w:eastAsia="he-IL"/>
        </w:rPr>
        <w:t xml:space="preserve">תודה. </w:t>
      </w:r>
    </w:p>
    <w:p w14:paraId="54A32B77" w14:textId="77777777" w:rsidR="00250459" w:rsidRDefault="00250459" w:rsidP="002A6BE3">
      <w:pPr>
        <w:rPr>
          <w:rtl/>
          <w:lang w:eastAsia="he-IL"/>
        </w:rPr>
      </w:pPr>
    </w:p>
    <w:p w14:paraId="12C762AE" w14:textId="77777777" w:rsidR="00250459" w:rsidRDefault="00250459" w:rsidP="002A6BE3">
      <w:pPr>
        <w:pStyle w:val="-"/>
        <w:keepNext/>
        <w:rPr>
          <w:rStyle w:val="TagStyle"/>
          <w:rtl/>
        </w:rPr>
      </w:pPr>
      <w:bookmarkStart w:id="8091" w:name="ET_speakercontinue_6345_20"/>
    </w:p>
    <w:p w14:paraId="062156A6" w14:textId="77777777" w:rsidR="00250459" w:rsidRDefault="00250459" w:rsidP="002A6BE3">
      <w:pPr>
        <w:pStyle w:val="-"/>
        <w:keepNext/>
        <w:rPr>
          <w:rtl/>
        </w:rPr>
      </w:pPr>
      <w:r w:rsidRPr="0030117B">
        <w:rPr>
          <w:rStyle w:val="TagStyle"/>
          <w:rtl/>
        </w:rPr>
        <w:t xml:space="preserve"> &lt;&lt; דובר_המשך &gt;&gt; </w:t>
      </w:r>
      <w:r>
        <w:rPr>
          <w:rtl/>
        </w:rPr>
        <w:t>טלי גוטליב (הליכוד):</w:t>
      </w:r>
      <w:r w:rsidRPr="0030117B">
        <w:rPr>
          <w:rStyle w:val="TagStyle"/>
          <w:rtl/>
        </w:rPr>
        <w:t xml:space="preserve"> &lt;&lt; דובר_המשך &gt;&gt;</w:t>
      </w:r>
      <w:r>
        <w:rPr>
          <w:rtl/>
        </w:rPr>
        <w:t xml:space="preserve">   </w:t>
      </w:r>
      <w:bookmarkEnd w:id="8091"/>
    </w:p>
    <w:p w14:paraId="4805E2F0" w14:textId="77777777" w:rsidR="00250459" w:rsidRDefault="00250459" w:rsidP="00B2488C">
      <w:pPr>
        <w:rPr>
          <w:rtl/>
          <w:lang w:eastAsia="he-IL"/>
        </w:rPr>
      </w:pPr>
    </w:p>
    <w:p w14:paraId="24DFF9B7" w14:textId="5FF97251" w:rsidR="00250459" w:rsidRDefault="00250459" w:rsidP="00B2488C">
      <w:pPr>
        <w:rPr>
          <w:rtl/>
          <w:lang w:eastAsia="he-IL"/>
        </w:rPr>
      </w:pPr>
      <w:r>
        <w:rPr>
          <w:rFonts w:hint="cs"/>
          <w:rtl/>
          <w:lang w:eastAsia="he-IL"/>
        </w:rPr>
        <w:t xml:space="preserve">לכן, רבותיי חברי הכנסת </w:t>
      </w:r>
      <w:r w:rsidR="00B2488C">
        <w:rPr>
          <w:rFonts w:hint="cs"/>
          <w:rtl/>
          <w:lang w:eastAsia="he-IL"/>
        </w:rPr>
        <w:t>– –</w:t>
      </w:r>
    </w:p>
    <w:p w14:paraId="3F7BA3DE" w14:textId="77777777" w:rsidR="00250459" w:rsidRDefault="00250459" w:rsidP="002A6BE3">
      <w:pPr>
        <w:rPr>
          <w:rtl/>
          <w:lang w:eastAsia="he-IL"/>
        </w:rPr>
      </w:pPr>
    </w:p>
    <w:p w14:paraId="054A52F2" w14:textId="77777777" w:rsidR="00250459" w:rsidRDefault="00250459" w:rsidP="002A6BE3">
      <w:pPr>
        <w:pStyle w:val="af7"/>
        <w:keepNext/>
        <w:rPr>
          <w:rtl/>
        </w:rPr>
      </w:pPr>
      <w:bookmarkStart w:id="8092" w:name="ET_yor_6598_23"/>
      <w:r w:rsidRPr="0030117B">
        <w:rPr>
          <w:rStyle w:val="TagStyle"/>
          <w:rtl/>
        </w:rPr>
        <w:t xml:space="preserve"> &lt;&lt; יור &gt;&gt; </w:t>
      </w:r>
      <w:r>
        <w:rPr>
          <w:rtl/>
        </w:rPr>
        <w:t>היו"ר משה סולומון:</w:t>
      </w:r>
      <w:r w:rsidRPr="0030117B">
        <w:rPr>
          <w:rStyle w:val="TagStyle"/>
          <w:rtl/>
        </w:rPr>
        <w:t xml:space="preserve"> &lt;&lt; יור &gt;&gt;</w:t>
      </w:r>
      <w:r>
        <w:rPr>
          <w:rtl/>
        </w:rPr>
        <w:t xml:space="preserve">   </w:t>
      </w:r>
      <w:bookmarkEnd w:id="8092"/>
    </w:p>
    <w:p w14:paraId="0F5CB27B" w14:textId="77777777" w:rsidR="00250459" w:rsidRDefault="00250459" w:rsidP="00B2488C">
      <w:pPr>
        <w:rPr>
          <w:rtl/>
          <w:lang w:eastAsia="he-IL"/>
        </w:rPr>
      </w:pPr>
    </w:p>
    <w:p w14:paraId="7237E4BC" w14:textId="77777777" w:rsidR="00250459" w:rsidRDefault="00250459" w:rsidP="002A6BE3">
      <w:pPr>
        <w:rPr>
          <w:rtl/>
          <w:lang w:eastAsia="he-IL"/>
        </w:rPr>
      </w:pPr>
      <w:r>
        <w:rPr>
          <w:rFonts w:hint="cs"/>
          <w:rtl/>
          <w:lang w:eastAsia="he-IL"/>
        </w:rPr>
        <w:t xml:space="preserve">תודה רבה. </w:t>
      </w:r>
    </w:p>
    <w:p w14:paraId="654EE825" w14:textId="77777777" w:rsidR="00250459" w:rsidRDefault="00250459" w:rsidP="002A6BE3">
      <w:pPr>
        <w:rPr>
          <w:rtl/>
          <w:lang w:eastAsia="he-IL"/>
        </w:rPr>
      </w:pPr>
    </w:p>
    <w:p w14:paraId="1F2CCA5B" w14:textId="77777777" w:rsidR="00250459" w:rsidRDefault="00250459" w:rsidP="002A6BE3">
      <w:pPr>
        <w:pStyle w:val="-"/>
        <w:keepNext/>
        <w:rPr>
          <w:rtl/>
        </w:rPr>
      </w:pPr>
      <w:bookmarkStart w:id="8093" w:name="ET_speakercontinue_6345_24"/>
      <w:r w:rsidRPr="0030117B">
        <w:rPr>
          <w:rStyle w:val="TagStyle"/>
          <w:rtl/>
        </w:rPr>
        <w:t xml:space="preserve"> &lt;&lt; דובר_המשך &gt;&gt; </w:t>
      </w:r>
      <w:r>
        <w:rPr>
          <w:rtl/>
        </w:rPr>
        <w:t>טלי גוטליב (הליכוד):</w:t>
      </w:r>
      <w:r w:rsidRPr="0030117B">
        <w:rPr>
          <w:rStyle w:val="TagStyle"/>
          <w:rtl/>
        </w:rPr>
        <w:t xml:space="preserve"> &lt;&lt; דובר_המשך &gt;&gt;</w:t>
      </w:r>
      <w:r>
        <w:rPr>
          <w:rtl/>
        </w:rPr>
        <w:t xml:space="preserve">   </w:t>
      </w:r>
      <w:bookmarkEnd w:id="8093"/>
    </w:p>
    <w:p w14:paraId="145BC2A7" w14:textId="77777777" w:rsidR="00250459" w:rsidRDefault="00250459" w:rsidP="00B2488C">
      <w:pPr>
        <w:rPr>
          <w:rtl/>
          <w:lang w:eastAsia="he-IL"/>
        </w:rPr>
      </w:pPr>
    </w:p>
    <w:p w14:paraId="1F473FFC" w14:textId="4DA91B55" w:rsidR="00250459" w:rsidRDefault="00B2488C" w:rsidP="006A459C">
      <w:pPr>
        <w:rPr>
          <w:rtl/>
          <w:lang w:eastAsia="he-IL"/>
        </w:rPr>
      </w:pPr>
      <w:r>
        <w:rPr>
          <w:rFonts w:hint="cs"/>
          <w:rtl/>
          <w:lang w:eastAsia="he-IL"/>
        </w:rPr>
        <w:t>– –</w:t>
      </w:r>
      <w:r w:rsidR="00250459">
        <w:rPr>
          <w:rFonts w:hint="cs"/>
          <w:rtl/>
          <w:lang w:eastAsia="he-IL"/>
        </w:rPr>
        <w:t xml:space="preserve"> אנחנו חייבים זה בכבודו של זה. כל אחד שיושב פה, אם מימין ואם משמאל, יודע: כשמישהו מעליב פה מישהו </w:t>
      </w:r>
      <w:r>
        <w:rPr>
          <w:rFonts w:hint="cs"/>
          <w:rtl/>
          <w:lang w:eastAsia="he-IL"/>
        </w:rPr>
        <w:t>– –</w:t>
      </w:r>
      <w:r w:rsidR="00250459">
        <w:rPr>
          <w:rFonts w:hint="cs"/>
          <w:rtl/>
          <w:lang w:eastAsia="he-IL"/>
        </w:rPr>
        <w:t xml:space="preserve"> </w:t>
      </w:r>
    </w:p>
    <w:p w14:paraId="0B6E6CAF" w14:textId="77777777" w:rsidR="00250459" w:rsidRDefault="00250459" w:rsidP="002A6BE3">
      <w:pPr>
        <w:rPr>
          <w:rtl/>
          <w:lang w:eastAsia="he-IL"/>
        </w:rPr>
      </w:pPr>
    </w:p>
    <w:p w14:paraId="264C29A7" w14:textId="77777777" w:rsidR="00250459" w:rsidRDefault="00250459" w:rsidP="002A6BE3">
      <w:pPr>
        <w:pStyle w:val="af7"/>
        <w:keepNext/>
        <w:rPr>
          <w:rtl/>
        </w:rPr>
      </w:pPr>
      <w:r w:rsidRPr="0030117B">
        <w:rPr>
          <w:rStyle w:val="TagStyle"/>
          <w:rtl/>
        </w:rPr>
        <w:t xml:space="preserve"> &lt;&lt; יור &gt;&gt; </w:t>
      </w:r>
      <w:r>
        <w:rPr>
          <w:rtl/>
        </w:rPr>
        <w:t>היו"ר משה סולומון:</w:t>
      </w:r>
      <w:r w:rsidRPr="0030117B">
        <w:rPr>
          <w:rStyle w:val="TagStyle"/>
          <w:rtl/>
        </w:rPr>
        <w:t xml:space="preserve"> &lt;&lt; יור &gt;&gt;</w:t>
      </w:r>
      <w:r>
        <w:rPr>
          <w:rtl/>
        </w:rPr>
        <w:t xml:space="preserve">   </w:t>
      </w:r>
    </w:p>
    <w:p w14:paraId="52E6A85C" w14:textId="77777777" w:rsidR="00250459" w:rsidRDefault="00250459" w:rsidP="00B2488C">
      <w:pPr>
        <w:rPr>
          <w:rtl/>
          <w:lang w:eastAsia="he-IL"/>
        </w:rPr>
      </w:pPr>
    </w:p>
    <w:p w14:paraId="75D5B034" w14:textId="77777777" w:rsidR="00250459" w:rsidRDefault="00250459" w:rsidP="002A6BE3">
      <w:pPr>
        <w:rPr>
          <w:rtl/>
          <w:lang w:eastAsia="he-IL"/>
        </w:rPr>
      </w:pPr>
      <w:r>
        <w:rPr>
          <w:rFonts w:hint="cs"/>
          <w:rtl/>
          <w:lang w:eastAsia="he-IL"/>
        </w:rPr>
        <w:t xml:space="preserve">חברת הכנסת גוטליב, נא לסיים. </w:t>
      </w:r>
    </w:p>
    <w:p w14:paraId="21D5B27A" w14:textId="77777777" w:rsidR="00250459" w:rsidRDefault="00250459" w:rsidP="002A6BE3">
      <w:pPr>
        <w:rPr>
          <w:rtl/>
          <w:lang w:eastAsia="he-IL"/>
        </w:rPr>
      </w:pPr>
    </w:p>
    <w:p w14:paraId="1E2CC844" w14:textId="77777777" w:rsidR="00250459" w:rsidRDefault="00250459" w:rsidP="002A6BE3">
      <w:pPr>
        <w:pStyle w:val="-"/>
        <w:keepNext/>
        <w:rPr>
          <w:rtl/>
        </w:rPr>
      </w:pPr>
      <w:bookmarkStart w:id="8094" w:name="ET_speakercontinue_6345_26"/>
      <w:r w:rsidRPr="0030117B">
        <w:rPr>
          <w:rStyle w:val="TagStyle"/>
          <w:rtl/>
        </w:rPr>
        <w:t xml:space="preserve"> &lt;&lt; דובר_המשך &gt;&gt; </w:t>
      </w:r>
      <w:r>
        <w:rPr>
          <w:rtl/>
        </w:rPr>
        <w:t>טלי גוטליב (הליכוד):</w:t>
      </w:r>
      <w:r w:rsidRPr="0030117B">
        <w:rPr>
          <w:rStyle w:val="TagStyle"/>
          <w:rtl/>
        </w:rPr>
        <w:t xml:space="preserve"> &lt;&lt; דובר_המשך &gt;&gt;</w:t>
      </w:r>
      <w:r>
        <w:rPr>
          <w:rtl/>
        </w:rPr>
        <w:t xml:space="preserve">   </w:t>
      </w:r>
      <w:bookmarkEnd w:id="8094"/>
    </w:p>
    <w:p w14:paraId="370B994B" w14:textId="77777777" w:rsidR="00250459" w:rsidRDefault="00250459" w:rsidP="00B2488C">
      <w:pPr>
        <w:rPr>
          <w:rtl/>
          <w:lang w:eastAsia="he-IL"/>
        </w:rPr>
      </w:pPr>
    </w:p>
    <w:p w14:paraId="53049BC0" w14:textId="525AEE06" w:rsidR="00250459" w:rsidRDefault="00B2488C" w:rsidP="00B2488C">
      <w:pPr>
        <w:rPr>
          <w:rtl/>
          <w:lang w:eastAsia="he-IL"/>
        </w:rPr>
      </w:pPr>
      <w:r>
        <w:rPr>
          <w:rFonts w:hint="cs"/>
          <w:rtl/>
          <w:lang w:eastAsia="he-IL"/>
        </w:rPr>
        <w:t>– –</w:t>
      </w:r>
      <w:r w:rsidR="00250459">
        <w:rPr>
          <w:rFonts w:hint="cs"/>
          <w:rtl/>
          <w:lang w:eastAsia="he-IL"/>
        </w:rPr>
        <w:t xml:space="preserve"> אני הראשונה שיוצאת להגנתו, כי זה</w:t>
      </w:r>
      <w:bookmarkStart w:id="8095" w:name="_ETM_Q27_445254"/>
      <w:bookmarkEnd w:id="8095"/>
      <w:r w:rsidR="00250459">
        <w:rPr>
          <w:rFonts w:hint="cs"/>
          <w:rtl/>
          <w:lang w:eastAsia="he-IL"/>
        </w:rPr>
        <w:t xml:space="preserve"> חוצה מפה פוליטית. </w:t>
      </w:r>
    </w:p>
    <w:p w14:paraId="72D7F5DB" w14:textId="77777777" w:rsidR="00250459" w:rsidRDefault="00250459" w:rsidP="002A6BE3">
      <w:pPr>
        <w:rPr>
          <w:rtl/>
          <w:lang w:eastAsia="he-IL"/>
        </w:rPr>
      </w:pPr>
    </w:p>
    <w:p w14:paraId="61FFBBFB" w14:textId="77777777" w:rsidR="00250459" w:rsidRDefault="00250459" w:rsidP="002A6BE3">
      <w:pPr>
        <w:pStyle w:val="af7"/>
        <w:keepNext/>
        <w:rPr>
          <w:rtl/>
        </w:rPr>
      </w:pPr>
      <w:bookmarkStart w:id="8096" w:name="ET_yor_6598_27"/>
      <w:r w:rsidRPr="0030117B">
        <w:rPr>
          <w:rStyle w:val="TagStyle"/>
          <w:rtl/>
        </w:rPr>
        <w:t xml:space="preserve"> &lt;&lt; יור &gt;&gt; </w:t>
      </w:r>
      <w:r>
        <w:rPr>
          <w:rtl/>
        </w:rPr>
        <w:t>היו"ר משה סולומון:</w:t>
      </w:r>
      <w:r w:rsidRPr="0030117B">
        <w:rPr>
          <w:rStyle w:val="TagStyle"/>
          <w:rtl/>
        </w:rPr>
        <w:t xml:space="preserve"> &lt;&lt; יור &gt;&gt;</w:t>
      </w:r>
      <w:r>
        <w:rPr>
          <w:rtl/>
        </w:rPr>
        <w:t xml:space="preserve">   </w:t>
      </w:r>
      <w:bookmarkEnd w:id="8096"/>
    </w:p>
    <w:p w14:paraId="2ADB7BE7" w14:textId="77777777" w:rsidR="00250459" w:rsidRDefault="00250459" w:rsidP="00B2488C">
      <w:pPr>
        <w:rPr>
          <w:rtl/>
          <w:lang w:eastAsia="he-IL"/>
        </w:rPr>
      </w:pPr>
    </w:p>
    <w:p w14:paraId="412D2017" w14:textId="77777777" w:rsidR="00250459" w:rsidRDefault="00250459" w:rsidP="002A6BE3">
      <w:pPr>
        <w:rPr>
          <w:rtl/>
          <w:lang w:eastAsia="he-IL"/>
        </w:rPr>
      </w:pPr>
      <w:r>
        <w:rPr>
          <w:rFonts w:hint="cs"/>
          <w:rtl/>
          <w:lang w:eastAsia="he-IL"/>
        </w:rPr>
        <w:t xml:space="preserve">תודה רבה. </w:t>
      </w:r>
    </w:p>
    <w:p w14:paraId="7B34DDA8" w14:textId="77777777" w:rsidR="00250459" w:rsidRDefault="00250459" w:rsidP="002A6BE3">
      <w:pPr>
        <w:rPr>
          <w:rtl/>
          <w:lang w:eastAsia="he-IL"/>
        </w:rPr>
      </w:pPr>
    </w:p>
    <w:p w14:paraId="362864ED" w14:textId="77777777" w:rsidR="00250459" w:rsidRDefault="00250459" w:rsidP="002A6BE3">
      <w:pPr>
        <w:pStyle w:val="-"/>
        <w:keepNext/>
        <w:rPr>
          <w:rtl/>
        </w:rPr>
      </w:pPr>
      <w:bookmarkStart w:id="8097" w:name="ET_speakercontinue_6345_28"/>
      <w:r w:rsidRPr="0030117B">
        <w:rPr>
          <w:rStyle w:val="TagStyle"/>
          <w:rtl/>
        </w:rPr>
        <w:t xml:space="preserve"> &lt;&lt; דובר_המשך &gt;&gt; </w:t>
      </w:r>
      <w:r>
        <w:rPr>
          <w:rtl/>
        </w:rPr>
        <w:t>טלי גוטליב (הליכוד):</w:t>
      </w:r>
      <w:r w:rsidRPr="0030117B">
        <w:rPr>
          <w:rStyle w:val="TagStyle"/>
          <w:rtl/>
        </w:rPr>
        <w:t xml:space="preserve"> &lt;&lt; דובר_המשך &gt;&gt;</w:t>
      </w:r>
      <w:r>
        <w:rPr>
          <w:rtl/>
        </w:rPr>
        <w:t xml:space="preserve">   </w:t>
      </w:r>
      <w:bookmarkEnd w:id="8097"/>
    </w:p>
    <w:p w14:paraId="46B4AB58" w14:textId="77777777" w:rsidR="00250459" w:rsidRDefault="00250459" w:rsidP="00B2488C">
      <w:pPr>
        <w:rPr>
          <w:rtl/>
          <w:lang w:eastAsia="he-IL"/>
        </w:rPr>
      </w:pPr>
    </w:p>
    <w:p w14:paraId="1C1E213E" w14:textId="40FE7D7A" w:rsidR="00250459" w:rsidRDefault="00250459" w:rsidP="002A6BE3">
      <w:pPr>
        <w:rPr>
          <w:rtl/>
          <w:lang w:eastAsia="he-IL"/>
        </w:rPr>
      </w:pPr>
      <w:r>
        <w:rPr>
          <w:rFonts w:hint="cs"/>
          <w:rtl/>
          <w:lang w:eastAsia="he-IL"/>
        </w:rPr>
        <w:t>אני אומרת לכם, האדם הזה</w:t>
      </w:r>
      <w:r w:rsidR="006A459C">
        <w:rPr>
          <w:rFonts w:hint="cs"/>
          <w:rtl/>
          <w:lang w:eastAsia="he-IL"/>
        </w:rPr>
        <w:t>,</w:t>
      </w:r>
      <w:r>
        <w:rPr>
          <w:rFonts w:hint="cs"/>
          <w:rtl/>
          <w:lang w:eastAsia="he-IL"/>
        </w:rPr>
        <w:t xml:space="preserve"> שאמר היום שאני לא שווה את סוליית הנעל שלו, לא שווה את הכיסא שהוא יושב עליו על חשבון משלם המיסים. בוז לדבר הזה. </w:t>
      </w:r>
    </w:p>
    <w:p w14:paraId="4AEE0BEF" w14:textId="77777777" w:rsidR="00250459" w:rsidRDefault="00250459" w:rsidP="002A6BE3">
      <w:pPr>
        <w:rPr>
          <w:rtl/>
          <w:lang w:eastAsia="he-IL"/>
        </w:rPr>
      </w:pPr>
    </w:p>
    <w:p w14:paraId="294CA372" w14:textId="77777777" w:rsidR="00250459" w:rsidRDefault="00250459" w:rsidP="002A6BE3">
      <w:pPr>
        <w:pStyle w:val="af7"/>
        <w:keepNext/>
        <w:rPr>
          <w:rtl/>
        </w:rPr>
      </w:pPr>
      <w:bookmarkStart w:id="8098" w:name="ET_yor_6598_4"/>
      <w:r w:rsidRPr="004D22DC">
        <w:rPr>
          <w:rStyle w:val="TagStyle"/>
          <w:rtl/>
        </w:rPr>
        <w:t xml:space="preserve"> &lt;&lt; יור &gt;&gt; </w:t>
      </w:r>
      <w:r>
        <w:rPr>
          <w:rtl/>
        </w:rPr>
        <w:t>היו"ר משה סולומון:</w:t>
      </w:r>
      <w:r w:rsidRPr="004D22DC">
        <w:rPr>
          <w:rStyle w:val="TagStyle"/>
          <w:rtl/>
        </w:rPr>
        <w:t xml:space="preserve"> &lt;&lt; יור &gt;&gt;</w:t>
      </w:r>
      <w:r>
        <w:rPr>
          <w:rtl/>
        </w:rPr>
        <w:t xml:space="preserve">   </w:t>
      </w:r>
      <w:bookmarkEnd w:id="8098"/>
    </w:p>
    <w:p w14:paraId="7C271B29" w14:textId="77777777" w:rsidR="00250459" w:rsidRDefault="00250459" w:rsidP="00B2488C">
      <w:pPr>
        <w:rPr>
          <w:rtl/>
          <w:lang w:eastAsia="he-IL"/>
        </w:rPr>
      </w:pPr>
    </w:p>
    <w:p w14:paraId="0349F06E" w14:textId="77777777" w:rsidR="00250459" w:rsidRDefault="00250459" w:rsidP="002A6BE3">
      <w:pPr>
        <w:rPr>
          <w:rtl/>
          <w:lang w:eastAsia="he-IL"/>
        </w:rPr>
      </w:pPr>
      <w:r>
        <w:rPr>
          <w:rFonts w:hint="cs"/>
          <w:rtl/>
          <w:lang w:eastAsia="he-IL"/>
        </w:rPr>
        <w:t xml:space="preserve">תודה רבה. הדוברת הבאה, אורית פרקש הכהן </w:t>
      </w:r>
      <w:r>
        <w:rPr>
          <w:rtl/>
          <w:lang w:eastAsia="he-IL"/>
        </w:rPr>
        <w:t>–</w:t>
      </w:r>
      <w:r>
        <w:rPr>
          <w:rFonts w:hint="cs"/>
          <w:rtl/>
          <w:lang w:eastAsia="he-IL"/>
        </w:rPr>
        <w:t xml:space="preserve"> אינה</w:t>
      </w:r>
      <w:bookmarkStart w:id="8099" w:name="_ETM_Q27_461660"/>
      <w:bookmarkEnd w:id="8099"/>
      <w:r>
        <w:rPr>
          <w:rFonts w:hint="cs"/>
          <w:rtl/>
          <w:lang w:eastAsia="he-IL"/>
        </w:rPr>
        <w:t xml:space="preserve"> נוכחת; חברת הכנסת נעמה לזימי </w:t>
      </w:r>
      <w:r>
        <w:rPr>
          <w:rFonts w:hint="eastAsia"/>
          <w:rtl/>
          <w:lang w:eastAsia="he-IL"/>
        </w:rPr>
        <w:t>–</w:t>
      </w:r>
      <w:r>
        <w:rPr>
          <w:rFonts w:hint="cs"/>
          <w:rtl/>
          <w:lang w:eastAsia="he-IL"/>
        </w:rPr>
        <w:t xml:space="preserve"> אינה נוכחת; חבר הכנסת נסים ואטורי </w:t>
      </w:r>
      <w:r>
        <w:rPr>
          <w:rFonts w:hint="eastAsia"/>
          <w:rtl/>
          <w:lang w:eastAsia="he-IL"/>
        </w:rPr>
        <w:t>–</w:t>
      </w:r>
      <w:r>
        <w:rPr>
          <w:rFonts w:hint="cs"/>
          <w:rtl/>
          <w:lang w:eastAsia="he-IL"/>
        </w:rPr>
        <w:t xml:space="preserve"> אינו נוכח. חברת הכנסת גלית דיסטל אטבריאן, בבקשה. בבקשה, לרשותך שלוש דקות. </w:t>
      </w:r>
    </w:p>
    <w:p w14:paraId="46995B3E" w14:textId="77777777" w:rsidR="00250459" w:rsidRDefault="00250459" w:rsidP="002A6BE3">
      <w:pPr>
        <w:rPr>
          <w:rtl/>
          <w:lang w:eastAsia="he-IL"/>
        </w:rPr>
      </w:pPr>
      <w:bookmarkStart w:id="8100" w:name="_ETM_Q27_500433"/>
      <w:bookmarkStart w:id="8101" w:name="_ETM_Q27_500501"/>
      <w:bookmarkEnd w:id="8100"/>
      <w:bookmarkEnd w:id="8101"/>
    </w:p>
    <w:p w14:paraId="044E249C" w14:textId="77777777" w:rsidR="00250459" w:rsidRDefault="00250459" w:rsidP="002A6BE3">
      <w:pPr>
        <w:pStyle w:val="a4"/>
        <w:keepNext/>
        <w:rPr>
          <w:rtl/>
        </w:rPr>
      </w:pPr>
      <w:bookmarkStart w:id="8102" w:name="ET_speaker_6149_5"/>
      <w:r w:rsidRPr="004D22DC">
        <w:rPr>
          <w:rStyle w:val="TagStyle"/>
          <w:rtl/>
        </w:rPr>
        <w:t xml:space="preserve"> &lt;&lt; דובר &gt;&gt; </w:t>
      </w:r>
      <w:bookmarkStart w:id="8103" w:name="_Toc162465710"/>
      <w:r>
        <w:rPr>
          <w:rtl/>
        </w:rPr>
        <w:t>גלית דיסטל אטבריאן (הליכוד):</w:t>
      </w:r>
      <w:bookmarkEnd w:id="8103"/>
      <w:r w:rsidRPr="004D22DC">
        <w:rPr>
          <w:rStyle w:val="TagStyle"/>
          <w:rtl/>
        </w:rPr>
        <w:t xml:space="preserve"> &lt;&lt; דובר &gt;&gt;</w:t>
      </w:r>
      <w:r>
        <w:rPr>
          <w:rtl/>
        </w:rPr>
        <w:t xml:space="preserve">   </w:t>
      </w:r>
      <w:bookmarkEnd w:id="8102"/>
    </w:p>
    <w:p w14:paraId="44DF18F0" w14:textId="77777777" w:rsidR="00250459" w:rsidRDefault="00250459" w:rsidP="00B2488C">
      <w:pPr>
        <w:rPr>
          <w:rtl/>
          <w:lang w:eastAsia="he-IL"/>
        </w:rPr>
      </w:pPr>
    </w:p>
    <w:p w14:paraId="3DCC85BB" w14:textId="77777777" w:rsidR="00250459" w:rsidRDefault="00250459" w:rsidP="002A6BE3">
      <w:pPr>
        <w:rPr>
          <w:rtl/>
          <w:lang w:eastAsia="he-IL"/>
        </w:rPr>
      </w:pPr>
      <w:r>
        <w:rPr>
          <w:rFonts w:hint="cs"/>
          <w:rtl/>
          <w:lang w:eastAsia="he-IL"/>
        </w:rPr>
        <w:t xml:space="preserve">איזה מגניב חבר הכנסת טיבי. איזה חוש הומור </w:t>
      </w:r>
      <w:bookmarkStart w:id="8104" w:name="_ETM_Q27_513649"/>
      <w:bookmarkEnd w:id="8104"/>
      <w:r>
        <w:rPr>
          <w:rFonts w:hint="cs"/>
          <w:rtl/>
          <w:lang w:eastAsia="he-IL"/>
        </w:rPr>
        <w:t xml:space="preserve">שנון יש לחבר הכנסת אחמד טיבי. איך הוא מהלך קסם על הציבור הישראלי עם ההומור היבש והעוקצני שלו. חבר הכנסת אחמד טיבי, שהיום אמר לח"כית מכהנת, לטלי גוטליב, שהיא לא שווה את סוליית הנעל שלו, ואז הרים את הרגל והצביע על הסוליה, כי חברת כנסת יהודייה לא שווה את הסוליה של הנעל שלו. </w:t>
      </w:r>
    </w:p>
    <w:p w14:paraId="6A3328E7" w14:textId="77777777" w:rsidR="00250459" w:rsidRDefault="00250459" w:rsidP="002A6BE3">
      <w:pPr>
        <w:rPr>
          <w:rtl/>
          <w:lang w:eastAsia="he-IL"/>
        </w:rPr>
      </w:pPr>
    </w:p>
    <w:p w14:paraId="47B51B2E" w14:textId="0A3E708A" w:rsidR="00250459" w:rsidRDefault="00250459" w:rsidP="002A6BE3">
      <w:pPr>
        <w:rPr>
          <w:rtl/>
          <w:lang w:eastAsia="he-IL"/>
        </w:rPr>
      </w:pPr>
      <w:r>
        <w:rPr>
          <w:rFonts w:hint="cs"/>
          <w:rtl/>
          <w:lang w:eastAsia="he-IL"/>
        </w:rPr>
        <w:t>בואו נדבר רגע לעומק על חבר הכנסת אחמד</w:t>
      </w:r>
      <w:bookmarkStart w:id="8105" w:name="_ETM_Q27_545509"/>
      <w:bookmarkEnd w:id="8105"/>
      <w:r>
        <w:rPr>
          <w:rFonts w:hint="cs"/>
          <w:rtl/>
          <w:lang w:eastAsia="he-IL"/>
        </w:rPr>
        <w:t xml:space="preserve"> טיבי, זה שבימים האחרונים עשה לייק לציוץ שהאשים את ישראל בפיגוע במוסקבה. אני חוזרת, כדי שזה ישקע לכם</w:t>
      </w:r>
      <w:r w:rsidR="006A459C">
        <w:rPr>
          <w:rFonts w:hint="cs"/>
          <w:rtl/>
          <w:lang w:eastAsia="he-IL"/>
        </w:rPr>
        <w:t>: חבר כנסת בפרלמנט ישראלי, פוסט-</w:t>
      </w:r>
      <w:r>
        <w:rPr>
          <w:rFonts w:hint="cs"/>
          <w:rtl/>
          <w:lang w:eastAsia="he-IL"/>
        </w:rPr>
        <w:t xml:space="preserve">טבח, עושה לייק </w:t>
      </w:r>
      <w:r>
        <w:rPr>
          <w:rFonts w:hint="eastAsia"/>
          <w:rtl/>
          <w:lang w:eastAsia="he-IL"/>
        </w:rPr>
        <w:t>–</w:t>
      </w:r>
      <w:r>
        <w:rPr>
          <w:rFonts w:hint="cs"/>
          <w:rtl/>
          <w:lang w:eastAsia="he-IL"/>
        </w:rPr>
        <w:t xml:space="preserve"> שוב, עושה לייק </w:t>
      </w:r>
      <w:r>
        <w:rPr>
          <w:rtl/>
          <w:lang w:eastAsia="he-IL"/>
        </w:rPr>
        <w:t>–</w:t>
      </w:r>
      <w:r>
        <w:rPr>
          <w:rFonts w:hint="cs"/>
          <w:rtl/>
          <w:lang w:eastAsia="he-IL"/>
        </w:rPr>
        <w:t xml:space="preserve"> לגולש שמצייץ שהטבח במוסקבה הוא יוזמה ישראלית. אבל זה </w:t>
      </w:r>
      <w:r>
        <w:rPr>
          <w:lang w:eastAsia="he-IL"/>
        </w:rPr>
        <w:t>peanuts</w:t>
      </w:r>
      <w:r>
        <w:rPr>
          <w:rFonts w:hint="cs"/>
          <w:rtl/>
          <w:lang w:eastAsia="he-IL"/>
        </w:rPr>
        <w:t xml:space="preserve">, זה כלום. </w:t>
      </w:r>
    </w:p>
    <w:p w14:paraId="09E097D2" w14:textId="77777777" w:rsidR="00250459" w:rsidRDefault="00250459" w:rsidP="002A6BE3">
      <w:pPr>
        <w:rPr>
          <w:rtl/>
          <w:lang w:eastAsia="he-IL"/>
        </w:rPr>
      </w:pPr>
    </w:p>
    <w:p w14:paraId="082CFA2E" w14:textId="52DE0E8E" w:rsidR="00250459" w:rsidRDefault="00250459" w:rsidP="006A459C">
      <w:pPr>
        <w:rPr>
          <w:rtl/>
          <w:lang w:eastAsia="he-IL"/>
        </w:rPr>
      </w:pPr>
      <w:r>
        <w:rPr>
          <w:rFonts w:hint="cs"/>
          <w:rtl/>
          <w:lang w:eastAsia="he-IL"/>
        </w:rPr>
        <w:t xml:space="preserve">הינה עוד אמת על חבר הכנסת אחמד טיבי. האחיינית שלו נפטרה בעזה </w:t>
      </w:r>
      <w:r>
        <w:rPr>
          <w:rFonts w:hint="eastAsia"/>
          <w:rtl/>
          <w:lang w:eastAsia="he-IL"/>
        </w:rPr>
        <w:t>–</w:t>
      </w:r>
      <w:r>
        <w:rPr>
          <w:rFonts w:hint="cs"/>
          <w:rtl/>
          <w:lang w:eastAsia="he-IL"/>
        </w:rPr>
        <w:t xml:space="preserve"> נרצחה, יותר נכון. אותה אחיינית הייתה עסוקה בחינוך, כך אמר מג'אדלה. ד"ר סחר טיבי מרצה לחינוך במקצועה </w:t>
      </w:r>
      <w:r>
        <w:rPr>
          <w:rFonts w:hint="eastAsia"/>
          <w:rtl/>
          <w:lang w:eastAsia="he-IL"/>
        </w:rPr>
        <w:t>–</w:t>
      </w:r>
      <w:r>
        <w:rPr>
          <w:rFonts w:hint="cs"/>
          <w:rtl/>
          <w:lang w:eastAsia="he-IL"/>
        </w:rPr>
        <w:t xml:space="preserve"> רק איזה חינוך? בואו נחפור קצת. שימו לב: האחיינית של חבר הכנסת אחמד טיבי, האישה שאחמד טיבי הוא הדוד שלה, הייתה עסוקה כקצינה בכירה בחמאס. קצינה בכירה בחמאס </w:t>
      </w:r>
      <w:r>
        <w:rPr>
          <w:rFonts w:hint="eastAsia"/>
          <w:rtl/>
          <w:lang w:eastAsia="he-IL"/>
        </w:rPr>
        <w:t>–</w:t>
      </w:r>
      <w:r>
        <w:rPr>
          <w:rFonts w:hint="cs"/>
          <w:rtl/>
          <w:lang w:eastAsia="he-IL"/>
        </w:rPr>
        <w:t xml:space="preserve"> האחיינית של אחמד טיבי. הקצינה הבכירה בחמאס הזאת עשתה ככה: היא שירתה במחלקה להכוונה פוליטית ומוסרית, ואחראית להטפת האידיאולוגיה של החמאס במרכז הרצועה. במילים אחרות, האחיינית של אחמד טיבי ישבה וכתבה את תוכניות הלימוד של החמאס. האחיינית של אחמד טיבי יצרה את תוכניות ההסתה שגרמו לחמאסניקים לאנוס, לשחוט, לרצוח, לכרות, לערוף ראשים, לכרות שדיים בזמן שאונסים </w:t>
      </w:r>
      <w:bookmarkStart w:id="8106" w:name="_ETM_Q27_662656"/>
      <w:bookmarkEnd w:id="8106"/>
      <w:r>
        <w:rPr>
          <w:rFonts w:hint="cs"/>
          <w:rtl/>
          <w:lang w:eastAsia="he-IL"/>
        </w:rPr>
        <w:t xml:space="preserve">אישה. מי שהפכה את האנשים בעזה למפלצות היא האחיינית של אחמד טיבי. היא הנדסה את התודעה שלהם. היא כתבה להם תוכניות לימוד מגיל אפס עד גיל 18. תבדקו מה כתבה האחיינית של אחמד טיבי. </w:t>
      </w:r>
      <w:bookmarkStart w:id="8107" w:name="_ETM_Q27_678605"/>
      <w:bookmarkEnd w:id="8107"/>
      <w:r>
        <w:rPr>
          <w:rFonts w:hint="cs"/>
          <w:rtl/>
          <w:lang w:eastAsia="he-IL"/>
        </w:rPr>
        <w:t>אתם לא תאמינו. קוראת להם</w:t>
      </w:r>
      <w:r w:rsidR="006A459C">
        <w:rPr>
          <w:rFonts w:hint="cs"/>
          <w:rtl/>
          <w:lang w:eastAsia="he-IL"/>
        </w:rPr>
        <w:t>:</w:t>
      </w:r>
      <w:r>
        <w:rPr>
          <w:rFonts w:hint="cs"/>
          <w:rtl/>
          <w:lang w:eastAsia="he-IL"/>
        </w:rPr>
        <w:t xml:space="preserve"> תספרו את השהידים</w:t>
      </w:r>
      <w:r w:rsidR="006A459C">
        <w:rPr>
          <w:rFonts w:hint="cs"/>
          <w:rtl/>
          <w:lang w:eastAsia="he-IL"/>
        </w:rPr>
        <w:t>,</w:t>
      </w:r>
      <w:r>
        <w:rPr>
          <w:rFonts w:hint="cs"/>
          <w:rtl/>
          <w:lang w:eastAsia="he-IL"/>
        </w:rPr>
        <w:t xml:space="preserve"> קוראת להם לטבח ולרצח, קוראת להם לדם יהודי מבוקר עד ערב. </w:t>
      </w:r>
    </w:p>
    <w:p w14:paraId="4086749A" w14:textId="77777777" w:rsidR="00250459" w:rsidRDefault="00250459" w:rsidP="002A6BE3">
      <w:pPr>
        <w:rPr>
          <w:rtl/>
          <w:lang w:eastAsia="he-IL"/>
        </w:rPr>
      </w:pPr>
      <w:bookmarkStart w:id="8108" w:name="_ETM_Q27_690093"/>
      <w:bookmarkStart w:id="8109" w:name="_ETM_Q27_690172"/>
      <w:bookmarkEnd w:id="8108"/>
      <w:bookmarkEnd w:id="8109"/>
    </w:p>
    <w:p w14:paraId="01341323" w14:textId="77777777" w:rsidR="00250459" w:rsidRDefault="00250459" w:rsidP="002A6BE3">
      <w:pPr>
        <w:pStyle w:val="af7"/>
        <w:keepNext/>
        <w:rPr>
          <w:rtl/>
        </w:rPr>
      </w:pPr>
      <w:bookmarkStart w:id="8110" w:name="ET_yor_6598_29"/>
      <w:r w:rsidRPr="000C45B2">
        <w:rPr>
          <w:rStyle w:val="TagStyle"/>
          <w:rtl/>
        </w:rPr>
        <w:t xml:space="preserve"> &lt;&lt; יור &gt;&gt; </w:t>
      </w:r>
      <w:r>
        <w:rPr>
          <w:rtl/>
        </w:rPr>
        <w:t>היו"ר משה סולומון:</w:t>
      </w:r>
      <w:r w:rsidRPr="000C45B2">
        <w:rPr>
          <w:rStyle w:val="TagStyle"/>
          <w:rtl/>
        </w:rPr>
        <w:t xml:space="preserve"> &lt;&lt; יור &gt;&gt;</w:t>
      </w:r>
      <w:r>
        <w:rPr>
          <w:rtl/>
        </w:rPr>
        <w:t xml:space="preserve">   </w:t>
      </w:r>
      <w:bookmarkEnd w:id="8110"/>
    </w:p>
    <w:p w14:paraId="45CEDB5D" w14:textId="77777777" w:rsidR="00250459" w:rsidRDefault="00250459" w:rsidP="00B2488C">
      <w:pPr>
        <w:rPr>
          <w:rtl/>
          <w:lang w:eastAsia="he-IL"/>
        </w:rPr>
      </w:pPr>
    </w:p>
    <w:p w14:paraId="2BC25ABA" w14:textId="77777777" w:rsidR="00250459" w:rsidRDefault="00250459" w:rsidP="002A6BE3">
      <w:pPr>
        <w:rPr>
          <w:rtl/>
          <w:lang w:eastAsia="he-IL"/>
        </w:rPr>
      </w:pPr>
      <w:bookmarkStart w:id="8111" w:name="_ETM_Q27_691092"/>
      <w:bookmarkEnd w:id="8111"/>
      <w:r>
        <w:rPr>
          <w:rFonts w:hint="cs"/>
          <w:rtl/>
          <w:lang w:eastAsia="he-IL"/>
        </w:rPr>
        <w:t xml:space="preserve">תודה רבה. </w:t>
      </w:r>
    </w:p>
    <w:p w14:paraId="5A1F4BA3" w14:textId="77777777" w:rsidR="00250459" w:rsidRDefault="00250459" w:rsidP="002A6BE3">
      <w:pPr>
        <w:rPr>
          <w:rtl/>
          <w:lang w:eastAsia="he-IL"/>
        </w:rPr>
      </w:pPr>
    </w:p>
    <w:p w14:paraId="7DA5A3A6" w14:textId="77777777" w:rsidR="00250459" w:rsidRDefault="00250459" w:rsidP="002A6BE3">
      <w:pPr>
        <w:pStyle w:val="-"/>
        <w:keepNext/>
        <w:rPr>
          <w:rtl/>
        </w:rPr>
      </w:pPr>
      <w:r w:rsidRPr="004D22DC">
        <w:rPr>
          <w:rStyle w:val="TagStyle"/>
          <w:rtl/>
        </w:rPr>
        <w:t xml:space="preserve">&lt;&lt; דובר_המשך &gt;&gt; </w:t>
      </w:r>
      <w:r>
        <w:rPr>
          <w:rtl/>
        </w:rPr>
        <w:t>גלית דיסטל אטבריאן (הליכוד):</w:t>
      </w:r>
      <w:r w:rsidRPr="004D22DC">
        <w:rPr>
          <w:rStyle w:val="TagStyle"/>
          <w:rtl/>
        </w:rPr>
        <w:t xml:space="preserve"> &lt;&lt; דובר_המשך &gt;&gt;</w:t>
      </w:r>
      <w:r>
        <w:rPr>
          <w:rtl/>
        </w:rPr>
        <w:t xml:space="preserve">   </w:t>
      </w:r>
    </w:p>
    <w:p w14:paraId="568405AC" w14:textId="77777777" w:rsidR="00250459" w:rsidRDefault="00250459" w:rsidP="00B2488C">
      <w:pPr>
        <w:rPr>
          <w:rtl/>
          <w:lang w:eastAsia="he-IL"/>
        </w:rPr>
      </w:pPr>
    </w:p>
    <w:p w14:paraId="21DA86C1" w14:textId="56E0ACE7" w:rsidR="00250459" w:rsidRDefault="00250459" w:rsidP="00B2488C">
      <w:pPr>
        <w:rPr>
          <w:rtl/>
          <w:lang w:eastAsia="he-IL"/>
        </w:rPr>
      </w:pPr>
      <w:r>
        <w:rPr>
          <w:rFonts w:hint="cs"/>
          <w:rtl/>
          <w:lang w:eastAsia="he-IL"/>
        </w:rPr>
        <w:t xml:space="preserve">מדינה שבה יושב חבר פרלמנט </w:t>
      </w:r>
      <w:r w:rsidR="00B2488C">
        <w:rPr>
          <w:rFonts w:hint="cs"/>
          <w:rtl/>
          <w:lang w:eastAsia="he-IL"/>
        </w:rPr>
        <w:t>– –</w:t>
      </w:r>
      <w:r>
        <w:rPr>
          <w:rFonts w:hint="cs"/>
          <w:rtl/>
          <w:lang w:eastAsia="he-IL"/>
        </w:rPr>
        <w:t xml:space="preserve"> </w:t>
      </w:r>
    </w:p>
    <w:p w14:paraId="577069D6" w14:textId="77777777" w:rsidR="00250459" w:rsidRDefault="00250459" w:rsidP="002A6BE3">
      <w:pPr>
        <w:rPr>
          <w:rtl/>
          <w:lang w:eastAsia="he-IL"/>
        </w:rPr>
      </w:pPr>
    </w:p>
    <w:p w14:paraId="0E991AC6" w14:textId="77777777" w:rsidR="00250459" w:rsidRDefault="00250459" w:rsidP="002A6BE3">
      <w:pPr>
        <w:pStyle w:val="af7"/>
        <w:keepNext/>
        <w:rPr>
          <w:rtl/>
        </w:rPr>
      </w:pPr>
      <w:bookmarkStart w:id="8112" w:name="ET_yor_6598_6"/>
      <w:r w:rsidRPr="004D22DC">
        <w:rPr>
          <w:rStyle w:val="TagStyle"/>
          <w:rtl/>
        </w:rPr>
        <w:t xml:space="preserve"> &lt;&lt; יור &gt;&gt; </w:t>
      </w:r>
      <w:r>
        <w:rPr>
          <w:rtl/>
        </w:rPr>
        <w:t>היו"ר משה סולומון:</w:t>
      </w:r>
      <w:r w:rsidRPr="004D22DC">
        <w:rPr>
          <w:rStyle w:val="TagStyle"/>
          <w:rtl/>
        </w:rPr>
        <w:t xml:space="preserve"> &lt;&lt; יור &gt;&gt;</w:t>
      </w:r>
      <w:r>
        <w:rPr>
          <w:rtl/>
        </w:rPr>
        <w:t xml:space="preserve">   </w:t>
      </w:r>
      <w:bookmarkEnd w:id="8112"/>
    </w:p>
    <w:p w14:paraId="22A4E437" w14:textId="77777777" w:rsidR="00250459" w:rsidRDefault="00250459" w:rsidP="00B2488C">
      <w:pPr>
        <w:rPr>
          <w:rtl/>
          <w:lang w:eastAsia="he-IL"/>
        </w:rPr>
      </w:pPr>
    </w:p>
    <w:p w14:paraId="2AD3D3FE" w14:textId="59F4E956" w:rsidR="00250459" w:rsidRDefault="00250459" w:rsidP="006A459C">
      <w:pPr>
        <w:rPr>
          <w:rtl/>
          <w:lang w:eastAsia="he-IL"/>
        </w:rPr>
      </w:pPr>
      <w:r>
        <w:rPr>
          <w:rFonts w:hint="cs"/>
          <w:rtl/>
          <w:lang w:eastAsia="he-IL"/>
        </w:rPr>
        <w:t>תם הזמן</w:t>
      </w:r>
      <w:r w:rsidR="006A459C">
        <w:rPr>
          <w:rFonts w:hint="cs"/>
          <w:rtl/>
          <w:lang w:eastAsia="he-IL"/>
        </w:rPr>
        <w:t>.</w:t>
      </w:r>
      <w:r>
        <w:rPr>
          <w:rFonts w:hint="cs"/>
          <w:rtl/>
          <w:lang w:eastAsia="he-IL"/>
        </w:rPr>
        <w:t xml:space="preserve"> נא לסיים</w:t>
      </w:r>
      <w:r w:rsidR="006A459C">
        <w:rPr>
          <w:rFonts w:hint="cs"/>
          <w:rtl/>
          <w:lang w:eastAsia="he-IL"/>
        </w:rPr>
        <w:t>,</w:t>
      </w:r>
      <w:r>
        <w:rPr>
          <w:rFonts w:hint="cs"/>
          <w:rtl/>
          <w:lang w:eastAsia="he-IL"/>
        </w:rPr>
        <w:t xml:space="preserve"> בבקשה. </w:t>
      </w:r>
    </w:p>
    <w:p w14:paraId="1B789217" w14:textId="77777777" w:rsidR="00250459" w:rsidRDefault="00250459" w:rsidP="002A6BE3">
      <w:pPr>
        <w:rPr>
          <w:rtl/>
          <w:lang w:eastAsia="he-IL"/>
        </w:rPr>
      </w:pPr>
    </w:p>
    <w:p w14:paraId="7B893586" w14:textId="77777777" w:rsidR="00250459" w:rsidRDefault="00250459" w:rsidP="002A6BE3">
      <w:pPr>
        <w:pStyle w:val="-"/>
        <w:keepNext/>
        <w:rPr>
          <w:rtl/>
        </w:rPr>
      </w:pPr>
      <w:bookmarkStart w:id="8113" w:name="ET_speakercontinue_6149_7"/>
      <w:r w:rsidRPr="004D22DC">
        <w:rPr>
          <w:rStyle w:val="TagStyle"/>
          <w:rtl/>
        </w:rPr>
        <w:t xml:space="preserve"> &lt;&lt; דובר_המשך &gt;&gt; </w:t>
      </w:r>
      <w:r>
        <w:rPr>
          <w:rtl/>
        </w:rPr>
        <w:t>גלית דיסטל אטבריאן (הליכוד):</w:t>
      </w:r>
      <w:r w:rsidRPr="004D22DC">
        <w:rPr>
          <w:rStyle w:val="TagStyle"/>
          <w:rtl/>
        </w:rPr>
        <w:t xml:space="preserve"> &lt;&lt; דובר_המשך &gt;&gt;</w:t>
      </w:r>
      <w:r>
        <w:rPr>
          <w:rtl/>
        </w:rPr>
        <w:t xml:space="preserve">   </w:t>
      </w:r>
      <w:bookmarkEnd w:id="8113"/>
    </w:p>
    <w:p w14:paraId="59D74639" w14:textId="77777777" w:rsidR="00250459" w:rsidRDefault="00250459" w:rsidP="00B2488C">
      <w:pPr>
        <w:rPr>
          <w:rtl/>
          <w:lang w:eastAsia="he-IL"/>
        </w:rPr>
      </w:pPr>
    </w:p>
    <w:p w14:paraId="32ADCBF4" w14:textId="5BB08A92" w:rsidR="00250459" w:rsidRDefault="00250459" w:rsidP="00B2488C">
      <w:pPr>
        <w:rPr>
          <w:rtl/>
          <w:lang w:eastAsia="he-IL"/>
        </w:rPr>
      </w:pPr>
      <w:r>
        <w:rPr>
          <w:rFonts w:hint="cs"/>
          <w:rtl/>
          <w:lang w:eastAsia="he-IL"/>
        </w:rPr>
        <w:t xml:space="preserve">שנייה אחת. </w:t>
      </w:r>
      <w:bookmarkStart w:id="8114" w:name="_ETM_Q27_694212"/>
      <w:bookmarkStart w:id="8115" w:name="_ETM_Q27_694311"/>
      <w:bookmarkStart w:id="8116" w:name="_ETM_Q27_694345"/>
      <w:bookmarkEnd w:id="8114"/>
      <w:bookmarkEnd w:id="8115"/>
      <w:bookmarkEnd w:id="8116"/>
      <w:r w:rsidR="00B2488C">
        <w:rPr>
          <w:rFonts w:hint="cs"/>
          <w:rtl/>
          <w:lang w:eastAsia="he-IL"/>
        </w:rPr>
        <w:t>– –</w:t>
      </w:r>
      <w:r>
        <w:rPr>
          <w:rFonts w:hint="cs"/>
          <w:rtl/>
          <w:lang w:eastAsia="he-IL"/>
        </w:rPr>
        <w:t xml:space="preserve"> שמשפיל נשים פה, משפיל נשים יהודיות, ומתאבל על קרובת משפחה שהיא המוח שיצר את המפלצות בנוח'בה ב-7 באוקטובר </w:t>
      </w:r>
      <w:r>
        <w:rPr>
          <w:rFonts w:hint="eastAsia"/>
          <w:rtl/>
          <w:lang w:eastAsia="he-IL"/>
        </w:rPr>
        <w:t>–</w:t>
      </w:r>
      <w:r>
        <w:rPr>
          <w:rFonts w:hint="cs"/>
          <w:rtl/>
          <w:lang w:eastAsia="he-IL"/>
        </w:rPr>
        <w:t xml:space="preserve"> מדינה שמאפשרת לו להמשיך לכהן פה עוד יום אחד</w:t>
      </w:r>
      <w:r w:rsidR="006A459C">
        <w:rPr>
          <w:rFonts w:hint="cs"/>
          <w:rtl/>
          <w:lang w:eastAsia="he-IL"/>
        </w:rPr>
        <w:t>,</w:t>
      </w:r>
      <w:r>
        <w:rPr>
          <w:rFonts w:hint="cs"/>
          <w:rtl/>
          <w:lang w:eastAsia="he-IL"/>
        </w:rPr>
        <w:t xml:space="preserve"> איבדה את כושר ההישרדות שלה. </w:t>
      </w:r>
      <w:bookmarkStart w:id="8117" w:name="_ETM_Q27_717611"/>
      <w:bookmarkEnd w:id="8117"/>
    </w:p>
    <w:p w14:paraId="507621E9" w14:textId="77777777" w:rsidR="00250459" w:rsidRDefault="00250459" w:rsidP="002A6BE3">
      <w:pPr>
        <w:rPr>
          <w:rtl/>
          <w:lang w:eastAsia="he-IL"/>
        </w:rPr>
      </w:pPr>
      <w:bookmarkStart w:id="8118" w:name="_ETM_Q27_717648"/>
      <w:bookmarkStart w:id="8119" w:name="_ETM_Q27_717834"/>
      <w:bookmarkEnd w:id="8118"/>
      <w:bookmarkEnd w:id="8119"/>
    </w:p>
    <w:p w14:paraId="5EFFD26A" w14:textId="77777777" w:rsidR="00250459" w:rsidRDefault="00250459" w:rsidP="002A6BE3">
      <w:pPr>
        <w:pStyle w:val="af7"/>
        <w:keepNext/>
        <w:rPr>
          <w:rtl/>
        </w:rPr>
      </w:pPr>
      <w:r w:rsidRPr="000C45B2">
        <w:rPr>
          <w:rStyle w:val="TagStyle"/>
          <w:rtl/>
        </w:rPr>
        <w:t xml:space="preserve"> &lt;&lt; יור &gt;&gt; </w:t>
      </w:r>
      <w:r>
        <w:rPr>
          <w:rtl/>
        </w:rPr>
        <w:t>היו"ר משה סולומון:</w:t>
      </w:r>
      <w:r w:rsidRPr="000C45B2">
        <w:rPr>
          <w:rStyle w:val="TagStyle"/>
          <w:rtl/>
        </w:rPr>
        <w:t xml:space="preserve"> &lt;&lt; יור &gt;&gt;</w:t>
      </w:r>
      <w:r>
        <w:rPr>
          <w:rtl/>
        </w:rPr>
        <w:t xml:space="preserve">   </w:t>
      </w:r>
    </w:p>
    <w:p w14:paraId="1738267E" w14:textId="77777777" w:rsidR="00250459" w:rsidRDefault="00250459" w:rsidP="00B2488C">
      <w:pPr>
        <w:rPr>
          <w:rtl/>
          <w:lang w:eastAsia="he-IL"/>
        </w:rPr>
      </w:pPr>
    </w:p>
    <w:p w14:paraId="60297E85" w14:textId="77777777" w:rsidR="00250459" w:rsidRDefault="00250459" w:rsidP="002A6BE3">
      <w:pPr>
        <w:rPr>
          <w:rtl/>
          <w:lang w:eastAsia="he-IL"/>
        </w:rPr>
      </w:pPr>
      <w:bookmarkStart w:id="8120" w:name="_ETM_Q27_720167"/>
      <w:bookmarkEnd w:id="8120"/>
      <w:r>
        <w:rPr>
          <w:rFonts w:hint="cs"/>
          <w:rtl/>
          <w:lang w:eastAsia="he-IL"/>
        </w:rPr>
        <w:t>תודה רבה.</w:t>
      </w:r>
      <w:bookmarkStart w:id="8121" w:name="_ETM_Q27_721850"/>
      <w:bookmarkEnd w:id="8121"/>
      <w:r>
        <w:rPr>
          <w:rFonts w:hint="cs"/>
          <w:rtl/>
          <w:lang w:eastAsia="he-IL"/>
        </w:rPr>
        <w:t xml:space="preserve"> </w:t>
      </w:r>
      <w:bookmarkStart w:id="8122" w:name="_ETM_Q27_722041"/>
      <w:bookmarkEnd w:id="8122"/>
    </w:p>
    <w:p w14:paraId="32E7B0D9" w14:textId="77777777" w:rsidR="00250459" w:rsidRDefault="00250459" w:rsidP="002A6BE3">
      <w:pPr>
        <w:rPr>
          <w:rtl/>
          <w:lang w:eastAsia="he-IL"/>
        </w:rPr>
      </w:pPr>
      <w:bookmarkStart w:id="8123" w:name="_ETM_Q27_722107"/>
      <w:bookmarkEnd w:id="8123"/>
    </w:p>
    <w:p w14:paraId="7D784A52" w14:textId="77777777" w:rsidR="00250459" w:rsidRDefault="00250459" w:rsidP="002A6BE3">
      <w:pPr>
        <w:pStyle w:val="-"/>
        <w:keepNext/>
        <w:rPr>
          <w:rtl/>
        </w:rPr>
      </w:pPr>
      <w:r w:rsidRPr="004D22DC">
        <w:rPr>
          <w:rStyle w:val="TagStyle"/>
          <w:rtl/>
        </w:rPr>
        <w:t xml:space="preserve">&lt;&lt; דובר_המשך &gt;&gt; </w:t>
      </w:r>
      <w:r>
        <w:rPr>
          <w:rtl/>
        </w:rPr>
        <w:t>גלית דיסטל אטבריאן (הליכוד):</w:t>
      </w:r>
      <w:r w:rsidRPr="004D22DC">
        <w:rPr>
          <w:rStyle w:val="TagStyle"/>
          <w:rtl/>
        </w:rPr>
        <w:t xml:space="preserve"> &lt;&lt; דובר_המשך &gt;&gt;</w:t>
      </w:r>
      <w:r>
        <w:rPr>
          <w:rtl/>
        </w:rPr>
        <w:t xml:space="preserve">   </w:t>
      </w:r>
    </w:p>
    <w:p w14:paraId="0AC835A9" w14:textId="77777777" w:rsidR="00250459" w:rsidRDefault="00250459" w:rsidP="002A6BE3">
      <w:pPr>
        <w:rPr>
          <w:rtl/>
          <w:lang w:eastAsia="he-IL"/>
        </w:rPr>
      </w:pPr>
      <w:bookmarkStart w:id="8124" w:name="_ETM_Q27_717874"/>
      <w:bookmarkStart w:id="8125" w:name="_ETM_Q27_718010"/>
      <w:bookmarkEnd w:id="8124"/>
      <w:bookmarkEnd w:id="8125"/>
    </w:p>
    <w:p w14:paraId="3DBF5043" w14:textId="04BEDDD7" w:rsidR="00250459" w:rsidRDefault="00250459" w:rsidP="00B2488C">
      <w:pPr>
        <w:rPr>
          <w:rtl/>
          <w:lang w:eastAsia="he-IL"/>
        </w:rPr>
      </w:pPr>
      <w:bookmarkStart w:id="8126" w:name="_ETM_Q27_718074"/>
      <w:bookmarkEnd w:id="8126"/>
      <w:r>
        <w:rPr>
          <w:rFonts w:hint="cs"/>
          <w:rtl/>
          <w:lang w:eastAsia="he-IL"/>
        </w:rPr>
        <w:t xml:space="preserve">אנחנו איבדנו את היכולת להבחין </w:t>
      </w:r>
      <w:r w:rsidR="00B2488C">
        <w:rPr>
          <w:rFonts w:hint="cs"/>
          <w:rtl/>
          <w:lang w:eastAsia="he-IL"/>
        </w:rPr>
        <w:t>– –</w:t>
      </w:r>
      <w:r>
        <w:rPr>
          <w:rFonts w:hint="cs"/>
          <w:rtl/>
          <w:lang w:eastAsia="he-IL"/>
        </w:rPr>
        <w:t xml:space="preserve"> </w:t>
      </w:r>
    </w:p>
    <w:p w14:paraId="6F76F932" w14:textId="77777777" w:rsidR="00250459" w:rsidRDefault="00250459" w:rsidP="002A6BE3">
      <w:pPr>
        <w:rPr>
          <w:rtl/>
          <w:lang w:eastAsia="he-IL"/>
        </w:rPr>
      </w:pPr>
    </w:p>
    <w:p w14:paraId="4242F1B8" w14:textId="77777777" w:rsidR="00250459" w:rsidRDefault="00250459" w:rsidP="002A6BE3">
      <w:pPr>
        <w:pStyle w:val="af7"/>
        <w:keepNext/>
        <w:rPr>
          <w:rtl/>
        </w:rPr>
      </w:pPr>
      <w:r w:rsidRPr="000C45B2">
        <w:rPr>
          <w:rStyle w:val="TagStyle"/>
          <w:rtl/>
        </w:rPr>
        <w:t xml:space="preserve"> &lt;&lt; יור &gt;&gt; </w:t>
      </w:r>
      <w:r>
        <w:rPr>
          <w:rtl/>
        </w:rPr>
        <w:t>היו"ר משה סולומון:</w:t>
      </w:r>
      <w:r w:rsidRPr="000C45B2">
        <w:rPr>
          <w:rStyle w:val="TagStyle"/>
          <w:rtl/>
        </w:rPr>
        <w:t xml:space="preserve"> &lt;&lt; יור &gt;&gt;</w:t>
      </w:r>
      <w:r>
        <w:rPr>
          <w:rtl/>
        </w:rPr>
        <w:t xml:space="preserve">   </w:t>
      </w:r>
    </w:p>
    <w:p w14:paraId="1D3FF1BE" w14:textId="77777777" w:rsidR="00250459" w:rsidRDefault="00250459" w:rsidP="00B2488C">
      <w:pPr>
        <w:rPr>
          <w:rtl/>
          <w:lang w:eastAsia="he-IL"/>
        </w:rPr>
      </w:pPr>
    </w:p>
    <w:p w14:paraId="3929CDF5" w14:textId="09096756" w:rsidR="00250459" w:rsidRDefault="00250459" w:rsidP="006A459C">
      <w:pPr>
        <w:rPr>
          <w:rtl/>
          <w:lang w:eastAsia="he-IL"/>
        </w:rPr>
      </w:pPr>
      <w:r>
        <w:rPr>
          <w:rFonts w:hint="cs"/>
          <w:rtl/>
          <w:lang w:eastAsia="he-IL"/>
        </w:rPr>
        <w:t>נא לסיים</w:t>
      </w:r>
      <w:r w:rsidR="006A459C">
        <w:rPr>
          <w:rFonts w:hint="cs"/>
          <w:rtl/>
          <w:lang w:eastAsia="he-IL"/>
        </w:rPr>
        <w:t>.</w:t>
      </w:r>
      <w:r>
        <w:rPr>
          <w:rFonts w:hint="cs"/>
          <w:rtl/>
          <w:lang w:eastAsia="he-IL"/>
        </w:rPr>
        <w:t xml:space="preserve"> תם הזמן. </w:t>
      </w:r>
    </w:p>
    <w:p w14:paraId="13CEF1DE" w14:textId="77777777" w:rsidR="00250459" w:rsidRDefault="00250459" w:rsidP="002A6BE3">
      <w:pPr>
        <w:rPr>
          <w:rtl/>
          <w:lang w:eastAsia="he-IL"/>
        </w:rPr>
      </w:pPr>
    </w:p>
    <w:p w14:paraId="05219E87" w14:textId="77777777" w:rsidR="00250459" w:rsidRDefault="00250459" w:rsidP="002A6BE3">
      <w:pPr>
        <w:pStyle w:val="-"/>
        <w:keepNext/>
        <w:rPr>
          <w:rtl/>
        </w:rPr>
      </w:pPr>
      <w:r w:rsidRPr="004D22DC">
        <w:rPr>
          <w:rStyle w:val="TagStyle"/>
          <w:rtl/>
        </w:rPr>
        <w:t xml:space="preserve">&lt;&lt; דובר_המשך &gt;&gt; </w:t>
      </w:r>
      <w:r>
        <w:rPr>
          <w:rtl/>
        </w:rPr>
        <w:t>גלית דיסטל אטבריאן (הליכוד):</w:t>
      </w:r>
      <w:r w:rsidRPr="004D22DC">
        <w:rPr>
          <w:rStyle w:val="TagStyle"/>
          <w:rtl/>
        </w:rPr>
        <w:t xml:space="preserve"> &lt;&lt; דובר_המשך &gt;&gt;</w:t>
      </w:r>
      <w:r>
        <w:rPr>
          <w:rtl/>
        </w:rPr>
        <w:t xml:space="preserve">   </w:t>
      </w:r>
    </w:p>
    <w:p w14:paraId="75CB6274" w14:textId="77777777" w:rsidR="00250459" w:rsidRPr="000C45B2" w:rsidRDefault="00250459" w:rsidP="002A6BE3">
      <w:pPr>
        <w:rPr>
          <w:rtl/>
          <w:lang w:eastAsia="he-IL"/>
        </w:rPr>
      </w:pPr>
    </w:p>
    <w:p w14:paraId="168CEBF0" w14:textId="2D52132C" w:rsidR="00250459" w:rsidRDefault="00B2488C" w:rsidP="00B2488C">
      <w:pPr>
        <w:rPr>
          <w:rtl/>
          <w:lang w:eastAsia="he-IL"/>
        </w:rPr>
      </w:pPr>
      <w:r>
        <w:rPr>
          <w:rFonts w:hint="cs"/>
          <w:rtl/>
          <w:lang w:eastAsia="he-IL"/>
        </w:rPr>
        <w:t xml:space="preserve">– – </w:t>
      </w:r>
      <w:r w:rsidR="00250459">
        <w:rPr>
          <w:rFonts w:hint="cs"/>
          <w:rtl/>
          <w:lang w:eastAsia="he-IL"/>
        </w:rPr>
        <w:t xml:space="preserve">בין אוהב לבין אויב. </w:t>
      </w:r>
    </w:p>
    <w:p w14:paraId="374409F7" w14:textId="77777777" w:rsidR="00250459" w:rsidRDefault="00250459" w:rsidP="002A6BE3">
      <w:pPr>
        <w:rPr>
          <w:rtl/>
          <w:lang w:eastAsia="he-IL"/>
        </w:rPr>
      </w:pPr>
    </w:p>
    <w:p w14:paraId="483F0FEA" w14:textId="77777777" w:rsidR="00250459" w:rsidRDefault="00250459" w:rsidP="002A6BE3">
      <w:pPr>
        <w:pStyle w:val="af7"/>
        <w:keepNext/>
        <w:rPr>
          <w:rtl/>
        </w:rPr>
      </w:pPr>
      <w:bookmarkStart w:id="8127" w:name="ET_yor_6598_8"/>
      <w:r w:rsidRPr="004D22DC">
        <w:rPr>
          <w:rStyle w:val="TagStyle"/>
          <w:rtl/>
        </w:rPr>
        <w:t xml:space="preserve"> &lt;&lt; יור &gt;&gt; </w:t>
      </w:r>
      <w:r>
        <w:rPr>
          <w:rtl/>
        </w:rPr>
        <w:t>היו"ר משה סולומון:</w:t>
      </w:r>
      <w:r w:rsidRPr="004D22DC">
        <w:rPr>
          <w:rStyle w:val="TagStyle"/>
          <w:rtl/>
        </w:rPr>
        <w:t xml:space="preserve"> &lt;&lt; יור &gt;&gt;</w:t>
      </w:r>
      <w:r>
        <w:rPr>
          <w:rtl/>
        </w:rPr>
        <w:t xml:space="preserve">   </w:t>
      </w:r>
      <w:bookmarkEnd w:id="8127"/>
    </w:p>
    <w:p w14:paraId="36524CEA" w14:textId="77777777" w:rsidR="00250459" w:rsidRDefault="00250459" w:rsidP="00B2488C">
      <w:pPr>
        <w:rPr>
          <w:rtl/>
          <w:lang w:eastAsia="he-IL"/>
        </w:rPr>
      </w:pPr>
    </w:p>
    <w:p w14:paraId="0E5D7CBC" w14:textId="77777777" w:rsidR="00250459" w:rsidRDefault="00250459" w:rsidP="002A6BE3">
      <w:pPr>
        <w:rPr>
          <w:rtl/>
          <w:lang w:eastAsia="he-IL"/>
        </w:rPr>
      </w:pPr>
      <w:r>
        <w:rPr>
          <w:rFonts w:hint="cs"/>
          <w:rtl/>
          <w:lang w:eastAsia="he-IL"/>
        </w:rPr>
        <w:t xml:space="preserve">תודה </w:t>
      </w:r>
      <w:bookmarkStart w:id="8128" w:name="_ETM_Q27_727746"/>
      <w:bookmarkEnd w:id="8128"/>
      <w:r>
        <w:rPr>
          <w:rFonts w:hint="cs"/>
          <w:rtl/>
          <w:lang w:eastAsia="he-IL"/>
        </w:rPr>
        <w:t xml:space="preserve">רבה. כעת הדובר הבא, חבר הכנסת פינדרוס </w:t>
      </w:r>
      <w:r>
        <w:rPr>
          <w:rFonts w:hint="eastAsia"/>
          <w:rtl/>
          <w:lang w:eastAsia="he-IL"/>
        </w:rPr>
        <w:t>–</w:t>
      </w:r>
      <w:r>
        <w:rPr>
          <w:rFonts w:hint="cs"/>
          <w:rtl/>
          <w:lang w:eastAsia="he-IL"/>
        </w:rPr>
        <w:t xml:space="preserve"> אינו נוכח; חברת הכנסת פנינה תמנו שטה </w:t>
      </w:r>
      <w:bookmarkStart w:id="8129" w:name="_ETM_Q27_749578"/>
      <w:bookmarkEnd w:id="8129"/>
      <w:r>
        <w:rPr>
          <w:rtl/>
          <w:lang w:eastAsia="he-IL"/>
        </w:rPr>
        <w:t>–</w:t>
      </w:r>
      <w:r>
        <w:rPr>
          <w:rFonts w:hint="cs"/>
          <w:rtl/>
          <w:lang w:eastAsia="he-IL"/>
        </w:rPr>
        <w:t xml:space="preserve"> אינה נוכחת; חברת הכנסת אימאן ח'טיב יאסין </w:t>
      </w:r>
      <w:r>
        <w:rPr>
          <w:rtl/>
          <w:lang w:eastAsia="he-IL"/>
        </w:rPr>
        <w:t>–</w:t>
      </w:r>
      <w:r>
        <w:rPr>
          <w:rFonts w:hint="cs"/>
          <w:rtl/>
          <w:lang w:eastAsia="he-IL"/>
        </w:rPr>
        <w:t xml:space="preserve"> אינה נוכחת; חבר הכנסת מנסור עבאס </w:t>
      </w:r>
      <w:r>
        <w:rPr>
          <w:rFonts w:hint="eastAsia"/>
          <w:rtl/>
          <w:lang w:eastAsia="he-IL"/>
        </w:rPr>
        <w:t>–</w:t>
      </w:r>
      <w:r>
        <w:rPr>
          <w:rFonts w:hint="cs"/>
          <w:rtl/>
          <w:lang w:eastAsia="he-IL"/>
        </w:rPr>
        <w:t xml:space="preserve"> אינו נוכח. חברת הכנסת דבי ביטון, בבקשה. </w:t>
      </w:r>
    </w:p>
    <w:p w14:paraId="3386F5F7" w14:textId="77777777" w:rsidR="00250459" w:rsidRDefault="00250459" w:rsidP="002A6BE3">
      <w:pPr>
        <w:rPr>
          <w:rtl/>
          <w:lang w:eastAsia="he-IL"/>
        </w:rPr>
      </w:pPr>
    </w:p>
    <w:p w14:paraId="5B96CB03" w14:textId="77777777" w:rsidR="00250459" w:rsidRDefault="00250459" w:rsidP="002A6BE3">
      <w:pPr>
        <w:pStyle w:val="a4"/>
        <w:keepNext/>
        <w:rPr>
          <w:rtl/>
        </w:rPr>
      </w:pPr>
      <w:bookmarkStart w:id="8130" w:name="ET_speaker_6341_1"/>
      <w:r w:rsidRPr="00EB7EBD">
        <w:rPr>
          <w:rStyle w:val="TagStyle"/>
          <w:rtl/>
        </w:rPr>
        <w:t>&lt;&lt; דובר &gt;&gt;</w:t>
      </w:r>
      <w:r w:rsidRPr="00E148BA">
        <w:rPr>
          <w:rStyle w:val="TagStyle"/>
          <w:rtl/>
        </w:rPr>
        <w:t xml:space="preserve"> </w:t>
      </w:r>
      <w:bookmarkStart w:id="8131" w:name="_Toc162465711"/>
      <w:r>
        <w:rPr>
          <w:rtl/>
        </w:rPr>
        <w:t>דבי ביטון (יש עתיד):</w:t>
      </w:r>
      <w:bookmarkEnd w:id="8131"/>
      <w:r w:rsidRPr="00E148BA">
        <w:rPr>
          <w:rStyle w:val="TagStyle"/>
          <w:rtl/>
        </w:rPr>
        <w:t xml:space="preserve"> </w:t>
      </w:r>
      <w:r w:rsidRPr="00EB7EBD">
        <w:rPr>
          <w:rStyle w:val="TagStyle"/>
          <w:rtl/>
        </w:rPr>
        <w:t>&lt;&lt; דובר &gt;&gt;</w:t>
      </w:r>
      <w:r>
        <w:rPr>
          <w:rtl/>
        </w:rPr>
        <w:t xml:space="preserve"> </w:t>
      </w:r>
      <w:bookmarkEnd w:id="8130"/>
    </w:p>
    <w:p w14:paraId="42F71A77" w14:textId="77777777" w:rsidR="00250459" w:rsidRDefault="00250459" w:rsidP="002A6BE3">
      <w:pPr>
        <w:rPr>
          <w:rtl/>
        </w:rPr>
      </w:pPr>
    </w:p>
    <w:p w14:paraId="1CBF220C" w14:textId="790636D5" w:rsidR="00250459" w:rsidRDefault="00250459" w:rsidP="006A459C">
      <w:pPr>
        <w:rPr>
          <w:rtl/>
        </w:rPr>
      </w:pPr>
      <w:r>
        <w:rPr>
          <w:rFonts w:hint="cs"/>
          <w:rtl/>
        </w:rPr>
        <w:t xml:space="preserve">כבוד היושב-ראש, כנסת נכבדה, כידוע, או לפחות לרוב, בתי חברת </w:t>
      </w:r>
      <w:bookmarkStart w:id="8132" w:name="_ETM_Q28_169485"/>
      <w:bookmarkEnd w:id="8132"/>
      <w:r>
        <w:rPr>
          <w:rFonts w:hint="cs"/>
          <w:rtl/>
        </w:rPr>
        <w:t xml:space="preserve">קיבוץ כפר עזה. בשבוע שעבר היינו בקרווילה שהיא נמצאת </w:t>
      </w:r>
      <w:bookmarkStart w:id="8133" w:name="_ETM_Q28_177622"/>
      <w:bookmarkEnd w:id="8133"/>
      <w:r>
        <w:rPr>
          <w:rFonts w:hint="cs"/>
          <w:rtl/>
        </w:rPr>
        <w:t xml:space="preserve">בה בשפיים, ואז בתי הקטנה אמרה: אימא, את יודעת, </w:t>
      </w:r>
      <w:bookmarkStart w:id="8134" w:name="_ETM_Q28_182065"/>
      <w:bookmarkEnd w:id="8134"/>
      <w:r>
        <w:rPr>
          <w:rFonts w:hint="cs"/>
          <w:rtl/>
        </w:rPr>
        <w:t xml:space="preserve">אי-אפשר להשמיע בבית הזה מוזיקה או לעשות משהו שמח, כי </w:t>
      </w:r>
      <w:bookmarkStart w:id="8135" w:name="_ETM_Q28_188175"/>
      <w:bookmarkEnd w:id="8135"/>
      <w:r>
        <w:rPr>
          <w:rFonts w:hint="cs"/>
          <w:rtl/>
        </w:rPr>
        <w:t xml:space="preserve">השכנים של מור הם בעצם אנשים חטופים, אנשים נרצחים. ואז </w:t>
      </w:r>
      <w:bookmarkStart w:id="8136" w:name="_ETM_Q28_195761"/>
      <w:bookmarkEnd w:id="8136"/>
      <w:r>
        <w:rPr>
          <w:rFonts w:hint="cs"/>
          <w:rtl/>
        </w:rPr>
        <w:t>היא אמרה לי שבבית ממול, משפחת דמארי – משפחת דמארי, שאמילי</w:t>
      </w:r>
      <w:bookmarkStart w:id="8137" w:name="_ETM_Q28_200495"/>
      <w:bookmarkEnd w:id="8137"/>
      <w:r>
        <w:rPr>
          <w:rFonts w:hint="cs"/>
          <w:rtl/>
        </w:rPr>
        <w:t xml:space="preserve">, הבת, חטופה </w:t>
      </w:r>
      <w:r w:rsidR="006A459C">
        <w:rPr>
          <w:rFonts w:hint="eastAsia"/>
          <w:rtl/>
        </w:rPr>
        <w:t xml:space="preserve">– </w:t>
      </w:r>
      <w:r>
        <w:rPr>
          <w:rFonts w:hint="cs"/>
          <w:rtl/>
        </w:rPr>
        <w:t xml:space="preserve">אמש האח שלה תם כתב לה, ואני </w:t>
      </w:r>
      <w:bookmarkStart w:id="8138" w:name="_ETM_Q28_208883"/>
      <w:bookmarkEnd w:id="8138"/>
      <w:r>
        <w:rPr>
          <w:rFonts w:hint="cs"/>
          <w:rtl/>
        </w:rPr>
        <w:t xml:space="preserve">רוצה להקריא לכם. בבקשה, כבוד היושב-ראש, סבלנות, זה יהיה קצר: </w:t>
      </w:r>
      <w:bookmarkStart w:id="8139" w:name="_ETM_Q28_211233"/>
      <w:bookmarkStart w:id="8140" w:name="_ETM_Q28_211393"/>
      <w:bookmarkEnd w:id="8139"/>
      <w:bookmarkEnd w:id="8140"/>
    </w:p>
    <w:p w14:paraId="6B89DF87" w14:textId="77777777" w:rsidR="00250459" w:rsidRDefault="00250459" w:rsidP="002A6BE3">
      <w:pPr>
        <w:rPr>
          <w:rtl/>
        </w:rPr>
      </w:pPr>
    </w:p>
    <w:p w14:paraId="23512E96" w14:textId="71D9C0E9" w:rsidR="00250459" w:rsidRDefault="00250459" w:rsidP="006A459C">
      <w:pPr>
        <w:rPr>
          <w:rtl/>
        </w:rPr>
      </w:pPr>
      <w:bookmarkStart w:id="8141" w:name="_ETM_Q28_211421"/>
      <w:bookmarkStart w:id="8142" w:name="_ETM_Q28_211501"/>
      <w:bookmarkEnd w:id="8141"/>
      <w:bookmarkEnd w:id="8142"/>
      <w:r>
        <w:rPr>
          <w:rFonts w:hint="cs"/>
          <w:rtl/>
        </w:rPr>
        <w:t xml:space="preserve">בוקר </w:t>
      </w:r>
      <w:bookmarkStart w:id="8143" w:name="_ETM_Q28_214002"/>
      <w:bookmarkEnd w:id="8143"/>
      <w:r>
        <w:rPr>
          <w:rFonts w:hint="cs"/>
          <w:rtl/>
        </w:rPr>
        <w:t>טוב</w:t>
      </w:r>
      <w:r w:rsidR="006A459C">
        <w:rPr>
          <w:rFonts w:hint="cs"/>
          <w:rtl/>
        </w:rPr>
        <w:t>.</w:t>
      </w:r>
      <w:r>
        <w:rPr>
          <w:rFonts w:hint="cs"/>
          <w:rtl/>
        </w:rPr>
        <w:t xml:space="preserve"> אז היום אני מציין יום הולדת 34. למה אני </w:t>
      </w:r>
      <w:bookmarkStart w:id="8144" w:name="_ETM_Q28_209963"/>
      <w:bookmarkEnd w:id="8144"/>
      <w:r>
        <w:rPr>
          <w:rFonts w:hint="cs"/>
          <w:rtl/>
        </w:rPr>
        <w:t xml:space="preserve">מציין ולא חוגג, אתם בטח שואלים את עצמכם. אז הינה </w:t>
      </w:r>
      <w:bookmarkStart w:id="8145" w:name="_ETM_Q28_222555"/>
      <w:bookmarkEnd w:id="8145"/>
      <w:r>
        <w:rPr>
          <w:rFonts w:hint="cs"/>
          <w:rtl/>
        </w:rPr>
        <w:t xml:space="preserve">למה: כי אחותי אמילי חטופה. כי החבר הכי טוב שלי </w:t>
      </w:r>
      <w:bookmarkStart w:id="8146" w:name="_ETM_Q28_225748"/>
      <w:bookmarkEnd w:id="8146"/>
      <w:r>
        <w:rPr>
          <w:rFonts w:hint="cs"/>
          <w:rtl/>
        </w:rPr>
        <w:t xml:space="preserve">נהרג. כי איבדתי כל כך הרבה חברים מהקיבוץ. כי אשתי </w:t>
      </w:r>
      <w:bookmarkStart w:id="8147" w:name="_ETM_Q28_229625"/>
      <w:bookmarkEnd w:id="8147"/>
      <w:r>
        <w:rPr>
          <w:rFonts w:hint="cs"/>
          <w:rtl/>
        </w:rPr>
        <w:t xml:space="preserve">עדיין מפחדת בלילות </w:t>
      </w:r>
      <w:r w:rsidR="006A459C">
        <w:rPr>
          <w:rFonts w:hint="cs"/>
          <w:rtl/>
        </w:rPr>
        <w:t>כ</w:t>
      </w:r>
      <w:r>
        <w:rPr>
          <w:rFonts w:hint="cs"/>
          <w:rtl/>
        </w:rPr>
        <w:t xml:space="preserve">שהיא לבד. כי אין לי בית ואני </w:t>
      </w:r>
      <w:bookmarkStart w:id="8148" w:name="_ETM_Q28_233540"/>
      <w:bookmarkEnd w:id="8148"/>
      <w:r>
        <w:rPr>
          <w:rFonts w:hint="cs"/>
          <w:rtl/>
        </w:rPr>
        <w:t xml:space="preserve">פליט במדינה שלי </w:t>
      </w:r>
      <w:r w:rsidR="00B2488C">
        <w:rPr>
          <w:rFonts w:hint="cs"/>
          <w:rtl/>
        </w:rPr>
        <w:t>– – –</w:t>
      </w:r>
      <w:r>
        <w:rPr>
          <w:rFonts w:hint="cs"/>
          <w:rtl/>
        </w:rPr>
        <w:t xml:space="preserve"> אני בן לא טוב שלא הולך לבקר </w:t>
      </w:r>
      <w:bookmarkStart w:id="8149" w:name="_ETM_Q28_242638"/>
      <w:bookmarkEnd w:id="8149"/>
      <w:r>
        <w:rPr>
          <w:rFonts w:hint="cs"/>
          <w:rtl/>
        </w:rPr>
        <w:t xml:space="preserve">בתדירות יותר גבוהה את אבא שלו חולה האלצהיימר. אבל יותר </w:t>
      </w:r>
      <w:bookmarkStart w:id="8150" w:name="_ETM_Q28_250567"/>
      <w:bookmarkEnd w:id="8150"/>
      <w:r>
        <w:rPr>
          <w:rFonts w:hint="cs"/>
          <w:rtl/>
        </w:rPr>
        <w:t xml:space="preserve">מהכול </w:t>
      </w:r>
      <w:r>
        <w:rPr>
          <w:rtl/>
        </w:rPr>
        <w:t>–</w:t>
      </w:r>
      <w:r>
        <w:rPr>
          <w:rFonts w:hint="cs"/>
          <w:rtl/>
        </w:rPr>
        <w:t xml:space="preserve"> אני אח חרא. נכשלתי ואני עדיין נכשל בלהחזיר הביתה </w:t>
      </w:r>
      <w:bookmarkStart w:id="8151" w:name="_ETM_Q28_256864"/>
      <w:bookmarkEnd w:id="8151"/>
      <w:r>
        <w:rPr>
          <w:rFonts w:hint="cs"/>
          <w:rtl/>
        </w:rPr>
        <w:t>את אחותי הקטנה. חשבתי שאצליח</w:t>
      </w:r>
      <w:r w:rsidR="006A459C">
        <w:rPr>
          <w:rFonts w:hint="cs"/>
          <w:rtl/>
        </w:rPr>
        <w:t>.</w:t>
      </w:r>
      <w:r>
        <w:rPr>
          <w:rFonts w:hint="cs"/>
          <w:rtl/>
        </w:rPr>
        <w:t xml:space="preserve"> חשבתי שאולי למרות כל מה </w:t>
      </w:r>
      <w:bookmarkStart w:id="8152" w:name="_ETM_Q28_264084"/>
      <w:bookmarkEnd w:id="8152"/>
      <w:r>
        <w:rPr>
          <w:rFonts w:hint="cs"/>
          <w:rtl/>
        </w:rPr>
        <w:t xml:space="preserve">שקרה אזכה לבשורות טובות לקראת יום ההולדת. התבדיתי. </w:t>
      </w:r>
      <w:bookmarkStart w:id="8153" w:name="_ETM_Q28_269881"/>
      <w:bookmarkEnd w:id="8153"/>
      <w:r>
        <w:rPr>
          <w:rFonts w:hint="cs"/>
          <w:rtl/>
        </w:rPr>
        <w:t xml:space="preserve">העולם מעדיף את חמאס על החטופים, המדינה שכחה </w:t>
      </w:r>
      <w:bookmarkStart w:id="8154" w:name="_ETM_Q28_270887"/>
      <w:bookmarkEnd w:id="8154"/>
      <w:r>
        <w:rPr>
          <w:rFonts w:hint="cs"/>
          <w:rtl/>
        </w:rPr>
        <w:t xml:space="preserve">אותם, הציבור חוזר לשגרה, הקיבוץ מתקדם הלאה, והיא שם. במנהרה. </w:t>
      </w:r>
      <w:bookmarkStart w:id="8155" w:name="_ETM_Q28_278143"/>
      <w:bookmarkEnd w:id="8155"/>
      <w:r>
        <w:rPr>
          <w:rFonts w:hint="cs"/>
          <w:rtl/>
        </w:rPr>
        <w:t xml:space="preserve">רעבה, רזה, כואבת, חנוקה ופצועה, וזאת אחותי הקטנה, שאני תמיד </w:t>
      </w:r>
      <w:bookmarkStart w:id="8156" w:name="_ETM_Q28_288360"/>
      <w:bookmarkEnd w:id="8156"/>
      <w:r>
        <w:rPr>
          <w:rFonts w:hint="cs"/>
          <w:rtl/>
        </w:rPr>
        <w:t xml:space="preserve">אמרתי שמי שייגע בה </w:t>
      </w:r>
      <w:r w:rsidR="006A459C">
        <w:rPr>
          <w:rFonts w:hint="eastAsia"/>
          <w:rtl/>
        </w:rPr>
        <w:t xml:space="preserve">– </w:t>
      </w:r>
      <w:r>
        <w:rPr>
          <w:rFonts w:hint="cs"/>
          <w:rtl/>
        </w:rPr>
        <w:t xml:space="preserve">אני אהרוג אותו. אז איך כלום </w:t>
      </w:r>
      <w:bookmarkStart w:id="8157" w:name="_ETM_Q28_292123"/>
      <w:bookmarkEnd w:id="8157"/>
      <w:r>
        <w:rPr>
          <w:rFonts w:hint="cs"/>
          <w:rtl/>
        </w:rPr>
        <w:t xml:space="preserve">לא זז? איך האנשים במדינה </w:t>
      </w:r>
      <w:r w:rsidRPr="001A0388">
        <w:rPr>
          <w:rFonts w:hint="cs"/>
          <w:rtl/>
        </w:rPr>
        <w:t>ממשיכים</w:t>
      </w:r>
      <w:r>
        <w:rPr>
          <w:rFonts w:hint="cs"/>
          <w:rtl/>
        </w:rPr>
        <w:t xml:space="preserve"> להתעסק במשהו אחר? איך </w:t>
      </w:r>
      <w:bookmarkStart w:id="8158" w:name="_ETM_Q28_293302"/>
      <w:bookmarkEnd w:id="8158"/>
      <w:r>
        <w:rPr>
          <w:rFonts w:hint="cs"/>
          <w:rtl/>
        </w:rPr>
        <w:t xml:space="preserve">יש משהו יותר חשוב מלהחזיר אותה? איך הולכים להופעות, מסיבות, </w:t>
      </w:r>
      <w:bookmarkStart w:id="8159" w:name="_ETM_Q28_304604"/>
      <w:bookmarkEnd w:id="8159"/>
      <w:r>
        <w:rPr>
          <w:rFonts w:hint="cs"/>
          <w:rtl/>
        </w:rPr>
        <w:t xml:space="preserve">חגיגות, טיסות? איך כל הציבור לא איתי ביחד? למי אכפת </w:t>
      </w:r>
      <w:bookmarkStart w:id="8160" w:name="_ETM_Q28_304521"/>
      <w:bookmarkEnd w:id="8160"/>
      <w:r>
        <w:rPr>
          <w:rFonts w:hint="cs"/>
          <w:rtl/>
        </w:rPr>
        <w:t>מימני, שמאלני, חרדני, חילוני</w:t>
      </w:r>
      <w:r w:rsidR="006A459C">
        <w:rPr>
          <w:rFonts w:hint="cs"/>
          <w:rtl/>
        </w:rPr>
        <w:t>?</w:t>
      </w:r>
      <w:r>
        <w:rPr>
          <w:rFonts w:hint="cs"/>
          <w:rtl/>
        </w:rPr>
        <w:t xml:space="preserve"> מה יותר חשוב מלהילחם את </w:t>
      </w:r>
      <w:bookmarkStart w:id="8161" w:name="_ETM_Q28_313652"/>
      <w:bookmarkEnd w:id="8161"/>
      <w:r>
        <w:rPr>
          <w:rFonts w:hint="cs"/>
          <w:rtl/>
        </w:rPr>
        <w:t>המאבק הזה יחד? יום הולדת "שמח" לי, ושרק יעבור מהר</w:t>
      </w:r>
      <w:r w:rsidR="006A459C">
        <w:rPr>
          <w:rFonts w:hint="cs"/>
          <w:rtl/>
        </w:rPr>
        <w:t>,</w:t>
      </w:r>
      <w:r>
        <w:rPr>
          <w:rFonts w:hint="cs"/>
          <w:rtl/>
        </w:rPr>
        <w:t xml:space="preserve"> </w:t>
      </w:r>
      <w:bookmarkStart w:id="8162" w:name="_ETM_Q28_327188"/>
      <w:bookmarkEnd w:id="8162"/>
      <w:r>
        <w:rPr>
          <w:rFonts w:hint="cs"/>
          <w:rtl/>
        </w:rPr>
        <w:t>בבקשה. סליחה, לולו</w:t>
      </w:r>
      <w:r w:rsidR="006A459C">
        <w:rPr>
          <w:rFonts w:hint="cs"/>
          <w:rtl/>
        </w:rPr>
        <w:t>.</w:t>
      </w:r>
      <w:r>
        <w:rPr>
          <w:rFonts w:hint="cs"/>
          <w:rtl/>
        </w:rPr>
        <w:t xml:space="preserve"> אני כל כך מקווה שאת מחזיקה מעמד </w:t>
      </w:r>
      <w:bookmarkStart w:id="8163" w:name="_ETM_Q28_324535"/>
      <w:bookmarkEnd w:id="8163"/>
      <w:r>
        <w:rPr>
          <w:rFonts w:hint="cs"/>
          <w:rtl/>
        </w:rPr>
        <w:t>שם</w:t>
      </w:r>
      <w:r w:rsidR="006A459C">
        <w:rPr>
          <w:rFonts w:hint="cs"/>
          <w:rtl/>
        </w:rPr>
        <w:t>.</w:t>
      </w:r>
      <w:r>
        <w:rPr>
          <w:rFonts w:hint="cs"/>
          <w:rtl/>
        </w:rPr>
        <w:t xml:space="preserve"> אני אוהב אותך ומתגעגע אלייך. </w:t>
      </w:r>
    </w:p>
    <w:p w14:paraId="7C7503BC" w14:textId="77777777" w:rsidR="00250459" w:rsidRDefault="00250459" w:rsidP="002A6BE3">
      <w:pPr>
        <w:rPr>
          <w:rtl/>
        </w:rPr>
      </w:pPr>
    </w:p>
    <w:p w14:paraId="301D3BEF" w14:textId="77777777" w:rsidR="00250459" w:rsidRDefault="00250459" w:rsidP="002A6BE3">
      <w:pPr>
        <w:rPr>
          <w:rtl/>
        </w:rPr>
      </w:pPr>
      <w:r>
        <w:rPr>
          <w:rFonts w:hint="cs"/>
          <w:rtl/>
        </w:rPr>
        <w:t xml:space="preserve">אלה דבריו של תם דמארי, והוא אחיה של אמילי, וזה בעצם הקול שלנו. נתפלל </w:t>
      </w:r>
      <w:bookmarkStart w:id="8164" w:name="_ETM_Q28_338487"/>
      <w:bookmarkEnd w:id="8164"/>
      <w:r>
        <w:rPr>
          <w:rFonts w:hint="cs"/>
          <w:rtl/>
        </w:rPr>
        <w:t xml:space="preserve">לשובם של כל החטופים </w:t>
      </w:r>
      <w:bookmarkStart w:id="8165" w:name="_ETM_Q28_209240"/>
      <w:bookmarkStart w:id="8166" w:name="_ETM_Q28_209599"/>
      <w:bookmarkStart w:id="8167" w:name="_ETM_Q28_210050"/>
      <w:bookmarkStart w:id="8168" w:name="_ETM_Q28_210349"/>
      <w:bookmarkStart w:id="8169" w:name="_ETM_Q28_211189"/>
      <w:bookmarkStart w:id="8170" w:name="_ETM_Q28_211849"/>
      <w:bookmarkStart w:id="8171" w:name="_ETM_Q28_212449"/>
      <w:bookmarkStart w:id="8172" w:name="_ETM_Q28_212629"/>
      <w:bookmarkStart w:id="8173" w:name="_ETM_Q28_212870"/>
      <w:bookmarkStart w:id="8174" w:name="_ETM_Q28_213500"/>
      <w:bookmarkEnd w:id="8165"/>
      <w:bookmarkEnd w:id="8166"/>
      <w:bookmarkEnd w:id="8167"/>
      <w:bookmarkEnd w:id="8168"/>
      <w:bookmarkEnd w:id="8169"/>
      <w:bookmarkEnd w:id="8170"/>
      <w:bookmarkEnd w:id="8171"/>
      <w:bookmarkEnd w:id="8172"/>
      <w:bookmarkEnd w:id="8173"/>
      <w:bookmarkEnd w:id="8174"/>
      <w:r>
        <w:rPr>
          <w:rtl/>
        </w:rPr>
        <w:t xml:space="preserve">והחטופות </w:t>
      </w:r>
      <w:bookmarkStart w:id="8175" w:name="_ETM_Q28_214280"/>
      <w:bookmarkEnd w:id="8175"/>
      <w:r>
        <w:rPr>
          <w:rtl/>
        </w:rPr>
        <w:t xml:space="preserve">שלנו </w:t>
      </w:r>
      <w:bookmarkStart w:id="8176" w:name="_ETM_Q28_214670"/>
      <w:bookmarkEnd w:id="8176"/>
      <w:r>
        <w:rPr>
          <w:rtl/>
        </w:rPr>
        <w:t>במהרה</w:t>
      </w:r>
      <w:r>
        <w:rPr>
          <w:rFonts w:hint="cs"/>
          <w:rtl/>
        </w:rPr>
        <w:t xml:space="preserve">, </w:t>
      </w:r>
      <w:bookmarkStart w:id="8177" w:name="_ETM_Q28_216079"/>
      <w:bookmarkStart w:id="8178" w:name="_ETM_Q28_216620"/>
      <w:bookmarkEnd w:id="8177"/>
      <w:bookmarkEnd w:id="8178"/>
      <w:r>
        <w:rPr>
          <w:rFonts w:hint="cs"/>
          <w:rtl/>
        </w:rPr>
        <w:t>ו</w:t>
      </w:r>
      <w:r>
        <w:rPr>
          <w:rtl/>
        </w:rPr>
        <w:t xml:space="preserve">שאלוהים </w:t>
      </w:r>
      <w:bookmarkStart w:id="8179" w:name="_ETM_Q28_217010"/>
      <w:bookmarkEnd w:id="8179"/>
      <w:r>
        <w:rPr>
          <w:rtl/>
        </w:rPr>
        <w:t xml:space="preserve">ישמור </w:t>
      </w:r>
      <w:bookmarkStart w:id="8180" w:name="_ETM_Q28_217519"/>
      <w:bookmarkEnd w:id="8180"/>
      <w:r>
        <w:rPr>
          <w:rtl/>
        </w:rPr>
        <w:t xml:space="preserve">על </w:t>
      </w:r>
      <w:bookmarkStart w:id="8181" w:name="_ETM_Q28_217640"/>
      <w:bookmarkEnd w:id="8181"/>
      <w:r>
        <w:rPr>
          <w:rtl/>
        </w:rPr>
        <w:t xml:space="preserve">חיילי </w:t>
      </w:r>
      <w:bookmarkStart w:id="8182" w:name="_ETM_Q28_218120"/>
      <w:bookmarkEnd w:id="8182"/>
      <w:r>
        <w:rPr>
          <w:rtl/>
        </w:rPr>
        <w:t xml:space="preserve">וחיילות </w:t>
      </w:r>
      <w:bookmarkStart w:id="8183" w:name="_ETM_Q28_218629"/>
      <w:bookmarkEnd w:id="8183"/>
      <w:r>
        <w:rPr>
          <w:rtl/>
        </w:rPr>
        <w:t>צה"ל</w:t>
      </w:r>
      <w:r>
        <w:rPr>
          <w:rFonts w:hint="cs"/>
          <w:rtl/>
        </w:rPr>
        <w:t>.</w:t>
      </w:r>
      <w:r>
        <w:rPr>
          <w:rtl/>
        </w:rPr>
        <w:t xml:space="preserve"> </w:t>
      </w:r>
      <w:bookmarkStart w:id="8184" w:name="_ETM_Q28_218960"/>
      <w:bookmarkEnd w:id="8184"/>
      <w:r>
        <w:rPr>
          <w:rtl/>
        </w:rPr>
        <w:t>תודה</w:t>
      </w:r>
      <w:r>
        <w:rPr>
          <w:rFonts w:hint="cs"/>
          <w:rtl/>
        </w:rPr>
        <w:t>.</w:t>
      </w:r>
    </w:p>
    <w:p w14:paraId="6C910462" w14:textId="77777777" w:rsidR="00250459" w:rsidRDefault="00250459" w:rsidP="002A6BE3">
      <w:pPr>
        <w:rPr>
          <w:rtl/>
        </w:rPr>
      </w:pPr>
      <w:bookmarkStart w:id="8185" w:name="_ETM_Q28_349306"/>
      <w:bookmarkStart w:id="8186" w:name="_ETM_Q28_349428"/>
      <w:bookmarkStart w:id="8187" w:name="_ETM_Q28_344727"/>
      <w:bookmarkEnd w:id="8185"/>
      <w:bookmarkEnd w:id="8186"/>
      <w:bookmarkEnd w:id="8187"/>
    </w:p>
    <w:p w14:paraId="12620529" w14:textId="77777777" w:rsidR="00250459" w:rsidRDefault="00250459" w:rsidP="002A6BE3">
      <w:pPr>
        <w:pStyle w:val="af7"/>
        <w:keepNext/>
        <w:rPr>
          <w:rtl/>
        </w:rPr>
      </w:pPr>
      <w:r w:rsidRPr="00EB7EBD">
        <w:rPr>
          <w:rStyle w:val="TagStyle"/>
          <w:rtl/>
        </w:rPr>
        <w:t xml:space="preserve"> &lt;&lt; יור &gt;&gt;</w:t>
      </w:r>
      <w:r w:rsidRPr="00B95424">
        <w:rPr>
          <w:rStyle w:val="TagStyle"/>
          <w:rtl/>
        </w:rPr>
        <w:t xml:space="preserve"> </w:t>
      </w:r>
      <w:r>
        <w:rPr>
          <w:rtl/>
        </w:rPr>
        <w:t>היו"ר משה סולומון:</w:t>
      </w:r>
      <w:r w:rsidRPr="00B95424">
        <w:rPr>
          <w:rStyle w:val="TagStyle"/>
          <w:rtl/>
        </w:rPr>
        <w:t xml:space="preserve"> </w:t>
      </w:r>
      <w:r w:rsidRPr="00EB7EBD">
        <w:rPr>
          <w:rStyle w:val="TagStyle"/>
          <w:rtl/>
        </w:rPr>
        <w:t>&lt;&lt; יור &gt;&gt;</w:t>
      </w:r>
      <w:r>
        <w:rPr>
          <w:rtl/>
        </w:rPr>
        <w:t xml:space="preserve"> </w:t>
      </w:r>
    </w:p>
    <w:p w14:paraId="556CBC8D" w14:textId="77777777" w:rsidR="00250459" w:rsidRDefault="00250459" w:rsidP="002A6BE3">
      <w:pPr>
        <w:rPr>
          <w:rtl/>
        </w:rPr>
      </w:pPr>
    </w:p>
    <w:p w14:paraId="478A5213" w14:textId="77777777" w:rsidR="00250459" w:rsidRDefault="00250459" w:rsidP="002A6BE3">
      <w:pPr>
        <w:rPr>
          <w:rtl/>
        </w:rPr>
      </w:pPr>
      <w:r>
        <w:rPr>
          <w:rFonts w:hint="cs"/>
          <w:rtl/>
        </w:rPr>
        <w:t xml:space="preserve">אמן. הדובר הבא </w:t>
      </w:r>
      <w:r>
        <w:rPr>
          <w:rFonts w:hint="eastAsia"/>
          <w:rtl/>
        </w:rPr>
        <w:t xml:space="preserve">– </w:t>
      </w:r>
      <w:r>
        <w:rPr>
          <w:rFonts w:hint="cs"/>
          <w:rtl/>
        </w:rPr>
        <w:t xml:space="preserve">חבר הכנסת </w:t>
      </w:r>
      <w:bookmarkStart w:id="8188" w:name="_ETM_Q28_352671"/>
      <w:bookmarkEnd w:id="8188"/>
      <w:r>
        <w:rPr>
          <w:rFonts w:hint="cs"/>
          <w:rtl/>
        </w:rPr>
        <w:t xml:space="preserve">ירון לוי. לרשותך שלוש דקות, בבקשה. </w:t>
      </w:r>
    </w:p>
    <w:p w14:paraId="207B8F7A" w14:textId="77777777" w:rsidR="00250459" w:rsidRDefault="00250459" w:rsidP="002A6BE3">
      <w:pPr>
        <w:rPr>
          <w:rtl/>
        </w:rPr>
      </w:pPr>
      <w:bookmarkStart w:id="8189" w:name="_ETM_Q28_362429"/>
      <w:bookmarkStart w:id="8190" w:name="_ETM_Q28_362542"/>
      <w:bookmarkStart w:id="8191" w:name="_ETM_Q28_362589"/>
      <w:bookmarkStart w:id="8192" w:name="_ETM_Q28_362677"/>
      <w:bookmarkEnd w:id="8189"/>
      <w:bookmarkEnd w:id="8190"/>
      <w:bookmarkEnd w:id="8191"/>
      <w:bookmarkEnd w:id="8192"/>
    </w:p>
    <w:p w14:paraId="3F3BF65D" w14:textId="77777777" w:rsidR="00250459" w:rsidRDefault="00250459" w:rsidP="002A6BE3">
      <w:pPr>
        <w:pStyle w:val="a4"/>
        <w:keepNext/>
        <w:rPr>
          <w:rtl/>
        </w:rPr>
      </w:pPr>
      <w:bookmarkStart w:id="8193" w:name="ET_speaker_6574_5"/>
      <w:r w:rsidRPr="00EB7EBD">
        <w:rPr>
          <w:rStyle w:val="TagStyle"/>
          <w:rtl/>
        </w:rPr>
        <w:t xml:space="preserve"> &lt;&lt; דובר &gt;&gt;</w:t>
      </w:r>
      <w:r w:rsidRPr="00B95424">
        <w:rPr>
          <w:rStyle w:val="TagStyle"/>
          <w:rtl/>
        </w:rPr>
        <w:t xml:space="preserve"> </w:t>
      </w:r>
      <w:bookmarkStart w:id="8194" w:name="_Toc162465712"/>
      <w:r>
        <w:rPr>
          <w:rtl/>
        </w:rPr>
        <w:t>ירון לוי (יש עתיד):</w:t>
      </w:r>
      <w:bookmarkEnd w:id="8194"/>
      <w:r w:rsidRPr="00B95424">
        <w:rPr>
          <w:rStyle w:val="TagStyle"/>
          <w:rtl/>
        </w:rPr>
        <w:t xml:space="preserve"> </w:t>
      </w:r>
      <w:r w:rsidRPr="00EB7EBD">
        <w:rPr>
          <w:rStyle w:val="TagStyle"/>
          <w:rtl/>
        </w:rPr>
        <w:t>&lt;&lt; דובר &gt;&gt;</w:t>
      </w:r>
      <w:r>
        <w:rPr>
          <w:rtl/>
        </w:rPr>
        <w:t xml:space="preserve"> </w:t>
      </w:r>
      <w:bookmarkEnd w:id="8193"/>
    </w:p>
    <w:p w14:paraId="7A672CB7" w14:textId="77777777" w:rsidR="00250459" w:rsidRDefault="00250459" w:rsidP="002A6BE3">
      <w:pPr>
        <w:rPr>
          <w:rtl/>
        </w:rPr>
      </w:pPr>
    </w:p>
    <w:p w14:paraId="48A20FBC" w14:textId="77777777" w:rsidR="006A459C" w:rsidRDefault="00250459" w:rsidP="006A459C">
      <w:pPr>
        <w:rPr>
          <w:rtl/>
        </w:rPr>
      </w:pPr>
      <w:bookmarkStart w:id="8195" w:name="_ETM_Q28_369068"/>
      <w:bookmarkStart w:id="8196" w:name="_ETM_Q28_355647"/>
      <w:bookmarkStart w:id="8197" w:name="_ETM_Q28_355748"/>
      <w:bookmarkStart w:id="8198" w:name="_ETM_Q28_355807"/>
      <w:bookmarkStart w:id="8199" w:name="_ETM_Q28_355902"/>
      <w:bookmarkStart w:id="8200" w:name="_ETM_Q28_357583"/>
      <w:bookmarkStart w:id="8201" w:name="_ETM_Q28_358272"/>
      <w:bookmarkStart w:id="8202" w:name="_ETM_Q28_358332"/>
      <w:bookmarkStart w:id="8203" w:name="_ETM_Q28_349466"/>
      <w:bookmarkStart w:id="8204" w:name="_ETM_Q28_349564"/>
      <w:bookmarkStart w:id="8205" w:name="_ETM_Q28_349659"/>
      <w:bookmarkStart w:id="8206" w:name="_ETM_Q28_349749"/>
      <w:bookmarkStart w:id="8207" w:name="_ETM_Q28_349851"/>
      <w:bookmarkStart w:id="8208" w:name="_ETM_Q28_349947"/>
      <w:bookmarkStart w:id="8209" w:name="_ETM_Q28_219469"/>
      <w:bookmarkStart w:id="8210" w:name="_ETM_Q28_220519"/>
      <w:bookmarkStart w:id="8211" w:name="_ETM_Q28_221180"/>
      <w:bookmarkStart w:id="8212" w:name="_ETM_Q28_221540"/>
      <w:bookmarkStart w:id="8213" w:name="_ETM_Q28_221870"/>
      <w:bookmarkStart w:id="8214" w:name="_ETM_Q28_222110"/>
      <w:bookmarkStart w:id="8215" w:name="_ETM_Q28_222500"/>
      <w:bookmarkStart w:id="8216" w:name="_ETM_Q28_223400"/>
      <w:bookmarkStart w:id="8217" w:name="_ETM_Q28_233890"/>
      <w:bookmarkStart w:id="8218" w:name="_ETM_Q28_234429"/>
      <w:bookmarkStart w:id="8219" w:name="_ETM_Q28_234760"/>
      <w:bookmarkStart w:id="8220" w:name="_ETM_Q28_235329"/>
      <w:bookmarkStart w:id="8221" w:name="_ETM_Q28_237840"/>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r>
        <w:rPr>
          <w:rtl/>
        </w:rPr>
        <w:t xml:space="preserve">אדוני </w:t>
      </w:r>
      <w:bookmarkStart w:id="8222" w:name="_ETM_Q28_238199"/>
      <w:bookmarkEnd w:id="8222"/>
      <w:r>
        <w:rPr>
          <w:rtl/>
        </w:rPr>
        <w:t>היושב-ראש</w:t>
      </w:r>
      <w:r>
        <w:rPr>
          <w:rFonts w:hint="cs"/>
          <w:rtl/>
        </w:rPr>
        <w:t>,</w:t>
      </w:r>
      <w:r>
        <w:rPr>
          <w:rtl/>
        </w:rPr>
        <w:t xml:space="preserve"> </w:t>
      </w:r>
      <w:bookmarkStart w:id="8223" w:name="_ETM_Q28_238829"/>
      <w:bookmarkEnd w:id="8223"/>
      <w:r>
        <w:rPr>
          <w:rtl/>
        </w:rPr>
        <w:t xml:space="preserve">כנסת </w:t>
      </w:r>
      <w:bookmarkStart w:id="8224" w:name="_ETM_Q28_239280"/>
      <w:bookmarkEnd w:id="8224"/>
      <w:r>
        <w:rPr>
          <w:rtl/>
        </w:rPr>
        <w:t>נכבדה</w:t>
      </w:r>
      <w:r>
        <w:rPr>
          <w:rFonts w:hint="cs"/>
          <w:rtl/>
        </w:rPr>
        <w:t>,</w:t>
      </w:r>
      <w:r>
        <w:rPr>
          <w:rtl/>
        </w:rPr>
        <w:t xml:space="preserve"> </w:t>
      </w:r>
      <w:bookmarkStart w:id="8225" w:name="_ETM_Q28_241480"/>
      <w:bookmarkEnd w:id="8225"/>
      <w:r>
        <w:rPr>
          <w:rtl/>
        </w:rPr>
        <w:t xml:space="preserve">אנחנו </w:t>
      </w:r>
      <w:bookmarkStart w:id="8226" w:name="_ETM_Q28_241929"/>
      <w:bookmarkEnd w:id="8226"/>
      <w:r>
        <w:rPr>
          <w:rtl/>
        </w:rPr>
        <w:t xml:space="preserve">כמעט </w:t>
      </w:r>
      <w:bookmarkStart w:id="8227" w:name="_ETM_Q28_242440"/>
      <w:bookmarkEnd w:id="8227"/>
      <w:r>
        <w:rPr>
          <w:rtl/>
        </w:rPr>
        <w:t xml:space="preserve">חצי </w:t>
      </w:r>
      <w:bookmarkStart w:id="8228" w:name="_ETM_Q28_242829"/>
      <w:bookmarkEnd w:id="8228"/>
      <w:r>
        <w:rPr>
          <w:rtl/>
        </w:rPr>
        <w:t xml:space="preserve">שנה </w:t>
      </w:r>
      <w:bookmarkStart w:id="8229" w:name="_ETM_Q28_243309"/>
      <w:bookmarkEnd w:id="8229"/>
      <w:r>
        <w:rPr>
          <w:rtl/>
        </w:rPr>
        <w:t xml:space="preserve">בתוך </w:t>
      </w:r>
      <w:bookmarkStart w:id="8230" w:name="_ETM_Q28_243730"/>
      <w:bookmarkEnd w:id="8230"/>
      <w:r>
        <w:rPr>
          <w:rtl/>
        </w:rPr>
        <w:t xml:space="preserve">מלחמת </w:t>
      </w:r>
      <w:bookmarkStart w:id="8231" w:name="_ETM_Q28_244299"/>
      <w:bookmarkEnd w:id="8231"/>
      <w:r>
        <w:rPr>
          <w:rtl/>
        </w:rPr>
        <w:t xml:space="preserve">חרבות </w:t>
      </w:r>
      <w:bookmarkStart w:id="8232" w:name="_ETM_Q28_244720"/>
      <w:bookmarkEnd w:id="8232"/>
      <w:r>
        <w:rPr>
          <w:rtl/>
        </w:rPr>
        <w:t>ברזל</w:t>
      </w:r>
      <w:r>
        <w:rPr>
          <w:rFonts w:hint="cs"/>
          <w:rtl/>
        </w:rPr>
        <w:t>.</w:t>
      </w:r>
      <w:r>
        <w:rPr>
          <w:rtl/>
        </w:rPr>
        <w:t xml:space="preserve"> </w:t>
      </w:r>
      <w:bookmarkStart w:id="8233" w:name="_ETM_Q28_246410"/>
      <w:bookmarkEnd w:id="8233"/>
      <w:r>
        <w:rPr>
          <w:rtl/>
        </w:rPr>
        <w:t>אף</w:t>
      </w:r>
      <w:r>
        <w:rPr>
          <w:rFonts w:hint="cs"/>
          <w:rtl/>
        </w:rPr>
        <w:t xml:space="preserve"> אחד </w:t>
      </w:r>
      <w:bookmarkStart w:id="8234" w:name="_ETM_Q28_246620"/>
      <w:bookmarkStart w:id="8235" w:name="_ETM_Q28_246830"/>
      <w:bookmarkEnd w:id="8234"/>
      <w:bookmarkEnd w:id="8235"/>
      <w:r>
        <w:rPr>
          <w:rtl/>
        </w:rPr>
        <w:t xml:space="preserve">לא </w:t>
      </w:r>
      <w:bookmarkStart w:id="8236" w:name="_ETM_Q28_246920"/>
      <w:bookmarkEnd w:id="8236"/>
      <w:r>
        <w:rPr>
          <w:rtl/>
        </w:rPr>
        <w:t xml:space="preserve">ציפה </w:t>
      </w:r>
      <w:bookmarkStart w:id="8237" w:name="_ETM_Q28_247280"/>
      <w:bookmarkEnd w:id="8237"/>
      <w:r>
        <w:rPr>
          <w:rtl/>
        </w:rPr>
        <w:t xml:space="preserve">שהמלחמה </w:t>
      </w:r>
      <w:bookmarkStart w:id="8238" w:name="_ETM_Q28_247910"/>
      <w:bookmarkEnd w:id="8238"/>
      <w:r>
        <w:rPr>
          <w:rtl/>
        </w:rPr>
        <w:t xml:space="preserve">הזאת </w:t>
      </w:r>
      <w:bookmarkStart w:id="8239" w:name="_ETM_Q28_248150"/>
      <w:bookmarkEnd w:id="8239"/>
      <w:r>
        <w:rPr>
          <w:rtl/>
        </w:rPr>
        <w:t xml:space="preserve">תימשך </w:t>
      </w:r>
      <w:bookmarkStart w:id="8240" w:name="_ETM_Q28_248569"/>
      <w:bookmarkEnd w:id="8240"/>
      <w:r>
        <w:rPr>
          <w:rtl/>
        </w:rPr>
        <w:t xml:space="preserve">כל </w:t>
      </w:r>
      <w:bookmarkStart w:id="8241" w:name="_ETM_Q28_248750"/>
      <w:bookmarkEnd w:id="8241"/>
      <w:r>
        <w:rPr>
          <w:rtl/>
        </w:rPr>
        <w:t xml:space="preserve">כך </w:t>
      </w:r>
      <w:bookmarkStart w:id="8242" w:name="_ETM_Q28_249020"/>
      <w:bookmarkEnd w:id="8242"/>
      <w:r>
        <w:rPr>
          <w:rtl/>
        </w:rPr>
        <w:t xml:space="preserve">הרבה </w:t>
      </w:r>
      <w:bookmarkStart w:id="8243" w:name="_ETM_Q28_249290"/>
      <w:bookmarkEnd w:id="8243"/>
      <w:r>
        <w:rPr>
          <w:rtl/>
        </w:rPr>
        <w:t>זמן</w:t>
      </w:r>
      <w:r>
        <w:rPr>
          <w:rFonts w:hint="cs"/>
          <w:rtl/>
        </w:rPr>
        <w:t>.</w:t>
      </w:r>
      <w:r>
        <w:rPr>
          <w:rtl/>
        </w:rPr>
        <w:t xml:space="preserve"> </w:t>
      </w:r>
      <w:bookmarkStart w:id="8244" w:name="_ETM_Q28_250590"/>
      <w:bookmarkEnd w:id="8244"/>
      <w:r>
        <w:rPr>
          <w:rtl/>
        </w:rPr>
        <w:t>אף</w:t>
      </w:r>
      <w:r>
        <w:rPr>
          <w:rFonts w:hint="cs"/>
          <w:rtl/>
        </w:rPr>
        <w:t xml:space="preserve"> </w:t>
      </w:r>
      <w:bookmarkStart w:id="8245" w:name="_ETM_Q28_381170"/>
      <w:bookmarkEnd w:id="8245"/>
      <w:r>
        <w:rPr>
          <w:rFonts w:hint="cs"/>
          <w:rtl/>
        </w:rPr>
        <w:t xml:space="preserve">אחד </w:t>
      </w:r>
      <w:bookmarkStart w:id="8246" w:name="_ETM_Q28_250829"/>
      <w:bookmarkStart w:id="8247" w:name="_ETM_Q28_251069"/>
      <w:bookmarkEnd w:id="8246"/>
      <w:bookmarkEnd w:id="8247"/>
      <w:r>
        <w:rPr>
          <w:rtl/>
        </w:rPr>
        <w:t xml:space="preserve">לא </w:t>
      </w:r>
      <w:bookmarkStart w:id="8248" w:name="_ETM_Q28_251159"/>
      <w:bookmarkEnd w:id="8248"/>
      <w:r>
        <w:rPr>
          <w:rtl/>
        </w:rPr>
        <w:t xml:space="preserve">ציפה </w:t>
      </w:r>
      <w:bookmarkStart w:id="8249" w:name="_ETM_Q28_251579"/>
      <w:bookmarkEnd w:id="8249"/>
      <w:r>
        <w:rPr>
          <w:rtl/>
        </w:rPr>
        <w:t xml:space="preserve">שיהיו </w:t>
      </w:r>
      <w:bookmarkStart w:id="8250" w:name="_ETM_Q28_251880"/>
      <w:bookmarkEnd w:id="8250"/>
      <w:r>
        <w:rPr>
          <w:rtl/>
        </w:rPr>
        <w:t xml:space="preserve">כאן </w:t>
      </w:r>
      <w:bookmarkStart w:id="8251" w:name="_ETM_Q28_252149"/>
      <w:bookmarkEnd w:id="8251"/>
      <w:r>
        <w:rPr>
          <w:rtl/>
        </w:rPr>
        <w:t xml:space="preserve">למעלה </w:t>
      </w:r>
      <w:bookmarkStart w:id="8252" w:name="_ETM_Q28_252780"/>
      <w:bookmarkEnd w:id="8252"/>
      <w:r>
        <w:rPr>
          <w:rtl/>
        </w:rPr>
        <w:t>מ-100</w:t>
      </w:r>
      <w:r>
        <w:rPr>
          <w:rFonts w:hint="cs"/>
          <w:rtl/>
        </w:rPr>
        <w:t>,</w:t>
      </w:r>
      <w:r>
        <w:rPr>
          <w:rtl/>
        </w:rPr>
        <w:t xml:space="preserve">000 </w:t>
      </w:r>
      <w:bookmarkStart w:id="8253" w:name="_ETM_Q28_253829"/>
      <w:bookmarkEnd w:id="8253"/>
      <w:r>
        <w:rPr>
          <w:rtl/>
        </w:rPr>
        <w:t>מפונים</w:t>
      </w:r>
      <w:r>
        <w:rPr>
          <w:rFonts w:hint="cs"/>
          <w:rtl/>
        </w:rPr>
        <w:t>.</w:t>
      </w:r>
      <w:r>
        <w:rPr>
          <w:rtl/>
        </w:rPr>
        <w:t xml:space="preserve"> </w:t>
      </w:r>
      <w:bookmarkStart w:id="8254" w:name="_ETM_Q28_255759"/>
      <w:bookmarkEnd w:id="8254"/>
      <w:r>
        <w:rPr>
          <w:rtl/>
        </w:rPr>
        <w:t>אף</w:t>
      </w:r>
      <w:r>
        <w:rPr>
          <w:rFonts w:hint="cs"/>
          <w:rtl/>
        </w:rPr>
        <w:t xml:space="preserve"> אחד </w:t>
      </w:r>
      <w:bookmarkStart w:id="8255" w:name="_ETM_Q28_255939"/>
      <w:bookmarkStart w:id="8256" w:name="_ETM_Q28_256180"/>
      <w:bookmarkEnd w:id="8255"/>
      <w:bookmarkEnd w:id="8256"/>
      <w:r>
        <w:rPr>
          <w:rtl/>
        </w:rPr>
        <w:t xml:space="preserve">לא </w:t>
      </w:r>
      <w:bookmarkStart w:id="8257" w:name="_ETM_Q28_256270"/>
      <w:bookmarkEnd w:id="8257"/>
      <w:r>
        <w:rPr>
          <w:rtl/>
        </w:rPr>
        <w:t xml:space="preserve">ציפה </w:t>
      </w:r>
      <w:bookmarkStart w:id="8258" w:name="_ETM_Q28_256689"/>
      <w:bookmarkEnd w:id="8258"/>
      <w:r>
        <w:rPr>
          <w:rtl/>
        </w:rPr>
        <w:t>שאי</w:t>
      </w:r>
      <w:r>
        <w:rPr>
          <w:rFonts w:hint="cs"/>
          <w:rtl/>
        </w:rPr>
        <w:t xml:space="preserve"> </w:t>
      </w:r>
      <w:r>
        <w:rPr>
          <w:rtl/>
        </w:rPr>
        <w:t xml:space="preserve">פעם </w:t>
      </w:r>
      <w:bookmarkStart w:id="8259" w:name="_ETM_Q28_257380"/>
      <w:bookmarkEnd w:id="8259"/>
      <w:r>
        <w:rPr>
          <w:rtl/>
        </w:rPr>
        <w:t xml:space="preserve">נצטרך </w:t>
      </w:r>
      <w:bookmarkStart w:id="8260" w:name="_ETM_Q28_257679"/>
      <w:bookmarkEnd w:id="8260"/>
      <w:r>
        <w:rPr>
          <w:rtl/>
        </w:rPr>
        <w:t xml:space="preserve">להתמודד </w:t>
      </w:r>
      <w:bookmarkStart w:id="8261" w:name="_ETM_Q28_258189"/>
      <w:bookmarkEnd w:id="8261"/>
      <w:r>
        <w:rPr>
          <w:rtl/>
        </w:rPr>
        <w:t xml:space="preserve">עם </w:t>
      </w:r>
      <w:bookmarkStart w:id="8262" w:name="_ETM_Q28_258280"/>
      <w:bookmarkEnd w:id="8262"/>
      <w:r>
        <w:rPr>
          <w:rtl/>
        </w:rPr>
        <w:t xml:space="preserve">מאות </w:t>
      </w:r>
      <w:bookmarkStart w:id="8263" w:name="_ETM_Q28_258459"/>
      <w:bookmarkEnd w:id="8263"/>
      <w:r>
        <w:rPr>
          <w:rtl/>
        </w:rPr>
        <w:t xml:space="preserve">חטופים </w:t>
      </w:r>
      <w:bookmarkStart w:id="8264" w:name="_ETM_Q28_259030"/>
      <w:bookmarkEnd w:id="8264"/>
      <w:r>
        <w:rPr>
          <w:rtl/>
        </w:rPr>
        <w:t xml:space="preserve">בידי </w:t>
      </w:r>
      <w:bookmarkStart w:id="8265" w:name="_ETM_Q28_259390"/>
      <w:bookmarkEnd w:id="8265"/>
      <w:r>
        <w:rPr>
          <w:rtl/>
        </w:rPr>
        <w:t>ארגון</w:t>
      </w:r>
      <w:r>
        <w:rPr>
          <w:rFonts w:hint="cs"/>
          <w:rtl/>
        </w:rPr>
        <w:t>.</w:t>
      </w:r>
      <w:r>
        <w:rPr>
          <w:rtl/>
        </w:rPr>
        <w:t xml:space="preserve"> </w:t>
      </w:r>
      <w:bookmarkStart w:id="8266" w:name="_ETM_Q28_261330"/>
      <w:bookmarkEnd w:id="8266"/>
      <w:r>
        <w:rPr>
          <w:rtl/>
        </w:rPr>
        <w:t>אף</w:t>
      </w:r>
      <w:r>
        <w:rPr>
          <w:rFonts w:hint="cs"/>
          <w:rtl/>
        </w:rPr>
        <w:t xml:space="preserve"> אחד לא ציפה </w:t>
      </w:r>
      <w:bookmarkStart w:id="8267" w:name="_ETM_Q28_261540"/>
      <w:bookmarkStart w:id="8268" w:name="_ETM_Q28_261870"/>
      <w:bookmarkStart w:id="8269" w:name="_ETM_Q28_261990"/>
      <w:bookmarkStart w:id="8270" w:name="_ETM_Q28_262470"/>
      <w:bookmarkEnd w:id="8267"/>
      <w:bookmarkEnd w:id="8268"/>
      <w:bookmarkEnd w:id="8269"/>
      <w:bookmarkEnd w:id="8270"/>
      <w:r>
        <w:rPr>
          <w:rFonts w:hint="cs"/>
          <w:rtl/>
        </w:rPr>
        <w:t xml:space="preserve">שנופתע בצורה כזאת. </w:t>
      </w:r>
      <w:bookmarkStart w:id="8271" w:name="_ETM_Q28_396458"/>
      <w:bookmarkStart w:id="8272" w:name="_ETM_Q28_263600"/>
      <w:bookmarkStart w:id="8273" w:name="_ETM_Q28_264140"/>
      <w:bookmarkStart w:id="8274" w:name="_ETM_Q28_266109"/>
      <w:bookmarkEnd w:id="8271"/>
      <w:bookmarkEnd w:id="8272"/>
      <w:bookmarkEnd w:id="8273"/>
      <w:bookmarkEnd w:id="8274"/>
      <w:r>
        <w:rPr>
          <w:rtl/>
        </w:rPr>
        <w:t xml:space="preserve">המחדל </w:t>
      </w:r>
      <w:bookmarkStart w:id="8275" w:name="_ETM_Q28_267280"/>
      <w:bookmarkEnd w:id="8275"/>
      <w:r>
        <w:rPr>
          <w:rtl/>
        </w:rPr>
        <w:t xml:space="preserve">הגדול </w:t>
      </w:r>
      <w:bookmarkStart w:id="8276" w:name="_ETM_Q28_267819"/>
      <w:bookmarkEnd w:id="8276"/>
      <w:r>
        <w:rPr>
          <w:rtl/>
        </w:rPr>
        <w:t xml:space="preserve">ביותר </w:t>
      </w:r>
      <w:bookmarkStart w:id="8277" w:name="_ETM_Q28_268889"/>
      <w:bookmarkEnd w:id="8277"/>
      <w:r>
        <w:rPr>
          <w:rtl/>
        </w:rPr>
        <w:t xml:space="preserve">שקרה </w:t>
      </w:r>
      <w:bookmarkStart w:id="8278" w:name="_ETM_Q28_269369"/>
      <w:bookmarkEnd w:id="8278"/>
      <w:r>
        <w:rPr>
          <w:rtl/>
        </w:rPr>
        <w:t xml:space="preserve">כאן </w:t>
      </w:r>
      <w:bookmarkStart w:id="8279" w:name="_ETM_Q28_269520"/>
      <w:bookmarkEnd w:id="8279"/>
      <w:r>
        <w:rPr>
          <w:rtl/>
        </w:rPr>
        <w:t xml:space="preserve">ב-75 </w:t>
      </w:r>
      <w:bookmarkStart w:id="8280" w:name="_ETM_Q28_270389"/>
      <w:bookmarkEnd w:id="8280"/>
      <w:r w:rsidR="006A459C">
        <w:rPr>
          <w:rFonts w:hint="cs"/>
          <w:rtl/>
        </w:rPr>
        <w:t>ה</w:t>
      </w:r>
      <w:r>
        <w:rPr>
          <w:rtl/>
        </w:rPr>
        <w:t xml:space="preserve">שנה </w:t>
      </w:r>
      <w:bookmarkStart w:id="8281" w:name="_ETM_Q28_270630"/>
      <w:bookmarkEnd w:id="8281"/>
      <w:r>
        <w:rPr>
          <w:rtl/>
        </w:rPr>
        <w:t>האחרונות</w:t>
      </w:r>
      <w:r>
        <w:rPr>
          <w:rFonts w:hint="cs"/>
          <w:rtl/>
        </w:rPr>
        <w:t>,</w:t>
      </w:r>
      <w:r>
        <w:rPr>
          <w:rtl/>
        </w:rPr>
        <w:t xml:space="preserve"> </w:t>
      </w:r>
      <w:bookmarkStart w:id="8282" w:name="_ETM_Q28_272430"/>
      <w:bookmarkStart w:id="8283" w:name="_ETM_Q28_272729"/>
      <w:bookmarkEnd w:id="8282"/>
      <w:bookmarkEnd w:id="8283"/>
      <w:r>
        <w:rPr>
          <w:rFonts w:hint="cs"/>
          <w:rtl/>
        </w:rPr>
        <w:t>פגע ב</w:t>
      </w:r>
      <w:r>
        <w:rPr>
          <w:rtl/>
        </w:rPr>
        <w:t xml:space="preserve">חוסן </w:t>
      </w:r>
      <w:bookmarkStart w:id="8284" w:name="_ETM_Q28_273209"/>
      <w:bookmarkEnd w:id="8284"/>
      <w:r>
        <w:rPr>
          <w:rtl/>
        </w:rPr>
        <w:t>שלנו</w:t>
      </w:r>
      <w:r>
        <w:rPr>
          <w:rFonts w:hint="cs"/>
          <w:rtl/>
        </w:rPr>
        <w:t>,</w:t>
      </w:r>
      <w:r>
        <w:rPr>
          <w:rtl/>
        </w:rPr>
        <w:t xml:space="preserve"> </w:t>
      </w:r>
      <w:bookmarkStart w:id="8285" w:name="_ETM_Q28_274229"/>
      <w:bookmarkEnd w:id="8285"/>
      <w:r>
        <w:rPr>
          <w:rtl/>
        </w:rPr>
        <w:t xml:space="preserve">פגע </w:t>
      </w:r>
      <w:bookmarkStart w:id="8286" w:name="_ETM_Q28_274619"/>
      <w:bookmarkEnd w:id="8286"/>
      <w:r>
        <w:rPr>
          <w:rtl/>
        </w:rPr>
        <w:t xml:space="preserve">בביטחון </w:t>
      </w:r>
      <w:bookmarkStart w:id="8287" w:name="_ETM_Q28_276280"/>
      <w:bookmarkEnd w:id="8287"/>
      <w:r>
        <w:rPr>
          <w:rtl/>
        </w:rPr>
        <w:t xml:space="preserve">ופגע </w:t>
      </w:r>
      <w:bookmarkStart w:id="8288" w:name="_ETM_Q28_277120"/>
      <w:bookmarkEnd w:id="8288"/>
      <w:r>
        <w:rPr>
          <w:rtl/>
        </w:rPr>
        <w:t xml:space="preserve">בכלכלה </w:t>
      </w:r>
      <w:bookmarkStart w:id="8289" w:name="_ETM_Q28_277720"/>
      <w:bookmarkEnd w:id="8289"/>
      <w:r>
        <w:rPr>
          <w:rtl/>
        </w:rPr>
        <w:t>הישראלית</w:t>
      </w:r>
      <w:r>
        <w:rPr>
          <w:rFonts w:hint="cs"/>
          <w:rtl/>
        </w:rPr>
        <w:t>.</w:t>
      </w:r>
      <w:r>
        <w:rPr>
          <w:rtl/>
        </w:rPr>
        <w:t xml:space="preserve"> </w:t>
      </w:r>
      <w:bookmarkStart w:id="8290" w:name="_ETM_Q28_279410"/>
      <w:bookmarkEnd w:id="8290"/>
      <w:r>
        <w:rPr>
          <w:rtl/>
        </w:rPr>
        <w:t xml:space="preserve">אבל </w:t>
      </w:r>
      <w:bookmarkStart w:id="8291" w:name="_ETM_Q28_279680"/>
      <w:bookmarkEnd w:id="8291"/>
      <w:r>
        <w:rPr>
          <w:rtl/>
        </w:rPr>
        <w:t xml:space="preserve">יש </w:t>
      </w:r>
      <w:bookmarkStart w:id="8292" w:name="_ETM_Q28_280100"/>
      <w:bookmarkEnd w:id="8292"/>
      <w:r>
        <w:rPr>
          <w:rtl/>
        </w:rPr>
        <w:t>דבר</w:t>
      </w:r>
      <w:r>
        <w:rPr>
          <w:rFonts w:hint="cs"/>
          <w:rtl/>
        </w:rPr>
        <w:t xml:space="preserve"> אחד </w:t>
      </w:r>
      <w:bookmarkStart w:id="8293" w:name="_ETM_Q28_280700"/>
      <w:bookmarkStart w:id="8294" w:name="_ETM_Q28_281150"/>
      <w:bookmarkStart w:id="8295" w:name="_ETM_Q28_281300"/>
      <w:bookmarkEnd w:id="8293"/>
      <w:bookmarkEnd w:id="8294"/>
      <w:bookmarkEnd w:id="8295"/>
      <w:r>
        <w:rPr>
          <w:rFonts w:hint="cs"/>
          <w:rtl/>
        </w:rPr>
        <w:t>ש</w:t>
      </w:r>
      <w:r>
        <w:rPr>
          <w:rtl/>
        </w:rPr>
        <w:t xml:space="preserve">חמאס </w:t>
      </w:r>
      <w:bookmarkStart w:id="8296" w:name="_ETM_Q28_282399"/>
      <w:bookmarkEnd w:id="8296"/>
      <w:r>
        <w:rPr>
          <w:rtl/>
        </w:rPr>
        <w:t xml:space="preserve">לעולם </w:t>
      </w:r>
      <w:bookmarkStart w:id="8297" w:name="_ETM_Q28_283360"/>
      <w:bookmarkEnd w:id="8297"/>
      <w:r>
        <w:rPr>
          <w:rtl/>
        </w:rPr>
        <w:t xml:space="preserve">לא </w:t>
      </w:r>
      <w:bookmarkStart w:id="8298" w:name="_ETM_Q28_283569"/>
      <w:bookmarkEnd w:id="8298"/>
      <w:r>
        <w:rPr>
          <w:rtl/>
        </w:rPr>
        <w:t xml:space="preserve">יוכל </w:t>
      </w:r>
      <w:bookmarkStart w:id="8299" w:name="_ETM_Q28_283990"/>
      <w:bookmarkEnd w:id="8299"/>
      <w:r>
        <w:rPr>
          <w:rtl/>
        </w:rPr>
        <w:t xml:space="preserve">לפגוע </w:t>
      </w:r>
      <w:bookmarkStart w:id="8300" w:name="_ETM_Q28_284469"/>
      <w:bookmarkEnd w:id="8300"/>
      <w:r>
        <w:rPr>
          <w:rtl/>
        </w:rPr>
        <w:t xml:space="preserve">בו </w:t>
      </w:r>
      <w:bookmarkStart w:id="8301" w:name="_ETM_Q28_285740"/>
      <w:bookmarkEnd w:id="8301"/>
      <w:r>
        <w:rPr>
          <w:rtl/>
        </w:rPr>
        <w:t>–</w:t>
      </w:r>
      <w:r>
        <w:rPr>
          <w:rFonts w:hint="cs"/>
          <w:rtl/>
        </w:rPr>
        <w:t xml:space="preserve"> </w:t>
      </w:r>
      <w:r>
        <w:rPr>
          <w:rtl/>
        </w:rPr>
        <w:t xml:space="preserve">הערבות </w:t>
      </w:r>
      <w:bookmarkStart w:id="8302" w:name="_ETM_Q28_286850"/>
      <w:bookmarkEnd w:id="8302"/>
      <w:r>
        <w:rPr>
          <w:rtl/>
        </w:rPr>
        <w:t xml:space="preserve">ההדדית </w:t>
      </w:r>
      <w:bookmarkStart w:id="8303" w:name="_ETM_Q28_287509"/>
      <w:bookmarkEnd w:id="8303"/>
      <w:r>
        <w:rPr>
          <w:rtl/>
        </w:rPr>
        <w:t xml:space="preserve">של </w:t>
      </w:r>
      <w:bookmarkStart w:id="8304" w:name="_ETM_Q28_287750"/>
      <w:bookmarkEnd w:id="8304"/>
      <w:r>
        <w:rPr>
          <w:rtl/>
        </w:rPr>
        <w:t xml:space="preserve">העם </w:t>
      </w:r>
      <w:bookmarkStart w:id="8305" w:name="_ETM_Q28_288020"/>
      <w:bookmarkEnd w:id="8305"/>
      <w:r>
        <w:rPr>
          <w:rtl/>
        </w:rPr>
        <w:t xml:space="preserve">שלנו </w:t>
      </w:r>
      <w:bookmarkStart w:id="8306" w:name="_ETM_Q28_289609"/>
      <w:bookmarkEnd w:id="8306"/>
      <w:r>
        <w:rPr>
          <w:rtl/>
        </w:rPr>
        <w:t xml:space="preserve">ושל </w:t>
      </w:r>
      <w:bookmarkStart w:id="8307" w:name="_ETM_Q28_289939"/>
      <w:bookmarkEnd w:id="8307"/>
      <w:r>
        <w:rPr>
          <w:rtl/>
        </w:rPr>
        <w:t xml:space="preserve">החברה </w:t>
      </w:r>
      <w:bookmarkStart w:id="8308" w:name="_ETM_Q28_290329"/>
      <w:bookmarkEnd w:id="8308"/>
      <w:r>
        <w:rPr>
          <w:rtl/>
        </w:rPr>
        <w:t>הישראלית</w:t>
      </w:r>
      <w:r>
        <w:rPr>
          <w:rFonts w:hint="cs"/>
          <w:rtl/>
        </w:rPr>
        <w:t>.</w:t>
      </w:r>
      <w:r>
        <w:rPr>
          <w:rtl/>
        </w:rPr>
        <w:t xml:space="preserve"> </w:t>
      </w:r>
      <w:bookmarkStart w:id="8309" w:name="_ETM_Q28_292990"/>
      <w:bookmarkEnd w:id="8309"/>
    </w:p>
    <w:p w14:paraId="71715E38" w14:textId="77777777" w:rsidR="006A459C" w:rsidRDefault="006A459C" w:rsidP="006A459C">
      <w:pPr>
        <w:rPr>
          <w:rtl/>
        </w:rPr>
      </w:pPr>
    </w:p>
    <w:p w14:paraId="632B6E00" w14:textId="42434291" w:rsidR="00250459" w:rsidRDefault="00250459" w:rsidP="006A459C">
      <w:pPr>
        <w:rPr>
          <w:rtl/>
        </w:rPr>
      </w:pPr>
      <w:r>
        <w:rPr>
          <w:rtl/>
        </w:rPr>
        <w:t xml:space="preserve">אבל </w:t>
      </w:r>
      <w:bookmarkStart w:id="8310" w:name="_ETM_Q28_293260"/>
      <w:bookmarkEnd w:id="8310"/>
      <w:r>
        <w:rPr>
          <w:rtl/>
        </w:rPr>
        <w:t xml:space="preserve">המדינה </w:t>
      </w:r>
      <w:bookmarkStart w:id="8311" w:name="_ETM_Q28_293650"/>
      <w:bookmarkEnd w:id="8311"/>
      <w:r>
        <w:rPr>
          <w:rtl/>
        </w:rPr>
        <w:t xml:space="preserve">הזאת </w:t>
      </w:r>
      <w:bookmarkStart w:id="8312" w:name="_ETM_Q28_293920"/>
      <w:bookmarkEnd w:id="8312"/>
      <w:r>
        <w:rPr>
          <w:rtl/>
        </w:rPr>
        <w:t xml:space="preserve">לא </w:t>
      </w:r>
      <w:bookmarkStart w:id="8313" w:name="_ETM_Q28_294009"/>
      <w:bookmarkEnd w:id="8313"/>
      <w:r>
        <w:rPr>
          <w:rtl/>
        </w:rPr>
        <w:t xml:space="preserve">תוכל </w:t>
      </w:r>
      <w:bookmarkStart w:id="8314" w:name="_ETM_Q28_294430"/>
      <w:bookmarkEnd w:id="8314"/>
      <w:r>
        <w:rPr>
          <w:rtl/>
        </w:rPr>
        <w:t xml:space="preserve">להמשיך </w:t>
      </w:r>
      <w:bookmarkStart w:id="8315" w:name="_ETM_Q28_294909"/>
      <w:bookmarkEnd w:id="8315"/>
      <w:r>
        <w:rPr>
          <w:rtl/>
        </w:rPr>
        <w:t xml:space="preserve">לשמור </w:t>
      </w:r>
      <w:bookmarkStart w:id="8316" w:name="_ETM_Q28_295900"/>
      <w:bookmarkEnd w:id="8316"/>
      <w:r>
        <w:rPr>
          <w:rtl/>
        </w:rPr>
        <w:t xml:space="preserve">על </w:t>
      </w:r>
      <w:bookmarkStart w:id="8317" w:name="_ETM_Q28_296049"/>
      <w:bookmarkEnd w:id="8317"/>
      <w:r>
        <w:rPr>
          <w:rFonts w:hint="cs"/>
          <w:rtl/>
        </w:rPr>
        <w:t xml:space="preserve">אותה </w:t>
      </w:r>
      <w:r>
        <w:rPr>
          <w:rtl/>
        </w:rPr>
        <w:t xml:space="preserve">ערבות </w:t>
      </w:r>
      <w:bookmarkStart w:id="8318" w:name="_ETM_Q28_296890"/>
      <w:bookmarkEnd w:id="8318"/>
      <w:r>
        <w:rPr>
          <w:rtl/>
        </w:rPr>
        <w:t xml:space="preserve">הדדית </w:t>
      </w:r>
      <w:bookmarkStart w:id="8319" w:name="_ETM_Q28_298159"/>
      <w:bookmarkEnd w:id="8319"/>
      <w:r>
        <w:rPr>
          <w:rtl/>
        </w:rPr>
        <w:t xml:space="preserve">אם </w:t>
      </w:r>
      <w:bookmarkStart w:id="8320" w:name="_ETM_Q28_298459"/>
      <w:bookmarkEnd w:id="8320"/>
      <w:r>
        <w:rPr>
          <w:rtl/>
        </w:rPr>
        <w:t xml:space="preserve">היא </w:t>
      </w:r>
      <w:bookmarkStart w:id="8321" w:name="_ETM_Q28_298549"/>
      <w:bookmarkEnd w:id="8321"/>
      <w:r>
        <w:rPr>
          <w:rtl/>
        </w:rPr>
        <w:t xml:space="preserve">לא </w:t>
      </w:r>
      <w:bookmarkStart w:id="8322" w:name="_ETM_Q28_298670"/>
      <w:bookmarkEnd w:id="8322"/>
      <w:r>
        <w:rPr>
          <w:rtl/>
        </w:rPr>
        <w:t xml:space="preserve">תדאג </w:t>
      </w:r>
      <w:bookmarkStart w:id="8323" w:name="_ETM_Q28_299179"/>
      <w:bookmarkEnd w:id="8323"/>
      <w:r>
        <w:rPr>
          <w:rtl/>
        </w:rPr>
        <w:t xml:space="preserve">להחזיר </w:t>
      </w:r>
      <w:bookmarkStart w:id="8324" w:name="_ETM_Q28_299630"/>
      <w:bookmarkEnd w:id="8324"/>
      <w:r>
        <w:rPr>
          <w:rtl/>
        </w:rPr>
        <w:t>את</w:t>
      </w:r>
      <w:r>
        <w:rPr>
          <w:rFonts w:hint="cs"/>
          <w:rtl/>
        </w:rPr>
        <w:t xml:space="preserve"> 134 </w:t>
      </w:r>
      <w:bookmarkStart w:id="8325" w:name="_ETM_Q28_299779"/>
      <w:bookmarkStart w:id="8326" w:name="_ETM_Q28_300709"/>
      <w:bookmarkEnd w:id="8325"/>
      <w:bookmarkEnd w:id="8326"/>
      <w:r>
        <w:rPr>
          <w:rtl/>
        </w:rPr>
        <w:t xml:space="preserve">החטופים </w:t>
      </w:r>
      <w:bookmarkStart w:id="8327" w:name="_ETM_Q28_301310"/>
      <w:bookmarkEnd w:id="8327"/>
      <w:r>
        <w:rPr>
          <w:rtl/>
        </w:rPr>
        <w:t xml:space="preserve">והחטופות </w:t>
      </w:r>
      <w:bookmarkStart w:id="8328" w:name="_ETM_Q28_302389"/>
      <w:bookmarkEnd w:id="8328"/>
      <w:r>
        <w:rPr>
          <w:rtl/>
        </w:rPr>
        <w:t xml:space="preserve">שנמצאים </w:t>
      </w:r>
      <w:bookmarkStart w:id="8329" w:name="_ETM_Q28_303020"/>
      <w:bookmarkEnd w:id="8329"/>
      <w:r>
        <w:rPr>
          <w:rtl/>
        </w:rPr>
        <w:t xml:space="preserve">בשבי </w:t>
      </w:r>
      <w:bookmarkStart w:id="8330" w:name="_ETM_Q28_303380"/>
      <w:bookmarkEnd w:id="8330"/>
      <w:r>
        <w:rPr>
          <w:rtl/>
        </w:rPr>
        <w:t>חמאס</w:t>
      </w:r>
      <w:r>
        <w:rPr>
          <w:rFonts w:hint="cs"/>
          <w:rtl/>
        </w:rPr>
        <w:t>.</w:t>
      </w:r>
      <w:r>
        <w:rPr>
          <w:rtl/>
        </w:rPr>
        <w:t xml:space="preserve"> </w:t>
      </w:r>
      <w:bookmarkStart w:id="8331" w:name="_ETM_Q28_304830"/>
      <w:bookmarkEnd w:id="8331"/>
      <w:r>
        <w:rPr>
          <w:rtl/>
        </w:rPr>
        <w:t xml:space="preserve">למען </w:t>
      </w:r>
      <w:bookmarkStart w:id="8332" w:name="_ETM_Q28_305460"/>
      <w:bookmarkEnd w:id="8332"/>
      <w:r>
        <w:rPr>
          <w:rtl/>
        </w:rPr>
        <w:t xml:space="preserve">עתיד </w:t>
      </w:r>
      <w:bookmarkStart w:id="8333" w:name="_ETM_Q28_305940"/>
      <w:bookmarkEnd w:id="8333"/>
      <w:r>
        <w:rPr>
          <w:rtl/>
        </w:rPr>
        <w:t xml:space="preserve">מדינת </w:t>
      </w:r>
      <w:bookmarkStart w:id="8334" w:name="_ETM_Q28_306420"/>
      <w:bookmarkEnd w:id="8334"/>
      <w:r>
        <w:rPr>
          <w:rtl/>
        </w:rPr>
        <w:t xml:space="preserve">ישראל </w:t>
      </w:r>
      <w:bookmarkStart w:id="8335" w:name="_ETM_Q28_306930"/>
      <w:bookmarkEnd w:id="8335"/>
      <w:r>
        <w:rPr>
          <w:rtl/>
        </w:rPr>
        <w:t xml:space="preserve">וכל </w:t>
      </w:r>
      <w:bookmarkStart w:id="8336" w:name="_ETM_Q28_307350"/>
      <w:bookmarkEnd w:id="8336"/>
      <w:r>
        <w:rPr>
          <w:rtl/>
        </w:rPr>
        <w:t xml:space="preserve">מה </w:t>
      </w:r>
      <w:bookmarkStart w:id="8337" w:name="_ETM_Q28_307470"/>
      <w:bookmarkEnd w:id="8337"/>
      <w:r>
        <w:rPr>
          <w:rtl/>
        </w:rPr>
        <w:t xml:space="preserve">שבנינו </w:t>
      </w:r>
      <w:bookmarkStart w:id="8338" w:name="_ETM_Q28_308100"/>
      <w:bookmarkEnd w:id="8338"/>
      <w:r>
        <w:rPr>
          <w:rtl/>
        </w:rPr>
        <w:t xml:space="preserve">פה </w:t>
      </w:r>
      <w:bookmarkStart w:id="8339" w:name="_ETM_Q28_308990"/>
      <w:bookmarkEnd w:id="8339"/>
      <w:r>
        <w:rPr>
          <w:rtl/>
        </w:rPr>
        <w:t xml:space="preserve">אנחנו </w:t>
      </w:r>
      <w:bookmarkStart w:id="8340" w:name="_ETM_Q28_309380"/>
      <w:bookmarkEnd w:id="8340"/>
      <w:r>
        <w:rPr>
          <w:rtl/>
        </w:rPr>
        <w:t xml:space="preserve">חייבים </w:t>
      </w:r>
      <w:bookmarkStart w:id="8341" w:name="_ETM_Q28_309860"/>
      <w:bookmarkEnd w:id="8341"/>
      <w:r>
        <w:rPr>
          <w:rtl/>
        </w:rPr>
        <w:t xml:space="preserve">לשחרר </w:t>
      </w:r>
      <w:bookmarkStart w:id="8342" w:name="_ETM_Q28_310760"/>
      <w:bookmarkEnd w:id="8342"/>
      <w:r>
        <w:rPr>
          <w:rtl/>
        </w:rPr>
        <w:t xml:space="preserve">את </w:t>
      </w:r>
      <w:bookmarkStart w:id="8343" w:name="_ETM_Q28_311030"/>
      <w:bookmarkEnd w:id="8343"/>
      <w:r>
        <w:rPr>
          <w:rtl/>
        </w:rPr>
        <w:t xml:space="preserve">כל </w:t>
      </w:r>
      <w:bookmarkStart w:id="8344" w:name="_ETM_Q28_311300"/>
      <w:bookmarkEnd w:id="8344"/>
      <w:r>
        <w:rPr>
          <w:rtl/>
        </w:rPr>
        <w:t xml:space="preserve">החטופים </w:t>
      </w:r>
      <w:bookmarkStart w:id="8345" w:name="_ETM_Q28_311900"/>
      <w:bookmarkEnd w:id="8345"/>
      <w:r>
        <w:rPr>
          <w:rtl/>
        </w:rPr>
        <w:t>והחטופות</w:t>
      </w:r>
      <w:r w:rsidR="006A459C">
        <w:rPr>
          <w:rFonts w:hint="cs"/>
          <w:rtl/>
        </w:rPr>
        <w:t>.</w:t>
      </w:r>
      <w:r>
        <w:rPr>
          <w:rFonts w:hint="cs"/>
          <w:rtl/>
        </w:rPr>
        <w:t xml:space="preserve"> </w:t>
      </w:r>
      <w:bookmarkStart w:id="8346" w:name="_ETM_Q28_313870"/>
      <w:bookmarkEnd w:id="8346"/>
      <w:r>
        <w:rPr>
          <w:rFonts w:hint="cs"/>
          <w:rtl/>
        </w:rPr>
        <w:t>"</w:t>
      </w:r>
      <w:r>
        <w:rPr>
          <w:rtl/>
        </w:rPr>
        <w:t xml:space="preserve">ואין </w:t>
      </w:r>
      <w:bookmarkStart w:id="8347" w:name="_ETM_Q28_314169"/>
      <w:bookmarkEnd w:id="8347"/>
      <w:r>
        <w:rPr>
          <w:rtl/>
        </w:rPr>
        <w:t xml:space="preserve">לך </w:t>
      </w:r>
      <w:bookmarkStart w:id="8348" w:name="_ETM_Q28_314529"/>
      <w:bookmarkEnd w:id="8348"/>
      <w:r>
        <w:rPr>
          <w:rtl/>
        </w:rPr>
        <w:t xml:space="preserve">מצווה </w:t>
      </w:r>
      <w:bookmarkStart w:id="8349" w:name="_ETM_Q28_315069"/>
      <w:bookmarkEnd w:id="8349"/>
      <w:r>
        <w:rPr>
          <w:rtl/>
        </w:rPr>
        <w:t xml:space="preserve">גדולה </w:t>
      </w:r>
      <w:bookmarkStart w:id="8350" w:name="_ETM_Q28_315849"/>
      <w:bookmarkEnd w:id="8350"/>
      <w:r>
        <w:rPr>
          <w:rtl/>
        </w:rPr>
        <w:t xml:space="preserve">כפדיון </w:t>
      </w:r>
      <w:bookmarkStart w:id="8351" w:name="_ETM_Q28_316569"/>
      <w:bookmarkEnd w:id="8351"/>
      <w:r>
        <w:rPr>
          <w:rtl/>
        </w:rPr>
        <w:t>שבויים</w:t>
      </w:r>
      <w:r>
        <w:rPr>
          <w:rFonts w:hint="cs"/>
          <w:rtl/>
        </w:rPr>
        <w:t>".</w:t>
      </w:r>
    </w:p>
    <w:p w14:paraId="1427EA37" w14:textId="77777777" w:rsidR="00250459" w:rsidRDefault="00250459" w:rsidP="002A6BE3">
      <w:pPr>
        <w:rPr>
          <w:rtl/>
        </w:rPr>
      </w:pPr>
      <w:bookmarkStart w:id="8352" w:name="_ETM_Q28_448420"/>
      <w:bookmarkStart w:id="8353" w:name="_ETM_Q28_448562"/>
      <w:bookmarkEnd w:id="8352"/>
      <w:bookmarkEnd w:id="8353"/>
    </w:p>
    <w:p w14:paraId="5A510F41" w14:textId="3C0AC6E1" w:rsidR="00250459" w:rsidRDefault="00250459" w:rsidP="006A459C">
      <w:pPr>
        <w:rPr>
          <w:rtl/>
        </w:rPr>
      </w:pPr>
      <w:bookmarkStart w:id="8354" w:name="_ETM_Q28_448612"/>
      <w:bookmarkStart w:id="8355" w:name="_ETM_Q28_448718"/>
      <w:bookmarkStart w:id="8356" w:name="_ETM_Q28_318650"/>
      <w:bookmarkEnd w:id="8354"/>
      <w:bookmarkEnd w:id="8355"/>
      <w:bookmarkEnd w:id="8356"/>
      <w:r>
        <w:rPr>
          <w:rFonts w:hint="cs"/>
          <w:rtl/>
        </w:rPr>
        <w:t>ו</w:t>
      </w:r>
      <w:r>
        <w:rPr>
          <w:rtl/>
        </w:rPr>
        <w:t xml:space="preserve">דבר </w:t>
      </w:r>
      <w:bookmarkStart w:id="8357" w:name="_ETM_Q28_319129"/>
      <w:bookmarkEnd w:id="8357"/>
      <w:r>
        <w:rPr>
          <w:rtl/>
        </w:rPr>
        <w:t xml:space="preserve">אחרון </w:t>
      </w:r>
      <w:bookmarkStart w:id="8358" w:name="_ETM_Q28_320669"/>
      <w:bookmarkEnd w:id="8358"/>
      <w:r w:rsidR="006A459C">
        <w:rPr>
          <w:rFonts w:hint="cs"/>
          <w:rtl/>
        </w:rPr>
        <w:t xml:space="preserve">– </w:t>
      </w:r>
      <w:r>
        <w:rPr>
          <w:rtl/>
        </w:rPr>
        <w:t xml:space="preserve">במקום </w:t>
      </w:r>
      <w:bookmarkStart w:id="8359" w:name="_ETM_Q28_321300"/>
      <w:bookmarkEnd w:id="8359"/>
      <w:r>
        <w:rPr>
          <w:rtl/>
        </w:rPr>
        <w:t>להגיד</w:t>
      </w:r>
      <w:r w:rsidR="006A459C">
        <w:rPr>
          <w:rFonts w:hint="cs"/>
          <w:rtl/>
        </w:rPr>
        <w:t xml:space="preserve"> "</w:t>
      </w:r>
      <w:bookmarkStart w:id="8360" w:name="_ETM_Q28_322139"/>
      <w:bookmarkEnd w:id="8360"/>
      <w:r>
        <w:rPr>
          <w:rtl/>
        </w:rPr>
        <w:t>יאללה</w:t>
      </w:r>
      <w:r>
        <w:rPr>
          <w:rFonts w:hint="cs"/>
          <w:rtl/>
        </w:rPr>
        <w:t>,</w:t>
      </w:r>
      <w:r>
        <w:rPr>
          <w:rtl/>
        </w:rPr>
        <w:t xml:space="preserve"> </w:t>
      </w:r>
      <w:bookmarkStart w:id="8361" w:name="_ETM_Q28_322680"/>
      <w:bookmarkEnd w:id="8361"/>
      <w:r>
        <w:rPr>
          <w:rtl/>
        </w:rPr>
        <w:t>יאללה</w:t>
      </w:r>
      <w:r>
        <w:rPr>
          <w:rFonts w:hint="cs"/>
          <w:rtl/>
        </w:rPr>
        <w:t>"</w:t>
      </w:r>
      <w:r>
        <w:rPr>
          <w:rtl/>
        </w:rPr>
        <w:t xml:space="preserve"> </w:t>
      </w:r>
      <w:bookmarkStart w:id="8362" w:name="_ETM_Q28_324010"/>
      <w:bookmarkEnd w:id="8362"/>
      <w:r>
        <w:rPr>
          <w:rtl/>
        </w:rPr>
        <w:t xml:space="preserve">למשפחות </w:t>
      </w:r>
      <w:bookmarkStart w:id="8363" w:name="_ETM_Q28_324819"/>
      <w:bookmarkEnd w:id="8363"/>
      <w:r>
        <w:rPr>
          <w:rtl/>
        </w:rPr>
        <w:t>החטופים</w:t>
      </w:r>
      <w:r>
        <w:rPr>
          <w:rFonts w:hint="cs"/>
          <w:rtl/>
        </w:rPr>
        <w:t>,</w:t>
      </w:r>
      <w:r>
        <w:rPr>
          <w:rtl/>
        </w:rPr>
        <w:t xml:space="preserve"> </w:t>
      </w:r>
      <w:bookmarkStart w:id="8364" w:name="_ETM_Q28_325870"/>
      <w:bookmarkEnd w:id="8364"/>
      <w:r>
        <w:rPr>
          <w:rtl/>
        </w:rPr>
        <w:t xml:space="preserve">אדון </w:t>
      </w:r>
      <w:bookmarkStart w:id="8365" w:name="_ETM_Q28_326290"/>
      <w:bookmarkEnd w:id="8365"/>
      <w:r>
        <w:rPr>
          <w:rtl/>
        </w:rPr>
        <w:t>פינדרוס</w:t>
      </w:r>
      <w:r>
        <w:rPr>
          <w:rFonts w:hint="cs"/>
          <w:rtl/>
        </w:rPr>
        <w:t>,</w:t>
      </w:r>
      <w:r>
        <w:rPr>
          <w:rtl/>
        </w:rPr>
        <w:t xml:space="preserve"> </w:t>
      </w:r>
      <w:bookmarkStart w:id="8366" w:name="_ETM_Q28_327700"/>
      <w:bookmarkEnd w:id="8366"/>
      <w:r>
        <w:rPr>
          <w:rtl/>
        </w:rPr>
        <w:t xml:space="preserve">עדיף </w:t>
      </w:r>
      <w:bookmarkStart w:id="8367" w:name="_ETM_Q28_328030"/>
      <w:bookmarkEnd w:id="8367"/>
      <w:r>
        <w:rPr>
          <w:rtl/>
        </w:rPr>
        <w:t xml:space="preserve">להסתכל </w:t>
      </w:r>
      <w:bookmarkStart w:id="8368" w:name="_ETM_Q28_328690"/>
      <w:bookmarkEnd w:id="8368"/>
      <w:r>
        <w:rPr>
          <w:rtl/>
        </w:rPr>
        <w:t>עליה</w:t>
      </w:r>
      <w:r>
        <w:rPr>
          <w:rFonts w:hint="cs"/>
          <w:rtl/>
        </w:rPr>
        <w:t>ן,</w:t>
      </w:r>
      <w:r>
        <w:rPr>
          <w:rtl/>
        </w:rPr>
        <w:t xml:space="preserve"> </w:t>
      </w:r>
      <w:bookmarkStart w:id="8369" w:name="_ETM_Q28_330000"/>
      <w:bookmarkEnd w:id="8369"/>
      <w:r>
        <w:rPr>
          <w:rtl/>
        </w:rPr>
        <w:t xml:space="preserve">להשפיל </w:t>
      </w:r>
      <w:bookmarkStart w:id="8370" w:name="_ETM_Q28_330660"/>
      <w:bookmarkEnd w:id="8370"/>
      <w:r>
        <w:rPr>
          <w:rtl/>
        </w:rPr>
        <w:t xml:space="preserve">מבט </w:t>
      </w:r>
      <w:bookmarkStart w:id="8371" w:name="_ETM_Q28_331440"/>
      <w:bookmarkEnd w:id="8371"/>
      <w:r>
        <w:rPr>
          <w:rtl/>
        </w:rPr>
        <w:t>ולסת</w:t>
      </w:r>
      <w:r>
        <w:rPr>
          <w:rFonts w:hint="cs"/>
          <w:rtl/>
        </w:rPr>
        <w:t>ום.</w:t>
      </w:r>
      <w:r>
        <w:rPr>
          <w:rtl/>
        </w:rPr>
        <w:t xml:space="preserve"> </w:t>
      </w:r>
      <w:bookmarkStart w:id="8372" w:name="_ETM_Q28_333219"/>
      <w:bookmarkEnd w:id="8372"/>
      <w:r>
        <w:rPr>
          <w:rtl/>
        </w:rPr>
        <w:t xml:space="preserve">אתה </w:t>
      </w:r>
      <w:bookmarkStart w:id="8373" w:name="_ETM_Q28_333459"/>
      <w:bookmarkEnd w:id="8373"/>
      <w:r>
        <w:rPr>
          <w:rtl/>
        </w:rPr>
        <w:t xml:space="preserve">צריך </w:t>
      </w:r>
      <w:bookmarkStart w:id="8374" w:name="_ETM_Q28_333669"/>
      <w:bookmarkEnd w:id="8374"/>
      <w:r>
        <w:rPr>
          <w:rtl/>
        </w:rPr>
        <w:t xml:space="preserve">להתבייש </w:t>
      </w:r>
      <w:bookmarkStart w:id="8375" w:name="_ETM_Q28_334569"/>
      <w:bookmarkEnd w:id="8375"/>
      <w:r>
        <w:rPr>
          <w:rtl/>
        </w:rPr>
        <w:t xml:space="preserve">על </w:t>
      </w:r>
      <w:bookmarkStart w:id="8376" w:name="_ETM_Q28_334719"/>
      <w:bookmarkEnd w:id="8376"/>
      <w:r>
        <w:rPr>
          <w:rtl/>
        </w:rPr>
        <w:t xml:space="preserve">ההתנהגות </w:t>
      </w:r>
      <w:bookmarkStart w:id="8377" w:name="_ETM_Q28_335349"/>
      <w:bookmarkEnd w:id="8377"/>
      <w:r>
        <w:rPr>
          <w:rtl/>
        </w:rPr>
        <w:t xml:space="preserve">העלובה </w:t>
      </w:r>
      <w:bookmarkStart w:id="8378" w:name="_ETM_Q28_335859"/>
      <w:bookmarkEnd w:id="8378"/>
      <w:r>
        <w:rPr>
          <w:rtl/>
        </w:rPr>
        <w:t>שלך</w:t>
      </w:r>
      <w:r>
        <w:rPr>
          <w:rFonts w:hint="cs"/>
          <w:rtl/>
        </w:rPr>
        <w:t>,</w:t>
      </w:r>
      <w:r>
        <w:rPr>
          <w:rtl/>
        </w:rPr>
        <w:t xml:space="preserve"> </w:t>
      </w:r>
      <w:bookmarkStart w:id="8379" w:name="_ETM_Q28_336459"/>
      <w:bookmarkEnd w:id="8379"/>
      <w:r>
        <w:rPr>
          <w:rtl/>
        </w:rPr>
        <w:t xml:space="preserve">על </w:t>
      </w:r>
      <w:bookmarkStart w:id="8380" w:name="_ETM_Q28_336609"/>
      <w:bookmarkEnd w:id="8380"/>
      <w:r>
        <w:rPr>
          <w:rtl/>
        </w:rPr>
        <w:t xml:space="preserve">חוסר </w:t>
      </w:r>
      <w:bookmarkStart w:id="8381" w:name="_ETM_Q28_337029"/>
      <w:bookmarkEnd w:id="8381"/>
      <w:r>
        <w:rPr>
          <w:rtl/>
        </w:rPr>
        <w:t>החמלה</w:t>
      </w:r>
      <w:r>
        <w:rPr>
          <w:rFonts w:hint="cs"/>
          <w:rtl/>
        </w:rPr>
        <w:t>,</w:t>
      </w:r>
      <w:r>
        <w:rPr>
          <w:rtl/>
        </w:rPr>
        <w:t xml:space="preserve"> </w:t>
      </w:r>
      <w:bookmarkStart w:id="8382" w:name="_ETM_Q28_338560"/>
      <w:bookmarkEnd w:id="8382"/>
      <w:r>
        <w:rPr>
          <w:rtl/>
        </w:rPr>
        <w:t xml:space="preserve">על </w:t>
      </w:r>
      <w:bookmarkStart w:id="8383" w:name="_ETM_Q28_338740"/>
      <w:bookmarkEnd w:id="8383"/>
      <w:r>
        <w:rPr>
          <w:rtl/>
        </w:rPr>
        <w:t xml:space="preserve">חוסר </w:t>
      </w:r>
      <w:bookmarkStart w:id="8384" w:name="_ETM_Q28_339220"/>
      <w:bookmarkEnd w:id="8384"/>
      <w:r>
        <w:rPr>
          <w:rtl/>
        </w:rPr>
        <w:t xml:space="preserve">ההבנה </w:t>
      </w:r>
      <w:bookmarkStart w:id="8385" w:name="_ETM_Q28_339820"/>
      <w:bookmarkEnd w:id="8385"/>
      <w:r>
        <w:rPr>
          <w:rtl/>
        </w:rPr>
        <w:t xml:space="preserve">והניתוק </w:t>
      </w:r>
      <w:bookmarkStart w:id="8386" w:name="_ETM_Q28_341020"/>
      <w:bookmarkEnd w:id="8386"/>
      <w:r>
        <w:rPr>
          <w:rtl/>
        </w:rPr>
        <w:t>מה</w:t>
      </w:r>
      <w:bookmarkStart w:id="8387" w:name="_ETM_Q28_341230"/>
      <w:bookmarkEnd w:id="8387"/>
      <w:r>
        <w:rPr>
          <w:rtl/>
        </w:rPr>
        <w:t xml:space="preserve">ציבור </w:t>
      </w:r>
      <w:bookmarkStart w:id="8388" w:name="_ETM_Q28_342070"/>
      <w:bookmarkEnd w:id="8388"/>
      <w:r>
        <w:rPr>
          <w:rFonts w:hint="cs"/>
          <w:rtl/>
        </w:rPr>
        <w:t>ש</w:t>
      </w:r>
      <w:bookmarkStart w:id="8389" w:name="_ETM_Q28_342370"/>
      <w:bookmarkEnd w:id="8389"/>
      <w:r>
        <w:rPr>
          <w:rtl/>
        </w:rPr>
        <w:t xml:space="preserve">אתה </w:t>
      </w:r>
      <w:bookmarkStart w:id="8390" w:name="_ETM_Q28_342610"/>
      <w:bookmarkEnd w:id="8390"/>
      <w:r>
        <w:rPr>
          <w:rtl/>
        </w:rPr>
        <w:t xml:space="preserve">אמור </w:t>
      </w:r>
      <w:bookmarkStart w:id="8391" w:name="_ETM_Q28_342910"/>
      <w:bookmarkEnd w:id="8391"/>
      <w:r>
        <w:rPr>
          <w:rtl/>
        </w:rPr>
        <w:t>לשרת</w:t>
      </w:r>
      <w:r>
        <w:rPr>
          <w:rFonts w:hint="cs"/>
          <w:rtl/>
        </w:rPr>
        <w:t>.</w:t>
      </w:r>
      <w:r>
        <w:rPr>
          <w:rtl/>
        </w:rPr>
        <w:t xml:space="preserve"> </w:t>
      </w:r>
      <w:bookmarkStart w:id="8392" w:name="_ETM_Q28_344360"/>
      <w:bookmarkEnd w:id="8392"/>
      <w:r>
        <w:rPr>
          <w:rtl/>
        </w:rPr>
        <w:t>סוגי</w:t>
      </w:r>
      <w:r>
        <w:rPr>
          <w:rFonts w:hint="cs"/>
          <w:rtl/>
        </w:rPr>
        <w:t>ית</w:t>
      </w:r>
      <w:r>
        <w:rPr>
          <w:rtl/>
        </w:rPr>
        <w:t xml:space="preserve"> </w:t>
      </w:r>
      <w:bookmarkStart w:id="8393" w:name="_ETM_Q28_344750"/>
      <w:bookmarkStart w:id="8394" w:name="_ETM_Q28_344870"/>
      <w:bookmarkEnd w:id="8393"/>
      <w:bookmarkEnd w:id="8394"/>
      <w:r>
        <w:rPr>
          <w:rtl/>
        </w:rPr>
        <w:t xml:space="preserve">החטופים </w:t>
      </w:r>
      <w:bookmarkStart w:id="8395" w:name="_ETM_Q28_345560"/>
      <w:bookmarkStart w:id="8396" w:name="_ETM_Q28_345680"/>
      <w:bookmarkEnd w:id="8395"/>
      <w:bookmarkEnd w:id="8396"/>
      <w:r>
        <w:rPr>
          <w:rtl/>
        </w:rPr>
        <w:t xml:space="preserve">לא </w:t>
      </w:r>
      <w:bookmarkStart w:id="8397" w:name="_ETM_Q28_345860"/>
      <w:bookmarkStart w:id="8398" w:name="_ETM_Q28_346069"/>
      <w:bookmarkEnd w:id="8397"/>
      <w:bookmarkEnd w:id="8398"/>
      <w:r>
        <w:rPr>
          <w:rtl/>
        </w:rPr>
        <w:t xml:space="preserve">נוגעת </w:t>
      </w:r>
      <w:bookmarkStart w:id="8399" w:name="_ETM_Q28_346430"/>
      <w:bookmarkEnd w:id="8399"/>
      <w:r>
        <w:rPr>
          <w:rFonts w:hint="cs"/>
          <w:rtl/>
        </w:rPr>
        <w:t xml:space="preserve">רק </w:t>
      </w:r>
      <w:r>
        <w:rPr>
          <w:rtl/>
        </w:rPr>
        <w:t>למשפחות</w:t>
      </w:r>
      <w:r>
        <w:rPr>
          <w:rFonts w:hint="cs"/>
          <w:rtl/>
        </w:rPr>
        <w:t>,</w:t>
      </w:r>
      <w:r>
        <w:rPr>
          <w:rtl/>
        </w:rPr>
        <w:t xml:space="preserve"> </w:t>
      </w:r>
      <w:bookmarkStart w:id="8400" w:name="_ETM_Q28_347630"/>
      <w:bookmarkEnd w:id="8400"/>
      <w:r>
        <w:rPr>
          <w:rtl/>
        </w:rPr>
        <w:t xml:space="preserve">היא </w:t>
      </w:r>
      <w:bookmarkStart w:id="8401" w:name="_ETM_Q28_347750"/>
      <w:bookmarkEnd w:id="8401"/>
      <w:r>
        <w:rPr>
          <w:rtl/>
        </w:rPr>
        <w:t xml:space="preserve">נוגעת </w:t>
      </w:r>
      <w:bookmarkStart w:id="8402" w:name="_ETM_Q28_348139"/>
      <w:bookmarkEnd w:id="8402"/>
      <w:r>
        <w:rPr>
          <w:rtl/>
        </w:rPr>
        <w:t xml:space="preserve">לכל </w:t>
      </w:r>
      <w:bookmarkStart w:id="8403" w:name="_ETM_Q28_348590"/>
      <w:bookmarkEnd w:id="8403"/>
      <w:r>
        <w:rPr>
          <w:rtl/>
        </w:rPr>
        <w:t xml:space="preserve">אזרחי </w:t>
      </w:r>
      <w:bookmarkStart w:id="8404" w:name="_ETM_Q28_349069"/>
      <w:bookmarkEnd w:id="8404"/>
      <w:r>
        <w:rPr>
          <w:rtl/>
        </w:rPr>
        <w:t>המדינה</w:t>
      </w:r>
      <w:r>
        <w:rPr>
          <w:rFonts w:hint="cs"/>
          <w:rtl/>
        </w:rPr>
        <w:t>.</w:t>
      </w:r>
      <w:r>
        <w:rPr>
          <w:rtl/>
        </w:rPr>
        <w:t xml:space="preserve"> </w:t>
      </w:r>
      <w:bookmarkStart w:id="8405" w:name="_ETM_Q28_350799"/>
      <w:bookmarkEnd w:id="8405"/>
      <w:r>
        <w:rPr>
          <w:rtl/>
        </w:rPr>
        <w:t xml:space="preserve">אין </w:t>
      </w:r>
      <w:bookmarkStart w:id="8406" w:name="_ETM_Q28_351159"/>
      <w:bookmarkEnd w:id="8406"/>
      <w:r>
        <w:rPr>
          <w:rtl/>
        </w:rPr>
        <w:t xml:space="preserve">כאן </w:t>
      </w:r>
      <w:bookmarkStart w:id="8407" w:name="_ETM_Q28_351700"/>
      <w:bookmarkEnd w:id="8407"/>
      <w:r>
        <w:rPr>
          <w:rtl/>
        </w:rPr>
        <w:t xml:space="preserve">ימין </w:t>
      </w:r>
      <w:bookmarkStart w:id="8408" w:name="_ETM_Q28_352269"/>
      <w:bookmarkEnd w:id="8408"/>
      <w:r>
        <w:rPr>
          <w:rtl/>
        </w:rPr>
        <w:t>ושמאל</w:t>
      </w:r>
      <w:r w:rsidR="006A459C">
        <w:rPr>
          <w:rFonts w:hint="cs"/>
          <w:rtl/>
        </w:rPr>
        <w:t>.</w:t>
      </w:r>
      <w:r>
        <w:rPr>
          <w:rtl/>
        </w:rPr>
        <w:t xml:space="preserve"> </w:t>
      </w:r>
      <w:bookmarkStart w:id="8409" w:name="_ETM_Q28_353470"/>
      <w:bookmarkEnd w:id="8409"/>
      <w:r>
        <w:rPr>
          <w:rtl/>
        </w:rPr>
        <w:t xml:space="preserve">אלה </w:t>
      </w:r>
      <w:bookmarkStart w:id="8410" w:name="_ETM_Q28_353740"/>
      <w:bookmarkEnd w:id="8410"/>
      <w:r>
        <w:rPr>
          <w:rFonts w:hint="cs"/>
          <w:rtl/>
        </w:rPr>
        <w:t>ה</w:t>
      </w:r>
      <w:r>
        <w:rPr>
          <w:rtl/>
        </w:rPr>
        <w:t xml:space="preserve">אחים </w:t>
      </w:r>
      <w:bookmarkStart w:id="8411" w:name="_ETM_Q28_354130"/>
      <w:bookmarkEnd w:id="8411"/>
      <w:r>
        <w:rPr>
          <w:rtl/>
        </w:rPr>
        <w:t>ו</w:t>
      </w:r>
      <w:r>
        <w:rPr>
          <w:rFonts w:hint="cs"/>
          <w:rtl/>
        </w:rPr>
        <w:t>ה</w:t>
      </w:r>
      <w:r>
        <w:rPr>
          <w:rtl/>
        </w:rPr>
        <w:t xml:space="preserve">אחיות </w:t>
      </w:r>
      <w:bookmarkStart w:id="8412" w:name="_ETM_Q28_354669"/>
      <w:bookmarkEnd w:id="8412"/>
      <w:r>
        <w:rPr>
          <w:rtl/>
        </w:rPr>
        <w:t>שלנו</w:t>
      </w:r>
      <w:r>
        <w:rPr>
          <w:rFonts w:hint="cs"/>
          <w:rtl/>
        </w:rPr>
        <w:t xml:space="preserve">. </w:t>
      </w:r>
      <w:bookmarkStart w:id="8413" w:name="_ETM_Q28_483319"/>
      <w:bookmarkEnd w:id="8413"/>
      <w:r>
        <w:rPr>
          <w:rFonts w:hint="cs"/>
          <w:rtl/>
        </w:rPr>
        <w:t xml:space="preserve">תודה. </w:t>
      </w:r>
    </w:p>
    <w:p w14:paraId="72C31131" w14:textId="77777777" w:rsidR="00250459" w:rsidRDefault="00250459" w:rsidP="002A6BE3">
      <w:pPr>
        <w:rPr>
          <w:rtl/>
        </w:rPr>
      </w:pPr>
    </w:p>
    <w:p w14:paraId="40778A2C" w14:textId="77777777" w:rsidR="00250459" w:rsidRDefault="00250459" w:rsidP="002A6BE3">
      <w:pPr>
        <w:pStyle w:val="af7"/>
        <w:keepNext/>
        <w:rPr>
          <w:rtl/>
        </w:rPr>
      </w:pPr>
      <w:bookmarkStart w:id="8414" w:name="_ETM_Q28_485223"/>
      <w:bookmarkStart w:id="8415" w:name="_ETM_Q28_485360"/>
      <w:bookmarkStart w:id="8416" w:name="_ETM_Q28_485404"/>
      <w:bookmarkStart w:id="8417" w:name="_ETM_Q28_485492"/>
      <w:bookmarkEnd w:id="8414"/>
      <w:bookmarkEnd w:id="8415"/>
      <w:bookmarkEnd w:id="8416"/>
      <w:bookmarkEnd w:id="8417"/>
      <w:r w:rsidRPr="00EB7EBD">
        <w:rPr>
          <w:rStyle w:val="TagStyle"/>
          <w:rtl/>
        </w:rPr>
        <w:t xml:space="preserve"> &lt;&lt; יור &gt;&gt;</w:t>
      </w:r>
      <w:r w:rsidRPr="00763B13">
        <w:rPr>
          <w:rStyle w:val="TagStyle"/>
          <w:rtl/>
        </w:rPr>
        <w:t xml:space="preserve"> </w:t>
      </w:r>
      <w:r>
        <w:rPr>
          <w:rtl/>
        </w:rPr>
        <w:t>היו"ר משה סולומון:</w:t>
      </w:r>
      <w:r w:rsidRPr="00763B13">
        <w:rPr>
          <w:rStyle w:val="TagStyle"/>
          <w:rtl/>
        </w:rPr>
        <w:t xml:space="preserve"> </w:t>
      </w:r>
      <w:r w:rsidRPr="00EB7EBD">
        <w:rPr>
          <w:rStyle w:val="TagStyle"/>
          <w:rtl/>
        </w:rPr>
        <w:t>&lt;&lt; יור &gt;&gt;</w:t>
      </w:r>
      <w:r>
        <w:rPr>
          <w:rtl/>
        </w:rPr>
        <w:t xml:space="preserve"> </w:t>
      </w:r>
    </w:p>
    <w:p w14:paraId="44FCA01D" w14:textId="77777777" w:rsidR="00250459" w:rsidRDefault="00250459" w:rsidP="002A6BE3">
      <w:pPr>
        <w:rPr>
          <w:rtl/>
        </w:rPr>
      </w:pPr>
    </w:p>
    <w:p w14:paraId="2A97421E" w14:textId="77777777" w:rsidR="00250459" w:rsidRDefault="00250459" w:rsidP="002A6BE3">
      <w:pPr>
        <w:rPr>
          <w:rtl/>
        </w:rPr>
      </w:pPr>
      <w:bookmarkStart w:id="8418" w:name="_ETM_Q28_489030"/>
      <w:bookmarkEnd w:id="8418"/>
      <w:r>
        <w:rPr>
          <w:rFonts w:hint="cs"/>
          <w:rtl/>
        </w:rPr>
        <w:t xml:space="preserve">תודה רבה. חבר הכנסת קינלי משה טור פז, </w:t>
      </w:r>
      <w:bookmarkStart w:id="8419" w:name="_ETM_Q28_495805"/>
      <w:bookmarkEnd w:id="8419"/>
      <w:r>
        <w:rPr>
          <w:rFonts w:hint="cs"/>
          <w:rtl/>
        </w:rPr>
        <w:t>בבקשה. לרשותך שלוש דקות.</w:t>
      </w:r>
    </w:p>
    <w:p w14:paraId="07D03A9D" w14:textId="77777777" w:rsidR="00250459" w:rsidRDefault="00250459" w:rsidP="002A6BE3">
      <w:pPr>
        <w:rPr>
          <w:rtl/>
        </w:rPr>
      </w:pPr>
      <w:bookmarkStart w:id="8420" w:name="_ETM_Q28_497565"/>
      <w:bookmarkStart w:id="8421" w:name="_ETM_Q28_497685"/>
      <w:bookmarkStart w:id="8422" w:name="_ETM_Q28_497741"/>
      <w:bookmarkStart w:id="8423" w:name="_ETM_Q28_497844"/>
      <w:bookmarkStart w:id="8424" w:name="_ETM_Q28_499789"/>
      <w:bookmarkEnd w:id="8420"/>
      <w:bookmarkEnd w:id="8421"/>
      <w:bookmarkEnd w:id="8422"/>
      <w:bookmarkEnd w:id="8423"/>
      <w:bookmarkEnd w:id="8424"/>
    </w:p>
    <w:p w14:paraId="5A6557F9" w14:textId="77777777" w:rsidR="00250459" w:rsidRDefault="00250459" w:rsidP="002A6BE3">
      <w:pPr>
        <w:pStyle w:val="a4"/>
        <w:keepNext/>
        <w:rPr>
          <w:rtl/>
        </w:rPr>
      </w:pPr>
      <w:bookmarkStart w:id="8425" w:name="ET_speaker_6128_7"/>
      <w:r w:rsidRPr="00EB7EBD">
        <w:rPr>
          <w:rStyle w:val="TagStyle"/>
          <w:rtl/>
        </w:rPr>
        <w:t xml:space="preserve"> &lt;&lt; דובר &gt;&gt;</w:t>
      </w:r>
      <w:r w:rsidRPr="00763B13">
        <w:rPr>
          <w:rStyle w:val="TagStyle"/>
          <w:rtl/>
        </w:rPr>
        <w:t xml:space="preserve"> </w:t>
      </w:r>
      <w:bookmarkStart w:id="8426" w:name="_Toc162465713"/>
      <w:r>
        <w:rPr>
          <w:rtl/>
        </w:rPr>
        <w:t>משה טור פז (יש עתיד):</w:t>
      </w:r>
      <w:bookmarkEnd w:id="8426"/>
      <w:r w:rsidRPr="00763B13">
        <w:rPr>
          <w:rStyle w:val="TagStyle"/>
          <w:rtl/>
        </w:rPr>
        <w:t xml:space="preserve"> </w:t>
      </w:r>
      <w:r w:rsidRPr="00EB7EBD">
        <w:rPr>
          <w:rStyle w:val="TagStyle"/>
          <w:rtl/>
        </w:rPr>
        <w:t>&lt;&lt; דובר &gt;&gt;</w:t>
      </w:r>
      <w:r>
        <w:rPr>
          <w:rtl/>
        </w:rPr>
        <w:t xml:space="preserve"> </w:t>
      </w:r>
      <w:bookmarkEnd w:id="8425"/>
    </w:p>
    <w:p w14:paraId="7CECDB79" w14:textId="77777777" w:rsidR="00250459" w:rsidRDefault="00250459" w:rsidP="002A6BE3">
      <w:pPr>
        <w:rPr>
          <w:rtl/>
        </w:rPr>
      </w:pPr>
    </w:p>
    <w:p w14:paraId="25ACA001" w14:textId="77777777" w:rsidR="00250459" w:rsidRDefault="00250459" w:rsidP="002A6BE3">
      <w:pPr>
        <w:rPr>
          <w:rtl/>
        </w:rPr>
      </w:pPr>
      <w:bookmarkStart w:id="8427" w:name="_ETM_Q28_500685"/>
      <w:bookmarkStart w:id="8428" w:name="_ETM_Q28_500752"/>
      <w:bookmarkStart w:id="8429" w:name="_ETM_Q28_485559"/>
      <w:bookmarkStart w:id="8430" w:name="_ETM_Q28_485668"/>
      <w:bookmarkStart w:id="8431" w:name="_ETM_Q28_485736"/>
      <w:bookmarkStart w:id="8432" w:name="_ETM_Q28_485864"/>
      <w:bookmarkStart w:id="8433" w:name="_ETM_Q28_355530"/>
      <w:bookmarkStart w:id="8434" w:name="_ETM_Q28_356790"/>
      <w:bookmarkStart w:id="8435" w:name="_ETM_Q28_357330"/>
      <w:bookmarkStart w:id="8436" w:name="_ETM_Q28_358470"/>
      <w:bookmarkStart w:id="8437" w:name="_ETM_Q28_358800"/>
      <w:bookmarkStart w:id="8438" w:name="_ETM_Q28_360300"/>
      <w:bookmarkStart w:id="8439" w:name="_ETM_Q28_360810"/>
      <w:bookmarkStart w:id="8440" w:name="_ETM_Q28_361379"/>
      <w:bookmarkStart w:id="8441" w:name="_ETM_Q28_371340"/>
      <w:bookmarkStart w:id="8442" w:name="_ETM_Q28_372060"/>
      <w:bookmarkStart w:id="8443" w:name="_ETM_Q28_372659"/>
      <w:bookmarkStart w:id="8444" w:name="_ETM_Q28_372989"/>
      <w:bookmarkStart w:id="8445" w:name="_ETM_Q28_373439"/>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r>
        <w:rPr>
          <w:rtl/>
        </w:rPr>
        <w:t xml:space="preserve">אדוני </w:t>
      </w:r>
      <w:bookmarkStart w:id="8446" w:name="_ETM_Q28_373709"/>
      <w:bookmarkEnd w:id="8446"/>
      <w:r>
        <w:rPr>
          <w:rtl/>
        </w:rPr>
        <w:t>היושב</w:t>
      </w:r>
      <w:bookmarkStart w:id="8447" w:name="_ETM_Q28_373980"/>
      <w:bookmarkEnd w:id="8447"/>
      <w:r>
        <w:rPr>
          <w:rFonts w:hint="cs"/>
          <w:rtl/>
        </w:rPr>
        <w:t xml:space="preserve"> </w:t>
      </w:r>
      <w:r>
        <w:rPr>
          <w:rtl/>
        </w:rPr>
        <w:t>בראש</w:t>
      </w:r>
      <w:r>
        <w:rPr>
          <w:rFonts w:hint="cs"/>
          <w:rtl/>
        </w:rPr>
        <w:t>,</w:t>
      </w:r>
      <w:r>
        <w:rPr>
          <w:rtl/>
        </w:rPr>
        <w:t xml:space="preserve"> </w:t>
      </w:r>
      <w:bookmarkStart w:id="8448" w:name="_ETM_Q28_374249"/>
      <w:bookmarkEnd w:id="8448"/>
      <w:r>
        <w:rPr>
          <w:rtl/>
        </w:rPr>
        <w:t xml:space="preserve">חבריי </w:t>
      </w:r>
      <w:bookmarkStart w:id="8449" w:name="_ETM_Q28_374700"/>
      <w:bookmarkEnd w:id="8449"/>
      <w:r>
        <w:rPr>
          <w:rtl/>
        </w:rPr>
        <w:t xml:space="preserve">חברי </w:t>
      </w:r>
      <w:bookmarkStart w:id="8450" w:name="_ETM_Q28_375060"/>
      <w:bookmarkEnd w:id="8450"/>
      <w:r>
        <w:rPr>
          <w:rtl/>
        </w:rPr>
        <w:t>הכנסת</w:t>
      </w:r>
      <w:bookmarkStart w:id="8451" w:name="_ETM_Q28_375930"/>
      <w:bookmarkEnd w:id="8451"/>
      <w:r>
        <w:rPr>
          <w:rFonts w:hint="cs"/>
          <w:rtl/>
        </w:rPr>
        <w:t>.</w:t>
      </w:r>
    </w:p>
    <w:p w14:paraId="6A830154" w14:textId="77777777" w:rsidR="00250459" w:rsidRDefault="00250459" w:rsidP="002A6BE3">
      <w:pPr>
        <w:rPr>
          <w:rtl/>
        </w:rPr>
      </w:pPr>
      <w:bookmarkStart w:id="8452" w:name="_ETM_Q28_502035"/>
      <w:bookmarkStart w:id="8453" w:name="_ETM_Q28_502118"/>
      <w:bookmarkStart w:id="8454" w:name="_ETM_Q28_502210"/>
      <w:bookmarkStart w:id="8455" w:name="_ETM_Q28_502291"/>
      <w:bookmarkEnd w:id="8452"/>
      <w:bookmarkEnd w:id="8453"/>
      <w:bookmarkEnd w:id="8454"/>
      <w:bookmarkEnd w:id="8455"/>
    </w:p>
    <w:p w14:paraId="3ED6F1D8" w14:textId="77777777" w:rsidR="00250459" w:rsidRDefault="00250459" w:rsidP="002A6BE3">
      <w:pPr>
        <w:pStyle w:val="af7"/>
        <w:keepNext/>
        <w:rPr>
          <w:rtl/>
        </w:rPr>
      </w:pPr>
      <w:r w:rsidRPr="00EB7EBD">
        <w:rPr>
          <w:rStyle w:val="TagStyle"/>
          <w:rtl/>
        </w:rPr>
        <w:t xml:space="preserve"> &lt;&lt; יור &gt;&gt;</w:t>
      </w:r>
      <w:r w:rsidRPr="00763B13">
        <w:rPr>
          <w:rStyle w:val="TagStyle"/>
          <w:rtl/>
        </w:rPr>
        <w:t xml:space="preserve"> </w:t>
      </w:r>
      <w:r>
        <w:rPr>
          <w:rtl/>
        </w:rPr>
        <w:t>היו"ר משה סולומון:</w:t>
      </w:r>
      <w:r w:rsidRPr="00763B13">
        <w:rPr>
          <w:rStyle w:val="TagStyle"/>
          <w:rtl/>
        </w:rPr>
        <w:t xml:space="preserve"> </w:t>
      </w:r>
      <w:r w:rsidRPr="00EB7EBD">
        <w:rPr>
          <w:rStyle w:val="TagStyle"/>
          <w:rtl/>
        </w:rPr>
        <w:t>&lt;&lt; יור &gt;&gt;</w:t>
      </w:r>
      <w:r>
        <w:rPr>
          <w:rtl/>
        </w:rPr>
        <w:t xml:space="preserve"> </w:t>
      </w:r>
    </w:p>
    <w:p w14:paraId="5708CEBF" w14:textId="77777777" w:rsidR="00250459" w:rsidRDefault="00250459" w:rsidP="002A6BE3">
      <w:pPr>
        <w:rPr>
          <w:rtl/>
        </w:rPr>
      </w:pPr>
    </w:p>
    <w:p w14:paraId="07F06914" w14:textId="77777777" w:rsidR="00250459" w:rsidRDefault="00250459" w:rsidP="002A6BE3">
      <w:pPr>
        <w:rPr>
          <w:rtl/>
        </w:rPr>
      </w:pPr>
      <w:bookmarkStart w:id="8456" w:name="_ETM_Q28_505638"/>
      <w:bookmarkEnd w:id="8456"/>
      <w:r>
        <w:rPr>
          <w:rFonts w:hint="cs"/>
          <w:rtl/>
        </w:rPr>
        <w:t xml:space="preserve">חברים, נא לשמור על השקט במליאה. תודה. </w:t>
      </w:r>
    </w:p>
    <w:p w14:paraId="2CFBE920" w14:textId="77777777" w:rsidR="00250459" w:rsidRDefault="00250459" w:rsidP="002A6BE3">
      <w:pPr>
        <w:rPr>
          <w:rtl/>
        </w:rPr>
      </w:pPr>
      <w:bookmarkStart w:id="8457" w:name="_ETM_Q28_506205"/>
      <w:bookmarkEnd w:id="8457"/>
    </w:p>
    <w:p w14:paraId="572B47B1" w14:textId="77777777" w:rsidR="00250459" w:rsidRDefault="00250459" w:rsidP="002A6BE3">
      <w:pPr>
        <w:pStyle w:val="-"/>
        <w:keepNext/>
        <w:rPr>
          <w:rtl/>
        </w:rPr>
      </w:pPr>
      <w:bookmarkStart w:id="8458" w:name="_ETM_Q28_506219"/>
      <w:bookmarkStart w:id="8459" w:name="_ETM_Q28_506329"/>
      <w:bookmarkStart w:id="8460" w:name="ET_speakercontinue_6128_9"/>
      <w:bookmarkEnd w:id="8458"/>
      <w:bookmarkEnd w:id="8459"/>
      <w:r w:rsidRPr="00EB7EBD">
        <w:rPr>
          <w:rStyle w:val="TagStyle"/>
          <w:rtl/>
        </w:rPr>
        <w:t xml:space="preserve"> &lt;&lt; דובר_המשך &gt;&gt;</w:t>
      </w:r>
      <w:r w:rsidRPr="00763B13">
        <w:rPr>
          <w:rStyle w:val="TagStyle"/>
          <w:rtl/>
        </w:rPr>
        <w:t xml:space="preserve"> </w:t>
      </w:r>
      <w:r>
        <w:rPr>
          <w:rtl/>
        </w:rPr>
        <w:t>משה טור פז (יש עתיד):</w:t>
      </w:r>
      <w:r w:rsidRPr="00763B13">
        <w:rPr>
          <w:rStyle w:val="TagStyle"/>
          <w:rtl/>
        </w:rPr>
        <w:t xml:space="preserve"> </w:t>
      </w:r>
      <w:r w:rsidRPr="00EB7EBD">
        <w:rPr>
          <w:rStyle w:val="TagStyle"/>
          <w:rtl/>
        </w:rPr>
        <w:t>&lt;&lt; דובר_המשך &gt;&gt;</w:t>
      </w:r>
      <w:r>
        <w:rPr>
          <w:rtl/>
        </w:rPr>
        <w:t xml:space="preserve"> </w:t>
      </w:r>
      <w:bookmarkEnd w:id="8460"/>
    </w:p>
    <w:p w14:paraId="326A2DB0" w14:textId="77777777" w:rsidR="00250459" w:rsidRDefault="00250459" w:rsidP="002A6BE3">
      <w:pPr>
        <w:rPr>
          <w:rtl/>
        </w:rPr>
      </w:pPr>
    </w:p>
    <w:p w14:paraId="2E67915B" w14:textId="0FC10305" w:rsidR="00250459" w:rsidRDefault="00250459" w:rsidP="006A459C">
      <w:pPr>
        <w:rPr>
          <w:rtl/>
        </w:rPr>
      </w:pPr>
      <w:bookmarkStart w:id="8461" w:name="_ETM_Q28_512549"/>
      <w:bookmarkStart w:id="8462" w:name="_ETM_Q28_502385"/>
      <w:bookmarkStart w:id="8463" w:name="_ETM_Q28_502450"/>
      <w:bookmarkStart w:id="8464" w:name="_ETM_Q28_502594"/>
      <w:bookmarkStart w:id="8465" w:name="_ETM_Q28_502679"/>
      <w:bookmarkStart w:id="8466" w:name="_ETM_Q28_377069"/>
      <w:bookmarkStart w:id="8467" w:name="_ETM_Q28_377489"/>
      <w:bookmarkStart w:id="8468" w:name="_ETM_Q28_377579"/>
      <w:bookmarkStart w:id="8469" w:name="_ETM_Q28_377819"/>
      <w:bookmarkStart w:id="8470" w:name="_ETM_Q28_377909"/>
      <w:bookmarkStart w:id="8471" w:name="_ETM_Q28_378299"/>
      <w:bookmarkStart w:id="8472" w:name="_ETM_Q28_379700"/>
      <w:bookmarkStart w:id="8473" w:name="_ETM_Q28_380599"/>
      <w:bookmarkStart w:id="8474" w:name="_ETM_Q28_38093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r>
        <w:rPr>
          <w:rtl/>
        </w:rPr>
        <w:t>בהצע</w:t>
      </w:r>
      <w:bookmarkStart w:id="8475" w:name="_ETM_Q28_381409"/>
      <w:bookmarkEnd w:id="8475"/>
      <w:r>
        <w:rPr>
          <w:rtl/>
        </w:rPr>
        <w:t xml:space="preserve">ה </w:t>
      </w:r>
      <w:bookmarkStart w:id="8476" w:name="_ETM_Q28_381709"/>
      <w:bookmarkEnd w:id="8476"/>
      <w:r>
        <w:rPr>
          <w:rtl/>
        </w:rPr>
        <w:t xml:space="preserve">הזו </w:t>
      </w:r>
      <w:bookmarkStart w:id="8477" w:name="_ETM_Q28_382040"/>
      <w:bookmarkEnd w:id="8477"/>
      <w:r w:rsidR="006A459C">
        <w:rPr>
          <w:rtl/>
        </w:rPr>
        <w:t xml:space="preserve">אנחנו </w:t>
      </w:r>
      <w:r>
        <w:rPr>
          <w:rtl/>
        </w:rPr>
        <w:t xml:space="preserve">באים </w:t>
      </w:r>
      <w:bookmarkStart w:id="8478" w:name="_ETM_Q28_382310"/>
      <w:bookmarkEnd w:id="8478"/>
      <w:r>
        <w:rPr>
          <w:rtl/>
        </w:rPr>
        <w:t xml:space="preserve">לעסוק </w:t>
      </w:r>
      <w:bookmarkStart w:id="8479" w:name="_ETM_Q28_383620"/>
      <w:bookmarkEnd w:id="8479"/>
      <w:r>
        <w:rPr>
          <w:rtl/>
        </w:rPr>
        <w:t xml:space="preserve">בתחום </w:t>
      </w:r>
      <w:bookmarkStart w:id="8480" w:name="_ETM_Q28_384160"/>
      <w:bookmarkEnd w:id="8480"/>
      <w:r>
        <w:rPr>
          <w:rtl/>
        </w:rPr>
        <w:t>ש</w:t>
      </w:r>
      <w:bookmarkStart w:id="8481" w:name="_ETM_Q28_384340"/>
      <w:bookmarkEnd w:id="8481"/>
      <w:r>
        <w:rPr>
          <w:rtl/>
        </w:rPr>
        <w:t xml:space="preserve">כבר </w:t>
      </w:r>
      <w:bookmarkStart w:id="8482" w:name="_ETM_Q28_384580"/>
      <w:bookmarkEnd w:id="8482"/>
      <w:r>
        <w:rPr>
          <w:rtl/>
        </w:rPr>
        <w:t xml:space="preserve">עסקנו </w:t>
      </w:r>
      <w:bookmarkStart w:id="8483" w:name="_ETM_Q28_385000"/>
      <w:bookmarkEnd w:id="8483"/>
      <w:r>
        <w:rPr>
          <w:rtl/>
        </w:rPr>
        <w:t xml:space="preserve">בו </w:t>
      </w:r>
      <w:bookmarkStart w:id="8484" w:name="_ETM_Q28_385120"/>
      <w:bookmarkEnd w:id="8484"/>
      <w:r>
        <w:rPr>
          <w:rtl/>
        </w:rPr>
        <w:t xml:space="preserve">בכנסת </w:t>
      </w:r>
      <w:bookmarkStart w:id="8485" w:name="_ETM_Q28_385569"/>
      <w:bookmarkEnd w:id="8485"/>
      <w:r w:rsidR="006A459C">
        <w:rPr>
          <w:rFonts w:hint="cs"/>
          <w:rtl/>
        </w:rPr>
        <w:t>כמה</w:t>
      </w:r>
      <w:r>
        <w:rPr>
          <w:rtl/>
        </w:rPr>
        <w:t xml:space="preserve"> </w:t>
      </w:r>
      <w:bookmarkStart w:id="8486" w:name="_ETM_Q28_385959"/>
      <w:bookmarkEnd w:id="8486"/>
      <w:r>
        <w:rPr>
          <w:rtl/>
        </w:rPr>
        <w:t xml:space="preserve">פעמים </w:t>
      </w:r>
      <w:bookmarkStart w:id="8487" w:name="_ETM_Q28_386290"/>
      <w:bookmarkEnd w:id="8487"/>
      <w:r>
        <w:rPr>
          <w:rtl/>
        </w:rPr>
        <w:t xml:space="preserve">בשנים </w:t>
      </w:r>
      <w:bookmarkStart w:id="8488" w:name="_ETM_Q28_386620"/>
      <w:bookmarkEnd w:id="8488"/>
      <w:r>
        <w:rPr>
          <w:rtl/>
        </w:rPr>
        <w:t>האחרונות</w:t>
      </w:r>
      <w:r>
        <w:rPr>
          <w:rFonts w:hint="cs"/>
          <w:rtl/>
        </w:rPr>
        <w:t>,</w:t>
      </w:r>
      <w:r>
        <w:rPr>
          <w:rtl/>
        </w:rPr>
        <w:t xml:space="preserve"> </w:t>
      </w:r>
      <w:bookmarkStart w:id="8489" w:name="_ETM_Q28_387010"/>
      <w:bookmarkEnd w:id="8489"/>
      <w:r>
        <w:rPr>
          <w:rtl/>
        </w:rPr>
        <w:t xml:space="preserve">וזה </w:t>
      </w:r>
      <w:bookmarkStart w:id="8490" w:name="_ETM_Q28_387250"/>
      <w:bookmarkEnd w:id="8490"/>
      <w:r>
        <w:rPr>
          <w:rtl/>
        </w:rPr>
        <w:t xml:space="preserve">הגוף </w:t>
      </w:r>
      <w:bookmarkStart w:id="8491" w:name="_ETM_Q28_387550"/>
      <w:bookmarkEnd w:id="8491"/>
      <w:r>
        <w:rPr>
          <w:rtl/>
        </w:rPr>
        <w:t xml:space="preserve">הבוחר </w:t>
      </w:r>
      <w:bookmarkStart w:id="8492" w:name="_ETM_Q28_388410"/>
      <w:bookmarkEnd w:id="8492"/>
      <w:r>
        <w:rPr>
          <w:rtl/>
        </w:rPr>
        <w:t xml:space="preserve">את </w:t>
      </w:r>
      <w:bookmarkStart w:id="8493" w:name="_ETM_Q28_388650"/>
      <w:bookmarkEnd w:id="8493"/>
      <w:r>
        <w:rPr>
          <w:rtl/>
        </w:rPr>
        <w:t xml:space="preserve">הרבנים </w:t>
      </w:r>
      <w:bookmarkStart w:id="8494" w:name="_ETM_Q28_389100"/>
      <w:bookmarkEnd w:id="8494"/>
      <w:r>
        <w:rPr>
          <w:rtl/>
        </w:rPr>
        <w:t>הראשיים</w:t>
      </w:r>
      <w:r>
        <w:rPr>
          <w:rFonts w:hint="cs"/>
          <w:rtl/>
        </w:rPr>
        <w:t>.</w:t>
      </w:r>
      <w:r>
        <w:rPr>
          <w:rtl/>
        </w:rPr>
        <w:t xml:space="preserve"> </w:t>
      </w:r>
      <w:bookmarkStart w:id="8495" w:name="_ETM_Q28_389520"/>
      <w:bookmarkEnd w:id="8495"/>
      <w:r>
        <w:rPr>
          <w:rtl/>
        </w:rPr>
        <w:t>בעצם</w:t>
      </w:r>
      <w:bookmarkStart w:id="8496" w:name="_ETM_Q28_389850"/>
      <w:bookmarkEnd w:id="8496"/>
      <w:r>
        <w:rPr>
          <w:rFonts w:hint="cs"/>
          <w:rtl/>
        </w:rPr>
        <w:t xml:space="preserve">, ההצעה </w:t>
      </w:r>
      <w:bookmarkStart w:id="8497" w:name="_ETM_Q28_390570"/>
      <w:bookmarkStart w:id="8498" w:name="_ETM_Q28_390900"/>
      <w:bookmarkEnd w:id="8497"/>
      <w:bookmarkEnd w:id="8498"/>
      <w:r>
        <w:rPr>
          <w:rFonts w:hint="cs"/>
          <w:rtl/>
        </w:rPr>
        <w:t xml:space="preserve">כאן </w:t>
      </w:r>
      <w:r>
        <w:rPr>
          <w:rtl/>
        </w:rPr>
        <w:t xml:space="preserve">באה </w:t>
      </w:r>
      <w:bookmarkStart w:id="8499" w:name="_ETM_Q28_391139"/>
      <w:bookmarkEnd w:id="8499"/>
      <w:r>
        <w:rPr>
          <w:rtl/>
        </w:rPr>
        <w:t xml:space="preserve">להעביר </w:t>
      </w:r>
      <w:bookmarkStart w:id="8500" w:name="_ETM_Q28_392040"/>
      <w:bookmarkEnd w:id="8500"/>
      <w:r>
        <w:rPr>
          <w:rtl/>
        </w:rPr>
        <w:t xml:space="preserve">את </w:t>
      </w:r>
      <w:bookmarkStart w:id="8501" w:name="_ETM_Q28_392310"/>
      <w:bookmarkEnd w:id="8501"/>
      <w:r>
        <w:rPr>
          <w:rtl/>
        </w:rPr>
        <w:t xml:space="preserve">האחריות </w:t>
      </w:r>
      <w:bookmarkStart w:id="8502" w:name="_ETM_Q28_393360"/>
      <w:bookmarkStart w:id="8503" w:name="_ETM_Q28_393570"/>
      <w:bookmarkEnd w:id="8502"/>
      <w:bookmarkEnd w:id="8503"/>
      <w:r>
        <w:rPr>
          <w:rFonts w:hint="cs"/>
          <w:rtl/>
        </w:rPr>
        <w:t>ל</w:t>
      </w:r>
      <w:r>
        <w:rPr>
          <w:rtl/>
        </w:rPr>
        <w:t xml:space="preserve">בחירת </w:t>
      </w:r>
      <w:bookmarkStart w:id="8504" w:name="_ETM_Q28_393990"/>
      <w:bookmarkEnd w:id="8504"/>
      <w:r>
        <w:rPr>
          <w:rtl/>
        </w:rPr>
        <w:t xml:space="preserve">חמשת </w:t>
      </w:r>
      <w:bookmarkStart w:id="8505" w:name="_ETM_Q28_394410"/>
      <w:bookmarkEnd w:id="8505"/>
      <w:r>
        <w:rPr>
          <w:rtl/>
        </w:rPr>
        <w:t xml:space="preserve">נציגי </w:t>
      </w:r>
      <w:bookmarkStart w:id="8506" w:name="_ETM_Q28_394830"/>
      <w:bookmarkEnd w:id="8506"/>
      <w:r>
        <w:rPr>
          <w:rtl/>
        </w:rPr>
        <w:t xml:space="preserve">הכנסת </w:t>
      </w:r>
      <w:bookmarkStart w:id="8507" w:name="_ETM_Q28_395670"/>
      <w:bookmarkEnd w:id="8507"/>
      <w:r>
        <w:rPr>
          <w:rtl/>
        </w:rPr>
        <w:t xml:space="preserve">ממליאת </w:t>
      </w:r>
      <w:bookmarkStart w:id="8508" w:name="_ETM_Q28_396300"/>
      <w:bookmarkEnd w:id="8508"/>
      <w:r>
        <w:rPr>
          <w:rtl/>
        </w:rPr>
        <w:t xml:space="preserve">הכנסת </w:t>
      </w:r>
      <w:bookmarkStart w:id="8509" w:name="_ETM_Q28_396840"/>
      <w:bookmarkEnd w:id="8509"/>
      <w:r>
        <w:rPr>
          <w:rtl/>
        </w:rPr>
        <w:t xml:space="preserve">לוועדת </w:t>
      </w:r>
      <w:bookmarkStart w:id="8510" w:name="_ETM_Q28_397650"/>
      <w:bookmarkEnd w:id="8510"/>
      <w:r>
        <w:rPr>
          <w:rtl/>
        </w:rPr>
        <w:t>הכנסת</w:t>
      </w:r>
      <w:r>
        <w:rPr>
          <w:rFonts w:hint="cs"/>
          <w:rtl/>
        </w:rPr>
        <w:t>.</w:t>
      </w:r>
      <w:r>
        <w:rPr>
          <w:rtl/>
        </w:rPr>
        <w:t xml:space="preserve"> </w:t>
      </w:r>
      <w:bookmarkStart w:id="8511" w:name="_ETM_Q28_398510"/>
      <w:bookmarkEnd w:id="8511"/>
      <w:r>
        <w:rPr>
          <w:rtl/>
        </w:rPr>
        <w:t xml:space="preserve">אני </w:t>
      </w:r>
      <w:bookmarkStart w:id="8512" w:name="_ETM_Q28_398840"/>
      <w:bookmarkEnd w:id="8512"/>
      <w:r>
        <w:rPr>
          <w:rtl/>
        </w:rPr>
        <w:t xml:space="preserve">קורא </w:t>
      </w:r>
      <w:bookmarkStart w:id="8513" w:name="_ETM_Q28_399109"/>
      <w:bookmarkEnd w:id="8513"/>
      <w:r>
        <w:rPr>
          <w:rtl/>
        </w:rPr>
        <w:t xml:space="preserve">כאן </w:t>
      </w:r>
      <w:bookmarkStart w:id="8514" w:name="_ETM_Q28_399349"/>
      <w:bookmarkEnd w:id="8514"/>
      <w:r>
        <w:rPr>
          <w:rtl/>
        </w:rPr>
        <w:t xml:space="preserve">לחבריי </w:t>
      </w:r>
      <w:bookmarkStart w:id="8515" w:name="_ETM_Q28_399799"/>
      <w:bookmarkEnd w:id="8515"/>
      <w:r>
        <w:rPr>
          <w:rtl/>
        </w:rPr>
        <w:t xml:space="preserve">חברי </w:t>
      </w:r>
      <w:bookmarkStart w:id="8516" w:name="_ETM_Q28_400069"/>
      <w:bookmarkEnd w:id="8516"/>
      <w:r>
        <w:rPr>
          <w:rtl/>
        </w:rPr>
        <w:t xml:space="preserve">הכנסת </w:t>
      </w:r>
      <w:bookmarkStart w:id="8517" w:name="_ETM_Q28_400400"/>
      <w:bookmarkEnd w:id="8517"/>
      <w:r>
        <w:rPr>
          <w:rtl/>
        </w:rPr>
        <w:t xml:space="preserve">להתנגד </w:t>
      </w:r>
      <w:bookmarkStart w:id="8518" w:name="_ETM_Q28_400879"/>
      <w:bookmarkEnd w:id="8518"/>
      <w:r>
        <w:rPr>
          <w:rtl/>
        </w:rPr>
        <w:t xml:space="preserve">להצעה </w:t>
      </w:r>
      <w:bookmarkStart w:id="8519" w:name="_ETM_Q28_401239"/>
      <w:bookmarkEnd w:id="8519"/>
      <w:r>
        <w:rPr>
          <w:rtl/>
        </w:rPr>
        <w:t>הזו</w:t>
      </w:r>
      <w:r>
        <w:rPr>
          <w:rFonts w:hint="cs"/>
          <w:rtl/>
        </w:rPr>
        <w:t>,</w:t>
      </w:r>
      <w:r>
        <w:rPr>
          <w:rtl/>
        </w:rPr>
        <w:t xml:space="preserve"> </w:t>
      </w:r>
      <w:bookmarkStart w:id="8520" w:name="_ETM_Q28_401840"/>
      <w:bookmarkEnd w:id="8520"/>
      <w:r>
        <w:rPr>
          <w:rtl/>
        </w:rPr>
        <w:t xml:space="preserve">מאותה </w:t>
      </w:r>
      <w:bookmarkStart w:id="8521" w:name="_ETM_Q28_402290"/>
      <w:bookmarkEnd w:id="8521"/>
      <w:r>
        <w:rPr>
          <w:rtl/>
        </w:rPr>
        <w:t xml:space="preserve">סיבה </w:t>
      </w:r>
      <w:bookmarkStart w:id="8522" w:name="_ETM_Q28_402650"/>
      <w:bookmarkEnd w:id="8522"/>
      <w:r>
        <w:rPr>
          <w:rtl/>
        </w:rPr>
        <w:t xml:space="preserve">שבכנסת </w:t>
      </w:r>
      <w:bookmarkStart w:id="8523" w:name="_ETM_Q28_403219"/>
      <w:bookmarkEnd w:id="8523"/>
      <w:r>
        <w:rPr>
          <w:rtl/>
        </w:rPr>
        <w:t xml:space="preserve">הקודמת </w:t>
      </w:r>
      <w:bookmarkStart w:id="8524" w:name="_ETM_Q28_404250"/>
      <w:bookmarkEnd w:id="8524"/>
      <w:r>
        <w:rPr>
          <w:rFonts w:hint="cs"/>
          <w:rtl/>
        </w:rPr>
        <w:t xml:space="preserve">העליתי </w:t>
      </w:r>
      <w:bookmarkStart w:id="8525" w:name="_ETM_Q28_404489"/>
      <w:bookmarkStart w:id="8526" w:name="_ETM_Q28_404670"/>
      <w:bookmarkEnd w:id="8525"/>
      <w:bookmarkEnd w:id="8526"/>
      <w:r>
        <w:rPr>
          <w:rFonts w:hint="cs"/>
          <w:rtl/>
        </w:rPr>
        <w:t>הצע</w:t>
      </w:r>
      <w:r>
        <w:rPr>
          <w:rtl/>
        </w:rPr>
        <w:t xml:space="preserve">ת </w:t>
      </w:r>
      <w:bookmarkStart w:id="8527" w:name="_ETM_Q28_405090"/>
      <w:bookmarkEnd w:id="8527"/>
      <w:r>
        <w:rPr>
          <w:rtl/>
        </w:rPr>
        <w:t xml:space="preserve">חוק </w:t>
      </w:r>
      <w:bookmarkStart w:id="8528" w:name="_ETM_Q28_405360"/>
      <w:bookmarkEnd w:id="8528"/>
      <w:r>
        <w:rPr>
          <w:rtl/>
        </w:rPr>
        <w:t xml:space="preserve">שנדחתה </w:t>
      </w:r>
      <w:bookmarkStart w:id="8529" w:name="_ETM_Q28_406650"/>
      <w:bookmarkEnd w:id="8529"/>
      <w:r>
        <w:rPr>
          <w:rFonts w:hint="cs"/>
          <w:rtl/>
        </w:rPr>
        <w:t xml:space="preserve">– </w:t>
      </w:r>
      <w:bookmarkStart w:id="8530" w:name="_ETM_Q28_410329"/>
      <w:bookmarkEnd w:id="8530"/>
      <w:r>
        <w:rPr>
          <w:rtl/>
        </w:rPr>
        <w:t xml:space="preserve">בעצם </w:t>
      </w:r>
      <w:bookmarkStart w:id="8531" w:name="_ETM_Q28_407129"/>
      <w:bookmarkEnd w:id="8531"/>
      <w:r>
        <w:rPr>
          <w:rtl/>
        </w:rPr>
        <w:t>בשוויון</w:t>
      </w:r>
      <w:r>
        <w:rPr>
          <w:rFonts w:hint="cs"/>
          <w:rtl/>
        </w:rPr>
        <w:t>,</w:t>
      </w:r>
      <w:r>
        <w:rPr>
          <w:rtl/>
        </w:rPr>
        <w:t xml:space="preserve"> </w:t>
      </w:r>
      <w:bookmarkStart w:id="8532" w:name="_ETM_Q28_408730"/>
      <w:bookmarkEnd w:id="8532"/>
      <w:r>
        <w:rPr>
          <w:rFonts w:hint="cs"/>
          <w:rtl/>
        </w:rPr>
        <w:t xml:space="preserve">אפילו לא </w:t>
      </w:r>
      <w:bookmarkStart w:id="8533" w:name="_ETM_Q28_409000"/>
      <w:bookmarkStart w:id="8534" w:name="_ETM_Q28_409329"/>
      <w:bookmarkStart w:id="8535" w:name="_ETM_Q28_409420"/>
      <w:bookmarkEnd w:id="8533"/>
      <w:bookmarkEnd w:id="8534"/>
      <w:bookmarkEnd w:id="8535"/>
      <w:r>
        <w:rPr>
          <w:rtl/>
        </w:rPr>
        <w:t xml:space="preserve">על </w:t>
      </w:r>
      <w:bookmarkStart w:id="8536" w:name="_ETM_Q28_409510"/>
      <w:bookmarkEnd w:id="8536"/>
      <w:r>
        <w:rPr>
          <w:rtl/>
        </w:rPr>
        <w:t xml:space="preserve">חודו </w:t>
      </w:r>
      <w:bookmarkStart w:id="8537" w:name="_ETM_Q28_409870"/>
      <w:bookmarkEnd w:id="8537"/>
      <w:r>
        <w:rPr>
          <w:rtl/>
        </w:rPr>
        <w:t xml:space="preserve">של </w:t>
      </w:r>
      <w:bookmarkStart w:id="8538" w:name="_ETM_Q28_410079"/>
      <w:bookmarkEnd w:id="8538"/>
      <w:r>
        <w:rPr>
          <w:rtl/>
        </w:rPr>
        <w:t>קול</w:t>
      </w:r>
      <w:r>
        <w:rPr>
          <w:rFonts w:hint="cs"/>
          <w:rtl/>
        </w:rPr>
        <w:t xml:space="preserve"> –</w:t>
      </w:r>
      <w:r>
        <w:rPr>
          <w:rtl/>
        </w:rPr>
        <w:t xml:space="preserve"> </w:t>
      </w:r>
      <w:bookmarkStart w:id="8539" w:name="_ETM_Q28_410709"/>
      <w:bookmarkEnd w:id="8539"/>
      <w:r>
        <w:rPr>
          <w:rtl/>
        </w:rPr>
        <w:t xml:space="preserve">לשנות </w:t>
      </w:r>
      <w:bookmarkStart w:id="8540" w:name="_ETM_Q28_411400"/>
      <w:bookmarkEnd w:id="8540"/>
      <w:r>
        <w:rPr>
          <w:rtl/>
        </w:rPr>
        <w:t xml:space="preserve">ולגוון </w:t>
      </w:r>
      <w:bookmarkStart w:id="8541" w:name="_ETM_Q28_411939"/>
      <w:bookmarkEnd w:id="8541"/>
      <w:r>
        <w:rPr>
          <w:rtl/>
        </w:rPr>
        <w:t xml:space="preserve">את </w:t>
      </w:r>
      <w:bookmarkStart w:id="8542" w:name="_ETM_Q28_412000"/>
      <w:bookmarkEnd w:id="8542"/>
      <w:r>
        <w:rPr>
          <w:rtl/>
        </w:rPr>
        <w:t xml:space="preserve">הגוף </w:t>
      </w:r>
      <w:bookmarkStart w:id="8543" w:name="_ETM_Q28_412269"/>
      <w:bookmarkEnd w:id="8543"/>
      <w:r>
        <w:rPr>
          <w:rtl/>
        </w:rPr>
        <w:t>הבוחר</w:t>
      </w:r>
      <w:r>
        <w:rPr>
          <w:rFonts w:hint="cs"/>
          <w:rtl/>
        </w:rPr>
        <w:t>. ואני אסביר</w:t>
      </w:r>
      <w:r w:rsidR="006A459C">
        <w:rPr>
          <w:rFonts w:hint="cs"/>
          <w:rtl/>
        </w:rPr>
        <w:t>.</w:t>
      </w:r>
      <w:r>
        <w:rPr>
          <w:rFonts w:hint="cs"/>
          <w:rtl/>
        </w:rPr>
        <w:t xml:space="preserve"> </w:t>
      </w:r>
      <w:bookmarkStart w:id="8544" w:name="_ETM_Q28_536823"/>
      <w:bookmarkStart w:id="8545" w:name="_ETM_Q28_536962"/>
      <w:bookmarkStart w:id="8546" w:name="_ETM_Q28_536998"/>
      <w:bookmarkStart w:id="8547" w:name="_ETM_Q28_537096"/>
      <w:bookmarkStart w:id="8548" w:name="_ETM_Q28_413140"/>
      <w:bookmarkStart w:id="8549" w:name="_ETM_Q28_413290"/>
      <w:bookmarkStart w:id="8550" w:name="_ETM_Q28_413409"/>
      <w:bookmarkStart w:id="8551" w:name="_ETM_Q28_413860"/>
      <w:bookmarkEnd w:id="8544"/>
      <w:bookmarkEnd w:id="8545"/>
      <w:bookmarkEnd w:id="8546"/>
      <w:bookmarkEnd w:id="8547"/>
      <w:bookmarkEnd w:id="8548"/>
      <w:bookmarkEnd w:id="8549"/>
      <w:bookmarkEnd w:id="8550"/>
      <w:bookmarkEnd w:id="8551"/>
      <w:r>
        <w:rPr>
          <w:rtl/>
        </w:rPr>
        <w:t xml:space="preserve">יש </w:t>
      </w:r>
      <w:bookmarkStart w:id="8552" w:name="_ETM_Q28_414069"/>
      <w:bookmarkEnd w:id="8552"/>
      <w:r>
        <w:rPr>
          <w:rtl/>
        </w:rPr>
        <w:t xml:space="preserve">הרבה </w:t>
      </w:r>
      <w:bookmarkStart w:id="8553" w:name="_ETM_Q28_414370"/>
      <w:bookmarkEnd w:id="8553"/>
      <w:r>
        <w:rPr>
          <w:rtl/>
        </w:rPr>
        <w:t>אנשים</w:t>
      </w:r>
      <w:r>
        <w:rPr>
          <w:rFonts w:hint="cs"/>
          <w:rtl/>
        </w:rPr>
        <w:t>,</w:t>
      </w:r>
      <w:r>
        <w:rPr>
          <w:rtl/>
        </w:rPr>
        <w:t xml:space="preserve"> </w:t>
      </w:r>
      <w:bookmarkStart w:id="8554" w:name="_ETM_Q28_415030"/>
      <w:bookmarkEnd w:id="8554"/>
      <w:r>
        <w:rPr>
          <w:rtl/>
        </w:rPr>
        <w:t>בכנות</w:t>
      </w:r>
      <w:r>
        <w:rPr>
          <w:rFonts w:hint="cs"/>
          <w:rtl/>
        </w:rPr>
        <w:t>,</w:t>
      </w:r>
      <w:r>
        <w:rPr>
          <w:rtl/>
        </w:rPr>
        <w:t xml:space="preserve"> </w:t>
      </w:r>
      <w:bookmarkStart w:id="8555" w:name="_ETM_Q28_415989"/>
      <w:bookmarkEnd w:id="8555"/>
      <w:r>
        <w:rPr>
          <w:rtl/>
        </w:rPr>
        <w:t xml:space="preserve">שלא </w:t>
      </w:r>
      <w:bookmarkStart w:id="8556" w:name="_ETM_Q28_416290"/>
      <w:bookmarkEnd w:id="8556"/>
      <w:r>
        <w:rPr>
          <w:rtl/>
        </w:rPr>
        <w:t xml:space="preserve">כל </w:t>
      </w:r>
      <w:bookmarkStart w:id="8557" w:name="_ETM_Q28_416409"/>
      <w:bookmarkEnd w:id="8557"/>
      <w:r>
        <w:rPr>
          <w:rtl/>
        </w:rPr>
        <w:t xml:space="preserve">כך </w:t>
      </w:r>
      <w:bookmarkStart w:id="8558" w:name="_ETM_Q28_416560"/>
      <w:bookmarkEnd w:id="8558"/>
      <w:r>
        <w:rPr>
          <w:rtl/>
        </w:rPr>
        <w:t xml:space="preserve">מעניין </w:t>
      </w:r>
      <w:bookmarkStart w:id="8559" w:name="_ETM_Q28_416950"/>
      <w:bookmarkEnd w:id="8559"/>
      <w:r>
        <w:rPr>
          <w:rtl/>
        </w:rPr>
        <w:t xml:space="preserve">אותם </w:t>
      </w:r>
      <w:bookmarkStart w:id="8560" w:name="_ETM_Q28_417159"/>
      <w:bookmarkEnd w:id="8560"/>
      <w:r>
        <w:rPr>
          <w:rFonts w:hint="cs"/>
          <w:rtl/>
        </w:rPr>
        <w:t xml:space="preserve">מי </w:t>
      </w:r>
      <w:r>
        <w:rPr>
          <w:rtl/>
        </w:rPr>
        <w:t xml:space="preserve">יהיו </w:t>
      </w:r>
      <w:bookmarkStart w:id="8561" w:name="_ETM_Q28_417370"/>
      <w:bookmarkEnd w:id="8561"/>
      <w:r>
        <w:rPr>
          <w:rtl/>
        </w:rPr>
        <w:t xml:space="preserve">הרבנים </w:t>
      </w:r>
      <w:bookmarkStart w:id="8562" w:name="_ETM_Q28_417790"/>
      <w:bookmarkEnd w:id="8562"/>
      <w:r>
        <w:rPr>
          <w:rtl/>
        </w:rPr>
        <w:t xml:space="preserve">הראשיים </w:t>
      </w:r>
      <w:bookmarkStart w:id="8563" w:name="_ETM_Q28_418120"/>
      <w:bookmarkEnd w:id="8563"/>
      <w:r>
        <w:rPr>
          <w:rtl/>
        </w:rPr>
        <w:t>לישראל</w:t>
      </w:r>
      <w:r>
        <w:rPr>
          <w:rFonts w:hint="cs"/>
          <w:rtl/>
        </w:rPr>
        <w:t>.</w:t>
      </w:r>
      <w:r>
        <w:rPr>
          <w:rtl/>
        </w:rPr>
        <w:t xml:space="preserve"> </w:t>
      </w:r>
      <w:bookmarkStart w:id="8564" w:name="_ETM_Q28_418480"/>
      <w:bookmarkEnd w:id="8564"/>
      <w:r>
        <w:rPr>
          <w:rtl/>
        </w:rPr>
        <w:t xml:space="preserve">לצערנו </w:t>
      </w:r>
      <w:bookmarkStart w:id="8565" w:name="_ETM_Q28_419019"/>
      <w:bookmarkEnd w:id="8565"/>
      <w:r>
        <w:rPr>
          <w:rtl/>
        </w:rPr>
        <w:t>הרב</w:t>
      </w:r>
      <w:r>
        <w:rPr>
          <w:rFonts w:hint="cs"/>
          <w:rtl/>
        </w:rPr>
        <w:t>,</w:t>
      </w:r>
      <w:r>
        <w:rPr>
          <w:rtl/>
        </w:rPr>
        <w:t xml:space="preserve"> </w:t>
      </w:r>
      <w:bookmarkStart w:id="8566" w:name="_ETM_Q28_419709"/>
      <w:bookmarkEnd w:id="8566"/>
      <w:r>
        <w:rPr>
          <w:rtl/>
        </w:rPr>
        <w:t xml:space="preserve">הם </w:t>
      </w:r>
      <w:bookmarkStart w:id="8567" w:name="_ETM_Q28_419860"/>
      <w:bookmarkEnd w:id="8567"/>
      <w:r>
        <w:rPr>
          <w:rtl/>
        </w:rPr>
        <w:t xml:space="preserve">לא </w:t>
      </w:r>
      <w:bookmarkStart w:id="8568" w:name="_ETM_Q28_419980"/>
      <w:bookmarkEnd w:id="8568"/>
      <w:r>
        <w:rPr>
          <w:rtl/>
        </w:rPr>
        <w:t xml:space="preserve">רואים </w:t>
      </w:r>
      <w:bookmarkStart w:id="8569" w:name="_ETM_Q28_420220"/>
      <w:bookmarkEnd w:id="8569"/>
      <w:r>
        <w:rPr>
          <w:rtl/>
        </w:rPr>
        <w:t xml:space="preserve">בהם </w:t>
      </w:r>
      <w:bookmarkStart w:id="8570" w:name="_ETM_Q28_420459"/>
      <w:bookmarkEnd w:id="8570"/>
      <w:r>
        <w:rPr>
          <w:rtl/>
        </w:rPr>
        <w:t xml:space="preserve">דמויות </w:t>
      </w:r>
      <w:bookmarkStart w:id="8571" w:name="_ETM_Q28_420790"/>
      <w:bookmarkEnd w:id="8571"/>
      <w:r>
        <w:rPr>
          <w:rtl/>
        </w:rPr>
        <w:t>רלוונטיות</w:t>
      </w:r>
      <w:r>
        <w:rPr>
          <w:rFonts w:hint="cs"/>
          <w:rtl/>
        </w:rPr>
        <w:t>.</w:t>
      </w:r>
      <w:r>
        <w:rPr>
          <w:rtl/>
        </w:rPr>
        <w:t xml:space="preserve"> </w:t>
      </w:r>
      <w:bookmarkStart w:id="8572" w:name="_ETM_Q28_421989"/>
      <w:bookmarkEnd w:id="8572"/>
      <w:r>
        <w:rPr>
          <w:rtl/>
        </w:rPr>
        <w:t xml:space="preserve">כשהם </w:t>
      </w:r>
      <w:bookmarkStart w:id="8573" w:name="_ETM_Q28_422260"/>
      <w:bookmarkEnd w:id="8573"/>
      <w:r>
        <w:rPr>
          <w:rtl/>
        </w:rPr>
        <w:t xml:space="preserve">כבר </w:t>
      </w:r>
      <w:bookmarkStart w:id="8574" w:name="_ETM_Q28_422500"/>
      <w:bookmarkEnd w:id="8574"/>
      <w:r>
        <w:rPr>
          <w:rtl/>
        </w:rPr>
        <w:t xml:space="preserve">שומעים </w:t>
      </w:r>
      <w:bookmarkStart w:id="8575" w:name="_ETM_Q28_422890"/>
      <w:bookmarkEnd w:id="8575"/>
      <w:r>
        <w:rPr>
          <w:rtl/>
        </w:rPr>
        <w:t xml:space="preserve">משהו </w:t>
      </w:r>
      <w:bookmarkStart w:id="8576" w:name="_ETM_Q28_423220"/>
      <w:bookmarkEnd w:id="8576"/>
      <w:r>
        <w:rPr>
          <w:rtl/>
        </w:rPr>
        <w:t>מ</w:t>
      </w:r>
      <w:r>
        <w:rPr>
          <w:rFonts w:hint="cs"/>
          <w:rtl/>
        </w:rPr>
        <w:t xml:space="preserve">הם </w:t>
      </w:r>
      <w:bookmarkStart w:id="8577" w:name="_ETM_Q28_550142"/>
      <w:bookmarkStart w:id="8578" w:name="_ETM_Q28_423849"/>
      <w:bookmarkEnd w:id="8577"/>
      <w:bookmarkEnd w:id="8578"/>
      <w:r>
        <w:rPr>
          <w:rtl/>
        </w:rPr>
        <w:t xml:space="preserve">זה </w:t>
      </w:r>
      <w:bookmarkStart w:id="8579" w:name="_ETM_Q28_424030"/>
      <w:bookmarkEnd w:id="8579"/>
      <w:r>
        <w:rPr>
          <w:rtl/>
        </w:rPr>
        <w:t xml:space="preserve">בדרך </w:t>
      </w:r>
      <w:bookmarkStart w:id="8580" w:name="_ETM_Q28_424299"/>
      <w:bookmarkEnd w:id="8580"/>
      <w:r>
        <w:rPr>
          <w:rtl/>
        </w:rPr>
        <w:t xml:space="preserve">כלל </w:t>
      </w:r>
      <w:bookmarkStart w:id="8581" w:name="_ETM_Q28_424420"/>
      <w:bookmarkEnd w:id="8581"/>
      <w:r>
        <w:rPr>
          <w:rtl/>
        </w:rPr>
        <w:t xml:space="preserve">משהו </w:t>
      </w:r>
      <w:bookmarkStart w:id="8582" w:name="_ETM_Q28_424720"/>
      <w:bookmarkEnd w:id="8582"/>
      <w:r>
        <w:rPr>
          <w:rtl/>
        </w:rPr>
        <w:t xml:space="preserve">שמאוד </w:t>
      </w:r>
      <w:bookmarkStart w:id="8583" w:name="_ETM_Q28_425140"/>
      <w:bookmarkEnd w:id="8583"/>
      <w:r>
        <w:rPr>
          <w:rtl/>
        </w:rPr>
        <w:t xml:space="preserve">מעציב </w:t>
      </w:r>
      <w:bookmarkStart w:id="8584" w:name="_ETM_Q28_425620"/>
      <w:bookmarkEnd w:id="8584"/>
      <w:r>
        <w:rPr>
          <w:rtl/>
        </w:rPr>
        <w:t>אותם</w:t>
      </w:r>
      <w:r>
        <w:rPr>
          <w:rFonts w:hint="cs"/>
          <w:rtl/>
        </w:rPr>
        <w:t>,</w:t>
      </w:r>
      <w:r>
        <w:rPr>
          <w:rtl/>
        </w:rPr>
        <w:t xml:space="preserve"> </w:t>
      </w:r>
      <w:bookmarkStart w:id="8585" w:name="_ETM_Q28_426250"/>
      <w:bookmarkEnd w:id="8585"/>
      <w:r>
        <w:rPr>
          <w:rtl/>
        </w:rPr>
        <w:t xml:space="preserve">למשל </w:t>
      </w:r>
      <w:bookmarkStart w:id="8586" w:name="_ETM_Q28_426819"/>
      <w:bookmarkEnd w:id="8586"/>
      <w:r>
        <w:rPr>
          <w:rtl/>
        </w:rPr>
        <w:t xml:space="preserve">קריאה </w:t>
      </w:r>
      <w:bookmarkStart w:id="8587" w:name="_ETM_Q28_427150"/>
      <w:bookmarkEnd w:id="8587"/>
      <w:r>
        <w:rPr>
          <w:rtl/>
        </w:rPr>
        <w:t xml:space="preserve">לרדת </w:t>
      </w:r>
      <w:bookmarkStart w:id="8588" w:name="_ETM_Q28_427540"/>
      <w:bookmarkEnd w:id="8588"/>
      <w:r>
        <w:rPr>
          <w:rtl/>
        </w:rPr>
        <w:t xml:space="preserve">מהארץ </w:t>
      </w:r>
      <w:bookmarkStart w:id="8589" w:name="_ETM_Q28_428349"/>
      <w:bookmarkEnd w:id="8589"/>
      <w:r w:rsidR="006A459C">
        <w:rPr>
          <w:rFonts w:hint="cs"/>
          <w:rtl/>
        </w:rPr>
        <w:t xml:space="preserve">– </w:t>
      </w:r>
      <w:r>
        <w:rPr>
          <w:rtl/>
        </w:rPr>
        <w:t xml:space="preserve">שמענו </w:t>
      </w:r>
      <w:bookmarkStart w:id="8590" w:name="_ETM_Q28_428829"/>
      <w:bookmarkEnd w:id="8590"/>
      <w:r>
        <w:rPr>
          <w:rtl/>
        </w:rPr>
        <w:t xml:space="preserve">גם </w:t>
      </w:r>
      <w:bookmarkStart w:id="8591" w:name="_ETM_Q28_429040"/>
      <w:bookmarkEnd w:id="8591"/>
      <w:r>
        <w:rPr>
          <w:rtl/>
        </w:rPr>
        <w:t xml:space="preserve">את </w:t>
      </w:r>
      <w:bookmarkStart w:id="8592" w:name="_ETM_Q28_429159"/>
      <w:bookmarkEnd w:id="8592"/>
      <w:r>
        <w:rPr>
          <w:rtl/>
        </w:rPr>
        <w:t xml:space="preserve">זה </w:t>
      </w:r>
      <w:bookmarkStart w:id="8593" w:name="_ETM_Q28_429280"/>
      <w:bookmarkEnd w:id="8593"/>
      <w:r>
        <w:rPr>
          <w:rtl/>
        </w:rPr>
        <w:t>לאחרונה</w:t>
      </w:r>
      <w:r>
        <w:rPr>
          <w:rFonts w:hint="cs"/>
          <w:rtl/>
        </w:rPr>
        <w:t>.</w:t>
      </w:r>
      <w:r>
        <w:rPr>
          <w:rtl/>
        </w:rPr>
        <w:t xml:space="preserve"> </w:t>
      </w:r>
      <w:bookmarkStart w:id="8594" w:name="_ETM_Q28_430209"/>
      <w:bookmarkEnd w:id="8594"/>
    </w:p>
    <w:p w14:paraId="5640106C" w14:textId="77777777" w:rsidR="00250459" w:rsidRDefault="00250459" w:rsidP="002A6BE3">
      <w:pPr>
        <w:rPr>
          <w:rtl/>
        </w:rPr>
      </w:pPr>
      <w:bookmarkStart w:id="8595" w:name="_ETM_Q28_561782"/>
      <w:bookmarkStart w:id="8596" w:name="_ETM_Q28_561896"/>
      <w:bookmarkEnd w:id="8595"/>
      <w:bookmarkEnd w:id="8596"/>
    </w:p>
    <w:p w14:paraId="1CFCCDDE" w14:textId="77777777" w:rsidR="006A459C" w:rsidRDefault="00250459" w:rsidP="002A6BE3">
      <w:pPr>
        <w:rPr>
          <w:rtl/>
        </w:rPr>
      </w:pPr>
      <w:bookmarkStart w:id="8597" w:name="_ETM_Q28_561957"/>
      <w:bookmarkStart w:id="8598" w:name="_ETM_Q28_562053"/>
      <w:bookmarkEnd w:id="8597"/>
      <w:bookmarkEnd w:id="8598"/>
      <w:r>
        <w:rPr>
          <w:rtl/>
        </w:rPr>
        <w:t xml:space="preserve">אבל </w:t>
      </w:r>
      <w:bookmarkStart w:id="8599" w:name="_ETM_Q28_430450"/>
      <w:bookmarkEnd w:id="8599"/>
      <w:r>
        <w:rPr>
          <w:rtl/>
        </w:rPr>
        <w:t xml:space="preserve">אני </w:t>
      </w:r>
      <w:bookmarkStart w:id="8600" w:name="_ETM_Q28_430629"/>
      <w:bookmarkEnd w:id="8600"/>
      <w:r>
        <w:rPr>
          <w:rtl/>
        </w:rPr>
        <w:t xml:space="preserve">חושב </w:t>
      </w:r>
      <w:bookmarkStart w:id="8601" w:name="_ETM_Q28_431500"/>
      <w:bookmarkEnd w:id="8601"/>
      <w:r>
        <w:rPr>
          <w:rtl/>
        </w:rPr>
        <w:t>ש</w:t>
      </w:r>
      <w:r>
        <w:rPr>
          <w:rFonts w:hint="cs"/>
          <w:rtl/>
        </w:rPr>
        <w:t>ל</w:t>
      </w:r>
      <w:r>
        <w:rPr>
          <w:rtl/>
        </w:rPr>
        <w:t xml:space="preserve">דמותם </w:t>
      </w:r>
      <w:bookmarkStart w:id="8602" w:name="_ETM_Q28_432310"/>
      <w:bookmarkEnd w:id="8602"/>
      <w:r>
        <w:rPr>
          <w:rtl/>
        </w:rPr>
        <w:t xml:space="preserve">של </w:t>
      </w:r>
      <w:bookmarkStart w:id="8603" w:name="_ETM_Q28_432489"/>
      <w:bookmarkEnd w:id="8603"/>
      <w:r>
        <w:rPr>
          <w:rtl/>
        </w:rPr>
        <w:t xml:space="preserve">הרבנים </w:t>
      </w:r>
      <w:bookmarkStart w:id="8604" w:name="_ETM_Q28_432939"/>
      <w:bookmarkEnd w:id="8604"/>
      <w:r>
        <w:rPr>
          <w:rtl/>
        </w:rPr>
        <w:t xml:space="preserve">הראשיים </w:t>
      </w:r>
      <w:bookmarkStart w:id="8605" w:name="_ETM_Q28_433329"/>
      <w:bookmarkEnd w:id="8605"/>
      <w:r>
        <w:rPr>
          <w:rFonts w:hint="cs"/>
          <w:rtl/>
        </w:rPr>
        <w:t>ב</w:t>
      </w:r>
      <w:r>
        <w:rPr>
          <w:rtl/>
        </w:rPr>
        <w:t xml:space="preserve">ישראל </w:t>
      </w:r>
      <w:bookmarkStart w:id="8606" w:name="_ETM_Q28_433659"/>
      <w:bookmarkEnd w:id="8606"/>
      <w:r>
        <w:rPr>
          <w:rtl/>
        </w:rPr>
        <w:t xml:space="preserve">יש </w:t>
      </w:r>
      <w:bookmarkStart w:id="8607" w:name="_ETM_Q28_433750"/>
      <w:bookmarkEnd w:id="8607"/>
      <w:r>
        <w:rPr>
          <w:rtl/>
        </w:rPr>
        <w:t xml:space="preserve">חשיבות </w:t>
      </w:r>
      <w:bookmarkStart w:id="8608" w:name="_ETM_Q28_434230"/>
      <w:bookmarkEnd w:id="8608"/>
      <w:r>
        <w:rPr>
          <w:rtl/>
        </w:rPr>
        <w:t xml:space="preserve">גדולה </w:t>
      </w:r>
      <w:bookmarkStart w:id="8609" w:name="_ETM_Q28_435069"/>
      <w:bookmarkEnd w:id="8609"/>
      <w:r>
        <w:rPr>
          <w:rtl/>
        </w:rPr>
        <w:t xml:space="preserve">לחברה </w:t>
      </w:r>
      <w:bookmarkStart w:id="8610" w:name="_ETM_Q28_435579"/>
      <w:bookmarkEnd w:id="8610"/>
      <w:r>
        <w:rPr>
          <w:rtl/>
        </w:rPr>
        <w:t>הישראלית</w:t>
      </w:r>
      <w:r>
        <w:rPr>
          <w:rFonts w:hint="cs"/>
          <w:rtl/>
        </w:rPr>
        <w:t>,</w:t>
      </w:r>
      <w:r>
        <w:rPr>
          <w:rtl/>
        </w:rPr>
        <w:t xml:space="preserve"> </w:t>
      </w:r>
      <w:bookmarkStart w:id="8611" w:name="_ETM_Q28_436270"/>
      <w:bookmarkEnd w:id="8611"/>
      <w:r>
        <w:rPr>
          <w:rtl/>
        </w:rPr>
        <w:t xml:space="preserve">והלוואי </w:t>
      </w:r>
      <w:bookmarkStart w:id="8612" w:name="_ETM_Q28_437470"/>
      <w:bookmarkEnd w:id="8612"/>
      <w:r>
        <w:rPr>
          <w:rFonts w:hint="cs"/>
          <w:rtl/>
        </w:rPr>
        <w:t>ש</w:t>
      </w:r>
      <w:r>
        <w:rPr>
          <w:rtl/>
        </w:rPr>
        <w:t xml:space="preserve">האנשים </w:t>
      </w:r>
      <w:bookmarkStart w:id="8613" w:name="_ETM_Q28_438039"/>
      <w:bookmarkEnd w:id="8613"/>
      <w:r>
        <w:rPr>
          <w:rtl/>
        </w:rPr>
        <w:t xml:space="preserve">האלה </w:t>
      </w:r>
      <w:bookmarkStart w:id="8614" w:name="_ETM_Q28_438279"/>
      <w:bookmarkEnd w:id="8614"/>
      <w:r>
        <w:rPr>
          <w:rFonts w:hint="cs"/>
          <w:rtl/>
        </w:rPr>
        <w:t>י</w:t>
      </w:r>
      <w:r>
        <w:rPr>
          <w:rtl/>
        </w:rPr>
        <w:t xml:space="preserve">היו </w:t>
      </w:r>
      <w:bookmarkStart w:id="8615" w:name="_ETM_Q28_438490"/>
      <w:bookmarkEnd w:id="8615"/>
      <w:r>
        <w:rPr>
          <w:rtl/>
        </w:rPr>
        <w:t xml:space="preserve">דמויות </w:t>
      </w:r>
      <w:bookmarkStart w:id="8616" w:name="_ETM_Q28_439190"/>
      <w:bookmarkEnd w:id="8616"/>
      <w:r>
        <w:rPr>
          <w:rFonts w:hint="cs"/>
          <w:rtl/>
        </w:rPr>
        <w:t xml:space="preserve">מופת, </w:t>
      </w:r>
      <w:bookmarkStart w:id="8617" w:name="_ETM_Q28_439850"/>
      <w:bookmarkEnd w:id="8617"/>
      <w:r>
        <w:rPr>
          <w:rtl/>
        </w:rPr>
        <w:t>מובילים</w:t>
      </w:r>
      <w:r w:rsidR="006A459C">
        <w:rPr>
          <w:rFonts w:hint="cs"/>
          <w:rtl/>
        </w:rPr>
        <w:t>,</w:t>
      </w:r>
      <w:r>
        <w:rPr>
          <w:rtl/>
        </w:rPr>
        <w:t xml:space="preserve"> </w:t>
      </w:r>
      <w:bookmarkStart w:id="8618" w:name="_ETM_Q28_440330"/>
      <w:bookmarkEnd w:id="8618"/>
      <w:r>
        <w:rPr>
          <w:rtl/>
        </w:rPr>
        <w:t xml:space="preserve">גם </w:t>
      </w:r>
      <w:bookmarkStart w:id="8619" w:name="_ETM_Q28_440630"/>
      <w:bookmarkEnd w:id="8619"/>
      <w:r>
        <w:rPr>
          <w:rtl/>
        </w:rPr>
        <w:t xml:space="preserve">דתיים </w:t>
      </w:r>
      <w:bookmarkStart w:id="8620" w:name="_ETM_Q28_441589"/>
      <w:bookmarkEnd w:id="8620"/>
      <w:r>
        <w:rPr>
          <w:rFonts w:hint="cs"/>
          <w:rtl/>
        </w:rPr>
        <w:t>ו</w:t>
      </w:r>
      <w:r>
        <w:rPr>
          <w:rtl/>
        </w:rPr>
        <w:t xml:space="preserve">גם </w:t>
      </w:r>
      <w:bookmarkStart w:id="8621" w:name="_ETM_Q28_441920"/>
      <w:bookmarkEnd w:id="8621"/>
      <w:r>
        <w:rPr>
          <w:rtl/>
        </w:rPr>
        <w:t>חברתיים</w:t>
      </w:r>
      <w:r>
        <w:rPr>
          <w:rFonts w:hint="cs"/>
          <w:rtl/>
        </w:rPr>
        <w:t>,</w:t>
      </w:r>
      <w:r>
        <w:rPr>
          <w:rtl/>
        </w:rPr>
        <w:t xml:space="preserve"> </w:t>
      </w:r>
      <w:bookmarkStart w:id="8622" w:name="_ETM_Q28_442940"/>
      <w:bookmarkEnd w:id="8622"/>
      <w:r>
        <w:rPr>
          <w:rtl/>
        </w:rPr>
        <w:t xml:space="preserve">גם </w:t>
      </w:r>
      <w:bookmarkStart w:id="8623" w:name="_ETM_Q28_443270"/>
      <w:bookmarkEnd w:id="8623"/>
      <w:r>
        <w:rPr>
          <w:rtl/>
        </w:rPr>
        <w:t xml:space="preserve">דמויות </w:t>
      </w:r>
      <w:bookmarkStart w:id="8624" w:name="_ETM_Q28_443660"/>
      <w:bookmarkEnd w:id="8624"/>
      <w:r>
        <w:rPr>
          <w:rtl/>
        </w:rPr>
        <w:t xml:space="preserve">רלוונטיות </w:t>
      </w:r>
      <w:bookmarkStart w:id="8625" w:name="_ETM_Q28_444500"/>
      <w:bookmarkEnd w:id="8625"/>
      <w:r>
        <w:rPr>
          <w:rFonts w:hint="cs"/>
          <w:rtl/>
        </w:rPr>
        <w:t>ל</w:t>
      </w:r>
      <w:r>
        <w:rPr>
          <w:rtl/>
        </w:rPr>
        <w:t xml:space="preserve">קהילות </w:t>
      </w:r>
      <w:bookmarkStart w:id="8626" w:name="_ETM_Q28_444950"/>
      <w:bookmarkEnd w:id="8626"/>
      <w:r>
        <w:rPr>
          <w:rtl/>
        </w:rPr>
        <w:t xml:space="preserve">השונות </w:t>
      </w:r>
      <w:bookmarkStart w:id="8627" w:name="_ETM_Q28_445339"/>
      <w:bookmarkEnd w:id="8627"/>
      <w:r>
        <w:rPr>
          <w:rtl/>
        </w:rPr>
        <w:t>בישראל</w:t>
      </w:r>
      <w:r>
        <w:rPr>
          <w:rFonts w:hint="cs"/>
          <w:rtl/>
        </w:rPr>
        <w:t>,</w:t>
      </w:r>
      <w:r>
        <w:rPr>
          <w:rtl/>
        </w:rPr>
        <w:t xml:space="preserve"> </w:t>
      </w:r>
      <w:bookmarkStart w:id="8628" w:name="_ETM_Q28_446240"/>
      <w:bookmarkEnd w:id="8628"/>
      <w:r>
        <w:rPr>
          <w:rtl/>
        </w:rPr>
        <w:t xml:space="preserve">כך </w:t>
      </w:r>
      <w:bookmarkStart w:id="8629" w:name="_ETM_Q28_446450"/>
      <w:bookmarkEnd w:id="8629"/>
      <w:r>
        <w:rPr>
          <w:rtl/>
        </w:rPr>
        <w:t xml:space="preserve">שאדם </w:t>
      </w:r>
      <w:bookmarkStart w:id="8630" w:name="_ETM_Q28_446900"/>
      <w:bookmarkEnd w:id="8630"/>
      <w:r>
        <w:rPr>
          <w:rFonts w:hint="cs"/>
          <w:rtl/>
        </w:rPr>
        <w:t>י</w:t>
      </w:r>
      <w:r>
        <w:rPr>
          <w:rtl/>
        </w:rPr>
        <w:t xml:space="preserve">סתכל </w:t>
      </w:r>
      <w:bookmarkStart w:id="8631" w:name="_ETM_Q28_447440"/>
      <w:bookmarkEnd w:id="8631"/>
      <w:r>
        <w:rPr>
          <w:rtl/>
        </w:rPr>
        <w:t xml:space="preserve">על </w:t>
      </w:r>
      <w:bookmarkStart w:id="8632" w:name="_ETM_Q28_447560"/>
      <w:bookmarkEnd w:id="8632"/>
      <w:r>
        <w:rPr>
          <w:rtl/>
        </w:rPr>
        <w:t xml:space="preserve">הרב </w:t>
      </w:r>
      <w:bookmarkStart w:id="8633" w:name="_ETM_Q28_447830"/>
      <w:bookmarkEnd w:id="8633"/>
      <w:r>
        <w:rPr>
          <w:rtl/>
        </w:rPr>
        <w:t xml:space="preserve">הראשי </w:t>
      </w:r>
      <w:bookmarkStart w:id="8634" w:name="_ETM_Q28_448670"/>
      <w:bookmarkEnd w:id="8634"/>
      <w:r>
        <w:rPr>
          <w:rtl/>
        </w:rPr>
        <w:t>ויגיד</w:t>
      </w:r>
      <w:r>
        <w:rPr>
          <w:rFonts w:hint="cs"/>
          <w:rtl/>
        </w:rPr>
        <w:t>:</w:t>
      </w:r>
      <w:bookmarkStart w:id="8635" w:name="_ETM_Q28_449540"/>
      <w:bookmarkEnd w:id="8635"/>
      <w:r>
        <w:rPr>
          <w:rFonts w:hint="cs"/>
          <w:rtl/>
        </w:rPr>
        <w:t xml:space="preserve"> </w:t>
      </w:r>
      <w:r>
        <w:rPr>
          <w:rtl/>
        </w:rPr>
        <w:t xml:space="preserve">זה </w:t>
      </w:r>
      <w:bookmarkStart w:id="8636" w:name="_ETM_Q28_449870"/>
      <w:bookmarkEnd w:id="8636"/>
      <w:r>
        <w:rPr>
          <w:rtl/>
        </w:rPr>
        <w:t xml:space="preserve">הרב </w:t>
      </w:r>
      <w:bookmarkStart w:id="8637" w:name="_ETM_Q28_450200"/>
      <w:bookmarkEnd w:id="8637"/>
      <w:r>
        <w:rPr>
          <w:rtl/>
        </w:rPr>
        <w:t>שלי</w:t>
      </w:r>
      <w:r>
        <w:rPr>
          <w:rFonts w:hint="cs"/>
          <w:rtl/>
        </w:rPr>
        <w:t>,</w:t>
      </w:r>
      <w:r>
        <w:rPr>
          <w:rtl/>
        </w:rPr>
        <w:t xml:space="preserve"> </w:t>
      </w:r>
      <w:bookmarkStart w:id="8638" w:name="_ETM_Q28_451070"/>
      <w:bookmarkEnd w:id="8638"/>
      <w:r>
        <w:rPr>
          <w:rtl/>
        </w:rPr>
        <w:t xml:space="preserve">זה </w:t>
      </w:r>
      <w:bookmarkStart w:id="8639" w:name="_ETM_Q28_451370"/>
      <w:bookmarkEnd w:id="8639"/>
      <w:r>
        <w:rPr>
          <w:rFonts w:hint="cs"/>
          <w:rtl/>
        </w:rPr>
        <w:t>ה</w:t>
      </w:r>
      <w:r>
        <w:rPr>
          <w:rtl/>
        </w:rPr>
        <w:t xml:space="preserve">אדם </w:t>
      </w:r>
      <w:bookmarkStart w:id="8640" w:name="_ETM_Q28_451640"/>
      <w:bookmarkEnd w:id="8640"/>
      <w:r>
        <w:rPr>
          <w:rtl/>
        </w:rPr>
        <w:t xml:space="preserve">שמייצג </w:t>
      </w:r>
      <w:bookmarkStart w:id="8641" w:name="_ETM_Q28_452300"/>
      <w:bookmarkEnd w:id="8641"/>
      <w:r>
        <w:rPr>
          <w:rtl/>
        </w:rPr>
        <w:t>אותי</w:t>
      </w:r>
      <w:r>
        <w:rPr>
          <w:rFonts w:hint="cs"/>
          <w:rtl/>
        </w:rPr>
        <w:t>,</w:t>
      </w:r>
      <w:r>
        <w:rPr>
          <w:rtl/>
        </w:rPr>
        <w:t xml:space="preserve"> </w:t>
      </w:r>
      <w:bookmarkStart w:id="8642" w:name="_ETM_Q28_452510"/>
      <w:bookmarkEnd w:id="8642"/>
      <w:r>
        <w:rPr>
          <w:rtl/>
        </w:rPr>
        <w:t xml:space="preserve">זה </w:t>
      </w:r>
      <w:bookmarkStart w:id="8643" w:name="_ETM_Q28_452720"/>
      <w:bookmarkEnd w:id="8643"/>
      <w:r>
        <w:rPr>
          <w:rtl/>
        </w:rPr>
        <w:t xml:space="preserve">האדם </w:t>
      </w:r>
      <w:bookmarkStart w:id="8644" w:name="_ETM_Q28_453080"/>
      <w:bookmarkEnd w:id="8644"/>
      <w:r>
        <w:rPr>
          <w:rtl/>
        </w:rPr>
        <w:t xml:space="preserve">שנושא </w:t>
      </w:r>
      <w:bookmarkStart w:id="8645" w:name="_ETM_Q28_454040"/>
      <w:bookmarkEnd w:id="8645"/>
      <w:r>
        <w:rPr>
          <w:rtl/>
        </w:rPr>
        <w:t xml:space="preserve">את </w:t>
      </w:r>
      <w:bookmarkStart w:id="8646" w:name="_ETM_Q28_454279"/>
      <w:bookmarkEnd w:id="8646"/>
      <w:r>
        <w:rPr>
          <w:rtl/>
        </w:rPr>
        <w:t xml:space="preserve">כתר </w:t>
      </w:r>
      <w:bookmarkStart w:id="8647" w:name="_ETM_Q28_454730"/>
      <w:bookmarkEnd w:id="8647"/>
      <w:r>
        <w:rPr>
          <w:rtl/>
        </w:rPr>
        <w:t xml:space="preserve">הרבנות </w:t>
      </w:r>
      <w:bookmarkStart w:id="8648" w:name="_ETM_Q28_455270"/>
      <w:bookmarkEnd w:id="8648"/>
      <w:r>
        <w:rPr>
          <w:rtl/>
        </w:rPr>
        <w:t>שהוליד</w:t>
      </w:r>
      <w:r>
        <w:rPr>
          <w:rFonts w:hint="cs"/>
          <w:rtl/>
        </w:rPr>
        <w:t>,</w:t>
      </w:r>
      <w:r>
        <w:rPr>
          <w:rtl/>
        </w:rPr>
        <w:t xml:space="preserve"> </w:t>
      </w:r>
      <w:bookmarkStart w:id="8649" w:name="_ETM_Q28_456770"/>
      <w:bookmarkEnd w:id="8649"/>
      <w:r>
        <w:rPr>
          <w:rtl/>
        </w:rPr>
        <w:t>בנה</w:t>
      </w:r>
      <w:r>
        <w:rPr>
          <w:rFonts w:hint="cs"/>
          <w:rtl/>
        </w:rPr>
        <w:t>,</w:t>
      </w:r>
      <w:r>
        <w:rPr>
          <w:rtl/>
        </w:rPr>
        <w:t xml:space="preserve"> </w:t>
      </w:r>
      <w:bookmarkStart w:id="8650" w:name="_ETM_Q28_457640"/>
      <w:bookmarkEnd w:id="8650"/>
      <w:r>
        <w:rPr>
          <w:rtl/>
        </w:rPr>
        <w:t xml:space="preserve">הרב </w:t>
      </w:r>
      <w:bookmarkStart w:id="8651" w:name="_ETM_Q28_457970"/>
      <w:bookmarkEnd w:id="8651"/>
      <w:r>
        <w:rPr>
          <w:rtl/>
        </w:rPr>
        <w:t xml:space="preserve">אברהם </w:t>
      </w:r>
      <w:bookmarkStart w:id="8652" w:name="_ETM_Q28_458360"/>
      <w:bookmarkEnd w:id="8652"/>
      <w:r>
        <w:rPr>
          <w:rtl/>
        </w:rPr>
        <w:t xml:space="preserve">יצחק </w:t>
      </w:r>
      <w:bookmarkStart w:id="8653" w:name="_ETM_Q28_458720"/>
      <w:bookmarkEnd w:id="8653"/>
      <w:r>
        <w:rPr>
          <w:rtl/>
        </w:rPr>
        <w:t xml:space="preserve">הכהן </w:t>
      </w:r>
      <w:bookmarkStart w:id="8654" w:name="_ETM_Q28_459110"/>
      <w:bookmarkEnd w:id="8654"/>
      <w:r>
        <w:rPr>
          <w:rtl/>
        </w:rPr>
        <w:t>קוק</w:t>
      </w:r>
      <w:r>
        <w:rPr>
          <w:rFonts w:hint="cs"/>
          <w:rtl/>
        </w:rPr>
        <w:t>.</w:t>
      </w:r>
      <w:r>
        <w:rPr>
          <w:rtl/>
        </w:rPr>
        <w:t xml:space="preserve"> </w:t>
      </w:r>
      <w:bookmarkStart w:id="8655" w:name="_ETM_Q28_459380"/>
      <w:bookmarkEnd w:id="8655"/>
    </w:p>
    <w:p w14:paraId="237C0461" w14:textId="77777777" w:rsidR="006A459C" w:rsidRDefault="006A459C" w:rsidP="002A6BE3">
      <w:pPr>
        <w:rPr>
          <w:rtl/>
        </w:rPr>
      </w:pPr>
    </w:p>
    <w:p w14:paraId="1561383B" w14:textId="6E2C8BA1" w:rsidR="00250459" w:rsidRDefault="00250459" w:rsidP="006A459C">
      <w:pPr>
        <w:rPr>
          <w:rtl/>
        </w:rPr>
      </w:pPr>
      <w:r>
        <w:rPr>
          <w:rtl/>
        </w:rPr>
        <w:t>עכשיו</w:t>
      </w:r>
      <w:r>
        <w:rPr>
          <w:rFonts w:hint="cs"/>
          <w:rtl/>
        </w:rPr>
        <w:t>,</w:t>
      </w:r>
      <w:r>
        <w:rPr>
          <w:rtl/>
        </w:rPr>
        <w:t xml:space="preserve"> </w:t>
      </w:r>
      <w:bookmarkStart w:id="8656" w:name="_ETM_Q28_460220"/>
      <w:bookmarkEnd w:id="8656"/>
      <w:r>
        <w:rPr>
          <w:rtl/>
        </w:rPr>
        <w:t xml:space="preserve">כדי </w:t>
      </w:r>
      <w:bookmarkStart w:id="8657" w:name="_ETM_Q28_460580"/>
      <w:bookmarkEnd w:id="8657"/>
      <w:r>
        <w:rPr>
          <w:rtl/>
        </w:rPr>
        <w:t xml:space="preserve">שהדבר </w:t>
      </w:r>
      <w:bookmarkStart w:id="8658" w:name="_ETM_Q28_461060"/>
      <w:bookmarkEnd w:id="8658"/>
      <w:r>
        <w:rPr>
          <w:rtl/>
        </w:rPr>
        <w:t xml:space="preserve">הזה </w:t>
      </w:r>
      <w:bookmarkStart w:id="8659" w:name="_ETM_Q28_461300"/>
      <w:bookmarkEnd w:id="8659"/>
      <w:r>
        <w:rPr>
          <w:rtl/>
        </w:rPr>
        <w:t>יקרה</w:t>
      </w:r>
      <w:r w:rsidR="006A459C">
        <w:rPr>
          <w:rFonts w:hint="cs"/>
          <w:rtl/>
        </w:rPr>
        <w:t>,</w:t>
      </w:r>
      <w:r>
        <w:rPr>
          <w:rtl/>
        </w:rPr>
        <w:t xml:space="preserve"> </w:t>
      </w:r>
      <w:bookmarkStart w:id="8660" w:name="_ETM_Q28_462370"/>
      <w:bookmarkEnd w:id="8660"/>
      <w:r>
        <w:rPr>
          <w:rtl/>
        </w:rPr>
        <w:t xml:space="preserve">חשוב </w:t>
      </w:r>
      <w:bookmarkStart w:id="8661" w:name="_ETM_Q28_462910"/>
      <w:bookmarkEnd w:id="8661"/>
      <w:r>
        <w:rPr>
          <w:rtl/>
        </w:rPr>
        <w:t xml:space="preserve">מאוד </w:t>
      </w:r>
      <w:bookmarkStart w:id="8662" w:name="_ETM_Q28_463180"/>
      <w:bookmarkEnd w:id="8662"/>
      <w:r>
        <w:rPr>
          <w:rtl/>
        </w:rPr>
        <w:t>ש</w:t>
      </w:r>
      <w:r>
        <w:rPr>
          <w:rFonts w:hint="cs"/>
          <w:rtl/>
        </w:rPr>
        <w:t>ה</w:t>
      </w:r>
      <w:r>
        <w:rPr>
          <w:rtl/>
        </w:rPr>
        <w:t xml:space="preserve">אנשים </w:t>
      </w:r>
      <w:bookmarkStart w:id="8663" w:name="_ETM_Q28_463810"/>
      <w:bookmarkEnd w:id="8663"/>
      <w:r>
        <w:rPr>
          <w:rtl/>
        </w:rPr>
        <w:t xml:space="preserve">שבוחרים </w:t>
      </w:r>
      <w:bookmarkStart w:id="8664" w:name="_ETM_Q28_465379"/>
      <w:bookmarkEnd w:id="8664"/>
      <w:r>
        <w:rPr>
          <w:rtl/>
        </w:rPr>
        <w:t xml:space="preserve">את </w:t>
      </w:r>
      <w:bookmarkStart w:id="8665" w:name="_ETM_Q28_466279"/>
      <w:bookmarkEnd w:id="8665"/>
      <w:r>
        <w:rPr>
          <w:rtl/>
        </w:rPr>
        <w:t xml:space="preserve">הרבנים </w:t>
      </w:r>
      <w:bookmarkStart w:id="8666" w:name="_ETM_Q28_466789"/>
      <w:bookmarkEnd w:id="8666"/>
      <w:r>
        <w:rPr>
          <w:rtl/>
        </w:rPr>
        <w:t xml:space="preserve">הראשיים </w:t>
      </w:r>
      <w:bookmarkStart w:id="8667" w:name="_ETM_Q28_467599"/>
      <w:bookmarkEnd w:id="8667"/>
      <w:r>
        <w:rPr>
          <w:rtl/>
        </w:rPr>
        <w:t xml:space="preserve">יהיו </w:t>
      </w:r>
      <w:bookmarkStart w:id="8668" w:name="_ETM_Q28_468289"/>
      <w:bookmarkEnd w:id="8668"/>
      <w:r>
        <w:rPr>
          <w:rtl/>
        </w:rPr>
        <w:t xml:space="preserve">נציגים </w:t>
      </w:r>
      <w:bookmarkStart w:id="8669" w:name="_ETM_Q28_469190"/>
      <w:bookmarkEnd w:id="8669"/>
      <w:r>
        <w:rPr>
          <w:rtl/>
        </w:rPr>
        <w:t>ר</w:t>
      </w:r>
      <w:r>
        <w:rPr>
          <w:rFonts w:hint="cs"/>
          <w:rtl/>
        </w:rPr>
        <w:t>ח</w:t>
      </w:r>
      <w:r>
        <w:rPr>
          <w:rtl/>
        </w:rPr>
        <w:t xml:space="preserve">בים </w:t>
      </w:r>
      <w:bookmarkStart w:id="8670" w:name="_ETM_Q28_469729"/>
      <w:bookmarkEnd w:id="8670"/>
      <w:r>
        <w:rPr>
          <w:rtl/>
        </w:rPr>
        <w:t xml:space="preserve">ככל </w:t>
      </w:r>
      <w:bookmarkStart w:id="8671" w:name="_ETM_Q28_470060"/>
      <w:bookmarkEnd w:id="8671"/>
      <w:r>
        <w:rPr>
          <w:rtl/>
        </w:rPr>
        <w:t xml:space="preserve">האפשר </w:t>
      </w:r>
      <w:bookmarkStart w:id="8672" w:name="_ETM_Q28_470509"/>
      <w:bookmarkEnd w:id="8672"/>
      <w:r>
        <w:rPr>
          <w:rtl/>
        </w:rPr>
        <w:t xml:space="preserve">של </w:t>
      </w:r>
      <w:bookmarkStart w:id="8673" w:name="_ETM_Q28_470750"/>
      <w:bookmarkEnd w:id="8673"/>
      <w:r>
        <w:rPr>
          <w:rtl/>
        </w:rPr>
        <w:t xml:space="preserve">עם </w:t>
      </w:r>
      <w:bookmarkStart w:id="8674" w:name="_ETM_Q28_470839"/>
      <w:bookmarkEnd w:id="8674"/>
      <w:r>
        <w:rPr>
          <w:rtl/>
        </w:rPr>
        <w:t>ישראל</w:t>
      </w:r>
      <w:r>
        <w:rPr>
          <w:rFonts w:hint="cs"/>
          <w:rtl/>
        </w:rPr>
        <w:t>.</w:t>
      </w:r>
      <w:bookmarkStart w:id="8675" w:name="_ETM_Q28_602276"/>
      <w:bookmarkStart w:id="8676" w:name="_ETM_Q28_602421"/>
      <w:bookmarkStart w:id="8677" w:name="_ETM_Q28_602483"/>
      <w:bookmarkStart w:id="8678" w:name="_ETM_Q28_602589"/>
      <w:bookmarkStart w:id="8679" w:name="_ETM_Q28_471620"/>
      <w:bookmarkEnd w:id="8675"/>
      <w:bookmarkEnd w:id="8676"/>
      <w:bookmarkEnd w:id="8677"/>
      <w:bookmarkEnd w:id="8678"/>
      <w:bookmarkEnd w:id="8679"/>
      <w:r w:rsidR="006A459C">
        <w:rPr>
          <w:rFonts w:hint="cs"/>
          <w:rtl/>
        </w:rPr>
        <w:t xml:space="preserve"> </w:t>
      </w:r>
      <w:r>
        <w:rPr>
          <w:rtl/>
        </w:rPr>
        <w:t xml:space="preserve">בהצעת </w:t>
      </w:r>
      <w:bookmarkStart w:id="8680" w:name="_ETM_Q28_472129"/>
      <w:bookmarkEnd w:id="8680"/>
      <w:r>
        <w:rPr>
          <w:rtl/>
        </w:rPr>
        <w:t xml:space="preserve">החוק </w:t>
      </w:r>
      <w:bookmarkStart w:id="8681" w:name="_ETM_Q28_472370"/>
      <w:bookmarkEnd w:id="8681"/>
      <w:r>
        <w:rPr>
          <w:rtl/>
        </w:rPr>
        <w:t xml:space="preserve">שלי </w:t>
      </w:r>
      <w:bookmarkStart w:id="8682" w:name="_ETM_Q28_472550"/>
      <w:bookmarkEnd w:id="8682"/>
      <w:r>
        <w:rPr>
          <w:rtl/>
        </w:rPr>
        <w:t xml:space="preserve">בכנסת </w:t>
      </w:r>
      <w:bookmarkStart w:id="8683" w:name="_ETM_Q28_472909"/>
      <w:bookmarkEnd w:id="8683"/>
      <w:r>
        <w:rPr>
          <w:rtl/>
        </w:rPr>
        <w:t xml:space="preserve">הקודמת </w:t>
      </w:r>
      <w:bookmarkStart w:id="8684" w:name="_ETM_Q28_473720"/>
      <w:bookmarkEnd w:id="8684"/>
      <w:r>
        <w:rPr>
          <w:rtl/>
        </w:rPr>
        <w:t xml:space="preserve">ניסיתי </w:t>
      </w:r>
      <w:bookmarkStart w:id="8685" w:name="_ETM_Q28_474199"/>
      <w:bookmarkEnd w:id="8685"/>
      <w:r>
        <w:rPr>
          <w:rtl/>
        </w:rPr>
        <w:t xml:space="preserve">להציע </w:t>
      </w:r>
      <w:bookmarkStart w:id="8686" w:name="_ETM_Q28_474650"/>
      <w:bookmarkEnd w:id="8686"/>
      <w:r>
        <w:rPr>
          <w:rtl/>
        </w:rPr>
        <w:t>שי</w:t>
      </w:r>
      <w:r>
        <w:rPr>
          <w:rFonts w:hint="cs"/>
          <w:rtl/>
        </w:rPr>
        <w:t>היו</w:t>
      </w:r>
      <w:r>
        <w:rPr>
          <w:rtl/>
        </w:rPr>
        <w:t xml:space="preserve"> </w:t>
      </w:r>
      <w:bookmarkStart w:id="8687" w:name="_ETM_Q28_474889"/>
      <w:bookmarkEnd w:id="8687"/>
      <w:r>
        <w:rPr>
          <w:rtl/>
        </w:rPr>
        <w:t xml:space="preserve">בתוכם </w:t>
      </w:r>
      <w:bookmarkStart w:id="8688" w:name="_ETM_Q28_475279"/>
      <w:bookmarkEnd w:id="8688"/>
      <w:r>
        <w:rPr>
          <w:rtl/>
        </w:rPr>
        <w:t xml:space="preserve">נציגי </w:t>
      </w:r>
      <w:bookmarkStart w:id="8689" w:name="_ETM_Q28_475759"/>
      <w:bookmarkEnd w:id="8689"/>
      <w:r>
        <w:rPr>
          <w:rtl/>
        </w:rPr>
        <w:t xml:space="preserve">אגודות </w:t>
      </w:r>
      <w:bookmarkStart w:id="8690" w:name="_ETM_Q28_476120"/>
      <w:bookmarkEnd w:id="8690"/>
      <w:r>
        <w:rPr>
          <w:rtl/>
        </w:rPr>
        <w:t>הסטודנטים</w:t>
      </w:r>
      <w:r>
        <w:rPr>
          <w:rFonts w:hint="cs"/>
          <w:rtl/>
        </w:rPr>
        <w:t xml:space="preserve">, שיהיו </w:t>
      </w:r>
      <w:bookmarkStart w:id="8691" w:name="_ETM_Q28_477319"/>
      <w:bookmarkStart w:id="8692" w:name="_ETM_Q28_477589"/>
      <w:bookmarkEnd w:id="8691"/>
      <w:bookmarkEnd w:id="8692"/>
      <w:r>
        <w:rPr>
          <w:rtl/>
        </w:rPr>
        <w:t xml:space="preserve">מתוכם </w:t>
      </w:r>
      <w:bookmarkStart w:id="8693" w:name="_ETM_Q28_478009"/>
      <w:bookmarkEnd w:id="8693"/>
      <w:r>
        <w:rPr>
          <w:rtl/>
        </w:rPr>
        <w:t xml:space="preserve">מתוך </w:t>
      </w:r>
      <w:bookmarkStart w:id="8694" w:name="_ETM_Q28_478310"/>
      <w:bookmarkEnd w:id="8694"/>
      <w:r>
        <w:rPr>
          <w:rtl/>
        </w:rPr>
        <w:t xml:space="preserve">ועד </w:t>
      </w:r>
      <w:bookmarkStart w:id="8695" w:name="_ETM_Q28_478550"/>
      <w:bookmarkEnd w:id="8695"/>
      <w:r>
        <w:rPr>
          <w:rtl/>
        </w:rPr>
        <w:t xml:space="preserve">ראשי </w:t>
      </w:r>
      <w:bookmarkStart w:id="8696" w:name="_ETM_Q28_478789"/>
      <w:bookmarkEnd w:id="8696"/>
      <w:r>
        <w:rPr>
          <w:rtl/>
        </w:rPr>
        <w:t xml:space="preserve">האוניברסיטאות </w:t>
      </w:r>
      <w:bookmarkStart w:id="8697" w:name="_ETM_Q28_479750"/>
      <w:bookmarkEnd w:id="8697"/>
      <w:r>
        <w:rPr>
          <w:rtl/>
        </w:rPr>
        <w:t xml:space="preserve">ועוד </w:t>
      </w:r>
      <w:bookmarkStart w:id="8698" w:name="_ETM_Q28_480169"/>
      <w:bookmarkEnd w:id="8698"/>
      <w:r>
        <w:rPr>
          <w:rtl/>
        </w:rPr>
        <w:t xml:space="preserve">ועוד </w:t>
      </w:r>
      <w:bookmarkStart w:id="8699" w:name="_ETM_Q28_480470"/>
      <w:bookmarkEnd w:id="8699"/>
      <w:r>
        <w:rPr>
          <w:rtl/>
        </w:rPr>
        <w:t xml:space="preserve">אנשים </w:t>
      </w:r>
      <w:bookmarkStart w:id="8700" w:name="_ETM_Q28_481370"/>
      <w:bookmarkEnd w:id="8700"/>
      <w:r>
        <w:rPr>
          <w:rtl/>
        </w:rPr>
        <w:t>שי</w:t>
      </w:r>
      <w:r>
        <w:rPr>
          <w:rFonts w:hint="cs"/>
          <w:rtl/>
        </w:rPr>
        <w:t xml:space="preserve">יצגו </w:t>
      </w:r>
      <w:bookmarkStart w:id="8701" w:name="_ETM_Q28_482629"/>
      <w:bookmarkEnd w:id="8701"/>
      <w:r>
        <w:rPr>
          <w:rtl/>
        </w:rPr>
        <w:t>מגוון</w:t>
      </w:r>
      <w:r>
        <w:rPr>
          <w:rFonts w:hint="cs"/>
          <w:rtl/>
        </w:rPr>
        <w:t>.</w:t>
      </w:r>
      <w:r>
        <w:rPr>
          <w:rtl/>
        </w:rPr>
        <w:t xml:space="preserve"> </w:t>
      </w:r>
      <w:bookmarkStart w:id="8702" w:name="_ETM_Q28_480000"/>
      <w:bookmarkStart w:id="8703" w:name="_ETM_Q28_480480"/>
      <w:bookmarkStart w:id="8704" w:name="_ETM_Q28_480900"/>
      <w:bookmarkStart w:id="8705" w:name="_ETM_Q28_481170"/>
      <w:bookmarkStart w:id="8706" w:name="_ETM_Q28_482070"/>
      <w:bookmarkStart w:id="8707" w:name="_ETM_Q28_483330"/>
      <w:bookmarkStart w:id="8708" w:name="_ETM_Q28_484230"/>
      <w:bookmarkEnd w:id="8702"/>
      <w:bookmarkEnd w:id="8703"/>
      <w:bookmarkEnd w:id="8704"/>
      <w:bookmarkEnd w:id="8705"/>
      <w:bookmarkEnd w:id="8706"/>
      <w:bookmarkEnd w:id="8707"/>
      <w:bookmarkEnd w:id="8708"/>
      <w:r>
        <w:rPr>
          <w:rtl/>
        </w:rPr>
        <w:t xml:space="preserve">לצערי </w:t>
      </w:r>
      <w:bookmarkStart w:id="8709" w:name="_ETM_Q28_484799"/>
      <w:bookmarkEnd w:id="8709"/>
      <w:r>
        <w:rPr>
          <w:rtl/>
        </w:rPr>
        <w:t>הרב</w:t>
      </w:r>
      <w:r>
        <w:rPr>
          <w:rFonts w:hint="cs"/>
          <w:rtl/>
        </w:rPr>
        <w:t>,</w:t>
      </w:r>
      <w:r>
        <w:rPr>
          <w:rtl/>
        </w:rPr>
        <w:t xml:space="preserve"> </w:t>
      </w:r>
      <w:bookmarkStart w:id="8710" w:name="_ETM_Q28_485670"/>
      <w:bookmarkEnd w:id="8710"/>
      <w:r>
        <w:rPr>
          <w:rtl/>
        </w:rPr>
        <w:t xml:space="preserve">האופוזיציה </w:t>
      </w:r>
      <w:bookmarkStart w:id="8711" w:name="_ETM_Q28_486569"/>
      <w:bookmarkEnd w:id="8711"/>
      <w:r>
        <w:rPr>
          <w:rtl/>
        </w:rPr>
        <w:t xml:space="preserve">הקודמת </w:t>
      </w:r>
      <w:bookmarkStart w:id="8712" w:name="_ETM_Q28_487109"/>
      <w:bookmarkEnd w:id="8712"/>
      <w:r w:rsidR="006A459C">
        <w:rPr>
          <w:rFonts w:hint="cs"/>
          <w:rtl/>
        </w:rPr>
        <w:t xml:space="preserve">– </w:t>
      </w:r>
      <w:r>
        <w:rPr>
          <w:rtl/>
        </w:rPr>
        <w:t xml:space="preserve">היום </w:t>
      </w:r>
      <w:bookmarkStart w:id="8713" w:name="_ETM_Q28_487350"/>
      <w:bookmarkEnd w:id="8713"/>
      <w:r>
        <w:rPr>
          <w:rtl/>
        </w:rPr>
        <w:t xml:space="preserve">הקואליציה </w:t>
      </w:r>
      <w:bookmarkStart w:id="8714" w:name="_ETM_Q28_488400"/>
      <w:bookmarkStart w:id="8715" w:name="_ETM_Q28_489000"/>
      <w:bookmarkEnd w:id="8714"/>
      <w:bookmarkEnd w:id="8715"/>
      <w:r w:rsidR="006A459C">
        <w:rPr>
          <w:rFonts w:hint="cs"/>
          <w:rtl/>
        </w:rPr>
        <w:t xml:space="preserve">– </w:t>
      </w:r>
      <w:r>
        <w:rPr>
          <w:rtl/>
        </w:rPr>
        <w:t xml:space="preserve">נלחמה </w:t>
      </w:r>
      <w:bookmarkStart w:id="8716" w:name="_ETM_Q28_489510"/>
      <w:bookmarkEnd w:id="8716"/>
      <w:r>
        <w:rPr>
          <w:rtl/>
        </w:rPr>
        <w:t xml:space="preserve">בהצעת </w:t>
      </w:r>
      <w:bookmarkStart w:id="8717" w:name="_ETM_Q28_489929"/>
      <w:bookmarkEnd w:id="8717"/>
      <w:r>
        <w:rPr>
          <w:rtl/>
        </w:rPr>
        <w:t xml:space="preserve">החוק </w:t>
      </w:r>
      <w:bookmarkStart w:id="8718" w:name="_ETM_Q28_490170"/>
      <w:bookmarkEnd w:id="8718"/>
      <w:r>
        <w:rPr>
          <w:rtl/>
        </w:rPr>
        <w:t>הזו</w:t>
      </w:r>
      <w:r>
        <w:rPr>
          <w:rFonts w:hint="cs"/>
          <w:rtl/>
        </w:rPr>
        <w:t>,</w:t>
      </w:r>
      <w:r>
        <w:rPr>
          <w:rtl/>
        </w:rPr>
        <w:t xml:space="preserve"> </w:t>
      </w:r>
      <w:bookmarkStart w:id="8719" w:name="_ETM_Q28_490349"/>
      <w:bookmarkEnd w:id="8719"/>
      <w:r>
        <w:rPr>
          <w:rtl/>
        </w:rPr>
        <w:t>עש</w:t>
      </w:r>
      <w:r>
        <w:rPr>
          <w:rFonts w:hint="cs"/>
          <w:rtl/>
        </w:rPr>
        <w:t>ת</w:t>
      </w:r>
      <w:r>
        <w:rPr>
          <w:rtl/>
        </w:rPr>
        <w:t xml:space="preserve">ה </w:t>
      </w:r>
      <w:bookmarkStart w:id="8720" w:name="_ETM_Q28_490559"/>
      <w:bookmarkEnd w:id="8720"/>
      <w:r>
        <w:rPr>
          <w:rtl/>
        </w:rPr>
        <w:t xml:space="preserve">כל </w:t>
      </w:r>
      <w:bookmarkStart w:id="8721" w:name="_ETM_Q28_490800"/>
      <w:bookmarkEnd w:id="8721"/>
      <w:r>
        <w:rPr>
          <w:rtl/>
        </w:rPr>
        <w:t xml:space="preserve">מאמץ </w:t>
      </w:r>
      <w:bookmarkStart w:id="8722" w:name="_ETM_Q28_491219"/>
      <w:bookmarkEnd w:id="8722"/>
      <w:r>
        <w:rPr>
          <w:rtl/>
        </w:rPr>
        <w:t>וה</w:t>
      </w:r>
      <w:bookmarkStart w:id="8723" w:name="_ETM_Q28_491370"/>
      <w:bookmarkEnd w:id="8723"/>
      <w:r>
        <w:rPr>
          <w:rtl/>
        </w:rPr>
        <w:t xml:space="preserve">צליחה </w:t>
      </w:r>
      <w:bookmarkStart w:id="8724" w:name="_ETM_Q28_492269"/>
      <w:bookmarkEnd w:id="8724"/>
      <w:r>
        <w:rPr>
          <w:rtl/>
        </w:rPr>
        <w:t xml:space="preserve">לעצור </w:t>
      </w:r>
      <w:bookmarkStart w:id="8725" w:name="_ETM_Q28_492809"/>
      <w:bookmarkEnd w:id="8725"/>
      <w:r>
        <w:rPr>
          <w:rtl/>
        </w:rPr>
        <w:t xml:space="preserve">את </w:t>
      </w:r>
      <w:bookmarkStart w:id="8726" w:name="_ETM_Q28_492900"/>
      <w:bookmarkEnd w:id="8726"/>
      <w:r>
        <w:rPr>
          <w:rtl/>
        </w:rPr>
        <w:t xml:space="preserve">הצעת </w:t>
      </w:r>
      <w:bookmarkStart w:id="8727" w:name="_ETM_Q28_493290"/>
      <w:bookmarkEnd w:id="8727"/>
      <w:r>
        <w:rPr>
          <w:rtl/>
        </w:rPr>
        <w:t>החוק</w:t>
      </w:r>
      <w:r>
        <w:rPr>
          <w:rFonts w:hint="cs"/>
          <w:rtl/>
        </w:rPr>
        <w:t>.</w:t>
      </w:r>
      <w:r>
        <w:rPr>
          <w:rtl/>
        </w:rPr>
        <w:t xml:space="preserve"> </w:t>
      </w:r>
      <w:bookmarkStart w:id="8728" w:name="_ETM_Q28_493889"/>
      <w:bookmarkEnd w:id="8728"/>
      <w:r>
        <w:rPr>
          <w:rtl/>
        </w:rPr>
        <w:t xml:space="preserve">אני </w:t>
      </w:r>
      <w:bookmarkStart w:id="8729" w:name="_ETM_Q28_494160"/>
      <w:bookmarkEnd w:id="8729"/>
      <w:r>
        <w:rPr>
          <w:rtl/>
        </w:rPr>
        <w:t xml:space="preserve">קורא </w:t>
      </w:r>
      <w:bookmarkStart w:id="8730" w:name="_ETM_Q28_494490"/>
      <w:bookmarkEnd w:id="8730"/>
      <w:r>
        <w:rPr>
          <w:rtl/>
        </w:rPr>
        <w:t>כאן</w:t>
      </w:r>
      <w:r>
        <w:rPr>
          <w:rFonts w:hint="cs"/>
          <w:rtl/>
        </w:rPr>
        <w:t>,</w:t>
      </w:r>
      <w:r>
        <w:rPr>
          <w:rtl/>
        </w:rPr>
        <w:t xml:space="preserve"> </w:t>
      </w:r>
      <w:bookmarkStart w:id="8731" w:name="_ETM_Q28_494759"/>
      <w:bookmarkEnd w:id="8731"/>
      <w:r>
        <w:rPr>
          <w:rtl/>
        </w:rPr>
        <w:t>חברי</w:t>
      </w:r>
      <w:r>
        <w:rPr>
          <w:rFonts w:hint="cs"/>
          <w:rtl/>
        </w:rPr>
        <w:t>י</w:t>
      </w:r>
      <w:r>
        <w:rPr>
          <w:rtl/>
        </w:rPr>
        <w:t xml:space="preserve"> </w:t>
      </w:r>
      <w:bookmarkStart w:id="8732" w:name="_ETM_Q28_495150"/>
      <w:bookmarkEnd w:id="8732"/>
      <w:r>
        <w:rPr>
          <w:rtl/>
        </w:rPr>
        <w:t xml:space="preserve">חברי </w:t>
      </w:r>
      <w:bookmarkStart w:id="8733" w:name="_ETM_Q28_495570"/>
      <w:bookmarkStart w:id="8734" w:name="_ETM_Q28_495900"/>
      <w:bookmarkEnd w:id="8733"/>
      <w:bookmarkEnd w:id="8734"/>
      <w:r>
        <w:rPr>
          <w:rtl/>
        </w:rPr>
        <w:t>הכנסת</w:t>
      </w:r>
      <w:r w:rsidR="006A459C">
        <w:rPr>
          <w:rFonts w:hint="cs"/>
          <w:rtl/>
        </w:rPr>
        <w:t>:</w:t>
      </w:r>
      <w:r>
        <w:rPr>
          <w:rtl/>
        </w:rPr>
        <w:t xml:space="preserve"> </w:t>
      </w:r>
      <w:bookmarkStart w:id="8735" w:name="_ETM_Q28_496650"/>
      <w:bookmarkEnd w:id="8735"/>
      <w:r>
        <w:rPr>
          <w:rtl/>
        </w:rPr>
        <w:t xml:space="preserve">אני </w:t>
      </w:r>
      <w:bookmarkStart w:id="8736" w:name="_ETM_Q28_496859"/>
      <w:bookmarkEnd w:id="8736"/>
      <w:r>
        <w:rPr>
          <w:rtl/>
        </w:rPr>
        <w:t xml:space="preserve">חושב </w:t>
      </w:r>
      <w:bookmarkStart w:id="8737" w:name="_ETM_Q28_497190"/>
      <w:bookmarkEnd w:id="8737"/>
      <w:r>
        <w:rPr>
          <w:rtl/>
        </w:rPr>
        <w:t xml:space="preserve">שככל </w:t>
      </w:r>
      <w:bookmarkStart w:id="8738" w:name="_ETM_Q28_497730"/>
      <w:bookmarkEnd w:id="8738"/>
      <w:r>
        <w:rPr>
          <w:rtl/>
        </w:rPr>
        <w:t xml:space="preserve">שהגוף </w:t>
      </w:r>
      <w:bookmarkStart w:id="8739" w:name="_ETM_Q28_498119"/>
      <w:bookmarkEnd w:id="8739"/>
      <w:r>
        <w:rPr>
          <w:rtl/>
        </w:rPr>
        <w:t xml:space="preserve">הבוחר </w:t>
      </w:r>
      <w:bookmarkStart w:id="8740" w:name="_ETM_Q28_498960"/>
      <w:bookmarkEnd w:id="8740"/>
      <w:r>
        <w:rPr>
          <w:rtl/>
        </w:rPr>
        <w:t xml:space="preserve">יהיה </w:t>
      </w:r>
      <w:bookmarkStart w:id="8741" w:name="_ETM_Q28_499230"/>
      <w:bookmarkEnd w:id="8741"/>
      <w:r>
        <w:rPr>
          <w:rtl/>
        </w:rPr>
        <w:t xml:space="preserve">מגוון </w:t>
      </w:r>
      <w:bookmarkStart w:id="8742" w:name="_ETM_Q28_499890"/>
      <w:bookmarkEnd w:id="8742"/>
      <w:r>
        <w:rPr>
          <w:rtl/>
        </w:rPr>
        <w:t>יותר</w:t>
      </w:r>
      <w:r>
        <w:rPr>
          <w:rFonts w:hint="cs"/>
          <w:rtl/>
        </w:rPr>
        <w:t>,</w:t>
      </w:r>
      <w:r>
        <w:rPr>
          <w:rtl/>
        </w:rPr>
        <w:t xml:space="preserve"> </w:t>
      </w:r>
      <w:bookmarkStart w:id="8743" w:name="_ETM_Q28_500640"/>
      <w:bookmarkEnd w:id="8743"/>
      <w:r>
        <w:rPr>
          <w:rtl/>
        </w:rPr>
        <w:t xml:space="preserve">ייצג </w:t>
      </w:r>
      <w:bookmarkStart w:id="8744" w:name="_ETM_Q28_501150"/>
      <w:bookmarkEnd w:id="8744"/>
      <w:r>
        <w:rPr>
          <w:rtl/>
        </w:rPr>
        <w:t xml:space="preserve">חלקים </w:t>
      </w:r>
      <w:bookmarkStart w:id="8745" w:name="_ETM_Q28_501660"/>
      <w:bookmarkEnd w:id="8745"/>
      <w:r>
        <w:rPr>
          <w:rtl/>
        </w:rPr>
        <w:t xml:space="preserve">נרחבים </w:t>
      </w:r>
      <w:bookmarkStart w:id="8746" w:name="_ETM_Q28_502230"/>
      <w:bookmarkEnd w:id="8746"/>
      <w:r>
        <w:rPr>
          <w:rtl/>
        </w:rPr>
        <w:t xml:space="preserve">יותר </w:t>
      </w:r>
      <w:bookmarkStart w:id="8747" w:name="_ETM_Q28_502470"/>
      <w:bookmarkEnd w:id="8747"/>
      <w:r>
        <w:rPr>
          <w:rtl/>
        </w:rPr>
        <w:t xml:space="preserve">בעם </w:t>
      </w:r>
      <w:bookmarkStart w:id="8748" w:name="_ETM_Q28_502740"/>
      <w:bookmarkEnd w:id="8748"/>
      <w:r>
        <w:rPr>
          <w:rtl/>
        </w:rPr>
        <w:t>ישראל</w:t>
      </w:r>
      <w:r>
        <w:rPr>
          <w:rFonts w:hint="cs"/>
          <w:rtl/>
        </w:rPr>
        <w:t xml:space="preserve"> </w:t>
      </w:r>
      <w:r>
        <w:rPr>
          <w:rtl/>
        </w:rPr>
        <w:t xml:space="preserve">– </w:t>
      </w:r>
      <w:bookmarkStart w:id="8749" w:name="_ETM_Q28_503609"/>
      <w:bookmarkEnd w:id="8749"/>
      <w:r>
        <w:rPr>
          <w:rtl/>
        </w:rPr>
        <w:t xml:space="preserve">יותר </w:t>
      </w:r>
      <w:bookmarkStart w:id="8750" w:name="_ETM_Q28_504150"/>
      <w:bookmarkEnd w:id="8750"/>
      <w:r>
        <w:rPr>
          <w:rtl/>
        </w:rPr>
        <w:t xml:space="preserve">אנשים </w:t>
      </w:r>
      <w:bookmarkStart w:id="8751" w:name="_ETM_Q28_504539"/>
      <w:bookmarkEnd w:id="8751"/>
      <w:r>
        <w:rPr>
          <w:rtl/>
        </w:rPr>
        <w:t xml:space="preserve">יסתכלו </w:t>
      </w:r>
      <w:bookmarkStart w:id="8752" w:name="_ETM_Q28_505050"/>
      <w:bookmarkEnd w:id="8752"/>
      <w:r>
        <w:rPr>
          <w:rtl/>
        </w:rPr>
        <w:t>ויגידו</w:t>
      </w:r>
      <w:r>
        <w:rPr>
          <w:rFonts w:hint="cs"/>
          <w:rtl/>
        </w:rPr>
        <w:t>:</w:t>
      </w:r>
      <w:r>
        <w:rPr>
          <w:rtl/>
        </w:rPr>
        <w:t xml:space="preserve"> </w:t>
      </w:r>
      <w:bookmarkStart w:id="8753" w:name="_ETM_Q28_506010"/>
      <w:bookmarkEnd w:id="8753"/>
      <w:r>
        <w:rPr>
          <w:rtl/>
        </w:rPr>
        <w:t>אה</w:t>
      </w:r>
      <w:r>
        <w:rPr>
          <w:rFonts w:hint="cs"/>
          <w:rtl/>
        </w:rPr>
        <w:t>,</w:t>
      </w:r>
      <w:r>
        <w:rPr>
          <w:rtl/>
        </w:rPr>
        <w:t xml:space="preserve"> </w:t>
      </w:r>
      <w:bookmarkStart w:id="8754" w:name="_ETM_Q28_506580"/>
      <w:bookmarkEnd w:id="8754"/>
      <w:r>
        <w:rPr>
          <w:rtl/>
        </w:rPr>
        <w:t xml:space="preserve">מי </w:t>
      </w:r>
      <w:bookmarkStart w:id="8755" w:name="_ETM_Q28_506820"/>
      <w:bookmarkEnd w:id="8755"/>
      <w:r>
        <w:rPr>
          <w:rtl/>
        </w:rPr>
        <w:t xml:space="preserve">שבוחר </w:t>
      </w:r>
      <w:bookmarkStart w:id="8756" w:name="_ETM_Q28_507420"/>
      <w:bookmarkEnd w:id="8756"/>
      <w:r>
        <w:rPr>
          <w:rtl/>
        </w:rPr>
        <w:t xml:space="preserve">זה </w:t>
      </w:r>
      <w:bookmarkStart w:id="8757" w:name="_ETM_Q28_507599"/>
      <w:bookmarkEnd w:id="8757"/>
      <w:r>
        <w:rPr>
          <w:rtl/>
        </w:rPr>
        <w:t xml:space="preserve">אדם </w:t>
      </w:r>
      <w:bookmarkStart w:id="8758" w:name="_ETM_Q28_507990"/>
      <w:bookmarkEnd w:id="8758"/>
      <w:r>
        <w:rPr>
          <w:rtl/>
        </w:rPr>
        <w:t>כמוני</w:t>
      </w:r>
      <w:r>
        <w:rPr>
          <w:rFonts w:hint="cs"/>
          <w:rtl/>
        </w:rPr>
        <w:t xml:space="preserve">, כך </w:t>
      </w:r>
      <w:bookmarkStart w:id="8759" w:name="_ETM_Q28_508760"/>
      <w:bookmarkStart w:id="8760" w:name="_ETM_Q28_509000"/>
      <w:bookmarkEnd w:id="8759"/>
      <w:bookmarkEnd w:id="8760"/>
      <w:r>
        <w:rPr>
          <w:rtl/>
        </w:rPr>
        <w:t xml:space="preserve">יש </w:t>
      </w:r>
      <w:bookmarkStart w:id="8761" w:name="_ETM_Q28_509270"/>
      <w:bookmarkEnd w:id="8761"/>
      <w:r>
        <w:rPr>
          <w:rtl/>
        </w:rPr>
        <w:t xml:space="preserve">סיכוי </w:t>
      </w:r>
      <w:bookmarkStart w:id="8762" w:name="_ETM_Q28_510020"/>
      <w:bookmarkEnd w:id="8762"/>
      <w:r>
        <w:rPr>
          <w:rtl/>
        </w:rPr>
        <w:t xml:space="preserve">שדמויותיהם </w:t>
      </w:r>
      <w:bookmarkStart w:id="8763" w:name="_ETM_Q28_510770"/>
      <w:bookmarkEnd w:id="8763"/>
      <w:r>
        <w:rPr>
          <w:rtl/>
        </w:rPr>
        <w:t>ש</w:t>
      </w:r>
      <w:r>
        <w:rPr>
          <w:rFonts w:hint="cs"/>
          <w:rtl/>
        </w:rPr>
        <w:t xml:space="preserve">ל </w:t>
      </w:r>
      <w:bookmarkStart w:id="8764" w:name="_ETM_Q28_642690"/>
      <w:bookmarkEnd w:id="8764"/>
      <w:r>
        <w:rPr>
          <w:rtl/>
        </w:rPr>
        <w:t xml:space="preserve">הרבנים </w:t>
      </w:r>
      <w:bookmarkStart w:id="8765" w:name="_ETM_Q28_511250"/>
      <w:bookmarkEnd w:id="8765"/>
      <w:r>
        <w:rPr>
          <w:rtl/>
        </w:rPr>
        <w:t xml:space="preserve">הראשיים </w:t>
      </w:r>
      <w:bookmarkStart w:id="8766" w:name="_ETM_Q28_512130"/>
      <w:bookmarkEnd w:id="8766"/>
      <w:r>
        <w:rPr>
          <w:rtl/>
        </w:rPr>
        <w:t xml:space="preserve">תהיינה </w:t>
      </w:r>
      <w:bookmarkStart w:id="8767" w:name="_ETM_Q28_512610"/>
      <w:bookmarkEnd w:id="8767"/>
      <w:r>
        <w:rPr>
          <w:rtl/>
        </w:rPr>
        <w:t xml:space="preserve">דמויות </w:t>
      </w:r>
      <w:bookmarkStart w:id="8768" w:name="_ETM_Q28_513029"/>
      <w:bookmarkEnd w:id="8768"/>
      <w:r>
        <w:rPr>
          <w:rtl/>
        </w:rPr>
        <w:t xml:space="preserve">רחבות </w:t>
      </w:r>
      <w:bookmarkStart w:id="8769" w:name="_ETM_Q28_513570"/>
      <w:bookmarkEnd w:id="8769"/>
      <w:r>
        <w:rPr>
          <w:rtl/>
        </w:rPr>
        <w:t>יותר</w:t>
      </w:r>
      <w:r>
        <w:rPr>
          <w:rFonts w:hint="cs"/>
          <w:rtl/>
        </w:rPr>
        <w:t>,</w:t>
      </w:r>
      <w:r>
        <w:rPr>
          <w:rtl/>
        </w:rPr>
        <w:t xml:space="preserve"> </w:t>
      </w:r>
      <w:bookmarkStart w:id="8770" w:name="_ETM_Q28_514230"/>
      <w:bookmarkEnd w:id="8770"/>
      <w:r>
        <w:rPr>
          <w:rtl/>
        </w:rPr>
        <w:t xml:space="preserve">מקיפות </w:t>
      </w:r>
      <w:bookmarkStart w:id="8771" w:name="_ETM_Q28_514920"/>
      <w:bookmarkEnd w:id="8771"/>
      <w:r>
        <w:rPr>
          <w:rtl/>
        </w:rPr>
        <w:t xml:space="preserve">יותר </w:t>
      </w:r>
      <w:bookmarkStart w:id="8772" w:name="_ETM_Q28_515160"/>
      <w:bookmarkEnd w:id="8772"/>
      <w:r>
        <w:rPr>
          <w:rtl/>
        </w:rPr>
        <w:t xml:space="preserve">חלקים </w:t>
      </w:r>
      <w:bookmarkStart w:id="8773" w:name="_ETM_Q28_515579"/>
      <w:bookmarkEnd w:id="8773"/>
      <w:r>
        <w:rPr>
          <w:rtl/>
        </w:rPr>
        <w:t xml:space="preserve">מעם </w:t>
      </w:r>
      <w:bookmarkStart w:id="8774" w:name="_ETM_Q28_515790"/>
      <w:bookmarkEnd w:id="8774"/>
      <w:r>
        <w:rPr>
          <w:rtl/>
        </w:rPr>
        <w:t>ישראל</w:t>
      </w:r>
      <w:r>
        <w:rPr>
          <w:rFonts w:hint="cs"/>
          <w:rtl/>
        </w:rPr>
        <w:t>,</w:t>
      </w:r>
      <w:r>
        <w:rPr>
          <w:rtl/>
        </w:rPr>
        <w:t xml:space="preserve"> </w:t>
      </w:r>
      <w:bookmarkStart w:id="8775" w:name="_ETM_Q28_516480"/>
      <w:bookmarkEnd w:id="8775"/>
      <w:r>
        <w:rPr>
          <w:rtl/>
        </w:rPr>
        <w:t xml:space="preserve">וממילא </w:t>
      </w:r>
      <w:bookmarkStart w:id="8776" w:name="_ETM_Q28_517710"/>
      <w:bookmarkEnd w:id="8776"/>
      <w:r>
        <w:rPr>
          <w:rtl/>
        </w:rPr>
        <w:t xml:space="preserve">יקדשו </w:t>
      </w:r>
      <w:bookmarkStart w:id="8777" w:name="_ETM_Q28_518190"/>
      <w:bookmarkEnd w:id="8777"/>
      <w:r>
        <w:rPr>
          <w:rtl/>
        </w:rPr>
        <w:t xml:space="preserve">שם </w:t>
      </w:r>
      <w:bookmarkStart w:id="8778" w:name="_ETM_Q28_518399"/>
      <w:bookmarkEnd w:id="8778"/>
      <w:r>
        <w:rPr>
          <w:rtl/>
        </w:rPr>
        <w:t>שמיים</w:t>
      </w:r>
      <w:r>
        <w:rPr>
          <w:rFonts w:hint="cs"/>
          <w:rtl/>
        </w:rPr>
        <w:t>.</w:t>
      </w:r>
      <w:r>
        <w:rPr>
          <w:rtl/>
        </w:rPr>
        <w:t xml:space="preserve"> </w:t>
      </w:r>
      <w:bookmarkStart w:id="8779" w:name="_ETM_Q28_518940"/>
      <w:bookmarkEnd w:id="8779"/>
      <w:r>
        <w:rPr>
          <w:rtl/>
        </w:rPr>
        <w:t xml:space="preserve">תודה </w:t>
      </w:r>
      <w:bookmarkStart w:id="8780" w:name="_ETM_Q28_519239"/>
      <w:bookmarkEnd w:id="8780"/>
      <w:r>
        <w:rPr>
          <w:rtl/>
        </w:rPr>
        <w:t>רבה</w:t>
      </w:r>
      <w:r>
        <w:rPr>
          <w:rFonts w:hint="cs"/>
          <w:rtl/>
        </w:rPr>
        <w:t>.</w:t>
      </w:r>
    </w:p>
    <w:p w14:paraId="4DB6E3E2" w14:textId="77777777" w:rsidR="00250459" w:rsidRDefault="00250459" w:rsidP="002A6BE3">
      <w:pPr>
        <w:rPr>
          <w:rtl/>
        </w:rPr>
      </w:pPr>
      <w:bookmarkStart w:id="8781" w:name="_ETM_Q28_649450"/>
      <w:bookmarkStart w:id="8782" w:name="_ETM_Q28_649589"/>
      <w:bookmarkEnd w:id="8781"/>
      <w:bookmarkEnd w:id="8782"/>
    </w:p>
    <w:p w14:paraId="7C5134A2" w14:textId="77777777" w:rsidR="00250459" w:rsidRDefault="00250459" w:rsidP="002A6BE3">
      <w:pPr>
        <w:pStyle w:val="af7"/>
        <w:keepNext/>
        <w:rPr>
          <w:rtl/>
        </w:rPr>
      </w:pPr>
      <w:bookmarkStart w:id="8783" w:name="_ETM_Q28_649642"/>
      <w:bookmarkStart w:id="8784" w:name="_ETM_Q28_649758"/>
      <w:bookmarkStart w:id="8785" w:name="ET_yor_6598_10"/>
      <w:bookmarkEnd w:id="8783"/>
      <w:bookmarkEnd w:id="8784"/>
      <w:r w:rsidRPr="00EB7EBD">
        <w:rPr>
          <w:rStyle w:val="TagStyle"/>
          <w:rtl/>
        </w:rPr>
        <w:t xml:space="preserve"> &lt;&lt; יור &gt;&gt;</w:t>
      </w:r>
      <w:r w:rsidRPr="00E67063">
        <w:rPr>
          <w:rStyle w:val="TagStyle"/>
          <w:rtl/>
        </w:rPr>
        <w:t xml:space="preserve"> </w:t>
      </w:r>
      <w:r>
        <w:rPr>
          <w:rtl/>
        </w:rPr>
        <w:t>היו"ר משה סולומון:</w:t>
      </w:r>
      <w:r w:rsidRPr="00E67063">
        <w:rPr>
          <w:rStyle w:val="TagStyle"/>
          <w:rtl/>
        </w:rPr>
        <w:t xml:space="preserve"> </w:t>
      </w:r>
      <w:r w:rsidRPr="00EB7EBD">
        <w:rPr>
          <w:rStyle w:val="TagStyle"/>
          <w:rtl/>
        </w:rPr>
        <w:t>&lt;&lt; יור &gt;&gt;</w:t>
      </w:r>
      <w:r>
        <w:rPr>
          <w:rtl/>
        </w:rPr>
        <w:t xml:space="preserve"> </w:t>
      </w:r>
      <w:bookmarkEnd w:id="8785"/>
    </w:p>
    <w:p w14:paraId="525D1B65" w14:textId="77777777" w:rsidR="00250459" w:rsidRDefault="00250459" w:rsidP="002A6BE3">
      <w:pPr>
        <w:rPr>
          <w:rtl/>
        </w:rPr>
      </w:pPr>
    </w:p>
    <w:p w14:paraId="58F0C4EF" w14:textId="77777777" w:rsidR="00250459" w:rsidRDefault="00250459" w:rsidP="002A6BE3">
      <w:pPr>
        <w:rPr>
          <w:rtl/>
        </w:rPr>
      </w:pPr>
      <w:bookmarkStart w:id="8786" w:name="_ETM_Q28_653287"/>
      <w:bookmarkEnd w:id="8786"/>
      <w:r>
        <w:rPr>
          <w:rFonts w:hint="cs"/>
          <w:rtl/>
        </w:rPr>
        <w:t xml:space="preserve">תודה רבה. חבר הכנסת עמית הלוי, בבקשה. לרשותך שלוש </w:t>
      </w:r>
      <w:bookmarkStart w:id="8787" w:name="_ETM_Q28_667783"/>
      <w:bookmarkEnd w:id="8787"/>
      <w:r>
        <w:rPr>
          <w:rFonts w:hint="cs"/>
          <w:rtl/>
        </w:rPr>
        <w:t xml:space="preserve">דקות. </w:t>
      </w:r>
    </w:p>
    <w:p w14:paraId="27BFFD76" w14:textId="77777777" w:rsidR="00250459" w:rsidRDefault="00250459" w:rsidP="002A6BE3">
      <w:pPr>
        <w:rPr>
          <w:rtl/>
        </w:rPr>
      </w:pPr>
      <w:bookmarkStart w:id="8788" w:name="_ETM_Q28_648877"/>
      <w:bookmarkStart w:id="8789" w:name="_ETM_Q28_648989"/>
      <w:bookmarkStart w:id="8790" w:name="_ETM_Q28_649054"/>
      <w:bookmarkStart w:id="8791" w:name="_ETM_Q28_649160"/>
      <w:bookmarkStart w:id="8792" w:name="_ETM_Q28_650782"/>
      <w:bookmarkEnd w:id="8788"/>
      <w:bookmarkEnd w:id="8789"/>
      <w:bookmarkEnd w:id="8790"/>
      <w:bookmarkEnd w:id="8791"/>
      <w:bookmarkEnd w:id="8792"/>
    </w:p>
    <w:p w14:paraId="0B6B5C48" w14:textId="77777777" w:rsidR="00250459" w:rsidRDefault="00250459" w:rsidP="002A6BE3">
      <w:pPr>
        <w:pStyle w:val="a4"/>
        <w:keepNext/>
        <w:rPr>
          <w:rtl/>
        </w:rPr>
      </w:pPr>
      <w:bookmarkStart w:id="8793" w:name="ET_speaker_6164_11"/>
      <w:r w:rsidRPr="00EB7EBD">
        <w:rPr>
          <w:rStyle w:val="TagStyle"/>
          <w:rtl/>
        </w:rPr>
        <w:t xml:space="preserve"> &lt;&lt; דובר &gt;&gt;</w:t>
      </w:r>
      <w:r w:rsidRPr="00E67063">
        <w:rPr>
          <w:rStyle w:val="TagStyle"/>
          <w:rtl/>
        </w:rPr>
        <w:t xml:space="preserve"> </w:t>
      </w:r>
      <w:bookmarkStart w:id="8794" w:name="_Toc162465714"/>
      <w:r>
        <w:rPr>
          <w:rtl/>
        </w:rPr>
        <w:t>עמית הלוי (הליכוד):</w:t>
      </w:r>
      <w:bookmarkEnd w:id="8794"/>
      <w:r w:rsidRPr="00E67063">
        <w:rPr>
          <w:rStyle w:val="TagStyle"/>
          <w:rtl/>
        </w:rPr>
        <w:t xml:space="preserve"> </w:t>
      </w:r>
      <w:r w:rsidRPr="00EB7EBD">
        <w:rPr>
          <w:rStyle w:val="TagStyle"/>
          <w:rtl/>
        </w:rPr>
        <w:t>&lt;&lt; דובר &gt;&gt;</w:t>
      </w:r>
      <w:r>
        <w:rPr>
          <w:rtl/>
        </w:rPr>
        <w:t xml:space="preserve"> </w:t>
      </w:r>
      <w:bookmarkEnd w:id="8793"/>
    </w:p>
    <w:p w14:paraId="30BFE36A" w14:textId="77777777" w:rsidR="00250459" w:rsidRDefault="00250459" w:rsidP="002A6BE3">
      <w:pPr>
        <w:rPr>
          <w:rtl/>
        </w:rPr>
      </w:pPr>
    </w:p>
    <w:p w14:paraId="4C842842" w14:textId="2DD1ED6F" w:rsidR="00250459" w:rsidRDefault="00250459" w:rsidP="006A459C">
      <w:pPr>
        <w:rPr>
          <w:rtl/>
        </w:rPr>
      </w:pPr>
      <w:bookmarkStart w:id="8795" w:name="_ETM_Q28_651537"/>
      <w:bookmarkStart w:id="8796" w:name="_ETM_Q28_651605"/>
      <w:bookmarkStart w:id="8797" w:name="_ETM_Q28_649817"/>
      <w:bookmarkStart w:id="8798" w:name="_ETM_Q28_649949"/>
      <w:bookmarkStart w:id="8799" w:name="_ETM_Q28_649993"/>
      <w:bookmarkStart w:id="8800" w:name="_ETM_Q28_650133"/>
      <w:bookmarkStart w:id="8801" w:name="_ETM_Q28_650201"/>
      <w:bookmarkStart w:id="8802" w:name="_ETM_Q28_650307"/>
      <w:bookmarkStart w:id="8803" w:name="_ETM_Q28_520069"/>
      <w:bookmarkEnd w:id="8795"/>
      <w:bookmarkEnd w:id="8796"/>
      <w:bookmarkEnd w:id="8797"/>
      <w:bookmarkEnd w:id="8798"/>
      <w:bookmarkEnd w:id="8799"/>
      <w:bookmarkEnd w:id="8800"/>
      <w:bookmarkEnd w:id="8801"/>
      <w:bookmarkEnd w:id="8802"/>
      <w:bookmarkEnd w:id="8803"/>
      <w:r>
        <w:rPr>
          <w:rtl/>
        </w:rPr>
        <w:t>תודה</w:t>
      </w:r>
      <w:r>
        <w:rPr>
          <w:rFonts w:hint="cs"/>
          <w:rtl/>
        </w:rPr>
        <w:t>,</w:t>
      </w:r>
      <w:r>
        <w:rPr>
          <w:rtl/>
        </w:rPr>
        <w:t xml:space="preserve"> </w:t>
      </w:r>
      <w:bookmarkStart w:id="8804" w:name="_ETM_Q28_520579"/>
      <w:bookmarkEnd w:id="8804"/>
      <w:r>
        <w:rPr>
          <w:rFonts w:hint="cs"/>
          <w:rtl/>
        </w:rPr>
        <w:t xml:space="preserve">אדוני היושב בראש. חברותיי וחבריי לכנסת, </w:t>
      </w:r>
      <w:bookmarkStart w:id="8805" w:name="_ETM_Q28_521589"/>
      <w:bookmarkStart w:id="8806" w:name="_ETM_Q28_521980"/>
      <w:bookmarkStart w:id="8807" w:name="_ETM_Q28_522279"/>
      <w:bookmarkStart w:id="8808" w:name="_ETM_Q28_522610"/>
      <w:bookmarkStart w:id="8809" w:name="_ETM_Q28_522970"/>
      <w:bookmarkStart w:id="8810" w:name="_ETM_Q28_541269"/>
      <w:bookmarkStart w:id="8811" w:name="_ETM_Q28_541839"/>
      <w:bookmarkStart w:id="8812" w:name="_ETM_Q28_542260"/>
      <w:bookmarkStart w:id="8813" w:name="_ETM_Q28_542499"/>
      <w:bookmarkStart w:id="8814" w:name="_ETM_Q28_542829"/>
      <w:bookmarkStart w:id="8815" w:name="_ETM_Q28_543189"/>
      <w:bookmarkStart w:id="8816" w:name="_ETM_Q28_543459"/>
      <w:bookmarkStart w:id="8817" w:name="_ETM_Q28_543760"/>
      <w:bookmarkStart w:id="8818" w:name="_ETM_Q28_545160"/>
      <w:bookmarkStart w:id="8819" w:name="_ETM_Q28_545640"/>
      <w:bookmarkStart w:id="8820" w:name="_ETM_Q28_546060"/>
      <w:bookmarkStart w:id="8821" w:name="_ETM_Q28_546630"/>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r>
        <w:rPr>
          <w:rtl/>
        </w:rPr>
        <w:t xml:space="preserve">לפעמים </w:t>
      </w:r>
      <w:bookmarkStart w:id="8822" w:name="_ETM_Q28_548440"/>
      <w:bookmarkEnd w:id="8822"/>
      <w:r>
        <w:rPr>
          <w:rtl/>
        </w:rPr>
        <w:t xml:space="preserve">אתה </w:t>
      </w:r>
      <w:bookmarkStart w:id="8823" w:name="_ETM_Q28_548680"/>
      <w:bookmarkEnd w:id="8823"/>
      <w:r>
        <w:rPr>
          <w:rtl/>
        </w:rPr>
        <w:t xml:space="preserve">רואה </w:t>
      </w:r>
      <w:bookmarkStart w:id="8824" w:name="_ETM_Q28_550200"/>
      <w:bookmarkEnd w:id="8824"/>
      <w:r>
        <w:rPr>
          <w:rtl/>
        </w:rPr>
        <w:t>תופעה</w:t>
      </w:r>
      <w:r>
        <w:rPr>
          <w:rFonts w:hint="cs"/>
          <w:rtl/>
        </w:rPr>
        <w:t>,</w:t>
      </w:r>
      <w:r>
        <w:rPr>
          <w:rtl/>
        </w:rPr>
        <w:t xml:space="preserve"> </w:t>
      </w:r>
      <w:bookmarkStart w:id="8825" w:name="_ETM_Q28_551970"/>
      <w:bookmarkEnd w:id="8825"/>
      <w:r>
        <w:rPr>
          <w:rtl/>
        </w:rPr>
        <w:t xml:space="preserve">אתה </w:t>
      </w:r>
      <w:bookmarkStart w:id="8826" w:name="_ETM_Q28_552900"/>
      <w:bookmarkEnd w:id="8826"/>
      <w:r>
        <w:rPr>
          <w:rtl/>
        </w:rPr>
        <w:t xml:space="preserve">ניצב </w:t>
      </w:r>
      <w:bookmarkStart w:id="8827" w:name="_ETM_Q28_553230"/>
      <w:bookmarkEnd w:id="8827"/>
      <w:r>
        <w:rPr>
          <w:rtl/>
        </w:rPr>
        <w:t xml:space="preserve">מול </w:t>
      </w:r>
      <w:bookmarkStart w:id="8828" w:name="_ETM_Q28_553410"/>
      <w:bookmarkEnd w:id="8828"/>
      <w:r>
        <w:rPr>
          <w:rtl/>
        </w:rPr>
        <w:t>תופעה</w:t>
      </w:r>
      <w:r>
        <w:rPr>
          <w:rFonts w:hint="cs"/>
          <w:rtl/>
        </w:rPr>
        <w:t>,</w:t>
      </w:r>
      <w:r>
        <w:rPr>
          <w:rtl/>
        </w:rPr>
        <w:t xml:space="preserve"> </w:t>
      </w:r>
      <w:bookmarkStart w:id="8829" w:name="_ETM_Q28_553860"/>
      <w:bookmarkEnd w:id="8829"/>
      <w:r>
        <w:rPr>
          <w:rtl/>
        </w:rPr>
        <w:t xml:space="preserve">ואתה </w:t>
      </w:r>
      <w:bookmarkStart w:id="8830" w:name="_ETM_Q28_554100"/>
      <w:bookmarkEnd w:id="8830"/>
      <w:r>
        <w:rPr>
          <w:rtl/>
        </w:rPr>
        <w:t xml:space="preserve">חושב </w:t>
      </w:r>
      <w:bookmarkStart w:id="8831" w:name="_ETM_Q28_554430"/>
      <w:bookmarkEnd w:id="8831"/>
      <w:r>
        <w:rPr>
          <w:rtl/>
        </w:rPr>
        <w:t xml:space="preserve">שאתה </w:t>
      </w:r>
      <w:bookmarkStart w:id="8832" w:name="_ETM_Q28_554610"/>
      <w:bookmarkEnd w:id="8832"/>
      <w:r>
        <w:rPr>
          <w:rtl/>
        </w:rPr>
        <w:t xml:space="preserve">רואה </w:t>
      </w:r>
      <w:bookmarkStart w:id="8833" w:name="_ETM_Q28_556380"/>
      <w:bookmarkEnd w:id="8833"/>
      <w:r>
        <w:rPr>
          <w:rtl/>
        </w:rPr>
        <w:t xml:space="preserve">את </w:t>
      </w:r>
      <w:bookmarkStart w:id="8834" w:name="_ETM_Q28_556560"/>
      <w:bookmarkEnd w:id="8834"/>
      <w:r>
        <w:rPr>
          <w:rtl/>
        </w:rPr>
        <w:t>כולם</w:t>
      </w:r>
      <w:r w:rsidR="006A459C">
        <w:rPr>
          <w:rFonts w:hint="cs"/>
          <w:rtl/>
        </w:rPr>
        <w:t>,</w:t>
      </w:r>
      <w:r>
        <w:rPr>
          <w:rtl/>
        </w:rPr>
        <w:t xml:space="preserve"> </w:t>
      </w:r>
      <w:bookmarkStart w:id="8835" w:name="_ETM_Q28_557010"/>
      <w:bookmarkEnd w:id="8835"/>
      <w:r>
        <w:rPr>
          <w:rtl/>
        </w:rPr>
        <w:t xml:space="preserve">ואתה </w:t>
      </w:r>
      <w:bookmarkStart w:id="8836" w:name="_ETM_Q28_557220"/>
      <w:bookmarkEnd w:id="8836"/>
      <w:r>
        <w:rPr>
          <w:rtl/>
        </w:rPr>
        <w:t>מגלה</w:t>
      </w:r>
      <w:r>
        <w:rPr>
          <w:rFonts w:hint="cs"/>
          <w:rtl/>
        </w:rPr>
        <w:t>,</w:t>
      </w:r>
      <w:r>
        <w:rPr>
          <w:rtl/>
        </w:rPr>
        <w:t xml:space="preserve"> </w:t>
      </w:r>
      <w:bookmarkStart w:id="8837" w:name="_ETM_Q28_558610"/>
      <w:bookmarkEnd w:id="8837"/>
      <w:r>
        <w:rPr>
          <w:rtl/>
        </w:rPr>
        <w:t xml:space="preserve">כמו </w:t>
      </w:r>
      <w:bookmarkStart w:id="8838" w:name="_ETM_Q28_558850"/>
      <w:bookmarkEnd w:id="8838"/>
      <w:r>
        <w:rPr>
          <w:rtl/>
        </w:rPr>
        <w:t xml:space="preserve">שכבר </w:t>
      </w:r>
      <w:bookmarkStart w:id="8839" w:name="_ETM_Q28_559330"/>
      <w:bookmarkEnd w:id="8839"/>
      <w:r>
        <w:rPr>
          <w:rtl/>
        </w:rPr>
        <w:t xml:space="preserve">אמרו </w:t>
      </w:r>
      <w:bookmarkStart w:id="8840" w:name="_ETM_Q28_559570"/>
      <w:bookmarkEnd w:id="8840"/>
      <w:r>
        <w:rPr>
          <w:rtl/>
        </w:rPr>
        <w:t xml:space="preserve">חלק </w:t>
      </w:r>
      <w:bookmarkStart w:id="8841" w:name="_ETM_Q28_559839"/>
      <w:bookmarkEnd w:id="8841"/>
      <w:r>
        <w:rPr>
          <w:rtl/>
        </w:rPr>
        <w:t>מהפילוסופים</w:t>
      </w:r>
      <w:r>
        <w:rPr>
          <w:rFonts w:hint="cs"/>
          <w:rtl/>
        </w:rPr>
        <w:t>,</w:t>
      </w:r>
      <w:r>
        <w:rPr>
          <w:rtl/>
        </w:rPr>
        <w:t xml:space="preserve"> </w:t>
      </w:r>
      <w:bookmarkStart w:id="8842" w:name="_ETM_Q28_560619"/>
      <w:bookmarkEnd w:id="8842"/>
      <w:r>
        <w:rPr>
          <w:rtl/>
        </w:rPr>
        <w:t xml:space="preserve">שאתה </w:t>
      </w:r>
      <w:bookmarkStart w:id="8843" w:name="_ETM_Q28_562299"/>
      <w:bookmarkEnd w:id="8843"/>
      <w:r>
        <w:rPr>
          <w:rtl/>
        </w:rPr>
        <w:t>סובייקט</w:t>
      </w:r>
      <w:r>
        <w:rPr>
          <w:rFonts w:hint="cs"/>
          <w:rtl/>
        </w:rPr>
        <w:t xml:space="preserve"> </w:t>
      </w:r>
      <w:bookmarkStart w:id="8844" w:name="_ETM_Q28_563189"/>
      <w:bookmarkEnd w:id="8844"/>
      <w:r w:rsidR="006A459C">
        <w:rPr>
          <w:rFonts w:hint="cs"/>
          <w:rtl/>
        </w:rPr>
        <w:t xml:space="preserve">– </w:t>
      </w:r>
      <w:r>
        <w:rPr>
          <w:rtl/>
        </w:rPr>
        <w:t xml:space="preserve">אתה </w:t>
      </w:r>
      <w:bookmarkStart w:id="8845" w:name="_ETM_Q28_563310"/>
      <w:bookmarkEnd w:id="8845"/>
      <w:r>
        <w:rPr>
          <w:rtl/>
        </w:rPr>
        <w:t xml:space="preserve">רואה </w:t>
      </w:r>
      <w:bookmarkStart w:id="8846" w:name="_ETM_Q28_563490"/>
      <w:bookmarkEnd w:id="8846"/>
      <w:r>
        <w:rPr>
          <w:rtl/>
        </w:rPr>
        <w:t xml:space="preserve">רק </w:t>
      </w:r>
      <w:bookmarkStart w:id="8847" w:name="_ETM_Q28_563670"/>
      <w:bookmarkEnd w:id="8847"/>
      <w:r>
        <w:rPr>
          <w:rtl/>
        </w:rPr>
        <w:t xml:space="preserve">חלקים </w:t>
      </w:r>
      <w:bookmarkStart w:id="8848" w:name="_ETM_Q28_564089"/>
      <w:bookmarkEnd w:id="8848"/>
      <w:r>
        <w:rPr>
          <w:rtl/>
        </w:rPr>
        <w:t>מסוימים</w:t>
      </w:r>
      <w:r>
        <w:rPr>
          <w:rFonts w:hint="cs"/>
          <w:rtl/>
        </w:rPr>
        <w:t>.</w:t>
      </w:r>
      <w:r>
        <w:rPr>
          <w:rtl/>
        </w:rPr>
        <w:t xml:space="preserve"> </w:t>
      </w:r>
      <w:bookmarkStart w:id="8849" w:name="_ETM_Q28_564630"/>
      <w:bookmarkEnd w:id="8849"/>
      <w:r>
        <w:rPr>
          <w:rtl/>
        </w:rPr>
        <w:t xml:space="preserve">ונפתחים </w:t>
      </w:r>
      <w:bookmarkStart w:id="8850" w:name="_ETM_Q28_565139"/>
      <w:bookmarkEnd w:id="8850"/>
      <w:r>
        <w:rPr>
          <w:rFonts w:hint="cs"/>
          <w:rtl/>
        </w:rPr>
        <w:t xml:space="preserve">לך </w:t>
      </w:r>
      <w:bookmarkStart w:id="8851" w:name="_ETM_Q28_565319"/>
      <w:bookmarkEnd w:id="8851"/>
      <w:r>
        <w:rPr>
          <w:rtl/>
        </w:rPr>
        <w:t>חלונות</w:t>
      </w:r>
      <w:r>
        <w:rPr>
          <w:rFonts w:hint="cs"/>
          <w:rtl/>
        </w:rPr>
        <w:t>,</w:t>
      </w:r>
      <w:r>
        <w:rPr>
          <w:rtl/>
        </w:rPr>
        <w:t xml:space="preserve"> </w:t>
      </w:r>
      <w:bookmarkStart w:id="8852" w:name="_ETM_Q28_566009"/>
      <w:bookmarkEnd w:id="8852"/>
      <w:r>
        <w:rPr>
          <w:rtl/>
        </w:rPr>
        <w:t xml:space="preserve">פתאום </w:t>
      </w:r>
      <w:bookmarkStart w:id="8853" w:name="_ETM_Q28_566399"/>
      <w:bookmarkEnd w:id="8853"/>
      <w:r>
        <w:rPr>
          <w:rtl/>
        </w:rPr>
        <w:t xml:space="preserve">יש </w:t>
      </w:r>
      <w:bookmarkStart w:id="8854" w:name="_ETM_Q28_566490"/>
      <w:bookmarkEnd w:id="8854"/>
      <w:r>
        <w:rPr>
          <w:rtl/>
        </w:rPr>
        <w:t xml:space="preserve">לך </w:t>
      </w:r>
      <w:bookmarkStart w:id="8855" w:name="_ETM_Q28_566639"/>
      <w:bookmarkEnd w:id="8855"/>
      <w:r>
        <w:rPr>
          <w:rtl/>
        </w:rPr>
        <w:t xml:space="preserve">איזה </w:t>
      </w:r>
      <w:bookmarkStart w:id="8856" w:name="_ETM_Q28_566880"/>
      <w:bookmarkEnd w:id="8856"/>
      <w:r>
        <w:rPr>
          <w:rtl/>
        </w:rPr>
        <w:t>חלון</w:t>
      </w:r>
      <w:r>
        <w:rPr>
          <w:rFonts w:hint="cs"/>
          <w:rtl/>
        </w:rPr>
        <w:t>,</w:t>
      </w:r>
      <w:r>
        <w:rPr>
          <w:rtl/>
        </w:rPr>
        <w:t xml:space="preserve"> </w:t>
      </w:r>
      <w:bookmarkStart w:id="8857" w:name="_ETM_Q28_567899"/>
      <w:bookmarkEnd w:id="8857"/>
      <w:r>
        <w:rPr>
          <w:rtl/>
        </w:rPr>
        <w:t xml:space="preserve">ואתה </w:t>
      </w:r>
      <w:bookmarkStart w:id="8858" w:name="_ETM_Q28_568200"/>
      <w:bookmarkEnd w:id="8858"/>
      <w:r>
        <w:rPr>
          <w:rtl/>
        </w:rPr>
        <w:t xml:space="preserve">מגלה </w:t>
      </w:r>
      <w:bookmarkStart w:id="8859" w:name="_ETM_Q28_568859"/>
      <w:bookmarkEnd w:id="8859"/>
      <w:r>
        <w:rPr>
          <w:rtl/>
        </w:rPr>
        <w:t xml:space="preserve">כמה </w:t>
      </w:r>
      <w:bookmarkStart w:id="8860" w:name="_ETM_Q28_570210"/>
      <w:bookmarkEnd w:id="8860"/>
      <w:r>
        <w:rPr>
          <w:rtl/>
        </w:rPr>
        <w:t xml:space="preserve">התופעה </w:t>
      </w:r>
      <w:bookmarkStart w:id="8861" w:name="_ETM_Q28_570750"/>
      <w:bookmarkEnd w:id="8861"/>
      <w:r>
        <w:rPr>
          <w:rtl/>
        </w:rPr>
        <w:t xml:space="preserve">הזאת </w:t>
      </w:r>
      <w:bookmarkStart w:id="8862" w:name="_ETM_Q28_571110"/>
      <w:bookmarkEnd w:id="8862"/>
      <w:r>
        <w:rPr>
          <w:rtl/>
        </w:rPr>
        <w:t xml:space="preserve">הרבה </w:t>
      </w:r>
      <w:bookmarkStart w:id="8863" w:name="_ETM_Q28_571439"/>
      <w:bookmarkEnd w:id="8863"/>
      <w:r>
        <w:rPr>
          <w:rtl/>
        </w:rPr>
        <w:t xml:space="preserve">הרבה </w:t>
      </w:r>
      <w:bookmarkStart w:id="8864" w:name="_ETM_Q28_571650"/>
      <w:bookmarkEnd w:id="8864"/>
      <w:r>
        <w:rPr>
          <w:rtl/>
        </w:rPr>
        <w:t xml:space="preserve">יותר </w:t>
      </w:r>
      <w:bookmarkStart w:id="8865" w:name="_ETM_Q28_572749"/>
      <w:bookmarkEnd w:id="8865"/>
      <w:r>
        <w:rPr>
          <w:rtl/>
        </w:rPr>
        <w:t>משמעותית</w:t>
      </w:r>
      <w:r>
        <w:rPr>
          <w:rFonts w:hint="cs"/>
          <w:rtl/>
        </w:rPr>
        <w:t xml:space="preserve">, </w:t>
      </w:r>
      <w:bookmarkStart w:id="8866" w:name="_ETM_Q28_700435"/>
      <w:bookmarkEnd w:id="8866"/>
      <w:r>
        <w:rPr>
          <w:rFonts w:hint="cs"/>
          <w:rtl/>
        </w:rPr>
        <w:t xml:space="preserve">מסוכנת, גדולה </w:t>
      </w:r>
      <w:bookmarkStart w:id="8867" w:name="_ETM_Q28_702271"/>
      <w:bookmarkEnd w:id="8867"/>
      <w:r>
        <w:rPr>
          <w:rFonts w:hint="cs"/>
          <w:rtl/>
        </w:rPr>
        <w:t>ממה שחשבת.</w:t>
      </w:r>
    </w:p>
    <w:p w14:paraId="05094226" w14:textId="77777777" w:rsidR="00250459" w:rsidRDefault="00250459" w:rsidP="002A6BE3">
      <w:pPr>
        <w:rPr>
          <w:rtl/>
        </w:rPr>
      </w:pPr>
      <w:bookmarkStart w:id="8868" w:name="_ETM_Q28_704035"/>
      <w:bookmarkStart w:id="8869" w:name="_ETM_Q28_704141"/>
      <w:bookmarkEnd w:id="8868"/>
      <w:bookmarkEnd w:id="8869"/>
    </w:p>
    <w:p w14:paraId="4F3B5AEF" w14:textId="77777777" w:rsidR="00250459" w:rsidRDefault="00250459" w:rsidP="002A6BE3">
      <w:pPr>
        <w:pStyle w:val="af7"/>
        <w:keepNext/>
        <w:rPr>
          <w:rtl/>
        </w:rPr>
      </w:pPr>
      <w:bookmarkStart w:id="8870" w:name="_ETM_Q28_704227"/>
      <w:bookmarkStart w:id="8871" w:name="_ETM_Q28_704312"/>
      <w:bookmarkEnd w:id="8870"/>
      <w:bookmarkEnd w:id="8871"/>
      <w:r w:rsidRPr="00EB7EBD">
        <w:rPr>
          <w:rStyle w:val="TagStyle"/>
          <w:rtl/>
        </w:rPr>
        <w:t xml:space="preserve"> &lt;&lt; יור &gt;&gt;</w:t>
      </w:r>
      <w:r w:rsidRPr="00E67063">
        <w:rPr>
          <w:rStyle w:val="TagStyle"/>
          <w:rtl/>
        </w:rPr>
        <w:t xml:space="preserve"> </w:t>
      </w:r>
      <w:r>
        <w:rPr>
          <w:rtl/>
        </w:rPr>
        <w:t>היו"ר משה סולומון:</w:t>
      </w:r>
      <w:r w:rsidRPr="00E67063">
        <w:rPr>
          <w:rStyle w:val="TagStyle"/>
          <w:rtl/>
        </w:rPr>
        <w:t xml:space="preserve"> </w:t>
      </w:r>
      <w:r w:rsidRPr="00EB7EBD">
        <w:rPr>
          <w:rStyle w:val="TagStyle"/>
          <w:rtl/>
        </w:rPr>
        <w:t>&lt;&lt; יור &gt;&gt;</w:t>
      </w:r>
      <w:r>
        <w:rPr>
          <w:rtl/>
        </w:rPr>
        <w:t xml:space="preserve"> </w:t>
      </w:r>
    </w:p>
    <w:p w14:paraId="331C6655" w14:textId="77777777" w:rsidR="00250459" w:rsidRDefault="00250459" w:rsidP="002A6BE3">
      <w:pPr>
        <w:rPr>
          <w:rtl/>
        </w:rPr>
      </w:pPr>
    </w:p>
    <w:p w14:paraId="638E86BF" w14:textId="77777777" w:rsidR="00250459" w:rsidRDefault="00250459" w:rsidP="002A6BE3">
      <w:pPr>
        <w:rPr>
          <w:rtl/>
        </w:rPr>
      </w:pPr>
      <w:bookmarkStart w:id="8872" w:name="_ETM_Q28_701899"/>
      <w:bookmarkEnd w:id="8872"/>
      <w:r>
        <w:rPr>
          <w:rFonts w:hint="cs"/>
          <w:rtl/>
        </w:rPr>
        <w:t xml:space="preserve">חברים, נא לשמוע על שקט במליאה. בבקשה. </w:t>
      </w:r>
    </w:p>
    <w:p w14:paraId="6DD42C3E" w14:textId="77777777" w:rsidR="00250459" w:rsidRDefault="00250459" w:rsidP="002A6BE3">
      <w:pPr>
        <w:rPr>
          <w:rtl/>
        </w:rPr>
      </w:pPr>
      <w:bookmarkStart w:id="8873" w:name="_ETM_Q28_703028"/>
      <w:bookmarkStart w:id="8874" w:name="_ETM_Q28_703146"/>
      <w:bookmarkStart w:id="8875" w:name="_ETM_Q28_703220"/>
      <w:bookmarkStart w:id="8876" w:name="_ETM_Q28_703330"/>
      <w:bookmarkEnd w:id="8873"/>
      <w:bookmarkEnd w:id="8874"/>
      <w:bookmarkEnd w:id="8875"/>
      <w:bookmarkEnd w:id="8876"/>
    </w:p>
    <w:p w14:paraId="7FB24513" w14:textId="77777777" w:rsidR="00250459" w:rsidRDefault="00250459" w:rsidP="002A6BE3">
      <w:pPr>
        <w:pStyle w:val="-"/>
        <w:keepNext/>
        <w:rPr>
          <w:rtl/>
        </w:rPr>
      </w:pPr>
      <w:bookmarkStart w:id="8877" w:name="ET_speakercontinue_6164_13"/>
      <w:r w:rsidRPr="00EB7EBD">
        <w:rPr>
          <w:rStyle w:val="TagStyle"/>
          <w:rtl/>
        </w:rPr>
        <w:t xml:space="preserve"> &lt;&lt; דובר_המשך &gt;&gt;</w:t>
      </w:r>
      <w:r w:rsidRPr="00E67063">
        <w:rPr>
          <w:rStyle w:val="TagStyle"/>
          <w:rtl/>
        </w:rPr>
        <w:t xml:space="preserve"> </w:t>
      </w:r>
      <w:r>
        <w:rPr>
          <w:rtl/>
        </w:rPr>
        <w:t>עמית הלוי (הליכוד):</w:t>
      </w:r>
      <w:r w:rsidRPr="00E67063">
        <w:rPr>
          <w:rStyle w:val="TagStyle"/>
          <w:rtl/>
        </w:rPr>
        <w:t xml:space="preserve"> </w:t>
      </w:r>
      <w:r w:rsidRPr="00EB7EBD">
        <w:rPr>
          <w:rStyle w:val="TagStyle"/>
          <w:rtl/>
        </w:rPr>
        <w:t>&lt;&lt; דובר_המשך &gt;&gt;</w:t>
      </w:r>
      <w:r>
        <w:rPr>
          <w:rtl/>
        </w:rPr>
        <w:t xml:space="preserve"> </w:t>
      </w:r>
      <w:bookmarkEnd w:id="8877"/>
    </w:p>
    <w:p w14:paraId="7510E229" w14:textId="77777777" w:rsidR="00250459" w:rsidRDefault="00250459" w:rsidP="002A6BE3">
      <w:pPr>
        <w:rPr>
          <w:rtl/>
        </w:rPr>
      </w:pPr>
    </w:p>
    <w:p w14:paraId="23C12D44" w14:textId="34AD5FA1" w:rsidR="00250459" w:rsidRDefault="00250459" w:rsidP="006A459C">
      <w:pPr>
        <w:rPr>
          <w:rtl/>
        </w:rPr>
      </w:pPr>
      <w:bookmarkStart w:id="8878" w:name="_ETM_Q28_702749"/>
      <w:bookmarkStart w:id="8879" w:name="_ETM_Q28_704403"/>
      <w:bookmarkStart w:id="8880" w:name="_ETM_Q28_704514"/>
      <w:bookmarkStart w:id="8881" w:name="_ETM_Q28_704595"/>
      <w:bookmarkStart w:id="8882" w:name="_ETM_Q28_704688"/>
      <w:bookmarkStart w:id="8883" w:name="_ETM_Q28_573560"/>
      <w:bookmarkStart w:id="8884" w:name="_ETM_Q28_574100"/>
      <w:bookmarkStart w:id="8885" w:name="_ETM_Q28_574490"/>
      <w:bookmarkStart w:id="8886" w:name="_ETM_Q28_574850"/>
      <w:bookmarkStart w:id="8887" w:name="_ETM_Q28_575299"/>
      <w:bookmarkStart w:id="8888" w:name="_ETM_Q28_575359"/>
      <w:bookmarkStart w:id="8889" w:name="_ETM_Q28_576170"/>
      <w:bookmarkStart w:id="8890" w:name="_ETM_Q28_576799"/>
      <w:bookmarkStart w:id="8891" w:name="_ETM_Q28_578490"/>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r>
        <w:rPr>
          <w:rtl/>
        </w:rPr>
        <w:t xml:space="preserve">ואני </w:t>
      </w:r>
      <w:bookmarkStart w:id="8892" w:name="_ETM_Q28_578760"/>
      <w:bookmarkEnd w:id="8892"/>
      <w:r>
        <w:rPr>
          <w:rtl/>
        </w:rPr>
        <w:t xml:space="preserve">אומר </w:t>
      </w:r>
      <w:bookmarkStart w:id="8893" w:name="_ETM_Q28_579000"/>
      <w:bookmarkEnd w:id="8893"/>
      <w:r>
        <w:rPr>
          <w:rtl/>
        </w:rPr>
        <w:t xml:space="preserve">את </w:t>
      </w:r>
      <w:bookmarkStart w:id="8894" w:name="_ETM_Q28_579089"/>
      <w:bookmarkEnd w:id="8894"/>
      <w:r>
        <w:rPr>
          <w:rtl/>
        </w:rPr>
        <w:t xml:space="preserve">זה </w:t>
      </w:r>
      <w:bookmarkStart w:id="8895" w:name="_ETM_Q28_579210"/>
      <w:bookmarkEnd w:id="8895"/>
      <w:r>
        <w:rPr>
          <w:rtl/>
        </w:rPr>
        <w:t xml:space="preserve">כי </w:t>
      </w:r>
      <w:bookmarkStart w:id="8896" w:name="_ETM_Q28_579330"/>
      <w:bookmarkEnd w:id="8896"/>
      <w:r>
        <w:rPr>
          <w:rtl/>
        </w:rPr>
        <w:t xml:space="preserve">אתמול </w:t>
      </w:r>
      <w:bookmarkStart w:id="8897" w:name="_ETM_Q28_579659"/>
      <w:bookmarkEnd w:id="8897"/>
      <w:r>
        <w:rPr>
          <w:rtl/>
        </w:rPr>
        <w:t xml:space="preserve">היה </w:t>
      </w:r>
      <w:bookmarkStart w:id="8898" w:name="_ETM_Q28_579839"/>
      <w:bookmarkEnd w:id="8898"/>
      <w:r>
        <w:rPr>
          <w:rtl/>
        </w:rPr>
        <w:t xml:space="preserve">חלון </w:t>
      </w:r>
      <w:bookmarkStart w:id="8899" w:name="_ETM_Q28_580259"/>
      <w:bookmarkEnd w:id="8899"/>
      <w:r>
        <w:rPr>
          <w:rtl/>
        </w:rPr>
        <w:t xml:space="preserve">כזה </w:t>
      </w:r>
      <w:bookmarkStart w:id="8900" w:name="_ETM_Q28_580560"/>
      <w:bookmarkEnd w:id="8900"/>
      <w:r>
        <w:rPr>
          <w:rtl/>
        </w:rPr>
        <w:t xml:space="preserve">בוועדת </w:t>
      </w:r>
      <w:bookmarkStart w:id="8901" w:name="_ETM_Q28_581040"/>
      <w:bookmarkEnd w:id="8901"/>
      <w:r>
        <w:rPr>
          <w:rtl/>
        </w:rPr>
        <w:t xml:space="preserve">החינוך </w:t>
      </w:r>
      <w:bookmarkStart w:id="8902" w:name="_ETM_Q28_582220"/>
      <w:bookmarkEnd w:id="8902"/>
      <w:r>
        <w:rPr>
          <w:rtl/>
        </w:rPr>
        <w:t xml:space="preserve">של </w:t>
      </w:r>
      <w:bookmarkStart w:id="8903" w:name="_ETM_Q28_582490"/>
      <w:bookmarkEnd w:id="8903"/>
      <w:r>
        <w:rPr>
          <w:rtl/>
        </w:rPr>
        <w:t>הכנסת</w:t>
      </w:r>
      <w:r w:rsidR="006A459C">
        <w:rPr>
          <w:rFonts w:hint="cs"/>
          <w:rtl/>
        </w:rPr>
        <w:t>;</w:t>
      </w:r>
      <w:r>
        <w:rPr>
          <w:rtl/>
        </w:rPr>
        <w:t xml:space="preserve"> </w:t>
      </w:r>
      <w:bookmarkStart w:id="8904" w:name="_ETM_Q28_583119"/>
      <w:bookmarkEnd w:id="8904"/>
      <w:r>
        <w:rPr>
          <w:rtl/>
        </w:rPr>
        <w:t>למעשה</w:t>
      </w:r>
      <w:r>
        <w:rPr>
          <w:rFonts w:hint="cs"/>
          <w:rtl/>
        </w:rPr>
        <w:t>,</w:t>
      </w:r>
      <w:r>
        <w:rPr>
          <w:rtl/>
        </w:rPr>
        <w:t xml:space="preserve"> </w:t>
      </w:r>
      <w:bookmarkStart w:id="8905" w:name="_ETM_Q28_583570"/>
      <w:bookmarkEnd w:id="8905"/>
      <w:r>
        <w:rPr>
          <w:rtl/>
        </w:rPr>
        <w:t xml:space="preserve">שני </w:t>
      </w:r>
      <w:bookmarkStart w:id="8906" w:name="_ETM_Q28_583779"/>
      <w:bookmarkEnd w:id="8906"/>
      <w:r>
        <w:rPr>
          <w:rtl/>
        </w:rPr>
        <w:t>חלונות</w:t>
      </w:r>
      <w:r>
        <w:rPr>
          <w:rFonts w:hint="cs"/>
          <w:rtl/>
        </w:rPr>
        <w:t>.</w:t>
      </w:r>
      <w:r>
        <w:rPr>
          <w:rtl/>
        </w:rPr>
        <w:t xml:space="preserve"> </w:t>
      </w:r>
      <w:bookmarkStart w:id="8907" w:name="_ETM_Q28_586450"/>
      <w:bookmarkEnd w:id="8907"/>
      <w:r>
        <w:rPr>
          <w:rtl/>
        </w:rPr>
        <w:t xml:space="preserve">אנחנו </w:t>
      </w:r>
      <w:bookmarkStart w:id="8908" w:name="_ETM_Q28_587909"/>
      <w:bookmarkEnd w:id="8908"/>
      <w:r>
        <w:rPr>
          <w:rtl/>
        </w:rPr>
        <w:t xml:space="preserve">ניצבים </w:t>
      </w:r>
      <w:bookmarkStart w:id="8909" w:name="_ETM_Q28_588570"/>
      <w:bookmarkEnd w:id="8909"/>
      <w:r>
        <w:rPr>
          <w:rtl/>
        </w:rPr>
        <w:t xml:space="preserve">מול </w:t>
      </w:r>
      <w:bookmarkStart w:id="8910" w:name="_ETM_Q28_588750"/>
      <w:bookmarkEnd w:id="8910"/>
      <w:r>
        <w:rPr>
          <w:rtl/>
        </w:rPr>
        <w:t xml:space="preserve">תופעה </w:t>
      </w:r>
      <w:bookmarkStart w:id="8911" w:name="_ETM_Q28_589259"/>
      <w:bookmarkEnd w:id="8911"/>
      <w:r>
        <w:rPr>
          <w:rtl/>
        </w:rPr>
        <w:t xml:space="preserve">במדינת </w:t>
      </w:r>
      <w:bookmarkStart w:id="8912" w:name="_ETM_Q28_589740"/>
      <w:bookmarkEnd w:id="8912"/>
      <w:r>
        <w:rPr>
          <w:rtl/>
        </w:rPr>
        <w:t xml:space="preserve">ישראל </w:t>
      </w:r>
      <w:bookmarkStart w:id="8913" w:name="_ETM_Q28_591029"/>
      <w:bookmarkEnd w:id="8913"/>
      <w:r>
        <w:rPr>
          <w:rtl/>
        </w:rPr>
        <w:t xml:space="preserve">רוויית </w:t>
      </w:r>
      <w:bookmarkStart w:id="8914" w:name="_ETM_Q28_591569"/>
      <w:bookmarkEnd w:id="8914"/>
      <w:r>
        <w:rPr>
          <w:rtl/>
        </w:rPr>
        <w:t xml:space="preserve">הטרור </w:t>
      </w:r>
      <w:bookmarkStart w:id="8915" w:name="_ETM_Q28_592799"/>
      <w:bookmarkEnd w:id="8915"/>
      <w:r>
        <w:rPr>
          <w:rtl/>
        </w:rPr>
        <w:t>–</w:t>
      </w:r>
      <w:r>
        <w:rPr>
          <w:rFonts w:hint="cs"/>
          <w:rtl/>
        </w:rPr>
        <w:t xml:space="preserve"> </w:t>
      </w:r>
      <w:r>
        <w:rPr>
          <w:rtl/>
        </w:rPr>
        <w:t>סכינים</w:t>
      </w:r>
      <w:r>
        <w:rPr>
          <w:rFonts w:hint="cs"/>
          <w:rtl/>
        </w:rPr>
        <w:t>,</w:t>
      </w:r>
      <w:r>
        <w:rPr>
          <w:rtl/>
        </w:rPr>
        <w:t xml:space="preserve"> </w:t>
      </w:r>
      <w:bookmarkStart w:id="8916" w:name="_ETM_Q28_595100"/>
      <w:bookmarkEnd w:id="8916"/>
      <w:r>
        <w:rPr>
          <w:rtl/>
        </w:rPr>
        <w:t>יריות</w:t>
      </w:r>
      <w:r>
        <w:rPr>
          <w:rFonts w:hint="cs"/>
          <w:rtl/>
        </w:rPr>
        <w:t>,</w:t>
      </w:r>
      <w:r>
        <w:rPr>
          <w:rtl/>
        </w:rPr>
        <w:t xml:space="preserve"> </w:t>
      </w:r>
      <w:bookmarkStart w:id="8917" w:name="_ETM_Q28_595970"/>
      <w:bookmarkEnd w:id="8917"/>
      <w:r>
        <w:rPr>
          <w:rtl/>
        </w:rPr>
        <w:t>דם</w:t>
      </w:r>
      <w:r>
        <w:rPr>
          <w:rFonts w:hint="cs"/>
          <w:rtl/>
        </w:rPr>
        <w:t>,</w:t>
      </w:r>
      <w:r>
        <w:rPr>
          <w:rtl/>
        </w:rPr>
        <w:t xml:space="preserve"> </w:t>
      </w:r>
      <w:bookmarkStart w:id="8918" w:name="_ETM_Q28_596450"/>
      <w:bookmarkEnd w:id="8918"/>
      <w:r>
        <w:rPr>
          <w:rtl/>
        </w:rPr>
        <w:t>אש</w:t>
      </w:r>
      <w:r>
        <w:rPr>
          <w:rFonts w:hint="cs"/>
          <w:rtl/>
        </w:rPr>
        <w:t>,</w:t>
      </w:r>
      <w:r>
        <w:rPr>
          <w:rtl/>
        </w:rPr>
        <w:t xml:space="preserve"> </w:t>
      </w:r>
      <w:bookmarkStart w:id="8919" w:name="_ETM_Q28_597080"/>
      <w:bookmarkEnd w:id="8919"/>
      <w:r>
        <w:rPr>
          <w:rtl/>
        </w:rPr>
        <w:t xml:space="preserve">מה </w:t>
      </w:r>
      <w:bookmarkStart w:id="8920" w:name="_ETM_Q28_597290"/>
      <w:bookmarkEnd w:id="8920"/>
      <w:r>
        <w:rPr>
          <w:rtl/>
        </w:rPr>
        <w:t>לא</w:t>
      </w:r>
      <w:r>
        <w:rPr>
          <w:rFonts w:hint="cs"/>
          <w:rtl/>
        </w:rPr>
        <w:t>?</w:t>
      </w:r>
      <w:r>
        <w:rPr>
          <w:rtl/>
        </w:rPr>
        <w:t xml:space="preserve"> </w:t>
      </w:r>
      <w:bookmarkStart w:id="8921" w:name="_ETM_Q28_598090"/>
      <w:bookmarkStart w:id="8922" w:name="_ETM_Q28_598630"/>
      <w:bookmarkEnd w:id="8921"/>
      <w:bookmarkEnd w:id="8922"/>
      <w:r>
        <w:rPr>
          <w:rFonts w:hint="cs"/>
          <w:rtl/>
        </w:rPr>
        <w:t xml:space="preserve">מאות </w:t>
      </w:r>
      <w:bookmarkStart w:id="8923" w:name="_ETM_Q28_599590"/>
      <w:bookmarkStart w:id="8924" w:name="_ETM_Q28_600310"/>
      <w:bookmarkEnd w:id="8923"/>
      <w:bookmarkEnd w:id="8924"/>
      <w:r>
        <w:rPr>
          <w:rtl/>
        </w:rPr>
        <w:t>ילדים</w:t>
      </w:r>
      <w:r>
        <w:rPr>
          <w:rFonts w:hint="cs"/>
          <w:rtl/>
        </w:rPr>
        <w:t>,</w:t>
      </w:r>
      <w:r>
        <w:rPr>
          <w:rtl/>
        </w:rPr>
        <w:t xml:space="preserve"> </w:t>
      </w:r>
      <w:bookmarkStart w:id="8925" w:name="_ETM_Q28_600790"/>
      <w:bookmarkEnd w:id="8925"/>
      <w:r>
        <w:rPr>
          <w:rtl/>
        </w:rPr>
        <w:t xml:space="preserve">לפי </w:t>
      </w:r>
      <w:bookmarkStart w:id="8926" w:name="_ETM_Q28_600970"/>
      <w:bookmarkEnd w:id="8926"/>
      <w:r>
        <w:rPr>
          <w:rtl/>
        </w:rPr>
        <w:t xml:space="preserve">נתוני </w:t>
      </w:r>
      <w:bookmarkStart w:id="8927" w:name="_ETM_Q28_601360"/>
      <w:bookmarkEnd w:id="8927"/>
      <w:r>
        <w:rPr>
          <w:rtl/>
        </w:rPr>
        <w:t>המשטרה</w:t>
      </w:r>
      <w:r>
        <w:rPr>
          <w:rFonts w:hint="cs"/>
          <w:rtl/>
        </w:rPr>
        <w:t>,</w:t>
      </w:r>
      <w:r>
        <w:rPr>
          <w:rtl/>
        </w:rPr>
        <w:t xml:space="preserve"> </w:t>
      </w:r>
      <w:bookmarkStart w:id="8928" w:name="_ETM_Q28_602320"/>
      <w:bookmarkEnd w:id="8928"/>
      <w:r>
        <w:rPr>
          <w:rtl/>
        </w:rPr>
        <w:t xml:space="preserve">משתתפים </w:t>
      </w:r>
      <w:bookmarkStart w:id="8929" w:name="_ETM_Q28_603100"/>
      <w:bookmarkEnd w:id="8929"/>
      <w:r>
        <w:rPr>
          <w:rtl/>
        </w:rPr>
        <w:t xml:space="preserve">בירושלים </w:t>
      </w:r>
      <w:bookmarkStart w:id="8930" w:name="_ETM_Q28_603940"/>
      <w:bookmarkEnd w:id="8930"/>
      <w:r>
        <w:rPr>
          <w:rtl/>
        </w:rPr>
        <w:t xml:space="preserve">בהפרות </w:t>
      </w:r>
      <w:bookmarkStart w:id="8931" w:name="_ETM_Q28_604420"/>
      <w:bookmarkEnd w:id="8931"/>
      <w:r>
        <w:rPr>
          <w:rtl/>
        </w:rPr>
        <w:t>סדר</w:t>
      </w:r>
      <w:r>
        <w:rPr>
          <w:rFonts w:hint="cs"/>
          <w:rtl/>
        </w:rPr>
        <w:t>,</w:t>
      </w:r>
      <w:r>
        <w:rPr>
          <w:rtl/>
        </w:rPr>
        <w:t xml:space="preserve"> </w:t>
      </w:r>
      <w:bookmarkStart w:id="8932" w:name="_ETM_Q28_604930"/>
      <w:bookmarkEnd w:id="8932"/>
      <w:r>
        <w:rPr>
          <w:rtl/>
        </w:rPr>
        <w:t xml:space="preserve">בפעילות </w:t>
      </w:r>
      <w:bookmarkStart w:id="8933" w:name="_ETM_Q28_605470"/>
      <w:bookmarkEnd w:id="8933"/>
      <w:r>
        <w:rPr>
          <w:rtl/>
        </w:rPr>
        <w:t>טרור</w:t>
      </w:r>
      <w:r>
        <w:rPr>
          <w:rFonts w:hint="cs"/>
          <w:rtl/>
        </w:rPr>
        <w:t>.</w:t>
      </w:r>
      <w:r>
        <w:rPr>
          <w:rtl/>
        </w:rPr>
        <w:t xml:space="preserve"> </w:t>
      </w:r>
      <w:bookmarkStart w:id="8934" w:name="_ETM_Q28_607010"/>
      <w:bookmarkEnd w:id="8934"/>
      <w:r>
        <w:rPr>
          <w:rtl/>
        </w:rPr>
        <w:t xml:space="preserve">ואנחנו </w:t>
      </w:r>
      <w:bookmarkStart w:id="8935" w:name="_ETM_Q28_607400"/>
      <w:bookmarkEnd w:id="8935"/>
      <w:r>
        <w:rPr>
          <w:rtl/>
        </w:rPr>
        <w:t xml:space="preserve">עסוקים </w:t>
      </w:r>
      <w:bookmarkStart w:id="8936" w:name="_ETM_Q28_607760"/>
      <w:bookmarkEnd w:id="8936"/>
      <w:r>
        <w:rPr>
          <w:rtl/>
        </w:rPr>
        <w:t xml:space="preserve">כמעט </w:t>
      </w:r>
      <w:bookmarkStart w:id="8937" w:name="_ETM_Q28_608120"/>
      <w:bookmarkEnd w:id="8937"/>
      <w:r>
        <w:rPr>
          <w:rtl/>
        </w:rPr>
        <w:t>שנה</w:t>
      </w:r>
      <w:r>
        <w:rPr>
          <w:rFonts w:hint="cs"/>
          <w:rtl/>
        </w:rPr>
        <w:t xml:space="preserve"> </w:t>
      </w:r>
      <w:r>
        <w:rPr>
          <w:rtl/>
        </w:rPr>
        <w:t xml:space="preserve">– </w:t>
      </w:r>
      <w:bookmarkStart w:id="8938" w:name="_ETM_Q28_608480"/>
      <w:bookmarkEnd w:id="8938"/>
      <w:r>
        <w:rPr>
          <w:rtl/>
        </w:rPr>
        <w:t>במה</w:t>
      </w:r>
      <w:r>
        <w:rPr>
          <w:rFonts w:hint="cs"/>
          <w:rtl/>
        </w:rPr>
        <w:t>?</w:t>
      </w:r>
      <w:r>
        <w:rPr>
          <w:rtl/>
        </w:rPr>
        <w:t xml:space="preserve"> </w:t>
      </w:r>
      <w:bookmarkStart w:id="8939" w:name="_ETM_Q28_609380"/>
      <w:bookmarkEnd w:id="8939"/>
      <w:r>
        <w:rPr>
          <w:rtl/>
        </w:rPr>
        <w:t xml:space="preserve">בחוק </w:t>
      </w:r>
      <w:bookmarkStart w:id="8940" w:name="_ETM_Q28_609980"/>
      <w:bookmarkEnd w:id="8940"/>
      <w:r>
        <w:rPr>
          <w:rtl/>
        </w:rPr>
        <w:t>שאומר</w:t>
      </w:r>
      <w:r w:rsidR="006A459C">
        <w:rPr>
          <w:rFonts w:hint="cs"/>
          <w:rtl/>
        </w:rPr>
        <w:t>:</w:t>
      </w:r>
      <w:r>
        <w:rPr>
          <w:rtl/>
        </w:rPr>
        <w:t xml:space="preserve"> </w:t>
      </w:r>
      <w:bookmarkStart w:id="8941" w:name="_ETM_Q28_611360"/>
      <w:bookmarkEnd w:id="8941"/>
      <w:r>
        <w:rPr>
          <w:rtl/>
        </w:rPr>
        <w:t xml:space="preserve">מורים </w:t>
      </w:r>
      <w:bookmarkStart w:id="8942" w:name="_ETM_Q28_612349"/>
      <w:bookmarkEnd w:id="8942"/>
      <w:r>
        <w:rPr>
          <w:rtl/>
        </w:rPr>
        <w:t xml:space="preserve">עם </w:t>
      </w:r>
      <w:bookmarkStart w:id="8943" w:name="_ETM_Q28_612500"/>
      <w:bookmarkEnd w:id="8943"/>
      <w:r>
        <w:rPr>
          <w:rtl/>
        </w:rPr>
        <w:t xml:space="preserve">זיקה </w:t>
      </w:r>
      <w:bookmarkStart w:id="8944" w:name="_ETM_Q28_612860"/>
      <w:bookmarkEnd w:id="8944"/>
      <w:r>
        <w:rPr>
          <w:rtl/>
        </w:rPr>
        <w:t xml:space="preserve">לטרור </w:t>
      </w:r>
      <w:bookmarkStart w:id="8945" w:name="_ETM_Q28_613400"/>
      <w:bookmarkEnd w:id="8945"/>
      <w:r>
        <w:rPr>
          <w:rtl/>
        </w:rPr>
        <w:t xml:space="preserve">לא </w:t>
      </w:r>
      <w:bookmarkStart w:id="8946" w:name="_ETM_Q28_613610"/>
      <w:bookmarkEnd w:id="8946"/>
      <w:r>
        <w:rPr>
          <w:rtl/>
        </w:rPr>
        <w:t xml:space="preserve">ייכנסו </w:t>
      </w:r>
      <w:bookmarkStart w:id="8947" w:name="_ETM_Q28_614090"/>
      <w:bookmarkEnd w:id="8947"/>
      <w:r>
        <w:rPr>
          <w:rtl/>
        </w:rPr>
        <w:t xml:space="preserve">בשערי </w:t>
      </w:r>
      <w:bookmarkStart w:id="8948" w:name="_ETM_Q28_614480"/>
      <w:bookmarkEnd w:id="8948"/>
      <w:r>
        <w:rPr>
          <w:rtl/>
        </w:rPr>
        <w:t>בית</w:t>
      </w:r>
      <w:bookmarkStart w:id="8949" w:name="_ETM_Q28_614599"/>
      <w:bookmarkEnd w:id="8949"/>
      <w:r>
        <w:rPr>
          <w:rFonts w:hint="cs"/>
          <w:rtl/>
        </w:rPr>
        <w:t xml:space="preserve"> </w:t>
      </w:r>
      <w:r>
        <w:rPr>
          <w:rtl/>
        </w:rPr>
        <w:t>ספר</w:t>
      </w:r>
      <w:r>
        <w:rPr>
          <w:rFonts w:hint="cs"/>
          <w:rtl/>
        </w:rPr>
        <w:t>.</w:t>
      </w:r>
      <w:r>
        <w:rPr>
          <w:rtl/>
        </w:rPr>
        <w:t xml:space="preserve"> </w:t>
      </w:r>
      <w:bookmarkStart w:id="8950" w:name="_ETM_Q28_615110"/>
      <w:bookmarkEnd w:id="8950"/>
      <w:r>
        <w:rPr>
          <w:rtl/>
        </w:rPr>
        <w:t xml:space="preserve">מה </w:t>
      </w:r>
      <w:bookmarkStart w:id="8951" w:name="_ETM_Q28_615319"/>
      <w:bookmarkEnd w:id="8951"/>
      <w:r>
        <w:rPr>
          <w:rtl/>
        </w:rPr>
        <w:t>לעשות</w:t>
      </w:r>
      <w:r>
        <w:rPr>
          <w:rFonts w:hint="cs"/>
          <w:rtl/>
        </w:rPr>
        <w:t>?</w:t>
      </w:r>
      <w:r>
        <w:rPr>
          <w:rtl/>
        </w:rPr>
        <w:t xml:space="preserve"> </w:t>
      </w:r>
      <w:bookmarkStart w:id="8952" w:name="_ETM_Q28_615739"/>
      <w:bookmarkEnd w:id="8952"/>
      <w:r>
        <w:rPr>
          <w:rtl/>
        </w:rPr>
        <w:t xml:space="preserve">הסכין </w:t>
      </w:r>
      <w:bookmarkStart w:id="8953" w:name="_ETM_Q28_616160"/>
      <w:bookmarkEnd w:id="8953"/>
      <w:r>
        <w:rPr>
          <w:rtl/>
        </w:rPr>
        <w:t xml:space="preserve">לא </w:t>
      </w:r>
      <w:bookmarkStart w:id="8954" w:name="_ETM_Q28_616400"/>
      <w:bookmarkEnd w:id="8954"/>
      <w:r>
        <w:rPr>
          <w:rtl/>
        </w:rPr>
        <w:t xml:space="preserve">דוקר </w:t>
      </w:r>
      <w:bookmarkStart w:id="8955" w:name="_ETM_Q28_616790"/>
      <w:bookmarkEnd w:id="8955"/>
      <w:r>
        <w:rPr>
          <w:rtl/>
        </w:rPr>
        <w:t>לבד</w:t>
      </w:r>
      <w:r>
        <w:rPr>
          <w:rFonts w:hint="cs"/>
          <w:rtl/>
        </w:rPr>
        <w:t xml:space="preserve"> וה</w:t>
      </w:r>
      <w:bookmarkStart w:id="8956" w:name="_ETM_Q28_617420"/>
      <w:bookmarkEnd w:id="8956"/>
      <w:r>
        <w:rPr>
          <w:rFonts w:hint="cs"/>
          <w:rtl/>
        </w:rPr>
        <w:t>קל</w:t>
      </w:r>
      <w:r>
        <w:rPr>
          <w:rtl/>
        </w:rPr>
        <w:t xml:space="preserve">צ'ניקוב </w:t>
      </w:r>
      <w:bookmarkStart w:id="8957" w:name="_ETM_Q28_618380"/>
      <w:bookmarkEnd w:id="8957"/>
      <w:r>
        <w:rPr>
          <w:rtl/>
        </w:rPr>
        <w:t xml:space="preserve">לא </w:t>
      </w:r>
      <w:bookmarkStart w:id="8958" w:name="_ETM_Q28_618500"/>
      <w:bookmarkEnd w:id="8958"/>
      <w:r>
        <w:rPr>
          <w:rtl/>
        </w:rPr>
        <w:t xml:space="preserve">יורה </w:t>
      </w:r>
      <w:bookmarkStart w:id="8959" w:name="_ETM_Q28_618800"/>
      <w:bookmarkEnd w:id="8959"/>
      <w:r>
        <w:rPr>
          <w:rtl/>
        </w:rPr>
        <w:t>לבד</w:t>
      </w:r>
      <w:r w:rsidR="006A459C">
        <w:rPr>
          <w:rFonts w:hint="cs"/>
          <w:rtl/>
        </w:rPr>
        <w:t>.</w:t>
      </w:r>
      <w:r>
        <w:rPr>
          <w:rtl/>
        </w:rPr>
        <w:t xml:space="preserve"> </w:t>
      </w:r>
      <w:bookmarkStart w:id="8960" w:name="_ETM_Q28_619160"/>
      <w:bookmarkEnd w:id="8960"/>
      <w:r>
        <w:rPr>
          <w:rtl/>
        </w:rPr>
        <w:t xml:space="preserve">זה </w:t>
      </w:r>
      <w:bookmarkStart w:id="8961" w:name="_ETM_Q28_619280"/>
      <w:bookmarkEnd w:id="8961"/>
      <w:r>
        <w:rPr>
          <w:rtl/>
        </w:rPr>
        <w:t xml:space="preserve">מתחיל </w:t>
      </w:r>
      <w:bookmarkStart w:id="8962" w:name="_ETM_Q28_619580"/>
      <w:bookmarkEnd w:id="8962"/>
      <w:r>
        <w:rPr>
          <w:rtl/>
        </w:rPr>
        <w:t xml:space="preserve">מהמוח </w:t>
      </w:r>
      <w:bookmarkStart w:id="8963" w:name="_ETM_Q28_620060"/>
      <w:bookmarkEnd w:id="8963"/>
      <w:r>
        <w:rPr>
          <w:rFonts w:hint="cs"/>
          <w:rtl/>
        </w:rPr>
        <w:t>ו</w:t>
      </w:r>
      <w:r>
        <w:rPr>
          <w:rtl/>
        </w:rPr>
        <w:t>הלב</w:t>
      </w:r>
      <w:r>
        <w:rPr>
          <w:rFonts w:hint="cs"/>
          <w:rtl/>
        </w:rPr>
        <w:t>.</w:t>
      </w:r>
      <w:r>
        <w:rPr>
          <w:rtl/>
        </w:rPr>
        <w:t xml:space="preserve"> </w:t>
      </w:r>
      <w:bookmarkStart w:id="8964" w:name="_ETM_Q28_620450"/>
      <w:bookmarkEnd w:id="8964"/>
      <w:r>
        <w:rPr>
          <w:rtl/>
        </w:rPr>
        <w:t xml:space="preserve">לכאורה </w:t>
      </w:r>
      <w:bookmarkStart w:id="8965" w:name="_ETM_Q28_620810"/>
      <w:bookmarkEnd w:id="8965"/>
      <w:r>
        <w:rPr>
          <w:rtl/>
        </w:rPr>
        <w:t>פשוט</w:t>
      </w:r>
      <w:r>
        <w:rPr>
          <w:rFonts w:hint="cs"/>
          <w:rtl/>
        </w:rPr>
        <w:t>,</w:t>
      </w:r>
      <w:r>
        <w:rPr>
          <w:rtl/>
        </w:rPr>
        <w:t xml:space="preserve"> </w:t>
      </w:r>
      <w:bookmarkStart w:id="8966" w:name="_ETM_Q28_621230"/>
      <w:bookmarkEnd w:id="8966"/>
      <w:r>
        <w:rPr>
          <w:rtl/>
        </w:rPr>
        <w:t xml:space="preserve">לכאורה </w:t>
      </w:r>
      <w:bookmarkStart w:id="8967" w:name="_ETM_Q28_621560"/>
      <w:bookmarkEnd w:id="8967"/>
      <w:r>
        <w:rPr>
          <w:rtl/>
        </w:rPr>
        <w:t xml:space="preserve">מובן </w:t>
      </w:r>
      <w:bookmarkStart w:id="8968" w:name="_ETM_Q28_621890"/>
      <w:bookmarkEnd w:id="8968"/>
      <w:r>
        <w:rPr>
          <w:rtl/>
        </w:rPr>
        <w:t>מאליו</w:t>
      </w:r>
      <w:r>
        <w:rPr>
          <w:rFonts w:hint="cs"/>
          <w:rtl/>
        </w:rPr>
        <w:t xml:space="preserve">. </w:t>
      </w:r>
      <w:bookmarkStart w:id="8969" w:name="_ETM_Q28_754277"/>
      <w:bookmarkStart w:id="8970" w:name="_ETM_Q28_754436"/>
      <w:bookmarkStart w:id="8971" w:name="TOR_Q29"/>
      <w:bookmarkEnd w:id="8969"/>
      <w:bookmarkEnd w:id="8970"/>
      <w:bookmarkEnd w:id="8971"/>
      <w:r w:rsidRPr="00166B3A">
        <w:rPr>
          <w:rFonts w:hint="cs"/>
          <w:rtl/>
        </w:rPr>
        <w:t>אני חייב לומר</w:t>
      </w:r>
      <w:r>
        <w:rPr>
          <w:rFonts w:hint="cs"/>
          <w:rtl/>
        </w:rPr>
        <w:t>,</w:t>
      </w:r>
      <w:r w:rsidRPr="00166B3A">
        <w:rPr>
          <w:rFonts w:hint="cs"/>
          <w:rtl/>
        </w:rPr>
        <w:t xml:space="preserve"> זאת חוויה מתסכלת, מתישה, שאתה נאבק </w:t>
      </w:r>
      <w:bookmarkStart w:id="8972" w:name="_ETM_Q29_157376"/>
      <w:bookmarkEnd w:id="8972"/>
      <w:r w:rsidRPr="00166B3A">
        <w:rPr>
          <w:rFonts w:hint="cs"/>
          <w:rtl/>
        </w:rPr>
        <w:t>מול בני עמך כדי להגן</w:t>
      </w:r>
      <w:r>
        <w:rPr>
          <w:rFonts w:hint="cs"/>
          <w:rtl/>
        </w:rPr>
        <w:t xml:space="preserve"> עליהם ועל הילדים. יושבים פקידים</w:t>
      </w:r>
      <w:bookmarkStart w:id="8973" w:name="_ETM_Q29_161547"/>
      <w:bookmarkEnd w:id="8973"/>
      <w:r>
        <w:rPr>
          <w:rFonts w:hint="cs"/>
          <w:rtl/>
        </w:rPr>
        <w:t xml:space="preserve"> במשרד המשפטים </w:t>
      </w:r>
      <w:r>
        <w:rPr>
          <w:rtl/>
        </w:rPr>
        <w:t>–</w:t>
      </w:r>
      <w:r>
        <w:rPr>
          <w:rFonts w:hint="cs"/>
          <w:rtl/>
        </w:rPr>
        <w:t xml:space="preserve"> מי לא </w:t>
      </w:r>
      <w:r>
        <w:rPr>
          <w:rtl/>
        </w:rPr>
        <w:t>–</w:t>
      </w:r>
      <w:r>
        <w:rPr>
          <w:rFonts w:hint="cs"/>
          <w:rtl/>
        </w:rPr>
        <w:t xml:space="preserve"> בשב"כ, ומתנגדים לדבר המובן מאליו הזה.</w:t>
      </w:r>
    </w:p>
    <w:p w14:paraId="44F2529C" w14:textId="77777777" w:rsidR="00250459" w:rsidRDefault="00250459" w:rsidP="00B2488C">
      <w:pPr>
        <w:rPr>
          <w:rtl/>
        </w:rPr>
      </w:pPr>
      <w:bookmarkStart w:id="8974" w:name="_ETM_Q29_169687"/>
      <w:bookmarkStart w:id="8975" w:name="_ETM_Q29_169798"/>
      <w:bookmarkStart w:id="8976" w:name="_ETM_Q29_169832"/>
      <w:bookmarkStart w:id="8977" w:name="_ETM_Q29_169919"/>
      <w:bookmarkEnd w:id="8974"/>
      <w:bookmarkEnd w:id="8975"/>
      <w:bookmarkEnd w:id="8976"/>
      <w:bookmarkEnd w:id="8977"/>
    </w:p>
    <w:p w14:paraId="1F57FA66" w14:textId="7CBE43FB" w:rsidR="00250459" w:rsidRDefault="00250459" w:rsidP="006A459C">
      <w:pPr>
        <w:rPr>
          <w:rtl/>
        </w:rPr>
      </w:pPr>
      <w:r>
        <w:rPr>
          <w:rFonts w:hint="cs"/>
          <w:rtl/>
        </w:rPr>
        <w:t xml:space="preserve">אבל </w:t>
      </w:r>
      <w:bookmarkStart w:id="8978" w:name="_ETM_Q29_169076"/>
      <w:bookmarkEnd w:id="8978"/>
      <w:r>
        <w:rPr>
          <w:rFonts w:hint="cs"/>
          <w:rtl/>
        </w:rPr>
        <w:t xml:space="preserve">אתמול היה משהו, שני דברים שהיו בשבילי </w:t>
      </w:r>
      <w:bookmarkStart w:id="8979" w:name="_ETM_Q29_177190"/>
      <w:bookmarkEnd w:id="8979"/>
      <w:r>
        <w:rPr>
          <w:rFonts w:hint="cs"/>
          <w:rtl/>
        </w:rPr>
        <w:t xml:space="preserve">עוד עומק לתהום הזאת. אחד: מסתבר שמורה ממלכתי </w:t>
      </w:r>
      <w:r>
        <w:rPr>
          <w:rtl/>
        </w:rPr>
        <w:t>–</w:t>
      </w:r>
      <w:r>
        <w:rPr>
          <w:rFonts w:hint="cs"/>
          <w:rtl/>
        </w:rPr>
        <w:t xml:space="preserve"> הרי </w:t>
      </w:r>
      <w:bookmarkStart w:id="8980" w:name="_ETM_Q29_182773"/>
      <w:bookmarkEnd w:id="8980"/>
      <w:r>
        <w:rPr>
          <w:rFonts w:hint="cs"/>
          <w:rtl/>
        </w:rPr>
        <w:t xml:space="preserve">אחד התיקונים בחוק הזה הוא שבחינוך הממלכתי אי-אפשר לפטר </w:t>
      </w:r>
      <w:bookmarkStart w:id="8981" w:name="_ETM_Q29_188161"/>
      <w:bookmarkEnd w:id="8981"/>
      <w:r>
        <w:rPr>
          <w:rFonts w:hint="cs"/>
          <w:rtl/>
        </w:rPr>
        <w:t>על השפעה מזיקה, כי אין דבר כזה בחוק, ולכן הכרחי</w:t>
      </w:r>
      <w:bookmarkStart w:id="8982" w:name="_ETM_Q29_192438"/>
      <w:bookmarkEnd w:id="8982"/>
      <w:r>
        <w:rPr>
          <w:rFonts w:hint="cs"/>
          <w:rtl/>
        </w:rPr>
        <w:t xml:space="preserve"> שאם אדם הזדהה עם טרור ולכן יש לו השפעה מזיקה,</w:t>
      </w:r>
      <w:bookmarkStart w:id="8983" w:name="_ETM_Q29_196333"/>
      <w:bookmarkEnd w:id="8983"/>
      <w:r>
        <w:rPr>
          <w:rFonts w:hint="cs"/>
          <w:rtl/>
        </w:rPr>
        <w:t xml:space="preserve"> אפשר לפטר אותו פיטורים מינהליים. </w:t>
      </w:r>
      <w:bookmarkStart w:id="8984" w:name="_ETM_Q29_199845"/>
      <w:bookmarkStart w:id="8985" w:name="_ETM_Q29_199960"/>
      <w:bookmarkStart w:id="8986" w:name="_ETM_Q29_199981"/>
      <w:bookmarkStart w:id="8987" w:name="_ETM_Q29_200020"/>
      <w:bookmarkEnd w:id="8984"/>
      <w:bookmarkEnd w:id="8985"/>
      <w:bookmarkEnd w:id="8986"/>
      <w:bookmarkEnd w:id="8987"/>
      <w:r>
        <w:rPr>
          <w:rFonts w:hint="cs"/>
          <w:rtl/>
        </w:rPr>
        <w:t>שאלו איזה דוגמאות יש, כמה מורים</w:t>
      </w:r>
      <w:bookmarkStart w:id="8988" w:name="_ETM_Q29_201963"/>
      <w:bookmarkEnd w:id="8988"/>
      <w:r>
        <w:rPr>
          <w:rFonts w:hint="cs"/>
          <w:rtl/>
        </w:rPr>
        <w:t xml:space="preserve"> כאלה יש בחינוך הממלכתי. הלך נציג הייעוץ המשפטי של משרד </w:t>
      </w:r>
      <w:bookmarkStart w:id="8989" w:name="_ETM_Q29_206447"/>
      <w:bookmarkEnd w:id="8989"/>
      <w:r>
        <w:rPr>
          <w:rFonts w:hint="cs"/>
          <w:rtl/>
        </w:rPr>
        <w:t xml:space="preserve">החינוך ומצא מורה בממלכתי, בבית ספר ממלכתי במדינת ישראל, ששייך </w:t>
      </w:r>
      <w:bookmarkStart w:id="8990" w:name="_ETM_Q29_213352"/>
      <w:bookmarkEnd w:id="8990"/>
      <w:r>
        <w:rPr>
          <w:rFonts w:hint="cs"/>
          <w:rtl/>
        </w:rPr>
        <w:t xml:space="preserve">לארגון הסלפייה, שייך לארגון לא חוקי, ארגון טרור. מפטרים אותו? </w:t>
      </w:r>
      <w:bookmarkStart w:id="8991" w:name="_ETM_Q29_219192"/>
      <w:bookmarkEnd w:id="8991"/>
      <w:r>
        <w:rPr>
          <w:rFonts w:hint="cs"/>
          <w:rtl/>
        </w:rPr>
        <w:t>מאיר כהן, היית פעם מנהל בית ספר</w:t>
      </w:r>
      <w:r w:rsidR="006A459C">
        <w:rPr>
          <w:rFonts w:hint="cs"/>
          <w:rtl/>
        </w:rPr>
        <w:t>.</w:t>
      </w:r>
      <w:r>
        <w:rPr>
          <w:rFonts w:hint="cs"/>
          <w:rtl/>
        </w:rPr>
        <w:t xml:space="preserve"> לא. </w:t>
      </w:r>
      <w:bookmarkStart w:id="8992" w:name="_ETM_Q29_221501"/>
      <w:bookmarkEnd w:id="8992"/>
      <w:r>
        <w:rPr>
          <w:rFonts w:hint="cs"/>
          <w:rtl/>
        </w:rPr>
        <w:t xml:space="preserve">למה לא מפטרים אותו? כי אי-אפשר לפטר אותו. אז מה </w:t>
      </w:r>
      <w:bookmarkStart w:id="8993" w:name="_ETM_Q29_225173"/>
      <w:bookmarkEnd w:id="8993"/>
      <w:r>
        <w:rPr>
          <w:rFonts w:hint="cs"/>
          <w:rtl/>
        </w:rPr>
        <w:t>עושים? אז הוא מלמד שנתיים. בשנתיים האל</w:t>
      </w:r>
      <w:r w:rsidR="006A459C">
        <w:rPr>
          <w:rFonts w:hint="cs"/>
          <w:rtl/>
        </w:rPr>
        <w:t>ה</w:t>
      </w:r>
      <w:r>
        <w:rPr>
          <w:rFonts w:hint="cs"/>
          <w:rtl/>
        </w:rPr>
        <w:t xml:space="preserve">, שנה אחת מתוכן, אותם </w:t>
      </w:r>
      <w:bookmarkStart w:id="8994" w:name="_ETM_Q29_231032"/>
      <w:bookmarkEnd w:id="8994"/>
      <w:r>
        <w:rPr>
          <w:rFonts w:hint="cs"/>
          <w:rtl/>
        </w:rPr>
        <w:t>אנשים מתווכחים איתי על זה שאני רוצה שבממלכתי</w:t>
      </w:r>
      <w:bookmarkStart w:id="8995" w:name="_ETM_Q29_235137"/>
      <w:bookmarkEnd w:id="8995"/>
      <w:r>
        <w:rPr>
          <w:rFonts w:hint="cs"/>
          <w:rtl/>
        </w:rPr>
        <w:t xml:space="preserve"> המורה הזה לא ילמד. כמה ילדים הוא לימד? על כמה </w:t>
      </w:r>
      <w:bookmarkStart w:id="8996" w:name="_ETM_Q29_238429"/>
      <w:bookmarkEnd w:id="8996"/>
      <w:r>
        <w:rPr>
          <w:rFonts w:hint="cs"/>
          <w:rtl/>
        </w:rPr>
        <w:t>הוא השפיע?</w:t>
      </w:r>
    </w:p>
    <w:p w14:paraId="0D2DD8B9" w14:textId="77777777" w:rsidR="00250459" w:rsidRDefault="00250459" w:rsidP="00B2488C">
      <w:pPr>
        <w:rPr>
          <w:rtl/>
        </w:rPr>
      </w:pPr>
    </w:p>
    <w:p w14:paraId="32DFF77E" w14:textId="28086791" w:rsidR="00250459" w:rsidRDefault="00250459" w:rsidP="006A459C">
      <w:pPr>
        <w:rPr>
          <w:rtl/>
        </w:rPr>
      </w:pPr>
      <w:r>
        <w:rPr>
          <w:rFonts w:hint="cs"/>
          <w:rtl/>
        </w:rPr>
        <w:t xml:space="preserve">דבר שני, חלון שני: עשינו בדיקה </w:t>
      </w:r>
      <w:r>
        <w:rPr>
          <w:rtl/>
        </w:rPr>
        <w:t>–</w:t>
      </w:r>
      <w:r>
        <w:rPr>
          <w:rFonts w:hint="cs"/>
          <w:rtl/>
        </w:rPr>
        <w:t xml:space="preserve"> עוד </w:t>
      </w:r>
      <w:bookmarkStart w:id="8997" w:name="_ETM_Q29_243357"/>
      <w:bookmarkEnd w:id="8997"/>
      <w:r>
        <w:rPr>
          <w:rFonts w:hint="cs"/>
          <w:rtl/>
        </w:rPr>
        <w:t xml:space="preserve">חצי דקה </w:t>
      </w:r>
      <w:r>
        <w:rPr>
          <w:rtl/>
        </w:rPr>
        <w:t>–</w:t>
      </w:r>
      <w:r>
        <w:rPr>
          <w:rFonts w:hint="cs"/>
          <w:rtl/>
        </w:rPr>
        <w:t xml:space="preserve"> עשינו בדיקה, השב"כ עשה בדיקה, לבקשתי</w:t>
      </w:r>
      <w:r w:rsidR="006A459C">
        <w:rPr>
          <w:rFonts w:hint="cs"/>
          <w:rtl/>
        </w:rPr>
        <w:t>,</w:t>
      </w:r>
      <w:r>
        <w:rPr>
          <w:rFonts w:hint="cs"/>
          <w:rtl/>
        </w:rPr>
        <w:t xml:space="preserve"> לקח </w:t>
      </w:r>
      <w:bookmarkStart w:id="8998" w:name="_ETM_Q29_247746"/>
      <w:bookmarkEnd w:id="8998"/>
      <w:r>
        <w:rPr>
          <w:rFonts w:hint="cs"/>
          <w:rtl/>
        </w:rPr>
        <w:t xml:space="preserve">רק תעודות זהות של מורים, הצליב אותן כדי לראות על כמה </w:t>
      </w:r>
      <w:bookmarkStart w:id="8999" w:name="_ETM_Q29_252069"/>
      <w:bookmarkEnd w:id="8999"/>
      <w:r>
        <w:rPr>
          <w:rFonts w:hint="cs"/>
          <w:rtl/>
        </w:rPr>
        <w:t xml:space="preserve">מהם יש מידע על זיקה לטרור. אסור לומר </w:t>
      </w:r>
      <w:bookmarkStart w:id="9000" w:name="_ETM_Q29_255083"/>
      <w:bookmarkEnd w:id="9000"/>
      <w:r>
        <w:rPr>
          <w:rFonts w:hint="cs"/>
          <w:rtl/>
        </w:rPr>
        <w:t>כאן, זה חסוי, אבל מצאו, מצאו. טוב, אני שואל</w:t>
      </w:r>
      <w:r w:rsidR="006A459C">
        <w:rPr>
          <w:rFonts w:hint="cs"/>
          <w:rtl/>
        </w:rPr>
        <w:t>:</w:t>
      </w:r>
      <w:r>
        <w:rPr>
          <w:rFonts w:hint="cs"/>
          <w:rtl/>
        </w:rPr>
        <w:t xml:space="preserve"> מה עם אלה שמצאתם, שנציג השב"כ אמר בדיון שלשיטתו, חמור מאוד שהם </w:t>
      </w:r>
      <w:bookmarkStart w:id="9001" w:name="_ETM_Q29_263794"/>
      <w:bookmarkEnd w:id="9001"/>
      <w:r>
        <w:rPr>
          <w:rFonts w:hint="cs"/>
          <w:rtl/>
        </w:rPr>
        <w:t xml:space="preserve">מורים בישראל. </w:t>
      </w:r>
      <w:bookmarkStart w:id="9002" w:name="_ETM_Q29_265883"/>
      <w:bookmarkStart w:id="9003" w:name="_ETM_Q29_265935"/>
      <w:bookmarkStart w:id="9004" w:name="_ETM_Q29_266012"/>
      <w:bookmarkStart w:id="9005" w:name="_ETM_Q29_266062"/>
      <w:bookmarkEnd w:id="9002"/>
      <w:bookmarkEnd w:id="9003"/>
      <w:bookmarkEnd w:id="9004"/>
      <w:bookmarkEnd w:id="9005"/>
      <w:r>
        <w:rPr>
          <w:rFonts w:hint="cs"/>
          <w:rtl/>
        </w:rPr>
        <w:t>מסתבר אתמול שלא עושים להם כלום. למה?</w:t>
      </w:r>
      <w:bookmarkStart w:id="9006" w:name="_ETM_Q29_270518"/>
      <w:bookmarkEnd w:id="9006"/>
      <w:r>
        <w:rPr>
          <w:rFonts w:hint="cs"/>
          <w:rtl/>
        </w:rPr>
        <w:t xml:space="preserve"> היועצת המשפטית אמרה </w:t>
      </w:r>
      <w:r w:rsidR="006A459C">
        <w:rPr>
          <w:rFonts w:hint="eastAsia"/>
          <w:rtl/>
        </w:rPr>
        <w:t xml:space="preserve">– </w:t>
      </w:r>
      <w:r>
        <w:rPr>
          <w:rFonts w:hint="cs"/>
          <w:rtl/>
        </w:rPr>
        <w:t xml:space="preserve">אחרי שנה שהיא לא שלחה חוות דעת </w:t>
      </w:r>
      <w:r w:rsidR="006A459C">
        <w:rPr>
          <w:rFonts w:hint="eastAsia"/>
          <w:rtl/>
        </w:rPr>
        <w:t xml:space="preserve">– </w:t>
      </w:r>
      <w:r>
        <w:rPr>
          <w:rFonts w:hint="cs"/>
          <w:rtl/>
        </w:rPr>
        <w:t>היא אמרה: אתם יכולים לקחת את תעודות הזהות, אבל זו רק בדיקה סטטיסטית</w:t>
      </w:r>
      <w:r w:rsidR="006A459C">
        <w:rPr>
          <w:rFonts w:hint="cs"/>
          <w:rtl/>
        </w:rPr>
        <w:t>.</w:t>
      </w:r>
      <w:r>
        <w:rPr>
          <w:rFonts w:hint="cs"/>
          <w:rtl/>
        </w:rPr>
        <w:t xml:space="preserve"> גם אם תמצאו </w:t>
      </w:r>
      <w:r w:rsidR="00B2488C">
        <w:rPr>
          <w:rFonts w:hint="cs"/>
          <w:rtl/>
        </w:rPr>
        <w:t>– –</w:t>
      </w:r>
    </w:p>
    <w:p w14:paraId="55265EC9" w14:textId="77777777" w:rsidR="00250459" w:rsidRDefault="00250459" w:rsidP="00B2488C">
      <w:pPr>
        <w:rPr>
          <w:rtl/>
        </w:rPr>
      </w:pPr>
    </w:p>
    <w:p w14:paraId="3C0F1FD5" w14:textId="77777777" w:rsidR="00250459" w:rsidRDefault="00250459" w:rsidP="002A6BE3">
      <w:pPr>
        <w:pStyle w:val="af7"/>
        <w:keepNext/>
        <w:rPr>
          <w:rtl/>
        </w:rPr>
      </w:pPr>
      <w:r w:rsidRPr="00142B6F">
        <w:rPr>
          <w:rStyle w:val="TagStyle"/>
          <w:rtl/>
        </w:rPr>
        <w:t xml:space="preserve"> &lt;&lt; יור &gt;&gt; </w:t>
      </w:r>
      <w:r>
        <w:rPr>
          <w:rtl/>
        </w:rPr>
        <w:t>היו"ר משה סולומון:</w:t>
      </w:r>
      <w:r w:rsidRPr="00142B6F">
        <w:rPr>
          <w:rStyle w:val="TagStyle"/>
          <w:rtl/>
        </w:rPr>
        <w:t xml:space="preserve"> &lt;&lt; יור &gt;&gt;</w:t>
      </w:r>
      <w:r>
        <w:rPr>
          <w:rtl/>
        </w:rPr>
        <w:t xml:space="preserve">   </w:t>
      </w:r>
    </w:p>
    <w:p w14:paraId="2B450DEA" w14:textId="77777777" w:rsidR="00250459" w:rsidRDefault="00250459" w:rsidP="00B2488C">
      <w:pPr>
        <w:rPr>
          <w:rtl/>
        </w:rPr>
      </w:pPr>
    </w:p>
    <w:p w14:paraId="13339431" w14:textId="77777777" w:rsidR="00250459" w:rsidRDefault="00250459" w:rsidP="002A6BE3">
      <w:pPr>
        <w:rPr>
          <w:rtl/>
        </w:rPr>
      </w:pPr>
      <w:r>
        <w:rPr>
          <w:rFonts w:hint="cs"/>
          <w:rtl/>
        </w:rPr>
        <w:t>תודה.</w:t>
      </w:r>
    </w:p>
    <w:p w14:paraId="3CC8C889" w14:textId="77777777" w:rsidR="00250459" w:rsidRDefault="00250459" w:rsidP="002A6BE3">
      <w:pPr>
        <w:rPr>
          <w:rtl/>
        </w:rPr>
      </w:pPr>
    </w:p>
    <w:p w14:paraId="7DC1F41A" w14:textId="77777777" w:rsidR="00250459" w:rsidRDefault="00250459" w:rsidP="002A6BE3">
      <w:pPr>
        <w:pStyle w:val="-"/>
        <w:keepNext/>
        <w:rPr>
          <w:rtl/>
        </w:rPr>
      </w:pPr>
      <w:bookmarkStart w:id="9007" w:name="ET_speakercontinue_6164_3"/>
      <w:r w:rsidRPr="00142B6F">
        <w:rPr>
          <w:rStyle w:val="TagStyle"/>
          <w:rtl/>
        </w:rPr>
        <w:t xml:space="preserve"> &lt;&lt; דובר_המשך &gt;&gt; </w:t>
      </w:r>
      <w:r>
        <w:rPr>
          <w:rtl/>
        </w:rPr>
        <w:t>עמית הלוי (הליכוד):</w:t>
      </w:r>
      <w:r w:rsidRPr="00142B6F">
        <w:rPr>
          <w:rStyle w:val="TagStyle"/>
          <w:rtl/>
        </w:rPr>
        <w:t xml:space="preserve"> &lt;&lt; דובר_המשך &gt;&gt;</w:t>
      </w:r>
      <w:r>
        <w:rPr>
          <w:rtl/>
        </w:rPr>
        <w:t xml:space="preserve">   </w:t>
      </w:r>
      <w:bookmarkEnd w:id="9007"/>
    </w:p>
    <w:p w14:paraId="14BE7C77" w14:textId="77777777" w:rsidR="00250459" w:rsidRDefault="00250459" w:rsidP="00B2488C">
      <w:pPr>
        <w:rPr>
          <w:rtl/>
        </w:rPr>
      </w:pPr>
    </w:p>
    <w:p w14:paraId="6AB98DCF" w14:textId="440AAE2C" w:rsidR="00250459" w:rsidRDefault="00B2488C" w:rsidP="00B2488C">
      <w:pPr>
        <w:rPr>
          <w:rtl/>
        </w:rPr>
      </w:pPr>
      <w:r>
        <w:rPr>
          <w:rFonts w:hint="cs"/>
          <w:rtl/>
        </w:rPr>
        <w:t>– –</w:t>
      </w:r>
      <w:r w:rsidR="00250459">
        <w:rPr>
          <w:rFonts w:hint="cs"/>
          <w:rtl/>
        </w:rPr>
        <w:t xml:space="preserve"> אנשים טרוריסטים במערכת החינוך, אלו שמגדלים את הדור </w:t>
      </w:r>
      <w:bookmarkStart w:id="9008" w:name="_ETM_Q29_284527"/>
      <w:bookmarkEnd w:id="9008"/>
      <w:r w:rsidR="00250459">
        <w:rPr>
          <w:rFonts w:hint="cs"/>
          <w:rtl/>
        </w:rPr>
        <w:t xml:space="preserve">הבא, את הדור הנוכחי, לא תוכלו לעשות להם כלום </w:t>
      </w:r>
      <w:r>
        <w:rPr>
          <w:rFonts w:hint="cs"/>
          <w:rtl/>
        </w:rPr>
        <w:t>– –</w:t>
      </w:r>
    </w:p>
    <w:p w14:paraId="6B824152" w14:textId="77777777" w:rsidR="00250459" w:rsidRDefault="00250459" w:rsidP="002A6BE3">
      <w:pPr>
        <w:rPr>
          <w:rtl/>
        </w:rPr>
      </w:pPr>
    </w:p>
    <w:p w14:paraId="7F10E20B" w14:textId="77777777" w:rsidR="00250459" w:rsidRDefault="00250459" w:rsidP="002A6BE3">
      <w:pPr>
        <w:pStyle w:val="af7"/>
        <w:keepNext/>
        <w:rPr>
          <w:rtl/>
        </w:rPr>
      </w:pPr>
      <w:r w:rsidRPr="00142B6F">
        <w:rPr>
          <w:rStyle w:val="TagStyle"/>
          <w:rtl/>
        </w:rPr>
        <w:t xml:space="preserve"> &lt;&lt; יור &gt;&gt; </w:t>
      </w:r>
      <w:r>
        <w:rPr>
          <w:rtl/>
        </w:rPr>
        <w:t>היו"ר משה סולומון:</w:t>
      </w:r>
      <w:r w:rsidRPr="00142B6F">
        <w:rPr>
          <w:rStyle w:val="TagStyle"/>
          <w:rtl/>
        </w:rPr>
        <w:t xml:space="preserve"> &lt;&lt; יור &gt;&gt;</w:t>
      </w:r>
      <w:r>
        <w:rPr>
          <w:rtl/>
        </w:rPr>
        <w:t xml:space="preserve">   </w:t>
      </w:r>
    </w:p>
    <w:p w14:paraId="45BCB88E" w14:textId="77777777" w:rsidR="00250459" w:rsidRDefault="00250459" w:rsidP="00B2488C">
      <w:pPr>
        <w:rPr>
          <w:rtl/>
        </w:rPr>
      </w:pPr>
    </w:p>
    <w:p w14:paraId="74010376" w14:textId="77777777" w:rsidR="00250459" w:rsidRDefault="00250459" w:rsidP="002A6BE3">
      <w:pPr>
        <w:rPr>
          <w:rtl/>
        </w:rPr>
      </w:pPr>
      <w:r>
        <w:rPr>
          <w:rFonts w:hint="cs"/>
          <w:rtl/>
        </w:rPr>
        <w:t>תודה.</w:t>
      </w:r>
    </w:p>
    <w:p w14:paraId="65EECAF0" w14:textId="77777777" w:rsidR="00250459" w:rsidRDefault="00250459" w:rsidP="002A6BE3">
      <w:pPr>
        <w:rPr>
          <w:rtl/>
        </w:rPr>
      </w:pPr>
    </w:p>
    <w:p w14:paraId="14EC49CF" w14:textId="77777777" w:rsidR="00250459" w:rsidRDefault="00250459" w:rsidP="002A6BE3">
      <w:pPr>
        <w:pStyle w:val="-"/>
        <w:keepNext/>
        <w:rPr>
          <w:rtl/>
        </w:rPr>
      </w:pPr>
      <w:bookmarkStart w:id="9009" w:name="ET_speakercontinue_6164_5"/>
      <w:r w:rsidRPr="00142B6F">
        <w:rPr>
          <w:rStyle w:val="TagStyle"/>
          <w:rtl/>
        </w:rPr>
        <w:t xml:space="preserve"> &lt;&lt; דובר_המשך &gt;&gt; </w:t>
      </w:r>
      <w:r>
        <w:rPr>
          <w:rtl/>
        </w:rPr>
        <w:t>עמית הלוי (הליכוד):</w:t>
      </w:r>
      <w:r w:rsidRPr="00142B6F">
        <w:rPr>
          <w:rStyle w:val="TagStyle"/>
          <w:rtl/>
        </w:rPr>
        <w:t xml:space="preserve"> &lt;&lt; דובר_המשך &gt;&gt;</w:t>
      </w:r>
      <w:r>
        <w:rPr>
          <w:rtl/>
        </w:rPr>
        <w:t xml:space="preserve">   </w:t>
      </w:r>
      <w:bookmarkEnd w:id="9009"/>
    </w:p>
    <w:p w14:paraId="47D83DE6" w14:textId="77777777" w:rsidR="00250459" w:rsidRDefault="00250459" w:rsidP="00B2488C">
      <w:pPr>
        <w:rPr>
          <w:rtl/>
        </w:rPr>
      </w:pPr>
    </w:p>
    <w:p w14:paraId="4DCB8722" w14:textId="54E58268" w:rsidR="00250459" w:rsidRDefault="00B2488C" w:rsidP="00B2488C">
      <w:pPr>
        <w:rPr>
          <w:rtl/>
        </w:rPr>
      </w:pPr>
      <w:r>
        <w:rPr>
          <w:rFonts w:hint="cs"/>
          <w:rtl/>
        </w:rPr>
        <w:t>– –</w:t>
      </w:r>
      <w:r w:rsidR="00250459">
        <w:rPr>
          <w:rFonts w:hint="cs"/>
          <w:rtl/>
        </w:rPr>
        <w:t xml:space="preserve"> זה היה תנאי להעברת תעודת זהות, למרות שאין בזה </w:t>
      </w:r>
      <w:bookmarkStart w:id="9010" w:name="_ETM_Q29_290911"/>
      <w:bookmarkEnd w:id="9010"/>
      <w:r w:rsidR="00250459">
        <w:rPr>
          <w:rFonts w:hint="cs"/>
          <w:rtl/>
        </w:rPr>
        <w:t xml:space="preserve">פגיעה בפרטיות </w:t>
      </w:r>
      <w:r>
        <w:rPr>
          <w:rFonts w:hint="cs"/>
          <w:rtl/>
        </w:rPr>
        <w:t>– –</w:t>
      </w:r>
    </w:p>
    <w:p w14:paraId="140BF061" w14:textId="77777777" w:rsidR="00250459" w:rsidRDefault="00250459" w:rsidP="002A6BE3">
      <w:pPr>
        <w:rPr>
          <w:rtl/>
        </w:rPr>
      </w:pPr>
    </w:p>
    <w:p w14:paraId="29118897" w14:textId="77777777" w:rsidR="00250459" w:rsidRDefault="00250459" w:rsidP="002A6BE3">
      <w:pPr>
        <w:pStyle w:val="af7"/>
        <w:keepNext/>
        <w:rPr>
          <w:rtl/>
        </w:rPr>
      </w:pPr>
      <w:r w:rsidRPr="00142B6F">
        <w:rPr>
          <w:rStyle w:val="TagStyle"/>
          <w:rtl/>
        </w:rPr>
        <w:t xml:space="preserve"> &lt;&lt; יור &gt;&gt; </w:t>
      </w:r>
      <w:r>
        <w:rPr>
          <w:rtl/>
        </w:rPr>
        <w:t>היו"ר משה סולומון:</w:t>
      </w:r>
      <w:r w:rsidRPr="00142B6F">
        <w:rPr>
          <w:rStyle w:val="TagStyle"/>
          <w:rtl/>
        </w:rPr>
        <w:t xml:space="preserve"> &lt;&lt; יור &gt;&gt;</w:t>
      </w:r>
      <w:r>
        <w:rPr>
          <w:rtl/>
        </w:rPr>
        <w:t xml:space="preserve">   </w:t>
      </w:r>
    </w:p>
    <w:p w14:paraId="20B1CA0C" w14:textId="77777777" w:rsidR="00250459" w:rsidRDefault="00250459" w:rsidP="00B2488C">
      <w:pPr>
        <w:rPr>
          <w:rtl/>
        </w:rPr>
      </w:pPr>
    </w:p>
    <w:p w14:paraId="5FA0E2E2" w14:textId="77777777" w:rsidR="00250459" w:rsidRDefault="00250459" w:rsidP="002A6BE3">
      <w:pPr>
        <w:rPr>
          <w:rtl/>
        </w:rPr>
      </w:pPr>
      <w:r>
        <w:rPr>
          <w:rFonts w:hint="cs"/>
          <w:rtl/>
        </w:rPr>
        <w:t>תודה רבה.</w:t>
      </w:r>
    </w:p>
    <w:p w14:paraId="3A2CDE9B" w14:textId="77777777" w:rsidR="00250459" w:rsidRDefault="00250459" w:rsidP="002A6BE3">
      <w:pPr>
        <w:rPr>
          <w:rtl/>
        </w:rPr>
      </w:pPr>
    </w:p>
    <w:p w14:paraId="6664A65D" w14:textId="77777777" w:rsidR="00250459" w:rsidRDefault="00250459" w:rsidP="002A6BE3">
      <w:pPr>
        <w:pStyle w:val="-"/>
        <w:keepNext/>
        <w:rPr>
          <w:rtl/>
        </w:rPr>
      </w:pPr>
      <w:bookmarkStart w:id="9011" w:name="ET_speakercontinue_6164_7"/>
      <w:r w:rsidRPr="00142B6F">
        <w:rPr>
          <w:rStyle w:val="TagStyle"/>
          <w:rtl/>
        </w:rPr>
        <w:t xml:space="preserve"> &lt;&lt; דובר_המשך &gt;&gt; </w:t>
      </w:r>
      <w:r>
        <w:rPr>
          <w:rtl/>
        </w:rPr>
        <w:t>עמית הלוי (הליכוד):</w:t>
      </w:r>
      <w:r w:rsidRPr="00142B6F">
        <w:rPr>
          <w:rStyle w:val="TagStyle"/>
          <w:rtl/>
        </w:rPr>
        <w:t xml:space="preserve"> &lt;&lt; דובר_המשך &gt;&gt;</w:t>
      </w:r>
      <w:r>
        <w:rPr>
          <w:rtl/>
        </w:rPr>
        <w:t xml:space="preserve">   </w:t>
      </w:r>
      <w:bookmarkEnd w:id="9011"/>
    </w:p>
    <w:p w14:paraId="3E4F379E" w14:textId="77777777" w:rsidR="00250459" w:rsidRDefault="00250459" w:rsidP="00B2488C">
      <w:pPr>
        <w:rPr>
          <w:rtl/>
        </w:rPr>
      </w:pPr>
    </w:p>
    <w:p w14:paraId="00158F94" w14:textId="466A700D" w:rsidR="00250459" w:rsidRDefault="00B2488C" w:rsidP="00B2488C">
      <w:pPr>
        <w:rPr>
          <w:rtl/>
        </w:rPr>
      </w:pPr>
      <w:r>
        <w:rPr>
          <w:rFonts w:hint="cs"/>
          <w:rtl/>
        </w:rPr>
        <w:t>– –</w:t>
      </w:r>
      <w:r w:rsidR="00250459">
        <w:rPr>
          <w:rFonts w:hint="cs"/>
          <w:rtl/>
        </w:rPr>
        <w:t xml:space="preserve"> זה על פי חוק הגנת הפרטיות. זה </w:t>
      </w:r>
      <w:bookmarkStart w:id="9012" w:name="_ETM_Q29_293213"/>
      <w:bookmarkEnd w:id="9012"/>
      <w:r w:rsidR="00250459">
        <w:rPr>
          <w:rFonts w:hint="cs"/>
          <w:rtl/>
        </w:rPr>
        <w:t>במדינת ישראל. את זה אנחנו חייבים לתקן. תודה.</w:t>
      </w:r>
    </w:p>
    <w:p w14:paraId="5631D8D0" w14:textId="77777777" w:rsidR="00250459" w:rsidRDefault="00250459" w:rsidP="002A6BE3">
      <w:pPr>
        <w:rPr>
          <w:rtl/>
        </w:rPr>
      </w:pPr>
      <w:bookmarkStart w:id="9013" w:name="_ETM_Q29_297764"/>
      <w:bookmarkStart w:id="9014" w:name="_ETM_Q29_297847"/>
      <w:bookmarkEnd w:id="9013"/>
      <w:bookmarkEnd w:id="9014"/>
    </w:p>
    <w:p w14:paraId="5157784F" w14:textId="77777777" w:rsidR="00250459" w:rsidRDefault="00250459" w:rsidP="002A6BE3">
      <w:pPr>
        <w:pStyle w:val="af7"/>
        <w:keepNext/>
        <w:rPr>
          <w:rtl/>
        </w:rPr>
      </w:pPr>
      <w:r w:rsidRPr="00142B6F">
        <w:rPr>
          <w:rStyle w:val="TagStyle"/>
          <w:rtl/>
        </w:rPr>
        <w:t xml:space="preserve"> &lt;&lt; יור &gt;&gt; </w:t>
      </w:r>
      <w:r>
        <w:rPr>
          <w:rtl/>
        </w:rPr>
        <w:t>היו"ר משה סולומון:</w:t>
      </w:r>
      <w:r w:rsidRPr="00142B6F">
        <w:rPr>
          <w:rStyle w:val="TagStyle"/>
          <w:rtl/>
        </w:rPr>
        <w:t xml:space="preserve"> &lt;&lt; יור &gt;&gt;</w:t>
      </w:r>
      <w:r>
        <w:rPr>
          <w:rtl/>
        </w:rPr>
        <w:t xml:space="preserve">   </w:t>
      </w:r>
    </w:p>
    <w:p w14:paraId="23AF4086" w14:textId="77777777" w:rsidR="00250459" w:rsidRDefault="00250459" w:rsidP="00B2488C">
      <w:pPr>
        <w:rPr>
          <w:rtl/>
        </w:rPr>
      </w:pPr>
    </w:p>
    <w:p w14:paraId="154B15A5" w14:textId="77777777" w:rsidR="00250459" w:rsidRDefault="00250459" w:rsidP="00B2488C">
      <w:pPr>
        <w:rPr>
          <w:rtl/>
        </w:rPr>
      </w:pPr>
      <w:bookmarkStart w:id="9015" w:name="_ETM_Q29_122654"/>
      <w:bookmarkStart w:id="9016" w:name="_ETM_Q29_122711"/>
      <w:bookmarkStart w:id="9017" w:name="_ETM_Q29_122813"/>
      <w:bookmarkStart w:id="9018" w:name="_ETM_Q29_122915"/>
      <w:bookmarkEnd w:id="9015"/>
      <w:bookmarkEnd w:id="9016"/>
      <w:bookmarkEnd w:id="9017"/>
      <w:bookmarkEnd w:id="9018"/>
      <w:r>
        <w:rPr>
          <w:rFonts w:hint="cs"/>
          <w:rtl/>
        </w:rPr>
        <w:t xml:space="preserve">תודה רבה. חבר הכנסת רון כץ, בבקשה. בבקשה, </w:t>
      </w:r>
      <w:bookmarkStart w:id="9019" w:name="_ETM_Q29_190789"/>
      <w:bookmarkStart w:id="9020" w:name="_ETM_Q29_191090"/>
      <w:bookmarkStart w:id="9021" w:name="_ETM_Q29_191450"/>
      <w:bookmarkStart w:id="9022" w:name="_ETM_Q29_193080"/>
      <w:bookmarkStart w:id="9023" w:name="_ETM_Q29_193260"/>
      <w:bookmarkStart w:id="9024" w:name="_ETM_Q29_193769"/>
      <w:bookmarkStart w:id="9025" w:name="_ETM_Q29_194459"/>
      <w:bookmarkEnd w:id="9019"/>
      <w:bookmarkEnd w:id="9020"/>
      <w:bookmarkEnd w:id="9021"/>
      <w:bookmarkEnd w:id="9022"/>
      <w:bookmarkEnd w:id="9023"/>
      <w:bookmarkEnd w:id="9024"/>
      <w:bookmarkEnd w:id="9025"/>
      <w:r w:rsidRPr="001166C4">
        <w:rPr>
          <w:rtl/>
        </w:rPr>
        <w:t xml:space="preserve">לרשותך </w:t>
      </w:r>
      <w:bookmarkStart w:id="9026" w:name="_ETM_Q29_194849"/>
      <w:bookmarkEnd w:id="9026"/>
      <w:r>
        <w:rPr>
          <w:rFonts w:hint="cs"/>
          <w:rtl/>
        </w:rPr>
        <w:t>שלוש</w:t>
      </w:r>
      <w:r w:rsidRPr="001166C4">
        <w:rPr>
          <w:rtl/>
        </w:rPr>
        <w:t xml:space="preserve"> </w:t>
      </w:r>
      <w:bookmarkStart w:id="9027" w:name="_ETM_Q29_195120"/>
      <w:bookmarkEnd w:id="9027"/>
      <w:r w:rsidRPr="001166C4">
        <w:rPr>
          <w:rtl/>
        </w:rPr>
        <w:t>דקות</w:t>
      </w:r>
      <w:r>
        <w:rPr>
          <w:rFonts w:hint="cs"/>
          <w:rtl/>
        </w:rPr>
        <w:t>.</w:t>
      </w:r>
    </w:p>
    <w:p w14:paraId="7C8A20EC" w14:textId="77777777" w:rsidR="00250459" w:rsidRDefault="00250459" w:rsidP="00B2488C">
      <w:pPr>
        <w:rPr>
          <w:rtl/>
        </w:rPr>
      </w:pPr>
      <w:bookmarkStart w:id="9028" w:name="_ETM_Q29_324424"/>
      <w:bookmarkStart w:id="9029" w:name="_ETM_Q29_324493"/>
      <w:bookmarkEnd w:id="9028"/>
      <w:bookmarkEnd w:id="9029"/>
    </w:p>
    <w:p w14:paraId="5A1DF099" w14:textId="77777777" w:rsidR="00250459" w:rsidRDefault="00250459" w:rsidP="002A6BE3">
      <w:pPr>
        <w:pStyle w:val="a4"/>
        <w:keepNext/>
        <w:rPr>
          <w:rtl/>
        </w:rPr>
      </w:pPr>
      <w:bookmarkStart w:id="9030" w:name="ET_speaker_6151_11"/>
      <w:r w:rsidRPr="00142B6F">
        <w:rPr>
          <w:rStyle w:val="TagStyle"/>
          <w:rtl/>
        </w:rPr>
        <w:t xml:space="preserve"> &lt;&lt; דובר &gt;&gt; </w:t>
      </w:r>
      <w:bookmarkStart w:id="9031" w:name="_Toc162465715"/>
      <w:r>
        <w:rPr>
          <w:rtl/>
        </w:rPr>
        <w:t>רון כץ (יש עתיד):</w:t>
      </w:r>
      <w:bookmarkEnd w:id="9031"/>
      <w:r w:rsidRPr="00142B6F">
        <w:rPr>
          <w:rStyle w:val="TagStyle"/>
          <w:rtl/>
        </w:rPr>
        <w:t xml:space="preserve"> &lt;&lt; דובר &gt;&gt;</w:t>
      </w:r>
      <w:r>
        <w:rPr>
          <w:rtl/>
        </w:rPr>
        <w:t xml:space="preserve">   </w:t>
      </w:r>
      <w:bookmarkEnd w:id="9030"/>
    </w:p>
    <w:p w14:paraId="49A408F4" w14:textId="77777777" w:rsidR="00250459" w:rsidRDefault="00250459" w:rsidP="00B2488C">
      <w:pPr>
        <w:rPr>
          <w:rtl/>
        </w:rPr>
      </w:pPr>
    </w:p>
    <w:p w14:paraId="34F85DA5" w14:textId="150C4DF4" w:rsidR="00250459" w:rsidRDefault="00250459" w:rsidP="002A6BE3">
      <w:pPr>
        <w:rPr>
          <w:rtl/>
        </w:rPr>
      </w:pPr>
      <w:bookmarkStart w:id="9032" w:name="_ETM_Q29_196070"/>
      <w:bookmarkEnd w:id="9032"/>
      <w:r w:rsidRPr="001166C4">
        <w:rPr>
          <w:rtl/>
        </w:rPr>
        <w:t xml:space="preserve">אדוני </w:t>
      </w:r>
      <w:bookmarkStart w:id="9033" w:name="_ETM_Q29_196520"/>
      <w:bookmarkEnd w:id="9033"/>
      <w:r w:rsidRPr="001166C4">
        <w:rPr>
          <w:rtl/>
        </w:rPr>
        <w:t>ה</w:t>
      </w:r>
      <w:r>
        <w:rPr>
          <w:rFonts w:hint="cs"/>
          <w:rtl/>
        </w:rPr>
        <w:t>יו"ר,</w:t>
      </w:r>
      <w:r w:rsidRPr="001166C4">
        <w:rPr>
          <w:rtl/>
        </w:rPr>
        <w:t xml:space="preserve"> </w:t>
      </w:r>
      <w:bookmarkStart w:id="9034" w:name="_ETM_Q29_196640"/>
      <w:bookmarkEnd w:id="9034"/>
      <w:r w:rsidRPr="001166C4">
        <w:rPr>
          <w:rtl/>
        </w:rPr>
        <w:t xml:space="preserve">כנסת </w:t>
      </w:r>
      <w:bookmarkStart w:id="9035" w:name="_ETM_Q29_196940"/>
      <w:bookmarkEnd w:id="9035"/>
      <w:r w:rsidRPr="001166C4">
        <w:rPr>
          <w:rtl/>
        </w:rPr>
        <w:t>נכבדה</w:t>
      </w:r>
      <w:r>
        <w:rPr>
          <w:rFonts w:hint="cs"/>
          <w:rtl/>
        </w:rPr>
        <w:t xml:space="preserve">, </w:t>
      </w:r>
      <w:bookmarkStart w:id="9036" w:name="_ETM_Q29_198150"/>
      <w:bookmarkEnd w:id="9036"/>
      <w:r w:rsidRPr="001166C4">
        <w:rPr>
          <w:rtl/>
        </w:rPr>
        <w:t xml:space="preserve">בלי </w:t>
      </w:r>
      <w:bookmarkStart w:id="9037" w:name="_ETM_Q29_198540"/>
      <w:bookmarkEnd w:id="9037"/>
      <w:r w:rsidRPr="001166C4">
        <w:rPr>
          <w:rtl/>
        </w:rPr>
        <w:t xml:space="preserve">לשים </w:t>
      </w:r>
      <w:bookmarkStart w:id="9038" w:name="_ETM_Q29_198900"/>
      <w:bookmarkEnd w:id="9038"/>
      <w:r w:rsidRPr="001166C4">
        <w:rPr>
          <w:rtl/>
        </w:rPr>
        <w:t>לב</w:t>
      </w:r>
      <w:r>
        <w:rPr>
          <w:rFonts w:hint="cs"/>
          <w:rtl/>
        </w:rPr>
        <w:t>,</w:t>
      </w:r>
      <w:r w:rsidRPr="001166C4">
        <w:rPr>
          <w:rtl/>
        </w:rPr>
        <w:t xml:space="preserve"> </w:t>
      </w:r>
      <w:bookmarkStart w:id="9039" w:name="_ETM_Q29_199970"/>
      <w:bookmarkEnd w:id="9039"/>
      <w:r w:rsidRPr="001166C4">
        <w:rPr>
          <w:rtl/>
        </w:rPr>
        <w:t xml:space="preserve">ביום </w:t>
      </w:r>
      <w:bookmarkStart w:id="9040" w:name="_ETM_Q29_200329"/>
      <w:bookmarkEnd w:id="9040"/>
      <w:r w:rsidRPr="001166C4">
        <w:rPr>
          <w:rtl/>
        </w:rPr>
        <w:t xml:space="preserve">ראשון </w:t>
      </w:r>
      <w:bookmarkStart w:id="9041" w:name="_ETM_Q29_200840"/>
      <w:bookmarkEnd w:id="9041"/>
      <w:r w:rsidRPr="001166C4">
        <w:rPr>
          <w:rtl/>
        </w:rPr>
        <w:t xml:space="preserve">בוטלה </w:t>
      </w:r>
      <w:bookmarkStart w:id="9042" w:name="_ETM_Q29_202070"/>
      <w:bookmarkEnd w:id="9042"/>
      <w:r w:rsidRPr="001166C4">
        <w:rPr>
          <w:rtl/>
        </w:rPr>
        <w:t xml:space="preserve">ישיבת </w:t>
      </w:r>
      <w:bookmarkStart w:id="9043" w:name="_ETM_Q29_202550"/>
      <w:bookmarkEnd w:id="9043"/>
      <w:r w:rsidRPr="001166C4">
        <w:rPr>
          <w:rtl/>
        </w:rPr>
        <w:t>הממשלה</w:t>
      </w:r>
      <w:r>
        <w:rPr>
          <w:rFonts w:hint="cs"/>
          <w:rtl/>
        </w:rPr>
        <w:t>.</w:t>
      </w:r>
      <w:r w:rsidRPr="001166C4">
        <w:rPr>
          <w:rtl/>
        </w:rPr>
        <w:t xml:space="preserve"> </w:t>
      </w:r>
      <w:bookmarkStart w:id="9044" w:name="_ETM_Q29_203720"/>
      <w:bookmarkEnd w:id="9044"/>
      <w:r w:rsidRPr="001166C4">
        <w:rPr>
          <w:rtl/>
        </w:rPr>
        <w:t xml:space="preserve">זה </w:t>
      </w:r>
      <w:bookmarkStart w:id="9045" w:name="_ETM_Q29_203960"/>
      <w:bookmarkEnd w:id="9045"/>
      <w:r w:rsidRPr="001166C4">
        <w:rPr>
          <w:rtl/>
        </w:rPr>
        <w:t xml:space="preserve">לא </w:t>
      </w:r>
      <w:bookmarkStart w:id="9046" w:name="_ETM_Q29_204050"/>
      <w:bookmarkEnd w:id="9046"/>
      <w:r w:rsidRPr="001166C4">
        <w:rPr>
          <w:rtl/>
        </w:rPr>
        <w:t xml:space="preserve">דבר </w:t>
      </w:r>
      <w:bookmarkStart w:id="9047" w:name="_ETM_Q29_204320"/>
      <w:bookmarkEnd w:id="9047"/>
      <w:r w:rsidRPr="001166C4">
        <w:rPr>
          <w:rtl/>
        </w:rPr>
        <w:t xml:space="preserve">שאמור </w:t>
      </w:r>
      <w:bookmarkStart w:id="9048" w:name="_ETM_Q29_204680"/>
      <w:bookmarkEnd w:id="9048"/>
      <w:r w:rsidRPr="001166C4">
        <w:rPr>
          <w:rtl/>
        </w:rPr>
        <w:t>לקרות</w:t>
      </w:r>
      <w:r>
        <w:rPr>
          <w:rFonts w:hint="cs"/>
          <w:rtl/>
        </w:rPr>
        <w:t>.</w:t>
      </w:r>
      <w:r w:rsidRPr="001166C4">
        <w:rPr>
          <w:rtl/>
        </w:rPr>
        <w:t xml:space="preserve"> </w:t>
      </w:r>
      <w:bookmarkStart w:id="9049" w:name="_ETM_Q29_205650"/>
      <w:bookmarkEnd w:id="9049"/>
      <w:r w:rsidRPr="001166C4">
        <w:rPr>
          <w:rtl/>
        </w:rPr>
        <w:t xml:space="preserve">הממשלה </w:t>
      </w:r>
      <w:bookmarkStart w:id="9050" w:name="_ETM_Q29_206040"/>
      <w:bookmarkEnd w:id="9050"/>
      <w:r w:rsidRPr="001166C4">
        <w:rPr>
          <w:rtl/>
        </w:rPr>
        <w:t xml:space="preserve">אמורה </w:t>
      </w:r>
      <w:bookmarkStart w:id="9051" w:name="_ETM_Q29_206310"/>
      <w:bookmarkEnd w:id="9051"/>
      <w:r w:rsidRPr="001166C4">
        <w:rPr>
          <w:rtl/>
        </w:rPr>
        <w:t>להתכנס</w:t>
      </w:r>
      <w:r>
        <w:rPr>
          <w:rFonts w:hint="cs"/>
          <w:rtl/>
        </w:rPr>
        <w:t>,</w:t>
      </w:r>
      <w:r w:rsidRPr="001166C4">
        <w:rPr>
          <w:rtl/>
        </w:rPr>
        <w:t xml:space="preserve"> </w:t>
      </w:r>
      <w:bookmarkStart w:id="9052" w:name="_ETM_Q29_207829"/>
      <w:bookmarkEnd w:id="9052"/>
      <w:r w:rsidRPr="001166C4">
        <w:rPr>
          <w:rtl/>
        </w:rPr>
        <w:t>לדבר</w:t>
      </w:r>
      <w:bookmarkStart w:id="9053" w:name="_ETM_Q29_208249"/>
      <w:bookmarkEnd w:id="9053"/>
      <w:r>
        <w:rPr>
          <w:rFonts w:hint="cs"/>
          <w:rtl/>
        </w:rPr>
        <w:t xml:space="preserve"> אחד</w:t>
      </w:r>
      <w:r w:rsidRPr="001166C4">
        <w:rPr>
          <w:rtl/>
        </w:rPr>
        <w:t xml:space="preserve"> </w:t>
      </w:r>
      <w:bookmarkStart w:id="9054" w:name="_ETM_Q29_208489"/>
      <w:bookmarkEnd w:id="9054"/>
      <w:r w:rsidRPr="001166C4">
        <w:rPr>
          <w:rtl/>
        </w:rPr>
        <w:t xml:space="preserve">עם </w:t>
      </w:r>
      <w:bookmarkStart w:id="9055" w:name="_ETM_Q29_208609"/>
      <w:bookmarkEnd w:id="9055"/>
      <w:r w:rsidRPr="001166C4">
        <w:rPr>
          <w:rtl/>
        </w:rPr>
        <w:t xml:space="preserve">השני </w:t>
      </w:r>
      <w:bookmarkStart w:id="9056" w:name="_ETM_Q29_208880"/>
      <w:bookmarkEnd w:id="9056"/>
      <w:r w:rsidRPr="001166C4">
        <w:rPr>
          <w:rtl/>
        </w:rPr>
        <w:t xml:space="preserve">ולקבל </w:t>
      </w:r>
      <w:bookmarkStart w:id="9057" w:name="_ETM_Q29_209269"/>
      <w:bookmarkEnd w:id="9057"/>
      <w:r w:rsidRPr="001166C4">
        <w:rPr>
          <w:rtl/>
        </w:rPr>
        <w:t>החלטות</w:t>
      </w:r>
      <w:r>
        <w:rPr>
          <w:rFonts w:hint="cs"/>
          <w:rtl/>
        </w:rPr>
        <w:t>.</w:t>
      </w:r>
      <w:r w:rsidRPr="001166C4">
        <w:rPr>
          <w:rtl/>
        </w:rPr>
        <w:t xml:space="preserve"> </w:t>
      </w:r>
      <w:bookmarkStart w:id="9058" w:name="_ETM_Q29_210409"/>
      <w:bookmarkEnd w:id="9058"/>
      <w:r w:rsidRPr="001166C4">
        <w:rPr>
          <w:rtl/>
        </w:rPr>
        <w:t xml:space="preserve">אבל </w:t>
      </w:r>
      <w:bookmarkStart w:id="9059" w:name="_ETM_Q29_210619"/>
      <w:bookmarkEnd w:id="9059"/>
      <w:r w:rsidRPr="001166C4">
        <w:rPr>
          <w:rtl/>
        </w:rPr>
        <w:t xml:space="preserve">הם </w:t>
      </w:r>
      <w:bookmarkStart w:id="9060" w:name="_ETM_Q29_210710"/>
      <w:bookmarkEnd w:id="9060"/>
      <w:r w:rsidRPr="001166C4">
        <w:rPr>
          <w:rtl/>
        </w:rPr>
        <w:t xml:space="preserve">לא </w:t>
      </w:r>
      <w:bookmarkStart w:id="9061" w:name="_ETM_Q29_210800"/>
      <w:bookmarkEnd w:id="9061"/>
      <w:r w:rsidRPr="001166C4">
        <w:rPr>
          <w:rtl/>
        </w:rPr>
        <w:t xml:space="preserve">יכולים </w:t>
      </w:r>
      <w:bookmarkStart w:id="9062" w:name="_ETM_Q29_211159"/>
      <w:bookmarkEnd w:id="9062"/>
      <w:r w:rsidRPr="001166C4">
        <w:rPr>
          <w:rtl/>
        </w:rPr>
        <w:t xml:space="preserve">לקבל </w:t>
      </w:r>
      <w:bookmarkStart w:id="9063" w:name="_ETM_Q29_211550"/>
      <w:bookmarkEnd w:id="9063"/>
      <w:r w:rsidRPr="001166C4">
        <w:rPr>
          <w:rtl/>
        </w:rPr>
        <w:t xml:space="preserve">החלטות </w:t>
      </w:r>
      <w:bookmarkStart w:id="9064" w:name="_ETM_Q29_212810"/>
      <w:bookmarkEnd w:id="9064"/>
      <w:r w:rsidRPr="001166C4">
        <w:rPr>
          <w:rtl/>
        </w:rPr>
        <w:t xml:space="preserve">בנושא </w:t>
      </w:r>
      <w:bookmarkStart w:id="9065" w:name="_ETM_Q29_213260"/>
      <w:bookmarkEnd w:id="9065"/>
      <w:r w:rsidRPr="001166C4">
        <w:rPr>
          <w:rtl/>
        </w:rPr>
        <w:t xml:space="preserve">חוק </w:t>
      </w:r>
      <w:bookmarkStart w:id="9066" w:name="_ETM_Q29_213470"/>
      <w:bookmarkEnd w:id="9066"/>
      <w:r w:rsidRPr="001166C4">
        <w:rPr>
          <w:rtl/>
        </w:rPr>
        <w:t>הגיוס</w:t>
      </w:r>
      <w:r w:rsidR="002A15BA">
        <w:rPr>
          <w:rFonts w:hint="cs"/>
          <w:rtl/>
        </w:rPr>
        <w:t>,</w:t>
      </w:r>
      <w:r w:rsidRPr="001166C4">
        <w:rPr>
          <w:rtl/>
        </w:rPr>
        <w:t xml:space="preserve"> </w:t>
      </w:r>
      <w:bookmarkStart w:id="9067" w:name="_ETM_Q29_215020"/>
      <w:bookmarkEnd w:id="9067"/>
      <w:r w:rsidRPr="001166C4">
        <w:rPr>
          <w:rtl/>
        </w:rPr>
        <w:t xml:space="preserve">כי </w:t>
      </w:r>
      <w:bookmarkStart w:id="9068" w:name="_ETM_Q29_215170"/>
      <w:bookmarkEnd w:id="9068"/>
      <w:r w:rsidRPr="001166C4">
        <w:rPr>
          <w:rtl/>
        </w:rPr>
        <w:t xml:space="preserve">יש </w:t>
      </w:r>
      <w:bookmarkStart w:id="9069" w:name="_ETM_Q29_215320"/>
      <w:bookmarkEnd w:id="9069"/>
      <w:r w:rsidRPr="001166C4">
        <w:rPr>
          <w:rtl/>
        </w:rPr>
        <w:t xml:space="preserve">שם </w:t>
      </w:r>
      <w:bookmarkStart w:id="9070" w:name="_ETM_Q29_215440"/>
      <w:bookmarkEnd w:id="9070"/>
      <w:r w:rsidRPr="001166C4">
        <w:rPr>
          <w:rtl/>
        </w:rPr>
        <w:t xml:space="preserve">איזושהי </w:t>
      </w:r>
      <w:bookmarkStart w:id="9071" w:name="_ETM_Q29_216320"/>
      <w:bookmarkEnd w:id="9071"/>
      <w:r w:rsidRPr="001166C4">
        <w:rPr>
          <w:rtl/>
        </w:rPr>
        <w:t xml:space="preserve">מלחמה </w:t>
      </w:r>
      <w:bookmarkStart w:id="9072" w:name="_ETM_Q29_217039"/>
      <w:bookmarkEnd w:id="9072"/>
      <w:r w:rsidRPr="001166C4">
        <w:rPr>
          <w:rtl/>
        </w:rPr>
        <w:t xml:space="preserve">עכשיו </w:t>
      </w:r>
      <w:bookmarkStart w:id="9073" w:name="_ETM_Q29_218490"/>
      <w:bookmarkEnd w:id="9073"/>
      <w:r>
        <w:rPr>
          <w:rFonts w:hint="cs"/>
          <w:rtl/>
        </w:rPr>
        <w:t>מ</w:t>
      </w:r>
      <w:r w:rsidRPr="001166C4">
        <w:rPr>
          <w:rtl/>
        </w:rPr>
        <w:t xml:space="preserve">י </w:t>
      </w:r>
      <w:bookmarkStart w:id="9074" w:name="_ETM_Q29_218610"/>
      <w:bookmarkEnd w:id="9074"/>
      <w:r>
        <w:rPr>
          <w:rFonts w:hint="cs"/>
          <w:rtl/>
        </w:rPr>
        <w:t>י</w:t>
      </w:r>
      <w:r w:rsidRPr="001166C4">
        <w:rPr>
          <w:rtl/>
        </w:rPr>
        <w:t xml:space="preserve">משוך </w:t>
      </w:r>
      <w:bookmarkStart w:id="9075" w:name="_ETM_Q29_219720"/>
      <w:bookmarkEnd w:id="9075"/>
      <w:r w:rsidRPr="001166C4">
        <w:rPr>
          <w:rtl/>
        </w:rPr>
        <w:t xml:space="preserve">יותר </w:t>
      </w:r>
      <w:bookmarkStart w:id="9076" w:name="_ETM_Q29_220350"/>
      <w:bookmarkEnd w:id="9076"/>
      <w:r w:rsidRPr="001166C4">
        <w:rPr>
          <w:rtl/>
        </w:rPr>
        <w:t>ולאן</w:t>
      </w:r>
      <w:r>
        <w:rPr>
          <w:rFonts w:hint="cs"/>
          <w:rtl/>
        </w:rPr>
        <w:t>.</w:t>
      </w:r>
      <w:bookmarkStart w:id="9077" w:name="_ETM_Q29_222180"/>
      <w:bookmarkEnd w:id="9077"/>
      <w:r>
        <w:rPr>
          <w:rFonts w:hint="cs"/>
          <w:rtl/>
        </w:rPr>
        <w:t xml:space="preserve"> </w:t>
      </w:r>
      <w:r w:rsidRPr="001166C4">
        <w:rPr>
          <w:rtl/>
        </w:rPr>
        <w:t xml:space="preserve">אזרחי </w:t>
      </w:r>
      <w:bookmarkStart w:id="9078" w:name="_ETM_Q29_222539"/>
      <w:bookmarkEnd w:id="9078"/>
      <w:r w:rsidRPr="001166C4">
        <w:rPr>
          <w:rtl/>
        </w:rPr>
        <w:t xml:space="preserve">מדינת </w:t>
      </w:r>
      <w:bookmarkStart w:id="9079" w:name="_ETM_Q29_222899"/>
      <w:bookmarkEnd w:id="9079"/>
      <w:r w:rsidRPr="001166C4">
        <w:rPr>
          <w:rtl/>
        </w:rPr>
        <w:t xml:space="preserve">ישראל </w:t>
      </w:r>
      <w:bookmarkStart w:id="9080" w:name="_ETM_Q29_224589"/>
      <w:bookmarkEnd w:id="9080"/>
      <w:r w:rsidRPr="001166C4">
        <w:rPr>
          <w:rtl/>
        </w:rPr>
        <w:t xml:space="preserve">אולי </w:t>
      </w:r>
      <w:bookmarkStart w:id="9081" w:name="_ETM_Q29_224859"/>
      <w:bookmarkEnd w:id="9081"/>
      <w:r w:rsidRPr="001166C4">
        <w:rPr>
          <w:rtl/>
        </w:rPr>
        <w:t xml:space="preserve">עדיין </w:t>
      </w:r>
      <w:bookmarkStart w:id="9082" w:name="_ETM_Q29_225190"/>
      <w:bookmarkStart w:id="9083" w:name="_ETM_Q29_226379"/>
      <w:bookmarkEnd w:id="9082"/>
      <w:bookmarkEnd w:id="9083"/>
      <w:r w:rsidRPr="001166C4">
        <w:rPr>
          <w:rtl/>
        </w:rPr>
        <w:t xml:space="preserve">לא </w:t>
      </w:r>
      <w:bookmarkStart w:id="9084" w:name="_ETM_Q29_226530"/>
      <w:bookmarkEnd w:id="9084"/>
      <w:r w:rsidRPr="001166C4">
        <w:rPr>
          <w:rtl/>
        </w:rPr>
        <w:t xml:space="preserve">מספיק </w:t>
      </w:r>
      <w:bookmarkStart w:id="9085" w:name="_ETM_Q29_226860"/>
      <w:bookmarkEnd w:id="9085"/>
      <w:r w:rsidRPr="001166C4">
        <w:rPr>
          <w:rtl/>
        </w:rPr>
        <w:t xml:space="preserve">משופשפים </w:t>
      </w:r>
      <w:bookmarkStart w:id="9086" w:name="_ETM_Q29_227550"/>
      <w:bookmarkEnd w:id="9086"/>
      <w:r w:rsidRPr="001166C4">
        <w:rPr>
          <w:rtl/>
        </w:rPr>
        <w:t xml:space="preserve">פה </w:t>
      </w:r>
      <w:bookmarkStart w:id="9087" w:name="_ETM_Q29_227729"/>
      <w:bookmarkEnd w:id="9087"/>
      <w:r>
        <w:rPr>
          <w:rtl/>
        </w:rPr>
        <w:t>בג'</w:t>
      </w:r>
      <w:r w:rsidRPr="001166C4">
        <w:rPr>
          <w:rtl/>
        </w:rPr>
        <w:t xml:space="preserve">גלינג </w:t>
      </w:r>
      <w:bookmarkStart w:id="9088" w:name="_ETM_Q29_229699"/>
      <w:bookmarkEnd w:id="9088"/>
      <w:r w:rsidRPr="001166C4">
        <w:rPr>
          <w:rtl/>
        </w:rPr>
        <w:t>ש</w:t>
      </w:r>
      <w:r>
        <w:rPr>
          <w:rFonts w:hint="cs"/>
          <w:rtl/>
        </w:rPr>
        <w:t xml:space="preserve">ל </w:t>
      </w:r>
      <w:r w:rsidRPr="001166C4">
        <w:rPr>
          <w:rtl/>
        </w:rPr>
        <w:t>נתניהו</w:t>
      </w:r>
      <w:r>
        <w:rPr>
          <w:rFonts w:hint="cs"/>
          <w:rtl/>
        </w:rPr>
        <w:t>,</w:t>
      </w:r>
      <w:r w:rsidRPr="001166C4">
        <w:rPr>
          <w:rtl/>
        </w:rPr>
        <w:t xml:space="preserve"> </w:t>
      </w:r>
      <w:bookmarkStart w:id="9089" w:name="_ETM_Q29_230839"/>
      <w:bookmarkEnd w:id="9089"/>
      <w:r w:rsidRPr="001166C4">
        <w:rPr>
          <w:rtl/>
        </w:rPr>
        <w:t xml:space="preserve">אבל </w:t>
      </w:r>
      <w:bookmarkStart w:id="9090" w:name="_ETM_Q29_231109"/>
      <w:bookmarkEnd w:id="9090"/>
      <w:r w:rsidRPr="001166C4">
        <w:rPr>
          <w:rtl/>
        </w:rPr>
        <w:t xml:space="preserve">אנשים </w:t>
      </w:r>
      <w:bookmarkStart w:id="9091" w:name="_ETM_Q29_231320"/>
      <w:bookmarkEnd w:id="9091"/>
      <w:r w:rsidRPr="001166C4">
        <w:rPr>
          <w:rtl/>
        </w:rPr>
        <w:t xml:space="preserve">שיושבים </w:t>
      </w:r>
      <w:bookmarkStart w:id="9092" w:name="_ETM_Q29_231620"/>
      <w:bookmarkEnd w:id="9092"/>
      <w:r w:rsidRPr="001166C4">
        <w:rPr>
          <w:rtl/>
        </w:rPr>
        <w:t xml:space="preserve">בבית </w:t>
      </w:r>
      <w:bookmarkStart w:id="9093" w:name="_ETM_Q29_231920"/>
      <w:bookmarkEnd w:id="9093"/>
      <w:r w:rsidRPr="001166C4">
        <w:rPr>
          <w:rtl/>
        </w:rPr>
        <w:t xml:space="preserve">הזה </w:t>
      </w:r>
      <w:bookmarkStart w:id="9094" w:name="_ETM_Q29_232070"/>
      <w:bookmarkEnd w:id="9094"/>
      <w:r w:rsidRPr="001166C4">
        <w:rPr>
          <w:rtl/>
        </w:rPr>
        <w:t xml:space="preserve">כבר </w:t>
      </w:r>
      <w:bookmarkStart w:id="9095" w:name="_ETM_Q29_232219"/>
      <w:bookmarkEnd w:id="9095"/>
      <w:r w:rsidRPr="001166C4">
        <w:rPr>
          <w:rtl/>
        </w:rPr>
        <w:t xml:space="preserve">מבינים </w:t>
      </w:r>
      <w:bookmarkStart w:id="9096" w:name="_ETM_Q29_232579"/>
      <w:bookmarkEnd w:id="9096"/>
      <w:r w:rsidRPr="001166C4">
        <w:rPr>
          <w:rtl/>
        </w:rPr>
        <w:t xml:space="preserve">לאן </w:t>
      </w:r>
      <w:bookmarkStart w:id="9097" w:name="_ETM_Q29_232760"/>
      <w:bookmarkEnd w:id="9097"/>
      <w:r w:rsidRPr="001166C4">
        <w:rPr>
          <w:rtl/>
        </w:rPr>
        <w:t xml:space="preserve">זה </w:t>
      </w:r>
      <w:bookmarkStart w:id="9098" w:name="_ETM_Q29_232909"/>
      <w:bookmarkEnd w:id="9098"/>
      <w:r w:rsidRPr="001166C4">
        <w:rPr>
          <w:rtl/>
        </w:rPr>
        <w:t>הולך</w:t>
      </w:r>
      <w:r>
        <w:rPr>
          <w:rFonts w:hint="cs"/>
          <w:rtl/>
        </w:rPr>
        <w:t>:</w:t>
      </w:r>
      <w:r w:rsidRPr="001166C4">
        <w:rPr>
          <w:rtl/>
        </w:rPr>
        <w:t xml:space="preserve"> </w:t>
      </w:r>
      <w:bookmarkStart w:id="9099" w:name="_ETM_Q29_233830"/>
      <w:bookmarkEnd w:id="9099"/>
      <w:r w:rsidRPr="001166C4">
        <w:rPr>
          <w:rtl/>
        </w:rPr>
        <w:t xml:space="preserve">הוא </w:t>
      </w:r>
      <w:bookmarkStart w:id="9100" w:name="_ETM_Q29_233950"/>
      <w:bookmarkEnd w:id="9100"/>
      <w:r w:rsidRPr="001166C4">
        <w:rPr>
          <w:rtl/>
        </w:rPr>
        <w:t xml:space="preserve">ימשוך </w:t>
      </w:r>
      <w:bookmarkStart w:id="9101" w:name="_ETM_Q29_234280"/>
      <w:bookmarkEnd w:id="9101"/>
      <w:r w:rsidRPr="001166C4">
        <w:rPr>
          <w:rtl/>
        </w:rPr>
        <w:t xml:space="preserve">את </w:t>
      </w:r>
      <w:bookmarkStart w:id="9102" w:name="_ETM_Q29_234400"/>
      <w:bookmarkEnd w:id="9102"/>
      <w:r w:rsidRPr="001166C4">
        <w:rPr>
          <w:rtl/>
        </w:rPr>
        <w:t xml:space="preserve">זה </w:t>
      </w:r>
      <w:bookmarkStart w:id="9103" w:name="_ETM_Q29_234490"/>
      <w:bookmarkEnd w:id="9103"/>
      <w:r w:rsidRPr="001166C4">
        <w:rPr>
          <w:rtl/>
        </w:rPr>
        <w:t xml:space="preserve">עד </w:t>
      </w:r>
      <w:bookmarkStart w:id="9104" w:name="_ETM_Q29_234610"/>
      <w:bookmarkEnd w:id="9104"/>
      <w:r w:rsidRPr="001166C4">
        <w:rPr>
          <w:rtl/>
        </w:rPr>
        <w:t xml:space="preserve">הרגע </w:t>
      </w:r>
      <w:bookmarkStart w:id="9105" w:name="_ETM_Q29_234940"/>
      <w:bookmarkEnd w:id="9105"/>
      <w:r w:rsidRPr="001166C4">
        <w:rPr>
          <w:rtl/>
        </w:rPr>
        <w:t>האחרון</w:t>
      </w:r>
      <w:r>
        <w:rPr>
          <w:rFonts w:hint="cs"/>
          <w:rtl/>
        </w:rPr>
        <w:t>,</w:t>
      </w:r>
      <w:r w:rsidRPr="001166C4">
        <w:rPr>
          <w:rtl/>
        </w:rPr>
        <w:t xml:space="preserve"> </w:t>
      </w:r>
      <w:bookmarkStart w:id="9106" w:name="_ETM_Q29_236100"/>
      <w:bookmarkEnd w:id="9106"/>
      <w:r w:rsidRPr="001166C4">
        <w:rPr>
          <w:rtl/>
        </w:rPr>
        <w:t xml:space="preserve">ואז </w:t>
      </w:r>
      <w:bookmarkStart w:id="9107" w:name="_ETM_Q29_236489"/>
      <w:bookmarkStart w:id="9108" w:name="_ETM_Q29_236549"/>
      <w:bookmarkEnd w:id="9107"/>
      <w:bookmarkEnd w:id="9108"/>
      <w:r>
        <w:rPr>
          <w:rFonts w:hint="cs"/>
          <w:rtl/>
        </w:rPr>
        <w:t>ייכנע</w:t>
      </w:r>
      <w:r w:rsidRPr="001166C4">
        <w:rPr>
          <w:rtl/>
        </w:rPr>
        <w:t xml:space="preserve"> </w:t>
      </w:r>
      <w:bookmarkStart w:id="9109" w:name="_ETM_Q29_237720"/>
      <w:bookmarkEnd w:id="9109"/>
      <w:r w:rsidRPr="001166C4">
        <w:rPr>
          <w:rtl/>
        </w:rPr>
        <w:t xml:space="preserve">לסיעות </w:t>
      </w:r>
      <w:bookmarkStart w:id="9110" w:name="_ETM_Q29_238290"/>
      <w:bookmarkEnd w:id="9110"/>
      <w:r w:rsidRPr="001166C4">
        <w:rPr>
          <w:rtl/>
        </w:rPr>
        <w:t>החרדיות</w:t>
      </w:r>
      <w:r>
        <w:rPr>
          <w:rFonts w:hint="cs"/>
          <w:rtl/>
        </w:rPr>
        <w:t>,</w:t>
      </w:r>
      <w:r w:rsidRPr="001166C4">
        <w:rPr>
          <w:rtl/>
        </w:rPr>
        <w:t xml:space="preserve"> </w:t>
      </w:r>
      <w:bookmarkStart w:id="9111" w:name="_ETM_Q29_239510"/>
      <w:bookmarkEnd w:id="9111"/>
      <w:r w:rsidRPr="001166C4">
        <w:rPr>
          <w:rtl/>
        </w:rPr>
        <w:t xml:space="preserve">כי </w:t>
      </w:r>
      <w:bookmarkStart w:id="9112" w:name="_ETM_Q29_239690"/>
      <w:bookmarkEnd w:id="9112"/>
      <w:r w:rsidRPr="001166C4">
        <w:rPr>
          <w:rtl/>
        </w:rPr>
        <w:t xml:space="preserve">זה </w:t>
      </w:r>
      <w:bookmarkStart w:id="9113" w:name="_ETM_Q29_240409"/>
      <w:bookmarkEnd w:id="9113"/>
      <w:r w:rsidRPr="001166C4">
        <w:rPr>
          <w:rtl/>
        </w:rPr>
        <w:t xml:space="preserve">הדבר </w:t>
      </w:r>
      <w:bookmarkStart w:id="9114" w:name="_ETM_Q29_240829"/>
      <w:bookmarkEnd w:id="9114"/>
      <w:r w:rsidRPr="001166C4">
        <w:rPr>
          <w:rtl/>
        </w:rPr>
        <w:t xml:space="preserve">היחיד </w:t>
      </w:r>
      <w:bookmarkStart w:id="9115" w:name="_ETM_Q29_241699"/>
      <w:bookmarkEnd w:id="9115"/>
      <w:r w:rsidRPr="001166C4">
        <w:rPr>
          <w:rtl/>
        </w:rPr>
        <w:t xml:space="preserve">שמחזיק </w:t>
      </w:r>
      <w:bookmarkStart w:id="9116" w:name="_ETM_Q29_242209"/>
      <w:bookmarkEnd w:id="9116"/>
      <w:r w:rsidRPr="001166C4">
        <w:rPr>
          <w:rtl/>
        </w:rPr>
        <w:t xml:space="preserve">אותו </w:t>
      </w:r>
      <w:bookmarkStart w:id="9117" w:name="_ETM_Q29_242389"/>
      <w:bookmarkEnd w:id="9117"/>
      <w:r w:rsidRPr="001166C4">
        <w:rPr>
          <w:rtl/>
        </w:rPr>
        <w:t>בשלטון</w:t>
      </w:r>
      <w:r>
        <w:rPr>
          <w:rFonts w:hint="cs"/>
          <w:rtl/>
        </w:rPr>
        <w:t>.</w:t>
      </w:r>
      <w:bookmarkStart w:id="9118" w:name="_ETM_Q29_243870"/>
      <w:bookmarkEnd w:id="9118"/>
    </w:p>
    <w:p w14:paraId="372D5716" w14:textId="77777777" w:rsidR="00250459" w:rsidRDefault="00250459" w:rsidP="002A6BE3">
      <w:pPr>
        <w:rPr>
          <w:rtl/>
        </w:rPr>
      </w:pPr>
    </w:p>
    <w:p w14:paraId="6172C028" w14:textId="37405063" w:rsidR="00250459" w:rsidRDefault="00250459" w:rsidP="002A15BA">
      <w:pPr>
        <w:rPr>
          <w:rtl/>
        </w:rPr>
      </w:pPr>
      <w:r w:rsidRPr="001166C4">
        <w:rPr>
          <w:rtl/>
        </w:rPr>
        <w:t xml:space="preserve">אבל </w:t>
      </w:r>
      <w:bookmarkStart w:id="9119" w:name="_ETM_Q29_244170"/>
      <w:bookmarkEnd w:id="9119"/>
      <w:r w:rsidRPr="001166C4">
        <w:rPr>
          <w:rtl/>
        </w:rPr>
        <w:t xml:space="preserve">צריך </w:t>
      </w:r>
      <w:bookmarkStart w:id="9120" w:name="_ETM_Q29_244350"/>
      <w:bookmarkEnd w:id="9120"/>
      <w:r w:rsidRPr="001166C4">
        <w:rPr>
          <w:rtl/>
        </w:rPr>
        <w:t xml:space="preserve">להבין </w:t>
      </w:r>
      <w:bookmarkStart w:id="9121" w:name="_ETM_Q29_244770"/>
      <w:bookmarkEnd w:id="9121"/>
      <w:r w:rsidRPr="001166C4">
        <w:rPr>
          <w:rtl/>
        </w:rPr>
        <w:t>משהו</w:t>
      </w:r>
      <w:r w:rsidR="002A15BA">
        <w:rPr>
          <w:rFonts w:hint="cs"/>
          <w:rtl/>
        </w:rPr>
        <w:t>,</w:t>
      </w:r>
      <w:r w:rsidRPr="001166C4">
        <w:rPr>
          <w:rtl/>
        </w:rPr>
        <w:t xml:space="preserve"> </w:t>
      </w:r>
      <w:bookmarkStart w:id="9122" w:name="_ETM_Q29_246100"/>
      <w:bookmarkEnd w:id="9122"/>
      <w:r w:rsidRPr="001166C4">
        <w:rPr>
          <w:rtl/>
        </w:rPr>
        <w:t xml:space="preserve">צריך </w:t>
      </w:r>
      <w:bookmarkStart w:id="9123" w:name="_ETM_Q29_246310"/>
      <w:bookmarkEnd w:id="9123"/>
      <w:r w:rsidRPr="001166C4">
        <w:rPr>
          <w:rtl/>
        </w:rPr>
        <w:t xml:space="preserve">להבין </w:t>
      </w:r>
      <w:bookmarkStart w:id="9124" w:name="_ETM_Q29_246579"/>
      <w:bookmarkEnd w:id="9124"/>
      <w:r w:rsidRPr="001166C4">
        <w:rPr>
          <w:rtl/>
        </w:rPr>
        <w:t xml:space="preserve">את </w:t>
      </w:r>
      <w:bookmarkStart w:id="9125" w:name="_ETM_Q29_246729"/>
      <w:bookmarkEnd w:id="9125"/>
      <w:r w:rsidRPr="001166C4">
        <w:rPr>
          <w:rtl/>
        </w:rPr>
        <w:t xml:space="preserve">המשמעויות </w:t>
      </w:r>
      <w:bookmarkStart w:id="9126" w:name="_ETM_Q29_248680"/>
      <w:bookmarkEnd w:id="9126"/>
      <w:r w:rsidRPr="001166C4">
        <w:rPr>
          <w:rtl/>
        </w:rPr>
        <w:t xml:space="preserve">של </w:t>
      </w:r>
      <w:bookmarkStart w:id="9127" w:name="_ETM_Q29_248920"/>
      <w:bookmarkEnd w:id="9127"/>
      <w:r w:rsidRPr="001166C4">
        <w:rPr>
          <w:rtl/>
        </w:rPr>
        <w:t xml:space="preserve">חוק </w:t>
      </w:r>
      <w:bookmarkStart w:id="9128" w:name="_ETM_Q29_250119"/>
      <w:bookmarkEnd w:id="9128"/>
      <w:r w:rsidRPr="001166C4">
        <w:rPr>
          <w:rtl/>
        </w:rPr>
        <w:t xml:space="preserve">הגיוס </w:t>
      </w:r>
      <w:bookmarkStart w:id="9129" w:name="_ETM_Q29_251500"/>
      <w:bookmarkEnd w:id="9129"/>
      <w:r w:rsidRPr="001166C4">
        <w:rPr>
          <w:rtl/>
        </w:rPr>
        <w:t xml:space="preserve">שהם </w:t>
      </w:r>
      <w:bookmarkStart w:id="9130" w:name="_ETM_Q29_251740"/>
      <w:bookmarkEnd w:id="9130"/>
      <w:r w:rsidRPr="001166C4">
        <w:rPr>
          <w:rtl/>
        </w:rPr>
        <w:t>מנסים להעביר</w:t>
      </w:r>
      <w:r>
        <w:rPr>
          <w:rFonts w:hint="cs"/>
          <w:rtl/>
        </w:rPr>
        <w:t>.</w:t>
      </w:r>
      <w:r w:rsidRPr="001166C4">
        <w:rPr>
          <w:rtl/>
        </w:rPr>
        <w:t xml:space="preserve"> </w:t>
      </w:r>
      <w:bookmarkStart w:id="9131" w:name="_ETM_Q29_252459"/>
      <w:bookmarkEnd w:id="9131"/>
      <w:r w:rsidRPr="001166C4">
        <w:rPr>
          <w:rtl/>
        </w:rPr>
        <w:t xml:space="preserve">החוק </w:t>
      </w:r>
      <w:bookmarkStart w:id="9132" w:name="_ETM_Q29_252700"/>
      <w:bookmarkEnd w:id="9132"/>
      <w:r w:rsidRPr="001166C4">
        <w:rPr>
          <w:rtl/>
        </w:rPr>
        <w:t xml:space="preserve">הזה </w:t>
      </w:r>
      <w:bookmarkStart w:id="9133" w:name="_ETM_Q29_253719"/>
      <w:bookmarkEnd w:id="9133"/>
      <w:r w:rsidRPr="001166C4">
        <w:rPr>
          <w:rtl/>
        </w:rPr>
        <w:t xml:space="preserve">ישאיר </w:t>
      </w:r>
      <w:bookmarkStart w:id="9134" w:name="_ETM_Q29_254049"/>
      <w:bookmarkEnd w:id="9134"/>
      <w:r w:rsidRPr="001166C4">
        <w:rPr>
          <w:rtl/>
        </w:rPr>
        <w:t xml:space="preserve">את </w:t>
      </w:r>
      <w:bookmarkStart w:id="9135" w:name="_ETM_Q29_254170"/>
      <w:bookmarkEnd w:id="9135"/>
      <w:r w:rsidRPr="001166C4">
        <w:rPr>
          <w:rtl/>
        </w:rPr>
        <w:t xml:space="preserve">המצב </w:t>
      </w:r>
      <w:bookmarkStart w:id="9136" w:name="_ETM_Q29_254500"/>
      <w:bookmarkEnd w:id="9136"/>
      <w:r w:rsidRPr="001166C4">
        <w:rPr>
          <w:rtl/>
        </w:rPr>
        <w:t xml:space="preserve">כמו </w:t>
      </w:r>
      <w:bookmarkStart w:id="9137" w:name="_ETM_Q29_254740"/>
      <w:bookmarkEnd w:id="9137"/>
      <w:r w:rsidRPr="001166C4">
        <w:rPr>
          <w:rtl/>
        </w:rPr>
        <w:t>שהוא</w:t>
      </w:r>
      <w:r>
        <w:rPr>
          <w:rFonts w:hint="cs"/>
          <w:rtl/>
        </w:rPr>
        <w:t>,</w:t>
      </w:r>
      <w:r w:rsidRPr="001166C4">
        <w:rPr>
          <w:rtl/>
        </w:rPr>
        <w:t xml:space="preserve"> </w:t>
      </w:r>
      <w:bookmarkStart w:id="9138" w:name="_ETM_Q29_255459"/>
      <w:bookmarkEnd w:id="9138"/>
      <w:r w:rsidRPr="001166C4">
        <w:rPr>
          <w:rtl/>
        </w:rPr>
        <w:t xml:space="preserve">אולי </w:t>
      </w:r>
      <w:bookmarkStart w:id="9139" w:name="_ETM_Q29_255729"/>
      <w:bookmarkEnd w:id="9139"/>
      <w:r w:rsidRPr="001166C4">
        <w:rPr>
          <w:rtl/>
        </w:rPr>
        <w:t xml:space="preserve">אפילו </w:t>
      </w:r>
      <w:bookmarkStart w:id="9140" w:name="_ETM_Q29_256000"/>
      <w:bookmarkEnd w:id="9140"/>
      <w:r w:rsidRPr="001166C4">
        <w:rPr>
          <w:rtl/>
        </w:rPr>
        <w:t xml:space="preserve">ישחרר </w:t>
      </w:r>
      <w:bookmarkStart w:id="9141" w:name="_ETM_Q29_256479"/>
      <w:bookmarkEnd w:id="9141"/>
      <w:r w:rsidRPr="001166C4">
        <w:rPr>
          <w:rtl/>
        </w:rPr>
        <w:t xml:space="preserve">עוד </w:t>
      </w:r>
      <w:bookmarkStart w:id="9142" w:name="_ETM_Q29_256630"/>
      <w:bookmarkEnd w:id="9142"/>
      <w:r w:rsidRPr="001166C4">
        <w:rPr>
          <w:rtl/>
        </w:rPr>
        <w:t xml:space="preserve">כמה </w:t>
      </w:r>
      <w:bookmarkStart w:id="9143" w:name="_ETM_Q29_256929"/>
      <w:bookmarkEnd w:id="9143"/>
      <w:r w:rsidRPr="001166C4">
        <w:rPr>
          <w:rtl/>
        </w:rPr>
        <w:t>אנשים</w:t>
      </w:r>
      <w:r>
        <w:rPr>
          <w:rFonts w:hint="cs"/>
          <w:rtl/>
        </w:rPr>
        <w:t>.</w:t>
      </w:r>
      <w:r w:rsidRPr="001166C4">
        <w:rPr>
          <w:rtl/>
        </w:rPr>
        <w:t xml:space="preserve"> </w:t>
      </w:r>
      <w:bookmarkStart w:id="9144" w:name="_ETM_Q29_257759"/>
      <w:bookmarkEnd w:id="9144"/>
      <w:r w:rsidRPr="001166C4">
        <w:rPr>
          <w:rtl/>
        </w:rPr>
        <w:t xml:space="preserve">הוא </w:t>
      </w:r>
      <w:bookmarkStart w:id="9145" w:name="_ETM_Q29_257880"/>
      <w:bookmarkEnd w:id="9145"/>
      <w:r w:rsidRPr="001166C4">
        <w:rPr>
          <w:rtl/>
        </w:rPr>
        <w:t xml:space="preserve">לא </w:t>
      </w:r>
      <w:bookmarkStart w:id="9146" w:name="_ETM_Q29_257999"/>
      <w:bookmarkEnd w:id="9146"/>
      <w:r w:rsidRPr="001166C4">
        <w:rPr>
          <w:rtl/>
        </w:rPr>
        <w:t xml:space="preserve">יגייס </w:t>
      </w:r>
      <w:bookmarkStart w:id="9147" w:name="_ETM_Q29_259120"/>
      <w:bookmarkEnd w:id="9147"/>
      <w:r w:rsidRPr="001166C4">
        <w:rPr>
          <w:rtl/>
        </w:rPr>
        <w:t xml:space="preserve">עוד </w:t>
      </w:r>
      <w:bookmarkStart w:id="9148" w:name="_ETM_Q29_260260"/>
      <w:bookmarkEnd w:id="9148"/>
      <w:r w:rsidRPr="001166C4">
        <w:rPr>
          <w:rtl/>
        </w:rPr>
        <w:t>חרדי</w:t>
      </w:r>
      <w:bookmarkStart w:id="9149" w:name="_ETM_Q29_260890"/>
      <w:bookmarkEnd w:id="9149"/>
      <w:r>
        <w:rPr>
          <w:rFonts w:hint="cs"/>
          <w:rtl/>
        </w:rPr>
        <w:t xml:space="preserve"> אחד</w:t>
      </w:r>
      <w:r w:rsidRPr="001166C4">
        <w:rPr>
          <w:rtl/>
        </w:rPr>
        <w:t xml:space="preserve"> </w:t>
      </w:r>
      <w:bookmarkStart w:id="9150" w:name="_ETM_Q29_261549"/>
      <w:bookmarkEnd w:id="9150"/>
      <w:r w:rsidRPr="001166C4">
        <w:rPr>
          <w:rtl/>
        </w:rPr>
        <w:t xml:space="preserve">לשורות </w:t>
      </w:r>
      <w:bookmarkStart w:id="9151" w:name="_ETM_Q29_262030"/>
      <w:bookmarkEnd w:id="9151"/>
      <w:r w:rsidRPr="001166C4">
        <w:rPr>
          <w:rtl/>
        </w:rPr>
        <w:t>צה"ל</w:t>
      </w:r>
      <w:r>
        <w:rPr>
          <w:rFonts w:hint="cs"/>
          <w:rtl/>
        </w:rPr>
        <w:t>.</w:t>
      </w:r>
      <w:r w:rsidRPr="001166C4">
        <w:rPr>
          <w:rtl/>
        </w:rPr>
        <w:t xml:space="preserve"> </w:t>
      </w:r>
      <w:bookmarkStart w:id="9152" w:name="_ETM_Q29_263840"/>
      <w:bookmarkEnd w:id="9152"/>
      <w:r w:rsidRPr="001166C4">
        <w:rPr>
          <w:rtl/>
        </w:rPr>
        <w:t xml:space="preserve">עברנו </w:t>
      </w:r>
      <w:bookmarkStart w:id="9153" w:name="_ETM_Q29_264319"/>
      <w:bookmarkEnd w:id="9153"/>
      <w:r>
        <w:rPr>
          <w:rFonts w:hint="cs"/>
          <w:rtl/>
        </w:rPr>
        <w:t>את</w:t>
      </w:r>
      <w:r w:rsidRPr="001166C4">
        <w:rPr>
          <w:rtl/>
        </w:rPr>
        <w:t xml:space="preserve"> </w:t>
      </w:r>
      <w:bookmarkStart w:id="9154" w:name="_ETM_Q29_264560"/>
      <w:bookmarkEnd w:id="9154"/>
      <w:r w:rsidRPr="001166C4">
        <w:rPr>
          <w:rtl/>
        </w:rPr>
        <w:t xml:space="preserve">7 </w:t>
      </w:r>
      <w:bookmarkStart w:id="9155" w:name="_ETM_Q29_264890"/>
      <w:bookmarkEnd w:id="9155"/>
      <w:r w:rsidRPr="001166C4">
        <w:rPr>
          <w:rtl/>
        </w:rPr>
        <w:t>באוקטובר</w:t>
      </w:r>
      <w:r>
        <w:rPr>
          <w:rFonts w:hint="cs"/>
          <w:rtl/>
        </w:rPr>
        <w:t>,</w:t>
      </w:r>
      <w:r w:rsidRPr="001166C4">
        <w:rPr>
          <w:rtl/>
        </w:rPr>
        <w:t xml:space="preserve"> </w:t>
      </w:r>
      <w:bookmarkStart w:id="9156" w:name="_ETM_Q29_266100"/>
      <w:bookmarkEnd w:id="9156"/>
      <w:r w:rsidRPr="001166C4">
        <w:rPr>
          <w:rtl/>
        </w:rPr>
        <w:t xml:space="preserve">אנחנו </w:t>
      </w:r>
      <w:bookmarkStart w:id="9157" w:name="_ETM_Q29_266429"/>
      <w:bookmarkEnd w:id="9157"/>
      <w:r w:rsidRPr="001166C4">
        <w:rPr>
          <w:rtl/>
        </w:rPr>
        <w:t xml:space="preserve">מבינים </w:t>
      </w:r>
      <w:bookmarkStart w:id="9158" w:name="_ETM_Q29_266729"/>
      <w:bookmarkEnd w:id="9158"/>
      <w:r w:rsidRPr="001166C4">
        <w:rPr>
          <w:rtl/>
        </w:rPr>
        <w:t xml:space="preserve">שהצבא </w:t>
      </w:r>
      <w:bookmarkStart w:id="9159" w:name="_ETM_Q29_267179"/>
      <w:bookmarkEnd w:id="9159"/>
      <w:r w:rsidRPr="001166C4">
        <w:rPr>
          <w:rtl/>
        </w:rPr>
        <w:t xml:space="preserve">קטן </w:t>
      </w:r>
      <w:bookmarkStart w:id="9160" w:name="_ETM_Q29_267509"/>
      <w:bookmarkEnd w:id="9160"/>
      <w:r w:rsidRPr="001166C4">
        <w:rPr>
          <w:rtl/>
        </w:rPr>
        <w:t xml:space="preserve">מדי </w:t>
      </w:r>
      <w:bookmarkStart w:id="9161" w:name="_ETM_Q29_268259"/>
      <w:bookmarkEnd w:id="9161"/>
      <w:r w:rsidRPr="001166C4">
        <w:rPr>
          <w:rtl/>
        </w:rPr>
        <w:t xml:space="preserve">והמשימות </w:t>
      </w:r>
      <w:bookmarkStart w:id="9162" w:name="_ETM_Q29_269310"/>
      <w:bookmarkEnd w:id="9162"/>
      <w:r w:rsidRPr="001166C4">
        <w:rPr>
          <w:rtl/>
        </w:rPr>
        <w:t xml:space="preserve">גדולות </w:t>
      </w:r>
      <w:bookmarkStart w:id="9163" w:name="_ETM_Q29_269849"/>
      <w:bookmarkEnd w:id="9163"/>
      <w:r w:rsidRPr="001166C4">
        <w:rPr>
          <w:rtl/>
        </w:rPr>
        <w:t>מדי</w:t>
      </w:r>
      <w:r>
        <w:rPr>
          <w:rFonts w:hint="cs"/>
          <w:rtl/>
        </w:rPr>
        <w:t>,</w:t>
      </w:r>
      <w:r w:rsidRPr="001166C4">
        <w:rPr>
          <w:rtl/>
        </w:rPr>
        <w:t xml:space="preserve"> </w:t>
      </w:r>
      <w:bookmarkStart w:id="9164" w:name="_ETM_Q29_270899"/>
      <w:bookmarkEnd w:id="9164"/>
      <w:r w:rsidRPr="001166C4">
        <w:rPr>
          <w:rtl/>
        </w:rPr>
        <w:t xml:space="preserve">אבל </w:t>
      </w:r>
      <w:bookmarkStart w:id="9165" w:name="_ETM_Q29_271170"/>
      <w:bookmarkEnd w:id="9165"/>
      <w:r w:rsidRPr="001166C4">
        <w:rPr>
          <w:rtl/>
        </w:rPr>
        <w:t xml:space="preserve">בממשלה </w:t>
      </w:r>
      <w:bookmarkStart w:id="9166" w:name="_ETM_Q29_271740"/>
      <w:bookmarkEnd w:id="9166"/>
      <w:r w:rsidRPr="001166C4">
        <w:rPr>
          <w:rtl/>
        </w:rPr>
        <w:t xml:space="preserve">כאילו </w:t>
      </w:r>
      <w:bookmarkStart w:id="9167" w:name="_ETM_Q29_272459"/>
      <w:bookmarkEnd w:id="9167"/>
      <w:r w:rsidRPr="001166C4">
        <w:rPr>
          <w:rtl/>
        </w:rPr>
        <w:t xml:space="preserve">לא </w:t>
      </w:r>
      <w:bookmarkStart w:id="9168" w:name="_ETM_Q29_272640"/>
      <w:bookmarkEnd w:id="9168"/>
      <w:r w:rsidRPr="001166C4">
        <w:rPr>
          <w:rtl/>
        </w:rPr>
        <w:t xml:space="preserve">השתנה </w:t>
      </w:r>
      <w:bookmarkStart w:id="9169" w:name="_ETM_Q29_273060"/>
      <w:bookmarkEnd w:id="9169"/>
      <w:r w:rsidRPr="001166C4">
        <w:rPr>
          <w:rtl/>
        </w:rPr>
        <w:t>דבר</w:t>
      </w:r>
      <w:r>
        <w:rPr>
          <w:rFonts w:hint="cs"/>
          <w:rtl/>
        </w:rPr>
        <w:t>.</w:t>
      </w:r>
      <w:r w:rsidRPr="001166C4">
        <w:rPr>
          <w:rtl/>
        </w:rPr>
        <w:t xml:space="preserve"> </w:t>
      </w:r>
      <w:bookmarkStart w:id="9170" w:name="_ETM_Q29_273390"/>
      <w:bookmarkEnd w:id="9170"/>
      <w:r w:rsidRPr="001166C4">
        <w:rPr>
          <w:rtl/>
        </w:rPr>
        <w:t xml:space="preserve">אנשי </w:t>
      </w:r>
      <w:bookmarkStart w:id="9171" w:name="_ETM_Q29_273630"/>
      <w:bookmarkEnd w:id="9171"/>
      <w:r w:rsidRPr="001166C4">
        <w:rPr>
          <w:rtl/>
        </w:rPr>
        <w:t xml:space="preserve">מילואים </w:t>
      </w:r>
      <w:bookmarkStart w:id="9172" w:name="_ETM_Q29_274439"/>
      <w:bookmarkEnd w:id="9172"/>
      <w:r w:rsidRPr="001166C4">
        <w:rPr>
          <w:rtl/>
        </w:rPr>
        <w:t xml:space="preserve">יעשו </w:t>
      </w:r>
      <w:bookmarkStart w:id="9173" w:name="_ETM_Q29_274799"/>
      <w:bookmarkEnd w:id="9173"/>
      <w:r w:rsidRPr="001166C4">
        <w:rPr>
          <w:rtl/>
        </w:rPr>
        <w:t xml:space="preserve">הרבה </w:t>
      </w:r>
      <w:bookmarkStart w:id="9174" w:name="_ETM_Q29_275069"/>
      <w:bookmarkEnd w:id="9174"/>
      <w:r w:rsidRPr="001166C4">
        <w:rPr>
          <w:rtl/>
        </w:rPr>
        <w:t xml:space="preserve">יותר </w:t>
      </w:r>
      <w:bookmarkStart w:id="9175" w:name="_ETM_Q29_275310"/>
      <w:bookmarkEnd w:id="9175"/>
      <w:r w:rsidRPr="001166C4">
        <w:rPr>
          <w:rtl/>
        </w:rPr>
        <w:t>מילואים</w:t>
      </w:r>
      <w:r>
        <w:rPr>
          <w:rFonts w:hint="cs"/>
          <w:rtl/>
        </w:rPr>
        <w:t>,</w:t>
      </w:r>
      <w:r w:rsidRPr="001166C4">
        <w:rPr>
          <w:rtl/>
        </w:rPr>
        <w:t xml:space="preserve"> </w:t>
      </w:r>
      <w:bookmarkStart w:id="9176" w:name="_ETM_Q29_276569"/>
      <w:bookmarkEnd w:id="9176"/>
      <w:r w:rsidRPr="001166C4">
        <w:rPr>
          <w:rtl/>
        </w:rPr>
        <w:t xml:space="preserve">חיילי </w:t>
      </w:r>
      <w:bookmarkStart w:id="9177" w:name="_ETM_Q29_277079"/>
      <w:bookmarkEnd w:id="9177"/>
      <w:r w:rsidRPr="001166C4">
        <w:rPr>
          <w:rtl/>
        </w:rPr>
        <w:t xml:space="preserve">הסדיר </w:t>
      </w:r>
      <w:bookmarkStart w:id="9178" w:name="_ETM_Q29_278159"/>
      <w:bookmarkEnd w:id="9178"/>
      <w:r w:rsidRPr="001166C4">
        <w:rPr>
          <w:rtl/>
        </w:rPr>
        <w:t xml:space="preserve">ישרתו </w:t>
      </w:r>
      <w:bookmarkStart w:id="9179" w:name="_ETM_Q29_279240"/>
      <w:bookmarkEnd w:id="9179"/>
      <w:r w:rsidRPr="001166C4">
        <w:rPr>
          <w:rtl/>
        </w:rPr>
        <w:t xml:space="preserve">יותר </w:t>
      </w:r>
      <w:bookmarkStart w:id="9180" w:name="_ETM_Q29_279630"/>
      <w:bookmarkEnd w:id="9180"/>
      <w:r w:rsidRPr="001166C4">
        <w:rPr>
          <w:rtl/>
        </w:rPr>
        <w:t>בסדיר</w:t>
      </w:r>
      <w:r>
        <w:rPr>
          <w:rFonts w:hint="cs"/>
          <w:rtl/>
        </w:rPr>
        <w:t>,</w:t>
      </w:r>
      <w:r w:rsidRPr="001166C4">
        <w:rPr>
          <w:rtl/>
        </w:rPr>
        <w:t xml:space="preserve"> </w:t>
      </w:r>
      <w:bookmarkStart w:id="9181" w:name="_ETM_Q29_280950"/>
      <w:bookmarkEnd w:id="9181"/>
      <w:r w:rsidRPr="001166C4">
        <w:rPr>
          <w:rtl/>
        </w:rPr>
        <w:t xml:space="preserve">אבל </w:t>
      </w:r>
      <w:bookmarkStart w:id="9182" w:name="_ETM_Q29_281280"/>
      <w:bookmarkEnd w:id="9182"/>
      <w:r w:rsidRPr="001166C4">
        <w:rPr>
          <w:rtl/>
        </w:rPr>
        <w:t xml:space="preserve">ציבור </w:t>
      </w:r>
      <w:bookmarkStart w:id="9183" w:name="_ETM_Q29_281700"/>
      <w:bookmarkEnd w:id="9183"/>
      <w:r w:rsidRPr="001166C4">
        <w:rPr>
          <w:rtl/>
        </w:rPr>
        <w:t xml:space="preserve">שלם </w:t>
      </w:r>
      <w:bookmarkStart w:id="9184" w:name="_ETM_Q29_283689"/>
      <w:bookmarkEnd w:id="9184"/>
      <w:r w:rsidRPr="001166C4">
        <w:rPr>
          <w:rtl/>
        </w:rPr>
        <w:t xml:space="preserve">יישאר </w:t>
      </w:r>
      <w:bookmarkStart w:id="9185" w:name="_ETM_Q29_284709"/>
      <w:bookmarkEnd w:id="9185"/>
      <w:r w:rsidRPr="001166C4">
        <w:rPr>
          <w:rtl/>
        </w:rPr>
        <w:t xml:space="preserve">בדיוק </w:t>
      </w:r>
      <w:bookmarkStart w:id="9186" w:name="_ETM_Q29_285159"/>
      <w:bookmarkEnd w:id="9186"/>
      <w:r w:rsidRPr="001166C4">
        <w:rPr>
          <w:rtl/>
        </w:rPr>
        <w:t xml:space="preserve">כמו </w:t>
      </w:r>
      <w:bookmarkStart w:id="9187" w:name="_ETM_Q29_285310"/>
      <w:bookmarkEnd w:id="9187"/>
      <w:r w:rsidRPr="001166C4">
        <w:rPr>
          <w:rtl/>
        </w:rPr>
        <w:t xml:space="preserve">שהוא </w:t>
      </w:r>
      <w:bookmarkStart w:id="9188" w:name="_ETM_Q29_285489"/>
      <w:bookmarkEnd w:id="9188"/>
      <w:r w:rsidRPr="001166C4">
        <w:rPr>
          <w:rtl/>
        </w:rPr>
        <w:t>היה</w:t>
      </w:r>
      <w:bookmarkStart w:id="9189" w:name="_ETM_Q29_286479"/>
      <w:bookmarkEnd w:id="9189"/>
      <w:r>
        <w:rPr>
          <w:rFonts w:hint="cs"/>
          <w:rtl/>
        </w:rPr>
        <w:t>.</w:t>
      </w:r>
    </w:p>
    <w:p w14:paraId="0A429E38" w14:textId="77777777" w:rsidR="00250459" w:rsidRDefault="00250459" w:rsidP="002A6BE3">
      <w:pPr>
        <w:rPr>
          <w:rtl/>
        </w:rPr>
      </w:pPr>
      <w:bookmarkStart w:id="9190" w:name="_ETM_Q29_414939"/>
      <w:bookmarkEnd w:id="9190"/>
    </w:p>
    <w:p w14:paraId="38BC7C19" w14:textId="7D1D1AD8" w:rsidR="00250459" w:rsidRDefault="00250459" w:rsidP="002A15BA">
      <w:pPr>
        <w:rPr>
          <w:rtl/>
        </w:rPr>
      </w:pPr>
      <w:bookmarkStart w:id="9191" w:name="_ETM_Q29_415111"/>
      <w:bookmarkStart w:id="9192" w:name="_ETM_Q29_415132"/>
      <w:bookmarkStart w:id="9193" w:name="_ETM_Q29_415168"/>
      <w:bookmarkEnd w:id="9191"/>
      <w:bookmarkEnd w:id="9192"/>
      <w:bookmarkEnd w:id="9193"/>
      <w:r w:rsidRPr="001166C4">
        <w:rPr>
          <w:rtl/>
        </w:rPr>
        <w:t xml:space="preserve">אני </w:t>
      </w:r>
      <w:bookmarkStart w:id="9194" w:name="_ETM_Q29_286659"/>
      <w:bookmarkEnd w:id="9194"/>
      <w:r w:rsidRPr="001166C4">
        <w:rPr>
          <w:rtl/>
        </w:rPr>
        <w:t xml:space="preserve">רוצה </w:t>
      </w:r>
      <w:bookmarkStart w:id="9195" w:name="_ETM_Q29_286869"/>
      <w:bookmarkEnd w:id="9195"/>
      <w:r w:rsidRPr="001166C4">
        <w:rPr>
          <w:rtl/>
        </w:rPr>
        <w:t xml:space="preserve">לומר </w:t>
      </w:r>
      <w:bookmarkStart w:id="9196" w:name="_ETM_Q29_287139"/>
      <w:bookmarkEnd w:id="9196"/>
      <w:r w:rsidRPr="001166C4">
        <w:rPr>
          <w:rtl/>
        </w:rPr>
        <w:t xml:space="preserve">לכם </w:t>
      </w:r>
      <w:bookmarkStart w:id="9197" w:name="_ETM_Q29_287380"/>
      <w:bookmarkEnd w:id="9197"/>
      <w:r w:rsidRPr="001166C4">
        <w:rPr>
          <w:rtl/>
        </w:rPr>
        <w:t>מפה</w:t>
      </w:r>
      <w:r>
        <w:rPr>
          <w:rFonts w:hint="cs"/>
          <w:rtl/>
        </w:rPr>
        <w:t>:</w:t>
      </w:r>
      <w:r w:rsidRPr="001166C4">
        <w:rPr>
          <w:rtl/>
        </w:rPr>
        <w:t xml:space="preserve"> </w:t>
      </w:r>
      <w:bookmarkStart w:id="9198" w:name="_ETM_Q29_289030"/>
      <w:bookmarkEnd w:id="9198"/>
      <w:r w:rsidRPr="001166C4">
        <w:rPr>
          <w:rtl/>
        </w:rPr>
        <w:t xml:space="preserve">גם </w:t>
      </w:r>
      <w:bookmarkStart w:id="9199" w:name="_ETM_Q29_289359"/>
      <w:bookmarkEnd w:id="9199"/>
      <w:r w:rsidRPr="001166C4">
        <w:rPr>
          <w:rtl/>
        </w:rPr>
        <w:t xml:space="preserve">הציבור </w:t>
      </w:r>
      <w:bookmarkStart w:id="9200" w:name="_ETM_Q29_289780"/>
      <w:bookmarkEnd w:id="9200"/>
      <w:r>
        <w:rPr>
          <w:rFonts w:hint="cs"/>
          <w:rtl/>
        </w:rPr>
        <w:t>הזה –</w:t>
      </w:r>
      <w:r w:rsidRPr="001166C4">
        <w:rPr>
          <w:rtl/>
        </w:rPr>
        <w:t xml:space="preserve"> </w:t>
      </w:r>
      <w:bookmarkStart w:id="9201" w:name="_ETM_Q29_290049"/>
      <w:bookmarkEnd w:id="9201"/>
      <w:r>
        <w:rPr>
          <w:rFonts w:hint="cs"/>
          <w:rtl/>
        </w:rPr>
        <w:t>אם</w:t>
      </w:r>
      <w:bookmarkStart w:id="9202" w:name="_ETM_Q29_418686"/>
      <w:bookmarkEnd w:id="9202"/>
      <w:r>
        <w:rPr>
          <w:rFonts w:hint="cs"/>
          <w:rtl/>
        </w:rPr>
        <w:t xml:space="preserve"> </w:t>
      </w:r>
      <w:r w:rsidRPr="001166C4">
        <w:rPr>
          <w:rtl/>
        </w:rPr>
        <w:t xml:space="preserve">תדברו </w:t>
      </w:r>
      <w:bookmarkStart w:id="9203" w:name="_ETM_Q29_290530"/>
      <w:bookmarkEnd w:id="9203"/>
      <w:r w:rsidRPr="001166C4">
        <w:rPr>
          <w:rtl/>
        </w:rPr>
        <w:t>איתו</w:t>
      </w:r>
      <w:r>
        <w:rPr>
          <w:rFonts w:hint="cs"/>
          <w:rtl/>
        </w:rPr>
        <w:t xml:space="preserve"> </w:t>
      </w:r>
      <w:r>
        <w:rPr>
          <w:rFonts w:hint="eastAsia"/>
        </w:rPr>
        <w:t>–</w:t>
      </w:r>
      <w:r w:rsidRPr="001166C4">
        <w:rPr>
          <w:rtl/>
        </w:rPr>
        <w:t xml:space="preserve"> </w:t>
      </w:r>
      <w:bookmarkStart w:id="9204" w:name="_ETM_Q29_291579"/>
      <w:bookmarkEnd w:id="9204"/>
      <w:r w:rsidRPr="001166C4">
        <w:rPr>
          <w:rtl/>
        </w:rPr>
        <w:t xml:space="preserve">לא </w:t>
      </w:r>
      <w:bookmarkStart w:id="9205" w:name="_ETM_Q29_291789"/>
      <w:bookmarkEnd w:id="9205"/>
      <w:r w:rsidRPr="001166C4">
        <w:rPr>
          <w:rtl/>
        </w:rPr>
        <w:t xml:space="preserve">רוצה </w:t>
      </w:r>
      <w:bookmarkStart w:id="9206" w:name="_ETM_Q29_292029"/>
      <w:bookmarkEnd w:id="9206"/>
      <w:r w:rsidRPr="001166C4">
        <w:rPr>
          <w:rtl/>
        </w:rPr>
        <w:t xml:space="preserve">את </w:t>
      </w:r>
      <w:bookmarkStart w:id="9207" w:name="_ETM_Q29_292090"/>
      <w:bookmarkEnd w:id="9207"/>
      <w:r w:rsidRPr="001166C4">
        <w:rPr>
          <w:rtl/>
        </w:rPr>
        <w:t xml:space="preserve">הדבר </w:t>
      </w:r>
      <w:bookmarkStart w:id="9208" w:name="_ETM_Q29_292450"/>
      <w:bookmarkEnd w:id="9208"/>
      <w:r w:rsidRPr="001166C4">
        <w:rPr>
          <w:rtl/>
        </w:rPr>
        <w:t>הזה</w:t>
      </w:r>
      <w:r>
        <w:rPr>
          <w:rFonts w:hint="cs"/>
          <w:rtl/>
        </w:rPr>
        <w:t>.</w:t>
      </w:r>
      <w:r w:rsidRPr="001166C4">
        <w:rPr>
          <w:rtl/>
        </w:rPr>
        <w:t xml:space="preserve"> </w:t>
      </w:r>
      <w:bookmarkStart w:id="9209" w:name="_ETM_Q29_293020"/>
      <w:bookmarkEnd w:id="9209"/>
      <w:r w:rsidRPr="001166C4">
        <w:rPr>
          <w:rtl/>
        </w:rPr>
        <w:t xml:space="preserve">קומץ </w:t>
      </w:r>
      <w:bookmarkStart w:id="9210" w:name="_ETM_Q29_293439"/>
      <w:bookmarkEnd w:id="9210"/>
      <w:r w:rsidRPr="001166C4">
        <w:rPr>
          <w:rtl/>
        </w:rPr>
        <w:t xml:space="preserve">קיצוני </w:t>
      </w:r>
      <w:bookmarkStart w:id="9211" w:name="_ETM_Q29_294039"/>
      <w:bookmarkEnd w:id="9211"/>
      <w:r w:rsidRPr="001166C4">
        <w:rPr>
          <w:rtl/>
        </w:rPr>
        <w:t xml:space="preserve">מאוד </w:t>
      </w:r>
      <w:bookmarkStart w:id="9212" w:name="_ETM_Q29_294369"/>
      <w:bookmarkStart w:id="9213" w:name="_ETM_Q29_294670"/>
      <w:bookmarkEnd w:id="9212"/>
      <w:bookmarkEnd w:id="9213"/>
      <w:r w:rsidRPr="001166C4">
        <w:rPr>
          <w:rtl/>
        </w:rPr>
        <w:t xml:space="preserve">מאוד </w:t>
      </w:r>
      <w:bookmarkStart w:id="9214" w:name="_ETM_Q29_294939"/>
      <w:bookmarkEnd w:id="9214"/>
      <w:r w:rsidRPr="001166C4">
        <w:rPr>
          <w:rtl/>
        </w:rPr>
        <w:t xml:space="preserve">בציבור </w:t>
      </w:r>
      <w:bookmarkStart w:id="9215" w:name="_ETM_Q29_295420"/>
      <w:bookmarkEnd w:id="9215"/>
      <w:r w:rsidRPr="001166C4">
        <w:rPr>
          <w:rtl/>
        </w:rPr>
        <w:t>אומר</w:t>
      </w:r>
      <w:bookmarkStart w:id="9216" w:name="_ETM_Q29_295719"/>
      <w:bookmarkEnd w:id="9216"/>
      <w:r>
        <w:rPr>
          <w:rFonts w:hint="cs"/>
          <w:rtl/>
        </w:rPr>
        <w:t xml:space="preserve">: </w:t>
      </w:r>
      <w:r w:rsidRPr="001166C4">
        <w:rPr>
          <w:rtl/>
        </w:rPr>
        <w:t>אני</w:t>
      </w:r>
      <w:r>
        <w:rPr>
          <w:rFonts w:hint="cs"/>
          <w:rtl/>
        </w:rPr>
        <w:t>,</w:t>
      </w:r>
      <w:r w:rsidRPr="001166C4">
        <w:rPr>
          <w:rtl/>
        </w:rPr>
        <w:t xml:space="preserve"> </w:t>
      </w:r>
      <w:bookmarkStart w:id="9217" w:name="_ETM_Q29_295899"/>
      <w:bookmarkEnd w:id="9217"/>
      <w:r w:rsidRPr="001166C4">
        <w:rPr>
          <w:rtl/>
        </w:rPr>
        <w:t xml:space="preserve">לא </w:t>
      </w:r>
      <w:bookmarkStart w:id="9218" w:name="_ETM_Q29_296020"/>
      <w:bookmarkEnd w:id="9218"/>
      <w:r w:rsidRPr="001166C4">
        <w:rPr>
          <w:rtl/>
        </w:rPr>
        <w:t xml:space="preserve">אכפת </w:t>
      </w:r>
      <w:bookmarkStart w:id="9219" w:name="_ETM_Q29_296409"/>
      <w:bookmarkEnd w:id="9219"/>
      <w:r w:rsidRPr="001166C4">
        <w:rPr>
          <w:rtl/>
        </w:rPr>
        <w:t>לי</w:t>
      </w:r>
      <w:bookmarkStart w:id="9220" w:name="_ETM_Q29_297119"/>
      <w:bookmarkEnd w:id="9220"/>
      <w:r>
        <w:rPr>
          <w:rFonts w:hint="cs"/>
          <w:rtl/>
        </w:rPr>
        <w:t xml:space="preserve">, </w:t>
      </w:r>
      <w:r w:rsidRPr="001166C4">
        <w:rPr>
          <w:rtl/>
        </w:rPr>
        <w:t xml:space="preserve">מה </w:t>
      </w:r>
      <w:bookmarkStart w:id="9221" w:name="_ETM_Q29_297390"/>
      <w:bookmarkEnd w:id="9221"/>
      <w:r w:rsidRPr="001166C4">
        <w:rPr>
          <w:rtl/>
        </w:rPr>
        <w:t xml:space="preserve">שהיה </w:t>
      </w:r>
      <w:bookmarkStart w:id="9222" w:name="_ETM_Q29_297720"/>
      <w:bookmarkEnd w:id="9222"/>
      <w:r w:rsidRPr="001166C4">
        <w:rPr>
          <w:rtl/>
        </w:rPr>
        <w:t xml:space="preserve">זה </w:t>
      </w:r>
      <w:bookmarkStart w:id="9223" w:name="_ETM_Q29_297900"/>
      <w:bookmarkEnd w:id="9223"/>
      <w:r w:rsidRPr="001166C4">
        <w:rPr>
          <w:rtl/>
        </w:rPr>
        <w:t xml:space="preserve">מה </w:t>
      </w:r>
      <w:bookmarkStart w:id="9224" w:name="_ETM_Q29_298049"/>
      <w:bookmarkEnd w:id="9224"/>
      <w:r w:rsidRPr="001166C4">
        <w:rPr>
          <w:rtl/>
        </w:rPr>
        <w:t>שיהיה</w:t>
      </w:r>
      <w:bookmarkStart w:id="9225" w:name="_ETM_Q29_298829"/>
      <w:bookmarkEnd w:id="9225"/>
      <w:r w:rsidR="002A15BA">
        <w:rPr>
          <w:rFonts w:hint="cs"/>
          <w:rtl/>
        </w:rPr>
        <w:t>.</w:t>
      </w:r>
      <w:r>
        <w:rPr>
          <w:rFonts w:hint="cs"/>
          <w:rtl/>
        </w:rPr>
        <w:t xml:space="preserve"> </w:t>
      </w:r>
      <w:r w:rsidRPr="001166C4">
        <w:rPr>
          <w:rtl/>
        </w:rPr>
        <w:t xml:space="preserve">אתם </w:t>
      </w:r>
      <w:bookmarkStart w:id="9226" w:name="_ETM_Q29_299130"/>
      <w:bookmarkEnd w:id="9226"/>
      <w:r w:rsidRPr="001166C4">
        <w:rPr>
          <w:rtl/>
        </w:rPr>
        <w:t xml:space="preserve">תלכו </w:t>
      </w:r>
      <w:bookmarkStart w:id="9227" w:name="_ETM_Q29_299460"/>
      <w:bookmarkEnd w:id="9227"/>
      <w:r w:rsidRPr="001166C4">
        <w:rPr>
          <w:rtl/>
        </w:rPr>
        <w:t xml:space="preserve">להילחם </w:t>
      </w:r>
      <w:bookmarkStart w:id="9228" w:name="_ETM_Q29_300360"/>
      <w:bookmarkEnd w:id="9228"/>
      <w:r w:rsidRPr="001166C4">
        <w:rPr>
          <w:rtl/>
        </w:rPr>
        <w:t xml:space="preserve">ואנחנו </w:t>
      </w:r>
      <w:bookmarkStart w:id="9229" w:name="_ETM_Q29_300810"/>
      <w:bookmarkEnd w:id="9229"/>
      <w:r w:rsidRPr="001166C4">
        <w:rPr>
          <w:rtl/>
        </w:rPr>
        <w:t xml:space="preserve">נלך </w:t>
      </w:r>
      <w:bookmarkStart w:id="9230" w:name="_ETM_Q29_301110"/>
      <w:bookmarkEnd w:id="9230"/>
      <w:r w:rsidRPr="001166C4">
        <w:rPr>
          <w:rtl/>
        </w:rPr>
        <w:t>לים</w:t>
      </w:r>
      <w:r>
        <w:rPr>
          <w:rFonts w:hint="cs"/>
          <w:rtl/>
        </w:rPr>
        <w:t>.</w:t>
      </w:r>
      <w:r w:rsidRPr="001166C4">
        <w:rPr>
          <w:rtl/>
        </w:rPr>
        <w:t xml:space="preserve"> </w:t>
      </w:r>
      <w:bookmarkStart w:id="9231" w:name="_ETM_Q29_301439"/>
      <w:bookmarkEnd w:id="9231"/>
      <w:r w:rsidRPr="001166C4">
        <w:rPr>
          <w:rtl/>
        </w:rPr>
        <w:t xml:space="preserve">זה </w:t>
      </w:r>
      <w:bookmarkStart w:id="9232" w:name="_ETM_Q29_301590"/>
      <w:bookmarkEnd w:id="9232"/>
      <w:r w:rsidRPr="001166C4">
        <w:rPr>
          <w:rtl/>
        </w:rPr>
        <w:t xml:space="preserve">הקומץ </w:t>
      </w:r>
      <w:bookmarkStart w:id="9233" w:name="_ETM_Q29_301979"/>
      <w:bookmarkEnd w:id="9233"/>
      <w:r w:rsidRPr="001166C4">
        <w:rPr>
          <w:rtl/>
        </w:rPr>
        <w:t>הקיצוני</w:t>
      </w:r>
      <w:r>
        <w:rPr>
          <w:rFonts w:hint="cs"/>
          <w:rtl/>
        </w:rPr>
        <w:t>.</w:t>
      </w:r>
      <w:r w:rsidRPr="001166C4">
        <w:rPr>
          <w:rtl/>
        </w:rPr>
        <w:t xml:space="preserve"> </w:t>
      </w:r>
      <w:bookmarkStart w:id="9234" w:name="_ETM_Q29_303060"/>
      <w:bookmarkEnd w:id="9234"/>
      <w:r w:rsidRPr="001166C4">
        <w:rPr>
          <w:rtl/>
        </w:rPr>
        <w:t xml:space="preserve">רובו </w:t>
      </w:r>
      <w:bookmarkStart w:id="9235" w:name="_ETM_Q29_303780"/>
      <w:bookmarkEnd w:id="9235"/>
      <w:r w:rsidRPr="001166C4">
        <w:rPr>
          <w:rtl/>
        </w:rPr>
        <w:t xml:space="preserve">של </w:t>
      </w:r>
      <w:bookmarkStart w:id="9236" w:name="_ETM_Q29_303990"/>
      <w:bookmarkEnd w:id="9236"/>
      <w:r w:rsidRPr="001166C4">
        <w:rPr>
          <w:rtl/>
        </w:rPr>
        <w:t xml:space="preserve">הציבור </w:t>
      </w:r>
      <w:bookmarkStart w:id="9237" w:name="_ETM_Q29_304350"/>
      <w:bookmarkEnd w:id="9237"/>
      <w:r w:rsidRPr="001166C4">
        <w:rPr>
          <w:rtl/>
        </w:rPr>
        <w:t xml:space="preserve">החרדי </w:t>
      </w:r>
      <w:bookmarkStart w:id="9238" w:name="_ETM_Q29_305340"/>
      <w:bookmarkEnd w:id="9238"/>
      <w:r w:rsidRPr="001166C4">
        <w:rPr>
          <w:rtl/>
        </w:rPr>
        <w:t xml:space="preserve">הוא </w:t>
      </w:r>
      <w:bookmarkStart w:id="9239" w:name="_ETM_Q29_305490"/>
      <w:bookmarkEnd w:id="9239"/>
      <w:r w:rsidRPr="001166C4">
        <w:rPr>
          <w:rtl/>
        </w:rPr>
        <w:t xml:space="preserve">ציבור </w:t>
      </w:r>
      <w:bookmarkStart w:id="9240" w:name="_ETM_Q29_305850"/>
      <w:bookmarkEnd w:id="9240"/>
      <w:r w:rsidRPr="001166C4">
        <w:rPr>
          <w:rtl/>
        </w:rPr>
        <w:t>טוב</w:t>
      </w:r>
      <w:r>
        <w:rPr>
          <w:rFonts w:hint="cs"/>
          <w:rtl/>
        </w:rPr>
        <w:t>,</w:t>
      </w:r>
      <w:r w:rsidRPr="001166C4">
        <w:rPr>
          <w:rtl/>
        </w:rPr>
        <w:t xml:space="preserve"> </w:t>
      </w:r>
      <w:bookmarkStart w:id="9241" w:name="_ETM_Q29_306840"/>
      <w:bookmarkEnd w:id="9241"/>
      <w:r w:rsidRPr="001166C4">
        <w:rPr>
          <w:rtl/>
        </w:rPr>
        <w:t xml:space="preserve">הוא </w:t>
      </w:r>
      <w:bookmarkStart w:id="9242" w:name="_ETM_Q29_306959"/>
      <w:bookmarkEnd w:id="9242"/>
      <w:r w:rsidRPr="001166C4">
        <w:rPr>
          <w:rtl/>
        </w:rPr>
        <w:t xml:space="preserve">ציבור </w:t>
      </w:r>
      <w:bookmarkStart w:id="9243" w:name="_ETM_Q29_307259"/>
      <w:bookmarkEnd w:id="9243"/>
      <w:r w:rsidRPr="001166C4">
        <w:rPr>
          <w:rtl/>
        </w:rPr>
        <w:t xml:space="preserve">שרוצה </w:t>
      </w:r>
      <w:bookmarkStart w:id="9244" w:name="_ETM_Q29_307679"/>
      <w:bookmarkEnd w:id="9244"/>
      <w:r w:rsidRPr="001166C4">
        <w:rPr>
          <w:rtl/>
        </w:rPr>
        <w:t>לשרת</w:t>
      </w:r>
      <w:r w:rsidR="002A15BA">
        <w:rPr>
          <w:rFonts w:hint="cs"/>
          <w:rtl/>
        </w:rPr>
        <w:t>.</w:t>
      </w:r>
      <w:r w:rsidRPr="001166C4">
        <w:rPr>
          <w:rtl/>
        </w:rPr>
        <w:t xml:space="preserve"> </w:t>
      </w:r>
      <w:bookmarkStart w:id="9245" w:name="_ETM_Q29_308459"/>
      <w:bookmarkEnd w:id="9245"/>
      <w:r w:rsidRPr="001166C4">
        <w:rPr>
          <w:rtl/>
        </w:rPr>
        <w:t xml:space="preserve">וזה </w:t>
      </w:r>
      <w:bookmarkStart w:id="9246" w:name="_ETM_Q29_308700"/>
      <w:bookmarkEnd w:id="9246"/>
      <w:r w:rsidRPr="001166C4">
        <w:rPr>
          <w:rtl/>
        </w:rPr>
        <w:t xml:space="preserve">לא </w:t>
      </w:r>
      <w:bookmarkStart w:id="9247" w:name="_ETM_Q29_308790"/>
      <w:bookmarkEnd w:id="9247"/>
      <w:r w:rsidRPr="001166C4">
        <w:rPr>
          <w:rtl/>
        </w:rPr>
        <w:t xml:space="preserve">חייב </w:t>
      </w:r>
      <w:bookmarkStart w:id="9248" w:name="_ETM_Q29_309000"/>
      <w:bookmarkEnd w:id="9248"/>
      <w:r w:rsidRPr="001166C4">
        <w:rPr>
          <w:rtl/>
        </w:rPr>
        <w:t xml:space="preserve">להיות </w:t>
      </w:r>
      <w:bookmarkStart w:id="9249" w:name="_ETM_Q29_309150"/>
      <w:bookmarkEnd w:id="9249"/>
      <w:r w:rsidRPr="001166C4">
        <w:rPr>
          <w:rtl/>
        </w:rPr>
        <w:t xml:space="preserve">בצבא </w:t>
      </w:r>
      <w:bookmarkStart w:id="9250" w:name="_ETM_Q29_309989"/>
      <w:bookmarkEnd w:id="9250"/>
      <w:r w:rsidR="002A15BA">
        <w:rPr>
          <w:rFonts w:hint="cs"/>
          <w:rtl/>
        </w:rPr>
        <w:t xml:space="preserve">– </w:t>
      </w:r>
      <w:r w:rsidRPr="001166C4">
        <w:rPr>
          <w:rtl/>
        </w:rPr>
        <w:t xml:space="preserve">זה </w:t>
      </w:r>
      <w:bookmarkStart w:id="9251" w:name="_ETM_Q29_310139"/>
      <w:bookmarkEnd w:id="9251"/>
      <w:r w:rsidRPr="001166C4">
        <w:rPr>
          <w:rtl/>
        </w:rPr>
        <w:t xml:space="preserve">יכול </w:t>
      </w:r>
      <w:bookmarkStart w:id="9252" w:name="_ETM_Q29_310409"/>
      <w:bookmarkEnd w:id="9252"/>
      <w:r w:rsidRPr="001166C4">
        <w:rPr>
          <w:rtl/>
        </w:rPr>
        <w:t xml:space="preserve">להיות </w:t>
      </w:r>
      <w:bookmarkStart w:id="9253" w:name="_ETM_Q29_311099"/>
      <w:bookmarkEnd w:id="9253"/>
      <w:r w:rsidRPr="001166C4">
        <w:rPr>
          <w:rtl/>
        </w:rPr>
        <w:t xml:space="preserve">בשירות </w:t>
      </w:r>
      <w:bookmarkStart w:id="9254" w:name="_ETM_Q29_311669"/>
      <w:bookmarkEnd w:id="9254"/>
      <w:r w:rsidRPr="001166C4">
        <w:rPr>
          <w:rtl/>
        </w:rPr>
        <w:t>לאומי</w:t>
      </w:r>
      <w:r>
        <w:rPr>
          <w:rFonts w:hint="cs"/>
          <w:rtl/>
        </w:rPr>
        <w:t>,</w:t>
      </w:r>
      <w:r w:rsidRPr="001166C4">
        <w:rPr>
          <w:rtl/>
        </w:rPr>
        <w:t xml:space="preserve"> </w:t>
      </w:r>
      <w:bookmarkStart w:id="9255" w:name="_ETM_Q29_312360"/>
      <w:bookmarkEnd w:id="9255"/>
      <w:r w:rsidRPr="001166C4">
        <w:rPr>
          <w:rtl/>
        </w:rPr>
        <w:t xml:space="preserve">זה </w:t>
      </w:r>
      <w:bookmarkStart w:id="9256" w:name="_ETM_Q29_312480"/>
      <w:bookmarkEnd w:id="9256"/>
      <w:r w:rsidRPr="001166C4">
        <w:rPr>
          <w:rtl/>
        </w:rPr>
        <w:t xml:space="preserve">יכול </w:t>
      </w:r>
      <w:bookmarkStart w:id="9257" w:name="_ETM_Q29_312660"/>
      <w:bookmarkEnd w:id="9257"/>
      <w:r w:rsidRPr="001166C4">
        <w:rPr>
          <w:rtl/>
        </w:rPr>
        <w:t xml:space="preserve">להיות </w:t>
      </w:r>
      <w:bookmarkStart w:id="9258" w:name="_ETM_Q29_312810"/>
      <w:bookmarkEnd w:id="9258"/>
      <w:r w:rsidRPr="001166C4">
        <w:rPr>
          <w:rtl/>
        </w:rPr>
        <w:t xml:space="preserve">בשירות </w:t>
      </w:r>
      <w:bookmarkStart w:id="9259" w:name="_ETM_Q29_313200"/>
      <w:bookmarkEnd w:id="9259"/>
      <w:r w:rsidRPr="001166C4">
        <w:rPr>
          <w:rtl/>
        </w:rPr>
        <w:t>אזרחי</w:t>
      </w:r>
      <w:r>
        <w:rPr>
          <w:rFonts w:hint="cs"/>
          <w:rtl/>
        </w:rPr>
        <w:t>,</w:t>
      </w:r>
      <w:r w:rsidRPr="001166C4">
        <w:rPr>
          <w:rtl/>
        </w:rPr>
        <w:t xml:space="preserve"> </w:t>
      </w:r>
      <w:bookmarkStart w:id="9260" w:name="_ETM_Q29_313680"/>
      <w:bookmarkEnd w:id="9260"/>
      <w:r w:rsidRPr="001166C4">
        <w:rPr>
          <w:rtl/>
        </w:rPr>
        <w:t xml:space="preserve">זה </w:t>
      </w:r>
      <w:bookmarkStart w:id="9261" w:name="_ETM_Q29_313830"/>
      <w:bookmarkEnd w:id="9261"/>
      <w:r w:rsidRPr="001166C4">
        <w:rPr>
          <w:rtl/>
        </w:rPr>
        <w:t xml:space="preserve">יכול </w:t>
      </w:r>
      <w:bookmarkStart w:id="9262" w:name="_ETM_Q29_314040"/>
      <w:bookmarkEnd w:id="9262"/>
      <w:r w:rsidRPr="001166C4">
        <w:rPr>
          <w:rtl/>
        </w:rPr>
        <w:t xml:space="preserve">להיות </w:t>
      </w:r>
      <w:bookmarkStart w:id="9263" w:name="_ETM_Q29_314250"/>
      <w:bookmarkEnd w:id="9263"/>
      <w:r w:rsidRPr="001166C4">
        <w:rPr>
          <w:rtl/>
        </w:rPr>
        <w:t>במד</w:t>
      </w:r>
      <w:r>
        <w:rPr>
          <w:rFonts w:hint="cs"/>
          <w:rtl/>
        </w:rPr>
        <w:t>"א,</w:t>
      </w:r>
      <w:r w:rsidRPr="001166C4">
        <w:rPr>
          <w:rtl/>
        </w:rPr>
        <w:t xml:space="preserve"> </w:t>
      </w:r>
      <w:bookmarkStart w:id="9264" w:name="_ETM_Q29_314730"/>
      <w:bookmarkEnd w:id="9264"/>
      <w:r w:rsidRPr="001166C4">
        <w:rPr>
          <w:rtl/>
        </w:rPr>
        <w:t>בזק</w:t>
      </w:r>
      <w:r>
        <w:rPr>
          <w:rFonts w:hint="cs"/>
          <w:rtl/>
        </w:rPr>
        <w:t>"א,</w:t>
      </w:r>
      <w:bookmarkStart w:id="9265" w:name="_ETM_Q29_315120"/>
      <w:bookmarkStart w:id="9266" w:name="_ETM_Q29_315239"/>
      <w:bookmarkEnd w:id="9265"/>
      <w:bookmarkEnd w:id="9266"/>
      <w:r>
        <w:rPr>
          <w:rFonts w:hint="cs"/>
          <w:rtl/>
        </w:rPr>
        <w:t xml:space="preserve"> זה </w:t>
      </w:r>
      <w:r w:rsidRPr="001166C4">
        <w:rPr>
          <w:rtl/>
        </w:rPr>
        <w:t xml:space="preserve">יכול </w:t>
      </w:r>
      <w:bookmarkStart w:id="9267" w:name="_ETM_Q29_315450"/>
      <w:bookmarkEnd w:id="9267"/>
      <w:r w:rsidRPr="001166C4">
        <w:rPr>
          <w:rtl/>
        </w:rPr>
        <w:t xml:space="preserve">להיות </w:t>
      </w:r>
      <w:bookmarkStart w:id="9268" w:name="_ETM_Q29_315599"/>
      <w:bookmarkEnd w:id="9268"/>
      <w:r w:rsidRPr="001166C4">
        <w:rPr>
          <w:rtl/>
        </w:rPr>
        <w:t xml:space="preserve">בהרבה </w:t>
      </w:r>
      <w:bookmarkStart w:id="9269" w:name="_ETM_Q29_315900"/>
      <w:bookmarkEnd w:id="9269"/>
      <w:r w:rsidRPr="001166C4">
        <w:rPr>
          <w:rtl/>
        </w:rPr>
        <w:t xml:space="preserve">מאוד </w:t>
      </w:r>
      <w:bookmarkStart w:id="9270" w:name="_ETM_Q29_316139"/>
      <w:bookmarkEnd w:id="9270"/>
      <w:r w:rsidRPr="001166C4">
        <w:rPr>
          <w:rtl/>
        </w:rPr>
        <w:t>מקומות</w:t>
      </w:r>
      <w:r>
        <w:rPr>
          <w:rFonts w:hint="cs"/>
          <w:rtl/>
        </w:rPr>
        <w:t xml:space="preserve"> –</w:t>
      </w:r>
      <w:r w:rsidRPr="001166C4">
        <w:rPr>
          <w:rtl/>
        </w:rPr>
        <w:t xml:space="preserve"> </w:t>
      </w:r>
      <w:bookmarkStart w:id="9271" w:name="_ETM_Q29_316889"/>
      <w:bookmarkEnd w:id="9271"/>
      <w:r w:rsidRPr="001166C4">
        <w:rPr>
          <w:rtl/>
        </w:rPr>
        <w:t xml:space="preserve">אבל </w:t>
      </w:r>
      <w:bookmarkStart w:id="9272" w:name="_ETM_Q29_317190"/>
      <w:bookmarkEnd w:id="9272"/>
      <w:r w:rsidRPr="001166C4">
        <w:rPr>
          <w:rtl/>
        </w:rPr>
        <w:t xml:space="preserve">כן </w:t>
      </w:r>
      <w:bookmarkStart w:id="9273" w:name="_ETM_Q29_317849"/>
      <w:bookmarkEnd w:id="9273"/>
      <w:r w:rsidRPr="001166C4">
        <w:rPr>
          <w:rtl/>
        </w:rPr>
        <w:t xml:space="preserve">רוצה </w:t>
      </w:r>
      <w:bookmarkStart w:id="9274" w:name="_ETM_Q29_318720"/>
      <w:bookmarkEnd w:id="9274"/>
      <w:r w:rsidRPr="001166C4">
        <w:rPr>
          <w:rtl/>
        </w:rPr>
        <w:t xml:space="preserve">להיות </w:t>
      </w:r>
      <w:bookmarkStart w:id="9275" w:name="_ETM_Q29_319560"/>
      <w:bookmarkEnd w:id="9275"/>
      <w:r w:rsidRPr="001166C4">
        <w:rPr>
          <w:rtl/>
        </w:rPr>
        <w:t xml:space="preserve">תחת </w:t>
      </w:r>
      <w:bookmarkStart w:id="9276" w:name="_ETM_Q29_320130"/>
      <w:bookmarkEnd w:id="9276"/>
      <w:r w:rsidRPr="001166C4">
        <w:rPr>
          <w:rtl/>
        </w:rPr>
        <w:t>האלונקה</w:t>
      </w:r>
      <w:r>
        <w:rPr>
          <w:rFonts w:hint="cs"/>
          <w:rtl/>
        </w:rPr>
        <w:t>,</w:t>
      </w:r>
      <w:r w:rsidRPr="001166C4">
        <w:rPr>
          <w:rtl/>
        </w:rPr>
        <w:t xml:space="preserve"> </w:t>
      </w:r>
      <w:bookmarkStart w:id="9277" w:name="_ETM_Q29_321060"/>
      <w:bookmarkEnd w:id="9277"/>
      <w:r w:rsidRPr="001166C4">
        <w:rPr>
          <w:rtl/>
        </w:rPr>
        <w:t xml:space="preserve">כן </w:t>
      </w:r>
      <w:bookmarkStart w:id="9278" w:name="_ETM_Q29_321330"/>
      <w:bookmarkEnd w:id="9278"/>
      <w:r w:rsidRPr="001166C4">
        <w:rPr>
          <w:rtl/>
        </w:rPr>
        <w:t xml:space="preserve">רוצה </w:t>
      </w:r>
      <w:bookmarkStart w:id="9279" w:name="_ETM_Q29_322139"/>
      <w:bookmarkEnd w:id="9279"/>
      <w:r w:rsidRPr="001166C4">
        <w:rPr>
          <w:rtl/>
        </w:rPr>
        <w:t xml:space="preserve">לקחת </w:t>
      </w:r>
      <w:bookmarkStart w:id="9280" w:name="_ETM_Q29_322840"/>
      <w:bookmarkEnd w:id="9280"/>
      <w:r w:rsidRPr="001166C4">
        <w:rPr>
          <w:rtl/>
        </w:rPr>
        <w:t>חלק</w:t>
      </w:r>
      <w:r w:rsidR="002A15BA">
        <w:rPr>
          <w:rFonts w:hint="cs"/>
          <w:rtl/>
        </w:rPr>
        <w:t>.</w:t>
      </w:r>
      <w:r>
        <w:rPr>
          <w:rFonts w:hint="cs"/>
          <w:rtl/>
        </w:rPr>
        <w:t xml:space="preserve"> </w:t>
      </w:r>
      <w:r w:rsidRPr="001166C4">
        <w:rPr>
          <w:rtl/>
        </w:rPr>
        <w:t xml:space="preserve">שוויון </w:t>
      </w:r>
      <w:bookmarkStart w:id="9281" w:name="_ETM_Q29_323919"/>
      <w:bookmarkEnd w:id="9281"/>
      <w:r w:rsidRPr="001166C4">
        <w:rPr>
          <w:rtl/>
        </w:rPr>
        <w:t>בנטל</w:t>
      </w:r>
      <w:r>
        <w:rPr>
          <w:rFonts w:hint="cs"/>
          <w:rtl/>
        </w:rPr>
        <w:t>.</w:t>
      </w:r>
      <w:bookmarkStart w:id="9282" w:name="_ETM_Q29_324850"/>
      <w:bookmarkEnd w:id="9282"/>
    </w:p>
    <w:p w14:paraId="31F195F0" w14:textId="77777777" w:rsidR="00250459" w:rsidRDefault="00250459" w:rsidP="002A6BE3">
      <w:pPr>
        <w:rPr>
          <w:rtl/>
        </w:rPr>
      </w:pPr>
      <w:bookmarkStart w:id="9283" w:name="_ETM_Q29_453166"/>
      <w:bookmarkStart w:id="9284" w:name="_ETM_Q29_453235"/>
      <w:bookmarkEnd w:id="9283"/>
      <w:bookmarkEnd w:id="9284"/>
    </w:p>
    <w:p w14:paraId="03A32BA9" w14:textId="15AA2A4C" w:rsidR="00250459" w:rsidRDefault="00250459" w:rsidP="002A15BA">
      <w:pPr>
        <w:rPr>
          <w:rtl/>
        </w:rPr>
      </w:pPr>
      <w:bookmarkStart w:id="9285" w:name="_ETM_Q29_453278"/>
      <w:bookmarkStart w:id="9286" w:name="_ETM_Q29_453324"/>
      <w:bookmarkEnd w:id="9285"/>
      <w:bookmarkEnd w:id="9286"/>
      <w:r w:rsidRPr="001166C4">
        <w:rPr>
          <w:rtl/>
        </w:rPr>
        <w:t>ומ</w:t>
      </w:r>
      <w:bookmarkStart w:id="9287" w:name="_ETM_Q29_325150"/>
      <w:bookmarkEnd w:id="9287"/>
      <w:r w:rsidRPr="001166C4">
        <w:rPr>
          <w:rtl/>
        </w:rPr>
        <w:t xml:space="preserve">פה </w:t>
      </w:r>
      <w:bookmarkStart w:id="9288" w:name="_ETM_Q29_326230"/>
      <w:bookmarkEnd w:id="9288"/>
      <w:r w:rsidRPr="001166C4">
        <w:rPr>
          <w:rtl/>
        </w:rPr>
        <w:t xml:space="preserve">אני </w:t>
      </w:r>
      <w:bookmarkStart w:id="9289" w:name="_ETM_Q29_326379"/>
      <w:bookmarkEnd w:id="9289"/>
      <w:r w:rsidRPr="001166C4">
        <w:rPr>
          <w:rtl/>
        </w:rPr>
        <w:t xml:space="preserve">רוצה </w:t>
      </w:r>
      <w:bookmarkStart w:id="9290" w:name="_ETM_Q29_326650"/>
      <w:bookmarkEnd w:id="9290"/>
      <w:r w:rsidRPr="001166C4">
        <w:rPr>
          <w:rtl/>
        </w:rPr>
        <w:t xml:space="preserve">לומר </w:t>
      </w:r>
      <w:bookmarkStart w:id="9291" w:name="_ETM_Q29_326980"/>
      <w:bookmarkEnd w:id="9291"/>
      <w:r w:rsidRPr="001166C4">
        <w:rPr>
          <w:rtl/>
        </w:rPr>
        <w:t xml:space="preserve">לאותם </w:t>
      </w:r>
      <w:bookmarkStart w:id="9292" w:name="_ETM_Q29_327430"/>
      <w:bookmarkEnd w:id="9292"/>
      <w:r w:rsidRPr="001166C4">
        <w:rPr>
          <w:rtl/>
        </w:rPr>
        <w:t xml:space="preserve">עסקנים </w:t>
      </w:r>
      <w:bookmarkStart w:id="9293" w:name="_ETM_Q29_328299"/>
      <w:bookmarkEnd w:id="9293"/>
      <w:r w:rsidRPr="001166C4">
        <w:rPr>
          <w:rtl/>
        </w:rPr>
        <w:t xml:space="preserve">שמנסים </w:t>
      </w:r>
      <w:bookmarkStart w:id="9294" w:name="_ETM_Q29_328780"/>
      <w:bookmarkEnd w:id="9294"/>
      <w:r w:rsidRPr="001166C4">
        <w:rPr>
          <w:rtl/>
        </w:rPr>
        <w:t xml:space="preserve">לנהל </w:t>
      </w:r>
      <w:bookmarkStart w:id="9295" w:name="_ETM_Q29_329139"/>
      <w:bookmarkEnd w:id="9295"/>
      <w:r w:rsidRPr="001166C4">
        <w:rPr>
          <w:rtl/>
        </w:rPr>
        <w:t xml:space="preserve">את </w:t>
      </w:r>
      <w:bookmarkStart w:id="9296" w:name="_ETM_Q29_329319"/>
      <w:bookmarkEnd w:id="9296"/>
      <w:r w:rsidRPr="001166C4">
        <w:rPr>
          <w:rtl/>
        </w:rPr>
        <w:t xml:space="preserve">האירוע </w:t>
      </w:r>
      <w:bookmarkStart w:id="9297" w:name="_ETM_Q29_330129"/>
      <w:bookmarkEnd w:id="9297"/>
      <w:r w:rsidRPr="001166C4">
        <w:rPr>
          <w:rtl/>
        </w:rPr>
        <w:t>הזה</w:t>
      </w:r>
      <w:r>
        <w:rPr>
          <w:rFonts w:hint="cs"/>
          <w:rtl/>
        </w:rPr>
        <w:t>:</w:t>
      </w:r>
      <w:r w:rsidRPr="001166C4">
        <w:rPr>
          <w:rtl/>
        </w:rPr>
        <w:t xml:space="preserve"> </w:t>
      </w:r>
      <w:bookmarkStart w:id="9298" w:name="_ETM_Q29_331069"/>
      <w:bookmarkEnd w:id="9298"/>
      <w:r w:rsidRPr="001166C4">
        <w:rPr>
          <w:rtl/>
        </w:rPr>
        <w:t xml:space="preserve">תשמעו </w:t>
      </w:r>
      <w:bookmarkStart w:id="9299" w:name="_ETM_Q29_331610"/>
      <w:bookmarkEnd w:id="9299"/>
      <w:r w:rsidRPr="001166C4">
        <w:rPr>
          <w:rtl/>
        </w:rPr>
        <w:t>אותם</w:t>
      </w:r>
      <w:r>
        <w:rPr>
          <w:rFonts w:hint="cs"/>
          <w:rtl/>
        </w:rPr>
        <w:t>,</w:t>
      </w:r>
      <w:r w:rsidRPr="001166C4">
        <w:rPr>
          <w:rtl/>
        </w:rPr>
        <w:t xml:space="preserve"> </w:t>
      </w:r>
      <w:bookmarkStart w:id="9300" w:name="_ETM_Q29_332209"/>
      <w:bookmarkEnd w:id="9300"/>
      <w:r w:rsidRPr="001166C4">
        <w:rPr>
          <w:rtl/>
        </w:rPr>
        <w:t xml:space="preserve">אל </w:t>
      </w:r>
      <w:bookmarkStart w:id="9301" w:name="_ETM_Q29_332419"/>
      <w:bookmarkEnd w:id="9301"/>
      <w:r w:rsidRPr="001166C4">
        <w:rPr>
          <w:rtl/>
        </w:rPr>
        <w:t xml:space="preserve">תשמעו </w:t>
      </w:r>
      <w:bookmarkStart w:id="9302" w:name="_ETM_Q29_332840"/>
      <w:bookmarkEnd w:id="9302"/>
      <w:r w:rsidRPr="001166C4">
        <w:rPr>
          <w:rtl/>
        </w:rPr>
        <w:t xml:space="preserve">רק </w:t>
      </w:r>
      <w:bookmarkStart w:id="9303" w:name="_ETM_Q29_333019"/>
      <w:bookmarkEnd w:id="9303"/>
      <w:r w:rsidRPr="001166C4">
        <w:rPr>
          <w:rtl/>
        </w:rPr>
        <w:t xml:space="preserve">את </w:t>
      </w:r>
      <w:bookmarkStart w:id="9304" w:name="_ETM_Q29_333169"/>
      <w:bookmarkEnd w:id="9304"/>
      <w:r w:rsidRPr="001166C4">
        <w:rPr>
          <w:rtl/>
        </w:rPr>
        <w:t>הקיצונ</w:t>
      </w:r>
      <w:r w:rsidR="002A15BA">
        <w:rPr>
          <w:rFonts w:hint="cs"/>
          <w:rtl/>
        </w:rPr>
        <w:t>י</w:t>
      </w:r>
      <w:r w:rsidRPr="001166C4">
        <w:rPr>
          <w:rtl/>
        </w:rPr>
        <w:t xml:space="preserve">ים </w:t>
      </w:r>
      <w:bookmarkStart w:id="9305" w:name="_ETM_Q29_333680"/>
      <w:bookmarkEnd w:id="9305"/>
      <w:r w:rsidRPr="001166C4">
        <w:rPr>
          <w:rtl/>
        </w:rPr>
        <w:t>שבקיצוני</w:t>
      </w:r>
      <w:r w:rsidR="002A15BA">
        <w:rPr>
          <w:rFonts w:hint="cs"/>
          <w:rtl/>
        </w:rPr>
        <w:t>י</w:t>
      </w:r>
      <w:r w:rsidRPr="001166C4">
        <w:rPr>
          <w:rtl/>
        </w:rPr>
        <w:t>ם</w:t>
      </w:r>
      <w:r>
        <w:rPr>
          <w:rFonts w:hint="cs"/>
          <w:rtl/>
        </w:rPr>
        <w:t>.</w:t>
      </w:r>
      <w:r w:rsidRPr="001166C4">
        <w:rPr>
          <w:rtl/>
        </w:rPr>
        <w:t xml:space="preserve"> </w:t>
      </w:r>
      <w:bookmarkStart w:id="9306" w:name="_ETM_Q29_334400"/>
      <w:bookmarkEnd w:id="9306"/>
      <w:r w:rsidRPr="001166C4">
        <w:rPr>
          <w:rtl/>
        </w:rPr>
        <w:t xml:space="preserve">תשמעו </w:t>
      </w:r>
      <w:bookmarkStart w:id="9307" w:name="_ETM_Q29_334730"/>
      <w:bookmarkEnd w:id="9307"/>
      <w:r w:rsidRPr="001166C4">
        <w:rPr>
          <w:rtl/>
        </w:rPr>
        <w:t xml:space="preserve">את </w:t>
      </w:r>
      <w:bookmarkStart w:id="9308" w:name="_ETM_Q29_334849"/>
      <w:bookmarkEnd w:id="9308"/>
      <w:r w:rsidRPr="001166C4">
        <w:rPr>
          <w:rtl/>
        </w:rPr>
        <w:t>כולם</w:t>
      </w:r>
      <w:r w:rsidR="002A15BA">
        <w:rPr>
          <w:rFonts w:hint="cs"/>
          <w:rtl/>
        </w:rPr>
        <w:t>.</w:t>
      </w:r>
      <w:r w:rsidRPr="001166C4">
        <w:rPr>
          <w:rtl/>
        </w:rPr>
        <w:t xml:space="preserve"> </w:t>
      </w:r>
      <w:bookmarkStart w:id="9309" w:name="_ETM_Q29_335830"/>
      <w:bookmarkEnd w:id="9309"/>
      <w:r w:rsidRPr="001166C4">
        <w:rPr>
          <w:rtl/>
        </w:rPr>
        <w:t xml:space="preserve">תשמעו </w:t>
      </w:r>
      <w:bookmarkStart w:id="9310" w:name="_ETM_Q29_336250"/>
      <w:bookmarkEnd w:id="9310"/>
      <w:r w:rsidRPr="001166C4">
        <w:rPr>
          <w:rtl/>
        </w:rPr>
        <w:t xml:space="preserve">את </w:t>
      </w:r>
      <w:bookmarkStart w:id="9311" w:name="_ETM_Q29_336370"/>
      <w:bookmarkEnd w:id="9311"/>
      <w:r w:rsidRPr="001166C4">
        <w:rPr>
          <w:rtl/>
        </w:rPr>
        <w:t xml:space="preserve">אלה </w:t>
      </w:r>
      <w:bookmarkStart w:id="9312" w:name="_ETM_Q29_336520"/>
      <w:bookmarkEnd w:id="9312"/>
      <w:r w:rsidRPr="001166C4">
        <w:rPr>
          <w:rtl/>
        </w:rPr>
        <w:t xml:space="preserve">שכן </w:t>
      </w:r>
      <w:bookmarkStart w:id="9313" w:name="_ETM_Q29_336819"/>
      <w:bookmarkEnd w:id="9313"/>
      <w:r w:rsidRPr="001166C4">
        <w:rPr>
          <w:rtl/>
        </w:rPr>
        <w:t xml:space="preserve">רוצים </w:t>
      </w:r>
      <w:bookmarkStart w:id="9314" w:name="_ETM_Q29_337120"/>
      <w:bookmarkEnd w:id="9314"/>
      <w:r w:rsidRPr="001166C4">
        <w:rPr>
          <w:rtl/>
        </w:rPr>
        <w:t xml:space="preserve">לקחת </w:t>
      </w:r>
      <w:bookmarkStart w:id="9315" w:name="_ETM_Q29_337510"/>
      <w:bookmarkEnd w:id="9315"/>
      <w:r w:rsidRPr="001166C4">
        <w:rPr>
          <w:rtl/>
        </w:rPr>
        <w:t>חלק</w:t>
      </w:r>
      <w:r w:rsidR="002A15BA">
        <w:rPr>
          <w:rFonts w:hint="cs"/>
          <w:rtl/>
        </w:rPr>
        <w:t>.</w:t>
      </w:r>
      <w:r w:rsidRPr="001166C4">
        <w:rPr>
          <w:rtl/>
        </w:rPr>
        <w:t xml:space="preserve"> </w:t>
      </w:r>
      <w:bookmarkStart w:id="9316" w:name="_ETM_Q29_337810"/>
      <w:bookmarkEnd w:id="9316"/>
      <w:r w:rsidRPr="001166C4">
        <w:rPr>
          <w:rtl/>
        </w:rPr>
        <w:t xml:space="preserve">תראו </w:t>
      </w:r>
      <w:bookmarkStart w:id="9317" w:name="_ETM_Q29_338080"/>
      <w:bookmarkEnd w:id="9317"/>
      <w:r w:rsidRPr="001166C4">
        <w:rPr>
          <w:rtl/>
        </w:rPr>
        <w:t xml:space="preserve">את </w:t>
      </w:r>
      <w:bookmarkStart w:id="9318" w:name="_ETM_Q29_338200"/>
      <w:bookmarkEnd w:id="9318"/>
      <w:r w:rsidRPr="001166C4">
        <w:rPr>
          <w:rtl/>
        </w:rPr>
        <w:t xml:space="preserve">אלו </w:t>
      </w:r>
      <w:bookmarkStart w:id="9319" w:name="_ETM_Q29_338950"/>
      <w:bookmarkEnd w:id="9319"/>
      <w:r w:rsidRPr="001166C4">
        <w:rPr>
          <w:rtl/>
        </w:rPr>
        <w:t xml:space="preserve">שהתגייסו </w:t>
      </w:r>
      <w:bookmarkStart w:id="9320" w:name="_ETM_Q29_339550"/>
      <w:bookmarkEnd w:id="9320"/>
      <w:r w:rsidRPr="001166C4">
        <w:rPr>
          <w:rtl/>
        </w:rPr>
        <w:t>מ</w:t>
      </w:r>
      <w:r w:rsidR="002A15BA">
        <w:rPr>
          <w:rFonts w:hint="cs"/>
          <w:rtl/>
        </w:rPr>
        <w:t>י</w:t>
      </w:r>
      <w:r w:rsidRPr="001166C4">
        <w:rPr>
          <w:rtl/>
        </w:rPr>
        <w:t xml:space="preserve">יד </w:t>
      </w:r>
      <w:bookmarkStart w:id="9321" w:name="_ETM_Q29_339940"/>
      <w:bookmarkEnd w:id="9321"/>
      <w:r w:rsidRPr="001166C4">
        <w:rPr>
          <w:rtl/>
        </w:rPr>
        <w:t>ב</w:t>
      </w:r>
      <w:r w:rsidR="002A15BA">
        <w:rPr>
          <w:rFonts w:hint="cs"/>
          <w:rtl/>
        </w:rPr>
        <w:t>-7</w:t>
      </w:r>
      <w:r w:rsidRPr="001166C4">
        <w:rPr>
          <w:rtl/>
        </w:rPr>
        <w:t xml:space="preserve"> </w:t>
      </w:r>
      <w:bookmarkStart w:id="9322" w:name="_ETM_Q29_341050"/>
      <w:bookmarkEnd w:id="9322"/>
      <w:r w:rsidRPr="001166C4">
        <w:rPr>
          <w:rtl/>
        </w:rPr>
        <w:t xml:space="preserve">ולקחו </w:t>
      </w:r>
      <w:bookmarkStart w:id="9323" w:name="_ETM_Q29_341590"/>
      <w:bookmarkEnd w:id="9323"/>
      <w:r w:rsidRPr="001166C4">
        <w:rPr>
          <w:rtl/>
        </w:rPr>
        <w:t xml:space="preserve">חלק </w:t>
      </w:r>
      <w:bookmarkStart w:id="9324" w:name="_ETM_Q29_342370"/>
      <w:bookmarkEnd w:id="9324"/>
      <w:r w:rsidRPr="001166C4">
        <w:rPr>
          <w:rtl/>
        </w:rPr>
        <w:t xml:space="preserve">יחד </w:t>
      </w:r>
      <w:bookmarkStart w:id="9325" w:name="_ETM_Q29_343030"/>
      <w:bookmarkEnd w:id="9325"/>
      <w:r w:rsidRPr="001166C4">
        <w:rPr>
          <w:rtl/>
        </w:rPr>
        <w:t xml:space="preserve">עם </w:t>
      </w:r>
      <w:bookmarkStart w:id="9326" w:name="_ETM_Q29_343150"/>
      <w:bookmarkEnd w:id="9326"/>
      <w:r w:rsidRPr="001166C4">
        <w:rPr>
          <w:rtl/>
        </w:rPr>
        <w:t xml:space="preserve">כוחות </w:t>
      </w:r>
      <w:bookmarkStart w:id="9327" w:name="_ETM_Q29_343480"/>
      <w:bookmarkEnd w:id="9327"/>
      <w:r w:rsidRPr="001166C4">
        <w:rPr>
          <w:rtl/>
        </w:rPr>
        <w:t>הביטחון</w:t>
      </w:r>
      <w:r>
        <w:rPr>
          <w:rFonts w:hint="cs"/>
          <w:rtl/>
        </w:rPr>
        <w:t>,</w:t>
      </w:r>
      <w:r w:rsidRPr="001166C4">
        <w:rPr>
          <w:rtl/>
        </w:rPr>
        <w:t xml:space="preserve"> </w:t>
      </w:r>
      <w:bookmarkStart w:id="9328" w:name="_ETM_Q29_344019"/>
      <w:bookmarkEnd w:id="9328"/>
      <w:r w:rsidRPr="001166C4">
        <w:rPr>
          <w:rtl/>
        </w:rPr>
        <w:t xml:space="preserve">יחד </w:t>
      </w:r>
      <w:bookmarkStart w:id="9329" w:name="_ETM_Q29_344379"/>
      <w:bookmarkEnd w:id="9329"/>
      <w:r w:rsidRPr="001166C4">
        <w:rPr>
          <w:rtl/>
        </w:rPr>
        <w:t xml:space="preserve">עם </w:t>
      </w:r>
      <w:bookmarkStart w:id="9330" w:name="_ETM_Q29_344470"/>
      <w:bookmarkEnd w:id="9330"/>
      <w:r w:rsidRPr="001166C4">
        <w:rPr>
          <w:rtl/>
        </w:rPr>
        <w:t xml:space="preserve">ארגוני </w:t>
      </w:r>
      <w:bookmarkStart w:id="9331" w:name="_ETM_Q29_344860"/>
      <w:bookmarkEnd w:id="9331"/>
      <w:r w:rsidRPr="001166C4">
        <w:rPr>
          <w:rtl/>
        </w:rPr>
        <w:t>ההצלה</w:t>
      </w:r>
      <w:r>
        <w:rPr>
          <w:rFonts w:hint="cs"/>
          <w:rtl/>
        </w:rPr>
        <w:t>,</w:t>
      </w:r>
      <w:r w:rsidRPr="001166C4">
        <w:rPr>
          <w:rtl/>
        </w:rPr>
        <w:t xml:space="preserve"> </w:t>
      </w:r>
      <w:bookmarkStart w:id="9332" w:name="_ETM_Q29_345250"/>
      <w:bookmarkEnd w:id="9332"/>
      <w:r w:rsidRPr="001166C4">
        <w:rPr>
          <w:rtl/>
        </w:rPr>
        <w:t xml:space="preserve">יחד </w:t>
      </w:r>
      <w:bookmarkStart w:id="9333" w:name="_ETM_Q29_345550"/>
      <w:bookmarkEnd w:id="9333"/>
      <w:r w:rsidRPr="001166C4">
        <w:rPr>
          <w:rtl/>
        </w:rPr>
        <w:t xml:space="preserve">עם </w:t>
      </w:r>
      <w:bookmarkStart w:id="9334" w:name="_ETM_Q29_345669"/>
      <w:bookmarkEnd w:id="9334"/>
      <w:r w:rsidRPr="001166C4">
        <w:rPr>
          <w:rtl/>
        </w:rPr>
        <w:t xml:space="preserve">ארגוני </w:t>
      </w:r>
      <w:bookmarkStart w:id="9335" w:name="_ETM_Q29_346000"/>
      <w:bookmarkEnd w:id="9335"/>
      <w:r w:rsidRPr="001166C4">
        <w:rPr>
          <w:rtl/>
        </w:rPr>
        <w:t>החילוץ</w:t>
      </w:r>
      <w:r>
        <w:rPr>
          <w:rFonts w:hint="cs"/>
          <w:rtl/>
        </w:rPr>
        <w:t>,</w:t>
      </w:r>
      <w:r w:rsidRPr="001166C4">
        <w:rPr>
          <w:rtl/>
        </w:rPr>
        <w:t xml:space="preserve"> </w:t>
      </w:r>
      <w:bookmarkStart w:id="9336" w:name="_ETM_Q29_346389"/>
      <w:bookmarkEnd w:id="9336"/>
      <w:r w:rsidRPr="001166C4">
        <w:rPr>
          <w:rtl/>
        </w:rPr>
        <w:t xml:space="preserve">והיו </w:t>
      </w:r>
      <w:bookmarkStart w:id="9337" w:name="_ETM_Q29_346780"/>
      <w:bookmarkEnd w:id="9337"/>
      <w:r w:rsidRPr="001166C4">
        <w:rPr>
          <w:rtl/>
        </w:rPr>
        <w:t>שם</w:t>
      </w:r>
      <w:r>
        <w:rPr>
          <w:rFonts w:hint="cs"/>
          <w:rtl/>
        </w:rPr>
        <w:t>.</w:t>
      </w:r>
      <w:r w:rsidRPr="001166C4">
        <w:rPr>
          <w:rtl/>
        </w:rPr>
        <w:t xml:space="preserve"> </w:t>
      </w:r>
      <w:bookmarkStart w:id="9338" w:name="_ETM_Q29_347500"/>
      <w:bookmarkEnd w:id="9338"/>
      <w:r w:rsidRPr="001166C4">
        <w:rPr>
          <w:rtl/>
        </w:rPr>
        <w:t>אתם</w:t>
      </w:r>
      <w:r>
        <w:rPr>
          <w:rFonts w:hint="cs"/>
          <w:rtl/>
        </w:rPr>
        <w:t>,</w:t>
      </w:r>
      <w:r w:rsidRPr="001166C4">
        <w:rPr>
          <w:rtl/>
        </w:rPr>
        <w:t xml:space="preserve"> </w:t>
      </w:r>
      <w:bookmarkStart w:id="9339" w:name="_ETM_Q29_348340"/>
      <w:bookmarkEnd w:id="9339"/>
      <w:r w:rsidRPr="001166C4">
        <w:rPr>
          <w:rtl/>
        </w:rPr>
        <w:t xml:space="preserve">בהחלטות </w:t>
      </w:r>
      <w:bookmarkStart w:id="9340" w:name="_ETM_Q29_348940"/>
      <w:bookmarkEnd w:id="9340"/>
      <w:r w:rsidRPr="001166C4">
        <w:rPr>
          <w:rtl/>
        </w:rPr>
        <w:t xml:space="preserve">שלכם </w:t>
      </w:r>
      <w:bookmarkStart w:id="9341" w:name="_ETM_Q29_349389"/>
      <w:bookmarkEnd w:id="9341"/>
      <w:r w:rsidRPr="001166C4">
        <w:rPr>
          <w:rtl/>
        </w:rPr>
        <w:t>פה</w:t>
      </w:r>
      <w:r>
        <w:rPr>
          <w:rFonts w:hint="cs"/>
          <w:rtl/>
        </w:rPr>
        <w:t>,</w:t>
      </w:r>
      <w:r w:rsidRPr="001166C4">
        <w:rPr>
          <w:rtl/>
        </w:rPr>
        <w:t xml:space="preserve"> </w:t>
      </w:r>
      <w:bookmarkStart w:id="9342" w:name="_ETM_Q29_349930"/>
      <w:bookmarkEnd w:id="9342"/>
      <w:r w:rsidRPr="001166C4">
        <w:rPr>
          <w:rtl/>
        </w:rPr>
        <w:t xml:space="preserve">בדילים </w:t>
      </w:r>
      <w:bookmarkStart w:id="9343" w:name="_ETM_Q29_350440"/>
      <w:bookmarkEnd w:id="9343"/>
      <w:r w:rsidRPr="001166C4">
        <w:rPr>
          <w:rtl/>
        </w:rPr>
        <w:t xml:space="preserve">הפוליטיים </w:t>
      </w:r>
      <w:bookmarkStart w:id="9344" w:name="_ETM_Q29_350950"/>
      <w:bookmarkEnd w:id="9344"/>
      <w:r w:rsidRPr="001166C4">
        <w:rPr>
          <w:rtl/>
        </w:rPr>
        <w:t xml:space="preserve">שלכם </w:t>
      </w:r>
      <w:bookmarkStart w:id="9345" w:name="_ETM_Q29_351430"/>
      <w:bookmarkEnd w:id="9345"/>
      <w:r w:rsidRPr="001166C4">
        <w:rPr>
          <w:rtl/>
        </w:rPr>
        <w:t>פה</w:t>
      </w:r>
      <w:r>
        <w:rPr>
          <w:rFonts w:hint="cs"/>
          <w:rtl/>
        </w:rPr>
        <w:t>,</w:t>
      </w:r>
      <w:r w:rsidRPr="001166C4">
        <w:rPr>
          <w:rtl/>
        </w:rPr>
        <w:t xml:space="preserve"> </w:t>
      </w:r>
      <w:bookmarkStart w:id="9346" w:name="_ETM_Q29_352209"/>
      <w:bookmarkEnd w:id="9346"/>
      <w:r>
        <w:rPr>
          <w:rtl/>
        </w:rPr>
        <w:t>מ</w:t>
      </w:r>
      <w:r>
        <w:rPr>
          <w:rFonts w:hint="cs"/>
          <w:rtl/>
        </w:rPr>
        <w:t>כ</w:t>
      </w:r>
      <w:r w:rsidRPr="001166C4">
        <w:rPr>
          <w:rtl/>
        </w:rPr>
        <w:t xml:space="preserve">תימים </w:t>
      </w:r>
      <w:bookmarkStart w:id="9347" w:name="_ETM_Q29_352840"/>
      <w:bookmarkEnd w:id="9347"/>
      <w:r w:rsidRPr="001166C4">
        <w:rPr>
          <w:rtl/>
        </w:rPr>
        <w:t xml:space="preserve">ציבור </w:t>
      </w:r>
      <w:bookmarkStart w:id="9348" w:name="_ETM_Q29_353199"/>
      <w:bookmarkEnd w:id="9348"/>
      <w:r w:rsidRPr="001166C4">
        <w:rPr>
          <w:rtl/>
        </w:rPr>
        <w:t xml:space="preserve">שלם </w:t>
      </w:r>
      <w:bookmarkStart w:id="9349" w:name="_ETM_Q29_353889"/>
      <w:bookmarkEnd w:id="9349"/>
      <w:r w:rsidRPr="001166C4">
        <w:rPr>
          <w:rtl/>
        </w:rPr>
        <w:t xml:space="preserve">על </w:t>
      </w:r>
      <w:bookmarkStart w:id="9350" w:name="_ETM_Q29_354099"/>
      <w:bookmarkEnd w:id="9350"/>
      <w:r w:rsidRPr="001166C4">
        <w:rPr>
          <w:rtl/>
        </w:rPr>
        <w:t xml:space="preserve">לא </w:t>
      </w:r>
      <w:bookmarkStart w:id="9351" w:name="_ETM_Q29_354189"/>
      <w:bookmarkEnd w:id="9351"/>
      <w:r w:rsidRPr="001166C4">
        <w:rPr>
          <w:rtl/>
        </w:rPr>
        <w:t xml:space="preserve">עוול </w:t>
      </w:r>
      <w:bookmarkStart w:id="9352" w:name="_ETM_Q29_354459"/>
      <w:bookmarkEnd w:id="9352"/>
      <w:r w:rsidRPr="001166C4">
        <w:rPr>
          <w:rtl/>
        </w:rPr>
        <w:t>בכפו</w:t>
      </w:r>
      <w:r>
        <w:rPr>
          <w:rFonts w:hint="cs"/>
          <w:rtl/>
        </w:rPr>
        <w:t>,</w:t>
      </w:r>
      <w:r w:rsidRPr="001166C4">
        <w:rPr>
          <w:rtl/>
        </w:rPr>
        <w:t xml:space="preserve"> </w:t>
      </w:r>
      <w:bookmarkStart w:id="9353" w:name="_ETM_Q29_354909"/>
      <w:bookmarkEnd w:id="9353"/>
      <w:r w:rsidRPr="001166C4">
        <w:rPr>
          <w:rtl/>
        </w:rPr>
        <w:t xml:space="preserve">כי </w:t>
      </w:r>
      <w:bookmarkStart w:id="9354" w:name="_ETM_Q29_355059"/>
      <w:bookmarkEnd w:id="9354"/>
      <w:r>
        <w:rPr>
          <w:rFonts w:hint="cs"/>
          <w:rtl/>
        </w:rPr>
        <w:t>ה</w:t>
      </w:r>
      <w:r w:rsidRPr="001166C4">
        <w:rPr>
          <w:rtl/>
        </w:rPr>
        <w:t xml:space="preserve">ם </w:t>
      </w:r>
      <w:bookmarkStart w:id="9355" w:name="_ETM_Q29_355180"/>
      <w:bookmarkEnd w:id="9355"/>
      <w:r w:rsidRPr="001166C4">
        <w:rPr>
          <w:rtl/>
        </w:rPr>
        <w:t xml:space="preserve">כן </w:t>
      </w:r>
      <w:bookmarkStart w:id="9356" w:name="_ETM_Q29_355389"/>
      <w:bookmarkEnd w:id="9356"/>
      <w:r w:rsidRPr="001166C4">
        <w:rPr>
          <w:rtl/>
        </w:rPr>
        <w:t>מתגייסים</w:t>
      </w:r>
      <w:r>
        <w:rPr>
          <w:rFonts w:hint="cs"/>
          <w:rtl/>
        </w:rPr>
        <w:t>,</w:t>
      </w:r>
      <w:r w:rsidRPr="001166C4">
        <w:rPr>
          <w:rtl/>
        </w:rPr>
        <w:t xml:space="preserve"> </w:t>
      </w:r>
      <w:bookmarkStart w:id="9357" w:name="_ETM_Q29_356199"/>
      <w:bookmarkEnd w:id="9357"/>
      <w:r w:rsidRPr="001166C4">
        <w:rPr>
          <w:rtl/>
        </w:rPr>
        <w:t xml:space="preserve">כי </w:t>
      </w:r>
      <w:bookmarkStart w:id="9358" w:name="_ETM_Q29_356349"/>
      <w:bookmarkEnd w:id="9358"/>
      <w:r>
        <w:rPr>
          <w:rFonts w:hint="cs"/>
          <w:rtl/>
        </w:rPr>
        <w:t>ה</w:t>
      </w:r>
      <w:r w:rsidRPr="001166C4">
        <w:rPr>
          <w:rtl/>
        </w:rPr>
        <w:t xml:space="preserve">ם </w:t>
      </w:r>
      <w:bookmarkStart w:id="9359" w:name="_ETM_Q29_356469"/>
      <w:bookmarkEnd w:id="9359"/>
      <w:r w:rsidRPr="001166C4">
        <w:rPr>
          <w:rtl/>
        </w:rPr>
        <w:t xml:space="preserve">כן </w:t>
      </w:r>
      <w:bookmarkStart w:id="9360" w:name="_ETM_Q29_356709"/>
      <w:bookmarkEnd w:id="9360"/>
      <w:r w:rsidRPr="001166C4">
        <w:rPr>
          <w:rtl/>
        </w:rPr>
        <w:t>מגיעים</w:t>
      </w:r>
      <w:r>
        <w:rPr>
          <w:rFonts w:hint="cs"/>
          <w:rtl/>
        </w:rPr>
        <w:t>,</w:t>
      </w:r>
      <w:r w:rsidRPr="001166C4">
        <w:rPr>
          <w:rtl/>
        </w:rPr>
        <w:t xml:space="preserve"> </w:t>
      </w:r>
      <w:bookmarkStart w:id="9361" w:name="_ETM_Q29_357129"/>
      <w:bookmarkEnd w:id="9361"/>
      <w:r w:rsidRPr="001166C4">
        <w:rPr>
          <w:rtl/>
        </w:rPr>
        <w:t xml:space="preserve">כי </w:t>
      </w:r>
      <w:bookmarkStart w:id="9362" w:name="_ETM_Q29_357279"/>
      <w:bookmarkEnd w:id="9362"/>
      <w:r w:rsidRPr="001166C4">
        <w:rPr>
          <w:rtl/>
        </w:rPr>
        <w:t xml:space="preserve">הם </w:t>
      </w:r>
      <w:bookmarkStart w:id="9363" w:name="_ETM_Q29_357370"/>
      <w:bookmarkEnd w:id="9363"/>
      <w:r w:rsidRPr="001166C4">
        <w:rPr>
          <w:rtl/>
        </w:rPr>
        <w:t xml:space="preserve">כן </w:t>
      </w:r>
      <w:bookmarkStart w:id="9364" w:name="_ETM_Q29_357609"/>
      <w:bookmarkEnd w:id="9364"/>
      <w:r w:rsidRPr="001166C4">
        <w:rPr>
          <w:rtl/>
        </w:rPr>
        <w:t xml:space="preserve">רוצים </w:t>
      </w:r>
      <w:bookmarkStart w:id="9365" w:name="_ETM_Q29_357939"/>
      <w:bookmarkEnd w:id="9365"/>
      <w:r w:rsidRPr="001166C4">
        <w:rPr>
          <w:rtl/>
        </w:rPr>
        <w:t>לתרום</w:t>
      </w:r>
      <w:r>
        <w:rPr>
          <w:rFonts w:hint="cs"/>
          <w:rtl/>
        </w:rPr>
        <w:t>,</w:t>
      </w:r>
      <w:r w:rsidRPr="001166C4">
        <w:rPr>
          <w:rtl/>
        </w:rPr>
        <w:t xml:space="preserve"> </w:t>
      </w:r>
      <w:bookmarkStart w:id="9366" w:name="_ETM_Q29_358299"/>
      <w:bookmarkEnd w:id="9366"/>
      <w:r w:rsidRPr="001166C4">
        <w:rPr>
          <w:rtl/>
        </w:rPr>
        <w:t xml:space="preserve">כי </w:t>
      </w:r>
      <w:bookmarkStart w:id="9367" w:name="_ETM_Q29_358449"/>
      <w:bookmarkEnd w:id="9367"/>
      <w:r w:rsidRPr="001166C4">
        <w:rPr>
          <w:rtl/>
        </w:rPr>
        <w:t xml:space="preserve">הם </w:t>
      </w:r>
      <w:bookmarkStart w:id="9368" w:name="_ETM_Q29_358540"/>
      <w:bookmarkEnd w:id="9368"/>
      <w:r w:rsidRPr="001166C4">
        <w:rPr>
          <w:rtl/>
        </w:rPr>
        <w:t xml:space="preserve">כן </w:t>
      </w:r>
      <w:bookmarkStart w:id="9369" w:name="_ETM_Q29_358749"/>
      <w:bookmarkEnd w:id="9369"/>
      <w:r w:rsidRPr="001166C4">
        <w:rPr>
          <w:rtl/>
        </w:rPr>
        <w:t xml:space="preserve">רוצים </w:t>
      </w:r>
      <w:bookmarkStart w:id="9370" w:name="_ETM_Q29_359049"/>
      <w:bookmarkEnd w:id="9370"/>
      <w:r w:rsidRPr="001166C4">
        <w:rPr>
          <w:rtl/>
        </w:rPr>
        <w:t>לשרת</w:t>
      </w:r>
      <w:r>
        <w:rPr>
          <w:rFonts w:hint="cs"/>
          <w:rtl/>
        </w:rPr>
        <w:t>.</w:t>
      </w:r>
      <w:bookmarkStart w:id="9371" w:name="_ETM_Q29_359840"/>
      <w:bookmarkStart w:id="9372" w:name="_ETM_Q29_360019"/>
      <w:bookmarkStart w:id="9373" w:name="_ETM_Q29_488111"/>
      <w:bookmarkStart w:id="9374" w:name="_ETM_Q29_488182"/>
      <w:bookmarkStart w:id="9375" w:name="_ETM_Q29_489006"/>
      <w:bookmarkStart w:id="9376" w:name="_ETM_Q29_489064"/>
      <w:bookmarkEnd w:id="9371"/>
      <w:bookmarkEnd w:id="9372"/>
      <w:bookmarkEnd w:id="9373"/>
      <w:bookmarkEnd w:id="9374"/>
      <w:bookmarkEnd w:id="9375"/>
      <w:bookmarkEnd w:id="9376"/>
      <w:r w:rsidR="002A15BA">
        <w:rPr>
          <w:rFonts w:hint="cs"/>
          <w:rtl/>
        </w:rPr>
        <w:t xml:space="preserve"> </w:t>
      </w:r>
      <w:r>
        <w:rPr>
          <w:rFonts w:hint="cs"/>
          <w:rtl/>
        </w:rPr>
        <w:t>כ</w:t>
      </w:r>
      <w:r w:rsidRPr="001166C4">
        <w:rPr>
          <w:rtl/>
        </w:rPr>
        <w:t xml:space="preserve">שתגיעו </w:t>
      </w:r>
      <w:bookmarkStart w:id="9377" w:name="_ETM_Q29_360470"/>
      <w:bookmarkEnd w:id="9377"/>
      <w:r w:rsidRPr="001166C4">
        <w:rPr>
          <w:rtl/>
        </w:rPr>
        <w:t xml:space="preserve">לנקודה </w:t>
      </w:r>
      <w:bookmarkStart w:id="9378" w:name="_ETM_Q29_361010"/>
      <w:bookmarkEnd w:id="9378"/>
      <w:r w:rsidRPr="001166C4">
        <w:rPr>
          <w:rtl/>
        </w:rPr>
        <w:t xml:space="preserve">הזאת </w:t>
      </w:r>
      <w:bookmarkStart w:id="9379" w:name="_ETM_Q29_361580"/>
      <w:bookmarkEnd w:id="9379"/>
      <w:r w:rsidRPr="001166C4">
        <w:rPr>
          <w:rtl/>
        </w:rPr>
        <w:t xml:space="preserve">של </w:t>
      </w:r>
      <w:bookmarkStart w:id="9380" w:name="_ETM_Q29_361760"/>
      <w:bookmarkEnd w:id="9380"/>
      <w:r w:rsidRPr="001166C4">
        <w:rPr>
          <w:rtl/>
        </w:rPr>
        <w:t xml:space="preserve">תלמידים </w:t>
      </w:r>
      <w:bookmarkStart w:id="9381" w:name="_ETM_Q29_362989"/>
      <w:bookmarkEnd w:id="9381"/>
      <w:r w:rsidRPr="001166C4">
        <w:rPr>
          <w:rtl/>
        </w:rPr>
        <w:t xml:space="preserve">שהם </w:t>
      </w:r>
      <w:bookmarkStart w:id="9382" w:name="_ETM_Q29_363470"/>
      <w:bookmarkEnd w:id="9382"/>
      <w:r w:rsidRPr="001166C4">
        <w:rPr>
          <w:rtl/>
        </w:rPr>
        <w:t>עילוי</w:t>
      </w:r>
      <w:r>
        <w:rPr>
          <w:rFonts w:hint="cs"/>
          <w:rtl/>
        </w:rPr>
        <w:t>,</w:t>
      </w:r>
      <w:r w:rsidRPr="001166C4">
        <w:rPr>
          <w:rtl/>
        </w:rPr>
        <w:t xml:space="preserve"> </w:t>
      </w:r>
      <w:bookmarkStart w:id="9383" w:name="_ETM_Q29_364760"/>
      <w:bookmarkEnd w:id="9383"/>
      <w:r w:rsidRPr="001166C4">
        <w:rPr>
          <w:rtl/>
        </w:rPr>
        <w:t xml:space="preserve">תמצאו </w:t>
      </w:r>
      <w:bookmarkStart w:id="9384" w:name="_ETM_Q29_365150"/>
      <w:bookmarkEnd w:id="9384"/>
      <w:r w:rsidRPr="001166C4">
        <w:rPr>
          <w:rtl/>
        </w:rPr>
        <w:t xml:space="preserve">את </w:t>
      </w:r>
      <w:bookmarkStart w:id="9385" w:name="_ETM_Q29_365239"/>
      <w:bookmarkEnd w:id="9385"/>
      <w:r w:rsidRPr="001166C4">
        <w:rPr>
          <w:rtl/>
        </w:rPr>
        <w:t xml:space="preserve">הפתרון </w:t>
      </w:r>
      <w:bookmarkStart w:id="9386" w:name="_ETM_Q29_365690"/>
      <w:bookmarkEnd w:id="9386"/>
      <w:r w:rsidRPr="001166C4">
        <w:rPr>
          <w:rtl/>
        </w:rPr>
        <w:t>ל</w:t>
      </w:r>
      <w:r>
        <w:rPr>
          <w:rFonts w:hint="cs"/>
          <w:rtl/>
        </w:rPr>
        <w:t>עילוי.</w:t>
      </w:r>
      <w:r w:rsidRPr="001166C4">
        <w:rPr>
          <w:rtl/>
        </w:rPr>
        <w:t xml:space="preserve"> </w:t>
      </w:r>
      <w:bookmarkStart w:id="9387" w:name="_ETM_Q29_366139"/>
      <w:bookmarkEnd w:id="9387"/>
      <w:r w:rsidRPr="001166C4">
        <w:rPr>
          <w:rtl/>
        </w:rPr>
        <w:t xml:space="preserve">מי </w:t>
      </w:r>
      <w:bookmarkStart w:id="9388" w:name="_ETM_Q29_366260"/>
      <w:bookmarkEnd w:id="9388"/>
      <w:r w:rsidRPr="001166C4">
        <w:rPr>
          <w:rtl/>
        </w:rPr>
        <w:t xml:space="preserve">שתורתו </w:t>
      </w:r>
      <w:bookmarkStart w:id="9389" w:name="_ETM_Q29_366830"/>
      <w:bookmarkEnd w:id="9389"/>
      <w:r w:rsidRPr="001166C4">
        <w:rPr>
          <w:rtl/>
        </w:rPr>
        <w:t xml:space="preserve">אומנותו </w:t>
      </w:r>
      <w:bookmarkStart w:id="9390" w:name="_ETM_Q29_367220"/>
      <w:bookmarkEnd w:id="9390"/>
      <w:r w:rsidRPr="001166C4">
        <w:rPr>
          <w:rtl/>
        </w:rPr>
        <w:t>באמת</w:t>
      </w:r>
      <w:r>
        <w:rPr>
          <w:rFonts w:hint="cs"/>
          <w:rtl/>
        </w:rPr>
        <w:t xml:space="preserve"> –</w:t>
      </w:r>
      <w:r w:rsidRPr="001166C4">
        <w:rPr>
          <w:rtl/>
        </w:rPr>
        <w:t xml:space="preserve"> </w:t>
      </w:r>
      <w:bookmarkStart w:id="9391" w:name="_ETM_Q29_368000"/>
      <w:bookmarkEnd w:id="9391"/>
      <w:r w:rsidRPr="001166C4">
        <w:rPr>
          <w:rtl/>
        </w:rPr>
        <w:t xml:space="preserve">צריך </w:t>
      </w:r>
      <w:bookmarkStart w:id="9392" w:name="_ETM_Q29_368209"/>
      <w:bookmarkEnd w:id="9392"/>
      <w:r w:rsidRPr="001166C4">
        <w:rPr>
          <w:rtl/>
        </w:rPr>
        <w:t xml:space="preserve">למצוא </w:t>
      </w:r>
      <w:bookmarkStart w:id="9393" w:name="_ETM_Q29_368480"/>
      <w:bookmarkEnd w:id="9393"/>
      <w:r w:rsidRPr="001166C4">
        <w:rPr>
          <w:rtl/>
        </w:rPr>
        <w:t>ל</w:t>
      </w:r>
      <w:r>
        <w:rPr>
          <w:rFonts w:hint="cs"/>
          <w:rtl/>
        </w:rPr>
        <w:t>ו</w:t>
      </w:r>
      <w:r w:rsidRPr="001166C4">
        <w:rPr>
          <w:rtl/>
        </w:rPr>
        <w:t xml:space="preserve"> </w:t>
      </w:r>
      <w:bookmarkStart w:id="9394" w:name="_ETM_Q29_368569"/>
      <w:bookmarkEnd w:id="9394"/>
      <w:r w:rsidRPr="001166C4">
        <w:rPr>
          <w:rtl/>
        </w:rPr>
        <w:t>פתרון</w:t>
      </w:r>
      <w:r>
        <w:rPr>
          <w:rFonts w:hint="cs"/>
          <w:rtl/>
        </w:rPr>
        <w:t>.</w:t>
      </w:r>
      <w:r w:rsidRPr="001166C4">
        <w:rPr>
          <w:rtl/>
        </w:rPr>
        <w:t xml:space="preserve"> </w:t>
      </w:r>
      <w:bookmarkStart w:id="9395" w:name="_ETM_Q29_368989"/>
      <w:bookmarkEnd w:id="9395"/>
      <w:r w:rsidRPr="001166C4">
        <w:rPr>
          <w:rtl/>
        </w:rPr>
        <w:t xml:space="preserve">אבל </w:t>
      </w:r>
      <w:bookmarkStart w:id="9396" w:name="_ETM_Q29_369139"/>
      <w:bookmarkEnd w:id="9396"/>
      <w:r w:rsidRPr="001166C4">
        <w:rPr>
          <w:rtl/>
        </w:rPr>
        <w:t xml:space="preserve">כל </w:t>
      </w:r>
      <w:bookmarkStart w:id="9397" w:name="_ETM_Q29_369349"/>
      <w:bookmarkEnd w:id="9397"/>
      <w:r w:rsidRPr="001166C4">
        <w:rPr>
          <w:rtl/>
        </w:rPr>
        <w:t>השאר</w:t>
      </w:r>
      <w:r w:rsidR="002A15BA">
        <w:rPr>
          <w:rFonts w:hint="cs"/>
          <w:rtl/>
        </w:rPr>
        <w:t>,</w:t>
      </w:r>
      <w:r w:rsidRPr="001166C4">
        <w:rPr>
          <w:rtl/>
        </w:rPr>
        <w:t xml:space="preserve"> </w:t>
      </w:r>
      <w:bookmarkStart w:id="9398" w:name="_ETM_Q29_370040"/>
      <w:bookmarkEnd w:id="9398"/>
      <w:r w:rsidRPr="001166C4">
        <w:rPr>
          <w:rtl/>
        </w:rPr>
        <w:t xml:space="preserve">שיש </w:t>
      </w:r>
      <w:bookmarkStart w:id="9399" w:name="_ETM_Q29_370310"/>
      <w:bookmarkEnd w:id="9399"/>
      <w:r w:rsidRPr="001166C4">
        <w:rPr>
          <w:rtl/>
        </w:rPr>
        <w:t xml:space="preserve">להם </w:t>
      </w:r>
      <w:bookmarkStart w:id="9400" w:name="_ETM_Q29_370459"/>
      <w:bookmarkStart w:id="9401" w:name="_ETM_Q29_370550"/>
      <w:bookmarkEnd w:id="9400"/>
      <w:bookmarkEnd w:id="9401"/>
      <w:r>
        <w:rPr>
          <w:rFonts w:hint="cs"/>
          <w:rtl/>
        </w:rPr>
        <w:t>אי</w:t>
      </w:r>
      <w:r w:rsidRPr="001166C4">
        <w:rPr>
          <w:rtl/>
        </w:rPr>
        <w:t xml:space="preserve">זה </w:t>
      </w:r>
      <w:bookmarkStart w:id="9402" w:name="_ETM_Q29_370669"/>
      <w:bookmarkEnd w:id="9402"/>
      <w:r>
        <w:rPr>
          <w:rFonts w:hint="cs"/>
          <w:rtl/>
        </w:rPr>
        <w:t>צעטלע</w:t>
      </w:r>
      <w:r w:rsidRPr="001166C4">
        <w:rPr>
          <w:rtl/>
        </w:rPr>
        <w:t xml:space="preserve"> </w:t>
      </w:r>
      <w:bookmarkStart w:id="9403" w:name="_ETM_Q29_370970"/>
      <w:bookmarkEnd w:id="9403"/>
      <w:r w:rsidRPr="001166C4">
        <w:rPr>
          <w:rtl/>
        </w:rPr>
        <w:t xml:space="preserve">קטן </w:t>
      </w:r>
      <w:bookmarkStart w:id="9404" w:name="_ETM_Q29_371389"/>
      <w:bookmarkEnd w:id="9404"/>
      <w:r w:rsidRPr="001166C4">
        <w:rPr>
          <w:rtl/>
        </w:rPr>
        <w:t xml:space="preserve">של </w:t>
      </w:r>
      <w:bookmarkStart w:id="9405" w:name="_ETM_Q29_371540"/>
      <w:bookmarkEnd w:id="9405"/>
      <w:r w:rsidRPr="001166C4">
        <w:rPr>
          <w:rtl/>
        </w:rPr>
        <w:t xml:space="preserve">פטור </w:t>
      </w:r>
      <w:bookmarkStart w:id="9406" w:name="_ETM_Q29_372139"/>
      <w:bookmarkEnd w:id="9406"/>
      <w:r w:rsidRPr="001166C4">
        <w:rPr>
          <w:rtl/>
        </w:rPr>
        <w:t xml:space="preserve">ואחרי </w:t>
      </w:r>
      <w:bookmarkStart w:id="9407" w:name="_ETM_Q29_372470"/>
      <w:bookmarkEnd w:id="9407"/>
      <w:r w:rsidRPr="001166C4">
        <w:rPr>
          <w:rtl/>
        </w:rPr>
        <w:t xml:space="preserve">זה </w:t>
      </w:r>
      <w:bookmarkStart w:id="9408" w:name="_ETM_Q29_372560"/>
      <w:bookmarkEnd w:id="9408"/>
      <w:r w:rsidRPr="001166C4">
        <w:rPr>
          <w:rtl/>
        </w:rPr>
        <w:t xml:space="preserve">הולכים </w:t>
      </w:r>
      <w:bookmarkStart w:id="9409" w:name="_ETM_Q29_372860"/>
      <w:bookmarkEnd w:id="9409"/>
      <w:r w:rsidRPr="001166C4">
        <w:rPr>
          <w:rtl/>
        </w:rPr>
        <w:t>לעבודה</w:t>
      </w:r>
      <w:r>
        <w:rPr>
          <w:rFonts w:hint="cs"/>
          <w:rtl/>
        </w:rPr>
        <w:t>,</w:t>
      </w:r>
      <w:r w:rsidRPr="001166C4">
        <w:rPr>
          <w:rtl/>
        </w:rPr>
        <w:t xml:space="preserve"> </w:t>
      </w:r>
      <w:bookmarkStart w:id="9410" w:name="_ETM_Q29_373340"/>
      <w:bookmarkEnd w:id="9410"/>
      <w:r w:rsidRPr="001166C4">
        <w:rPr>
          <w:rtl/>
        </w:rPr>
        <w:t xml:space="preserve">הולכים </w:t>
      </w:r>
      <w:bookmarkStart w:id="9411" w:name="_ETM_Q29_373669"/>
      <w:bookmarkEnd w:id="9411"/>
      <w:r w:rsidRPr="001166C4">
        <w:rPr>
          <w:rtl/>
        </w:rPr>
        <w:t>לים</w:t>
      </w:r>
      <w:r>
        <w:rPr>
          <w:rFonts w:hint="cs"/>
          <w:rtl/>
        </w:rPr>
        <w:t>,</w:t>
      </w:r>
      <w:r w:rsidRPr="001166C4">
        <w:rPr>
          <w:rtl/>
        </w:rPr>
        <w:t xml:space="preserve"> </w:t>
      </w:r>
      <w:bookmarkStart w:id="9412" w:name="_ETM_Q29_373940"/>
      <w:bookmarkEnd w:id="9412"/>
      <w:r w:rsidRPr="001166C4">
        <w:rPr>
          <w:rtl/>
        </w:rPr>
        <w:t xml:space="preserve">הולכים </w:t>
      </w:r>
      <w:bookmarkStart w:id="9413" w:name="_ETM_Q29_374209"/>
      <w:bookmarkEnd w:id="9413"/>
      <w:r w:rsidRPr="001166C4">
        <w:rPr>
          <w:rtl/>
        </w:rPr>
        <w:t xml:space="preserve">לכל </w:t>
      </w:r>
      <w:bookmarkStart w:id="9414" w:name="_ETM_Q29_374419"/>
      <w:bookmarkEnd w:id="9414"/>
      <w:r w:rsidRPr="001166C4">
        <w:rPr>
          <w:rtl/>
        </w:rPr>
        <w:t xml:space="preserve">מיני </w:t>
      </w:r>
      <w:bookmarkStart w:id="9415" w:name="_ETM_Q29_374629"/>
      <w:bookmarkEnd w:id="9415"/>
      <w:r w:rsidRPr="001166C4">
        <w:rPr>
          <w:rtl/>
        </w:rPr>
        <w:t>מקומות</w:t>
      </w:r>
      <w:r>
        <w:rPr>
          <w:rFonts w:hint="cs"/>
          <w:rtl/>
        </w:rPr>
        <w:t xml:space="preserve"> </w:t>
      </w:r>
      <w:r>
        <w:rPr>
          <w:rFonts w:hint="eastAsia"/>
        </w:rPr>
        <w:t>–</w:t>
      </w:r>
      <w:r w:rsidRPr="001166C4">
        <w:rPr>
          <w:rtl/>
        </w:rPr>
        <w:t xml:space="preserve"> </w:t>
      </w:r>
      <w:bookmarkStart w:id="9416" w:name="_ETM_Q29_375370"/>
      <w:bookmarkEnd w:id="9416"/>
      <w:r w:rsidRPr="001166C4">
        <w:rPr>
          <w:rtl/>
        </w:rPr>
        <w:t xml:space="preserve">צריך </w:t>
      </w:r>
      <w:bookmarkStart w:id="9417" w:name="_ETM_Q29_375760"/>
      <w:bookmarkEnd w:id="9417"/>
      <w:r w:rsidRPr="001166C4">
        <w:rPr>
          <w:rtl/>
        </w:rPr>
        <w:t xml:space="preserve">לשרת </w:t>
      </w:r>
      <w:bookmarkStart w:id="9418" w:name="_ETM_Q29_376600"/>
      <w:bookmarkEnd w:id="9418"/>
      <w:r w:rsidRPr="001166C4">
        <w:rPr>
          <w:rtl/>
        </w:rPr>
        <w:t xml:space="preserve">בצבא </w:t>
      </w:r>
      <w:bookmarkStart w:id="9419" w:name="_ETM_Q29_377620"/>
      <w:bookmarkEnd w:id="9419"/>
      <w:r w:rsidRPr="001166C4">
        <w:rPr>
          <w:rtl/>
        </w:rPr>
        <w:t xml:space="preserve">או </w:t>
      </w:r>
      <w:bookmarkStart w:id="9420" w:name="_ETM_Q29_377950"/>
      <w:bookmarkEnd w:id="9420"/>
      <w:r w:rsidRPr="001166C4">
        <w:rPr>
          <w:rtl/>
        </w:rPr>
        <w:t xml:space="preserve">במנגנונים </w:t>
      </w:r>
      <w:bookmarkStart w:id="9421" w:name="_ETM_Q29_378639"/>
      <w:bookmarkEnd w:id="9421"/>
      <w:r w:rsidRPr="001166C4">
        <w:rPr>
          <w:rtl/>
        </w:rPr>
        <w:t>האזרחי</w:t>
      </w:r>
      <w:r>
        <w:rPr>
          <w:rFonts w:hint="cs"/>
          <w:rtl/>
        </w:rPr>
        <w:t>י</w:t>
      </w:r>
      <w:r w:rsidRPr="001166C4">
        <w:rPr>
          <w:rtl/>
        </w:rPr>
        <w:t xml:space="preserve">ם </w:t>
      </w:r>
      <w:bookmarkStart w:id="9422" w:name="_ETM_Q29_379510"/>
      <w:bookmarkEnd w:id="9422"/>
      <w:r w:rsidRPr="001166C4">
        <w:rPr>
          <w:rtl/>
        </w:rPr>
        <w:t xml:space="preserve">לפי </w:t>
      </w:r>
      <w:bookmarkStart w:id="9423" w:name="_ETM_Q29_379870"/>
      <w:bookmarkEnd w:id="9423"/>
      <w:r w:rsidRPr="001166C4">
        <w:rPr>
          <w:rtl/>
        </w:rPr>
        <w:t xml:space="preserve">דרישות </w:t>
      </w:r>
      <w:bookmarkStart w:id="9424" w:name="_ETM_Q29_380260"/>
      <w:bookmarkEnd w:id="9424"/>
      <w:r w:rsidRPr="001166C4">
        <w:rPr>
          <w:rtl/>
        </w:rPr>
        <w:t xml:space="preserve">מדינת </w:t>
      </w:r>
      <w:bookmarkStart w:id="9425" w:name="_ETM_Q29_380680"/>
      <w:bookmarkEnd w:id="9425"/>
      <w:r w:rsidRPr="001166C4">
        <w:rPr>
          <w:rtl/>
        </w:rPr>
        <w:t>ישראל</w:t>
      </w:r>
      <w:r>
        <w:rPr>
          <w:rFonts w:hint="cs"/>
          <w:rtl/>
        </w:rPr>
        <w:t>.</w:t>
      </w:r>
      <w:r w:rsidRPr="001166C4">
        <w:rPr>
          <w:rtl/>
        </w:rPr>
        <w:t xml:space="preserve"> </w:t>
      </w:r>
      <w:bookmarkStart w:id="9426" w:name="_ETM_Q29_381160"/>
      <w:bookmarkEnd w:id="9426"/>
      <w:r w:rsidRPr="001166C4">
        <w:rPr>
          <w:rtl/>
        </w:rPr>
        <w:t>אי</w:t>
      </w:r>
      <w:bookmarkStart w:id="9427" w:name="_ETM_Q29_381340"/>
      <w:bookmarkEnd w:id="9427"/>
      <w:r>
        <w:rPr>
          <w:rFonts w:hint="cs"/>
          <w:rtl/>
        </w:rPr>
        <w:t>-</w:t>
      </w:r>
      <w:r w:rsidRPr="001166C4">
        <w:rPr>
          <w:rtl/>
        </w:rPr>
        <w:t xml:space="preserve">אפשר </w:t>
      </w:r>
      <w:bookmarkStart w:id="9428" w:name="_ETM_Q29_382090"/>
      <w:bookmarkEnd w:id="9428"/>
      <w:r w:rsidRPr="001166C4">
        <w:rPr>
          <w:rtl/>
        </w:rPr>
        <w:t>ש</w:t>
      </w:r>
      <w:r>
        <w:rPr>
          <w:rFonts w:hint="cs"/>
          <w:rtl/>
        </w:rPr>
        <w:t>-7</w:t>
      </w:r>
      <w:r w:rsidRPr="001166C4">
        <w:rPr>
          <w:rtl/>
        </w:rPr>
        <w:t xml:space="preserve"> </w:t>
      </w:r>
      <w:bookmarkStart w:id="9429" w:name="_ETM_Q29_382570"/>
      <w:bookmarkEnd w:id="9429"/>
      <w:r w:rsidRPr="001166C4">
        <w:rPr>
          <w:rtl/>
        </w:rPr>
        <w:t xml:space="preserve">באוקטובר </w:t>
      </w:r>
      <w:bookmarkStart w:id="9430" w:name="_ETM_Q29_383080"/>
      <w:bookmarkEnd w:id="9430"/>
      <w:r w:rsidRPr="001166C4">
        <w:rPr>
          <w:rtl/>
        </w:rPr>
        <w:t xml:space="preserve">ימשיך </w:t>
      </w:r>
      <w:bookmarkStart w:id="9431" w:name="_ETM_Q29_383410"/>
      <w:bookmarkEnd w:id="9431"/>
      <w:r w:rsidRPr="001166C4">
        <w:rPr>
          <w:rtl/>
        </w:rPr>
        <w:t xml:space="preserve">כאילו </w:t>
      </w:r>
      <w:bookmarkStart w:id="9432" w:name="_ETM_Q29_383680"/>
      <w:bookmarkEnd w:id="9432"/>
      <w:r w:rsidRPr="001166C4">
        <w:rPr>
          <w:rtl/>
        </w:rPr>
        <w:t xml:space="preserve">לא </w:t>
      </w:r>
      <w:bookmarkStart w:id="9433" w:name="_ETM_Q29_383800"/>
      <w:bookmarkEnd w:id="9433"/>
      <w:r w:rsidRPr="001166C4">
        <w:rPr>
          <w:rtl/>
        </w:rPr>
        <w:t xml:space="preserve">קרה </w:t>
      </w:r>
      <w:bookmarkStart w:id="9434" w:name="_ETM_Q29_384070"/>
      <w:bookmarkEnd w:id="9434"/>
      <w:r w:rsidRPr="001166C4">
        <w:rPr>
          <w:rtl/>
        </w:rPr>
        <w:t>כלום</w:t>
      </w:r>
      <w:r>
        <w:rPr>
          <w:rFonts w:hint="cs"/>
          <w:rtl/>
        </w:rPr>
        <w:t>.</w:t>
      </w:r>
    </w:p>
    <w:p w14:paraId="25CEA593" w14:textId="77777777" w:rsidR="00250459" w:rsidRDefault="00250459" w:rsidP="002A6BE3">
      <w:pPr>
        <w:rPr>
          <w:rtl/>
        </w:rPr>
      </w:pPr>
    </w:p>
    <w:p w14:paraId="03B2AE34" w14:textId="77777777" w:rsidR="00250459" w:rsidRDefault="00250459" w:rsidP="002A6BE3">
      <w:pPr>
        <w:pStyle w:val="af7"/>
        <w:keepNext/>
        <w:rPr>
          <w:rtl/>
        </w:rPr>
      </w:pPr>
      <w:r w:rsidRPr="00935B24">
        <w:rPr>
          <w:rStyle w:val="TagStyle"/>
          <w:rtl/>
        </w:rPr>
        <w:t xml:space="preserve"> &lt;&lt; יור &gt;&gt; </w:t>
      </w:r>
      <w:r>
        <w:rPr>
          <w:rtl/>
        </w:rPr>
        <w:t>היו"ר משה סולומון:</w:t>
      </w:r>
      <w:r w:rsidRPr="00935B24">
        <w:rPr>
          <w:rStyle w:val="TagStyle"/>
          <w:rtl/>
        </w:rPr>
        <w:t xml:space="preserve"> &lt;&lt; יור &gt;&gt;</w:t>
      </w:r>
      <w:r>
        <w:rPr>
          <w:rtl/>
        </w:rPr>
        <w:t xml:space="preserve">   </w:t>
      </w:r>
    </w:p>
    <w:p w14:paraId="78D1C466" w14:textId="77777777" w:rsidR="00250459" w:rsidRDefault="00250459" w:rsidP="00B2488C">
      <w:pPr>
        <w:rPr>
          <w:rtl/>
        </w:rPr>
      </w:pPr>
    </w:p>
    <w:p w14:paraId="22687026" w14:textId="77777777" w:rsidR="00250459" w:rsidRDefault="00250459" w:rsidP="002A6BE3">
      <w:pPr>
        <w:rPr>
          <w:rtl/>
        </w:rPr>
      </w:pPr>
      <w:bookmarkStart w:id="9435" w:name="_ETM_Q29_384430"/>
      <w:bookmarkEnd w:id="9435"/>
      <w:r w:rsidRPr="001166C4">
        <w:rPr>
          <w:rtl/>
        </w:rPr>
        <w:t xml:space="preserve">תודה </w:t>
      </w:r>
      <w:bookmarkStart w:id="9436" w:name="_ETM_Q29_384790"/>
      <w:bookmarkEnd w:id="9436"/>
      <w:r w:rsidRPr="001166C4">
        <w:rPr>
          <w:rtl/>
        </w:rPr>
        <w:t>רבה</w:t>
      </w:r>
      <w:r>
        <w:rPr>
          <w:rFonts w:hint="cs"/>
          <w:rtl/>
        </w:rPr>
        <w:t>.</w:t>
      </w:r>
    </w:p>
    <w:p w14:paraId="1BA31548" w14:textId="77777777" w:rsidR="00250459" w:rsidRDefault="00250459" w:rsidP="002A6BE3">
      <w:pPr>
        <w:rPr>
          <w:rtl/>
        </w:rPr>
      </w:pPr>
    </w:p>
    <w:p w14:paraId="5A743CD4" w14:textId="77777777" w:rsidR="00250459" w:rsidRDefault="00250459" w:rsidP="002A6BE3">
      <w:pPr>
        <w:pStyle w:val="-"/>
        <w:keepNext/>
        <w:rPr>
          <w:rtl/>
        </w:rPr>
      </w:pPr>
      <w:bookmarkStart w:id="9437" w:name="ET_speakercontinue_6151_13"/>
      <w:r w:rsidRPr="00935B24">
        <w:rPr>
          <w:rStyle w:val="TagStyle"/>
          <w:rtl/>
        </w:rPr>
        <w:t xml:space="preserve"> &lt;&lt; דובר_המשך &gt;&gt; </w:t>
      </w:r>
      <w:r>
        <w:rPr>
          <w:rtl/>
        </w:rPr>
        <w:t>רון כץ (יש עתיד):</w:t>
      </w:r>
      <w:r w:rsidRPr="00935B24">
        <w:rPr>
          <w:rStyle w:val="TagStyle"/>
          <w:rtl/>
        </w:rPr>
        <w:t xml:space="preserve"> &lt;&lt; דובר_המשך &gt;&gt;</w:t>
      </w:r>
      <w:r>
        <w:rPr>
          <w:rtl/>
        </w:rPr>
        <w:t xml:space="preserve">   </w:t>
      </w:r>
      <w:bookmarkEnd w:id="9437"/>
    </w:p>
    <w:p w14:paraId="384E6A68" w14:textId="77777777" w:rsidR="00250459" w:rsidRDefault="00250459" w:rsidP="00B2488C">
      <w:pPr>
        <w:rPr>
          <w:rtl/>
        </w:rPr>
      </w:pPr>
    </w:p>
    <w:p w14:paraId="3354E602" w14:textId="77777777" w:rsidR="00250459" w:rsidRDefault="00250459" w:rsidP="002A6BE3">
      <w:pPr>
        <w:rPr>
          <w:rtl/>
        </w:rPr>
      </w:pPr>
      <w:bookmarkStart w:id="9438" w:name="_ETM_Q29_385060"/>
      <w:bookmarkEnd w:id="9438"/>
      <w:r>
        <w:rPr>
          <w:rFonts w:hint="cs"/>
          <w:rtl/>
        </w:rPr>
        <w:t>נתניה</w:t>
      </w:r>
      <w:r w:rsidRPr="001166C4">
        <w:rPr>
          <w:rtl/>
        </w:rPr>
        <w:t>ו</w:t>
      </w:r>
      <w:r>
        <w:rPr>
          <w:rFonts w:hint="cs"/>
          <w:rtl/>
        </w:rPr>
        <w:t>,</w:t>
      </w:r>
      <w:r w:rsidRPr="001166C4">
        <w:rPr>
          <w:rtl/>
        </w:rPr>
        <w:t xml:space="preserve"> </w:t>
      </w:r>
      <w:bookmarkStart w:id="9439" w:name="_ETM_Q29_385360"/>
      <w:bookmarkEnd w:id="9439"/>
      <w:r w:rsidRPr="001166C4">
        <w:rPr>
          <w:rtl/>
        </w:rPr>
        <w:t xml:space="preserve">תכנס </w:t>
      </w:r>
      <w:bookmarkStart w:id="9440" w:name="_ETM_Q29_385840"/>
      <w:bookmarkEnd w:id="9440"/>
      <w:r>
        <w:rPr>
          <w:rFonts w:hint="cs"/>
          <w:rtl/>
        </w:rPr>
        <w:t>את ה</w:t>
      </w:r>
      <w:r w:rsidRPr="001166C4">
        <w:rPr>
          <w:rtl/>
        </w:rPr>
        <w:t>ממשלה</w:t>
      </w:r>
      <w:r>
        <w:rPr>
          <w:rFonts w:hint="cs"/>
          <w:rtl/>
        </w:rPr>
        <w:t>,</w:t>
      </w:r>
      <w:r w:rsidRPr="001166C4">
        <w:rPr>
          <w:rtl/>
        </w:rPr>
        <w:t xml:space="preserve"> </w:t>
      </w:r>
      <w:bookmarkStart w:id="9441" w:name="_ETM_Q29_386860"/>
      <w:bookmarkEnd w:id="9441"/>
      <w:r w:rsidRPr="001166C4">
        <w:rPr>
          <w:rtl/>
        </w:rPr>
        <w:t xml:space="preserve">תגלה </w:t>
      </w:r>
      <w:bookmarkStart w:id="9442" w:name="_ETM_Q29_387280"/>
      <w:bookmarkEnd w:id="9442"/>
      <w:r w:rsidRPr="001166C4">
        <w:rPr>
          <w:rtl/>
        </w:rPr>
        <w:t>מנהיגות</w:t>
      </w:r>
      <w:r>
        <w:rPr>
          <w:rFonts w:hint="cs"/>
          <w:rtl/>
        </w:rPr>
        <w:t>,</w:t>
      </w:r>
      <w:r w:rsidRPr="001166C4">
        <w:rPr>
          <w:rtl/>
        </w:rPr>
        <w:t xml:space="preserve"> </w:t>
      </w:r>
      <w:bookmarkStart w:id="9443" w:name="_ETM_Q29_387989"/>
      <w:bookmarkEnd w:id="9443"/>
      <w:r w:rsidRPr="001166C4">
        <w:rPr>
          <w:rtl/>
        </w:rPr>
        <w:t xml:space="preserve">קצת </w:t>
      </w:r>
      <w:bookmarkStart w:id="9444" w:name="_ETM_Q29_388499"/>
      <w:bookmarkEnd w:id="9444"/>
      <w:r w:rsidRPr="001166C4">
        <w:rPr>
          <w:rtl/>
        </w:rPr>
        <w:t>אומץ</w:t>
      </w:r>
      <w:r>
        <w:rPr>
          <w:rFonts w:hint="cs"/>
          <w:rtl/>
        </w:rPr>
        <w:t>,</w:t>
      </w:r>
      <w:r w:rsidRPr="001166C4">
        <w:rPr>
          <w:rtl/>
        </w:rPr>
        <w:t xml:space="preserve"> </w:t>
      </w:r>
      <w:bookmarkStart w:id="9445" w:name="_ETM_Q29_389319"/>
      <w:bookmarkEnd w:id="9445"/>
      <w:r w:rsidRPr="001166C4">
        <w:rPr>
          <w:rtl/>
        </w:rPr>
        <w:t xml:space="preserve">ותביא </w:t>
      </w:r>
      <w:bookmarkStart w:id="9446" w:name="_ETM_Q29_390069"/>
      <w:bookmarkEnd w:id="9446"/>
      <w:r w:rsidRPr="001166C4">
        <w:rPr>
          <w:rtl/>
        </w:rPr>
        <w:t xml:space="preserve">עידן </w:t>
      </w:r>
      <w:bookmarkStart w:id="9447" w:name="_ETM_Q29_390400"/>
      <w:bookmarkEnd w:id="9447"/>
      <w:r w:rsidRPr="001166C4">
        <w:rPr>
          <w:rtl/>
        </w:rPr>
        <w:t xml:space="preserve">חדש </w:t>
      </w:r>
      <w:bookmarkStart w:id="9448" w:name="_ETM_Q29_391120"/>
      <w:bookmarkEnd w:id="9448"/>
      <w:r w:rsidRPr="001166C4">
        <w:rPr>
          <w:rtl/>
        </w:rPr>
        <w:t xml:space="preserve">לשירות </w:t>
      </w:r>
      <w:bookmarkStart w:id="9449" w:name="_ETM_Q29_391630"/>
      <w:bookmarkEnd w:id="9449"/>
      <w:r w:rsidRPr="001166C4">
        <w:rPr>
          <w:rtl/>
        </w:rPr>
        <w:t xml:space="preserve">הביטחון </w:t>
      </w:r>
      <w:bookmarkStart w:id="9450" w:name="_ETM_Q29_392230"/>
      <w:bookmarkEnd w:id="9450"/>
      <w:r w:rsidRPr="001166C4">
        <w:rPr>
          <w:rtl/>
        </w:rPr>
        <w:t>ו</w:t>
      </w:r>
      <w:bookmarkStart w:id="9451" w:name="_ETM_Q29_392440"/>
      <w:bookmarkEnd w:id="9451"/>
      <w:r>
        <w:rPr>
          <w:rFonts w:hint="cs"/>
          <w:rtl/>
        </w:rPr>
        <w:t>ארגוני ההצלה.</w:t>
      </w:r>
      <w:bookmarkStart w:id="9452" w:name="_ETM_Q29_392710"/>
      <w:bookmarkEnd w:id="9452"/>
      <w:r w:rsidRPr="001166C4">
        <w:rPr>
          <w:rtl/>
        </w:rPr>
        <w:t xml:space="preserve"> </w:t>
      </w:r>
      <w:bookmarkStart w:id="9453" w:name="_ETM_Q29_393100"/>
      <w:bookmarkEnd w:id="9453"/>
      <w:r w:rsidRPr="001166C4">
        <w:rPr>
          <w:rtl/>
        </w:rPr>
        <w:t>תודה</w:t>
      </w:r>
      <w:r>
        <w:rPr>
          <w:rFonts w:hint="cs"/>
          <w:rtl/>
        </w:rPr>
        <w:t xml:space="preserve"> רבה.</w:t>
      </w:r>
    </w:p>
    <w:p w14:paraId="5B08A67A" w14:textId="77777777" w:rsidR="00250459" w:rsidRDefault="00250459" w:rsidP="002A6BE3">
      <w:pPr>
        <w:rPr>
          <w:rtl/>
        </w:rPr>
      </w:pPr>
      <w:bookmarkStart w:id="9454" w:name="_ETM_Q29_521450"/>
      <w:bookmarkStart w:id="9455" w:name="_ETM_Q29_521547"/>
      <w:bookmarkStart w:id="9456" w:name="_ETM_Q29_521573"/>
      <w:bookmarkStart w:id="9457" w:name="_ETM_Q29_521656"/>
      <w:bookmarkEnd w:id="9454"/>
      <w:bookmarkEnd w:id="9455"/>
      <w:bookmarkEnd w:id="9456"/>
      <w:bookmarkEnd w:id="9457"/>
    </w:p>
    <w:p w14:paraId="75E788A8" w14:textId="77777777" w:rsidR="00250459" w:rsidRDefault="00250459" w:rsidP="002A6BE3">
      <w:pPr>
        <w:pStyle w:val="af7"/>
        <w:keepNext/>
        <w:rPr>
          <w:rtl/>
        </w:rPr>
      </w:pPr>
      <w:r w:rsidRPr="00935B24">
        <w:rPr>
          <w:rStyle w:val="TagStyle"/>
          <w:rtl/>
        </w:rPr>
        <w:t xml:space="preserve"> &lt;&lt; יור &gt;&gt; </w:t>
      </w:r>
      <w:r>
        <w:rPr>
          <w:rtl/>
        </w:rPr>
        <w:t>היו"ר משה סולומון:</w:t>
      </w:r>
      <w:r w:rsidRPr="00935B24">
        <w:rPr>
          <w:rStyle w:val="TagStyle"/>
          <w:rtl/>
        </w:rPr>
        <w:t xml:space="preserve"> &lt;&lt; יור &gt;&gt;</w:t>
      </w:r>
      <w:r>
        <w:rPr>
          <w:rtl/>
        </w:rPr>
        <w:t xml:space="preserve">   </w:t>
      </w:r>
    </w:p>
    <w:p w14:paraId="4E729C47" w14:textId="77777777" w:rsidR="00250459" w:rsidRDefault="00250459" w:rsidP="00B2488C">
      <w:pPr>
        <w:rPr>
          <w:rtl/>
        </w:rPr>
      </w:pPr>
    </w:p>
    <w:p w14:paraId="1DE22464" w14:textId="77777777" w:rsidR="00250459" w:rsidRDefault="00250459" w:rsidP="002A6BE3">
      <w:pPr>
        <w:rPr>
          <w:rtl/>
        </w:rPr>
      </w:pPr>
      <w:bookmarkStart w:id="9458" w:name="_ETM_Q29_522409"/>
      <w:bookmarkStart w:id="9459" w:name="_ETM_Q29_393310"/>
      <w:bookmarkEnd w:id="9458"/>
      <w:bookmarkEnd w:id="9459"/>
      <w:r>
        <w:rPr>
          <w:rFonts w:hint="cs"/>
          <w:rtl/>
        </w:rPr>
        <w:t xml:space="preserve">תודה רבה. </w:t>
      </w:r>
      <w:bookmarkStart w:id="9460" w:name="_ETM_Q29_523970"/>
      <w:bookmarkEnd w:id="9460"/>
      <w:r>
        <w:rPr>
          <w:rFonts w:hint="cs"/>
          <w:rtl/>
        </w:rPr>
        <w:t>חבר הכנסת סימון</w:t>
      </w:r>
      <w:bookmarkStart w:id="9461" w:name="_ETM_Q29_393850"/>
      <w:bookmarkStart w:id="9462" w:name="_ETM_Q29_394450"/>
      <w:bookmarkStart w:id="9463" w:name="_ETM_Q29_394720"/>
      <w:bookmarkStart w:id="9464" w:name="_ETM_Q29_394960"/>
      <w:bookmarkStart w:id="9465" w:name="_ETM_Q29_395080"/>
      <w:bookmarkEnd w:id="9461"/>
      <w:bookmarkEnd w:id="9462"/>
      <w:bookmarkEnd w:id="9463"/>
      <w:bookmarkEnd w:id="9464"/>
      <w:bookmarkEnd w:id="9465"/>
      <w:r w:rsidRPr="001166C4">
        <w:rPr>
          <w:rtl/>
        </w:rPr>
        <w:t xml:space="preserve"> </w:t>
      </w:r>
      <w:bookmarkStart w:id="9466" w:name="_ETM_Q29_395380"/>
      <w:bookmarkEnd w:id="9466"/>
      <w:r w:rsidRPr="001166C4">
        <w:rPr>
          <w:rtl/>
        </w:rPr>
        <w:t>דוידסון</w:t>
      </w:r>
      <w:r>
        <w:rPr>
          <w:rFonts w:hint="cs"/>
          <w:rtl/>
        </w:rPr>
        <w:t>,</w:t>
      </w:r>
      <w:r w:rsidRPr="001166C4">
        <w:rPr>
          <w:rtl/>
        </w:rPr>
        <w:t xml:space="preserve"> </w:t>
      </w:r>
      <w:bookmarkStart w:id="9467" w:name="_ETM_Q29_395890"/>
      <w:bookmarkEnd w:id="9467"/>
      <w:r w:rsidRPr="001166C4">
        <w:rPr>
          <w:rtl/>
        </w:rPr>
        <w:t>בבקשה</w:t>
      </w:r>
      <w:r>
        <w:rPr>
          <w:rFonts w:hint="cs"/>
          <w:rtl/>
        </w:rPr>
        <w:t>.</w:t>
      </w:r>
      <w:r w:rsidRPr="001166C4">
        <w:rPr>
          <w:rtl/>
        </w:rPr>
        <w:t xml:space="preserve"> </w:t>
      </w:r>
      <w:bookmarkStart w:id="9468" w:name="_ETM_Q29_406940"/>
      <w:bookmarkEnd w:id="9468"/>
      <w:r w:rsidRPr="001166C4">
        <w:rPr>
          <w:rtl/>
        </w:rPr>
        <w:t>בבקשה</w:t>
      </w:r>
      <w:r>
        <w:rPr>
          <w:rFonts w:hint="cs"/>
          <w:rtl/>
        </w:rPr>
        <w:t xml:space="preserve">, </w:t>
      </w:r>
      <w:bookmarkStart w:id="9469" w:name="_ETM_Q29_535540"/>
      <w:bookmarkStart w:id="9470" w:name="_ETM_Q29_535625"/>
      <w:bookmarkStart w:id="9471" w:name="_ETM_Q29_535683"/>
      <w:bookmarkStart w:id="9472" w:name="_ETM_Q29_535752"/>
      <w:bookmarkStart w:id="9473" w:name="_ETM_Q29_407510"/>
      <w:bookmarkEnd w:id="9469"/>
      <w:bookmarkEnd w:id="9470"/>
      <w:bookmarkEnd w:id="9471"/>
      <w:bookmarkEnd w:id="9472"/>
      <w:bookmarkEnd w:id="9473"/>
      <w:r w:rsidRPr="001166C4">
        <w:rPr>
          <w:rtl/>
        </w:rPr>
        <w:t xml:space="preserve">לרשותך </w:t>
      </w:r>
      <w:bookmarkStart w:id="9474" w:name="_ETM_Q29_408080"/>
      <w:bookmarkEnd w:id="9474"/>
      <w:r>
        <w:rPr>
          <w:rFonts w:hint="cs"/>
          <w:rtl/>
        </w:rPr>
        <w:t>שלוש דקות.</w:t>
      </w:r>
    </w:p>
    <w:p w14:paraId="079AC694" w14:textId="77777777" w:rsidR="00250459" w:rsidRDefault="00250459" w:rsidP="002A6BE3">
      <w:pPr>
        <w:rPr>
          <w:rtl/>
        </w:rPr>
      </w:pPr>
    </w:p>
    <w:p w14:paraId="57C0E2B9" w14:textId="77777777" w:rsidR="00250459" w:rsidRDefault="00250459" w:rsidP="002A6BE3">
      <w:pPr>
        <w:pStyle w:val="a4"/>
        <w:keepNext/>
        <w:rPr>
          <w:rtl/>
        </w:rPr>
      </w:pPr>
      <w:bookmarkStart w:id="9475" w:name="ET_speaker_6255_15"/>
      <w:r w:rsidRPr="00935B24">
        <w:rPr>
          <w:rStyle w:val="TagStyle"/>
          <w:rtl/>
        </w:rPr>
        <w:t xml:space="preserve"> &lt;&lt; דובר &gt;&gt; </w:t>
      </w:r>
      <w:bookmarkStart w:id="9476" w:name="_Toc162465716"/>
      <w:r>
        <w:rPr>
          <w:rtl/>
        </w:rPr>
        <w:t>סימון דוידסון (יש עתיד):</w:t>
      </w:r>
      <w:bookmarkEnd w:id="9476"/>
      <w:r w:rsidRPr="00935B24">
        <w:rPr>
          <w:rStyle w:val="TagStyle"/>
          <w:rtl/>
        </w:rPr>
        <w:t xml:space="preserve"> &lt;&lt; דובר &gt;&gt;</w:t>
      </w:r>
      <w:r>
        <w:rPr>
          <w:rtl/>
        </w:rPr>
        <w:t xml:space="preserve">   </w:t>
      </w:r>
      <w:bookmarkEnd w:id="9475"/>
    </w:p>
    <w:p w14:paraId="1DC6AD93" w14:textId="77777777" w:rsidR="00250459" w:rsidRDefault="00250459" w:rsidP="00B2488C">
      <w:pPr>
        <w:rPr>
          <w:rtl/>
        </w:rPr>
      </w:pPr>
    </w:p>
    <w:p w14:paraId="6A3A2E40" w14:textId="52890FF0" w:rsidR="00250459" w:rsidRDefault="00250459" w:rsidP="002A15BA">
      <w:pPr>
        <w:rPr>
          <w:rtl/>
        </w:rPr>
      </w:pPr>
      <w:r>
        <w:rPr>
          <w:rFonts w:hint="cs"/>
          <w:rtl/>
        </w:rPr>
        <w:t>תודה רבה,</w:t>
      </w:r>
      <w:r w:rsidRPr="001166C4">
        <w:rPr>
          <w:rtl/>
        </w:rPr>
        <w:t xml:space="preserve"> </w:t>
      </w:r>
      <w:bookmarkStart w:id="9477" w:name="_ETM_Q29_408470"/>
      <w:bookmarkEnd w:id="9477"/>
      <w:r w:rsidRPr="001166C4">
        <w:rPr>
          <w:rtl/>
        </w:rPr>
        <w:t xml:space="preserve">אדוני </w:t>
      </w:r>
      <w:bookmarkStart w:id="9478" w:name="_ETM_Q29_408739"/>
      <w:bookmarkEnd w:id="9478"/>
      <w:r w:rsidRPr="001166C4">
        <w:rPr>
          <w:rtl/>
        </w:rPr>
        <w:t>היושב-ראש</w:t>
      </w:r>
      <w:r>
        <w:rPr>
          <w:rFonts w:hint="cs"/>
          <w:rtl/>
        </w:rPr>
        <w:t>.</w:t>
      </w:r>
      <w:r w:rsidRPr="001166C4">
        <w:rPr>
          <w:rtl/>
        </w:rPr>
        <w:t xml:space="preserve"> </w:t>
      </w:r>
      <w:bookmarkStart w:id="9479" w:name="_ETM_Q29_409370"/>
      <w:bookmarkEnd w:id="9479"/>
      <w:r w:rsidRPr="001166C4">
        <w:rPr>
          <w:rtl/>
        </w:rPr>
        <w:t xml:space="preserve">כנסת </w:t>
      </w:r>
      <w:bookmarkStart w:id="9480" w:name="_ETM_Q29_409670"/>
      <w:bookmarkEnd w:id="9480"/>
      <w:r w:rsidRPr="001166C4">
        <w:rPr>
          <w:rtl/>
        </w:rPr>
        <w:t>נכבדה</w:t>
      </w:r>
      <w:r>
        <w:rPr>
          <w:rFonts w:hint="cs"/>
          <w:rtl/>
        </w:rPr>
        <w:t xml:space="preserve"> </w:t>
      </w:r>
      <w:r>
        <w:rPr>
          <w:rFonts w:hint="eastAsia"/>
          <w:rtl/>
        </w:rPr>
        <w:t>–</w:t>
      </w:r>
      <w:r w:rsidRPr="001166C4">
        <w:rPr>
          <w:rtl/>
        </w:rPr>
        <w:t xml:space="preserve"> </w:t>
      </w:r>
      <w:bookmarkStart w:id="9481" w:name="_ETM_Q29_410830"/>
      <w:bookmarkEnd w:id="9481"/>
      <w:r w:rsidRPr="001166C4">
        <w:rPr>
          <w:rtl/>
        </w:rPr>
        <w:t>או</w:t>
      </w:r>
      <w:r>
        <w:rPr>
          <w:rFonts w:hint="cs"/>
          <w:rtl/>
        </w:rPr>
        <w:t>ה,</w:t>
      </w:r>
      <w:r w:rsidRPr="001166C4">
        <w:rPr>
          <w:rtl/>
        </w:rPr>
        <w:t xml:space="preserve"> </w:t>
      </w:r>
      <w:bookmarkStart w:id="9482" w:name="_ETM_Q29_411069"/>
      <w:bookmarkEnd w:id="9482"/>
      <w:r w:rsidRPr="001166C4">
        <w:rPr>
          <w:rtl/>
        </w:rPr>
        <w:t xml:space="preserve">אני </w:t>
      </w:r>
      <w:bookmarkStart w:id="9483" w:name="_ETM_Q29_411220"/>
      <w:bookmarkEnd w:id="9483"/>
      <w:r w:rsidRPr="001166C4">
        <w:rPr>
          <w:rtl/>
        </w:rPr>
        <w:t xml:space="preserve">רואה </w:t>
      </w:r>
      <w:bookmarkStart w:id="9484" w:name="_ETM_Q29_411400"/>
      <w:bookmarkEnd w:id="9484"/>
      <w:r w:rsidRPr="001166C4">
        <w:rPr>
          <w:rtl/>
        </w:rPr>
        <w:t>שהשר</w:t>
      </w:r>
      <w:r>
        <w:rPr>
          <w:rFonts w:hint="cs"/>
          <w:rtl/>
        </w:rPr>
        <w:t xml:space="preserve"> הוא</w:t>
      </w:r>
      <w:r w:rsidRPr="001166C4">
        <w:rPr>
          <w:rtl/>
        </w:rPr>
        <w:t xml:space="preserve"> </w:t>
      </w:r>
      <w:bookmarkStart w:id="9485" w:name="_ETM_Q29_412120"/>
      <w:bookmarkEnd w:id="9485"/>
      <w:r w:rsidRPr="001166C4">
        <w:rPr>
          <w:rtl/>
        </w:rPr>
        <w:t xml:space="preserve">חיים </w:t>
      </w:r>
      <w:bookmarkStart w:id="9486" w:name="_ETM_Q29_412480"/>
      <w:bookmarkEnd w:id="9486"/>
      <w:r w:rsidRPr="001166C4">
        <w:rPr>
          <w:rtl/>
        </w:rPr>
        <w:t>כץ</w:t>
      </w:r>
      <w:r>
        <w:rPr>
          <w:rFonts w:hint="cs"/>
          <w:rtl/>
        </w:rPr>
        <w:t>. כאוהד</w:t>
      </w:r>
      <w:bookmarkStart w:id="9487" w:name="_ETM_Q29_413550"/>
      <w:bookmarkStart w:id="9488" w:name="_ETM_Q29_413850"/>
      <w:bookmarkEnd w:id="9487"/>
      <w:bookmarkEnd w:id="9488"/>
      <w:r w:rsidRPr="001166C4">
        <w:rPr>
          <w:rtl/>
        </w:rPr>
        <w:t xml:space="preserve"> </w:t>
      </w:r>
      <w:bookmarkStart w:id="9489" w:name="_ETM_Q29_414180"/>
      <w:bookmarkEnd w:id="9489"/>
      <w:r w:rsidRPr="001166C4">
        <w:rPr>
          <w:rtl/>
        </w:rPr>
        <w:t xml:space="preserve">מכבי </w:t>
      </w:r>
      <w:bookmarkStart w:id="9490" w:name="_ETM_Q29_414570"/>
      <w:bookmarkEnd w:id="9490"/>
      <w:r w:rsidRPr="001166C4">
        <w:rPr>
          <w:rtl/>
        </w:rPr>
        <w:t xml:space="preserve">נתניה </w:t>
      </w:r>
      <w:bookmarkStart w:id="9491" w:name="_ETM_Q29_414990"/>
      <w:bookmarkEnd w:id="9491"/>
      <w:r w:rsidRPr="001166C4">
        <w:rPr>
          <w:rtl/>
        </w:rPr>
        <w:t>ל</w:t>
      </w:r>
      <w:bookmarkStart w:id="9492" w:name="_ETM_Q29_415080"/>
      <w:bookmarkEnd w:id="9492"/>
      <w:r w:rsidRPr="001166C4">
        <w:rPr>
          <w:rtl/>
        </w:rPr>
        <w:t xml:space="preserve">אוהד </w:t>
      </w:r>
      <w:bookmarkStart w:id="9493" w:name="_ETM_Q29_415200"/>
      <w:bookmarkEnd w:id="9493"/>
      <w:r w:rsidRPr="001166C4">
        <w:rPr>
          <w:rtl/>
        </w:rPr>
        <w:t xml:space="preserve">מכבי </w:t>
      </w:r>
      <w:bookmarkStart w:id="9494" w:name="_ETM_Q29_415560"/>
      <w:bookmarkEnd w:id="9494"/>
      <w:r w:rsidRPr="001166C4">
        <w:rPr>
          <w:rtl/>
        </w:rPr>
        <w:t>נתניה</w:t>
      </w:r>
      <w:r>
        <w:rPr>
          <w:rFonts w:hint="cs"/>
          <w:rtl/>
        </w:rPr>
        <w:t>,</w:t>
      </w:r>
      <w:r w:rsidRPr="001166C4">
        <w:rPr>
          <w:rtl/>
        </w:rPr>
        <w:t xml:space="preserve"> </w:t>
      </w:r>
      <w:bookmarkStart w:id="9495" w:name="_ETM_Q29_415950"/>
      <w:bookmarkEnd w:id="9495"/>
      <w:r w:rsidRPr="001166C4">
        <w:rPr>
          <w:rtl/>
        </w:rPr>
        <w:t xml:space="preserve">תקשיב </w:t>
      </w:r>
      <w:bookmarkStart w:id="9496" w:name="_ETM_Q29_416809"/>
      <w:bookmarkEnd w:id="9496"/>
      <w:r w:rsidRPr="001166C4">
        <w:rPr>
          <w:rtl/>
        </w:rPr>
        <w:t xml:space="preserve">שתי </w:t>
      </w:r>
      <w:bookmarkStart w:id="9497" w:name="_ETM_Q29_417109"/>
      <w:bookmarkEnd w:id="9497"/>
      <w:r w:rsidRPr="001166C4">
        <w:rPr>
          <w:rtl/>
        </w:rPr>
        <w:t xml:space="preserve">דקות </w:t>
      </w:r>
      <w:bookmarkStart w:id="9498" w:name="_ETM_Q29_417469"/>
      <w:bookmarkEnd w:id="9498"/>
      <w:r w:rsidRPr="001166C4">
        <w:rPr>
          <w:rtl/>
        </w:rPr>
        <w:t xml:space="preserve">ותהיה </w:t>
      </w:r>
      <w:bookmarkStart w:id="9499" w:name="_ETM_Q29_417769"/>
      <w:bookmarkEnd w:id="9499"/>
      <w:r w:rsidRPr="001166C4">
        <w:rPr>
          <w:rtl/>
        </w:rPr>
        <w:t>מרוכז</w:t>
      </w:r>
      <w:r>
        <w:rPr>
          <w:rFonts w:hint="cs"/>
          <w:rtl/>
        </w:rPr>
        <w:t>,</w:t>
      </w:r>
      <w:r w:rsidRPr="001166C4">
        <w:rPr>
          <w:rtl/>
        </w:rPr>
        <w:t xml:space="preserve"> </w:t>
      </w:r>
      <w:bookmarkStart w:id="9500" w:name="_ETM_Q29_418920"/>
      <w:bookmarkEnd w:id="9500"/>
      <w:r w:rsidRPr="001166C4">
        <w:rPr>
          <w:rtl/>
        </w:rPr>
        <w:t xml:space="preserve">ולא </w:t>
      </w:r>
      <w:bookmarkStart w:id="9501" w:name="_ETM_Q29_419190"/>
      <w:bookmarkEnd w:id="9501"/>
      <w:r w:rsidRPr="001166C4">
        <w:rPr>
          <w:rtl/>
        </w:rPr>
        <w:t>תאמין</w:t>
      </w:r>
      <w:r>
        <w:rPr>
          <w:rFonts w:hint="cs"/>
          <w:rtl/>
        </w:rPr>
        <w:t>.</w:t>
      </w:r>
      <w:r w:rsidRPr="001166C4">
        <w:rPr>
          <w:rtl/>
        </w:rPr>
        <w:t xml:space="preserve"> </w:t>
      </w:r>
      <w:bookmarkStart w:id="9502" w:name="_ETM_Q29_420730"/>
      <w:bookmarkEnd w:id="9502"/>
      <w:r w:rsidRPr="001166C4">
        <w:rPr>
          <w:rtl/>
        </w:rPr>
        <w:t xml:space="preserve">אתמול </w:t>
      </w:r>
      <w:bookmarkStart w:id="9503" w:name="_ETM_Q29_421120"/>
      <w:bookmarkEnd w:id="9503"/>
      <w:r w:rsidRPr="001166C4">
        <w:rPr>
          <w:rtl/>
        </w:rPr>
        <w:t xml:space="preserve">דיברתי </w:t>
      </w:r>
      <w:bookmarkStart w:id="9504" w:name="_ETM_Q29_421630"/>
      <w:bookmarkEnd w:id="9504"/>
      <w:r w:rsidRPr="001166C4">
        <w:rPr>
          <w:rtl/>
        </w:rPr>
        <w:t xml:space="preserve">על </w:t>
      </w:r>
      <w:bookmarkStart w:id="9505" w:name="_ETM_Q29_421750"/>
      <w:bookmarkEnd w:id="9505"/>
      <w:r w:rsidRPr="001166C4">
        <w:rPr>
          <w:rtl/>
        </w:rPr>
        <w:t xml:space="preserve">הנושא </w:t>
      </w:r>
      <w:bookmarkStart w:id="9506" w:name="_ETM_Q29_422320"/>
      <w:bookmarkEnd w:id="9506"/>
      <w:r w:rsidRPr="001166C4">
        <w:rPr>
          <w:rtl/>
        </w:rPr>
        <w:t xml:space="preserve">של </w:t>
      </w:r>
      <w:bookmarkStart w:id="9507" w:name="_ETM_Q29_422680"/>
      <w:bookmarkEnd w:id="9507"/>
      <w:r>
        <w:rPr>
          <w:rFonts w:hint="cs"/>
          <w:rtl/>
        </w:rPr>
        <w:t>ה</w:t>
      </w:r>
      <w:r w:rsidRPr="001166C4">
        <w:rPr>
          <w:rtl/>
        </w:rPr>
        <w:t xml:space="preserve">אלימות </w:t>
      </w:r>
      <w:bookmarkStart w:id="9508" w:name="_ETM_Q29_423160"/>
      <w:bookmarkEnd w:id="9508"/>
      <w:r w:rsidRPr="001166C4">
        <w:rPr>
          <w:rtl/>
        </w:rPr>
        <w:t xml:space="preserve">במגרשי </w:t>
      </w:r>
      <w:bookmarkStart w:id="9509" w:name="_ETM_Q29_423700"/>
      <w:bookmarkEnd w:id="9509"/>
      <w:r w:rsidRPr="001166C4">
        <w:rPr>
          <w:rtl/>
        </w:rPr>
        <w:t>הספורט</w:t>
      </w:r>
      <w:r>
        <w:rPr>
          <w:rFonts w:hint="cs"/>
          <w:rtl/>
        </w:rPr>
        <w:t>,</w:t>
      </w:r>
      <w:r w:rsidRPr="001166C4">
        <w:rPr>
          <w:rtl/>
        </w:rPr>
        <w:t xml:space="preserve"> </w:t>
      </w:r>
      <w:bookmarkStart w:id="9510" w:name="_ETM_Q29_424180"/>
      <w:bookmarkEnd w:id="9510"/>
      <w:r w:rsidRPr="001166C4">
        <w:rPr>
          <w:rtl/>
        </w:rPr>
        <w:t xml:space="preserve">ואני </w:t>
      </w:r>
      <w:bookmarkStart w:id="9511" w:name="_ETM_Q29_424360"/>
      <w:bookmarkEnd w:id="9511"/>
      <w:r w:rsidRPr="001166C4">
        <w:rPr>
          <w:rtl/>
        </w:rPr>
        <w:t xml:space="preserve">אתן </w:t>
      </w:r>
      <w:bookmarkStart w:id="9512" w:name="_ETM_Q29_424540"/>
      <w:bookmarkEnd w:id="9512"/>
      <w:r w:rsidRPr="001166C4">
        <w:rPr>
          <w:rtl/>
        </w:rPr>
        <w:t xml:space="preserve">לכם </w:t>
      </w:r>
      <w:bookmarkStart w:id="9513" w:name="_ETM_Q29_424810"/>
      <w:bookmarkEnd w:id="9513"/>
      <w:r w:rsidRPr="001166C4">
        <w:rPr>
          <w:rtl/>
        </w:rPr>
        <w:t xml:space="preserve">30 </w:t>
      </w:r>
      <w:bookmarkStart w:id="9514" w:name="_ETM_Q29_425230"/>
      <w:bookmarkEnd w:id="9514"/>
      <w:r w:rsidRPr="001166C4">
        <w:rPr>
          <w:rtl/>
        </w:rPr>
        <w:t xml:space="preserve">שניות </w:t>
      </w:r>
      <w:bookmarkStart w:id="9515" w:name="_ETM_Q29_425620"/>
      <w:bookmarkEnd w:id="9515"/>
      <w:r w:rsidRPr="001166C4">
        <w:rPr>
          <w:rtl/>
        </w:rPr>
        <w:t xml:space="preserve">תזכורת </w:t>
      </w:r>
      <w:bookmarkStart w:id="9516" w:name="_ETM_Q29_426670"/>
      <w:bookmarkEnd w:id="9516"/>
      <w:r w:rsidRPr="001166C4">
        <w:rPr>
          <w:rtl/>
        </w:rPr>
        <w:t xml:space="preserve">על </w:t>
      </w:r>
      <w:bookmarkStart w:id="9517" w:name="_ETM_Q29_426849"/>
      <w:bookmarkEnd w:id="9517"/>
      <w:r w:rsidRPr="001166C4">
        <w:rPr>
          <w:rtl/>
        </w:rPr>
        <w:t xml:space="preserve">מה </w:t>
      </w:r>
      <w:bookmarkStart w:id="9518" w:name="_ETM_Q29_427000"/>
      <w:bookmarkEnd w:id="9518"/>
      <w:r w:rsidRPr="001166C4">
        <w:rPr>
          <w:rtl/>
        </w:rPr>
        <w:t xml:space="preserve">שהיה </w:t>
      </w:r>
      <w:bookmarkStart w:id="9519" w:name="_ETM_Q29_427360"/>
      <w:bookmarkEnd w:id="9519"/>
      <w:r w:rsidRPr="001166C4">
        <w:rPr>
          <w:rtl/>
        </w:rPr>
        <w:t xml:space="preserve">השבוע </w:t>
      </w:r>
      <w:bookmarkStart w:id="9520" w:name="_ETM_Q29_428019"/>
      <w:bookmarkEnd w:id="9520"/>
      <w:r w:rsidRPr="001166C4">
        <w:rPr>
          <w:rtl/>
        </w:rPr>
        <w:t xml:space="preserve">ותבינו </w:t>
      </w:r>
      <w:bookmarkStart w:id="9521" w:name="_ETM_Q29_428590"/>
      <w:bookmarkEnd w:id="9521"/>
      <w:r>
        <w:rPr>
          <w:rFonts w:hint="cs"/>
          <w:rtl/>
        </w:rPr>
        <w:t>כמה</w:t>
      </w:r>
      <w:r w:rsidRPr="001166C4">
        <w:rPr>
          <w:rtl/>
        </w:rPr>
        <w:t xml:space="preserve"> </w:t>
      </w:r>
      <w:bookmarkStart w:id="9522" w:name="_ETM_Q29_428890"/>
      <w:bookmarkEnd w:id="9522"/>
      <w:r w:rsidRPr="001166C4">
        <w:rPr>
          <w:rtl/>
        </w:rPr>
        <w:t xml:space="preserve">השר </w:t>
      </w:r>
      <w:bookmarkStart w:id="9523" w:name="_ETM_Q29_429879"/>
      <w:bookmarkEnd w:id="9523"/>
      <w:r w:rsidRPr="001166C4">
        <w:rPr>
          <w:rtl/>
        </w:rPr>
        <w:t xml:space="preserve">לביטחון </w:t>
      </w:r>
      <w:bookmarkStart w:id="9524" w:name="_ETM_Q29_430599"/>
      <w:bookmarkEnd w:id="9524"/>
      <w:r w:rsidRPr="001166C4">
        <w:rPr>
          <w:rtl/>
        </w:rPr>
        <w:t xml:space="preserve">לאומי </w:t>
      </w:r>
      <w:bookmarkStart w:id="9525" w:name="_ETM_Q29_431140"/>
      <w:bookmarkEnd w:id="9525"/>
      <w:r w:rsidRPr="001166C4">
        <w:rPr>
          <w:rtl/>
        </w:rPr>
        <w:t xml:space="preserve">הוא </w:t>
      </w:r>
      <w:bookmarkStart w:id="9526" w:name="_ETM_Q29_431260"/>
      <w:bookmarkStart w:id="9527" w:name="_ETM_Q29_431469"/>
      <w:bookmarkEnd w:id="9526"/>
      <w:bookmarkEnd w:id="9527"/>
      <w:r>
        <w:rPr>
          <w:rFonts w:hint="cs"/>
          <w:rtl/>
        </w:rPr>
        <w:t xml:space="preserve">הזיה. </w:t>
      </w:r>
      <w:bookmarkStart w:id="9528" w:name="_ETM_Q29_432280"/>
      <w:bookmarkEnd w:id="9528"/>
      <w:r w:rsidRPr="001166C4">
        <w:rPr>
          <w:rtl/>
        </w:rPr>
        <w:t>חיים</w:t>
      </w:r>
      <w:r>
        <w:rPr>
          <w:rFonts w:hint="cs"/>
          <w:rtl/>
        </w:rPr>
        <w:t>,</w:t>
      </w:r>
      <w:r w:rsidRPr="001166C4">
        <w:rPr>
          <w:rtl/>
        </w:rPr>
        <w:t xml:space="preserve"> </w:t>
      </w:r>
      <w:bookmarkStart w:id="9529" w:name="_ETM_Q29_432760"/>
      <w:bookmarkEnd w:id="9529"/>
      <w:r w:rsidRPr="001166C4">
        <w:rPr>
          <w:rtl/>
        </w:rPr>
        <w:t>תקשיב</w:t>
      </w:r>
      <w:r>
        <w:rPr>
          <w:rFonts w:hint="cs"/>
          <w:rtl/>
        </w:rPr>
        <w:t>:</w:t>
      </w:r>
      <w:r w:rsidRPr="001166C4">
        <w:rPr>
          <w:rtl/>
        </w:rPr>
        <w:t xml:space="preserve"> </w:t>
      </w:r>
      <w:bookmarkStart w:id="9530" w:name="_ETM_Q29_434249"/>
      <w:bookmarkEnd w:id="9530"/>
      <w:r w:rsidRPr="001166C4">
        <w:rPr>
          <w:rtl/>
        </w:rPr>
        <w:t xml:space="preserve">השבוע </w:t>
      </w:r>
      <w:bookmarkStart w:id="9531" w:name="_ETM_Q29_434909"/>
      <w:bookmarkEnd w:id="9531"/>
      <w:r w:rsidRPr="001166C4">
        <w:rPr>
          <w:rtl/>
        </w:rPr>
        <w:t xml:space="preserve">במשחק </w:t>
      </w:r>
      <w:bookmarkStart w:id="9532" w:name="_ETM_Q29_435480"/>
      <w:bookmarkEnd w:id="9532"/>
      <w:r w:rsidRPr="001166C4">
        <w:rPr>
          <w:rtl/>
        </w:rPr>
        <w:t xml:space="preserve">של </w:t>
      </w:r>
      <w:bookmarkStart w:id="9533" w:name="_ETM_Q29_435659"/>
      <w:bookmarkEnd w:id="9533"/>
      <w:r w:rsidRPr="001166C4">
        <w:rPr>
          <w:rtl/>
        </w:rPr>
        <w:t xml:space="preserve">הפועל </w:t>
      </w:r>
      <w:bookmarkStart w:id="9534" w:name="_ETM_Q29_435959"/>
      <w:bookmarkEnd w:id="9534"/>
      <w:r w:rsidRPr="001166C4">
        <w:rPr>
          <w:rtl/>
        </w:rPr>
        <w:t xml:space="preserve">תל </w:t>
      </w:r>
      <w:bookmarkStart w:id="9535" w:name="_ETM_Q29_436139"/>
      <w:bookmarkEnd w:id="9535"/>
      <w:r w:rsidRPr="001166C4">
        <w:rPr>
          <w:rtl/>
        </w:rPr>
        <w:t xml:space="preserve">אביב </w:t>
      </w:r>
      <w:bookmarkStart w:id="9536" w:name="_ETM_Q29_436560"/>
      <w:bookmarkEnd w:id="9536"/>
      <w:r w:rsidRPr="001166C4">
        <w:rPr>
          <w:rtl/>
        </w:rPr>
        <w:t xml:space="preserve">נגד </w:t>
      </w:r>
      <w:bookmarkStart w:id="9537" w:name="_ETM_Q29_436860"/>
      <w:bookmarkEnd w:id="9537"/>
      <w:r w:rsidRPr="001166C4">
        <w:rPr>
          <w:rtl/>
        </w:rPr>
        <w:t xml:space="preserve">הפועל </w:t>
      </w:r>
      <w:bookmarkStart w:id="9538" w:name="_ETM_Q29_437159"/>
      <w:bookmarkEnd w:id="9538"/>
      <w:r w:rsidRPr="001166C4">
        <w:rPr>
          <w:rtl/>
        </w:rPr>
        <w:t xml:space="preserve">חיפה </w:t>
      </w:r>
      <w:bookmarkStart w:id="9539" w:name="_ETM_Q29_437490"/>
      <w:bookmarkEnd w:id="9539"/>
      <w:r w:rsidRPr="001166C4">
        <w:rPr>
          <w:rtl/>
        </w:rPr>
        <w:t>בכדורסל</w:t>
      </w:r>
      <w:r>
        <w:rPr>
          <w:rFonts w:hint="cs"/>
          <w:rtl/>
        </w:rPr>
        <w:t>,</w:t>
      </w:r>
      <w:r w:rsidRPr="001166C4">
        <w:rPr>
          <w:rtl/>
        </w:rPr>
        <w:t xml:space="preserve"> </w:t>
      </w:r>
      <w:bookmarkStart w:id="9540" w:name="_ETM_Q29_438569"/>
      <w:bookmarkEnd w:id="9540"/>
      <w:r w:rsidRPr="001166C4">
        <w:rPr>
          <w:rtl/>
        </w:rPr>
        <w:t xml:space="preserve">בסוף </w:t>
      </w:r>
      <w:bookmarkStart w:id="9541" w:name="_ETM_Q29_438990"/>
      <w:bookmarkEnd w:id="9541"/>
      <w:r w:rsidRPr="001166C4">
        <w:rPr>
          <w:rtl/>
        </w:rPr>
        <w:t xml:space="preserve">המשחק </w:t>
      </w:r>
      <w:bookmarkStart w:id="9542" w:name="_ETM_Q29_439440"/>
      <w:bookmarkEnd w:id="9542"/>
      <w:r w:rsidRPr="001166C4">
        <w:rPr>
          <w:rtl/>
        </w:rPr>
        <w:t xml:space="preserve">הייתה </w:t>
      </w:r>
      <w:bookmarkStart w:id="9543" w:name="_ETM_Q29_439770"/>
      <w:bookmarkEnd w:id="9543"/>
      <w:r w:rsidRPr="001166C4">
        <w:rPr>
          <w:rtl/>
        </w:rPr>
        <w:t xml:space="preserve">אלימות </w:t>
      </w:r>
      <w:bookmarkStart w:id="9544" w:name="_ETM_Q29_440639"/>
      <w:bookmarkEnd w:id="9544"/>
      <w:r w:rsidRPr="001166C4">
        <w:rPr>
          <w:rtl/>
        </w:rPr>
        <w:t xml:space="preserve">מאוד </w:t>
      </w:r>
      <w:bookmarkStart w:id="9545" w:name="_ETM_Q29_441120"/>
      <w:bookmarkEnd w:id="9545"/>
      <w:r w:rsidRPr="001166C4">
        <w:rPr>
          <w:rtl/>
        </w:rPr>
        <w:t xml:space="preserve">מאוד </w:t>
      </w:r>
      <w:bookmarkStart w:id="9546" w:name="_ETM_Q29_441360"/>
      <w:bookmarkEnd w:id="9546"/>
      <w:r w:rsidRPr="001166C4">
        <w:rPr>
          <w:rtl/>
        </w:rPr>
        <w:t xml:space="preserve">גדולה </w:t>
      </w:r>
      <w:bookmarkStart w:id="9547" w:name="_ETM_Q29_441690"/>
      <w:bookmarkEnd w:id="9547"/>
      <w:r w:rsidRPr="001166C4">
        <w:rPr>
          <w:rtl/>
        </w:rPr>
        <w:t xml:space="preserve">של </w:t>
      </w:r>
      <w:bookmarkStart w:id="9548" w:name="_ETM_Q29_441870"/>
      <w:bookmarkEnd w:id="9548"/>
      <w:r w:rsidRPr="001166C4">
        <w:rPr>
          <w:rtl/>
        </w:rPr>
        <w:t xml:space="preserve">מספר </w:t>
      </w:r>
      <w:bookmarkStart w:id="9549" w:name="_ETM_Q29_442409"/>
      <w:bookmarkEnd w:id="9549"/>
      <w:r w:rsidRPr="001166C4">
        <w:rPr>
          <w:rtl/>
        </w:rPr>
        <w:t xml:space="preserve">מצומצם </w:t>
      </w:r>
      <w:bookmarkStart w:id="9550" w:name="_ETM_Q29_443400"/>
      <w:bookmarkEnd w:id="9550"/>
      <w:r w:rsidRPr="001166C4">
        <w:rPr>
          <w:rtl/>
        </w:rPr>
        <w:t xml:space="preserve">של </w:t>
      </w:r>
      <w:bookmarkStart w:id="9551" w:name="_ETM_Q29_443610"/>
      <w:bookmarkEnd w:id="9551"/>
      <w:r w:rsidRPr="001166C4">
        <w:rPr>
          <w:rtl/>
        </w:rPr>
        <w:t xml:space="preserve">אוהדי </w:t>
      </w:r>
      <w:bookmarkStart w:id="9552" w:name="_ETM_Q29_443940"/>
      <w:bookmarkEnd w:id="9552"/>
      <w:r w:rsidRPr="001166C4">
        <w:rPr>
          <w:rtl/>
        </w:rPr>
        <w:t>הפועל</w:t>
      </w:r>
      <w:r>
        <w:rPr>
          <w:rFonts w:hint="cs"/>
          <w:rtl/>
        </w:rPr>
        <w:t>.</w:t>
      </w:r>
      <w:r w:rsidRPr="001166C4">
        <w:rPr>
          <w:rtl/>
        </w:rPr>
        <w:t xml:space="preserve"> </w:t>
      </w:r>
      <w:bookmarkStart w:id="9553" w:name="_ETM_Q29_445380"/>
      <w:bookmarkEnd w:id="9553"/>
      <w:r w:rsidRPr="001166C4">
        <w:rPr>
          <w:rtl/>
        </w:rPr>
        <w:t xml:space="preserve">מה </w:t>
      </w:r>
      <w:bookmarkStart w:id="9554" w:name="_ETM_Q29_445740"/>
      <w:bookmarkEnd w:id="9554"/>
      <w:r w:rsidRPr="001166C4">
        <w:rPr>
          <w:rtl/>
        </w:rPr>
        <w:t xml:space="preserve">עשתה </w:t>
      </w:r>
      <w:bookmarkStart w:id="9555" w:name="_ETM_Q29_446100"/>
      <w:bookmarkEnd w:id="9555"/>
      <w:r w:rsidRPr="001166C4">
        <w:rPr>
          <w:rtl/>
        </w:rPr>
        <w:t>המשטרה</w:t>
      </w:r>
      <w:r>
        <w:rPr>
          <w:rFonts w:hint="cs"/>
          <w:rtl/>
        </w:rPr>
        <w:t>?</w:t>
      </w:r>
      <w:r w:rsidRPr="001166C4">
        <w:rPr>
          <w:rtl/>
        </w:rPr>
        <w:t xml:space="preserve"> </w:t>
      </w:r>
      <w:bookmarkStart w:id="9556" w:name="_ETM_Q29_447229"/>
      <w:bookmarkEnd w:id="9556"/>
      <w:r w:rsidRPr="001166C4">
        <w:rPr>
          <w:rtl/>
        </w:rPr>
        <w:t xml:space="preserve">במקום </w:t>
      </w:r>
      <w:bookmarkStart w:id="9557" w:name="_ETM_Q29_447979"/>
      <w:bookmarkEnd w:id="9557"/>
      <w:r w:rsidRPr="001166C4">
        <w:rPr>
          <w:rtl/>
        </w:rPr>
        <w:t xml:space="preserve">להשתמש </w:t>
      </w:r>
      <w:bookmarkStart w:id="9558" w:name="_ETM_Q29_448430"/>
      <w:bookmarkEnd w:id="9558"/>
      <w:r w:rsidRPr="001166C4">
        <w:rPr>
          <w:rtl/>
        </w:rPr>
        <w:t xml:space="preserve">בחוק </w:t>
      </w:r>
      <w:bookmarkStart w:id="9559" w:name="_ETM_Q29_448819"/>
      <w:bookmarkEnd w:id="9559"/>
      <w:r w:rsidRPr="001166C4">
        <w:rPr>
          <w:rtl/>
        </w:rPr>
        <w:t>ה</w:t>
      </w:r>
      <w:r>
        <w:rPr>
          <w:rFonts w:hint="cs"/>
          <w:rtl/>
        </w:rPr>
        <w:t>אלימות</w:t>
      </w:r>
      <w:r w:rsidRPr="001166C4">
        <w:rPr>
          <w:rtl/>
        </w:rPr>
        <w:t xml:space="preserve"> </w:t>
      </w:r>
      <w:bookmarkStart w:id="9560" w:name="_ETM_Q29_449240"/>
      <w:bookmarkEnd w:id="9560"/>
      <w:r w:rsidRPr="001166C4">
        <w:rPr>
          <w:rtl/>
        </w:rPr>
        <w:t>שהעברנו</w:t>
      </w:r>
      <w:r>
        <w:rPr>
          <w:rFonts w:hint="cs"/>
          <w:rtl/>
        </w:rPr>
        <w:t xml:space="preserve"> ולהעניש </w:t>
      </w:r>
      <w:bookmarkStart w:id="9561" w:name="_ETM_Q29_584060"/>
      <w:bookmarkEnd w:id="9561"/>
      <w:r w:rsidR="00B2488C">
        <w:rPr>
          <w:rFonts w:hint="cs"/>
          <w:rtl/>
        </w:rPr>
        <w:t>– – –</w:t>
      </w:r>
    </w:p>
    <w:p w14:paraId="550D4D14" w14:textId="77777777" w:rsidR="00250459" w:rsidRDefault="00250459" w:rsidP="002A6BE3">
      <w:pPr>
        <w:rPr>
          <w:rtl/>
        </w:rPr>
      </w:pPr>
    </w:p>
    <w:p w14:paraId="7A52CD75" w14:textId="77777777" w:rsidR="00250459" w:rsidRDefault="00250459" w:rsidP="002A6BE3">
      <w:pPr>
        <w:pStyle w:val="af6"/>
        <w:keepNext/>
        <w:rPr>
          <w:rtl/>
        </w:rPr>
      </w:pPr>
      <w:bookmarkStart w:id="9562" w:name="ET_interruption_6441_16"/>
      <w:r w:rsidRPr="00935B24">
        <w:rPr>
          <w:rStyle w:val="TagStyle"/>
          <w:rtl/>
        </w:rPr>
        <w:t xml:space="preserve"> &lt;&lt; קריאה &gt;&gt; </w:t>
      </w:r>
      <w:r>
        <w:rPr>
          <w:rtl/>
        </w:rPr>
        <w:t>שר התיירות חיים כץ:</w:t>
      </w:r>
      <w:r w:rsidRPr="00935B24">
        <w:rPr>
          <w:rStyle w:val="TagStyle"/>
          <w:rtl/>
        </w:rPr>
        <w:t xml:space="preserve"> &lt;&lt; קריאה &gt;&gt;</w:t>
      </w:r>
      <w:r>
        <w:rPr>
          <w:rtl/>
        </w:rPr>
        <w:t xml:space="preserve">   </w:t>
      </w:r>
      <w:bookmarkEnd w:id="9562"/>
    </w:p>
    <w:p w14:paraId="55A0EF7F" w14:textId="77777777" w:rsidR="00250459" w:rsidRDefault="00250459" w:rsidP="00B2488C">
      <w:pPr>
        <w:rPr>
          <w:rtl/>
        </w:rPr>
      </w:pPr>
    </w:p>
    <w:p w14:paraId="1A10CDDB" w14:textId="48D52336" w:rsidR="00250459" w:rsidRDefault="00250459" w:rsidP="008B7FCA">
      <w:pPr>
        <w:rPr>
          <w:rtl/>
        </w:rPr>
      </w:pPr>
      <w:bookmarkStart w:id="9563" w:name="_ETM_Q29_574751"/>
      <w:bookmarkStart w:id="9564" w:name="_ETM_Q29_574895"/>
      <w:bookmarkEnd w:id="9563"/>
      <w:bookmarkEnd w:id="9564"/>
      <w:r>
        <w:rPr>
          <w:rFonts w:hint="cs"/>
          <w:rtl/>
        </w:rPr>
        <w:t>לקחה 150,000 שקל</w:t>
      </w:r>
      <w:r w:rsidR="008B7FCA">
        <w:rPr>
          <w:rFonts w:hint="cs"/>
          <w:rtl/>
        </w:rPr>
        <w:t>,</w:t>
      </w:r>
      <w:r>
        <w:rPr>
          <w:rFonts w:hint="cs"/>
          <w:rtl/>
        </w:rPr>
        <w:t xml:space="preserve"> המשטרה.</w:t>
      </w:r>
    </w:p>
    <w:p w14:paraId="11B6018F" w14:textId="77777777" w:rsidR="00250459" w:rsidRDefault="00250459" w:rsidP="002A6BE3">
      <w:pPr>
        <w:rPr>
          <w:rtl/>
        </w:rPr>
      </w:pPr>
      <w:bookmarkStart w:id="9565" w:name="_ETM_Q29_577634"/>
      <w:bookmarkStart w:id="9566" w:name="_ETM_Q29_577709"/>
      <w:bookmarkEnd w:id="9565"/>
      <w:bookmarkEnd w:id="9566"/>
    </w:p>
    <w:p w14:paraId="0E668ADE" w14:textId="77777777" w:rsidR="00250459" w:rsidRDefault="00250459" w:rsidP="002A6BE3">
      <w:pPr>
        <w:pStyle w:val="-"/>
        <w:keepNext/>
        <w:rPr>
          <w:rtl/>
        </w:rPr>
      </w:pPr>
      <w:bookmarkStart w:id="9567" w:name="ET_speakercontinue_6255_17"/>
      <w:r w:rsidRPr="00237472">
        <w:rPr>
          <w:rStyle w:val="TagStyle"/>
          <w:rtl/>
        </w:rPr>
        <w:t xml:space="preserve"> &lt;&lt; דובר_המשך &gt;&gt; </w:t>
      </w:r>
      <w:r>
        <w:rPr>
          <w:rtl/>
        </w:rPr>
        <w:t>סימון דוידסון (יש עתיד):</w:t>
      </w:r>
      <w:r w:rsidRPr="00237472">
        <w:rPr>
          <w:rStyle w:val="TagStyle"/>
          <w:rtl/>
        </w:rPr>
        <w:t xml:space="preserve"> &lt;&lt; דובר_המשך &gt;&gt;</w:t>
      </w:r>
      <w:r>
        <w:rPr>
          <w:rtl/>
        </w:rPr>
        <w:t xml:space="preserve">   </w:t>
      </w:r>
      <w:bookmarkEnd w:id="9567"/>
    </w:p>
    <w:p w14:paraId="0EEA17CE" w14:textId="77777777" w:rsidR="00250459" w:rsidRDefault="00250459" w:rsidP="00B2488C">
      <w:pPr>
        <w:rPr>
          <w:rtl/>
        </w:rPr>
      </w:pPr>
    </w:p>
    <w:p w14:paraId="459FF34E" w14:textId="77777777" w:rsidR="00250459" w:rsidRDefault="00250459" w:rsidP="002A6BE3">
      <w:pPr>
        <w:rPr>
          <w:rtl/>
        </w:rPr>
      </w:pPr>
      <w:bookmarkStart w:id="9568" w:name="_ETM_Q29_579047"/>
      <w:bookmarkStart w:id="9569" w:name="_ETM_Q29_578336"/>
      <w:bookmarkStart w:id="9570" w:name="_ETM_Q29_578397"/>
      <w:bookmarkStart w:id="9571" w:name="_ETM_Q29_574915"/>
      <w:bookmarkStart w:id="9572" w:name="_ETM_Q29_574961"/>
      <w:bookmarkStart w:id="9573" w:name="_ETM_Q29_456129"/>
      <w:bookmarkEnd w:id="9568"/>
      <w:bookmarkEnd w:id="9569"/>
      <w:bookmarkEnd w:id="9570"/>
      <w:bookmarkEnd w:id="9571"/>
      <w:bookmarkEnd w:id="9572"/>
      <w:bookmarkEnd w:id="9573"/>
      <w:r>
        <w:rPr>
          <w:rFonts w:hint="cs"/>
          <w:rtl/>
        </w:rPr>
        <w:t xml:space="preserve">תקשיב, </w:t>
      </w:r>
      <w:r w:rsidRPr="001166C4">
        <w:rPr>
          <w:rtl/>
        </w:rPr>
        <w:t xml:space="preserve">חוץ </w:t>
      </w:r>
      <w:bookmarkStart w:id="9574" w:name="_ETM_Q29_456400"/>
      <w:bookmarkEnd w:id="9574"/>
      <w:r w:rsidRPr="001166C4">
        <w:rPr>
          <w:rtl/>
        </w:rPr>
        <w:t>מזה</w:t>
      </w:r>
      <w:r>
        <w:rPr>
          <w:rFonts w:hint="cs"/>
          <w:rtl/>
        </w:rPr>
        <w:t>,</w:t>
      </w:r>
      <w:r w:rsidRPr="001166C4">
        <w:rPr>
          <w:rtl/>
        </w:rPr>
        <w:t xml:space="preserve"> </w:t>
      </w:r>
      <w:bookmarkStart w:id="9575" w:name="_ETM_Q29_457150"/>
      <w:bookmarkEnd w:id="9575"/>
      <w:r w:rsidRPr="001166C4">
        <w:rPr>
          <w:rtl/>
        </w:rPr>
        <w:t xml:space="preserve">במקום </w:t>
      </w:r>
      <w:bookmarkStart w:id="9576" w:name="_ETM_Q29_457689"/>
      <w:bookmarkEnd w:id="9576"/>
      <w:r>
        <w:rPr>
          <w:rFonts w:hint="cs"/>
          <w:rtl/>
        </w:rPr>
        <w:t>להעניש</w:t>
      </w:r>
      <w:r w:rsidRPr="001166C4">
        <w:rPr>
          <w:rtl/>
        </w:rPr>
        <w:t xml:space="preserve"> </w:t>
      </w:r>
      <w:bookmarkStart w:id="9577" w:name="_ETM_Q29_458319"/>
      <w:bookmarkEnd w:id="9577"/>
      <w:r w:rsidRPr="001166C4">
        <w:rPr>
          <w:rtl/>
        </w:rPr>
        <w:t xml:space="preserve">באופן </w:t>
      </w:r>
      <w:bookmarkStart w:id="9578" w:name="_ETM_Q29_458740"/>
      <w:bookmarkEnd w:id="9578"/>
      <w:r w:rsidRPr="001166C4">
        <w:rPr>
          <w:rtl/>
        </w:rPr>
        <w:t xml:space="preserve">אישי </w:t>
      </w:r>
      <w:bookmarkStart w:id="9579" w:name="_ETM_Q29_459460"/>
      <w:bookmarkEnd w:id="9579"/>
      <w:r w:rsidRPr="001166C4">
        <w:rPr>
          <w:rtl/>
        </w:rPr>
        <w:t xml:space="preserve">את </w:t>
      </w:r>
      <w:bookmarkStart w:id="9580" w:name="_ETM_Q29_459639"/>
      <w:bookmarkEnd w:id="9580"/>
      <w:r w:rsidRPr="001166C4">
        <w:rPr>
          <w:rtl/>
        </w:rPr>
        <w:t xml:space="preserve">אותם </w:t>
      </w:r>
      <w:bookmarkStart w:id="9581" w:name="_ETM_Q29_460330"/>
      <w:bookmarkEnd w:id="9581"/>
      <w:r w:rsidRPr="001166C4">
        <w:rPr>
          <w:rtl/>
        </w:rPr>
        <w:t>פורעים</w:t>
      </w:r>
      <w:r>
        <w:rPr>
          <w:rFonts w:hint="cs"/>
          <w:rtl/>
        </w:rPr>
        <w:t>,</w:t>
      </w:r>
      <w:r w:rsidRPr="001166C4">
        <w:rPr>
          <w:rtl/>
        </w:rPr>
        <w:t xml:space="preserve"> </w:t>
      </w:r>
      <w:bookmarkStart w:id="9582" w:name="_ETM_Q29_460990"/>
      <w:bookmarkEnd w:id="9582"/>
      <w:r w:rsidRPr="001166C4">
        <w:rPr>
          <w:rtl/>
        </w:rPr>
        <w:t xml:space="preserve">אותם </w:t>
      </w:r>
      <w:bookmarkStart w:id="9583" w:name="_ETM_Q29_461409"/>
      <w:bookmarkEnd w:id="9583"/>
      <w:r>
        <w:rPr>
          <w:rFonts w:hint="cs"/>
          <w:rtl/>
        </w:rPr>
        <w:t>פושעי</w:t>
      </w:r>
      <w:r w:rsidRPr="001166C4">
        <w:rPr>
          <w:rtl/>
        </w:rPr>
        <w:t>ם</w:t>
      </w:r>
      <w:r>
        <w:rPr>
          <w:rFonts w:hint="cs"/>
          <w:rtl/>
        </w:rPr>
        <w:t>,</w:t>
      </w:r>
      <w:r w:rsidRPr="001166C4">
        <w:rPr>
          <w:rtl/>
        </w:rPr>
        <w:t xml:space="preserve"> </w:t>
      </w:r>
      <w:bookmarkStart w:id="9584" w:name="_ETM_Q29_462249"/>
      <w:bookmarkEnd w:id="9584"/>
      <w:r w:rsidRPr="001166C4">
        <w:rPr>
          <w:rtl/>
        </w:rPr>
        <w:t xml:space="preserve">אותם </w:t>
      </w:r>
      <w:bookmarkStart w:id="9585" w:name="_ETM_Q29_462610"/>
      <w:bookmarkEnd w:id="9585"/>
      <w:r w:rsidRPr="001166C4">
        <w:rPr>
          <w:rtl/>
        </w:rPr>
        <w:t>עבריינים</w:t>
      </w:r>
      <w:r>
        <w:rPr>
          <w:rFonts w:hint="cs"/>
          <w:rtl/>
        </w:rPr>
        <w:t>,</w:t>
      </w:r>
      <w:bookmarkStart w:id="9586" w:name="_ETM_Q29_463990"/>
      <w:bookmarkEnd w:id="9586"/>
      <w:r>
        <w:rPr>
          <w:rFonts w:hint="cs"/>
          <w:rtl/>
        </w:rPr>
        <w:t xml:space="preserve"> עשתה</w:t>
      </w:r>
      <w:r w:rsidRPr="001166C4">
        <w:rPr>
          <w:rtl/>
        </w:rPr>
        <w:t xml:space="preserve"> </w:t>
      </w:r>
      <w:bookmarkStart w:id="9587" w:name="_ETM_Q29_464529"/>
      <w:bookmarkEnd w:id="9587"/>
      <w:r w:rsidRPr="001166C4">
        <w:rPr>
          <w:rtl/>
        </w:rPr>
        <w:t xml:space="preserve">משטרה </w:t>
      </w:r>
      <w:bookmarkStart w:id="9588" w:name="_ETM_Q29_464919"/>
      <w:bookmarkEnd w:id="9588"/>
      <w:r w:rsidRPr="001166C4">
        <w:rPr>
          <w:rtl/>
        </w:rPr>
        <w:t xml:space="preserve">בדיוק </w:t>
      </w:r>
      <w:bookmarkStart w:id="9589" w:name="_ETM_Q29_465219"/>
      <w:bookmarkEnd w:id="9589"/>
      <w:r w:rsidRPr="001166C4">
        <w:rPr>
          <w:rtl/>
        </w:rPr>
        <w:t>הפוך</w:t>
      </w:r>
      <w:r>
        <w:rPr>
          <w:rFonts w:hint="cs"/>
          <w:rtl/>
        </w:rPr>
        <w:t>: סגרה את אולם הכדורסל.</w:t>
      </w:r>
      <w:r w:rsidRPr="001166C4">
        <w:rPr>
          <w:rtl/>
        </w:rPr>
        <w:t xml:space="preserve"> </w:t>
      </w:r>
      <w:bookmarkStart w:id="9590" w:name="_ETM_Q29_468380"/>
      <w:bookmarkEnd w:id="9590"/>
      <w:r>
        <w:rPr>
          <w:rFonts w:hint="cs"/>
          <w:rtl/>
        </w:rPr>
        <w:t>ל</w:t>
      </w:r>
      <w:r>
        <w:rPr>
          <w:rtl/>
        </w:rPr>
        <w:t>מאו</w:t>
      </w:r>
      <w:r>
        <w:rPr>
          <w:rFonts w:hint="cs"/>
          <w:rtl/>
        </w:rPr>
        <w:t>ת</w:t>
      </w:r>
      <w:r w:rsidRPr="001166C4">
        <w:rPr>
          <w:rtl/>
        </w:rPr>
        <w:t xml:space="preserve"> </w:t>
      </w:r>
      <w:bookmarkStart w:id="9591" w:name="_ETM_Q29_468770"/>
      <w:bookmarkEnd w:id="9591"/>
      <w:r w:rsidRPr="001166C4">
        <w:rPr>
          <w:rtl/>
        </w:rPr>
        <w:t xml:space="preserve">ילדים </w:t>
      </w:r>
      <w:bookmarkStart w:id="9592" w:name="_ETM_Q29_469220"/>
      <w:bookmarkEnd w:id="9592"/>
      <w:r w:rsidRPr="001166C4">
        <w:rPr>
          <w:rtl/>
        </w:rPr>
        <w:t>א</w:t>
      </w:r>
      <w:r>
        <w:rPr>
          <w:rFonts w:hint="cs"/>
          <w:rtl/>
        </w:rPr>
        <w:t>ין</w:t>
      </w:r>
      <w:r w:rsidRPr="001166C4">
        <w:rPr>
          <w:rtl/>
        </w:rPr>
        <w:t xml:space="preserve"> </w:t>
      </w:r>
      <w:bookmarkStart w:id="9593" w:name="_ETM_Q29_469370"/>
      <w:bookmarkEnd w:id="9593"/>
      <w:r>
        <w:rPr>
          <w:rFonts w:hint="cs"/>
          <w:rtl/>
        </w:rPr>
        <w:t>איפה</w:t>
      </w:r>
      <w:r w:rsidRPr="001166C4">
        <w:rPr>
          <w:rtl/>
        </w:rPr>
        <w:t xml:space="preserve"> </w:t>
      </w:r>
      <w:bookmarkStart w:id="9594" w:name="_ETM_Q29_469610"/>
      <w:bookmarkEnd w:id="9594"/>
      <w:r w:rsidRPr="001166C4">
        <w:rPr>
          <w:rtl/>
        </w:rPr>
        <w:t>להתאמן</w:t>
      </w:r>
      <w:r>
        <w:rPr>
          <w:rFonts w:hint="cs"/>
          <w:rtl/>
        </w:rPr>
        <w:t>.</w:t>
      </w:r>
    </w:p>
    <w:p w14:paraId="2445DD64" w14:textId="77777777" w:rsidR="00250459" w:rsidRDefault="00250459" w:rsidP="002A6BE3">
      <w:pPr>
        <w:rPr>
          <w:rtl/>
        </w:rPr>
      </w:pPr>
      <w:bookmarkStart w:id="9595" w:name="_ETM_Q29_600043"/>
      <w:bookmarkStart w:id="9596" w:name="_ETM_Q29_600122"/>
      <w:bookmarkEnd w:id="9595"/>
      <w:bookmarkEnd w:id="9596"/>
    </w:p>
    <w:p w14:paraId="274B07F1" w14:textId="137307C0" w:rsidR="00250459" w:rsidRDefault="00250459" w:rsidP="002A15BA">
      <w:pPr>
        <w:rPr>
          <w:rtl/>
        </w:rPr>
      </w:pPr>
      <w:bookmarkStart w:id="9597" w:name="_ETM_Q29_471120"/>
      <w:bookmarkEnd w:id="9597"/>
      <w:r w:rsidRPr="001166C4">
        <w:rPr>
          <w:rtl/>
        </w:rPr>
        <w:t>עכשיו</w:t>
      </w:r>
      <w:r>
        <w:rPr>
          <w:rFonts w:hint="cs"/>
          <w:rtl/>
        </w:rPr>
        <w:t>,</w:t>
      </w:r>
      <w:r w:rsidRPr="001166C4">
        <w:rPr>
          <w:rtl/>
        </w:rPr>
        <w:t xml:space="preserve"> </w:t>
      </w:r>
      <w:bookmarkStart w:id="9598" w:name="_ETM_Q29_471660"/>
      <w:bookmarkEnd w:id="9598"/>
      <w:r w:rsidRPr="001166C4">
        <w:rPr>
          <w:rtl/>
        </w:rPr>
        <w:t xml:space="preserve">מה </w:t>
      </w:r>
      <w:bookmarkStart w:id="9599" w:name="_ETM_Q29_471900"/>
      <w:bookmarkStart w:id="9600" w:name="_ETM_Q29_599994"/>
      <w:bookmarkStart w:id="9601" w:name="_ETM_Q29_600037"/>
      <w:bookmarkEnd w:id="9599"/>
      <w:bookmarkEnd w:id="9600"/>
      <w:bookmarkEnd w:id="9601"/>
      <w:r>
        <w:rPr>
          <w:rFonts w:hint="cs"/>
          <w:rtl/>
        </w:rPr>
        <w:t>ההז</w:t>
      </w:r>
      <w:r w:rsidRPr="001166C4">
        <w:rPr>
          <w:rtl/>
        </w:rPr>
        <w:t xml:space="preserve">יה </w:t>
      </w:r>
      <w:bookmarkStart w:id="9602" w:name="_ETM_Q29_472289"/>
      <w:bookmarkEnd w:id="9602"/>
      <w:r w:rsidRPr="001166C4">
        <w:rPr>
          <w:rtl/>
        </w:rPr>
        <w:t xml:space="preserve">של </w:t>
      </w:r>
      <w:bookmarkStart w:id="9603" w:name="_ETM_Q29_472470"/>
      <w:bookmarkEnd w:id="9603"/>
      <w:r w:rsidRPr="001166C4">
        <w:rPr>
          <w:rtl/>
        </w:rPr>
        <w:t xml:space="preserve">היום </w:t>
      </w:r>
      <w:bookmarkStart w:id="9604" w:name="_ETM_Q29_472710"/>
      <w:bookmarkEnd w:id="9604"/>
      <w:r w:rsidRPr="001166C4">
        <w:rPr>
          <w:rtl/>
        </w:rPr>
        <w:t>בבוקר</w:t>
      </w:r>
      <w:r>
        <w:rPr>
          <w:rFonts w:hint="cs"/>
          <w:rtl/>
        </w:rPr>
        <w:t>?</w:t>
      </w:r>
      <w:r w:rsidRPr="001166C4">
        <w:rPr>
          <w:rtl/>
        </w:rPr>
        <w:t xml:space="preserve"> </w:t>
      </w:r>
      <w:bookmarkStart w:id="9605" w:name="_ETM_Q29_473940"/>
      <w:bookmarkStart w:id="9606" w:name="_ETM_Q29_474870"/>
      <w:bookmarkEnd w:id="9605"/>
      <w:bookmarkEnd w:id="9606"/>
      <w:r>
        <w:rPr>
          <w:rFonts w:hint="cs"/>
          <w:rtl/>
        </w:rPr>
        <w:t>אדון בן גביר,</w:t>
      </w:r>
      <w:r w:rsidRPr="001166C4">
        <w:rPr>
          <w:rtl/>
        </w:rPr>
        <w:t xml:space="preserve"> </w:t>
      </w:r>
      <w:bookmarkStart w:id="9607" w:name="_ETM_Q29_475199"/>
      <w:bookmarkEnd w:id="9607"/>
      <w:r w:rsidRPr="001166C4">
        <w:rPr>
          <w:rtl/>
        </w:rPr>
        <w:t xml:space="preserve">שר </w:t>
      </w:r>
      <w:bookmarkStart w:id="9608" w:name="_ETM_Q29_475620"/>
      <w:bookmarkEnd w:id="9608"/>
      <w:r>
        <w:rPr>
          <w:rFonts w:hint="cs"/>
          <w:rtl/>
        </w:rPr>
        <w:t>ל</w:t>
      </w:r>
      <w:r w:rsidRPr="001166C4">
        <w:rPr>
          <w:rtl/>
        </w:rPr>
        <w:t xml:space="preserve">ביטחון </w:t>
      </w:r>
      <w:bookmarkStart w:id="9609" w:name="_ETM_Q29_476099"/>
      <w:bookmarkEnd w:id="9609"/>
      <w:r w:rsidRPr="001166C4">
        <w:rPr>
          <w:rtl/>
        </w:rPr>
        <w:t xml:space="preserve">לאומי </w:t>
      </w:r>
      <w:bookmarkStart w:id="9610" w:name="_ETM_Q29_477310"/>
      <w:bookmarkEnd w:id="9610"/>
      <w:r w:rsidR="002A15BA">
        <w:rPr>
          <w:rFonts w:hint="cs"/>
          <w:rtl/>
        </w:rPr>
        <w:t xml:space="preserve">– </w:t>
      </w:r>
      <w:r w:rsidRPr="001166C4">
        <w:rPr>
          <w:rtl/>
        </w:rPr>
        <w:t xml:space="preserve">ואני </w:t>
      </w:r>
      <w:bookmarkStart w:id="9611" w:name="_ETM_Q29_477699"/>
      <w:bookmarkEnd w:id="9611"/>
      <w:r w:rsidRPr="001166C4">
        <w:rPr>
          <w:rtl/>
        </w:rPr>
        <w:t>מצטט</w:t>
      </w:r>
      <w:r>
        <w:rPr>
          <w:rFonts w:hint="cs"/>
          <w:rtl/>
        </w:rPr>
        <w:t>,</w:t>
      </w:r>
      <w:r w:rsidRPr="001166C4">
        <w:rPr>
          <w:rtl/>
        </w:rPr>
        <w:t xml:space="preserve"> </w:t>
      </w:r>
      <w:bookmarkStart w:id="9612" w:name="_ETM_Q29_478570"/>
      <w:bookmarkEnd w:id="9612"/>
      <w:r w:rsidRPr="001166C4">
        <w:rPr>
          <w:rtl/>
        </w:rPr>
        <w:t xml:space="preserve">שתבינו </w:t>
      </w:r>
      <w:bookmarkStart w:id="9613" w:name="_ETM_Q29_479080"/>
      <w:bookmarkEnd w:id="9613"/>
      <w:r w:rsidRPr="001166C4">
        <w:rPr>
          <w:rtl/>
        </w:rPr>
        <w:t xml:space="preserve">מה </w:t>
      </w:r>
      <w:bookmarkStart w:id="9614" w:name="_ETM_Q29_479260"/>
      <w:bookmarkEnd w:id="9614"/>
      <w:r w:rsidRPr="001166C4">
        <w:rPr>
          <w:rtl/>
        </w:rPr>
        <w:t xml:space="preserve">אמר </w:t>
      </w:r>
      <w:bookmarkStart w:id="9615" w:name="_ETM_Q29_479949"/>
      <w:bookmarkEnd w:id="9615"/>
      <w:r w:rsidRPr="001166C4">
        <w:rPr>
          <w:rtl/>
        </w:rPr>
        <w:t xml:space="preserve">שר </w:t>
      </w:r>
      <w:bookmarkStart w:id="9616" w:name="_ETM_Q29_480460"/>
      <w:bookmarkEnd w:id="9616"/>
      <w:r w:rsidRPr="001166C4">
        <w:rPr>
          <w:rtl/>
        </w:rPr>
        <w:t xml:space="preserve">במדינת </w:t>
      </w:r>
      <w:bookmarkStart w:id="9617" w:name="_ETM_Q29_481060"/>
      <w:bookmarkEnd w:id="9617"/>
      <w:r w:rsidRPr="001166C4">
        <w:rPr>
          <w:rtl/>
        </w:rPr>
        <w:t>ישראל</w:t>
      </w:r>
      <w:r>
        <w:rPr>
          <w:rFonts w:hint="cs"/>
          <w:rtl/>
        </w:rPr>
        <w:t>,</w:t>
      </w:r>
      <w:r w:rsidRPr="001166C4">
        <w:rPr>
          <w:rtl/>
        </w:rPr>
        <w:t xml:space="preserve"> </w:t>
      </w:r>
      <w:bookmarkStart w:id="9618" w:name="_ETM_Q29_482270"/>
      <w:bookmarkEnd w:id="9618"/>
      <w:r w:rsidRPr="001166C4">
        <w:rPr>
          <w:rtl/>
        </w:rPr>
        <w:t xml:space="preserve">אני </w:t>
      </w:r>
      <w:bookmarkStart w:id="9619" w:name="_ETM_Q29_482510"/>
      <w:bookmarkEnd w:id="9619"/>
      <w:r w:rsidRPr="001166C4">
        <w:rPr>
          <w:rtl/>
        </w:rPr>
        <w:t>מצטט</w:t>
      </w:r>
      <w:r>
        <w:rPr>
          <w:rFonts w:hint="cs"/>
          <w:rtl/>
        </w:rPr>
        <w:t>:</w:t>
      </w:r>
      <w:r w:rsidRPr="001166C4">
        <w:rPr>
          <w:rtl/>
        </w:rPr>
        <w:t xml:space="preserve"> </w:t>
      </w:r>
      <w:bookmarkStart w:id="9620" w:name="_ETM_Q29_480000"/>
      <w:bookmarkEnd w:id="9620"/>
      <w:r w:rsidRPr="001166C4">
        <w:rPr>
          <w:rtl/>
        </w:rPr>
        <w:t xml:space="preserve">במדינת </w:t>
      </w:r>
      <w:bookmarkStart w:id="9621" w:name="_ETM_Q29_480630"/>
      <w:bookmarkEnd w:id="9621"/>
      <w:r w:rsidRPr="001166C4">
        <w:rPr>
          <w:rtl/>
        </w:rPr>
        <w:t xml:space="preserve">ישראל </w:t>
      </w:r>
      <w:bookmarkStart w:id="9622" w:name="_ETM_Q29_481740"/>
      <w:bookmarkStart w:id="9623" w:name="_ETM_Q29_482100"/>
      <w:bookmarkStart w:id="9624" w:name="_ETM_Q29_482699"/>
      <w:bookmarkEnd w:id="9622"/>
      <w:bookmarkEnd w:id="9623"/>
      <w:bookmarkEnd w:id="9624"/>
      <w:r w:rsidRPr="001166C4">
        <w:rPr>
          <w:rtl/>
        </w:rPr>
        <w:t xml:space="preserve">נגמרו </w:t>
      </w:r>
      <w:bookmarkStart w:id="9625" w:name="_ETM_Q29_483270"/>
      <w:bookmarkEnd w:id="9625"/>
      <w:r w:rsidRPr="001166C4">
        <w:rPr>
          <w:rtl/>
        </w:rPr>
        <w:t xml:space="preserve">הימים </w:t>
      </w:r>
      <w:bookmarkStart w:id="9626" w:name="_ETM_Q29_484290"/>
      <w:bookmarkEnd w:id="9626"/>
      <w:r w:rsidRPr="001166C4">
        <w:rPr>
          <w:rtl/>
        </w:rPr>
        <w:t>שהם</w:t>
      </w:r>
      <w:r>
        <w:rPr>
          <w:rFonts w:hint="cs"/>
          <w:rtl/>
        </w:rPr>
        <w:t xml:space="preserve"> –</w:t>
      </w:r>
      <w:r w:rsidRPr="001166C4">
        <w:rPr>
          <w:rtl/>
        </w:rPr>
        <w:t xml:space="preserve"> </w:t>
      </w:r>
      <w:bookmarkStart w:id="9627" w:name="_ETM_Q29_485010"/>
      <w:bookmarkEnd w:id="9627"/>
      <w:r w:rsidRPr="001166C4">
        <w:rPr>
          <w:rtl/>
        </w:rPr>
        <w:t xml:space="preserve">אוהדי </w:t>
      </w:r>
      <w:bookmarkStart w:id="9628" w:name="_ETM_Q29_485430"/>
      <w:bookmarkEnd w:id="9628"/>
      <w:r w:rsidRPr="001166C4">
        <w:rPr>
          <w:rtl/>
        </w:rPr>
        <w:t xml:space="preserve">הפועל </w:t>
      </w:r>
      <w:bookmarkStart w:id="9629" w:name="_ETM_Q29_485759"/>
      <w:bookmarkEnd w:id="9629"/>
      <w:r w:rsidRPr="001166C4">
        <w:rPr>
          <w:rtl/>
        </w:rPr>
        <w:t xml:space="preserve">תל </w:t>
      </w:r>
      <w:bookmarkStart w:id="9630" w:name="_ETM_Q29_485970"/>
      <w:bookmarkEnd w:id="9630"/>
      <w:r w:rsidRPr="001166C4">
        <w:rPr>
          <w:rtl/>
        </w:rPr>
        <w:t>אביב</w:t>
      </w:r>
      <w:r>
        <w:rPr>
          <w:rFonts w:hint="cs"/>
          <w:rtl/>
        </w:rPr>
        <w:t xml:space="preserve"> –</w:t>
      </w:r>
      <w:r w:rsidRPr="001166C4">
        <w:rPr>
          <w:rtl/>
        </w:rPr>
        <w:t xml:space="preserve"> </w:t>
      </w:r>
      <w:bookmarkStart w:id="9631" w:name="_ETM_Q29_486600"/>
      <w:bookmarkEnd w:id="9631"/>
      <w:r w:rsidRPr="001166C4">
        <w:rPr>
          <w:rtl/>
        </w:rPr>
        <w:t xml:space="preserve">מקללים </w:t>
      </w:r>
      <w:bookmarkStart w:id="9632" w:name="_ETM_Q29_487379"/>
      <w:bookmarkEnd w:id="9632"/>
      <w:r w:rsidRPr="001166C4">
        <w:rPr>
          <w:rtl/>
        </w:rPr>
        <w:t xml:space="preserve">את </w:t>
      </w:r>
      <w:bookmarkStart w:id="9633" w:name="_ETM_Q29_487500"/>
      <w:bookmarkEnd w:id="9633"/>
      <w:r w:rsidRPr="001166C4">
        <w:rPr>
          <w:rtl/>
        </w:rPr>
        <w:t>צה"ל</w:t>
      </w:r>
      <w:r>
        <w:rPr>
          <w:rFonts w:hint="cs"/>
          <w:rtl/>
        </w:rPr>
        <w:t>.</w:t>
      </w:r>
      <w:r w:rsidRPr="001166C4">
        <w:rPr>
          <w:rtl/>
        </w:rPr>
        <w:t xml:space="preserve"> </w:t>
      </w:r>
      <w:bookmarkStart w:id="9634" w:name="_ETM_Q29_488279"/>
      <w:bookmarkEnd w:id="9634"/>
      <w:r w:rsidRPr="001166C4">
        <w:rPr>
          <w:rtl/>
        </w:rPr>
        <w:t xml:space="preserve">וממשיך </w:t>
      </w:r>
      <w:bookmarkStart w:id="9635" w:name="_ETM_Q29_489029"/>
      <w:bookmarkEnd w:id="9635"/>
      <w:r w:rsidRPr="001166C4">
        <w:rPr>
          <w:rtl/>
        </w:rPr>
        <w:t xml:space="preserve">ותוקף </w:t>
      </w:r>
      <w:bookmarkStart w:id="9636" w:name="_ETM_Q29_489630"/>
      <w:bookmarkEnd w:id="9636"/>
      <w:r w:rsidRPr="001166C4">
        <w:rPr>
          <w:rtl/>
        </w:rPr>
        <w:t xml:space="preserve">את </w:t>
      </w:r>
      <w:bookmarkStart w:id="9637" w:name="_ETM_Q29_489779"/>
      <w:bookmarkEnd w:id="9637"/>
      <w:r w:rsidRPr="001166C4">
        <w:rPr>
          <w:rtl/>
        </w:rPr>
        <w:t xml:space="preserve">אוהדי </w:t>
      </w:r>
      <w:bookmarkStart w:id="9638" w:name="_ETM_Q29_490139"/>
      <w:bookmarkEnd w:id="9638"/>
      <w:r w:rsidRPr="001166C4">
        <w:rPr>
          <w:rtl/>
        </w:rPr>
        <w:t xml:space="preserve">הפועל </w:t>
      </w:r>
      <w:bookmarkStart w:id="9639" w:name="_ETM_Q29_491070"/>
      <w:bookmarkEnd w:id="9639"/>
      <w:r w:rsidRPr="001166C4">
        <w:rPr>
          <w:rtl/>
        </w:rPr>
        <w:t xml:space="preserve">על </w:t>
      </w:r>
      <w:bookmarkStart w:id="9640" w:name="_ETM_Q29_491279"/>
      <w:bookmarkEnd w:id="9640"/>
      <w:r w:rsidRPr="001166C4">
        <w:rPr>
          <w:rtl/>
        </w:rPr>
        <w:t xml:space="preserve">זה </w:t>
      </w:r>
      <w:bookmarkStart w:id="9641" w:name="_ETM_Q29_491550"/>
      <w:bookmarkEnd w:id="9641"/>
      <w:r w:rsidRPr="001166C4">
        <w:rPr>
          <w:rtl/>
        </w:rPr>
        <w:t xml:space="preserve">שהם </w:t>
      </w:r>
      <w:bookmarkStart w:id="9642" w:name="_ETM_Q29_491910"/>
      <w:bookmarkEnd w:id="9642"/>
      <w:r w:rsidRPr="001166C4">
        <w:rPr>
          <w:rtl/>
        </w:rPr>
        <w:t xml:space="preserve">שונאי </w:t>
      </w:r>
      <w:bookmarkStart w:id="9643" w:name="_ETM_Q29_492389"/>
      <w:bookmarkEnd w:id="9643"/>
      <w:r w:rsidRPr="001166C4">
        <w:rPr>
          <w:rtl/>
        </w:rPr>
        <w:t xml:space="preserve">צה"ל </w:t>
      </w:r>
      <w:bookmarkStart w:id="9644" w:name="_ETM_Q29_493499"/>
      <w:bookmarkEnd w:id="9644"/>
      <w:r w:rsidR="002A15BA">
        <w:rPr>
          <w:rFonts w:hint="cs"/>
          <w:rtl/>
        </w:rPr>
        <w:t xml:space="preserve">– </w:t>
      </w:r>
      <w:r>
        <w:rPr>
          <w:rFonts w:hint="cs"/>
          <w:rtl/>
        </w:rPr>
        <w:t xml:space="preserve">חתיכת </w:t>
      </w:r>
      <w:bookmarkStart w:id="9645" w:name="_ETM_Q29_622098"/>
      <w:bookmarkEnd w:id="9645"/>
      <w:r>
        <w:rPr>
          <w:rFonts w:hint="cs"/>
          <w:rtl/>
        </w:rPr>
        <w:t>כלומניק</w:t>
      </w:r>
      <w:bookmarkStart w:id="9646" w:name="_ETM_Q29_493980"/>
      <w:bookmarkStart w:id="9647" w:name="_ETM_Q29_494400"/>
      <w:bookmarkStart w:id="9648" w:name="_ETM_Q29_495059"/>
      <w:bookmarkEnd w:id="9646"/>
      <w:bookmarkEnd w:id="9647"/>
      <w:bookmarkEnd w:id="9648"/>
      <w:r>
        <w:rPr>
          <w:rFonts w:hint="cs"/>
          <w:rtl/>
        </w:rPr>
        <w:t xml:space="preserve"> </w:t>
      </w:r>
      <w:r w:rsidRPr="001166C4">
        <w:rPr>
          <w:rtl/>
        </w:rPr>
        <w:t xml:space="preserve">שלא </w:t>
      </w:r>
      <w:bookmarkStart w:id="9649" w:name="_ETM_Q29_495419"/>
      <w:bookmarkStart w:id="9650" w:name="_ETM_Q29_495599"/>
      <w:bookmarkEnd w:id="9649"/>
      <w:bookmarkEnd w:id="9650"/>
      <w:r>
        <w:rPr>
          <w:rFonts w:hint="cs"/>
          <w:rtl/>
        </w:rPr>
        <w:t xml:space="preserve">עשה </w:t>
      </w:r>
      <w:r w:rsidRPr="001166C4">
        <w:rPr>
          <w:rtl/>
        </w:rPr>
        <w:t xml:space="preserve">יום </w:t>
      </w:r>
      <w:bookmarkStart w:id="9651" w:name="_ETM_Q29_495959"/>
      <w:bookmarkEnd w:id="9651"/>
      <w:r w:rsidRPr="001166C4">
        <w:rPr>
          <w:rtl/>
        </w:rPr>
        <w:t>צבא</w:t>
      </w:r>
      <w:r>
        <w:rPr>
          <w:rFonts w:hint="cs"/>
          <w:rtl/>
        </w:rPr>
        <w:t>,</w:t>
      </w:r>
      <w:r w:rsidRPr="001166C4">
        <w:rPr>
          <w:rtl/>
        </w:rPr>
        <w:t xml:space="preserve"> </w:t>
      </w:r>
      <w:bookmarkStart w:id="9652" w:name="_ETM_Q29_496890"/>
      <w:bookmarkEnd w:id="9652"/>
      <w:r w:rsidRPr="001166C4">
        <w:rPr>
          <w:rtl/>
        </w:rPr>
        <w:t xml:space="preserve">שר </w:t>
      </w:r>
      <w:bookmarkStart w:id="9653" w:name="_ETM_Q29_497279"/>
      <w:bookmarkEnd w:id="9653"/>
      <w:r w:rsidRPr="001166C4">
        <w:rPr>
          <w:rtl/>
        </w:rPr>
        <w:t xml:space="preserve">במדינת </w:t>
      </w:r>
      <w:bookmarkStart w:id="9654" w:name="_ETM_Q29_497880"/>
      <w:bookmarkEnd w:id="9654"/>
      <w:r w:rsidRPr="001166C4">
        <w:rPr>
          <w:rtl/>
        </w:rPr>
        <w:t>ישראל</w:t>
      </w:r>
      <w:bookmarkStart w:id="9655" w:name="_ETM_Q29_499430"/>
      <w:bookmarkEnd w:id="9655"/>
      <w:r>
        <w:rPr>
          <w:rFonts w:hint="cs"/>
          <w:rtl/>
        </w:rPr>
        <w:t xml:space="preserve">. </w:t>
      </w:r>
      <w:r w:rsidRPr="001166C4">
        <w:rPr>
          <w:rtl/>
        </w:rPr>
        <w:t xml:space="preserve">אני </w:t>
      </w:r>
      <w:bookmarkStart w:id="9656" w:name="_ETM_Q29_499640"/>
      <w:bookmarkEnd w:id="9656"/>
      <w:r w:rsidRPr="001166C4">
        <w:rPr>
          <w:rtl/>
        </w:rPr>
        <w:t xml:space="preserve">רק </w:t>
      </w:r>
      <w:bookmarkStart w:id="9657" w:name="_ETM_Q29_499880"/>
      <w:bookmarkEnd w:id="9657"/>
      <w:r w:rsidRPr="001166C4">
        <w:rPr>
          <w:rtl/>
        </w:rPr>
        <w:t xml:space="preserve">מזכיר </w:t>
      </w:r>
      <w:bookmarkStart w:id="9658" w:name="_ETM_Q29_500570"/>
      <w:bookmarkEnd w:id="9658"/>
      <w:r w:rsidRPr="001166C4">
        <w:rPr>
          <w:rtl/>
        </w:rPr>
        <w:t>ש</w:t>
      </w:r>
      <w:bookmarkStart w:id="9659" w:name="_ETM_Q29_501140"/>
      <w:bookmarkEnd w:id="9659"/>
      <w:r>
        <w:rPr>
          <w:rFonts w:hint="cs"/>
          <w:rtl/>
        </w:rPr>
        <w:t>-16</w:t>
      </w:r>
      <w:r w:rsidRPr="001166C4">
        <w:rPr>
          <w:rtl/>
        </w:rPr>
        <w:t xml:space="preserve"> </w:t>
      </w:r>
      <w:bookmarkStart w:id="9660" w:name="_ETM_Q29_501620"/>
      <w:bookmarkStart w:id="9661" w:name="_ETM_Q29_502609"/>
      <w:bookmarkEnd w:id="9660"/>
      <w:bookmarkEnd w:id="9661"/>
      <w:r w:rsidRPr="001166C4">
        <w:rPr>
          <w:rtl/>
        </w:rPr>
        <w:t xml:space="preserve">מאוהדי </w:t>
      </w:r>
      <w:bookmarkStart w:id="9662" w:name="_ETM_Q29_503509"/>
      <w:bookmarkEnd w:id="9662"/>
      <w:r w:rsidRPr="001166C4">
        <w:rPr>
          <w:rtl/>
        </w:rPr>
        <w:t xml:space="preserve">הפועל </w:t>
      </w:r>
      <w:bookmarkStart w:id="9663" w:name="_ETM_Q29_503960"/>
      <w:bookmarkEnd w:id="9663"/>
      <w:r w:rsidRPr="001166C4">
        <w:rPr>
          <w:rtl/>
        </w:rPr>
        <w:t xml:space="preserve">תל </w:t>
      </w:r>
      <w:bookmarkStart w:id="9664" w:name="_ETM_Q29_504169"/>
      <w:bookmarkEnd w:id="9664"/>
      <w:r w:rsidRPr="001166C4">
        <w:rPr>
          <w:rtl/>
        </w:rPr>
        <w:t xml:space="preserve">אביב </w:t>
      </w:r>
      <w:bookmarkStart w:id="9665" w:name="_ETM_Q29_504499"/>
      <w:bookmarkEnd w:id="9665"/>
      <w:r w:rsidRPr="001166C4">
        <w:rPr>
          <w:rtl/>
        </w:rPr>
        <w:t xml:space="preserve">נהרגו </w:t>
      </w:r>
      <w:bookmarkStart w:id="9666" w:name="_ETM_Q29_505099"/>
      <w:bookmarkEnd w:id="9666"/>
      <w:r w:rsidRPr="001166C4">
        <w:rPr>
          <w:rtl/>
        </w:rPr>
        <w:t>במלחמה</w:t>
      </w:r>
      <w:r>
        <w:rPr>
          <w:rFonts w:hint="cs"/>
          <w:rtl/>
        </w:rPr>
        <w:t>.</w:t>
      </w:r>
      <w:r w:rsidRPr="001166C4">
        <w:rPr>
          <w:rtl/>
        </w:rPr>
        <w:t xml:space="preserve"> </w:t>
      </w:r>
      <w:bookmarkStart w:id="9667" w:name="_ETM_Q29_506269"/>
      <w:bookmarkEnd w:id="9667"/>
      <w:r w:rsidRPr="001166C4">
        <w:rPr>
          <w:rtl/>
        </w:rPr>
        <w:t xml:space="preserve">16 </w:t>
      </w:r>
      <w:bookmarkStart w:id="9668" w:name="_ETM_Q29_507109"/>
      <w:bookmarkEnd w:id="9668"/>
      <w:r w:rsidRPr="001166C4">
        <w:rPr>
          <w:rtl/>
        </w:rPr>
        <w:t>מהאוהדים</w:t>
      </w:r>
      <w:r>
        <w:rPr>
          <w:rFonts w:hint="cs"/>
          <w:rtl/>
        </w:rPr>
        <w:t>.</w:t>
      </w:r>
      <w:r w:rsidRPr="001166C4">
        <w:rPr>
          <w:rtl/>
        </w:rPr>
        <w:t xml:space="preserve"> </w:t>
      </w:r>
      <w:bookmarkStart w:id="9669" w:name="_ETM_Q29_508339"/>
      <w:bookmarkEnd w:id="9669"/>
      <w:r w:rsidRPr="001166C4">
        <w:rPr>
          <w:rtl/>
        </w:rPr>
        <w:t xml:space="preserve">בא </w:t>
      </w:r>
      <w:bookmarkStart w:id="9670" w:name="_ETM_Q29_508579"/>
      <w:bookmarkEnd w:id="9670"/>
      <w:r w:rsidRPr="001166C4">
        <w:rPr>
          <w:rtl/>
        </w:rPr>
        <w:t xml:space="preserve">השר </w:t>
      </w:r>
      <w:bookmarkStart w:id="9671" w:name="_ETM_Q29_509149"/>
      <w:bookmarkEnd w:id="9671"/>
      <w:r w:rsidRPr="001166C4">
        <w:rPr>
          <w:rtl/>
        </w:rPr>
        <w:t xml:space="preserve">לביטחון </w:t>
      </w:r>
      <w:bookmarkStart w:id="9672" w:name="_ETM_Q29_509689"/>
      <w:bookmarkEnd w:id="9672"/>
      <w:r w:rsidRPr="001166C4">
        <w:rPr>
          <w:rtl/>
        </w:rPr>
        <w:t xml:space="preserve">לאומי </w:t>
      </w:r>
      <w:bookmarkStart w:id="9673" w:name="_ETM_Q29_510559"/>
      <w:bookmarkEnd w:id="9673"/>
      <w:r w:rsidRPr="001166C4">
        <w:rPr>
          <w:rtl/>
        </w:rPr>
        <w:t xml:space="preserve">ומכליל </w:t>
      </w:r>
      <w:bookmarkStart w:id="9674" w:name="_ETM_Q29_511429"/>
      <w:bookmarkEnd w:id="9674"/>
      <w:r w:rsidRPr="001166C4">
        <w:rPr>
          <w:rtl/>
        </w:rPr>
        <w:t xml:space="preserve">קבוצה </w:t>
      </w:r>
      <w:bookmarkStart w:id="9675" w:name="_ETM_Q29_511910"/>
      <w:bookmarkEnd w:id="9675"/>
      <w:r w:rsidRPr="001166C4">
        <w:rPr>
          <w:rtl/>
        </w:rPr>
        <w:t xml:space="preserve">שלמה </w:t>
      </w:r>
      <w:bookmarkStart w:id="9676" w:name="_ETM_Q29_512660"/>
      <w:bookmarkEnd w:id="9676"/>
      <w:r w:rsidRPr="001166C4">
        <w:rPr>
          <w:rtl/>
        </w:rPr>
        <w:t xml:space="preserve">כשונאי </w:t>
      </w:r>
      <w:bookmarkStart w:id="9677" w:name="_ETM_Q29_513290"/>
      <w:bookmarkEnd w:id="9677"/>
      <w:r w:rsidRPr="001166C4">
        <w:rPr>
          <w:rtl/>
        </w:rPr>
        <w:t>צה"ל</w:t>
      </w:r>
      <w:bookmarkStart w:id="9678" w:name="_ETM_Q29_514160"/>
      <w:bookmarkEnd w:id="9678"/>
      <w:r>
        <w:rPr>
          <w:rFonts w:hint="cs"/>
          <w:rtl/>
        </w:rPr>
        <w:t>.</w:t>
      </w:r>
    </w:p>
    <w:p w14:paraId="047C6E63" w14:textId="77777777" w:rsidR="00250459" w:rsidRDefault="00250459" w:rsidP="002A6BE3">
      <w:pPr>
        <w:rPr>
          <w:rtl/>
        </w:rPr>
      </w:pPr>
      <w:bookmarkStart w:id="9679" w:name="_ETM_Q29_643369"/>
      <w:bookmarkStart w:id="9680" w:name="_ETM_Q29_643448"/>
      <w:bookmarkEnd w:id="9679"/>
      <w:bookmarkEnd w:id="9680"/>
    </w:p>
    <w:p w14:paraId="34A38A88" w14:textId="0EC02278" w:rsidR="00250459" w:rsidRDefault="00250459" w:rsidP="002A15BA">
      <w:pPr>
        <w:rPr>
          <w:rtl/>
        </w:rPr>
      </w:pPr>
      <w:bookmarkStart w:id="9681" w:name="_ETM_Q29_643498"/>
      <w:bookmarkStart w:id="9682" w:name="_ETM_Q29_643558"/>
      <w:bookmarkEnd w:id="9681"/>
      <w:bookmarkEnd w:id="9682"/>
      <w:r w:rsidRPr="001166C4">
        <w:rPr>
          <w:rtl/>
        </w:rPr>
        <w:t xml:space="preserve">אני </w:t>
      </w:r>
      <w:bookmarkStart w:id="9683" w:name="_ETM_Q29_514399"/>
      <w:bookmarkEnd w:id="9683"/>
      <w:r w:rsidRPr="001166C4">
        <w:rPr>
          <w:rtl/>
        </w:rPr>
        <w:t xml:space="preserve">רוצה </w:t>
      </w:r>
      <w:bookmarkStart w:id="9684" w:name="_ETM_Q29_514699"/>
      <w:bookmarkEnd w:id="9684"/>
      <w:r w:rsidRPr="001166C4">
        <w:rPr>
          <w:rtl/>
        </w:rPr>
        <w:t xml:space="preserve">להזכיר </w:t>
      </w:r>
      <w:bookmarkStart w:id="9685" w:name="_ETM_Q29_515180"/>
      <w:bookmarkEnd w:id="9685"/>
      <w:r w:rsidRPr="001166C4">
        <w:rPr>
          <w:rtl/>
        </w:rPr>
        <w:t>לכולם</w:t>
      </w:r>
      <w:r>
        <w:rPr>
          <w:rFonts w:hint="cs"/>
          <w:rtl/>
        </w:rPr>
        <w:t>,</w:t>
      </w:r>
      <w:bookmarkStart w:id="9686" w:name="_ETM_Q29_515629"/>
      <w:bookmarkEnd w:id="9686"/>
      <w:r w:rsidRPr="001166C4">
        <w:rPr>
          <w:rtl/>
        </w:rPr>
        <w:t xml:space="preserve"> </w:t>
      </w:r>
      <w:bookmarkStart w:id="9687" w:name="_ETM_Q29_516110"/>
      <w:bookmarkEnd w:id="9687"/>
      <w:r w:rsidRPr="001166C4">
        <w:rPr>
          <w:rtl/>
        </w:rPr>
        <w:t xml:space="preserve">חברים </w:t>
      </w:r>
      <w:bookmarkStart w:id="9688" w:name="_ETM_Q29_516529"/>
      <w:bookmarkEnd w:id="9688"/>
      <w:r w:rsidRPr="001166C4">
        <w:rPr>
          <w:rtl/>
        </w:rPr>
        <w:t>יקרים</w:t>
      </w:r>
      <w:r>
        <w:rPr>
          <w:rFonts w:hint="cs"/>
          <w:rtl/>
        </w:rPr>
        <w:t>:</w:t>
      </w:r>
      <w:r w:rsidRPr="001166C4">
        <w:rPr>
          <w:rtl/>
        </w:rPr>
        <w:t xml:space="preserve"> </w:t>
      </w:r>
      <w:bookmarkStart w:id="9689" w:name="_ETM_Q29_517809"/>
      <w:bookmarkEnd w:id="9689"/>
      <w:r w:rsidRPr="001166C4">
        <w:rPr>
          <w:rtl/>
        </w:rPr>
        <w:t>ל</w:t>
      </w:r>
      <w:r>
        <w:rPr>
          <w:rFonts w:hint="cs"/>
          <w:rtl/>
        </w:rPr>
        <w:t xml:space="preserve">ה </w:t>
      </w:r>
      <w:r w:rsidRPr="001166C4">
        <w:rPr>
          <w:rtl/>
        </w:rPr>
        <w:t>פמיליה</w:t>
      </w:r>
      <w:r>
        <w:rPr>
          <w:rFonts w:hint="cs"/>
          <w:rtl/>
        </w:rPr>
        <w:t xml:space="preserve"> </w:t>
      </w:r>
      <w:r>
        <w:rPr>
          <w:rFonts w:hint="eastAsia"/>
          <w:rtl/>
        </w:rPr>
        <w:t>–</w:t>
      </w:r>
      <w:r>
        <w:rPr>
          <w:rFonts w:hint="cs"/>
          <w:rtl/>
        </w:rPr>
        <w:t xml:space="preserve"> אתם מכירים</w:t>
      </w:r>
      <w:bookmarkStart w:id="9690" w:name="_ETM_Q29_518829"/>
      <w:bookmarkEnd w:id="9690"/>
      <w:r w:rsidRPr="001166C4">
        <w:rPr>
          <w:rtl/>
        </w:rPr>
        <w:t xml:space="preserve"> </w:t>
      </w:r>
      <w:bookmarkStart w:id="9691" w:name="_ETM_Q29_519279"/>
      <w:bookmarkEnd w:id="9691"/>
      <w:r w:rsidRPr="001166C4">
        <w:rPr>
          <w:rtl/>
        </w:rPr>
        <w:t xml:space="preserve">את </w:t>
      </w:r>
      <w:bookmarkStart w:id="9692" w:name="_ETM_Q29_519339"/>
      <w:bookmarkEnd w:id="9692"/>
      <w:r w:rsidRPr="001166C4">
        <w:rPr>
          <w:rtl/>
        </w:rPr>
        <w:t xml:space="preserve">הארגון </w:t>
      </w:r>
      <w:bookmarkStart w:id="9693" w:name="_ETM_Q29_519699"/>
      <w:bookmarkEnd w:id="9693"/>
      <w:r w:rsidRPr="001166C4">
        <w:rPr>
          <w:rtl/>
        </w:rPr>
        <w:t>הזה</w:t>
      </w:r>
      <w:r>
        <w:rPr>
          <w:rFonts w:hint="cs"/>
          <w:rtl/>
        </w:rPr>
        <w:t>?</w:t>
      </w:r>
      <w:r w:rsidRPr="001166C4">
        <w:rPr>
          <w:rtl/>
        </w:rPr>
        <w:t xml:space="preserve"> </w:t>
      </w:r>
      <w:bookmarkStart w:id="9694" w:name="_ETM_Q29_520890"/>
      <w:bookmarkEnd w:id="9694"/>
      <w:r w:rsidRPr="001166C4">
        <w:rPr>
          <w:rtl/>
        </w:rPr>
        <w:t xml:space="preserve">לה </w:t>
      </w:r>
      <w:bookmarkStart w:id="9695" w:name="_ETM_Q29_521220"/>
      <w:bookmarkEnd w:id="9695"/>
      <w:r w:rsidRPr="001166C4">
        <w:rPr>
          <w:rtl/>
        </w:rPr>
        <w:t>פמיליה</w:t>
      </w:r>
      <w:r>
        <w:rPr>
          <w:rFonts w:hint="cs"/>
          <w:rtl/>
        </w:rPr>
        <w:t>,</w:t>
      </w:r>
      <w:r w:rsidRPr="001166C4">
        <w:rPr>
          <w:rtl/>
        </w:rPr>
        <w:t xml:space="preserve"> </w:t>
      </w:r>
      <w:bookmarkStart w:id="9696" w:name="_ETM_Q29_522900"/>
      <w:bookmarkEnd w:id="9696"/>
      <w:r w:rsidRPr="001166C4">
        <w:rPr>
          <w:rtl/>
        </w:rPr>
        <w:t xml:space="preserve">הארגון </w:t>
      </w:r>
      <w:bookmarkStart w:id="9697" w:name="_ETM_Q29_523500"/>
      <w:bookmarkEnd w:id="9697"/>
      <w:r w:rsidRPr="001166C4">
        <w:rPr>
          <w:rtl/>
        </w:rPr>
        <w:t>הזה</w:t>
      </w:r>
      <w:r>
        <w:rPr>
          <w:rFonts w:hint="cs"/>
          <w:rtl/>
        </w:rPr>
        <w:t>,</w:t>
      </w:r>
      <w:r w:rsidRPr="001166C4">
        <w:rPr>
          <w:rtl/>
        </w:rPr>
        <w:t xml:space="preserve"> </w:t>
      </w:r>
      <w:bookmarkStart w:id="9698" w:name="_ETM_Q29_523860"/>
      <w:bookmarkEnd w:id="9698"/>
      <w:r w:rsidRPr="001166C4">
        <w:rPr>
          <w:rtl/>
        </w:rPr>
        <w:t xml:space="preserve">ואני </w:t>
      </w:r>
      <w:bookmarkStart w:id="9699" w:name="_ETM_Q29_524339"/>
      <w:bookmarkEnd w:id="9699"/>
      <w:r>
        <w:rPr>
          <w:rtl/>
        </w:rPr>
        <w:t>מצט</w:t>
      </w:r>
      <w:r>
        <w:rPr>
          <w:rFonts w:hint="cs"/>
          <w:rtl/>
        </w:rPr>
        <w:t xml:space="preserve">ט </w:t>
      </w:r>
      <w:r>
        <w:rPr>
          <w:rtl/>
        </w:rPr>
        <w:t>–</w:t>
      </w:r>
      <w:r>
        <w:rPr>
          <w:rFonts w:hint="cs"/>
          <w:rtl/>
        </w:rPr>
        <w:t xml:space="preserve"> ב-4 באוקטובר</w:t>
      </w:r>
      <w:bookmarkStart w:id="9700" w:name="_ETM_Q29_525000"/>
      <w:bookmarkEnd w:id="9700"/>
      <w:r>
        <w:rPr>
          <w:rFonts w:hint="cs"/>
          <w:rtl/>
        </w:rPr>
        <w:t xml:space="preserve"> 2023 </w:t>
      </w:r>
      <w:bookmarkStart w:id="9701" w:name="_ETM_Q29_527400"/>
      <w:bookmarkEnd w:id="9701"/>
      <w:r w:rsidRPr="001166C4">
        <w:rPr>
          <w:rtl/>
        </w:rPr>
        <w:t xml:space="preserve">הוא </w:t>
      </w:r>
      <w:bookmarkStart w:id="9702" w:name="_ETM_Q29_527550"/>
      <w:bookmarkEnd w:id="9702"/>
      <w:r w:rsidRPr="001166C4">
        <w:rPr>
          <w:rtl/>
        </w:rPr>
        <w:t xml:space="preserve">כבר </w:t>
      </w:r>
      <w:bookmarkStart w:id="9703" w:name="_ETM_Q29_527790"/>
      <w:bookmarkEnd w:id="9703"/>
      <w:r w:rsidRPr="001166C4">
        <w:rPr>
          <w:rtl/>
        </w:rPr>
        <w:t xml:space="preserve">היה </w:t>
      </w:r>
      <w:bookmarkStart w:id="9704" w:name="_ETM_Q29_528000"/>
      <w:bookmarkEnd w:id="9704"/>
      <w:r>
        <w:rPr>
          <w:rFonts w:hint="cs"/>
          <w:rtl/>
        </w:rPr>
        <w:t>שר</w:t>
      </w:r>
      <w:r w:rsidRPr="001166C4">
        <w:rPr>
          <w:rtl/>
        </w:rPr>
        <w:t xml:space="preserve"> </w:t>
      </w:r>
      <w:bookmarkStart w:id="9705" w:name="_ETM_Q29_529020"/>
      <w:bookmarkEnd w:id="9705"/>
      <w:r>
        <w:rPr>
          <w:rFonts w:hint="cs"/>
          <w:rtl/>
        </w:rPr>
        <w:t xml:space="preserve">– </w:t>
      </w:r>
      <w:r w:rsidRPr="001166C4">
        <w:rPr>
          <w:rtl/>
        </w:rPr>
        <w:t xml:space="preserve">בן </w:t>
      </w:r>
      <w:bookmarkStart w:id="9706" w:name="_ETM_Q29_529350"/>
      <w:bookmarkEnd w:id="9706"/>
      <w:r w:rsidRPr="001166C4">
        <w:rPr>
          <w:rtl/>
        </w:rPr>
        <w:t xml:space="preserve">גביר </w:t>
      </w:r>
      <w:bookmarkStart w:id="9707" w:name="_ETM_Q29_529650"/>
      <w:bookmarkEnd w:id="9707"/>
      <w:r w:rsidRPr="001166C4">
        <w:rPr>
          <w:rtl/>
        </w:rPr>
        <w:t xml:space="preserve">תוקף </w:t>
      </w:r>
      <w:bookmarkStart w:id="9708" w:name="_ETM_Q29_530160"/>
      <w:bookmarkEnd w:id="9708"/>
      <w:r w:rsidRPr="001166C4">
        <w:rPr>
          <w:rtl/>
        </w:rPr>
        <w:t xml:space="preserve">את </w:t>
      </w:r>
      <w:bookmarkStart w:id="9709" w:name="_ETM_Q29_530310"/>
      <w:bookmarkEnd w:id="9709"/>
      <w:r w:rsidRPr="001166C4">
        <w:rPr>
          <w:rtl/>
        </w:rPr>
        <w:t xml:space="preserve">המשטרה </w:t>
      </w:r>
      <w:bookmarkStart w:id="9710" w:name="_ETM_Q29_531410"/>
      <w:bookmarkEnd w:id="9710"/>
      <w:r w:rsidRPr="001166C4">
        <w:rPr>
          <w:rtl/>
        </w:rPr>
        <w:t xml:space="preserve">שהוא </w:t>
      </w:r>
      <w:bookmarkStart w:id="9711" w:name="_ETM_Q29_531679"/>
      <w:bookmarkEnd w:id="9711"/>
      <w:r w:rsidRPr="001166C4">
        <w:rPr>
          <w:rtl/>
        </w:rPr>
        <w:t xml:space="preserve">אחראי </w:t>
      </w:r>
      <w:bookmarkStart w:id="9712" w:name="_ETM_Q29_532190"/>
      <w:bookmarkEnd w:id="9712"/>
      <w:r w:rsidRPr="001166C4">
        <w:rPr>
          <w:rtl/>
        </w:rPr>
        <w:t>לה</w:t>
      </w:r>
      <w:r>
        <w:rPr>
          <w:rFonts w:hint="cs"/>
          <w:rtl/>
        </w:rPr>
        <w:t>,</w:t>
      </w:r>
      <w:r w:rsidRPr="001166C4">
        <w:rPr>
          <w:rtl/>
        </w:rPr>
        <w:t xml:space="preserve"> </w:t>
      </w:r>
      <w:bookmarkStart w:id="9713" w:name="_ETM_Q29_532839"/>
      <w:bookmarkEnd w:id="9713"/>
      <w:r w:rsidRPr="001166C4">
        <w:rPr>
          <w:rtl/>
        </w:rPr>
        <w:t xml:space="preserve">ואני </w:t>
      </w:r>
      <w:bookmarkStart w:id="9714" w:name="_ETM_Q29_533260"/>
      <w:bookmarkEnd w:id="9714"/>
      <w:r w:rsidRPr="001166C4">
        <w:rPr>
          <w:rtl/>
        </w:rPr>
        <w:t>מצטט</w:t>
      </w:r>
      <w:r>
        <w:rPr>
          <w:rFonts w:hint="cs"/>
          <w:rtl/>
        </w:rPr>
        <w:t>:</w:t>
      </w:r>
      <w:r w:rsidRPr="001166C4">
        <w:rPr>
          <w:rtl/>
        </w:rPr>
        <w:t xml:space="preserve"> </w:t>
      </w:r>
      <w:bookmarkStart w:id="9715" w:name="_ETM_Q29_534290"/>
      <w:bookmarkEnd w:id="9715"/>
      <w:r w:rsidRPr="001166C4">
        <w:rPr>
          <w:rtl/>
        </w:rPr>
        <w:t xml:space="preserve">יש </w:t>
      </w:r>
      <w:bookmarkStart w:id="9716" w:name="_ETM_Q29_534950"/>
      <w:bookmarkEnd w:id="9716"/>
      <w:r w:rsidRPr="001166C4">
        <w:rPr>
          <w:rtl/>
        </w:rPr>
        <w:t xml:space="preserve">אכיפת </w:t>
      </w:r>
      <w:bookmarkStart w:id="9717" w:name="_ETM_Q29_535640"/>
      <w:bookmarkEnd w:id="9717"/>
      <w:r w:rsidRPr="001166C4">
        <w:rPr>
          <w:rtl/>
        </w:rPr>
        <w:t xml:space="preserve">יתר </w:t>
      </w:r>
      <w:bookmarkStart w:id="9718" w:name="_ETM_Q29_536060"/>
      <w:bookmarkEnd w:id="9718"/>
      <w:r w:rsidRPr="001166C4">
        <w:rPr>
          <w:rtl/>
        </w:rPr>
        <w:t xml:space="preserve">נגד </w:t>
      </w:r>
      <w:bookmarkStart w:id="9719" w:name="_ETM_Q29_536420"/>
      <w:bookmarkEnd w:id="9719"/>
      <w:r w:rsidRPr="001166C4">
        <w:rPr>
          <w:rtl/>
        </w:rPr>
        <w:t>ל</w:t>
      </w:r>
      <w:r>
        <w:rPr>
          <w:rFonts w:hint="cs"/>
          <w:rtl/>
        </w:rPr>
        <w:t>ה פמיליה.</w:t>
      </w:r>
      <w:r w:rsidRPr="001166C4">
        <w:rPr>
          <w:rtl/>
        </w:rPr>
        <w:t xml:space="preserve"> </w:t>
      </w:r>
      <w:bookmarkStart w:id="9720" w:name="_ETM_Q29_536960"/>
      <w:bookmarkStart w:id="9721" w:name="_ETM_Q29_537640"/>
      <w:bookmarkEnd w:id="9720"/>
      <w:bookmarkEnd w:id="9721"/>
      <w:r w:rsidRPr="001166C4">
        <w:rPr>
          <w:rtl/>
        </w:rPr>
        <w:t xml:space="preserve">אוהדי </w:t>
      </w:r>
      <w:bookmarkStart w:id="9722" w:name="_ETM_Q29_538089"/>
      <w:bookmarkEnd w:id="9722"/>
      <w:r w:rsidRPr="001166C4">
        <w:rPr>
          <w:rtl/>
        </w:rPr>
        <w:t xml:space="preserve">הפועל </w:t>
      </w:r>
      <w:bookmarkStart w:id="9723" w:name="_ETM_Q29_538570"/>
      <w:bookmarkEnd w:id="9723"/>
      <w:r w:rsidRPr="001166C4">
        <w:rPr>
          <w:rtl/>
        </w:rPr>
        <w:t xml:space="preserve">באו </w:t>
      </w:r>
      <w:bookmarkStart w:id="9724" w:name="_ETM_Q29_538899"/>
      <w:bookmarkEnd w:id="9724"/>
      <w:r w:rsidRPr="001166C4">
        <w:rPr>
          <w:rtl/>
        </w:rPr>
        <w:t>למלחמה</w:t>
      </w:r>
      <w:r w:rsidR="002A15BA">
        <w:rPr>
          <w:rFonts w:hint="cs"/>
          <w:rtl/>
        </w:rPr>
        <w:t>,</w:t>
      </w:r>
      <w:r w:rsidRPr="001166C4">
        <w:rPr>
          <w:rtl/>
        </w:rPr>
        <w:t xml:space="preserve"> </w:t>
      </w:r>
      <w:bookmarkStart w:id="9725" w:name="_ETM_Q29_540010"/>
      <w:bookmarkEnd w:id="9725"/>
      <w:r w:rsidRPr="001166C4">
        <w:rPr>
          <w:rtl/>
        </w:rPr>
        <w:t xml:space="preserve">ולא </w:t>
      </w:r>
      <w:bookmarkStart w:id="9726" w:name="_ETM_Q29_540399"/>
      <w:bookmarkEnd w:id="9726"/>
      <w:r w:rsidRPr="001166C4">
        <w:rPr>
          <w:rtl/>
        </w:rPr>
        <w:t xml:space="preserve">הייתה </w:t>
      </w:r>
      <w:bookmarkStart w:id="9727" w:name="_ETM_Q29_540760"/>
      <w:bookmarkEnd w:id="9727"/>
      <w:r w:rsidRPr="001166C4">
        <w:rPr>
          <w:rtl/>
        </w:rPr>
        <w:t xml:space="preserve">מספיק </w:t>
      </w:r>
      <w:bookmarkStart w:id="9728" w:name="_ETM_Q29_541210"/>
      <w:bookmarkEnd w:id="9728"/>
      <w:r w:rsidRPr="001166C4">
        <w:rPr>
          <w:rtl/>
        </w:rPr>
        <w:t xml:space="preserve">האכיפה </w:t>
      </w:r>
      <w:bookmarkStart w:id="9729" w:name="_ETM_Q29_541690"/>
      <w:bookmarkEnd w:id="9729"/>
      <w:r w:rsidRPr="001166C4">
        <w:rPr>
          <w:rtl/>
        </w:rPr>
        <w:t>כלפיהם</w:t>
      </w:r>
      <w:r>
        <w:rPr>
          <w:rFonts w:hint="cs"/>
          <w:rtl/>
        </w:rPr>
        <w:t>.</w:t>
      </w:r>
      <w:r w:rsidRPr="001166C4">
        <w:rPr>
          <w:rtl/>
        </w:rPr>
        <w:t xml:space="preserve"> </w:t>
      </w:r>
      <w:bookmarkStart w:id="9730" w:name="_ETM_Q29_542750"/>
      <w:bookmarkEnd w:id="9730"/>
      <w:r w:rsidRPr="001166C4">
        <w:rPr>
          <w:rtl/>
        </w:rPr>
        <w:t xml:space="preserve">לא </w:t>
      </w:r>
      <w:bookmarkStart w:id="9731" w:name="_ETM_Q29_543110"/>
      <w:bookmarkEnd w:id="9731"/>
      <w:r w:rsidRPr="001166C4">
        <w:rPr>
          <w:rtl/>
        </w:rPr>
        <w:t>י</w:t>
      </w:r>
      <w:bookmarkStart w:id="9732" w:name="_ETM_Q29_543740"/>
      <w:bookmarkEnd w:id="9732"/>
      <w:r>
        <w:rPr>
          <w:rFonts w:hint="cs"/>
          <w:rtl/>
        </w:rPr>
        <w:t>היה דין אחד</w:t>
      </w:r>
      <w:r w:rsidRPr="001166C4">
        <w:rPr>
          <w:rtl/>
        </w:rPr>
        <w:t xml:space="preserve"> </w:t>
      </w:r>
      <w:bookmarkStart w:id="9733" w:name="_ETM_Q29_544160"/>
      <w:bookmarkEnd w:id="9733"/>
      <w:r w:rsidRPr="001166C4">
        <w:rPr>
          <w:rtl/>
        </w:rPr>
        <w:t>לאוהד</w:t>
      </w:r>
      <w:r>
        <w:rPr>
          <w:rFonts w:hint="cs"/>
          <w:rtl/>
        </w:rPr>
        <w:t>י</w:t>
      </w:r>
      <w:r w:rsidRPr="001166C4">
        <w:rPr>
          <w:rtl/>
        </w:rPr>
        <w:t xml:space="preserve"> </w:t>
      </w:r>
      <w:bookmarkStart w:id="9734" w:name="_ETM_Q29_544640"/>
      <w:bookmarkEnd w:id="9734"/>
      <w:r w:rsidRPr="001166C4">
        <w:rPr>
          <w:rtl/>
        </w:rPr>
        <w:t xml:space="preserve">בית"ר </w:t>
      </w:r>
      <w:bookmarkStart w:id="9735" w:name="_ETM_Q29_545690"/>
      <w:bookmarkEnd w:id="9735"/>
      <w:r w:rsidRPr="001166C4">
        <w:rPr>
          <w:rtl/>
        </w:rPr>
        <w:t>ו</w:t>
      </w:r>
      <w:r>
        <w:rPr>
          <w:rFonts w:hint="cs"/>
          <w:rtl/>
        </w:rPr>
        <w:t>אחר</w:t>
      </w:r>
      <w:r w:rsidRPr="001166C4">
        <w:rPr>
          <w:rtl/>
        </w:rPr>
        <w:t xml:space="preserve"> </w:t>
      </w:r>
      <w:bookmarkStart w:id="9736" w:name="_ETM_Q29_546350"/>
      <w:bookmarkEnd w:id="9736"/>
      <w:r>
        <w:rPr>
          <w:rtl/>
        </w:rPr>
        <w:t>ל</w:t>
      </w:r>
      <w:r w:rsidRPr="001166C4">
        <w:rPr>
          <w:rtl/>
        </w:rPr>
        <w:t xml:space="preserve">פועל </w:t>
      </w:r>
      <w:bookmarkStart w:id="9737" w:name="_ETM_Q29_546800"/>
      <w:bookmarkEnd w:id="9737"/>
      <w:r w:rsidRPr="001166C4">
        <w:rPr>
          <w:rtl/>
        </w:rPr>
        <w:t xml:space="preserve">תל </w:t>
      </w:r>
      <w:bookmarkStart w:id="9738" w:name="_ETM_Q29_546980"/>
      <w:bookmarkEnd w:id="9738"/>
      <w:r w:rsidRPr="001166C4">
        <w:rPr>
          <w:rtl/>
        </w:rPr>
        <w:t>אביב</w:t>
      </w:r>
      <w:r>
        <w:rPr>
          <w:rFonts w:hint="cs"/>
          <w:rtl/>
        </w:rPr>
        <w:t>.</w:t>
      </w:r>
      <w:r w:rsidRPr="001166C4">
        <w:rPr>
          <w:rtl/>
        </w:rPr>
        <w:t xml:space="preserve"> </w:t>
      </w:r>
      <w:bookmarkStart w:id="9739" w:name="_ETM_Q29_548080"/>
      <w:bookmarkEnd w:id="9739"/>
      <w:r w:rsidRPr="001166C4">
        <w:rPr>
          <w:rtl/>
        </w:rPr>
        <w:t xml:space="preserve">ותקשיבו </w:t>
      </w:r>
      <w:bookmarkStart w:id="9740" w:name="_ETM_Q29_548740"/>
      <w:bookmarkEnd w:id="9740"/>
      <w:r w:rsidRPr="001166C4">
        <w:rPr>
          <w:rtl/>
        </w:rPr>
        <w:t xml:space="preserve">טוב </w:t>
      </w:r>
      <w:bookmarkStart w:id="9741" w:name="_ETM_Q29_548980"/>
      <w:bookmarkEnd w:id="9741"/>
      <w:r w:rsidRPr="001166C4">
        <w:rPr>
          <w:rtl/>
        </w:rPr>
        <w:t xml:space="preserve">למשפט </w:t>
      </w:r>
      <w:bookmarkStart w:id="9742" w:name="_ETM_Q29_549460"/>
      <w:bookmarkEnd w:id="9742"/>
      <w:r w:rsidRPr="001166C4">
        <w:rPr>
          <w:rtl/>
        </w:rPr>
        <w:t>הבא</w:t>
      </w:r>
      <w:r>
        <w:rPr>
          <w:rFonts w:hint="cs"/>
          <w:rtl/>
        </w:rPr>
        <w:t>,</w:t>
      </w:r>
      <w:r w:rsidRPr="001166C4">
        <w:rPr>
          <w:rtl/>
        </w:rPr>
        <w:t xml:space="preserve"> </w:t>
      </w:r>
      <w:bookmarkStart w:id="9743" w:name="_ETM_Q29_549910"/>
      <w:bookmarkEnd w:id="9743"/>
      <w:r w:rsidRPr="001166C4">
        <w:rPr>
          <w:rtl/>
        </w:rPr>
        <w:t xml:space="preserve">אדוני </w:t>
      </w:r>
      <w:bookmarkStart w:id="9744" w:name="_ETM_Q29_550300"/>
      <w:bookmarkEnd w:id="9744"/>
      <w:r w:rsidRPr="001166C4">
        <w:rPr>
          <w:rtl/>
        </w:rPr>
        <w:t xml:space="preserve">ניצב </w:t>
      </w:r>
      <w:bookmarkStart w:id="9745" w:name="_ETM_Q29_550750"/>
      <w:bookmarkEnd w:id="9745"/>
      <w:r w:rsidRPr="001166C4">
        <w:rPr>
          <w:rtl/>
        </w:rPr>
        <w:t>במילואים</w:t>
      </w:r>
      <w:r>
        <w:rPr>
          <w:rFonts w:hint="cs"/>
          <w:rtl/>
        </w:rPr>
        <w:t>,</w:t>
      </w:r>
      <w:r w:rsidRPr="001166C4">
        <w:rPr>
          <w:rtl/>
        </w:rPr>
        <w:t xml:space="preserve"> </w:t>
      </w:r>
      <w:bookmarkStart w:id="9746" w:name="_ETM_Q29_551740"/>
      <w:bookmarkEnd w:id="9746"/>
      <w:r w:rsidRPr="001166C4">
        <w:rPr>
          <w:rtl/>
        </w:rPr>
        <w:t xml:space="preserve">ואני </w:t>
      </w:r>
      <w:bookmarkStart w:id="9747" w:name="_ETM_Q29_552010"/>
      <w:bookmarkEnd w:id="9747"/>
      <w:r w:rsidRPr="001166C4">
        <w:rPr>
          <w:rtl/>
        </w:rPr>
        <w:t xml:space="preserve">מצטט </w:t>
      </w:r>
      <w:bookmarkStart w:id="9748" w:name="_ETM_Q29_552550"/>
      <w:bookmarkEnd w:id="9748"/>
      <w:r w:rsidRPr="001166C4">
        <w:rPr>
          <w:rtl/>
        </w:rPr>
        <w:t xml:space="preserve">את </w:t>
      </w:r>
      <w:bookmarkStart w:id="9749" w:name="_ETM_Q29_552610"/>
      <w:bookmarkEnd w:id="9749"/>
      <w:r w:rsidRPr="001166C4">
        <w:rPr>
          <w:rtl/>
        </w:rPr>
        <w:t xml:space="preserve">מה </w:t>
      </w:r>
      <w:bookmarkStart w:id="9750" w:name="_ETM_Q29_552760"/>
      <w:bookmarkEnd w:id="9750"/>
      <w:r w:rsidRPr="001166C4">
        <w:rPr>
          <w:rtl/>
        </w:rPr>
        <w:t xml:space="preserve">שאמר </w:t>
      </w:r>
      <w:bookmarkStart w:id="9751" w:name="_ETM_Q29_553180"/>
      <w:bookmarkEnd w:id="9751"/>
      <w:r w:rsidRPr="001166C4">
        <w:rPr>
          <w:rtl/>
        </w:rPr>
        <w:t xml:space="preserve">בן </w:t>
      </w:r>
      <w:bookmarkStart w:id="9752" w:name="_ETM_Q29_553420"/>
      <w:bookmarkEnd w:id="9752"/>
      <w:r w:rsidRPr="001166C4">
        <w:rPr>
          <w:rtl/>
        </w:rPr>
        <w:t>גביר</w:t>
      </w:r>
      <w:r>
        <w:rPr>
          <w:rFonts w:hint="cs"/>
          <w:rtl/>
        </w:rPr>
        <w:t>:</w:t>
      </w:r>
      <w:r w:rsidRPr="001166C4">
        <w:rPr>
          <w:rtl/>
        </w:rPr>
        <w:t xml:space="preserve"> </w:t>
      </w:r>
      <w:bookmarkStart w:id="9753" w:name="_ETM_Q29_554200"/>
      <w:bookmarkEnd w:id="9753"/>
      <w:r w:rsidRPr="001166C4">
        <w:rPr>
          <w:rtl/>
        </w:rPr>
        <w:t xml:space="preserve">שוטר </w:t>
      </w:r>
      <w:bookmarkStart w:id="9754" w:name="_ETM_Q29_555310"/>
      <w:bookmarkEnd w:id="9754"/>
      <w:r w:rsidRPr="001166C4">
        <w:rPr>
          <w:rtl/>
        </w:rPr>
        <w:t xml:space="preserve">שיעשה </w:t>
      </w:r>
      <w:bookmarkStart w:id="9755" w:name="_ETM_Q29_556240"/>
      <w:bookmarkEnd w:id="9755"/>
      <w:r w:rsidRPr="001166C4">
        <w:rPr>
          <w:rtl/>
        </w:rPr>
        <w:t xml:space="preserve">את </w:t>
      </w:r>
      <w:bookmarkStart w:id="9756" w:name="_ETM_Q29_556300"/>
      <w:bookmarkEnd w:id="9756"/>
      <w:r w:rsidRPr="001166C4">
        <w:rPr>
          <w:rtl/>
        </w:rPr>
        <w:t xml:space="preserve">זה </w:t>
      </w:r>
      <w:bookmarkStart w:id="9757" w:name="_ETM_Q29_556900"/>
      <w:bookmarkEnd w:id="9757"/>
      <w:r w:rsidRPr="001166C4">
        <w:rPr>
          <w:rtl/>
        </w:rPr>
        <w:t xml:space="preserve">יעוף </w:t>
      </w:r>
      <w:bookmarkStart w:id="9758" w:name="_ETM_Q29_557680"/>
      <w:bookmarkEnd w:id="9758"/>
      <w:r w:rsidRPr="001166C4">
        <w:rPr>
          <w:rtl/>
        </w:rPr>
        <w:t>מהמשטרה</w:t>
      </w:r>
      <w:bookmarkStart w:id="9759" w:name="_ETM_Q29_559070"/>
      <w:bookmarkEnd w:id="9759"/>
      <w:r>
        <w:rPr>
          <w:rFonts w:hint="cs"/>
          <w:rtl/>
        </w:rPr>
        <w:t>. ש</w:t>
      </w:r>
      <w:r w:rsidRPr="001166C4">
        <w:rPr>
          <w:rtl/>
        </w:rPr>
        <w:t xml:space="preserve">ר </w:t>
      </w:r>
      <w:bookmarkStart w:id="9760" w:name="_ETM_Q29_560069"/>
      <w:bookmarkEnd w:id="9760"/>
      <w:r>
        <w:rPr>
          <w:rFonts w:hint="cs"/>
          <w:rtl/>
        </w:rPr>
        <w:t>ל</w:t>
      </w:r>
      <w:r w:rsidRPr="001166C4">
        <w:rPr>
          <w:rtl/>
        </w:rPr>
        <w:t xml:space="preserve">ביטחון </w:t>
      </w:r>
      <w:bookmarkStart w:id="9761" w:name="_ETM_Q29_560850"/>
      <w:bookmarkEnd w:id="9761"/>
      <w:r w:rsidRPr="001166C4">
        <w:rPr>
          <w:rtl/>
        </w:rPr>
        <w:t xml:space="preserve">לאומי </w:t>
      </w:r>
      <w:bookmarkStart w:id="9762" w:name="_ETM_Q29_562310"/>
      <w:bookmarkEnd w:id="9762"/>
      <w:r w:rsidRPr="001166C4">
        <w:rPr>
          <w:rtl/>
        </w:rPr>
        <w:t xml:space="preserve">אומר </w:t>
      </w:r>
      <w:bookmarkStart w:id="9763" w:name="_ETM_Q29_562700"/>
      <w:bookmarkEnd w:id="9763"/>
      <w:r w:rsidRPr="001166C4">
        <w:rPr>
          <w:rtl/>
        </w:rPr>
        <w:t xml:space="preserve">את </w:t>
      </w:r>
      <w:bookmarkStart w:id="9764" w:name="_ETM_Q29_562819"/>
      <w:bookmarkEnd w:id="9764"/>
      <w:r w:rsidRPr="001166C4">
        <w:rPr>
          <w:rtl/>
        </w:rPr>
        <w:t xml:space="preserve">זה </w:t>
      </w:r>
      <w:bookmarkStart w:id="9765" w:name="_ETM_Q29_562969"/>
      <w:bookmarkEnd w:id="9765"/>
      <w:r w:rsidRPr="001166C4">
        <w:rPr>
          <w:rtl/>
        </w:rPr>
        <w:t xml:space="preserve">לשוטרים </w:t>
      </w:r>
      <w:bookmarkStart w:id="9766" w:name="_ETM_Q29_563539"/>
      <w:bookmarkEnd w:id="9766"/>
      <w:r w:rsidRPr="001166C4">
        <w:rPr>
          <w:rtl/>
        </w:rPr>
        <w:t>של</w:t>
      </w:r>
      <w:r>
        <w:rPr>
          <w:rFonts w:hint="cs"/>
          <w:rtl/>
        </w:rPr>
        <w:t>ו</w:t>
      </w:r>
      <w:r w:rsidRPr="001166C4">
        <w:rPr>
          <w:rtl/>
        </w:rPr>
        <w:t xml:space="preserve"> </w:t>
      </w:r>
      <w:bookmarkStart w:id="9767" w:name="_ETM_Q29_563869"/>
      <w:bookmarkEnd w:id="9767"/>
      <w:r w:rsidRPr="001166C4">
        <w:rPr>
          <w:rtl/>
        </w:rPr>
        <w:t xml:space="preserve">כדי </w:t>
      </w:r>
      <w:bookmarkStart w:id="9768" w:name="_ETM_Q29_564409"/>
      <w:bookmarkEnd w:id="9768"/>
      <w:r w:rsidRPr="001166C4">
        <w:rPr>
          <w:rtl/>
        </w:rPr>
        <w:t>שי</w:t>
      </w:r>
      <w:r>
        <w:rPr>
          <w:rFonts w:hint="cs"/>
          <w:rtl/>
        </w:rPr>
        <w:t>א</w:t>
      </w:r>
      <w:r w:rsidRPr="001166C4">
        <w:rPr>
          <w:rtl/>
        </w:rPr>
        <w:t>כ</w:t>
      </w:r>
      <w:r>
        <w:rPr>
          <w:rFonts w:hint="cs"/>
          <w:rtl/>
        </w:rPr>
        <w:t>פ</w:t>
      </w:r>
      <w:r w:rsidRPr="001166C4">
        <w:rPr>
          <w:rtl/>
        </w:rPr>
        <w:t xml:space="preserve">ו </w:t>
      </w:r>
      <w:bookmarkStart w:id="9769" w:name="_ETM_Q29_565100"/>
      <w:bookmarkEnd w:id="9769"/>
      <w:r>
        <w:rPr>
          <w:rFonts w:hint="cs"/>
          <w:rtl/>
        </w:rPr>
        <w:t xml:space="preserve">אכיפת </w:t>
      </w:r>
      <w:r w:rsidRPr="001166C4">
        <w:rPr>
          <w:rtl/>
        </w:rPr>
        <w:t xml:space="preserve">יתר </w:t>
      </w:r>
      <w:bookmarkStart w:id="9770" w:name="_ETM_Q29_565579"/>
      <w:bookmarkEnd w:id="9770"/>
      <w:r w:rsidRPr="001166C4">
        <w:rPr>
          <w:rtl/>
        </w:rPr>
        <w:t xml:space="preserve">את </w:t>
      </w:r>
      <w:bookmarkStart w:id="9771" w:name="_ETM_Q29_565700"/>
      <w:bookmarkEnd w:id="9771"/>
      <w:r w:rsidRPr="001166C4">
        <w:rPr>
          <w:rtl/>
        </w:rPr>
        <w:t xml:space="preserve">הפועל </w:t>
      </w:r>
      <w:bookmarkStart w:id="9772" w:name="_ETM_Q29_566029"/>
      <w:bookmarkEnd w:id="9772"/>
      <w:r w:rsidRPr="001166C4">
        <w:rPr>
          <w:rtl/>
        </w:rPr>
        <w:t xml:space="preserve">תל </w:t>
      </w:r>
      <w:bookmarkStart w:id="9773" w:name="_ETM_Q29_566240"/>
      <w:bookmarkEnd w:id="9773"/>
      <w:r w:rsidRPr="001166C4">
        <w:rPr>
          <w:rtl/>
        </w:rPr>
        <w:t>אביב</w:t>
      </w:r>
      <w:r>
        <w:rPr>
          <w:rFonts w:hint="cs"/>
          <w:rtl/>
        </w:rPr>
        <w:t>,</w:t>
      </w:r>
      <w:r w:rsidRPr="001166C4">
        <w:rPr>
          <w:rtl/>
        </w:rPr>
        <w:t xml:space="preserve"> </w:t>
      </w:r>
      <w:bookmarkStart w:id="9774" w:name="_ETM_Q29_566899"/>
      <w:bookmarkEnd w:id="9774"/>
      <w:r w:rsidRPr="001166C4">
        <w:rPr>
          <w:rtl/>
        </w:rPr>
        <w:t xml:space="preserve">ומגן </w:t>
      </w:r>
      <w:bookmarkStart w:id="9775" w:name="_ETM_Q29_567619"/>
      <w:bookmarkEnd w:id="9775"/>
      <w:r w:rsidRPr="001166C4">
        <w:rPr>
          <w:rtl/>
        </w:rPr>
        <w:t xml:space="preserve">על </w:t>
      </w:r>
      <w:bookmarkStart w:id="9776" w:name="_ETM_Q29_567770"/>
      <w:bookmarkEnd w:id="9776"/>
      <w:r>
        <w:rPr>
          <w:rFonts w:hint="cs"/>
          <w:rtl/>
        </w:rPr>
        <w:t>ל</w:t>
      </w:r>
      <w:r w:rsidRPr="001166C4">
        <w:rPr>
          <w:rtl/>
        </w:rPr>
        <w:t>ה</w:t>
      </w:r>
      <w:r>
        <w:rPr>
          <w:rFonts w:hint="cs"/>
          <w:rtl/>
        </w:rPr>
        <w:t xml:space="preserve"> </w:t>
      </w:r>
      <w:r w:rsidRPr="001166C4">
        <w:rPr>
          <w:rtl/>
        </w:rPr>
        <w:t>פמיליה</w:t>
      </w:r>
      <w:r>
        <w:rPr>
          <w:rFonts w:hint="cs"/>
          <w:rtl/>
        </w:rPr>
        <w:t>.</w:t>
      </w:r>
      <w:r w:rsidRPr="001166C4">
        <w:rPr>
          <w:rtl/>
        </w:rPr>
        <w:t xml:space="preserve"> </w:t>
      </w:r>
      <w:bookmarkStart w:id="9777" w:name="_ETM_Q29_568980"/>
      <w:bookmarkEnd w:id="9777"/>
      <w:r w:rsidRPr="001166C4">
        <w:rPr>
          <w:rtl/>
        </w:rPr>
        <w:t xml:space="preserve">זה </w:t>
      </w:r>
      <w:bookmarkStart w:id="9778" w:name="_ETM_Q29_569400"/>
      <w:bookmarkEnd w:id="9778"/>
      <w:r w:rsidRPr="001166C4">
        <w:rPr>
          <w:rtl/>
        </w:rPr>
        <w:t xml:space="preserve">השר </w:t>
      </w:r>
      <w:bookmarkStart w:id="9779" w:name="_ETM_Q29_569820"/>
      <w:bookmarkEnd w:id="9779"/>
      <w:r w:rsidRPr="001166C4">
        <w:rPr>
          <w:rtl/>
        </w:rPr>
        <w:t xml:space="preserve">שלנו </w:t>
      </w:r>
      <w:bookmarkStart w:id="9780" w:name="_ETM_Q29_571549"/>
      <w:bookmarkEnd w:id="9780"/>
      <w:r w:rsidRPr="001166C4">
        <w:rPr>
          <w:rtl/>
        </w:rPr>
        <w:t xml:space="preserve">וככה </w:t>
      </w:r>
      <w:bookmarkStart w:id="9781" w:name="_ETM_Q29_572119"/>
      <w:bookmarkEnd w:id="9781"/>
      <w:r w:rsidRPr="001166C4">
        <w:rPr>
          <w:rtl/>
        </w:rPr>
        <w:t xml:space="preserve">הוא </w:t>
      </w:r>
      <w:bookmarkStart w:id="9782" w:name="_ETM_Q29_572209"/>
      <w:bookmarkEnd w:id="9782"/>
      <w:r w:rsidRPr="001166C4">
        <w:rPr>
          <w:rtl/>
        </w:rPr>
        <w:t xml:space="preserve">מתנהג </w:t>
      </w:r>
      <w:bookmarkStart w:id="9783" w:name="_ETM_Q29_572779"/>
      <w:bookmarkEnd w:id="9783"/>
      <w:r w:rsidRPr="001166C4">
        <w:rPr>
          <w:rtl/>
        </w:rPr>
        <w:t xml:space="preserve">כלפי </w:t>
      </w:r>
      <w:bookmarkStart w:id="9784" w:name="_ETM_Q29_573109"/>
      <w:bookmarkEnd w:id="9784"/>
      <w:r w:rsidRPr="001166C4">
        <w:rPr>
          <w:rtl/>
        </w:rPr>
        <w:t xml:space="preserve">הספורט </w:t>
      </w:r>
      <w:bookmarkStart w:id="9785" w:name="_ETM_Q29_573529"/>
      <w:bookmarkEnd w:id="9785"/>
      <w:r w:rsidRPr="001166C4">
        <w:rPr>
          <w:rtl/>
        </w:rPr>
        <w:t>הישראלי</w:t>
      </w:r>
      <w:r>
        <w:rPr>
          <w:rFonts w:hint="cs"/>
          <w:rtl/>
        </w:rPr>
        <w:t>.</w:t>
      </w:r>
      <w:bookmarkStart w:id="9786" w:name="_ETM_Q29_574520"/>
      <w:bookmarkEnd w:id="9786"/>
    </w:p>
    <w:p w14:paraId="01065096" w14:textId="77777777" w:rsidR="00250459" w:rsidRDefault="00250459" w:rsidP="002A6BE3">
      <w:pPr>
        <w:rPr>
          <w:rtl/>
        </w:rPr>
      </w:pPr>
    </w:p>
    <w:p w14:paraId="6A4E416A" w14:textId="513355E8" w:rsidR="00250459" w:rsidRDefault="00250459" w:rsidP="002A6BE3">
      <w:pPr>
        <w:rPr>
          <w:rtl/>
        </w:rPr>
      </w:pPr>
      <w:r w:rsidRPr="001166C4">
        <w:rPr>
          <w:rtl/>
        </w:rPr>
        <w:t xml:space="preserve">ביום </w:t>
      </w:r>
      <w:bookmarkStart w:id="9787" w:name="_ETM_Q29_574969"/>
      <w:bookmarkStart w:id="9788" w:name="_ETM_Q29_575359"/>
      <w:bookmarkStart w:id="9789" w:name="_ETM_Q29_575659"/>
      <w:bookmarkEnd w:id="9787"/>
      <w:bookmarkEnd w:id="9788"/>
      <w:bookmarkEnd w:id="9789"/>
      <w:r w:rsidRPr="001166C4">
        <w:rPr>
          <w:rtl/>
        </w:rPr>
        <w:t xml:space="preserve">שלישי </w:t>
      </w:r>
      <w:bookmarkStart w:id="9790" w:name="_ETM_Q29_576079"/>
      <w:bookmarkEnd w:id="9790"/>
      <w:r w:rsidRPr="001166C4">
        <w:rPr>
          <w:rtl/>
        </w:rPr>
        <w:t xml:space="preserve">הקרוב </w:t>
      </w:r>
      <w:bookmarkStart w:id="9791" w:name="_ETM_Q29_577130"/>
      <w:bookmarkEnd w:id="9791"/>
      <w:r w:rsidRPr="001166C4">
        <w:rPr>
          <w:rtl/>
        </w:rPr>
        <w:t>ב-11</w:t>
      </w:r>
      <w:r>
        <w:rPr>
          <w:rFonts w:hint="cs"/>
          <w:rtl/>
        </w:rPr>
        <w:t>:30</w:t>
      </w:r>
      <w:r w:rsidRPr="001166C4">
        <w:rPr>
          <w:rtl/>
        </w:rPr>
        <w:t xml:space="preserve"> </w:t>
      </w:r>
      <w:bookmarkStart w:id="9792" w:name="_ETM_Q29_578359"/>
      <w:bookmarkEnd w:id="9792"/>
      <w:r>
        <w:rPr>
          <w:rFonts w:hint="cs"/>
          <w:rtl/>
        </w:rPr>
        <w:t xml:space="preserve">יש </w:t>
      </w:r>
      <w:r w:rsidRPr="001166C4">
        <w:rPr>
          <w:rtl/>
        </w:rPr>
        <w:t xml:space="preserve">בוועדת </w:t>
      </w:r>
      <w:bookmarkStart w:id="9793" w:name="_ETM_Q29_579849"/>
      <w:bookmarkEnd w:id="9793"/>
      <w:r w:rsidRPr="001166C4">
        <w:rPr>
          <w:rtl/>
        </w:rPr>
        <w:t xml:space="preserve">הספורט </w:t>
      </w:r>
      <w:bookmarkStart w:id="9794" w:name="_ETM_Q29_580389"/>
      <w:bookmarkStart w:id="9795" w:name="_ETM_Q29_580569"/>
      <w:bookmarkEnd w:id="9794"/>
      <w:bookmarkEnd w:id="9795"/>
      <w:r w:rsidRPr="001166C4">
        <w:rPr>
          <w:rtl/>
        </w:rPr>
        <w:t xml:space="preserve">דיון </w:t>
      </w:r>
      <w:bookmarkStart w:id="9796" w:name="_ETM_Q29_580869"/>
      <w:bookmarkEnd w:id="9796"/>
      <w:r w:rsidRPr="001166C4">
        <w:rPr>
          <w:rtl/>
        </w:rPr>
        <w:t xml:space="preserve">חירום </w:t>
      </w:r>
      <w:bookmarkStart w:id="9797" w:name="_ETM_Q29_581679"/>
      <w:bookmarkEnd w:id="9797"/>
      <w:r w:rsidRPr="001166C4">
        <w:rPr>
          <w:rtl/>
        </w:rPr>
        <w:t xml:space="preserve">בנושא </w:t>
      </w:r>
      <w:bookmarkStart w:id="9798" w:name="_ETM_Q29_582130"/>
      <w:bookmarkEnd w:id="9798"/>
      <w:r w:rsidRPr="001166C4">
        <w:rPr>
          <w:rtl/>
        </w:rPr>
        <w:t xml:space="preserve">האלימות </w:t>
      </w:r>
      <w:bookmarkStart w:id="9799" w:name="_ETM_Q29_582579"/>
      <w:bookmarkEnd w:id="9799"/>
      <w:r w:rsidRPr="001166C4">
        <w:rPr>
          <w:rtl/>
        </w:rPr>
        <w:t>במגרשים</w:t>
      </w:r>
      <w:r>
        <w:rPr>
          <w:rFonts w:hint="cs"/>
          <w:rtl/>
        </w:rPr>
        <w:t>.</w:t>
      </w:r>
      <w:r w:rsidRPr="001166C4">
        <w:rPr>
          <w:rtl/>
        </w:rPr>
        <w:t xml:space="preserve"> </w:t>
      </w:r>
      <w:bookmarkStart w:id="9800" w:name="_ETM_Q29_583659"/>
      <w:bookmarkEnd w:id="9800"/>
      <w:r w:rsidRPr="001166C4">
        <w:rPr>
          <w:rtl/>
        </w:rPr>
        <w:t>ו</w:t>
      </w:r>
      <w:r>
        <w:rPr>
          <w:rFonts w:hint="cs"/>
          <w:rtl/>
        </w:rPr>
        <w:t xml:space="preserve">אני </w:t>
      </w:r>
      <w:bookmarkStart w:id="9801" w:name="_ETM_Q29_711581"/>
      <w:bookmarkStart w:id="9802" w:name="_ETM_Q29_584259"/>
      <w:bookmarkEnd w:id="9801"/>
      <w:bookmarkEnd w:id="9802"/>
      <w:r w:rsidRPr="001166C4">
        <w:rPr>
          <w:rtl/>
        </w:rPr>
        <w:t>חוזר</w:t>
      </w:r>
      <w:r>
        <w:rPr>
          <w:rFonts w:hint="cs"/>
          <w:rtl/>
        </w:rPr>
        <w:t>:</w:t>
      </w:r>
      <w:r w:rsidRPr="001166C4">
        <w:rPr>
          <w:rtl/>
        </w:rPr>
        <w:t xml:space="preserve"> </w:t>
      </w:r>
      <w:bookmarkStart w:id="9803" w:name="_ETM_Q29_585249"/>
      <w:bookmarkEnd w:id="9803"/>
      <w:r w:rsidRPr="001166C4">
        <w:rPr>
          <w:rtl/>
        </w:rPr>
        <w:t xml:space="preserve">אם </w:t>
      </w:r>
      <w:bookmarkStart w:id="9804" w:name="_ETM_Q29_585429"/>
      <w:bookmarkEnd w:id="9804"/>
      <w:r w:rsidRPr="001166C4">
        <w:rPr>
          <w:rtl/>
        </w:rPr>
        <w:t xml:space="preserve">לא </w:t>
      </w:r>
      <w:bookmarkStart w:id="9805" w:name="_ETM_Q29_585670"/>
      <w:bookmarkEnd w:id="9805"/>
      <w:r w:rsidRPr="001166C4">
        <w:rPr>
          <w:rtl/>
        </w:rPr>
        <w:t xml:space="preserve">נטפל </w:t>
      </w:r>
      <w:bookmarkStart w:id="9806" w:name="_ETM_Q29_586209"/>
      <w:bookmarkEnd w:id="9806"/>
      <w:r w:rsidRPr="001166C4">
        <w:rPr>
          <w:rtl/>
        </w:rPr>
        <w:t>בזה</w:t>
      </w:r>
      <w:r>
        <w:rPr>
          <w:rFonts w:hint="cs"/>
          <w:rtl/>
        </w:rPr>
        <w:t>,</w:t>
      </w:r>
      <w:r w:rsidRPr="001166C4">
        <w:rPr>
          <w:rtl/>
        </w:rPr>
        <w:t xml:space="preserve"> </w:t>
      </w:r>
      <w:bookmarkStart w:id="9807" w:name="_ETM_Q29_586959"/>
      <w:bookmarkEnd w:id="9807"/>
      <w:r w:rsidRPr="001166C4">
        <w:rPr>
          <w:rtl/>
        </w:rPr>
        <w:t xml:space="preserve">יהיה </w:t>
      </w:r>
      <w:bookmarkStart w:id="9808" w:name="_ETM_Q29_587380"/>
      <w:bookmarkEnd w:id="9808"/>
      <w:r w:rsidRPr="001166C4">
        <w:rPr>
          <w:rtl/>
        </w:rPr>
        <w:t xml:space="preserve">הרוג </w:t>
      </w:r>
      <w:bookmarkStart w:id="9809" w:name="_ETM_Q29_587859"/>
      <w:bookmarkEnd w:id="9809"/>
      <w:r w:rsidRPr="001166C4">
        <w:rPr>
          <w:rtl/>
        </w:rPr>
        <w:t>במגרשים</w:t>
      </w:r>
      <w:r>
        <w:rPr>
          <w:rFonts w:hint="cs"/>
          <w:rtl/>
        </w:rPr>
        <w:t>.</w:t>
      </w:r>
      <w:r w:rsidRPr="001166C4">
        <w:rPr>
          <w:rtl/>
        </w:rPr>
        <w:t xml:space="preserve"> </w:t>
      </w:r>
      <w:bookmarkStart w:id="9810" w:name="_ETM_Q29_588700"/>
      <w:bookmarkEnd w:id="9810"/>
      <w:r w:rsidRPr="001166C4">
        <w:rPr>
          <w:rtl/>
        </w:rPr>
        <w:t>תודה</w:t>
      </w:r>
      <w:r>
        <w:rPr>
          <w:rFonts w:hint="cs"/>
          <w:rtl/>
        </w:rPr>
        <w:t>.</w:t>
      </w:r>
      <w:bookmarkStart w:id="9811" w:name="_ETM_Q29_717994"/>
      <w:bookmarkEnd w:id="9811"/>
    </w:p>
    <w:p w14:paraId="57305ED1" w14:textId="77777777" w:rsidR="00250459" w:rsidRDefault="00250459" w:rsidP="002A6BE3">
      <w:pPr>
        <w:rPr>
          <w:rtl/>
        </w:rPr>
      </w:pPr>
      <w:bookmarkStart w:id="9812" w:name="_ETM_Q29_718076"/>
      <w:bookmarkEnd w:id="9812"/>
    </w:p>
    <w:p w14:paraId="75B25F06" w14:textId="77777777" w:rsidR="00250459" w:rsidRDefault="00250459" w:rsidP="002A6BE3">
      <w:pPr>
        <w:pStyle w:val="af7"/>
        <w:keepNext/>
        <w:rPr>
          <w:rtl/>
        </w:rPr>
      </w:pPr>
      <w:bookmarkStart w:id="9813" w:name="ET_yor_6598_18"/>
      <w:r w:rsidRPr="006F3B66">
        <w:rPr>
          <w:rStyle w:val="TagStyle"/>
          <w:rtl/>
        </w:rPr>
        <w:t xml:space="preserve"> &lt;&lt; יור &gt;&gt; </w:t>
      </w:r>
      <w:r>
        <w:rPr>
          <w:rtl/>
        </w:rPr>
        <w:t>היו"ר משה סולומון:</w:t>
      </w:r>
      <w:r w:rsidRPr="006F3B66">
        <w:rPr>
          <w:rStyle w:val="TagStyle"/>
          <w:rtl/>
        </w:rPr>
        <w:t xml:space="preserve"> &lt;&lt; יור &gt;&gt;</w:t>
      </w:r>
      <w:r>
        <w:rPr>
          <w:rtl/>
        </w:rPr>
        <w:t xml:space="preserve">   </w:t>
      </w:r>
      <w:bookmarkEnd w:id="9813"/>
    </w:p>
    <w:p w14:paraId="56F466FC" w14:textId="77777777" w:rsidR="00250459" w:rsidRDefault="00250459" w:rsidP="00B2488C">
      <w:pPr>
        <w:rPr>
          <w:rtl/>
        </w:rPr>
      </w:pPr>
    </w:p>
    <w:p w14:paraId="791FAA7C" w14:textId="7751B4F8" w:rsidR="00250459" w:rsidRDefault="00250459" w:rsidP="00574D68">
      <w:pPr>
        <w:rPr>
          <w:rtl/>
        </w:rPr>
      </w:pPr>
      <w:bookmarkStart w:id="9814" w:name="_ETM_Q29_718931"/>
      <w:bookmarkStart w:id="9815" w:name="_ETM_Q29_589630"/>
      <w:bookmarkEnd w:id="9814"/>
      <w:bookmarkEnd w:id="9815"/>
      <w:r w:rsidRPr="001166C4">
        <w:rPr>
          <w:rtl/>
        </w:rPr>
        <w:t>תודה</w:t>
      </w:r>
      <w:r>
        <w:rPr>
          <w:rFonts w:hint="cs"/>
          <w:rtl/>
        </w:rPr>
        <w:t xml:space="preserve"> רבה.</w:t>
      </w:r>
      <w:bookmarkStart w:id="9816" w:name="_ETM_Q29_590229"/>
      <w:bookmarkStart w:id="9817" w:name="_ETM_Q29_590380"/>
      <w:bookmarkStart w:id="9818" w:name="_ETM_Q29_591069"/>
      <w:bookmarkEnd w:id="9816"/>
      <w:bookmarkEnd w:id="9817"/>
      <w:bookmarkEnd w:id="9818"/>
      <w:r>
        <w:rPr>
          <w:rFonts w:hint="cs"/>
          <w:rtl/>
        </w:rPr>
        <w:t xml:space="preserve"> וכעת</w:t>
      </w:r>
      <w:r w:rsidRPr="001166C4">
        <w:rPr>
          <w:rtl/>
        </w:rPr>
        <w:t xml:space="preserve"> </w:t>
      </w:r>
      <w:bookmarkStart w:id="9819" w:name="_ETM_Q29_591520"/>
      <w:bookmarkEnd w:id="9819"/>
      <w:r w:rsidRPr="001166C4">
        <w:rPr>
          <w:rtl/>
        </w:rPr>
        <w:t xml:space="preserve">הדובר </w:t>
      </w:r>
      <w:bookmarkStart w:id="9820" w:name="_ETM_Q29_591819"/>
      <w:bookmarkEnd w:id="9820"/>
      <w:r w:rsidRPr="001166C4">
        <w:rPr>
          <w:rtl/>
        </w:rPr>
        <w:t>הבא</w:t>
      </w:r>
      <w:r>
        <w:rPr>
          <w:rFonts w:hint="cs"/>
          <w:rtl/>
        </w:rPr>
        <w:t>,</w:t>
      </w:r>
      <w:r w:rsidRPr="001166C4">
        <w:rPr>
          <w:rtl/>
        </w:rPr>
        <w:t xml:space="preserve"> </w:t>
      </w:r>
      <w:bookmarkStart w:id="9821" w:name="_ETM_Q29_592089"/>
      <w:bookmarkEnd w:id="9821"/>
      <w:r w:rsidRPr="001166C4">
        <w:rPr>
          <w:rtl/>
        </w:rPr>
        <w:t xml:space="preserve">חבר </w:t>
      </w:r>
      <w:bookmarkStart w:id="9822" w:name="_ETM_Q29_592329"/>
      <w:bookmarkEnd w:id="9822"/>
      <w:r w:rsidRPr="001166C4">
        <w:rPr>
          <w:rtl/>
        </w:rPr>
        <w:t xml:space="preserve">הכנסת </w:t>
      </w:r>
      <w:bookmarkStart w:id="9823" w:name="_ETM_Q29_592659"/>
      <w:bookmarkEnd w:id="9823"/>
      <w:r w:rsidRPr="001166C4">
        <w:rPr>
          <w:rtl/>
        </w:rPr>
        <w:t xml:space="preserve">ינון </w:t>
      </w:r>
      <w:bookmarkStart w:id="9824" w:name="_ETM_Q29_592929"/>
      <w:bookmarkEnd w:id="9824"/>
      <w:r w:rsidRPr="001166C4">
        <w:rPr>
          <w:rtl/>
        </w:rPr>
        <w:t>אזולאי</w:t>
      </w:r>
      <w:r>
        <w:rPr>
          <w:rFonts w:hint="cs"/>
          <w:rtl/>
        </w:rPr>
        <w:t xml:space="preserve"> </w:t>
      </w:r>
      <w:r>
        <w:rPr>
          <w:rFonts w:hint="eastAsia"/>
          <w:rtl/>
        </w:rPr>
        <w:t>–</w:t>
      </w:r>
      <w:r w:rsidRPr="001166C4">
        <w:rPr>
          <w:rtl/>
        </w:rPr>
        <w:t xml:space="preserve"> </w:t>
      </w:r>
      <w:bookmarkStart w:id="9825" w:name="_ETM_Q29_594400"/>
      <w:bookmarkEnd w:id="9825"/>
      <w:r w:rsidRPr="001166C4">
        <w:rPr>
          <w:rtl/>
        </w:rPr>
        <w:t xml:space="preserve">אינו </w:t>
      </w:r>
      <w:bookmarkStart w:id="9826" w:name="_ETM_Q29_594939"/>
      <w:bookmarkEnd w:id="9826"/>
      <w:r w:rsidRPr="001166C4">
        <w:rPr>
          <w:rtl/>
        </w:rPr>
        <w:t>נוכח</w:t>
      </w:r>
      <w:r>
        <w:rPr>
          <w:rFonts w:hint="cs"/>
          <w:rtl/>
        </w:rPr>
        <w:t>;</w:t>
      </w:r>
      <w:r w:rsidRPr="001166C4">
        <w:rPr>
          <w:rtl/>
        </w:rPr>
        <w:t xml:space="preserve"> </w:t>
      </w:r>
      <w:bookmarkStart w:id="9827" w:name="_ETM_Q29_595510"/>
      <w:bookmarkEnd w:id="9827"/>
      <w:r w:rsidRPr="001166C4">
        <w:rPr>
          <w:rtl/>
        </w:rPr>
        <w:t xml:space="preserve">חבר </w:t>
      </w:r>
      <w:bookmarkStart w:id="9828" w:name="_ETM_Q29_595810"/>
      <w:bookmarkEnd w:id="9828"/>
      <w:r w:rsidRPr="001166C4">
        <w:rPr>
          <w:rtl/>
        </w:rPr>
        <w:t xml:space="preserve">הכנסת </w:t>
      </w:r>
      <w:bookmarkStart w:id="9829" w:name="_ETM_Q29_596320"/>
      <w:bookmarkEnd w:id="9829"/>
      <w:r w:rsidRPr="001166C4">
        <w:rPr>
          <w:rtl/>
        </w:rPr>
        <w:t xml:space="preserve">יוני </w:t>
      </w:r>
      <w:bookmarkStart w:id="9830" w:name="_ETM_Q29_596560"/>
      <w:bookmarkEnd w:id="9830"/>
      <w:r w:rsidRPr="001166C4">
        <w:rPr>
          <w:rtl/>
        </w:rPr>
        <w:t>מ</w:t>
      </w:r>
      <w:r>
        <w:rPr>
          <w:rFonts w:hint="cs"/>
          <w:rtl/>
        </w:rPr>
        <w:t>י</w:t>
      </w:r>
      <w:r w:rsidRPr="001166C4">
        <w:rPr>
          <w:rtl/>
        </w:rPr>
        <w:t>שרקי</w:t>
      </w:r>
      <w:r>
        <w:rPr>
          <w:rFonts w:hint="cs"/>
          <w:rtl/>
        </w:rPr>
        <w:t xml:space="preserve"> </w:t>
      </w:r>
      <w:r w:rsidR="00574D68">
        <w:rPr>
          <w:rFonts w:hint="cs"/>
          <w:rtl/>
        </w:rPr>
        <w:t>–</w:t>
      </w:r>
      <w:r w:rsidRPr="001166C4">
        <w:rPr>
          <w:rtl/>
        </w:rPr>
        <w:t xml:space="preserve"> </w:t>
      </w:r>
      <w:bookmarkStart w:id="9831" w:name="_ETM_Q29_597700"/>
      <w:bookmarkStart w:id="9832" w:name="_ETM_Q29_598060"/>
      <w:bookmarkEnd w:id="9831"/>
      <w:bookmarkEnd w:id="9832"/>
      <w:r>
        <w:rPr>
          <w:rFonts w:hint="cs"/>
          <w:rtl/>
        </w:rPr>
        <w:t xml:space="preserve">אינו נוכח. חבר הכנסת אבי מעוז, </w:t>
      </w:r>
      <w:bookmarkStart w:id="9833" w:name="_ETM_Q29_729607"/>
      <w:bookmarkEnd w:id="9833"/>
      <w:r>
        <w:rPr>
          <w:rFonts w:hint="cs"/>
          <w:rtl/>
        </w:rPr>
        <w:t>בבקשה.</w:t>
      </w:r>
      <w:bookmarkStart w:id="9834" w:name="_ETM_Q29_598720"/>
      <w:bookmarkStart w:id="9835" w:name="_ETM_Q29_598900"/>
      <w:bookmarkStart w:id="9836" w:name="_ETM_Q29_599290"/>
      <w:bookmarkStart w:id="9837" w:name="_ETM_Q29_600339"/>
      <w:bookmarkStart w:id="9838" w:name="_ETM_Q29_620220"/>
      <w:bookmarkEnd w:id="9834"/>
      <w:bookmarkEnd w:id="9835"/>
      <w:bookmarkEnd w:id="9836"/>
      <w:bookmarkEnd w:id="9837"/>
      <w:bookmarkEnd w:id="9838"/>
      <w:r>
        <w:rPr>
          <w:rFonts w:hint="cs"/>
          <w:rtl/>
        </w:rPr>
        <w:t xml:space="preserve"> </w:t>
      </w:r>
      <w:r w:rsidRPr="001166C4">
        <w:rPr>
          <w:rtl/>
        </w:rPr>
        <w:t>בבקשה</w:t>
      </w:r>
      <w:r>
        <w:rPr>
          <w:rFonts w:hint="cs"/>
          <w:rtl/>
        </w:rPr>
        <w:t>,</w:t>
      </w:r>
      <w:r w:rsidRPr="001166C4">
        <w:rPr>
          <w:rtl/>
        </w:rPr>
        <w:t xml:space="preserve"> </w:t>
      </w:r>
      <w:bookmarkStart w:id="9839" w:name="_ETM_Q29_620910"/>
      <w:bookmarkEnd w:id="9839"/>
      <w:r w:rsidRPr="001166C4">
        <w:rPr>
          <w:rtl/>
        </w:rPr>
        <w:t xml:space="preserve">לרשותך </w:t>
      </w:r>
      <w:bookmarkStart w:id="9840" w:name="_ETM_Q29_621450"/>
      <w:bookmarkEnd w:id="9840"/>
      <w:r>
        <w:rPr>
          <w:rFonts w:hint="cs"/>
          <w:rtl/>
        </w:rPr>
        <w:t>שלוש</w:t>
      </w:r>
      <w:r w:rsidRPr="001166C4">
        <w:rPr>
          <w:rtl/>
        </w:rPr>
        <w:t xml:space="preserve"> </w:t>
      </w:r>
      <w:bookmarkStart w:id="9841" w:name="_ETM_Q29_621720"/>
      <w:bookmarkEnd w:id="9841"/>
      <w:r w:rsidRPr="001166C4">
        <w:rPr>
          <w:rtl/>
        </w:rPr>
        <w:t>דקות</w:t>
      </w:r>
      <w:r>
        <w:rPr>
          <w:rFonts w:hint="cs"/>
          <w:rtl/>
        </w:rPr>
        <w:t>.</w:t>
      </w:r>
      <w:bookmarkStart w:id="9842" w:name="_ETM_Q29_745829"/>
      <w:bookmarkEnd w:id="9842"/>
    </w:p>
    <w:p w14:paraId="4EDC4830" w14:textId="77777777" w:rsidR="00250459" w:rsidRDefault="00250459" w:rsidP="002A6BE3">
      <w:pPr>
        <w:rPr>
          <w:rtl/>
        </w:rPr>
      </w:pPr>
      <w:bookmarkStart w:id="9843" w:name="_ETM_Q29_745910"/>
      <w:bookmarkEnd w:id="9843"/>
    </w:p>
    <w:p w14:paraId="73CA3E10" w14:textId="77777777" w:rsidR="00250459" w:rsidRDefault="00250459" w:rsidP="002A6BE3">
      <w:pPr>
        <w:pStyle w:val="a4"/>
        <w:keepNext/>
        <w:rPr>
          <w:rtl/>
        </w:rPr>
      </w:pPr>
      <w:bookmarkStart w:id="9844" w:name="ET_speaker_6153_2"/>
      <w:r w:rsidRPr="005334C9">
        <w:rPr>
          <w:rStyle w:val="TagStyle"/>
          <w:rtl/>
        </w:rPr>
        <w:t>&lt;&lt; דובר &gt;&gt;</w:t>
      </w:r>
      <w:r w:rsidRPr="007C05DE">
        <w:rPr>
          <w:rStyle w:val="TagStyle"/>
          <w:rtl/>
        </w:rPr>
        <w:t xml:space="preserve"> </w:t>
      </w:r>
      <w:bookmarkStart w:id="9845" w:name="_Toc162465717"/>
      <w:r>
        <w:rPr>
          <w:rtl/>
        </w:rPr>
        <w:t>אבי מעוז (נעם):</w:t>
      </w:r>
      <w:bookmarkEnd w:id="9845"/>
      <w:r w:rsidRPr="007C05DE">
        <w:rPr>
          <w:rStyle w:val="TagStyle"/>
          <w:rtl/>
        </w:rPr>
        <w:t xml:space="preserve"> </w:t>
      </w:r>
      <w:r w:rsidRPr="005334C9">
        <w:rPr>
          <w:rStyle w:val="TagStyle"/>
          <w:rtl/>
        </w:rPr>
        <w:t>&lt;&lt; דובר &gt;&gt;</w:t>
      </w:r>
      <w:r>
        <w:rPr>
          <w:rtl/>
        </w:rPr>
        <w:t xml:space="preserve"> </w:t>
      </w:r>
      <w:bookmarkEnd w:id="9844"/>
    </w:p>
    <w:p w14:paraId="30BBE9D8" w14:textId="77777777" w:rsidR="00250459" w:rsidRDefault="00250459" w:rsidP="00B2488C">
      <w:pPr>
        <w:rPr>
          <w:rtl/>
          <w:lang w:eastAsia="he-IL"/>
        </w:rPr>
      </w:pPr>
    </w:p>
    <w:p w14:paraId="3406CB07" w14:textId="77777777" w:rsidR="00250459" w:rsidRDefault="00250459" w:rsidP="002A6BE3">
      <w:pPr>
        <w:rPr>
          <w:rtl/>
          <w:lang w:eastAsia="he-IL"/>
        </w:rPr>
      </w:pPr>
      <w:r>
        <w:rPr>
          <w:rFonts w:hint="cs"/>
          <w:rtl/>
          <w:lang w:eastAsia="he-IL"/>
        </w:rPr>
        <w:t>אדוני היושב-ראש, כנסת נכבדה, אני רוצה לפנות לאחיי המובילים את קמפיין השוויון בנטל. ברור שאתם בעד שוויון בנטל, אבל איומי סרבנות של אחים לנשק ושל הטייסים – זה בסדר מבחינתכם.</w:t>
      </w:r>
    </w:p>
    <w:p w14:paraId="03A790EE" w14:textId="77777777" w:rsidR="00250459" w:rsidRDefault="00250459" w:rsidP="002A6BE3">
      <w:pPr>
        <w:rPr>
          <w:rtl/>
          <w:lang w:eastAsia="he-IL"/>
        </w:rPr>
      </w:pPr>
    </w:p>
    <w:p w14:paraId="4E6FB594" w14:textId="77777777" w:rsidR="00250459" w:rsidRDefault="00250459" w:rsidP="002A6BE3">
      <w:pPr>
        <w:pStyle w:val="af6"/>
        <w:keepNext/>
        <w:rPr>
          <w:rtl/>
        </w:rPr>
      </w:pPr>
      <w:bookmarkStart w:id="9846" w:name="ET_interruption_5082_3"/>
      <w:r w:rsidRPr="005334C9">
        <w:rPr>
          <w:rStyle w:val="TagStyle"/>
          <w:rtl/>
        </w:rPr>
        <w:t>&lt;&lt; קריאה &gt;&gt;</w:t>
      </w:r>
      <w:r w:rsidRPr="007C05DE">
        <w:rPr>
          <w:rStyle w:val="TagStyle"/>
          <w:rtl/>
        </w:rPr>
        <w:t xml:space="preserve"> </w:t>
      </w:r>
      <w:r>
        <w:rPr>
          <w:rtl/>
        </w:rPr>
        <w:t>מאיר כהן (יש עתיד):</w:t>
      </w:r>
      <w:r w:rsidRPr="007C05DE">
        <w:rPr>
          <w:rStyle w:val="TagStyle"/>
          <w:rtl/>
        </w:rPr>
        <w:t xml:space="preserve"> </w:t>
      </w:r>
      <w:r w:rsidRPr="005334C9">
        <w:rPr>
          <w:rStyle w:val="TagStyle"/>
          <w:rtl/>
        </w:rPr>
        <w:t>&lt;&lt; קריאה &gt;&gt;</w:t>
      </w:r>
      <w:r>
        <w:rPr>
          <w:rtl/>
        </w:rPr>
        <w:t xml:space="preserve"> </w:t>
      </w:r>
      <w:bookmarkEnd w:id="9846"/>
    </w:p>
    <w:p w14:paraId="2E95D4AB" w14:textId="77777777" w:rsidR="00250459" w:rsidRDefault="00250459" w:rsidP="00B2488C">
      <w:pPr>
        <w:rPr>
          <w:rtl/>
          <w:lang w:eastAsia="he-IL"/>
        </w:rPr>
      </w:pPr>
    </w:p>
    <w:p w14:paraId="450C7F29" w14:textId="77777777" w:rsidR="00250459" w:rsidRDefault="00250459" w:rsidP="002A6BE3">
      <w:pPr>
        <w:rPr>
          <w:rtl/>
          <w:lang w:eastAsia="he-IL"/>
        </w:rPr>
      </w:pPr>
      <w:r>
        <w:rPr>
          <w:rFonts w:hint="cs"/>
          <w:rtl/>
          <w:lang w:eastAsia="he-IL"/>
        </w:rPr>
        <w:t xml:space="preserve">זה נגמר כבר. </w:t>
      </w:r>
    </w:p>
    <w:p w14:paraId="0B7715F9" w14:textId="77777777" w:rsidR="00250459" w:rsidRDefault="00250459" w:rsidP="002A6BE3">
      <w:pPr>
        <w:rPr>
          <w:rtl/>
          <w:lang w:eastAsia="he-IL"/>
        </w:rPr>
      </w:pPr>
    </w:p>
    <w:p w14:paraId="7292AF45" w14:textId="77777777" w:rsidR="00250459" w:rsidRDefault="00250459" w:rsidP="002A6BE3">
      <w:pPr>
        <w:pStyle w:val="-"/>
        <w:keepNext/>
        <w:rPr>
          <w:rtl/>
        </w:rPr>
      </w:pPr>
      <w:bookmarkStart w:id="9847" w:name="ET_speakercontinue_6153_16"/>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47"/>
    </w:p>
    <w:p w14:paraId="005AE4A7" w14:textId="77777777" w:rsidR="00250459" w:rsidRDefault="00250459" w:rsidP="00B2488C">
      <w:pPr>
        <w:rPr>
          <w:rtl/>
          <w:lang w:eastAsia="he-IL"/>
        </w:rPr>
      </w:pPr>
    </w:p>
    <w:p w14:paraId="3A029470" w14:textId="77777777" w:rsidR="00250459" w:rsidRDefault="00250459" w:rsidP="002A6BE3">
      <w:pPr>
        <w:rPr>
          <w:rtl/>
          <w:lang w:eastAsia="he-IL"/>
        </w:rPr>
      </w:pPr>
      <w:bookmarkStart w:id="9848" w:name="_ETM_Q30_175000"/>
      <w:bookmarkEnd w:id="9848"/>
      <w:r>
        <w:rPr>
          <w:rFonts w:hint="cs"/>
          <w:rtl/>
          <w:lang w:eastAsia="he-IL"/>
        </w:rPr>
        <w:t xml:space="preserve">ברור שאתם בעד שוויון בנטל, אבל אין לכם בעיה עם זה שלערבים יש זכויות ללא חובות. </w:t>
      </w:r>
    </w:p>
    <w:p w14:paraId="10056841" w14:textId="77777777" w:rsidR="00250459" w:rsidRDefault="00250459" w:rsidP="002A6BE3">
      <w:pPr>
        <w:rPr>
          <w:rtl/>
          <w:lang w:eastAsia="he-IL"/>
        </w:rPr>
      </w:pPr>
      <w:bookmarkStart w:id="9849" w:name="_ETM_Q30_182000"/>
      <w:bookmarkEnd w:id="9849"/>
    </w:p>
    <w:p w14:paraId="3A7D4621" w14:textId="77777777" w:rsidR="00250459" w:rsidRDefault="00250459" w:rsidP="002A6BE3">
      <w:pPr>
        <w:pStyle w:val="af6"/>
        <w:keepNext/>
        <w:rPr>
          <w:rtl/>
        </w:rPr>
      </w:pPr>
      <w:bookmarkStart w:id="9850" w:name="_ETM_Q30_184000"/>
      <w:bookmarkStart w:id="9851" w:name="ET_interruption_6231_5"/>
      <w:bookmarkEnd w:id="9850"/>
      <w:r w:rsidRPr="005334C9">
        <w:rPr>
          <w:rStyle w:val="TagStyle"/>
          <w:rtl/>
        </w:rPr>
        <w:t xml:space="preserve"> &lt;&lt; קריאה &gt;&gt;</w:t>
      </w:r>
      <w:r w:rsidRPr="007C05DE">
        <w:rPr>
          <w:rStyle w:val="TagStyle"/>
          <w:rtl/>
        </w:rPr>
        <w:t xml:space="preserve"> </w:t>
      </w:r>
      <w:r>
        <w:rPr>
          <w:rtl/>
        </w:rPr>
        <w:t>יסמין פרידמן (יש עתיד):</w:t>
      </w:r>
      <w:r w:rsidRPr="007C05DE">
        <w:rPr>
          <w:rStyle w:val="TagStyle"/>
          <w:rtl/>
        </w:rPr>
        <w:t xml:space="preserve"> </w:t>
      </w:r>
      <w:r w:rsidRPr="005334C9">
        <w:rPr>
          <w:rStyle w:val="TagStyle"/>
          <w:rtl/>
        </w:rPr>
        <w:t>&lt;&lt; קריאה &gt;&gt;</w:t>
      </w:r>
      <w:r>
        <w:rPr>
          <w:rtl/>
        </w:rPr>
        <w:t xml:space="preserve"> </w:t>
      </w:r>
      <w:bookmarkEnd w:id="9851"/>
    </w:p>
    <w:p w14:paraId="72F82286" w14:textId="77777777" w:rsidR="00250459" w:rsidRDefault="00250459" w:rsidP="00B2488C">
      <w:pPr>
        <w:rPr>
          <w:rtl/>
          <w:lang w:eastAsia="he-IL"/>
        </w:rPr>
      </w:pPr>
    </w:p>
    <w:p w14:paraId="345153E9" w14:textId="4024F988" w:rsidR="00250459" w:rsidRDefault="00250459" w:rsidP="00B2488C">
      <w:pPr>
        <w:rPr>
          <w:rtl/>
          <w:lang w:eastAsia="he-IL"/>
        </w:rPr>
      </w:pPr>
      <w:r>
        <w:rPr>
          <w:rFonts w:hint="cs"/>
          <w:rtl/>
          <w:lang w:eastAsia="he-IL"/>
        </w:rPr>
        <w:t xml:space="preserve">בסופו של יום זה 150%, לא 100% </w:t>
      </w:r>
      <w:r w:rsidR="00B2488C">
        <w:rPr>
          <w:rFonts w:hint="cs"/>
          <w:rtl/>
          <w:lang w:eastAsia="he-IL"/>
        </w:rPr>
        <w:t>– – –</w:t>
      </w:r>
      <w:r>
        <w:rPr>
          <w:rFonts w:hint="cs"/>
          <w:rtl/>
          <w:lang w:eastAsia="he-IL"/>
        </w:rPr>
        <w:t xml:space="preserve"> </w:t>
      </w:r>
    </w:p>
    <w:p w14:paraId="2F0CD468" w14:textId="77777777" w:rsidR="00250459" w:rsidRDefault="00250459" w:rsidP="002A6BE3">
      <w:pPr>
        <w:rPr>
          <w:rtl/>
          <w:lang w:eastAsia="he-IL"/>
        </w:rPr>
      </w:pPr>
      <w:bookmarkStart w:id="9852" w:name="_ETM_Q30_181000"/>
      <w:bookmarkEnd w:id="9852"/>
    </w:p>
    <w:p w14:paraId="1A3D6D8E" w14:textId="77777777" w:rsidR="00250459" w:rsidRDefault="00250459" w:rsidP="002A6BE3">
      <w:pPr>
        <w:pStyle w:val="-"/>
        <w:keepNext/>
        <w:rPr>
          <w:rtl/>
        </w:rPr>
      </w:pPr>
      <w:bookmarkStart w:id="9853" w:name="ET_speakercontinue_6153_17"/>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53"/>
    </w:p>
    <w:p w14:paraId="41A096E9" w14:textId="77777777" w:rsidR="00250459" w:rsidRDefault="00250459" w:rsidP="00B2488C">
      <w:pPr>
        <w:rPr>
          <w:rtl/>
          <w:lang w:eastAsia="he-IL"/>
        </w:rPr>
      </w:pPr>
    </w:p>
    <w:p w14:paraId="48CA3692" w14:textId="38179E75" w:rsidR="00250459" w:rsidRDefault="00250459" w:rsidP="00574D68">
      <w:pPr>
        <w:rPr>
          <w:rtl/>
          <w:lang w:eastAsia="he-IL"/>
        </w:rPr>
      </w:pPr>
      <w:bookmarkStart w:id="9854" w:name="_ETM_Q30_183000"/>
      <w:bookmarkEnd w:id="9854"/>
      <w:r>
        <w:rPr>
          <w:rFonts w:hint="cs"/>
          <w:rtl/>
          <w:lang w:eastAsia="he-IL"/>
        </w:rPr>
        <w:t xml:space="preserve">ברור שאתם בעד שוויון בנטל, אבל אתם לא נוקפים אצבע כדי שעול המילואים לא ייפול על הכתפיים של אחוז קטן מאוד מהאוכלוסייה, ובעיקר ממגזרים די מסוימים; ברור שאתם בעד שוויון בנטל, לכן לפיד הצליח לפני 11 שנים לעצור את העלייה בנתוני הגיוס של החרדים על ידי קמפיין השוויון בנטל; ברור שאתם בעד שוויון בנטל, אבל שחלילה החרדים לא יגיעו לעמדות השפעה משמעותיות בצבא, בדיוק כמו תקרת הזכוכית לכל מי שיש לו תפיסות לאומיות ויהודיות מדי לטעמכם. איך אמרו קצינים בכירים מחיל החינוך לרב יגאל לווינשטיין, ראש מוסדות בני דוד בעלי? אני מצטט: אנחנו אוהבים את המוטיבציה שלכם, אבל </w:t>
      </w:r>
      <w:bookmarkStart w:id="9855" w:name="_ETM_Q30_243000"/>
      <w:bookmarkEnd w:id="9855"/>
      <w:r>
        <w:rPr>
          <w:rFonts w:hint="cs"/>
          <w:rtl/>
          <w:lang w:eastAsia="he-IL"/>
        </w:rPr>
        <w:t xml:space="preserve">לא סובלים את האידיאולוגיה שלכם. עד כאן, סוף ציטוט. ברור שאתם בעד שוויון בנטל, אבל בלי שזה יפגע חלילה במהפכה הפרוגרסיבית הרדיקלית שמתחוללת בצבא כבר למעלה מ-20 שנה. </w:t>
      </w:r>
    </w:p>
    <w:p w14:paraId="109C5549" w14:textId="77777777" w:rsidR="00250459" w:rsidRDefault="00250459" w:rsidP="002A6BE3">
      <w:pPr>
        <w:rPr>
          <w:rtl/>
          <w:lang w:eastAsia="he-IL"/>
        </w:rPr>
      </w:pPr>
    </w:p>
    <w:p w14:paraId="5880879E" w14:textId="77777777" w:rsidR="00250459" w:rsidRDefault="00250459" w:rsidP="002A6BE3">
      <w:pPr>
        <w:pStyle w:val="af6"/>
        <w:keepNext/>
        <w:rPr>
          <w:rtl/>
        </w:rPr>
      </w:pPr>
      <w:bookmarkStart w:id="9856" w:name="ET_interruption_6341_4"/>
      <w:r w:rsidRPr="005334C9">
        <w:rPr>
          <w:rStyle w:val="TagStyle"/>
          <w:rtl/>
        </w:rPr>
        <w:t xml:space="preserve"> &lt;&lt; קריאה &gt;&gt;</w:t>
      </w:r>
      <w:r w:rsidRPr="007C05DE">
        <w:rPr>
          <w:rStyle w:val="TagStyle"/>
          <w:rtl/>
        </w:rPr>
        <w:t xml:space="preserve"> </w:t>
      </w:r>
      <w:r>
        <w:rPr>
          <w:rtl/>
        </w:rPr>
        <w:t>דבי ביטון (יש עתיד):</w:t>
      </w:r>
      <w:r w:rsidRPr="007C05DE">
        <w:rPr>
          <w:rStyle w:val="TagStyle"/>
          <w:rtl/>
        </w:rPr>
        <w:t xml:space="preserve"> </w:t>
      </w:r>
      <w:r w:rsidRPr="005334C9">
        <w:rPr>
          <w:rStyle w:val="TagStyle"/>
          <w:rtl/>
        </w:rPr>
        <w:t>&lt;&lt; קריאה &gt;&gt;</w:t>
      </w:r>
      <w:r>
        <w:rPr>
          <w:rtl/>
        </w:rPr>
        <w:t xml:space="preserve"> </w:t>
      </w:r>
      <w:bookmarkEnd w:id="9856"/>
    </w:p>
    <w:p w14:paraId="55DF97C8" w14:textId="77777777" w:rsidR="00250459" w:rsidRDefault="00250459" w:rsidP="00B2488C">
      <w:pPr>
        <w:rPr>
          <w:rtl/>
          <w:lang w:eastAsia="he-IL"/>
        </w:rPr>
      </w:pPr>
    </w:p>
    <w:p w14:paraId="7DCEB642" w14:textId="77777777" w:rsidR="00250459" w:rsidRDefault="00250459" w:rsidP="002A6BE3">
      <w:pPr>
        <w:rPr>
          <w:rtl/>
          <w:lang w:eastAsia="he-IL"/>
        </w:rPr>
      </w:pPr>
      <w:r>
        <w:rPr>
          <w:rFonts w:hint="cs"/>
          <w:rtl/>
          <w:lang w:eastAsia="he-IL"/>
        </w:rPr>
        <w:t xml:space="preserve">חלוקה בנטל, שמעת? </w:t>
      </w:r>
    </w:p>
    <w:p w14:paraId="7E3303AD" w14:textId="77777777" w:rsidR="00250459" w:rsidRDefault="00250459" w:rsidP="002A6BE3">
      <w:pPr>
        <w:rPr>
          <w:rtl/>
          <w:lang w:eastAsia="he-IL"/>
        </w:rPr>
      </w:pPr>
    </w:p>
    <w:p w14:paraId="0620EDE0" w14:textId="77777777" w:rsidR="00250459" w:rsidRDefault="00250459" w:rsidP="002A6BE3">
      <w:pPr>
        <w:pStyle w:val="af6"/>
        <w:keepNext/>
        <w:rPr>
          <w:rtl/>
        </w:rPr>
      </w:pPr>
      <w:bookmarkStart w:id="9857" w:name="ET_interruption_5084_6"/>
      <w:r w:rsidRPr="005334C9">
        <w:rPr>
          <w:rStyle w:val="TagStyle"/>
          <w:rtl/>
        </w:rPr>
        <w:t xml:space="preserve"> &lt;&lt; קריאה &gt;&gt;</w:t>
      </w:r>
      <w:r w:rsidRPr="007C05DE">
        <w:rPr>
          <w:rStyle w:val="TagStyle"/>
          <w:rtl/>
        </w:rPr>
        <w:t xml:space="preserve"> </w:t>
      </w:r>
      <w:r>
        <w:rPr>
          <w:rtl/>
        </w:rPr>
        <w:t>מיקי לוי (יש עתיד):</w:t>
      </w:r>
      <w:r w:rsidRPr="007C05DE">
        <w:rPr>
          <w:rStyle w:val="TagStyle"/>
          <w:rtl/>
        </w:rPr>
        <w:t xml:space="preserve"> </w:t>
      </w:r>
      <w:r w:rsidRPr="005334C9">
        <w:rPr>
          <w:rStyle w:val="TagStyle"/>
          <w:rtl/>
        </w:rPr>
        <w:t>&lt;&lt; קריאה &gt;&gt;</w:t>
      </w:r>
      <w:r>
        <w:rPr>
          <w:rtl/>
        </w:rPr>
        <w:t xml:space="preserve"> </w:t>
      </w:r>
      <w:bookmarkEnd w:id="9857"/>
    </w:p>
    <w:p w14:paraId="38525EC0" w14:textId="77777777" w:rsidR="00250459" w:rsidRDefault="00250459" w:rsidP="00B2488C">
      <w:pPr>
        <w:rPr>
          <w:rtl/>
          <w:lang w:eastAsia="he-IL"/>
        </w:rPr>
      </w:pPr>
    </w:p>
    <w:p w14:paraId="4B09C451" w14:textId="77777777" w:rsidR="00250459" w:rsidRDefault="00250459" w:rsidP="002A6BE3">
      <w:pPr>
        <w:rPr>
          <w:rtl/>
          <w:lang w:eastAsia="he-IL"/>
        </w:rPr>
      </w:pPr>
      <w:r>
        <w:rPr>
          <w:rFonts w:hint="cs"/>
          <w:rtl/>
          <w:lang w:eastAsia="he-IL"/>
        </w:rPr>
        <w:t xml:space="preserve">איזה שטויות. </w:t>
      </w:r>
    </w:p>
    <w:p w14:paraId="50BD25BA" w14:textId="77777777" w:rsidR="00250459" w:rsidRDefault="00250459" w:rsidP="002A6BE3">
      <w:pPr>
        <w:rPr>
          <w:rtl/>
          <w:lang w:eastAsia="he-IL"/>
        </w:rPr>
      </w:pPr>
    </w:p>
    <w:p w14:paraId="035D234C" w14:textId="77777777" w:rsidR="00250459" w:rsidRDefault="00250459" w:rsidP="002A6BE3">
      <w:pPr>
        <w:pStyle w:val="-"/>
        <w:keepNext/>
        <w:rPr>
          <w:rtl/>
        </w:rPr>
      </w:pPr>
      <w:bookmarkStart w:id="9858" w:name="ET_speakercontinue_6153_18"/>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58"/>
    </w:p>
    <w:p w14:paraId="271FBC1B" w14:textId="77777777" w:rsidR="00250459" w:rsidRDefault="00250459" w:rsidP="00B2488C">
      <w:pPr>
        <w:rPr>
          <w:rtl/>
          <w:lang w:eastAsia="he-IL"/>
        </w:rPr>
      </w:pPr>
    </w:p>
    <w:p w14:paraId="078012B5" w14:textId="77777777" w:rsidR="00250459" w:rsidRDefault="00250459" w:rsidP="002A6BE3">
      <w:pPr>
        <w:rPr>
          <w:rtl/>
          <w:lang w:eastAsia="he-IL"/>
        </w:rPr>
      </w:pPr>
      <w:bookmarkStart w:id="9859" w:name="_ETM_Q30_255000"/>
      <w:bookmarkEnd w:id="9859"/>
      <w:r>
        <w:rPr>
          <w:rFonts w:hint="cs"/>
          <w:rtl/>
          <w:lang w:eastAsia="he-IL"/>
        </w:rPr>
        <w:t xml:space="preserve">ברור שאתם בעד שוויון בנטל, אבל בתנאי </w:t>
      </w:r>
      <w:bookmarkStart w:id="9860" w:name="_ETM_Q30_262000"/>
      <w:bookmarkEnd w:id="9860"/>
      <w:r>
        <w:rPr>
          <w:rFonts w:hint="cs"/>
          <w:rtl/>
          <w:lang w:eastAsia="he-IL"/>
        </w:rPr>
        <w:t>שכל אלה שמתגייסים ימשיכו להיות כפופים למטכ"ל מונוליטי של בוגרי הקרנות וקסנר ומנדל.</w:t>
      </w:r>
    </w:p>
    <w:p w14:paraId="575A5463" w14:textId="77777777" w:rsidR="00250459" w:rsidRDefault="00250459" w:rsidP="002A6BE3">
      <w:pPr>
        <w:rPr>
          <w:rtl/>
          <w:lang w:eastAsia="he-IL"/>
        </w:rPr>
      </w:pPr>
      <w:bookmarkStart w:id="9861" w:name="_ETM_Q30_268000"/>
      <w:bookmarkEnd w:id="9861"/>
    </w:p>
    <w:p w14:paraId="3F64415E" w14:textId="77777777" w:rsidR="00250459" w:rsidRDefault="00250459" w:rsidP="002A6BE3">
      <w:pPr>
        <w:pStyle w:val="af6"/>
        <w:keepNext/>
        <w:rPr>
          <w:rtl/>
        </w:rPr>
      </w:pPr>
      <w:r w:rsidRPr="005334C9">
        <w:rPr>
          <w:rStyle w:val="TagStyle"/>
          <w:rtl/>
        </w:rPr>
        <w:t xml:space="preserve"> &lt;&lt; קריאה &gt;&gt;</w:t>
      </w:r>
      <w:r w:rsidRPr="00F832E5">
        <w:rPr>
          <w:rStyle w:val="TagStyle"/>
          <w:rtl/>
        </w:rPr>
        <w:t xml:space="preserve"> </w:t>
      </w:r>
      <w:r>
        <w:rPr>
          <w:rtl/>
        </w:rPr>
        <w:t>מיקי לוי (יש עתיד):</w:t>
      </w:r>
      <w:r w:rsidRPr="00F832E5">
        <w:rPr>
          <w:rStyle w:val="TagStyle"/>
          <w:rtl/>
        </w:rPr>
        <w:t xml:space="preserve"> </w:t>
      </w:r>
      <w:r w:rsidRPr="005334C9">
        <w:rPr>
          <w:rStyle w:val="TagStyle"/>
          <w:rtl/>
        </w:rPr>
        <w:t>&lt;&lt; קריאה &gt;&gt;</w:t>
      </w:r>
      <w:r>
        <w:rPr>
          <w:rtl/>
        </w:rPr>
        <w:t xml:space="preserve"> </w:t>
      </w:r>
    </w:p>
    <w:p w14:paraId="042C801B" w14:textId="77777777" w:rsidR="00250459" w:rsidRDefault="00250459" w:rsidP="00B2488C">
      <w:pPr>
        <w:rPr>
          <w:rtl/>
          <w:lang w:eastAsia="he-IL"/>
        </w:rPr>
      </w:pPr>
    </w:p>
    <w:p w14:paraId="3A3B2DD4" w14:textId="77777777" w:rsidR="00250459" w:rsidRDefault="00250459" w:rsidP="002A6BE3">
      <w:pPr>
        <w:rPr>
          <w:rtl/>
          <w:lang w:eastAsia="he-IL"/>
        </w:rPr>
      </w:pPr>
      <w:bookmarkStart w:id="9862" w:name="_ETM_Q30_271000"/>
      <w:bookmarkStart w:id="9863" w:name="_ETM_Q30_256000"/>
      <w:bookmarkEnd w:id="9862"/>
      <w:bookmarkEnd w:id="9863"/>
      <w:r>
        <w:rPr>
          <w:rFonts w:hint="cs"/>
          <w:rtl/>
          <w:lang w:eastAsia="he-IL"/>
        </w:rPr>
        <w:t xml:space="preserve">כמה שטויות. נפלת על הראש. </w:t>
      </w:r>
    </w:p>
    <w:p w14:paraId="0B59E354" w14:textId="77777777" w:rsidR="00250459" w:rsidRDefault="00250459" w:rsidP="002A6BE3">
      <w:pPr>
        <w:rPr>
          <w:rtl/>
          <w:lang w:eastAsia="he-IL"/>
        </w:rPr>
      </w:pPr>
    </w:p>
    <w:p w14:paraId="1272C1AB" w14:textId="77777777" w:rsidR="00250459" w:rsidRDefault="00250459" w:rsidP="002A6BE3">
      <w:pPr>
        <w:pStyle w:val="-"/>
        <w:keepNext/>
        <w:rPr>
          <w:rtl/>
        </w:rPr>
      </w:pPr>
      <w:bookmarkStart w:id="9864" w:name="ET_speakercontinue_6153_7"/>
      <w:r w:rsidRPr="005334C9">
        <w:rPr>
          <w:rStyle w:val="TagStyle"/>
          <w:rtl/>
        </w:rPr>
        <w:t xml:space="preserve"> &lt;&lt; דובר_המשך &gt;&gt;</w:t>
      </w:r>
      <w:r w:rsidRPr="007C05DE">
        <w:rPr>
          <w:rStyle w:val="TagStyle"/>
          <w:rtl/>
        </w:rPr>
        <w:t xml:space="preserve"> </w:t>
      </w:r>
      <w:r>
        <w:rPr>
          <w:rtl/>
        </w:rPr>
        <w:t>אבי מעוז (נעם):</w:t>
      </w:r>
      <w:r w:rsidRPr="007C05DE">
        <w:rPr>
          <w:rStyle w:val="TagStyle"/>
          <w:rtl/>
        </w:rPr>
        <w:t xml:space="preserve"> </w:t>
      </w:r>
      <w:r w:rsidRPr="005334C9">
        <w:rPr>
          <w:rStyle w:val="TagStyle"/>
          <w:rtl/>
        </w:rPr>
        <w:t>&lt;&lt; דובר_המשך &gt;&gt;</w:t>
      </w:r>
      <w:r>
        <w:rPr>
          <w:rtl/>
        </w:rPr>
        <w:t xml:space="preserve"> </w:t>
      </w:r>
      <w:bookmarkEnd w:id="9864"/>
    </w:p>
    <w:p w14:paraId="577C80C8" w14:textId="77777777" w:rsidR="00250459" w:rsidRDefault="00250459" w:rsidP="00B2488C">
      <w:pPr>
        <w:rPr>
          <w:rtl/>
          <w:lang w:eastAsia="he-IL"/>
        </w:rPr>
      </w:pPr>
    </w:p>
    <w:p w14:paraId="5E655351" w14:textId="77777777" w:rsidR="00250459" w:rsidRDefault="00250459" w:rsidP="002A6BE3">
      <w:pPr>
        <w:rPr>
          <w:rtl/>
          <w:lang w:eastAsia="he-IL"/>
        </w:rPr>
      </w:pPr>
      <w:r>
        <w:rPr>
          <w:rFonts w:hint="cs"/>
          <w:rtl/>
          <w:lang w:eastAsia="he-IL"/>
        </w:rPr>
        <w:t>ברור שאתם בעד שוויון בנטל, אבל אם צה"ל</w:t>
      </w:r>
      <w:bookmarkStart w:id="9865" w:name="_ETM_Q30_276000"/>
      <w:bookmarkEnd w:id="9865"/>
      <w:r>
        <w:rPr>
          <w:rFonts w:hint="cs"/>
          <w:rtl/>
          <w:lang w:eastAsia="he-IL"/>
        </w:rPr>
        <w:t xml:space="preserve"> היה צבא חרדי, אין שום סיכוי, חבר הכנסת מיקי לוי, שהיית שולח את הילדים שלך לשרת בו, מפחד שיחזרו בתשובה. </w:t>
      </w:r>
    </w:p>
    <w:p w14:paraId="703A4262" w14:textId="77777777" w:rsidR="00250459" w:rsidRDefault="00250459" w:rsidP="002A6BE3">
      <w:pPr>
        <w:rPr>
          <w:rtl/>
          <w:lang w:eastAsia="he-IL"/>
        </w:rPr>
      </w:pPr>
    </w:p>
    <w:p w14:paraId="0611A264" w14:textId="77777777" w:rsidR="00250459" w:rsidRDefault="00250459" w:rsidP="002A6BE3">
      <w:pPr>
        <w:pStyle w:val="af6"/>
        <w:keepNext/>
        <w:rPr>
          <w:rtl/>
        </w:rPr>
      </w:pPr>
      <w:bookmarkStart w:id="9866" w:name="ET_interruption_5084_20"/>
      <w:r w:rsidRPr="005334C9">
        <w:rPr>
          <w:rStyle w:val="TagStyle"/>
          <w:rtl/>
        </w:rPr>
        <w:t xml:space="preserve"> &lt;&lt; קריאה &gt;&gt;</w:t>
      </w:r>
      <w:r w:rsidRPr="00F832E5">
        <w:rPr>
          <w:rStyle w:val="TagStyle"/>
          <w:rtl/>
        </w:rPr>
        <w:t xml:space="preserve"> </w:t>
      </w:r>
      <w:r>
        <w:rPr>
          <w:rtl/>
        </w:rPr>
        <w:t>מיקי לוי (יש עתיד):</w:t>
      </w:r>
      <w:r w:rsidRPr="00F832E5">
        <w:rPr>
          <w:rStyle w:val="TagStyle"/>
          <w:rtl/>
        </w:rPr>
        <w:t xml:space="preserve"> </w:t>
      </w:r>
      <w:r w:rsidRPr="005334C9">
        <w:rPr>
          <w:rStyle w:val="TagStyle"/>
          <w:rtl/>
        </w:rPr>
        <w:t>&lt;&lt; קריאה &gt;&gt;</w:t>
      </w:r>
      <w:r>
        <w:rPr>
          <w:rtl/>
        </w:rPr>
        <w:t xml:space="preserve"> </w:t>
      </w:r>
      <w:bookmarkEnd w:id="9866"/>
    </w:p>
    <w:p w14:paraId="6D8F824F" w14:textId="77777777" w:rsidR="00250459" w:rsidRDefault="00250459" w:rsidP="00B2488C">
      <w:pPr>
        <w:rPr>
          <w:rtl/>
          <w:lang w:eastAsia="he-IL"/>
        </w:rPr>
      </w:pPr>
    </w:p>
    <w:p w14:paraId="35870271" w14:textId="77777777" w:rsidR="00250459" w:rsidRDefault="00250459" w:rsidP="002A6BE3">
      <w:pPr>
        <w:rPr>
          <w:rtl/>
          <w:lang w:eastAsia="he-IL"/>
        </w:rPr>
      </w:pPr>
      <w:bookmarkStart w:id="9867" w:name="_ETM_Q30_278000"/>
      <w:bookmarkEnd w:id="9867"/>
      <w:r>
        <w:rPr>
          <w:rFonts w:hint="cs"/>
          <w:rtl/>
          <w:lang w:eastAsia="he-IL"/>
        </w:rPr>
        <w:t xml:space="preserve">איבדת את הדרך. להסית על צבא </w:t>
      </w:r>
      <w:bookmarkStart w:id="9868" w:name="_ETM_Q30_281000"/>
      <w:bookmarkEnd w:id="9868"/>
      <w:r>
        <w:rPr>
          <w:rFonts w:hint="cs"/>
          <w:rtl/>
          <w:lang w:eastAsia="he-IL"/>
        </w:rPr>
        <w:t xml:space="preserve">ההגנה לישראל? תתבייש. </w:t>
      </w:r>
    </w:p>
    <w:p w14:paraId="177578B4" w14:textId="77777777" w:rsidR="00250459" w:rsidRDefault="00250459" w:rsidP="002A6BE3">
      <w:pPr>
        <w:rPr>
          <w:rtl/>
          <w:lang w:eastAsia="he-IL"/>
        </w:rPr>
      </w:pPr>
    </w:p>
    <w:p w14:paraId="10A44817" w14:textId="77777777" w:rsidR="00250459" w:rsidRDefault="00250459" w:rsidP="002A6BE3">
      <w:pPr>
        <w:pStyle w:val="-"/>
        <w:keepNext/>
        <w:rPr>
          <w:rtl/>
        </w:rPr>
      </w:pPr>
      <w:bookmarkStart w:id="9869" w:name="ET_speakercontinue_6153_21"/>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69"/>
    </w:p>
    <w:p w14:paraId="096E64C3" w14:textId="77777777" w:rsidR="00250459" w:rsidRDefault="00250459" w:rsidP="00B2488C">
      <w:pPr>
        <w:rPr>
          <w:rtl/>
          <w:lang w:eastAsia="he-IL"/>
        </w:rPr>
      </w:pPr>
    </w:p>
    <w:p w14:paraId="6B1C4E7A" w14:textId="77777777" w:rsidR="00250459" w:rsidRDefault="00250459" w:rsidP="002A6BE3">
      <w:pPr>
        <w:rPr>
          <w:rtl/>
          <w:lang w:eastAsia="he-IL"/>
        </w:rPr>
      </w:pPr>
      <w:bookmarkStart w:id="9870" w:name="_ETM_Q30_286000"/>
      <w:bookmarkEnd w:id="9870"/>
      <w:r>
        <w:rPr>
          <w:rFonts w:hint="cs"/>
          <w:rtl/>
          <w:lang w:eastAsia="he-IL"/>
        </w:rPr>
        <w:t xml:space="preserve">ברור שאתם בעד שוויון בנטל, אבל רק </w:t>
      </w:r>
      <w:bookmarkStart w:id="9871" w:name="_ETM_Q30_290000"/>
      <w:bookmarkEnd w:id="9871"/>
      <w:r>
        <w:rPr>
          <w:rFonts w:hint="cs"/>
          <w:rtl/>
          <w:lang w:eastAsia="he-IL"/>
        </w:rPr>
        <w:t xml:space="preserve">אם זה משרת את המטרה האמיתית שלכם: להפיל את </w:t>
      </w:r>
      <w:bookmarkStart w:id="9872" w:name="_ETM_Q30_294000"/>
      <w:bookmarkEnd w:id="9872"/>
      <w:r>
        <w:rPr>
          <w:rFonts w:hint="cs"/>
          <w:rtl/>
          <w:lang w:eastAsia="he-IL"/>
        </w:rPr>
        <w:t xml:space="preserve">ממשלת הימין. </w:t>
      </w:r>
    </w:p>
    <w:p w14:paraId="37FB7CA8" w14:textId="77777777" w:rsidR="00250459" w:rsidRDefault="00250459" w:rsidP="002A6BE3">
      <w:pPr>
        <w:rPr>
          <w:rtl/>
          <w:lang w:eastAsia="he-IL"/>
        </w:rPr>
      </w:pPr>
    </w:p>
    <w:p w14:paraId="45EA06E2" w14:textId="77777777" w:rsidR="00250459" w:rsidRDefault="00250459" w:rsidP="002A6BE3">
      <w:pPr>
        <w:pStyle w:val="af6"/>
        <w:keepNext/>
        <w:rPr>
          <w:rtl/>
        </w:rPr>
      </w:pPr>
      <w:bookmarkStart w:id="9873" w:name="ET_interruption_5082_8"/>
      <w:r w:rsidRPr="005334C9">
        <w:rPr>
          <w:rStyle w:val="TagStyle"/>
          <w:rtl/>
        </w:rPr>
        <w:t>&lt;&lt; קריאה &gt;&gt;</w:t>
      </w:r>
      <w:r w:rsidRPr="007C05DE">
        <w:rPr>
          <w:rStyle w:val="TagStyle"/>
          <w:rtl/>
        </w:rPr>
        <w:t xml:space="preserve"> </w:t>
      </w:r>
      <w:r>
        <w:rPr>
          <w:rtl/>
        </w:rPr>
        <w:t>מאיר כהן (יש עתיד):</w:t>
      </w:r>
      <w:r w:rsidRPr="007C05DE">
        <w:rPr>
          <w:rStyle w:val="TagStyle"/>
          <w:rtl/>
        </w:rPr>
        <w:t xml:space="preserve"> </w:t>
      </w:r>
      <w:r w:rsidRPr="005334C9">
        <w:rPr>
          <w:rStyle w:val="TagStyle"/>
          <w:rtl/>
        </w:rPr>
        <w:t>&lt;&lt; קריאה &gt;&gt;</w:t>
      </w:r>
      <w:r>
        <w:rPr>
          <w:rtl/>
        </w:rPr>
        <w:t xml:space="preserve"> </w:t>
      </w:r>
      <w:bookmarkEnd w:id="9873"/>
    </w:p>
    <w:p w14:paraId="3E16DB60" w14:textId="77777777" w:rsidR="00250459" w:rsidRDefault="00250459" w:rsidP="00B2488C">
      <w:pPr>
        <w:rPr>
          <w:rtl/>
          <w:lang w:eastAsia="he-IL"/>
        </w:rPr>
      </w:pPr>
    </w:p>
    <w:p w14:paraId="0DEAD276" w14:textId="77777777" w:rsidR="00250459" w:rsidRDefault="00250459" w:rsidP="002A6BE3">
      <w:pPr>
        <w:rPr>
          <w:rtl/>
          <w:lang w:eastAsia="he-IL"/>
        </w:rPr>
      </w:pPr>
      <w:r>
        <w:rPr>
          <w:rFonts w:hint="cs"/>
          <w:rtl/>
          <w:lang w:eastAsia="he-IL"/>
        </w:rPr>
        <w:t xml:space="preserve">למה להסית? בשעת מלחמה, הסתה? </w:t>
      </w:r>
    </w:p>
    <w:p w14:paraId="0498B184" w14:textId="77777777" w:rsidR="00250459" w:rsidRDefault="00250459" w:rsidP="002A6BE3">
      <w:pPr>
        <w:rPr>
          <w:rtl/>
          <w:lang w:eastAsia="he-IL"/>
        </w:rPr>
      </w:pPr>
    </w:p>
    <w:p w14:paraId="70DED4B7" w14:textId="77777777" w:rsidR="00250459" w:rsidRDefault="00250459" w:rsidP="002A6BE3">
      <w:pPr>
        <w:pStyle w:val="-"/>
        <w:keepNext/>
        <w:rPr>
          <w:rtl/>
        </w:rPr>
      </w:pPr>
      <w:bookmarkStart w:id="9874" w:name="ET_speakercontinue_6153_22"/>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74"/>
    </w:p>
    <w:p w14:paraId="2F93606D" w14:textId="77777777" w:rsidR="00250459" w:rsidRDefault="00250459" w:rsidP="00B2488C">
      <w:pPr>
        <w:rPr>
          <w:rtl/>
          <w:lang w:eastAsia="he-IL"/>
        </w:rPr>
      </w:pPr>
    </w:p>
    <w:p w14:paraId="43E6F776" w14:textId="28B6B062" w:rsidR="00250459" w:rsidRDefault="00250459" w:rsidP="00574D68">
      <w:pPr>
        <w:rPr>
          <w:rtl/>
          <w:lang w:eastAsia="he-IL"/>
        </w:rPr>
      </w:pPr>
      <w:bookmarkStart w:id="9875" w:name="_ETM_Q30_285000"/>
      <w:bookmarkEnd w:id="9875"/>
      <w:r>
        <w:rPr>
          <w:rFonts w:hint="cs"/>
          <w:rtl/>
          <w:lang w:eastAsia="he-IL"/>
        </w:rPr>
        <w:t>ברור שאתם בעד שוויון בנטל, אבל</w:t>
      </w:r>
      <w:bookmarkStart w:id="9876" w:name="_ETM_Q30_299000"/>
      <w:bookmarkEnd w:id="9876"/>
      <w:r>
        <w:rPr>
          <w:rFonts w:hint="cs"/>
          <w:rtl/>
          <w:lang w:eastAsia="he-IL"/>
        </w:rPr>
        <w:t xml:space="preserve"> האמת </w:t>
      </w:r>
      <w:r w:rsidR="00574D68">
        <w:rPr>
          <w:rFonts w:hint="cs"/>
          <w:rtl/>
          <w:lang w:eastAsia="he-IL"/>
        </w:rPr>
        <w:t xml:space="preserve">היא </w:t>
      </w:r>
      <w:r>
        <w:rPr>
          <w:rFonts w:hint="cs"/>
          <w:rtl/>
          <w:lang w:eastAsia="he-IL"/>
        </w:rPr>
        <w:t xml:space="preserve">שאתם מתים מפחד שהחרדים יתגייסו, גם בגלל ההשפעות </w:t>
      </w:r>
      <w:bookmarkStart w:id="9877" w:name="_ETM_Q30_303000"/>
      <w:bookmarkEnd w:id="9877"/>
      <w:r>
        <w:rPr>
          <w:rFonts w:hint="cs"/>
          <w:rtl/>
          <w:lang w:eastAsia="he-IL"/>
        </w:rPr>
        <w:t>של זה על הצבא וגם בגלל שאז כבר לא תוכלו</w:t>
      </w:r>
      <w:bookmarkStart w:id="9878" w:name="_ETM_Q30_306000"/>
      <w:bookmarkEnd w:id="9878"/>
      <w:r>
        <w:rPr>
          <w:rFonts w:hint="cs"/>
          <w:rtl/>
          <w:lang w:eastAsia="he-IL"/>
        </w:rPr>
        <w:t xml:space="preserve"> להמשיך לנצל את הנושא הזה לטובת האינטרסים שלכם. </w:t>
      </w:r>
      <w:bookmarkStart w:id="9879" w:name="_ETM_Q30_312000"/>
      <w:bookmarkEnd w:id="9879"/>
    </w:p>
    <w:p w14:paraId="0EB036BF" w14:textId="77777777" w:rsidR="00250459" w:rsidRPr="00F832E5" w:rsidRDefault="00250459" w:rsidP="002A6BE3">
      <w:pPr>
        <w:rPr>
          <w:rtl/>
          <w:lang w:eastAsia="he-IL"/>
        </w:rPr>
      </w:pPr>
    </w:p>
    <w:p w14:paraId="1930FECD" w14:textId="77777777" w:rsidR="00250459" w:rsidRDefault="00250459" w:rsidP="002A6BE3">
      <w:pPr>
        <w:pStyle w:val="af6"/>
        <w:keepNext/>
        <w:rPr>
          <w:rtl/>
        </w:rPr>
      </w:pPr>
      <w:bookmarkStart w:id="9880" w:name="ET_interruption_5084_9"/>
      <w:r w:rsidRPr="005334C9">
        <w:rPr>
          <w:rStyle w:val="TagStyle"/>
          <w:rtl/>
        </w:rPr>
        <w:t xml:space="preserve"> &lt;&lt; קריאה &gt;&gt;</w:t>
      </w:r>
      <w:r w:rsidRPr="007C05DE">
        <w:rPr>
          <w:rStyle w:val="TagStyle"/>
          <w:rtl/>
        </w:rPr>
        <w:t xml:space="preserve"> </w:t>
      </w:r>
      <w:r>
        <w:rPr>
          <w:rtl/>
        </w:rPr>
        <w:t>מיקי לוי (יש עתיד):</w:t>
      </w:r>
      <w:r w:rsidRPr="007C05DE">
        <w:rPr>
          <w:rStyle w:val="TagStyle"/>
          <w:rtl/>
        </w:rPr>
        <w:t xml:space="preserve"> </w:t>
      </w:r>
      <w:r w:rsidRPr="005334C9">
        <w:rPr>
          <w:rStyle w:val="TagStyle"/>
          <w:rtl/>
        </w:rPr>
        <w:t>&lt;&lt; קריאה &gt;&gt;</w:t>
      </w:r>
      <w:r>
        <w:rPr>
          <w:rtl/>
        </w:rPr>
        <w:t xml:space="preserve"> </w:t>
      </w:r>
      <w:bookmarkEnd w:id="9880"/>
    </w:p>
    <w:p w14:paraId="07ABC7E8" w14:textId="77777777" w:rsidR="00250459" w:rsidRDefault="00250459" w:rsidP="00B2488C">
      <w:pPr>
        <w:rPr>
          <w:rtl/>
          <w:lang w:eastAsia="he-IL"/>
        </w:rPr>
      </w:pPr>
    </w:p>
    <w:p w14:paraId="6420C30E" w14:textId="642DBFA2" w:rsidR="00250459" w:rsidRDefault="00250459" w:rsidP="00574D68">
      <w:pPr>
        <w:rPr>
          <w:rtl/>
          <w:lang w:eastAsia="he-IL"/>
        </w:rPr>
      </w:pPr>
      <w:r>
        <w:rPr>
          <w:rFonts w:hint="cs"/>
          <w:rtl/>
          <w:lang w:eastAsia="he-IL"/>
        </w:rPr>
        <w:t>כמה שטויות בשלוש דקות</w:t>
      </w:r>
      <w:r w:rsidR="00574D68">
        <w:rPr>
          <w:rFonts w:hint="cs"/>
          <w:rtl/>
          <w:lang w:eastAsia="he-IL"/>
        </w:rPr>
        <w:t>.</w:t>
      </w:r>
    </w:p>
    <w:p w14:paraId="57E7DDA1" w14:textId="77777777" w:rsidR="00250459" w:rsidRDefault="00250459" w:rsidP="002A6BE3">
      <w:pPr>
        <w:rPr>
          <w:rtl/>
          <w:lang w:eastAsia="he-IL"/>
        </w:rPr>
      </w:pPr>
    </w:p>
    <w:p w14:paraId="752E58C1" w14:textId="77777777" w:rsidR="00250459" w:rsidRDefault="00250459" w:rsidP="002A6BE3">
      <w:pPr>
        <w:pStyle w:val="-"/>
        <w:keepNext/>
        <w:rPr>
          <w:rtl/>
        </w:rPr>
      </w:pPr>
      <w:bookmarkStart w:id="9881" w:name="ET_speakercontinue_6153_23"/>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81"/>
    </w:p>
    <w:p w14:paraId="0E0FDA34" w14:textId="77777777" w:rsidR="00250459" w:rsidRDefault="00250459" w:rsidP="00B2488C">
      <w:pPr>
        <w:rPr>
          <w:rtl/>
          <w:lang w:eastAsia="he-IL"/>
        </w:rPr>
      </w:pPr>
    </w:p>
    <w:p w14:paraId="1132BA8F" w14:textId="1079AD13" w:rsidR="00250459" w:rsidRDefault="00250459" w:rsidP="00B2488C">
      <w:pPr>
        <w:rPr>
          <w:rtl/>
          <w:lang w:eastAsia="he-IL"/>
        </w:rPr>
      </w:pPr>
      <w:bookmarkStart w:id="9882" w:name="_ETM_Q30_316000"/>
      <w:bookmarkEnd w:id="9882"/>
      <w:r>
        <w:rPr>
          <w:rFonts w:hint="cs"/>
          <w:rtl/>
          <w:lang w:eastAsia="he-IL"/>
        </w:rPr>
        <w:t xml:space="preserve">אדוני היושב-ראש, אני שירתי בשירות סדיר ומילואים קרבי </w:t>
      </w:r>
      <w:bookmarkStart w:id="9883" w:name="_ETM_Q30_319000"/>
      <w:bookmarkEnd w:id="9883"/>
      <w:r>
        <w:rPr>
          <w:rFonts w:hint="cs"/>
          <w:rtl/>
          <w:lang w:eastAsia="he-IL"/>
        </w:rPr>
        <w:t xml:space="preserve">עד גיל 50 </w:t>
      </w:r>
      <w:r w:rsidR="00B2488C">
        <w:rPr>
          <w:rFonts w:hint="cs"/>
          <w:rtl/>
          <w:lang w:eastAsia="he-IL"/>
        </w:rPr>
        <w:t>– –</w:t>
      </w:r>
    </w:p>
    <w:p w14:paraId="622BC63B" w14:textId="77777777" w:rsidR="00250459" w:rsidRDefault="00250459" w:rsidP="002A6BE3">
      <w:pPr>
        <w:rPr>
          <w:rtl/>
          <w:lang w:eastAsia="he-IL"/>
        </w:rPr>
      </w:pPr>
      <w:bookmarkStart w:id="9884" w:name="_ETM_Q30_318000"/>
      <w:bookmarkEnd w:id="9884"/>
    </w:p>
    <w:p w14:paraId="4460ADCF" w14:textId="77777777" w:rsidR="00250459" w:rsidRDefault="00250459" w:rsidP="002A6BE3">
      <w:pPr>
        <w:pStyle w:val="af6"/>
        <w:keepNext/>
        <w:rPr>
          <w:rtl/>
        </w:rPr>
      </w:pPr>
      <w:bookmarkStart w:id="9885" w:name="ET_interruption_5084_24"/>
      <w:r w:rsidRPr="005334C9">
        <w:rPr>
          <w:rStyle w:val="TagStyle"/>
          <w:rtl/>
        </w:rPr>
        <w:t xml:space="preserve"> &lt;&lt; קריאה &gt;&gt;</w:t>
      </w:r>
      <w:r w:rsidRPr="00F832E5">
        <w:rPr>
          <w:rStyle w:val="TagStyle"/>
          <w:rtl/>
        </w:rPr>
        <w:t xml:space="preserve"> </w:t>
      </w:r>
      <w:r>
        <w:rPr>
          <w:rtl/>
        </w:rPr>
        <w:t>מיקי לוי (יש עתיד):</w:t>
      </w:r>
      <w:r w:rsidRPr="00F832E5">
        <w:rPr>
          <w:rStyle w:val="TagStyle"/>
          <w:rtl/>
        </w:rPr>
        <w:t xml:space="preserve"> </w:t>
      </w:r>
      <w:r w:rsidRPr="005334C9">
        <w:rPr>
          <w:rStyle w:val="TagStyle"/>
          <w:rtl/>
        </w:rPr>
        <w:t>&lt;&lt; קריאה &gt;&gt;</w:t>
      </w:r>
      <w:r>
        <w:rPr>
          <w:rtl/>
        </w:rPr>
        <w:t xml:space="preserve"> </w:t>
      </w:r>
      <w:bookmarkEnd w:id="9885"/>
    </w:p>
    <w:p w14:paraId="4BF8B903" w14:textId="77777777" w:rsidR="00250459" w:rsidRDefault="00250459" w:rsidP="00B2488C">
      <w:pPr>
        <w:rPr>
          <w:rtl/>
          <w:lang w:eastAsia="he-IL"/>
        </w:rPr>
      </w:pPr>
    </w:p>
    <w:p w14:paraId="1FDE87A0" w14:textId="77777777" w:rsidR="00250459" w:rsidRDefault="00250459" w:rsidP="002A6BE3">
      <w:pPr>
        <w:rPr>
          <w:rtl/>
          <w:lang w:eastAsia="he-IL"/>
        </w:rPr>
      </w:pPr>
      <w:bookmarkStart w:id="9886" w:name="_ETM_Q30_317000"/>
      <w:bookmarkEnd w:id="9886"/>
      <w:r>
        <w:rPr>
          <w:rFonts w:hint="cs"/>
          <w:rtl/>
          <w:lang w:eastAsia="he-IL"/>
        </w:rPr>
        <w:t xml:space="preserve">כל הכבוד. </w:t>
      </w:r>
    </w:p>
    <w:p w14:paraId="3705CF4E" w14:textId="77777777" w:rsidR="00250459" w:rsidRDefault="00250459" w:rsidP="002A6BE3">
      <w:pPr>
        <w:rPr>
          <w:rtl/>
          <w:lang w:eastAsia="he-IL"/>
        </w:rPr>
      </w:pPr>
      <w:bookmarkStart w:id="9887" w:name="_ETM_Q30_320000"/>
      <w:bookmarkEnd w:id="9887"/>
    </w:p>
    <w:p w14:paraId="74EEB66E" w14:textId="77777777" w:rsidR="00250459" w:rsidRDefault="00250459" w:rsidP="002A6BE3">
      <w:pPr>
        <w:pStyle w:val="-"/>
        <w:keepNext/>
        <w:rPr>
          <w:rtl/>
        </w:rPr>
      </w:pPr>
      <w:bookmarkStart w:id="9888" w:name="ET_speakercontinue_6153_25"/>
      <w:r w:rsidRPr="005334C9">
        <w:rPr>
          <w:rStyle w:val="TagStyle"/>
          <w:rtl/>
        </w:rPr>
        <w:t xml:space="preserve"> &lt;&lt; דובר_המשך &gt;&gt;</w:t>
      </w:r>
      <w:r w:rsidRPr="00F832E5">
        <w:rPr>
          <w:rStyle w:val="TagStyle"/>
          <w:rtl/>
        </w:rPr>
        <w:t xml:space="preserve"> </w:t>
      </w:r>
      <w:r>
        <w:rPr>
          <w:rtl/>
        </w:rPr>
        <w:t>אבי מעוז (נעם):</w:t>
      </w:r>
      <w:r w:rsidRPr="00F832E5">
        <w:rPr>
          <w:rStyle w:val="TagStyle"/>
          <w:rtl/>
        </w:rPr>
        <w:t xml:space="preserve"> </w:t>
      </w:r>
      <w:r w:rsidRPr="005334C9">
        <w:rPr>
          <w:rStyle w:val="TagStyle"/>
          <w:rtl/>
        </w:rPr>
        <w:t>&lt;&lt; דובר_המשך &gt;&gt;</w:t>
      </w:r>
      <w:r>
        <w:rPr>
          <w:rtl/>
        </w:rPr>
        <w:t xml:space="preserve"> </w:t>
      </w:r>
      <w:bookmarkEnd w:id="9888"/>
    </w:p>
    <w:p w14:paraId="04D984AA" w14:textId="77777777" w:rsidR="00250459" w:rsidRDefault="00250459" w:rsidP="00B2488C">
      <w:pPr>
        <w:rPr>
          <w:rtl/>
          <w:lang w:eastAsia="he-IL"/>
        </w:rPr>
      </w:pPr>
    </w:p>
    <w:p w14:paraId="27C3140C" w14:textId="270B804C" w:rsidR="00250459" w:rsidRDefault="00B2488C" w:rsidP="00B2488C">
      <w:pPr>
        <w:rPr>
          <w:rtl/>
          <w:lang w:eastAsia="he-IL"/>
        </w:rPr>
      </w:pPr>
      <w:bookmarkStart w:id="9889" w:name="_ETM_Q30_321000"/>
      <w:bookmarkEnd w:id="9889"/>
      <w:r>
        <w:rPr>
          <w:rFonts w:hint="cs"/>
          <w:rtl/>
          <w:lang w:eastAsia="he-IL"/>
        </w:rPr>
        <w:t>– –</w:t>
      </w:r>
      <w:r w:rsidR="00250459">
        <w:rPr>
          <w:rFonts w:hint="cs"/>
          <w:rtl/>
          <w:lang w:eastAsia="he-IL"/>
        </w:rPr>
        <w:t xml:space="preserve"> ואני מאמין ששירות צבאי הוא</w:t>
      </w:r>
      <w:bookmarkStart w:id="9890" w:name="_ETM_Q30_322000"/>
      <w:bookmarkEnd w:id="9890"/>
      <w:r w:rsidR="00250459">
        <w:rPr>
          <w:rFonts w:hint="cs"/>
          <w:rtl/>
          <w:lang w:eastAsia="he-IL"/>
        </w:rPr>
        <w:t xml:space="preserve"> מצווה חשובה מאין כמותה. אבל הקמפיין הנוכחי הוא הדרך המהירה </w:t>
      </w:r>
      <w:bookmarkStart w:id="9891" w:name="_ETM_Q30_327000"/>
      <w:bookmarkEnd w:id="9891"/>
      <w:r w:rsidR="00250459">
        <w:rPr>
          <w:rFonts w:hint="cs"/>
          <w:rtl/>
          <w:lang w:eastAsia="he-IL"/>
        </w:rPr>
        <w:t xml:space="preserve">והבטוחה לגרום לכך שלא תהיה שום התקדמות בנושא השוויון בנטל. תודה רבה. </w:t>
      </w:r>
    </w:p>
    <w:p w14:paraId="01E4E33C" w14:textId="77777777" w:rsidR="00250459" w:rsidRPr="00F832E5" w:rsidRDefault="00250459" w:rsidP="002A6BE3">
      <w:pPr>
        <w:rPr>
          <w:rtl/>
          <w:lang w:eastAsia="he-IL"/>
        </w:rPr>
      </w:pPr>
    </w:p>
    <w:p w14:paraId="44EE243A" w14:textId="77777777" w:rsidR="00250459" w:rsidRDefault="00250459" w:rsidP="002A6BE3">
      <w:pPr>
        <w:pStyle w:val="af7"/>
        <w:keepNext/>
        <w:rPr>
          <w:rtl/>
        </w:rPr>
      </w:pPr>
      <w:bookmarkStart w:id="9892" w:name="_ETM_Q30_337000"/>
      <w:bookmarkEnd w:id="9892"/>
      <w:r w:rsidRPr="005334C9">
        <w:rPr>
          <w:rStyle w:val="TagStyle"/>
          <w:rtl/>
        </w:rPr>
        <w:t xml:space="preserve"> &lt;&lt; יור &gt;&gt;</w:t>
      </w:r>
      <w:r w:rsidRPr="00F832E5">
        <w:rPr>
          <w:rStyle w:val="TagStyle"/>
          <w:rtl/>
        </w:rPr>
        <w:t xml:space="preserve"> </w:t>
      </w:r>
      <w:r>
        <w:rPr>
          <w:rtl/>
        </w:rPr>
        <w:t>היו"ר משה סולומון:</w:t>
      </w:r>
      <w:r w:rsidRPr="00F832E5">
        <w:rPr>
          <w:rStyle w:val="TagStyle"/>
          <w:rtl/>
        </w:rPr>
        <w:t xml:space="preserve"> </w:t>
      </w:r>
      <w:r w:rsidRPr="005334C9">
        <w:rPr>
          <w:rStyle w:val="TagStyle"/>
          <w:rtl/>
        </w:rPr>
        <w:t>&lt;&lt; יור &gt;&gt;</w:t>
      </w:r>
      <w:r>
        <w:rPr>
          <w:rtl/>
        </w:rPr>
        <w:t xml:space="preserve"> </w:t>
      </w:r>
    </w:p>
    <w:p w14:paraId="7EF09E15" w14:textId="77777777" w:rsidR="00250459" w:rsidRDefault="00250459" w:rsidP="00B2488C">
      <w:pPr>
        <w:rPr>
          <w:rtl/>
          <w:lang w:eastAsia="he-IL"/>
        </w:rPr>
      </w:pPr>
    </w:p>
    <w:p w14:paraId="6FED9ABD" w14:textId="77777777" w:rsidR="00250459" w:rsidRDefault="00250459" w:rsidP="002A6BE3">
      <w:pPr>
        <w:rPr>
          <w:rtl/>
          <w:lang w:eastAsia="he-IL"/>
        </w:rPr>
      </w:pPr>
      <w:r>
        <w:rPr>
          <w:rFonts w:hint="cs"/>
          <w:rtl/>
          <w:lang w:eastAsia="he-IL"/>
        </w:rPr>
        <w:t xml:space="preserve">תודה רבה. וכעת הדובר הבא, חבר הכנסת מתן כהנא </w:t>
      </w:r>
      <w:r>
        <w:rPr>
          <w:rtl/>
          <w:lang w:eastAsia="he-IL"/>
        </w:rPr>
        <w:t>–</w:t>
      </w:r>
      <w:r>
        <w:rPr>
          <w:rFonts w:hint="cs"/>
          <w:rtl/>
          <w:lang w:eastAsia="he-IL"/>
        </w:rPr>
        <w:t xml:space="preserve"> אינו נוכח. </w:t>
      </w:r>
    </w:p>
    <w:p w14:paraId="09564278" w14:textId="77777777" w:rsidR="00250459" w:rsidRDefault="00250459" w:rsidP="002A6BE3">
      <w:pPr>
        <w:rPr>
          <w:rtl/>
          <w:lang w:eastAsia="he-IL"/>
        </w:rPr>
      </w:pPr>
    </w:p>
    <w:p w14:paraId="4D40A82B" w14:textId="77777777" w:rsidR="00250459" w:rsidRDefault="00250459" w:rsidP="002A6BE3">
      <w:pPr>
        <w:pStyle w:val="af6"/>
        <w:keepNext/>
        <w:rPr>
          <w:rtl/>
        </w:rPr>
      </w:pPr>
      <w:bookmarkStart w:id="9893" w:name="ET_interruption_5084_29"/>
      <w:r w:rsidRPr="005334C9">
        <w:rPr>
          <w:rStyle w:val="TagStyle"/>
          <w:rtl/>
        </w:rPr>
        <w:t xml:space="preserve"> &lt;&lt; קריאה &gt;&gt;</w:t>
      </w:r>
      <w:r w:rsidRPr="00F832E5">
        <w:rPr>
          <w:rStyle w:val="TagStyle"/>
          <w:rtl/>
        </w:rPr>
        <w:t xml:space="preserve"> </w:t>
      </w:r>
      <w:r>
        <w:rPr>
          <w:rtl/>
        </w:rPr>
        <w:t>מיקי לוי (יש עתיד):</w:t>
      </w:r>
      <w:r w:rsidRPr="00F832E5">
        <w:rPr>
          <w:rStyle w:val="TagStyle"/>
          <w:rtl/>
        </w:rPr>
        <w:t xml:space="preserve"> </w:t>
      </w:r>
      <w:r w:rsidRPr="005334C9">
        <w:rPr>
          <w:rStyle w:val="TagStyle"/>
          <w:rtl/>
        </w:rPr>
        <w:t>&lt;&lt; קריאה &gt;&gt;</w:t>
      </w:r>
      <w:r>
        <w:rPr>
          <w:rtl/>
        </w:rPr>
        <w:t xml:space="preserve"> </w:t>
      </w:r>
      <w:bookmarkEnd w:id="9893"/>
    </w:p>
    <w:p w14:paraId="44806AC3" w14:textId="77777777" w:rsidR="00250459" w:rsidRDefault="00250459" w:rsidP="00B2488C">
      <w:pPr>
        <w:rPr>
          <w:rtl/>
          <w:lang w:eastAsia="he-IL"/>
        </w:rPr>
      </w:pPr>
    </w:p>
    <w:p w14:paraId="0D8C9F52" w14:textId="77777777" w:rsidR="00250459" w:rsidRDefault="00250459" w:rsidP="002A6BE3">
      <w:pPr>
        <w:rPr>
          <w:rtl/>
          <w:lang w:eastAsia="he-IL"/>
        </w:rPr>
      </w:pPr>
      <w:bookmarkStart w:id="9894" w:name="_ETM_Q30_336000"/>
      <w:bookmarkEnd w:id="9894"/>
      <w:r>
        <w:rPr>
          <w:rFonts w:hint="cs"/>
          <w:rtl/>
          <w:lang w:eastAsia="he-IL"/>
        </w:rPr>
        <w:t xml:space="preserve">בושה וחרפה. להסית על הצבא? מה קרה לך? </w:t>
      </w:r>
    </w:p>
    <w:p w14:paraId="66C8D684" w14:textId="77777777" w:rsidR="00250459" w:rsidRDefault="00250459" w:rsidP="002A6BE3">
      <w:pPr>
        <w:rPr>
          <w:rtl/>
          <w:lang w:eastAsia="he-IL"/>
        </w:rPr>
      </w:pPr>
    </w:p>
    <w:p w14:paraId="41DA7BF7" w14:textId="77777777" w:rsidR="00250459" w:rsidRDefault="00250459" w:rsidP="002A6BE3">
      <w:pPr>
        <w:pStyle w:val="af7"/>
        <w:keepNext/>
        <w:rPr>
          <w:rtl/>
        </w:rPr>
      </w:pPr>
      <w:bookmarkStart w:id="9895" w:name="ET_yor_6598_30"/>
      <w:r w:rsidRPr="005334C9">
        <w:rPr>
          <w:rStyle w:val="TagStyle"/>
          <w:rtl/>
        </w:rPr>
        <w:t xml:space="preserve"> &lt;&lt; יור &gt;&gt;</w:t>
      </w:r>
      <w:r w:rsidRPr="00F832E5">
        <w:rPr>
          <w:rStyle w:val="TagStyle"/>
          <w:rtl/>
        </w:rPr>
        <w:t xml:space="preserve"> </w:t>
      </w:r>
      <w:r>
        <w:rPr>
          <w:rtl/>
        </w:rPr>
        <w:t>היו"ר משה סולומון:</w:t>
      </w:r>
      <w:r w:rsidRPr="00F832E5">
        <w:rPr>
          <w:rStyle w:val="TagStyle"/>
          <w:rtl/>
        </w:rPr>
        <w:t xml:space="preserve"> </w:t>
      </w:r>
      <w:r w:rsidRPr="005334C9">
        <w:rPr>
          <w:rStyle w:val="TagStyle"/>
          <w:rtl/>
        </w:rPr>
        <w:t>&lt;&lt; יור &gt;&gt;</w:t>
      </w:r>
      <w:r>
        <w:rPr>
          <w:rtl/>
        </w:rPr>
        <w:t xml:space="preserve"> </w:t>
      </w:r>
      <w:bookmarkEnd w:id="9895"/>
    </w:p>
    <w:p w14:paraId="75D28FCA" w14:textId="77777777" w:rsidR="00250459" w:rsidRDefault="00250459" w:rsidP="00B2488C">
      <w:pPr>
        <w:rPr>
          <w:rtl/>
          <w:lang w:eastAsia="he-IL"/>
        </w:rPr>
      </w:pPr>
    </w:p>
    <w:p w14:paraId="29E32927" w14:textId="77777777" w:rsidR="00250459" w:rsidRDefault="00250459" w:rsidP="002A6BE3">
      <w:pPr>
        <w:rPr>
          <w:rtl/>
          <w:lang w:eastAsia="he-IL"/>
        </w:rPr>
      </w:pPr>
      <w:bookmarkStart w:id="9896" w:name="_ETM_Q30_341000"/>
      <w:bookmarkEnd w:id="9896"/>
      <w:r>
        <w:rPr>
          <w:rFonts w:hint="cs"/>
          <w:rtl/>
          <w:lang w:eastAsia="he-IL"/>
        </w:rPr>
        <w:t>חברת הכנסת מירב בן ארי,</w:t>
      </w:r>
      <w:bookmarkStart w:id="9897" w:name="_ETM_Q30_346000"/>
      <w:bookmarkEnd w:id="9897"/>
      <w:r>
        <w:rPr>
          <w:rFonts w:hint="cs"/>
          <w:rtl/>
          <w:lang w:eastAsia="he-IL"/>
        </w:rPr>
        <w:t xml:space="preserve"> בבקשה. בבקשה, לרשותך שלוש דקות. חברים, אני מבקש שקט במליאה. </w:t>
      </w:r>
      <w:bookmarkStart w:id="9898" w:name="_ETM_Q30_365000"/>
      <w:bookmarkEnd w:id="9898"/>
    </w:p>
    <w:p w14:paraId="0AAE7EE2" w14:textId="77777777" w:rsidR="00250459" w:rsidRPr="00F832E5" w:rsidRDefault="00250459" w:rsidP="002A6BE3">
      <w:pPr>
        <w:rPr>
          <w:rtl/>
          <w:lang w:eastAsia="he-IL"/>
        </w:rPr>
      </w:pPr>
      <w:bookmarkStart w:id="9899" w:name="_ETM_Q30_348000"/>
      <w:bookmarkEnd w:id="9899"/>
    </w:p>
    <w:p w14:paraId="6346630A" w14:textId="77777777" w:rsidR="00250459" w:rsidRDefault="00250459" w:rsidP="002A6BE3">
      <w:pPr>
        <w:pStyle w:val="a4"/>
        <w:keepNext/>
        <w:rPr>
          <w:rtl/>
        </w:rPr>
      </w:pPr>
      <w:bookmarkStart w:id="9900" w:name="ET_speaker_5300_10"/>
      <w:r w:rsidRPr="005334C9">
        <w:rPr>
          <w:rStyle w:val="TagStyle"/>
          <w:rtl/>
        </w:rPr>
        <w:t xml:space="preserve"> &lt;&lt; דובר &gt;&gt;</w:t>
      </w:r>
      <w:r w:rsidRPr="007C05DE">
        <w:rPr>
          <w:rStyle w:val="TagStyle"/>
          <w:rtl/>
        </w:rPr>
        <w:t xml:space="preserve"> </w:t>
      </w:r>
      <w:bookmarkStart w:id="9901" w:name="_Toc162465718"/>
      <w:r>
        <w:rPr>
          <w:rtl/>
        </w:rPr>
        <w:t>מירב בן ארי (יש עתיד):</w:t>
      </w:r>
      <w:bookmarkEnd w:id="9901"/>
      <w:r w:rsidRPr="007C05DE">
        <w:rPr>
          <w:rStyle w:val="TagStyle"/>
          <w:rtl/>
        </w:rPr>
        <w:t xml:space="preserve"> </w:t>
      </w:r>
      <w:r w:rsidRPr="005334C9">
        <w:rPr>
          <w:rStyle w:val="TagStyle"/>
          <w:rtl/>
        </w:rPr>
        <w:t>&lt;&lt; דובר &gt;&gt;</w:t>
      </w:r>
      <w:r>
        <w:rPr>
          <w:rtl/>
        </w:rPr>
        <w:t xml:space="preserve"> </w:t>
      </w:r>
      <w:bookmarkEnd w:id="9900"/>
    </w:p>
    <w:p w14:paraId="1E5266A7" w14:textId="77777777" w:rsidR="00250459" w:rsidRDefault="00250459" w:rsidP="00B2488C">
      <w:pPr>
        <w:rPr>
          <w:rtl/>
          <w:lang w:eastAsia="he-IL"/>
        </w:rPr>
      </w:pPr>
    </w:p>
    <w:p w14:paraId="5A38DD59" w14:textId="450C2696" w:rsidR="00250459" w:rsidRDefault="00250459" w:rsidP="00B2488C">
      <w:pPr>
        <w:rPr>
          <w:rtl/>
          <w:lang w:eastAsia="he-IL"/>
        </w:rPr>
      </w:pPr>
      <w:r>
        <w:rPr>
          <w:rFonts w:hint="cs"/>
          <w:rtl/>
          <w:lang w:eastAsia="he-IL"/>
        </w:rPr>
        <w:t xml:space="preserve">תודה רבה, אדוני היושב-ראש. הנאום שנתת פה הוא נאום </w:t>
      </w:r>
      <w:bookmarkStart w:id="9902" w:name="_ETM_Q30_368000"/>
      <w:bookmarkEnd w:id="9902"/>
      <w:r>
        <w:rPr>
          <w:rFonts w:hint="cs"/>
          <w:rtl/>
          <w:lang w:eastAsia="he-IL"/>
        </w:rPr>
        <w:t xml:space="preserve">שמתאים ל-6 באוקטובר, כל נאום ההסתה שלך </w:t>
      </w:r>
      <w:bookmarkStart w:id="9903" w:name="_ETM_Q30_373000"/>
      <w:bookmarkEnd w:id="9903"/>
      <w:r>
        <w:rPr>
          <w:rFonts w:hint="cs"/>
          <w:rtl/>
          <w:lang w:eastAsia="he-IL"/>
        </w:rPr>
        <w:t xml:space="preserve">כאן, אבי מעוז. אני לא אבזבז אותו עליך, כי </w:t>
      </w:r>
      <w:bookmarkStart w:id="9904" w:name="_ETM_Q30_377000"/>
      <w:bookmarkEnd w:id="9904"/>
      <w:r>
        <w:rPr>
          <w:rFonts w:hint="cs"/>
          <w:rtl/>
          <w:lang w:eastAsia="he-IL"/>
        </w:rPr>
        <w:t xml:space="preserve">אני רציתי לדבר על מישהו אחר, אבל איך שדיברת – פשוט </w:t>
      </w:r>
      <w:bookmarkStart w:id="9905" w:name="_ETM_Q30_381000"/>
      <w:bookmarkEnd w:id="9905"/>
      <w:r>
        <w:rPr>
          <w:rFonts w:hint="cs"/>
          <w:rtl/>
          <w:lang w:eastAsia="he-IL"/>
        </w:rPr>
        <w:t>מזעזע, אין לי מילים אחרות. אני לא רוצה לדבר</w:t>
      </w:r>
      <w:bookmarkStart w:id="9906" w:name="_ETM_Q30_382000"/>
      <w:bookmarkEnd w:id="9906"/>
      <w:r>
        <w:rPr>
          <w:rFonts w:hint="cs"/>
          <w:rtl/>
          <w:lang w:eastAsia="he-IL"/>
        </w:rPr>
        <w:t xml:space="preserve"> עליך, כי הרבה יותר חשוב לי להגיד תודה לעמית סוסנה הגיבורה, שעברה גיהינום </w:t>
      </w:r>
      <w:bookmarkStart w:id="9907" w:name="_ETM_Q30_389000"/>
      <w:bookmarkEnd w:id="9907"/>
      <w:r>
        <w:rPr>
          <w:rFonts w:hint="cs"/>
          <w:rtl/>
          <w:lang w:eastAsia="he-IL"/>
        </w:rPr>
        <w:t>בשבי חמאס והחליטה לספר ולשתף את הסיפור שלה</w:t>
      </w:r>
      <w:bookmarkStart w:id="9908" w:name="_ETM_Q30_399000"/>
      <w:bookmarkEnd w:id="9908"/>
      <w:r>
        <w:rPr>
          <w:rFonts w:hint="cs"/>
          <w:rtl/>
          <w:lang w:eastAsia="he-IL"/>
        </w:rPr>
        <w:t xml:space="preserve"> בשביל אחיה ואחיותיה שעדיין נמצאים שם בשבי. </w:t>
      </w:r>
      <w:bookmarkStart w:id="9909" w:name="_ETM_Q30_403000"/>
      <w:bookmarkEnd w:id="9909"/>
      <w:r>
        <w:rPr>
          <w:rFonts w:hint="cs"/>
          <w:rtl/>
          <w:lang w:eastAsia="he-IL"/>
        </w:rPr>
        <w:t>עמית, בכתבה בניו יורק</w:t>
      </w:r>
      <w:bookmarkStart w:id="9910" w:name="_ETM_Q30_406000"/>
      <w:bookmarkEnd w:id="9910"/>
      <w:r>
        <w:rPr>
          <w:rFonts w:hint="cs"/>
          <w:rtl/>
          <w:lang w:eastAsia="he-IL"/>
        </w:rPr>
        <w:t xml:space="preserve"> טיימס, שיתפה את כל העולם בסיפורה הקשה, ואם לא היינו </w:t>
      </w:r>
      <w:bookmarkStart w:id="9911" w:name="_ETM_Q30_414000"/>
      <w:bookmarkEnd w:id="9911"/>
      <w:r>
        <w:rPr>
          <w:rFonts w:hint="cs"/>
          <w:rtl/>
          <w:lang w:eastAsia="he-IL"/>
        </w:rPr>
        <w:t xml:space="preserve">מדינה שכל כך מבודדת ברמה הבין-לאומית, סביר להניח </w:t>
      </w:r>
      <w:r w:rsidR="00B2488C">
        <w:rPr>
          <w:rFonts w:hint="cs"/>
          <w:rtl/>
          <w:lang w:eastAsia="he-IL"/>
        </w:rPr>
        <w:t>– – –</w:t>
      </w:r>
      <w:r>
        <w:rPr>
          <w:rFonts w:hint="cs"/>
          <w:rtl/>
          <w:lang w:eastAsia="he-IL"/>
        </w:rPr>
        <w:t xml:space="preserve"> </w:t>
      </w:r>
    </w:p>
    <w:p w14:paraId="52908083" w14:textId="77777777" w:rsidR="00250459" w:rsidRDefault="00250459" w:rsidP="002A6BE3">
      <w:pPr>
        <w:rPr>
          <w:rtl/>
          <w:lang w:eastAsia="he-IL"/>
        </w:rPr>
      </w:pPr>
    </w:p>
    <w:p w14:paraId="0C9F11FC" w14:textId="77777777" w:rsidR="00250459" w:rsidRDefault="00250459" w:rsidP="002A6BE3">
      <w:pPr>
        <w:pStyle w:val="af7"/>
        <w:keepNext/>
        <w:rPr>
          <w:rtl/>
        </w:rPr>
      </w:pPr>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p>
    <w:p w14:paraId="4D81B5B5" w14:textId="77777777" w:rsidR="00250459" w:rsidRDefault="00250459" w:rsidP="00B2488C">
      <w:pPr>
        <w:rPr>
          <w:rtl/>
          <w:lang w:eastAsia="he-IL"/>
        </w:rPr>
      </w:pPr>
    </w:p>
    <w:p w14:paraId="0424AD56" w14:textId="77777777" w:rsidR="00250459" w:rsidRDefault="00250459" w:rsidP="002A6BE3">
      <w:pPr>
        <w:rPr>
          <w:rtl/>
          <w:lang w:eastAsia="he-IL"/>
        </w:rPr>
      </w:pPr>
      <w:bookmarkStart w:id="9912" w:name="_ETM_Q30_419000"/>
      <w:bookmarkEnd w:id="9912"/>
      <w:r>
        <w:rPr>
          <w:rFonts w:hint="cs"/>
          <w:rtl/>
          <w:lang w:eastAsia="he-IL"/>
        </w:rPr>
        <w:t>חברים, אני מבקש לשמור על שקט במליאה. חברים, נא</w:t>
      </w:r>
      <w:bookmarkStart w:id="9913" w:name="_ETM_Q30_424000"/>
      <w:bookmarkEnd w:id="9913"/>
      <w:r>
        <w:rPr>
          <w:rFonts w:hint="cs"/>
          <w:rtl/>
          <w:lang w:eastAsia="he-IL"/>
        </w:rPr>
        <w:t xml:space="preserve"> לשמור על השקט. תודה. </w:t>
      </w:r>
    </w:p>
    <w:p w14:paraId="0E1A61C9" w14:textId="77777777" w:rsidR="00250459" w:rsidRDefault="00250459" w:rsidP="002A6BE3">
      <w:pPr>
        <w:rPr>
          <w:rtl/>
          <w:lang w:eastAsia="he-IL"/>
        </w:rPr>
      </w:pPr>
    </w:p>
    <w:p w14:paraId="25260F92" w14:textId="77777777" w:rsidR="00250459" w:rsidRDefault="00250459" w:rsidP="002A6BE3">
      <w:pPr>
        <w:pStyle w:val="-"/>
        <w:keepNext/>
        <w:rPr>
          <w:rtl/>
        </w:rPr>
      </w:pPr>
      <w:bookmarkStart w:id="9914" w:name="ET_speakercontinue_5300_34"/>
      <w:r w:rsidRPr="005334C9">
        <w:rPr>
          <w:rStyle w:val="TagStyle"/>
          <w:rtl/>
        </w:rPr>
        <w:t xml:space="preserve"> &lt;&lt; דובר_המשך &gt;&gt;</w:t>
      </w:r>
      <w:r w:rsidRPr="00770380">
        <w:rPr>
          <w:rStyle w:val="TagStyle"/>
          <w:rtl/>
        </w:rPr>
        <w:t xml:space="preserve"> </w:t>
      </w:r>
      <w:r>
        <w:rPr>
          <w:rtl/>
        </w:rPr>
        <w:t>מירב בן ארי (יש עתיד):</w:t>
      </w:r>
      <w:r w:rsidRPr="00770380">
        <w:rPr>
          <w:rStyle w:val="TagStyle"/>
          <w:rtl/>
        </w:rPr>
        <w:t xml:space="preserve"> </w:t>
      </w:r>
      <w:r w:rsidRPr="005334C9">
        <w:rPr>
          <w:rStyle w:val="TagStyle"/>
          <w:rtl/>
        </w:rPr>
        <w:t>&lt;&lt; דובר_המשך &gt;&gt;</w:t>
      </w:r>
      <w:r>
        <w:rPr>
          <w:rtl/>
        </w:rPr>
        <w:t xml:space="preserve"> </w:t>
      </w:r>
      <w:bookmarkEnd w:id="9914"/>
    </w:p>
    <w:p w14:paraId="40302CAE" w14:textId="77777777" w:rsidR="00250459" w:rsidRDefault="00250459" w:rsidP="00B2488C">
      <w:pPr>
        <w:rPr>
          <w:rtl/>
          <w:lang w:eastAsia="he-IL"/>
        </w:rPr>
      </w:pPr>
    </w:p>
    <w:p w14:paraId="132EE47B" w14:textId="3CC87685" w:rsidR="00250459" w:rsidRDefault="00250459" w:rsidP="00B2488C">
      <w:pPr>
        <w:rPr>
          <w:rtl/>
          <w:lang w:eastAsia="he-IL"/>
        </w:rPr>
      </w:pPr>
      <w:r>
        <w:rPr>
          <w:rFonts w:hint="cs"/>
          <w:rtl/>
          <w:lang w:eastAsia="he-IL"/>
        </w:rPr>
        <w:t xml:space="preserve">אם לא היינו מדינה כל כך </w:t>
      </w:r>
      <w:bookmarkStart w:id="9915" w:name="_ETM_Q30_427000"/>
      <w:bookmarkEnd w:id="9915"/>
      <w:r>
        <w:rPr>
          <w:rFonts w:hint="cs"/>
          <w:rtl/>
          <w:lang w:eastAsia="he-IL"/>
        </w:rPr>
        <w:t xml:space="preserve">מבודדת, כנראה שהסיפור של עמית היה פותח את כל </w:t>
      </w:r>
      <w:bookmarkStart w:id="9916" w:name="_ETM_Q30_432000"/>
      <w:bookmarkEnd w:id="9916"/>
      <w:r>
        <w:rPr>
          <w:rFonts w:hint="cs"/>
          <w:rtl/>
          <w:lang w:eastAsia="he-IL"/>
        </w:rPr>
        <w:t xml:space="preserve">המהדורות בכל העולם, על אישה צעירה, בת 40, שנחטפה </w:t>
      </w:r>
      <w:bookmarkStart w:id="9917" w:name="_ETM_Q30_438000"/>
      <w:bookmarkEnd w:id="9917"/>
      <w:r>
        <w:rPr>
          <w:rFonts w:hint="cs"/>
          <w:rtl/>
          <w:lang w:eastAsia="he-IL"/>
        </w:rPr>
        <w:t xml:space="preserve">מביתה בכפר עזה </w:t>
      </w:r>
      <w:r w:rsidR="00B2488C">
        <w:rPr>
          <w:rFonts w:hint="cs"/>
          <w:rtl/>
          <w:lang w:eastAsia="he-IL"/>
        </w:rPr>
        <w:t>– – –</w:t>
      </w:r>
      <w:r>
        <w:rPr>
          <w:rFonts w:hint="cs"/>
          <w:rtl/>
          <w:lang w:eastAsia="he-IL"/>
        </w:rPr>
        <w:t xml:space="preserve"> </w:t>
      </w:r>
    </w:p>
    <w:p w14:paraId="09001149" w14:textId="77777777" w:rsidR="00250459" w:rsidRDefault="00250459" w:rsidP="002A6BE3">
      <w:pPr>
        <w:rPr>
          <w:rtl/>
          <w:lang w:eastAsia="he-IL"/>
        </w:rPr>
      </w:pPr>
    </w:p>
    <w:p w14:paraId="62A3E5C0" w14:textId="77777777" w:rsidR="00250459" w:rsidRDefault="00250459" w:rsidP="002A6BE3">
      <w:pPr>
        <w:pStyle w:val="af7"/>
        <w:keepNext/>
        <w:rPr>
          <w:rtl/>
        </w:rPr>
      </w:pPr>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p>
    <w:p w14:paraId="44B1D47C" w14:textId="77777777" w:rsidR="00250459" w:rsidRDefault="00250459" w:rsidP="00B2488C">
      <w:pPr>
        <w:rPr>
          <w:rtl/>
          <w:lang w:eastAsia="he-IL"/>
        </w:rPr>
      </w:pPr>
    </w:p>
    <w:p w14:paraId="75317BCD" w14:textId="77777777" w:rsidR="00250459" w:rsidRDefault="00250459" w:rsidP="002A6BE3">
      <w:pPr>
        <w:rPr>
          <w:rtl/>
          <w:lang w:eastAsia="he-IL"/>
        </w:rPr>
      </w:pPr>
      <w:bookmarkStart w:id="9918" w:name="_ETM_Q30_440000"/>
      <w:bookmarkEnd w:id="9918"/>
      <w:r>
        <w:rPr>
          <w:rFonts w:hint="cs"/>
          <w:rtl/>
          <w:lang w:eastAsia="he-IL"/>
        </w:rPr>
        <w:t>שנייה, שנייה, חבר</w:t>
      </w:r>
      <w:bookmarkStart w:id="9919" w:name="_ETM_Q30_443000"/>
      <w:bookmarkEnd w:id="9919"/>
      <w:r>
        <w:rPr>
          <w:rFonts w:hint="cs"/>
          <w:rtl/>
          <w:lang w:eastAsia="he-IL"/>
        </w:rPr>
        <w:t xml:space="preserve">ת הכנסת בן ארי. אני מבקש, חברי הכנסת, נא לשמור </w:t>
      </w:r>
      <w:bookmarkStart w:id="9920" w:name="_ETM_Q30_448000"/>
      <w:bookmarkEnd w:id="9920"/>
      <w:r>
        <w:rPr>
          <w:rFonts w:hint="cs"/>
          <w:rtl/>
          <w:lang w:eastAsia="he-IL"/>
        </w:rPr>
        <w:t xml:space="preserve">על שקט. </w:t>
      </w:r>
    </w:p>
    <w:p w14:paraId="066750C0" w14:textId="77777777" w:rsidR="00250459" w:rsidRPr="00770380" w:rsidRDefault="00250459" w:rsidP="002A6BE3">
      <w:pPr>
        <w:rPr>
          <w:rtl/>
          <w:lang w:eastAsia="he-IL"/>
        </w:rPr>
      </w:pPr>
    </w:p>
    <w:p w14:paraId="4491912B" w14:textId="77777777" w:rsidR="00250459" w:rsidRDefault="00250459" w:rsidP="002A6BE3">
      <w:pPr>
        <w:pStyle w:val="af6"/>
        <w:keepNext/>
        <w:rPr>
          <w:rtl/>
        </w:rPr>
      </w:pPr>
      <w:bookmarkStart w:id="9921" w:name="ET_interruption_6352_12"/>
      <w:r w:rsidRPr="005334C9">
        <w:rPr>
          <w:rStyle w:val="TagStyle"/>
          <w:rtl/>
        </w:rPr>
        <w:t xml:space="preserve"> &lt;&lt; קריאה &gt;&gt;</w:t>
      </w:r>
      <w:r w:rsidRPr="007C05DE">
        <w:rPr>
          <w:rStyle w:val="TagStyle"/>
          <w:rtl/>
        </w:rPr>
        <w:t xml:space="preserve"> </w:t>
      </w:r>
      <w:r>
        <w:rPr>
          <w:rtl/>
        </w:rPr>
        <w:t>אלמוג כהן (עוצמה יהודית):</w:t>
      </w:r>
      <w:r w:rsidRPr="007C05DE">
        <w:rPr>
          <w:rStyle w:val="TagStyle"/>
          <w:rtl/>
        </w:rPr>
        <w:t xml:space="preserve"> </w:t>
      </w:r>
      <w:r w:rsidRPr="005334C9">
        <w:rPr>
          <w:rStyle w:val="TagStyle"/>
          <w:rtl/>
        </w:rPr>
        <w:t>&lt;&lt; קריאה &gt;&gt;</w:t>
      </w:r>
      <w:r>
        <w:rPr>
          <w:rtl/>
        </w:rPr>
        <w:t xml:space="preserve"> </w:t>
      </w:r>
      <w:bookmarkEnd w:id="9921"/>
    </w:p>
    <w:p w14:paraId="1F7AFA09" w14:textId="77777777" w:rsidR="00250459" w:rsidRDefault="00250459" w:rsidP="00B2488C">
      <w:pPr>
        <w:rPr>
          <w:rtl/>
          <w:lang w:eastAsia="he-IL"/>
        </w:rPr>
      </w:pPr>
    </w:p>
    <w:p w14:paraId="4BD6F5D3" w14:textId="77777777" w:rsidR="00250459" w:rsidRDefault="00250459" w:rsidP="002A6BE3">
      <w:pPr>
        <w:rPr>
          <w:rtl/>
          <w:lang w:eastAsia="he-IL"/>
        </w:rPr>
      </w:pPr>
      <w:r>
        <w:rPr>
          <w:rFonts w:hint="cs"/>
          <w:rtl/>
          <w:lang w:eastAsia="he-IL"/>
        </w:rPr>
        <w:t xml:space="preserve">אדוני היושב-ראש, זה החבר'ה מהאופוזיציה. </w:t>
      </w:r>
    </w:p>
    <w:p w14:paraId="10A16F3B" w14:textId="77777777" w:rsidR="00250459" w:rsidRDefault="00250459" w:rsidP="002A6BE3">
      <w:pPr>
        <w:rPr>
          <w:rtl/>
          <w:lang w:eastAsia="he-IL"/>
        </w:rPr>
      </w:pPr>
    </w:p>
    <w:p w14:paraId="1C34DA2A" w14:textId="77777777" w:rsidR="00250459" w:rsidRDefault="00250459" w:rsidP="002A6BE3">
      <w:pPr>
        <w:pStyle w:val="af7"/>
        <w:keepNext/>
        <w:rPr>
          <w:rtl/>
        </w:rPr>
      </w:pPr>
      <w:bookmarkStart w:id="9922" w:name="ET_yor_6598_36"/>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bookmarkEnd w:id="9922"/>
    </w:p>
    <w:p w14:paraId="32A24BC9" w14:textId="77777777" w:rsidR="00250459" w:rsidRDefault="00250459" w:rsidP="00B2488C">
      <w:pPr>
        <w:rPr>
          <w:rtl/>
          <w:lang w:eastAsia="he-IL"/>
        </w:rPr>
      </w:pPr>
    </w:p>
    <w:p w14:paraId="17421F49" w14:textId="13D8391B" w:rsidR="00250459" w:rsidRDefault="00250459" w:rsidP="00B2488C">
      <w:pPr>
        <w:rPr>
          <w:rtl/>
          <w:lang w:eastAsia="he-IL"/>
        </w:rPr>
      </w:pPr>
      <w:r>
        <w:rPr>
          <w:rFonts w:hint="cs"/>
          <w:rtl/>
          <w:lang w:eastAsia="he-IL"/>
        </w:rPr>
        <w:t xml:space="preserve">חבר הכנסת אלמוג, נכנסת </w:t>
      </w:r>
      <w:r w:rsidR="00B2488C">
        <w:rPr>
          <w:rFonts w:hint="cs"/>
          <w:rtl/>
          <w:lang w:eastAsia="he-IL"/>
        </w:rPr>
        <w:t>– – –</w:t>
      </w:r>
      <w:r>
        <w:rPr>
          <w:rFonts w:hint="cs"/>
          <w:rtl/>
          <w:lang w:eastAsia="he-IL"/>
        </w:rPr>
        <w:t xml:space="preserve"> </w:t>
      </w:r>
    </w:p>
    <w:p w14:paraId="5EB6EF03" w14:textId="77777777" w:rsidR="00250459" w:rsidRDefault="00250459" w:rsidP="002A6BE3">
      <w:pPr>
        <w:rPr>
          <w:rtl/>
          <w:lang w:eastAsia="he-IL"/>
        </w:rPr>
      </w:pPr>
      <w:bookmarkStart w:id="9923" w:name="_ETM_Q30_451000"/>
      <w:bookmarkEnd w:id="9923"/>
    </w:p>
    <w:p w14:paraId="2AFC2879" w14:textId="77777777" w:rsidR="00250459" w:rsidRDefault="00250459" w:rsidP="002A6BE3">
      <w:pPr>
        <w:pStyle w:val="-"/>
        <w:keepNext/>
        <w:rPr>
          <w:rtl/>
        </w:rPr>
      </w:pPr>
      <w:bookmarkStart w:id="9924" w:name="ET_speakercontinue_5300_37"/>
      <w:r w:rsidRPr="005334C9">
        <w:rPr>
          <w:rStyle w:val="TagStyle"/>
          <w:rtl/>
        </w:rPr>
        <w:t xml:space="preserve"> &lt;&lt; דובר_המשך &gt;&gt;</w:t>
      </w:r>
      <w:r w:rsidRPr="00770380">
        <w:rPr>
          <w:rStyle w:val="TagStyle"/>
          <w:rtl/>
        </w:rPr>
        <w:t xml:space="preserve"> </w:t>
      </w:r>
      <w:r>
        <w:rPr>
          <w:rtl/>
        </w:rPr>
        <w:t>מירב בן ארי (יש עתיד):</w:t>
      </w:r>
      <w:r w:rsidRPr="00770380">
        <w:rPr>
          <w:rStyle w:val="TagStyle"/>
          <w:rtl/>
        </w:rPr>
        <w:t xml:space="preserve"> </w:t>
      </w:r>
      <w:r w:rsidRPr="005334C9">
        <w:rPr>
          <w:rStyle w:val="TagStyle"/>
          <w:rtl/>
        </w:rPr>
        <w:t>&lt;&lt; דובר_המשך &gt;&gt;</w:t>
      </w:r>
      <w:r>
        <w:rPr>
          <w:rtl/>
        </w:rPr>
        <w:t xml:space="preserve"> </w:t>
      </w:r>
      <w:bookmarkEnd w:id="9924"/>
    </w:p>
    <w:p w14:paraId="26A97064" w14:textId="77777777" w:rsidR="00250459" w:rsidRDefault="00250459" w:rsidP="00B2488C">
      <w:pPr>
        <w:rPr>
          <w:rtl/>
          <w:lang w:eastAsia="he-IL"/>
        </w:rPr>
      </w:pPr>
    </w:p>
    <w:p w14:paraId="4D497C47" w14:textId="77777777" w:rsidR="00250459" w:rsidRDefault="00250459" w:rsidP="002A6BE3">
      <w:pPr>
        <w:rPr>
          <w:rtl/>
          <w:lang w:eastAsia="he-IL"/>
        </w:rPr>
      </w:pPr>
      <w:bookmarkStart w:id="9925" w:name="_ETM_Q30_453000"/>
      <w:bookmarkEnd w:id="9925"/>
      <w:r>
        <w:rPr>
          <w:rFonts w:hint="cs"/>
          <w:rtl/>
          <w:lang w:eastAsia="he-IL"/>
        </w:rPr>
        <w:t xml:space="preserve">האמת </w:t>
      </w:r>
      <w:bookmarkStart w:id="9926" w:name="_ETM_Q30_454000"/>
      <w:bookmarkEnd w:id="9926"/>
      <w:r>
        <w:rPr>
          <w:rFonts w:hint="cs"/>
          <w:rtl/>
          <w:lang w:eastAsia="he-IL"/>
        </w:rPr>
        <w:t xml:space="preserve">שלא, זה אתם. האמת, זה בעיקר אתם. </w:t>
      </w:r>
    </w:p>
    <w:p w14:paraId="1731825E" w14:textId="77777777" w:rsidR="00250459" w:rsidRDefault="00250459" w:rsidP="002A6BE3">
      <w:pPr>
        <w:rPr>
          <w:rtl/>
          <w:lang w:eastAsia="he-IL"/>
        </w:rPr>
      </w:pPr>
    </w:p>
    <w:p w14:paraId="61630A11" w14:textId="77777777" w:rsidR="00250459" w:rsidRDefault="00250459" w:rsidP="002A6BE3">
      <w:pPr>
        <w:pStyle w:val="af7"/>
        <w:keepNext/>
        <w:rPr>
          <w:rtl/>
        </w:rPr>
      </w:pPr>
      <w:bookmarkStart w:id="9927" w:name="ET_yor_6598_38"/>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bookmarkEnd w:id="9927"/>
    </w:p>
    <w:p w14:paraId="2F8617AD" w14:textId="77777777" w:rsidR="00250459" w:rsidRDefault="00250459" w:rsidP="00B2488C">
      <w:pPr>
        <w:rPr>
          <w:rtl/>
          <w:lang w:eastAsia="he-IL"/>
        </w:rPr>
      </w:pPr>
    </w:p>
    <w:p w14:paraId="46471819" w14:textId="77777777" w:rsidR="00250459" w:rsidRDefault="00250459" w:rsidP="002A6BE3">
      <w:pPr>
        <w:rPr>
          <w:rtl/>
          <w:lang w:eastAsia="he-IL"/>
        </w:rPr>
      </w:pPr>
      <w:bookmarkStart w:id="9928" w:name="_ETM_Q30_459000"/>
      <w:bookmarkEnd w:id="9928"/>
      <w:r>
        <w:rPr>
          <w:rFonts w:hint="cs"/>
          <w:rtl/>
          <w:lang w:eastAsia="he-IL"/>
        </w:rPr>
        <w:t xml:space="preserve">חבר הכנסת אלמוג, </w:t>
      </w:r>
      <w:bookmarkStart w:id="9929" w:name="_ETM_Q30_458000"/>
      <w:bookmarkEnd w:id="9929"/>
      <w:r>
        <w:rPr>
          <w:rFonts w:hint="cs"/>
          <w:rtl/>
          <w:lang w:eastAsia="he-IL"/>
        </w:rPr>
        <w:t xml:space="preserve">נא לשמור על שקט. חברים, נא לכבד את חברת הכנסת </w:t>
      </w:r>
      <w:bookmarkStart w:id="9930" w:name="_ETM_Q30_461000"/>
      <w:bookmarkEnd w:id="9930"/>
      <w:r>
        <w:rPr>
          <w:rFonts w:hint="cs"/>
          <w:rtl/>
          <w:lang w:eastAsia="he-IL"/>
        </w:rPr>
        <w:t xml:space="preserve">מירב בן ארי, בבקשה. </w:t>
      </w:r>
    </w:p>
    <w:p w14:paraId="30743F2A" w14:textId="77777777" w:rsidR="00250459" w:rsidRDefault="00250459" w:rsidP="002A6BE3">
      <w:pPr>
        <w:rPr>
          <w:rtl/>
          <w:lang w:eastAsia="he-IL"/>
        </w:rPr>
      </w:pPr>
      <w:bookmarkStart w:id="9931" w:name="_ETM_Q30_465000"/>
      <w:bookmarkEnd w:id="9931"/>
    </w:p>
    <w:p w14:paraId="76A7FE0E" w14:textId="77777777" w:rsidR="00250459" w:rsidRDefault="00250459" w:rsidP="002A6BE3">
      <w:pPr>
        <w:pStyle w:val="-"/>
        <w:keepNext/>
        <w:rPr>
          <w:rtl/>
        </w:rPr>
      </w:pPr>
      <w:bookmarkStart w:id="9932" w:name="ET_speakercontinue_5300_39"/>
      <w:r w:rsidRPr="005334C9">
        <w:rPr>
          <w:rStyle w:val="TagStyle"/>
          <w:rtl/>
        </w:rPr>
        <w:t xml:space="preserve"> &lt;&lt; דובר_המשך &gt;&gt;</w:t>
      </w:r>
      <w:r w:rsidRPr="00770380">
        <w:rPr>
          <w:rStyle w:val="TagStyle"/>
          <w:rtl/>
        </w:rPr>
        <w:t xml:space="preserve"> </w:t>
      </w:r>
      <w:r>
        <w:rPr>
          <w:rtl/>
        </w:rPr>
        <w:t>מירב בן ארי (יש עתיד):</w:t>
      </w:r>
      <w:r w:rsidRPr="00770380">
        <w:rPr>
          <w:rStyle w:val="TagStyle"/>
          <w:rtl/>
        </w:rPr>
        <w:t xml:space="preserve"> </w:t>
      </w:r>
      <w:r w:rsidRPr="005334C9">
        <w:rPr>
          <w:rStyle w:val="TagStyle"/>
          <w:rtl/>
        </w:rPr>
        <w:t>&lt;&lt; דובר_המשך &gt;&gt;</w:t>
      </w:r>
      <w:r>
        <w:rPr>
          <w:rtl/>
        </w:rPr>
        <w:t xml:space="preserve"> </w:t>
      </w:r>
      <w:bookmarkEnd w:id="9932"/>
    </w:p>
    <w:p w14:paraId="25CA4A16" w14:textId="77777777" w:rsidR="00250459" w:rsidRDefault="00250459" w:rsidP="00B2488C">
      <w:pPr>
        <w:rPr>
          <w:rtl/>
          <w:lang w:eastAsia="he-IL"/>
        </w:rPr>
      </w:pPr>
    </w:p>
    <w:p w14:paraId="5C88F027" w14:textId="38278241" w:rsidR="00250459" w:rsidRDefault="00250459" w:rsidP="00574D68">
      <w:pPr>
        <w:rPr>
          <w:rtl/>
          <w:lang w:eastAsia="he-IL"/>
        </w:rPr>
      </w:pPr>
      <w:bookmarkStart w:id="9933" w:name="_ETM_Q30_466000"/>
      <w:bookmarkEnd w:id="9933"/>
      <w:r>
        <w:rPr>
          <w:rFonts w:hint="cs"/>
          <w:rtl/>
          <w:lang w:eastAsia="he-IL"/>
        </w:rPr>
        <w:t>זה לא בשבילי. אני רק רוצה</w:t>
      </w:r>
      <w:bookmarkStart w:id="9934" w:name="_ETM_Q30_471000"/>
      <w:bookmarkEnd w:id="9934"/>
      <w:r>
        <w:rPr>
          <w:rFonts w:hint="cs"/>
          <w:rtl/>
          <w:lang w:eastAsia="he-IL"/>
        </w:rPr>
        <w:t xml:space="preserve"> להודות בשם הכנסת לעמית סוסנה על האומץ ועל הגבורה</w:t>
      </w:r>
      <w:bookmarkStart w:id="9935" w:name="_ETM_Q30_478000"/>
      <w:bookmarkEnd w:id="9935"/>
      <w:r>
        <w:rPr>
          <w:rFonts w:hint="cs"/>
          <w:rtl/>
          <w:lang w:eastAsia="he-IL"/>
        </w:rPr>
        <w:t xml:space="preserve"> לשתף את הסיפור האישי שלה על הפגיעה המינית שעברה בשבי </w:t>
      </w:r>
      <w:bookmarkStart w:id="9936" w:name="_ETM_Q30_485000"/>
      <w:bookmarkEnd w:id="9936"/>
      <w:r>
        <w:rPr>
          <w:rFonts w:hint="cs"/>
          <w:rtl/>
          <w:lang w:eastAsia="he-IL"/>
        </w:rPr>
        <w:t xml:space="preserve">חמאס. אני בטוחה שעמית עשתה את זה בשביל החטופים והחטופות. </w:t>
      </w:r>
    </w:p>
    <w:p w14:paraId="0C71F0EC" w14:textId="77777777" w:rsidR="00250459" w:rsidRDefault="00250459" w:rsidP="002A6BE3">
      <w:pPr>
        <w:rPr>
          <w:rtl/>
          <w:lang w:eastAsia="he-IL"/>
        </w:rPr>
      </w:pPr>
    </w:p>
    <w:p w14:paraId="0A343EAB" w14:textId="77777777" w:rsidR="00250459" w:rsidRDefault="00250459" w:rsidP="002A6BE3">
      <w:pPr>
        <w:pStyle w:val="af7"/>
        <w:keepNext/>
        <w:rPr>
          <w:rtl/>
        </w:rPr>
      </w:pPr>
      <w:bookmarkStart w:id="9937" w:name="ET_yor_6598_40"/>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bookmarkEnd w:id="9937"/>
    </w:p>
    <w:p w14:paraId="1154CAB0" w14:textId="77777777" w:rsidR="00250459" w:rsidRDefault="00250459" w:rsidP="00B2488C">
      <w:pPr>
        <w:rPr>
          <w:rtl/>
          <w:lang w:eastAsia="he-IL"/>
        </w:rPr>
      </w:pPr>
    </w:p>
    <w:p w14:paraId="7CF08DFC" w14:textId="77777777" w:rsidR="00250459" w:rsidRDefault="00250459" w:rsidP="002A6BE3">
      <w:pPr>
        <w:rPr>
          <w:rtl/>
          <w:lang w:eastAsia="he-IL"/>
        </w:rPr>
      </w:pPr>
      <w:bookmarkStart w:id="9938" w:name="_ETM_Q30_491000"/>
      <w:bookmarkEnd w:id="9938"/>
      <w:r>
        <w:rPr>
          <w:rFonts w:hint="cs"/>
          <w:rtl/>
          <w:lang w:eastAsia="he-IL"/>
        </w:rPr>
        <w:t xml:space="preserve">שנייה. חברים, זה בלתי נסבל. </w:t>
      </w:r>
    </w:p>
    <w:p w14:paraId="33840AC3" w14:textId="77777777" w:rsidR="00250459" w:rsidRDefault="00250459" w:rsidP="002A6BE3">
      <w:pPr>
        <w:rPr>
          <w:rtl/>
          <w:lang w:eastAsia="he-IL"/>
        </w:rPr>
      </w:pPr>
      <w:bookmarkStart w:id="9939" w:name="_ETM_Q30_498000"/>
      <w:bookmarkEnd w:id="9939"/>
    </w:p>
    <w:p w14:paraId="6B9DAB63" w14:textId="77777777" w:rsidR="00250459" w:rsidRDefault="00250459" w:rsidP="002A6BE3">
      <w:pPr>
        <w:pStyle w:val="-"/>
        <w:keepNext/>
        <w:rPr>
          <w:rtl/>
        </w:rPr>
      </w:pPr>
      <w:bookmarkStart w:id="9940" w:name="ET_speakercontinue_5300_41"/>
      <w:r w:rsidRPr="005334C9">
        <w:rPr>
          <w:rStyle w:val="TagStyle"/>
          <w:rtl/>
        </w:rPr>
        <w:t xml:space="preserve"> &lt;&lt; דובר_המשך &gt;&gt;</w:t>
      </w:r>
      <w:r w:rsidRPr="00770380">
        <w:rPr>
          <w:rStyle w:val="TagStyle"/>
          <w:rtl/>
        </w:rPr>
        <w:t xml:space="preserve"> </w:t>
      </w:r>
      <w:r>
        <w:rPr>
          <w:rtl/>
        </w:rPr>
        <w:t>מירב בן ארי (יש עתיד):</w:t>
      </w:r>
      <w:r w:rsidRPr="00770380">
        <w:rPr>
          <w:rStyle w:val="TagStyle"/>
          <w:rtl/>
        </w:rPr>
        <w:t xml:space="preserve"> </w:t>
      </w:r>
      <w:r w:rsidRPr="005334C9">
        <w:rPr>
          <w:rStyle w:val="TagStyle"/>
          <w:rtl/>
        </w:rPr>
        <w:t>&lt;&lt; דובר_המשך &gt;&gt;</w:t>
      </w:r>
      <w:r>
        <w:rPr>
          <w:rtl/>
        </w:rPr>
        <w:t xml:space="preserve"> </w:t>
      </w:r>
      <w:bookmarkEnd w:id="9940"/>
    </w:p>
    <w:p w14:paraId="1AC4D8EC" w14:textId="77777777" w:rsidR="00250459" w:rsidRDefault="00250459" w:rsidP="00B2488C">
      <w:pPr>
        <w:rPr>
          <w:rtl/>
          <w:lang w:eastAsia="he-IL"/>
        </w:rPr>
      </w:pPr>
    </w:p>
    <w:p w14:paraId="0CC29534" w14:textId="77777777" w:rsidR="00250459" w:rsidRDefault="00250459" w:rsidP="002A6BE3">
      <w:pPr>
        <w:rPr>
          <w:rtl/>
          <w:lang w:eastAsia="he-IL"/>
        </w:rPr>
      </w:pPr>
      <w:bookmarkStart w:id="9941" w:name="_ETM_Q30_495000"/>
      <w:bookmarkEnd w:id="9941"/>
      <w:r>
        <w:rPr>
          <w:rFonts w:hint="cs"/>
          <w:rtl/>
          <w:lang w:eastAsia="he-IL"/>
        </w:rPr>
        <w:t xml:space="preserve">מה קורה? </w:t>
      </w:r>
    </w:p>
    <w:p w14:paraId="1FE29999" w14:textId="77777777" w:rsidR="00250459" w:rsidRDefault="00250459" w:rsidP="002A6BE3">
      <w:pPr>
        <w:rPr>
          <w:rtl/>
          <w:lang w:eastAsia="he-IL"/>
        </w:rPr>
      </w:pPr>
    </w:p>
    <w:p w14:paraId="532B54C7" w14:textId="77777777" w:rsidR="00250459" w:rsidRDefault="00250459" w:rsidP="002A6BE3">
      <w:pPr>
        <w:pStyle w:val="af7"/>
        <w:keepNext/>
        <w:rPr>
          <w:rtl/>
        </w:rPr>
      </w:pPr>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p>
    <w:p w14:paraId="40603A19" w14:textId="77777777" w:rsidR="00250459" w:rsidRDefault="00250459" w:rsidP="00B2488C">
      <w:pPr>
        <w:rPr>
          <w:rtl/>
          <w:lang w:eastAsia="he-IL"/>
        </w:rPr>
      </w:pPr>
    </w:p>
    <w:p w14:paraId="46A1A8D3" w14:textId="77777777" w:rsidR="00250459" w:rsidRDefault="00250459" w:rsidP="002A6BE3">
      <w:pPr>
        <w:rPr>
          <w:rtl/>
          <w:lang w:eastAsia="he-IL"/>
        </w:rPr>
      </w:pPr>
      <w:bookmarkStart w:id="9942" w:name="_ETM_Q30_494000"/>
      <w:bookmarkEnd w:id="9942"/>
      <w:r>
        <w:rPr>
          <w:rFonts w:hint="cs"/>
          <w:rtl/>
          <w:lang w:eastAsia="he-IL"/>
        </w:rPr>
        <w:t xml:space="preserve">חבר הכנסת </w:t>
      </w:r>
      <w:bookmarkStart w:id="9943" w:name="_ETM_Q30_496000"/>
      <w:bookmarkEnd w:id="9943"/>
      <w:r>
        <w:rPr>
          <w:rFonts w:hint="cs"/>
          <w:rtl/>
          <w:lang w:eastAsia="he-IL"/>
        </w:rPr>
        <w:t xml:space="preserve">קינלי, אתה אומנם עם הגב, אבל זה מפריע, הדיבור הזה. </w:t>
      </w:r>
      <w:bookmarkStart w:id="9944" w:name="_ETM_Q30_502000"/>
      <w:bookmarkEnd w:id="9944"/>
      <w:r>
        <w:rPr>
          <w:rFonts w:hint="cs"/>
          <w:rtl/>
          <w:lang w:eastAsia="he-IL"/>
        </w:rPr>
        <w:t xml:space="preserve">חבר הכנסת רוטמן, זה מפריע. חברים, זה מאוד מפריע, </w:t>
      </w:r>
      <w:bookmarkStart w:id="9945" w:name="_ETM_Q30_510000"/>
      <w:bookmarkEnd w:id="9945"/>
      <w:r>
        <w:rPr>
          <w:rFonts w:hint="cs"/>
          <w:rtl/>
          <w:lang w:eastAsia="he-IL"/>
        </w:rPr>
        <w:t xml:space="preserve">הדיבורים כאן. </w:t>
      </w:r>
      <w:bookmarkStart w:id="9946" w:name="_ETM_Q30_512000"/>
      <w:bookmarkEnd w:id="9946"/>
      <w:r>
        <w:rPr>
          <w:rFonts w:hint="cs"/>
          <w:rtl/>
          <w:lang w:eastAsia="he-IL"/>
        </w:rPr>
        <w:t xml:space="preserve">בבקשה. </w:t>
      </w:r>
    </w:p>
    <w:p w14:paraId="42D67507" w14:textId="77777777" w:rsidR="00250459" w:rsidRDefault="00250459" w:rsidP="002A6BE3">
      <w:pPr>
        <w:rPr>
          <w:rtl/>
          <w:lang w:eastAsia="he-IL"/>
        </w:rPr>
      </w:pPr>
    </w:p>
    <w:p w14:paraId="3854673C" w14:textId="77777777" w:rsidR="00250459" w:rsidRDefault="00250459" w:rsidP="002A6BE3">
      <w:pPr>
        <w:pStyle w:val="-"/>
        <w:keepNext/>
        <w:rPr>
          <w:rtl/>
        </w:rPr>
      </w:pPr>
      <w:bookmarkStart w:id="9947" w:name="ET_speakercontinue_5300_43"/>
      <w:r w:rsidRPr="005334C9">
        <w:rPr>
          <w:rStyle w:val="TagStyle"/>
          <w:rtl/>
        </w:rPr>
        <w:t xml:space="preserve"> &lt;&lt; דובר_המשך &gt;&gt;</w:t>
      </w:r>
      <w:r w:rsidRPr="00770380">
        <w:rPr>
          <w:rStyle w:val="TagStyle"/>
          <w:rtl/>
        </w:rPr>
        <w:t xml:space="preserve"> </w:t>
      </w:r>
      <w:r>
        <w:rPr>
          <w:rtl/>
        </w:rPr>
        <w:t>מירב בן ארי (יש עתיד):</w:t>
      </w:r>
      <w:r w:rsidRPr="00770380">
        <w:rPr>
          <w:rStyle w:val="TagStyle"/>
          <w:rtl/>
        </w:rPr>
        <w:t xml:space="preserve"> </w:t>
      </w:r>
      <w:r w:rsidRPr="005334C9">
        <w:rPr>
          <w:rStyle w:val="TagStyle"/>
          <w:rtl/>
        </w:rPr>
        <w:t>&lt;&lt; דובר_המשך &gt;&gt;</w:t>
      </w:r>
      <w:r>
        <w:rPr>
          <w:rtl/>
        </w:rPr>
        <w:t xml:space="preserve"> </w:t>
      </w:r>
      <w:bookmarkEnd w:id="9947"/>
    </w:p>
    <w:p w14:paraId="19092C89" w14:textId="77777777" w:rsidR="00250459" w:rsidRDefault="00250459" w:rsidP="00B2488C">
      <w:pPr>
        <w:rPr>
          <w:rtl/>
          <w:lang w:eastAsia="he-IL"/>
        </w:rPr>
      </w:pPr>
    </w:p>
    <w:p w14:paraId="0FFE3F0B" w14:textId="77777777" w:rsidR="00250459" w:rsidRDefault="00250459" w:rsidP="002A6BE3">
      <w:pPr>
        <w:rPr>
          <w:rtl/>
          <w:lang w:eastAsia="he-IL"/>
        </w:rPr>
      </w:pPr>
      <w:bookmarkStart w:id="9948" w:name="_ETM_Q30_511000"/>
      <w:bookmarkEnd w:id="9948"/>
      <w:r>
        <w:rPr>
          <w:rFonts w:hint="cs"/>
          <w:rtl/>
          <w:lang w:eastAsia="he-IL"/>
        </w:rPr>
        <w:t>עמית, אם את שומעת את הנאום</w:t>
      </w:r>
      <w:bookmarkStart w:id="9949" w:name="_ETM_Q30_516000"/>
      <w:bookmarkEnd w:id="9949"/>
      <w:r>
        <w:rPr>
          <w:rFonts w:hint="cs"/>
          <w:rtl/>
          <w:lang w:eastAsia="he-IL"/>
        </w:rPr>
        <w:t xml:space="preserve"> שלי, אני רוצה להגיד לך תודה בשם כנסת ישראל על </w:t>
      </w:r>
      <w:bookmarkStart w:id="9950" w:name="_ETM_Q30_522000"/>
      <w:bookmarkEnd w:id="9950"/>
      <w:r>
        <w:rPr>
          <w:rFonts w:hint="cs"/>
          <w:rtl/>
          <w:lang w:eastAsia="he-IL"/>
        </w:rPr>
        <w:t>האומץ, על גילוי הלב, על כך שלא חששת לספר בפרטי</w:t>
      </w:r>
      <w:bookmarkStart w:id="9951" w:name="_ETM_Q30_529000"/>
      <w:bookmarkEnd w:id="9951"/>
      <w:r>
        <w:rPr>
          <w:rFonts w:hint="cs"/>
          <w:rtl/>
          <w:lang w:eastAsia="he-IL"/>
        </w:rPr>
        <w:t xml:space="preserve">-פרטים את הפגיעה המינית שעברת על ידי המחבל הנורא והארור. </w:t>
      </w:r>
      <w:bookmarkStart w:id="9952" w:name="_ETM_Q30_538000"/>
      <w:bookmarkEnd w:id="9952"/>
      <w:r>
        <w:rPr>
          <w:rFonts w:hint="cs"/>
          <w:rtl/>
          <w:lang w:eastAsia="he-IL"/>
        </w:rPr>
        <w:t xml:space="preserve">עמית, אנחנו יודעים שעשית את זה בשביל אחיותייך ואחייך שנמצאים </w:t>
      </w:r>
      <w:bookmarkStart w:id="9953" w:name="_ETM_Q30_543000"/>
      <w:bookmarkEnd w:id="9953"/>
      <w:r>
        <w:rPr>
          <w:rFonts w:hint="cs"/>
          <w:rtl/>
          <w:lang w:eastAsia="he-IL"/>
        </w:rPr>
        <w:t>בשבי, שלצערי ברגעים אלה גם עוברים פגיעות מיניות. ואסור לנו לשכוח אותם, ואסור</w:t>
      </w:r>
      <w:bookmarkStart w:id="9954" w:name="_ETM_Q30_554000"/>
      <w:bookmarkEnd w:id="9954"/>
      <w:r>
        <w:rPr>
          <w:rFonts w:hint="cs"/>
          <w:rtl/>
          <w:lang w:eastAsia="he-IL"/>
        </w:rPr>
        <w:t xml:space="preserve"> לנו לרגע להפסיק להילחם על להחזיר אותם הביתה. </w:t>
      </w:r>
    </w:p>
    <w:p w14:paraId="27C5301C" w14:textId="77777777" w:rsidR="00250459" w:rsidRDefault="00250459" w:rsidP="002A6BE3">
      <w:pPr>
        <w:rPr>
          <w:rtl/>
          <w:lang w:eastAsia="he-IL"/>
        </w:rPr>
      </w:pPr>
    </w:p>
    <w:p w14:paraId="52D374F8" w14:textId="485D3B22" w:rsidR="00250459" w:rsidRDefault="00250459" w:rsidP="00574D68">
      <w:pPr>
        <w:rPr>
          <w:rtl/>
          <w:lang w:eastAsia="he-IL"/>
        </w:rPr>
      </w:pPr>
      <w:r>
        <w:rPr>
          <w:rFonts w:hint="cs"/>
          <w:rtl/>
          <w:lang w:eastAsia="he-IL"/>
        </w:rPr>
        <w:t xml:space="preserve">אני חושבת </w:t>
      </w:r>
      <w:bookmarkStart w:id="9955" w:name="_ETM_Q30_564000"/>
      <w:bookmarkEnd w:id="9955"/>
      <w:r>
        <w:rPr>
          <w:rFonts w:hint="cs"/>
          <w:rtl/>
          <w:lang w:eastAsia="he-IL"/>
        </w:rPr>
        <w:t>על האימהות ששמעו את הסיפור של עמית, מה הן חושבות</w:t>
      </w:r>
      <w:bookmarkStart w:id="9956" w:name="_ETM_Q30_569000"/>
      <w:bookmarkEnd w:id="9956"/>
      <w:r>
        <w:rPr>
          <w:rFonts w:hint="cs"/>
          <w:rtl/>
          <w:lang w:eastAsia="he-IL"/>
        </w:rPr>
        <w:t xml:space="preserve"> על הבנות שלהן שנמצאות בשבי. למה אנחנו לא מספיק </w:t>
      </w:r>
      <w:bookmarkStart w:id="9957" w:name="_ETM_Q30_574000"/>
      <w:bookmarkEnd w:id="9957"/>
      <w:r>
        <w:rPr>
          <w:rFonts w:hint="cs"/>
          <w:rtl/>
          <w:lang w:eastAsia="he-IL"/>
        </w:rPr>
        <w:t xml:space="preserve">מדברים ומדברות עבורן? אנחנו צריכים לעשות הכול בשביל להחזיר אותן </w:t>
      </w:r>
      <w:bookmarkStart w:id="9958" w:name="_ETM_Q30_584000"/>
      <w:bookmarkEnd w:id="9958"/>
      <w:r>
        <w:rPr>
          <w:rFonts w:hint="cs"/>
          <w:rtl/>
          <w:lang w:eastAsia="he-IL"/>
        </w:rPr>
        <w:t xml:space="preserve">הביתה, בשביל שהסיפורים של עמית לא יקרו. כי בזמן שאנחנו יושבים כאן ומתעסקים בחוקים, הן עוברות פגיעות מיניות בשבי. </w:t>
      </w:r>
      <w:bookmarkStart w:id="9959" w:name="_ETM_Q30_597000"/>
      <w:bookmarkEnd w:id="9959"/>
      <w:r>
        <w:rPr>
          <w:rFonts w:hint="cs"/>
          <w:rtl/>
          <w:lang w:eastAsia="he-IL"/>
        </w:rPr>
        <w:t>ועמית, אני רוצה להגיד לך תודה</w:t>
      </w:r>
      <w:r w:rsidR="00574D68">
        <w:rPr>
          <w:rFonts w:hint="cs"/>
          <w:rtl/>
          <w:lang w:eastAsia="he-IL"/>
        </w:rPr>
        <w:t>.</w:t>
      </w:r>
      <w:r>
        <w:rPr>
          <w:rFonts w:hint="cs"/>
          <w:rtl/>
          <w:lang w:eastAsia="he-IL"/>
        </w:rPr>
        <w:t xml:space="preserve"> את אמיצה, את </w:t>
      </w:r>
      <w:bookmarkStart w:id="9960" w:name="_ETM_Q30_604000"/>
      <w:bookmarkEnd w:id="9960"/>
      <w:r>
        <w:rPr>
          <w:rFonts w:hint="cs"/>
          <w:rtl/>
          <w:lang w:eastAsia="he-IL"/>
        </w:rPr>
        <w:t>גיבורה. 55 יום היית בשבי</w:t>
      </w:r>
      <w:r w:rsidR="00574D68">
        <w:rPr>
          <w:rFonts w:hint="cs"/>
          <w:rtl/>
          <w:lang w:eastAsia="he-IL"/>
        </w:rPr>
        <w:t>;</w:t>
      </w:r>
      <w:r>
        <w:rPr>
          <w:rFonts w:hint="cs"/>
          <w:rtl/>
          <w:lang w:eastAsia="he-IL"/>
        </w:rPr>
        <w:t xml:space="preserve"> אני בטוחה שזה היה בשבילך </w:t>
      </w:r>
      <w:bookmarkStart w:id="9961" w:name="_ETM_Q30_609000"/>
      <w:bookmarkEnd w:id="9961"/>
      <w:r>
        <w:rPr>
          <w:rFonts w:hint="cs"/>
          <w:rtl/>
          <w:lang w:eastAsia="he-IL"/>
        </w:rPr>
        <w:t xml:space="preserve">כמו </w:t>
      </w:r>
      <w:r w:rsidR="00574D68">
        <w:rPr>
          <w:rFonts w:hint="cs"/>
          <w:rtl/>
          <w:lang w:eastAsia="he-IL"/>
        </w:rPr>
        <w:t xml:space="preserve">100 </w:t>
      </w:r>
      <w:r>
        <w:rPr>
          <w:rFonts w:hint="cs"/>
          <w:rtl/>
          <w:lang w:eastAsia="he-IL"/>
        </w:rPr>
        <w:t>שנה. את גיבורת ישראל, את ראויה לתודה והערכה</w:t>
      </w:r>
      <w:bookmarkStart w:id="9962" w:name="_ETM_Q30_616000"/>
      <w:bookmarkEnd w:id="9962"/>
      <w:r>
        <w:rPr>
          <w:rFonts w:hint="cs"/>
          <w:rtl/>
          <w:lang w:eastAsia="he-IL"/>
        </w:rPr>
        <w:t>, ואני מודה לך על זה ששיתפת את כל העולם במה</w:t>
      </w:r>
      <w:bookmarkStart w:id="9963" w:name="_ETM_Q30_622000"/>
      <w:bookmarkEnd w:id="9963"/>
      <w:r>
        <w:rPr>
          <w:rFonts w:hint="cs"/>
          <w:rtl/>
          <w:lang w:eastAsia="he-IL"/>
        </w:rPr>
        <w:t xml:space="preserve"> שעברת בשבי. אנחנו לא נשכח ולא נסלח. תודה, אדוני. </w:t>
      </w:r>
    </w:p>
    <w:p w14:paraId="153B1CEC" w14:textId="77777777" w:rsidR="00250459" w:rsidRDefault="00250459" w:rsidP="002A6BE3">
      <w:pPr>
        <w:rPr>
          <w:rtl/>
          <w:lang w:eastAsia="he-IL"/>
        </w:rPr>
      </w:pPr>
    </w:p>
    <w:p w14:paraId="17D14082" w14:textId="77777777" w:rsidR="00250459" w:rsidRDefault="00250459" w:rsidP="002A6BE3">
      <w:pPr>
        <w:pStyle w:val="af7"/>
        <w:keepNext/>
        <w:rPr>
          <w:rtl/>
        </w:rPr>
      </w:pPr>
      <w:r w:rsidRPr="005334C9">
        <w:rPr>
          <w:rStyle w:val="TagStyle"/>
          <w:rtl/>
        </w:rPr>
        <w:t xml:space="preserve"> &lt;&lt; יור &gt;&gt;</w:t>
      </w:r>
      <w:r w:rsidRPr="00770380">
        <w:rPr>
          <w:rStyle w:val="TagStyle"/>
          <w:rtl/>
        </w:rPr>
        <w:t xml:space="preserve"> </w:t>
      </w:r>
      <w:r>
        <w:rPr>
          <w:rtl/>
        </w:rPr>
        <w:t>היו"ר משה סולומון:</w:t>
      </w:r>
      <w:r w:rsidRPr="00770380">
        <w:rPr>
          <w:rStyle w:val="TagStyle"/>
          <w:rtl/>
        </w:rPr>
        <w:t xml:space="preserve"> </w:t>
      </w:r>
      <w:r w:rsidRPr="005334C9">
        <w:rPr>
          <w:rStyle w:val="TagStyle"/>
          <w:rtl/>
        </w:rPr>
        <w:t>&lt;&lt; יור &gt;&gt;</w:t>
      </w:r>
      <w:r>
        <w:rPr>
          <w:rtl/>
        </w:rPr>
        <w:t xml:space="preserve"> </w:t>
      </w:r>
    </w:p>
    <w:p w14:paraId="51A48C99" w14:textId="77777777" w:rsidR="00250459" w:rsidRDefault="00250459" w:rsidP="00B2488C">
      <w:pPr>
        <w:rPr>
          <w:rtl/>
          <w:lang w:eastAsia="he-IL"/>
        </w:rPr>
      </w:pPr>
    </w:p>
    <w:p w14:paraId="30B2AD76" w14:textId="77777777" w:rsidR="00250459" w:rsidRDefault="00250459" w:rsidP="002A6BE3">
      <w:pPr>
        <w:rPr>
          <w:rtl/>
          <w:lang w:eastAsia="he-IL"/>
        </w:rPr>
      </w:pPr>
      <w:bookmarkStart w:id="9964" w:name="_ETM_Q30_626000"/>
      <w:bookmarkEnd w:id="9964"/>
      <w:r>
        <w:rPr>
          <w:rFonts w:hint="cs"/>
          <w:rtl/>
          <w:lang w:eastAsia="he-IL"/>
        </w:rPr>
        <w:t xml:space="preserve">תודה </w:t>
      </w:r>
      <w:bookmarkStart w:id="9965" w:name="_ETM_Q30_627000"/>
      <w:bookmarkEnd w:id="9965"/>
      <w:r>
        <w:rPr>
          <w:rFonts w:hint="cs"/>
          <w:rtl/>
          <w:lang w:eastAsia="he-IL"/>
        </w:rPr>
        <w:t xml:space="preserve">רבה. </w:t>
      </w:r>
    </w:p>
    <w:p w14:paraId="51B56693" w14:textId="77777777" w:rsidR="00250459" w:rsidRDefault="00250459" w:rsidP="002A6BE3">
      <w:pPr>
        <w:rPr>
          <w:rtl/>
          <w:lang w:eastAsia="he-IL"/>
        </w:rPr>
      </w:pPr>
    </w:p>
    <w:p w14:paraId="372D0605" w14:textId="77777777" w:rsidR="00250459" w:rsidRPr="00770380" w:rsidRDefault="00250459" w:rsidP="002A6BE3">
      <w:pPr>
        <w:rPr>
          <w:rtl/>
          <w:lang w:eastAsia="he-IL"/>
        </w:rPr>
      </w:pPr>
      <w:r>
        <w:rPr>
          <w:rFonts w:hint="cs"/>
          <w:rtl/>
          <w:lang w:eastAsia="he-IL"/>
        </w:rPr>
        <w:t xml:space="preserve">חבריי חברי הכנסת, כעת נעבור להצבעה. נא תפסו </w:t>
      </w:r>
      <w:bookmarkStart w:id="9966" w:name="_ETM_Q30_633000"/>
      <w:bookmarkEnd w:id="9966"/>
      <w:r>
        <w:rPr>
          <w:rFonts w:hint="cs"/>
          <w:rtl/>
          <w:lang w:eastAsia="he-IL"/>
        </w:rPr>
        <w:t xml:space="preserve">את מקומותיכם. נעבור להצבעה על הצעה להסמכת </w:t>
      </w:r>
      <w:bookmarkStart w:id="9967" w:name="_ETM_Q30_637000"/>
      <w:bookmarkEnd w:id="9967"/>
      <w:r>
        <w:rPr>
          <w:rFonts w:hint="cs"/>
          <w:rtl/>
          <w:lang w:eastAsia="he-IL"/>
        </w:rPr>
        <w:t xml:space="preserve">ועדת הכנסת לבחירת נציגי הכנסת באספה הבוחרת לפי חוק הרבנות הראשית. הצבעה. </w:t>
      </w:r>
      <w:bookmarkStart w:id="9968" w:name="_ETM_Q30_646000"/>
      <w:bookmarkEnd w:id="9968"/>
    </w:p>
    <w:p w14:paraId="554CC7E1" w14:textId="77777777" w:rsidR="00250459" w:rsidRDefault="00250459" w:rsidP="002A6BE3">
      <w:pPr>
        <w:keepNext/>
        <w:rPr>
          <w:rtl/>
          <w:lang w:eastAsia="he-IL"/>
        </w:rPr>
      </w:pPr>
    </w:p>
    <w:p w14:paraId="7D9CE950" w14:textId="77777777" w:rsidR="00250459" w:rsidRDefault="00250459" w:rsidP="002A6BE3">
      <w:pPr>
        <w:pStyle w:val="af2"/>
        <w:keepNext/>
        <w:rPr>
          <w:rtl/>
          <w:lang w:eastAsia="he-IL"/>
        </w:rPr>
      </w:pPr>
      <w:bookmarkStart w:id="9969" w:name="_ETM_Q30_651000"/>
      <w:bookmarkEnd w:id="9969"/>
      <w:r>
        <w:rPr>
          <w:rtl/>
          <w:lang w:eastAsia="he-IL"/>
        </w:rPr>
        <w:t>הצבעה מס'</w:t>
      </w:r>
      <w:r>
        <w:rPr>
          <w:rFonts w:hint="cs"/>
          <w:rtl/>
          <w:lang w:eastAsia="he-IL"/>
        </w:rPr>
        <w:t xml:space="preserve"> 15</w:t>
      </w:r>
    </w:p>
    <w:p w14:paraId="07AF9575" w14:textId="77777777" w:rsidR="00250459" w:rsidRDefault="00250459" w:rsidP="002A6BE3">
      <w:pPr>
        <w:pStyle w:val="--"/>
        <w:keepNext/>
        <w:rPr>
          <w:rtl/>
          <w:lang w:eastAsia="he-IL"/>
        </w:rPr>
      </w:pPr>
    </w:p>
    <w:p w14:paraId="7605527D" w14:textId="3060B4EF" w:rsidR="00250459" w:rsidRDefault="00250459" w:rsidP="00574D68">
      <w:pPr>
        <w:pStyle w:val="--"/>
        <w:keepNext/>
        <w:rPr>
          <w:rtl/>
          <w:lang w:eastAsia="he-IL"/>
        </w:rPr>
      </w:pPr>
      <w:r>
        <w:rPr>
          <w:rtl/>
          <w:lang w:eastAsia="he-IL"/>
        </w:rPr>
        <w:t xml:space="preserve">בעד </w:t>
      </w:r>
      <w:r>
        <w:rPr>
          <w:rFonts w:hint="cs"/>
          <w:rtl/>
          <w:lang w:eastAsia="he-IL"/>
        </w:rPr>
        <w:t>הה</w:t>
      </w:r>
      <w:r w:rsidR="00574D68">
        <w:rPr>
          <w:rFonts w:hint="cs"/>
          <w:rtl/>
          <w:lang w:eastAsia="he-IL"/>
        </w:rPr>
        <w:t>צעה</w:t>
      </w:r>
      <w:r>
        <w:rPr>
          <w:rFonts w:hint="cs"/>
          <w:rtl/>
          <w:lang w:eastAsia="he-IL"/>
        </w:rPr>
        <w:t xml:space="preserve"> </w:t>
      </w:r>
      <w:r>
        <w:rPr>
          <w:rtl/>
          <w:lang w:eastAsia="he-IL"/>
        </w:rPr>
        <w:t xml:space="preserve">– </w:t>
      </w:r>
      <w:r>
        <w:rPr>
          <w:rFonts w:hint="cs"/>
          <w:rtl/>
          <w:lang w:eastAsia="he-IL"/>
        </w:rPr>
        <w:t>41</w:t>
      </w:r>
    </w:p>
    <w:p w14:paraId="453A6CF6" w14:textId="77777777" w:rsidR="00250459" w:rsidRDefault="00250459" w:rsidP="002A6BE3">
      <w:pPr>
        <w:pStyle w:val="--"/>
        <w:keepNext/>
        <w:rPr>
          <w:rtl/>
          <w:lang w:eastAsia="he-IL"/>
        </w:rPr>
      </w:pPr>
      <w:r>
        <w:rPr>
          <w:rtl/>
          <w:lang w:eastAsia="he-IL"/>
        </w:rPr>
        <w:t>נגד –</w:t>
      </w:r>
      <w:r>
        <w:rPr>
          <w:rFonts w:hint="cs"/>
          <w:rtl/>
          <w:lang w:eastAsia="he-IL"/>
        </w:rPr>
        <w:t xml:space="preserve"> 30</w:t>
      </w:r>
      <w:r>
        <w:rPr>
          <w:rtl/>
          <w:lang w:eastAsia="he-IL"/>
        </w:rPr>
        <w:t xml:space="preserve"> </w:t>
      </w:r>
    </w:p>
    <w:p w14:paraId="6D72F467"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6E1707DB" w14:textId="77777777" w:rsidR="00250459" w:rsidRDefault="00250459" w:rsidP="002A6BE3">
      <w:pPr>
        <w:pStyle w:val="af3"/>
        <w:rPr>
          <w:rtl/>
          <w:lang w:eastAsia="he-IL"/>
        </w:rPr>
      </w:pPr>
      <w:r>
        <w:rPr>
          <w:rFonts w:hint="cs"/>
          <w:rtl/>
          <w:lang w:eastAsia="he-IL"/>
        </w:rPr>
        <w:t xml:space="preserve">ההצעה </w:t>
      </w:r>
      <w:bookmarkStart w:id="9970" w:name="_ETM_Q36_401351"/>
      <w:bookmarkEnd w:id="9970"/>
      <w:r>
        <w:rPr>
          <w:rFonts w:hint="cs"/>
          <w:rtl/>
          <w:lang w:eastAsia="he-IL"/>
        </w:rPr>
        <w:t>בדבר הסמכת ועדת הכנסת לבחירת נציגי הכנסת באספה הבוחרת לפי חוק הרבנות הראשית נתקבלה.</w:t>
      </w:r>
    </w:p>
    <w:p w14:paraId="049540E4" w14:textId="77777777" w:rsidR="00250459" w:rsidRPr="003A0CD4" w:rsidRDefault="00250459" w:rsidP="002A6BE3">
      <w:pPr>
        <w:rPr>
          <w:rtl/>
        </w:rPr>
      </w:pPr>
    </w:p>
    <w:p w14:paraId="6CE726B2" w14:textId="77777777" w:rsidR="00250459" w:rsidRDefault="00250459" w:rsidP="002A6BE3">
      <w:pPr>
        <w:pStyle w:val="af7"/>
        <w:keepNext/>
        <w:rPr>
          <w:rtl/>
        </w:rPr>
      </w:pPr>
      <w:r w:rsidRPr="005334C9">
        <w:rPr>
          <w:rStyle w:val="TagStyle"/>
          <w:rtl/>
        </w:rPr>
        <w:t xml:space="preserve"> &lt;&lt; יור &gt;&gt;</w:t>
      </w:r>
      <w:r w:rsidRPr="007C05DE">
        <w:rPr>
          <w:rStyle w:val="TagStyle"/>
          <w:rtl/>
        </w:rPr>
        <w:t xml:space="preserve"> </w:t>
      </w:r>
      <w:r>
        <w:rPr>
          <w:rtl/>
        </w:rPr>
        <w:t>היו"ר משה סולומון:</w:t>
      </w:r>
      <w:r w:rsidRPr="007C05DE">
        <w:rPr>
          <w:rStyle w:val="TagStyle"/>
          <w:rtl/>
        </w:rPr>
        <w:t xml:space="preserve"> </w:t>
      </w:r>
      <w:r w:rsidRPr="005334C9">
        <w:rPr>
          <w:rStyle w:val="TagStyle"/>
          <w:rtl/>
        </w:rPr>
        <w:t>&lt;&lt; יור &gt;&gt;</w:t>
      </w:r>
      <w:r>
        <w:rPr>
          <w:rtl/>
        </w:rPr>
        <w:t xml:space="preserve"> </w:t>
      </w:r>
    </w:p>
    <w:p w14:paraId="7AC45985" w14:textId="77777777" w:rsidR="00250459" w:rsidRDefault="00250459" w:rsidP="00B2488C">
      <w:pPr>
        <w:rPr>
          <w:rtl/>
          <w:lang w:eastAsia="he-IL"/>
        </w:rPr>
      </w:pPr>
    </w:p>
    <w:p w14:paraId="59AB4205" w14:textId="77777777" w:rsidR="00250459" w:rsidRDefault="00250459" w:rsidP="002A6BE3">
      <w:pPr>
        <w:rPr>
          <w:rtl/>
          <w:lang w:eastAsia="he-IL"/>
        </w:rPr>
      </w:pPr>
      <w:r>
        <w:rPr>
          <w:rFonts w:hint="cs"/>
          <w:rtl/>
          <w:lang w:eastAsia="he-IL"/>
        </w:rPr>
        <w:t xml:space="preserve">41 בעד, 30 נגד, אין נמנעים. אני קובע כי </w:t>
      </w:r>
      <w:bookmarkStart w:id="9971" w:name="_ETM_Q30_663000"/>
      <w:bookmarkEnd w:id="9971"/>
      <w:r>
        <w:rPr>
          <w:rFonts w:hint="cs"/>
          <w:rtl/>
          <w:lang w:eastAsia="he-IL"/>
        </w:rPr>
        <w:t>ההצעה להסמכת ועדת הכנסת לבחירת נציגי הכנסת באספה הבוחרת לפי חוק הרבנות הראשית נתקבלה.</w:t>
      </w:r>
    </w:p>
    <w:p w14:paraId="1A1099A7" w14:textId="77777777" w:rsidR="00250459" w:rsidRDefault="00250459" w:rsidP="002A6BE3">
      <w:pPr>
        <w:rPr>
          <w:rtl/>
          <w:lang w:eastAsia="he-IL"/>
        </w:rPr>
      </w:pPr>
    </w:p>
    <w:p w14:paraId="09E35B5C" w14:textId="77777777" w:rsidR="00250459" w:rsidRDefault="00250459" w:rsidP="002A6BE3">
      <w:pPr>
        <w:rPr>
          <w:rtl/>
          <w:lang w:eastAsia="he-IL"/>
        </w:rPr>
      </w:pPr>
    </w:p>
    <w:p w14:paraId="72349B08" w14:textId="77777777" w:rsidR="00250459" w:rsidRDefault="00250459" w:rsidP="002A6BE3">
      <w:pPr>
        <w:pStyle w:val="a7"/>
        <w:rPr>
          <w:rtl/>
          <w:lang w:eastAsia="he-IL"/>
        </w:rPr>
      </w:pPr>
      <w:bookmarkStart w:id="9972" w:name="ET_halsi_642559_45"/>
      <w:r w:rsidRPr="005334C9">
        <w:rPr>
          <w:rStyle w:val="TagStyle"/>
          <w:rtl/>
        </w:rPr>
        <w:t xml:space="preserve"> &lt;&lt; הלסי &gt;&gt; </w:t>
      </w:r>
      <w:bookmarkStart w:id="9973" w:name="_Toc162465719"/>
      <w:r>
        <w:rPr>
          <w:rtl/>
          <w:lang w:eastAsia="he-IL"/>
        </w:rPr>
        <w:t>הצעות לסדר-היום</w:t>
      </w:r>
      <w:bookmarkEnd w:id="9973"/>
      <w:r w:rsidRPr="005334C9">
        <w:rPr>
          <w:rStyle w:val="TagStyle"/>
          <w:rtl/>
        </w:rPr>
        <w:t xml:space="preserve"> &lt;&lt; הלסי &gt;&gt;</w:t>
      </w:r>
      <w:r>
        <w:rPr>
          <w:rtl/>
          <w:lang w:eastAsia="he-IL"/>
        </w:rPr>
        <w:t xml:space="preserve"> </w:t>
      </w:r>
      <w:bookmarkEnd w:id="9972"/>
    </w:p>
    <w:p w14:paraId="672C6E1A" w14:textId="77777777" w:rsidR="00250459" w:rsidRDefault="00250459" w:rsidP="002A6BE3">
      <w:pPr>
        <w:pStyle w:val="a7"/>
        <w:rPr>
          <w:rtl/>
          <w:lang w:eastAsia="he-IL"/>
        </w:rPr>
      </w:pPr>
      <w:bookmarkStart w:id="9974" w:name="ET_halsi_642559_46"/>
      <w:r w:rsidRPr="005334C9">
        <w:rPr>
          <w:rStyle w:val="TagStyle"/>
          <w:rtl/>
        </w:rPr>
        <w:t xml:space="preserve"> &lt;&lt; הלסי &gt;&gt; </w:t>
      </w:r>
      <w:bookmarkStart w:id="9975" w:name="_Toc162465720"/>
      <w:r>
        <w:rPr>
          <w:rtl/>
          <w:lang w:eastAsia="he-IL"/>
        </w:rPr>
        <w:t>אפליית תקציבים להתיישבות בעיירות פיתוח ובמגזר העירוני</w:t>
      </w:r>
      <w:bookmarkEnd w:id="9975"/>
      <w:r w:rsidRPr="005334C9">
        <w:rPr>
          <w:rStyle w:val="TagStyle"/>
          <w:rtl/>
        </w:rPr>
        <w:t xml:space="preserve"> &lt;&lt; הלסי &gt;&gt;</w:t>
      </w:r>
      <w:r>
        <w:rPr>
          <w:rtl/>
          <w:lang w:eastAsia="he-IL"/>
        </w:rPr>
        <w:t xml:space="preserve"> </w:t>
      </w:r>
      <w:bookmarkEnd w:id="9974"/>
    </w:p>
    <w:p w14:paraId="2E88C060" w14:textId="77777777" w:rsidR="00250459" w:rsidRDefault="00250459" w:rsidP="00B2488C">
      <w:pPr>
        <w:rPr>
          <w:rtl/>
          <w:lang w:eastAsia="he-IL"/>
        </w:rPr>
      </w:pPr>
    </w:p>
    <w:p w14:paraId="4F48F00D" w14:textId="77777777" w:rsidR="00250459" w:rsidRDefault="00250459" w:rsidP="002A6BE3">
      <w:pPr>
        <w:pStyle w:val="af7"/>
        <w:keepNext/>
        <w:rPr>
          <w:rtl/>
        </w:rPr>
      </w:pPr>
      <w:bookmarkStart w:id="9976" w:name="ET_yor_6598_47"/>
      <w:r w:rsidRPr="005334C9">
        <w:rPr>
          <w:rStyle w:val="TagStyle"/>
          <w:rtl/>
        </w:rPr>
        <w:t xml:space="preserve"> &lt;&lt; יור &gt;&gt; </w:t>
      </w:r>
      <w:r>
        <w:rPr>
          <w:rtl/>
        </w:rPr>
        <w:t>היו"ר משה סולומון:</w:t>
      </w:r>
      <w:r w:rsidRPr="005334C9">
        <w:rPr>
          <w:rStyle w:val="TagStyle"/>
          <w:rtl/>
        </w:rPr>
        <w:t xml:space="preserve"> &lt;&lt; יור &gt;&gt;</w:t>
      </w:r>
      <w:r>
        <w:rPr>
          <w:rtl/>
        </w:rPr>
        <w:t xml:space="preserve"> </w:t>
      </w:r>
      <w:bookmarkEnd w:id="9976"/>
    </w:p>
    <w:p w14:paraId="3C2E0002" w14:textId="77777777" w:rsidR="00250459" w:rsidRDefault="00250459" w:rsidP="00B2488C">
      <w:pPr>
        <w:rPr>
          <w:rtl/>
          <w:lang w:eastAsia="he-IL"/>
        </w:rPr>
      </w:pPr>
    </w:p>
    <w:p w14:paraId="4BC32C09" w14:textId="77777777" w:rsidR="00250459" w:rsidRDefault="00250459" w:rsidP="002A6BE3">
      <w:pPr>
        <w:rPr>
          <w:rtl/>
          <w:lang w:eastAsia="he-IL"/>
        </w:rPr>
      </w:pPr>
      <w:r>
        <w:rPr>
          <w:rFonts w:hint="cs"/>
          <w:rtl/>
          <w:lang w:eastAsia="he-IL"/>
        </w:rPr>
        <w:t xml:space="preserve">חברי הכנסת, </w:t>
      </w:r>
      <w:r>
        <w:rPr>
          <w:rtl/>
          <w:lang w:eastAsia="he-IL"/>
        </w:rPr>
        <w:t>נעבור ל</w:t>
      </w:r>
      <w:r>
        <w:rPr>
          <w:rFonts w:hint="cs"/>
          <w:rtl/>
          <w:lang w:eastAsia="he-IL"/>
        </w:rPr>
        <w:t>נושא הבא על ס</w:t>
      </w:r>
      <w:r>
        <w:rPr>
          <w:rtl/>
          <w:lang w:eastAsia="he-IL"/>
        </w:rPr>
        <w:t>דר-היום</w:t>
      </w:r>
      <w:r>
        <w:rPr>
          <w:rFonts w:hint="cs"/>
          <w:rtl/>
          <w:lang w:eastAsia="he-IL"/>
        </w:rPr>
        <w:t xml:space="preserve"> </w:t>
      </w:r>
      <w:r>
        <w:rPr>
          <w:rFonts w:hint="eastAsia"/>
          <w:rtl/>
          <w:lang w:eastAsia="he-IL"/>
        </w:rPr>
        <w:t xml:space="preserve">– </w:t>
      </w:r>
      <w:r>
        <w:rPr>
          <w:rFonts w:hint="cs"/>
          <w:rtl/>
          <w:lang w:eastAsia="he-IL"/>
        </w:rPr>
        <w:t>הצעות דחופות לסדר</w:t>
      </w:r>
      <w:bookmarkStart w:id="9977" w:name="_ETM_Q30_689000"/>
      <w:bookmarkEnd w:id="9977"/>
      <w:r>
        <w:rPr>
          <w:rFonts w:hint="cs"/>
          <w:rtl/>
          <w:lang w:eastAsia="he-IL"/>
        </w:rPr>
        <w:t xml:space="preserve">-היום. הצעה הראשונה היא </w:t>
      </w:r>
      <w:r>
        <w:rPr>
          <w:rtl/>
          <w:lang w:eastAsia="he-IL"/>
        </w:rPr>
        <w:t>בנושא: אפליית תקציבים להתיישבות בעיירות פיתוח ובמגזר העירוני</w:t>
      </w:r>
      <w:r>
        <w:rPr>
          <w:rFonts w:hint="cs"/>
          <w:rtl/>
          <w:lang w:eastAsia="he-IL"/>
        </w:rPr>
        <w:t xml:space="preserve">. את ההצעה הגישו חברי </w:t>
      </w:r>
      <w:bookmarkStart w:id="9978" w:name="_ETM_Q30_698000"/>
      <w:bookmarkEnd w:id="9978"/>
      <w:r>
        <w:rPr>
          <w:rFonts w:hint="cs"/>
          <w:rtl/>
          <w:lang w:eastAsia="he-IL"/>
        </w:rPr>
        <w:t>הכנסת מיכאל מרדכי ביטון, שרון ניר, מאיר כהן ואברהם בצלאל.</w:t>
      </w:r>
      <w:bookmarkStart w:id="9979" w:name="_ETM_Q30_706000"/>
      <w:bookmarkEnd w:id="9979"/>
      <w:r>
        <w:rPr>
          <w:rFonts w:hint="cs"/>
          <w:rtl/>
          <w:lang w:eastAsia="he-IL"/>
        </w:rPr>
        <w:t xml:space="preserve"> ראשון המנמקים יהיה חבר הכנסת מיכאל מרדכי ביטון, בבקשה.</w:t>
      </w:r>
      <w:bookmarkStart w:id="9980" w:name="_ETM_Q30_712000"/>
      <w:bookmarkEnd w:id="9980"/>
      <w:r>
        <w:rPr>
          <w:rFonts w:hint="cs"/>
          <w:rtl/>
          <w:lang w:eastAsia="he-IL"/>
        </w:rPr>
        <w:t xml:space="preserve"> </w:t>
      </w:r>
    </w:p>
    <w:p w14:paraId="197D30E9" w14:textId="77777777" w:rsidR="00250459" w:rsidRPr="00635A0F" w:rsidRDefault="00250459" w:rsidP="002A6BE3">
      <w:pPr>
        <w:rPr>
          <w:rtl/>
          <w:lang w:eastAsia="he-IL"/>
        </w:rPr>
      </w:pPr>
      <w:r>
        <w:rPr>
          <w:rtl/>
          <w:lang w:eastAsia="he-IL"/>
        </w:rPr>
        <w:t xml:space="preserve"> </w:t>
      </w:r>
    </w:p>
    <w:p w14:paraId="72CA13BD" w14:textId="77777777" w:rsidR="00250459" w:rsidRDefault="00250459" w:rsidP="002A6BE3">
      <w:pPr>
        <w:pStyle w:val="a4"/>
        <w:keepNext/>
        <w:rPr>
          <w:rtl/>
        </w:rPr>
      </w:pPr>
      <w:bookmarkStart w:id="9981" w:name="ET_speaker_5765_15"/>
      <w:r w:rsidRPr="005334C9">
        <w:rPr>
          <w:rStyle w:val="TagStyle"/>
          <w:rtl/>
        </w:rPr>
        <w:t xml:space="preserve"> &lt;&lt; דובר &gt;&gt;</w:t>
      </w:r>
      <w:r w:rsidRPr="00635A0F">
        <w:rPr>
          <w:rStyle w:val="TagStyle"/>
          <w:rtl/>
        </w:rPr>
        <w:t xml:space="preserve"> </w:t>
      </w:r>
      <w:bookmarkStart w:id="9982" w:name="_Toc162465721"/>
      <w:r>
        <w:rPr>
          <w:rtl/>
        </w:rPr>
        <w:t>מיכאל מרדכי ביטון (המחנה הממלכתי):</w:t>
      </w:r>
      <w:bookmarkEnd w:id="9982"/>
      <w:r w:rsidRPr="00635A0F">
        <w:rPr>
          <w:rStyle w:val="TagStyle"/>
          <w:rtl/>
        </w:rPr>
        <w:t xml:space="preserve"> </w:t>
      </w:r>
      <w:r w:rsidRPr="005334C9">
        <w:rPr>
          <w:rStyle w:val="TagStyle"/>
          <w:rtl/>
        </w:rPr>
        <w:t>&lt;&lt; דובר &gt;&gt;</w:t>
      </w:r>
      <w:r>
        <w:rPr>
          <w:rtl/>
        </w:rPr>
        <w:t xml:space="preserve"> </w:t>
      </w:r>
      <w:bookmarkEnd w:id="9981"/>
    </w:p>
    <w:p w14:paraId="4D64233C" w14:textId="77777777" w:rsidR="00250459" w:rsidRDefault="00250459" w:rsidP="00B2488C">
      <w:pPr>
        <w:rPr>
          <w:rtl/>
          <w:lang w:eastAsia="he-IL"/>
        </w:rPr>
      </w:pPr>
    </w:p>
    <w:p w14:paraId="15A88C17" w14:textId="4FB2F512" w:rsidR="00250459" w:rsidRDefault="00250459" w:rsidP="002A6BE3">
      <w:pPr>
        <w:rPr>
          <w:rtl/>
          <w:lang w:eastAsia="he-IL"/>
        </w:rPr>
      </w:pPr>
      <w:r>
        <w:rPr>
          <w:rFonts w:hint="cs"/>
          <w:rtl/>
          <w:lang w:eastAsia="he-IL"/>
        </w:rPr>
        <w:t xml:space="preserve">חברי הכנסת, אני מבקש קצת הקשבה. משה אבוטבול, אתה תקשיב </w:t>
      </w:r>
      <w:bookmarkStart w:id="9983" w:name="_ETM_Q30_740000"/>
      <w:bookmarkEnd w:id="9983"/>
      <w:r>
        <w:rPr>
          <w:rFonts w:hint="cs"/>
          <w:rtl/>
          <w:lang w:eastAsia="he-IL"/>
        </w:rPr>
        <w:t>טוב למה שיש לי להגיד</w:t>
      </w:r>
      <w:r w:rsidR="00574D68">
        <w:rPr>
          <w:rFonts w:hint="cs"/>
          <w:rtl/>
          <w:lang w:eastAsia="he-IL"/>
        </w:rPr>
        <w:t>,</w:t>
      </w:r>
      <w:r>
        <w:rPr>
          <w:rFonts w:hint="cs"/>
          <w:rtl/>
          <w:lang w:eastAsia="he-IL"/>
        </w:rPr>
        <w:t xml:space="preserve"> כי זה רלוונטי עבורך, בסדר?</w:t>
      </w:r>
      <w:bookmarkStart w:id="9984" w:name="_ETM_Q30_745000"/>
      <w:bookmarkEnd w:id="9984"/>
      <w:r>
        <w:rPr>
          <w:rFonts w:hint="cs"/>
          <w:lang w:eastAsia="he-IL"/>
        </w:rPr>
        <w:t xml:space="preserve"> </w:t>
      </w:r>
      <w:r>
        <w:rPr>
          <w:rFonts w:hint="cs"/>
          <w:rtl/>
          <w:lang w:eastAsia="he-IL"/>
        </w:rPr>
        <w:t>שלום דנינו, אני צריך שתשמע את זה</w:t>
      </w:r>
      <w:r w:rsidR="00574D68">
        <w:rPr>
          <w:rFonts w:hint="cs"/>
          <w:rtl/>
          <w:lang w:eastAsia="he-IL"/>
        </w:rPr>
        <w:t>,</w:t>
      </w:r>
      <w:r>
        <w:rPr>
          <w:rFonts w:hint="cs"/>
          <w:rtl/>
          <w:lang w:eastAsia="he-IL"/>
        </w:rPr>
        <w:t xml:space="preserve"> כי זה חשוב.</w:t>
      </w:r>
      <w:bookmarkStart w:id="9985" w:name="_ETM_Q30_751000"/>
      <w:bookmarkEnd w:id="9985"/>
      <w:r>
        <w:rPr>
          <w:rFonts w:hint="cs"/>
          <w:rtl/>
          <w:lang w:eastAsia="he-IL"/>
        </w:rPr>
        <w:t xml:space="preserve"> את יכולה לארגן לי שקט, היושבת-ראש? </w:t>
      </w:r>
    </w:p>
    <w:p w14:paraId="7E131948" w14:textId="77777777" w:rsidR="00250459" w:rsidRDefault="00250459" w:rsidP="002A6BE3">
      <w:pPr>
        <w:rPr>
          <w:rtl/>
          <w:lang w:eastAsia="he-IL"/>
        </w:rPr>
      </w:pPr>
    </w:p>
    <w:p w14:paraId="3DBDD192" w14:textId="77777777" w:rsidR="00250459" w:rsidRDefault="00250459" w:rsidP="002A6BE3">
      <w:pPr>
        <w:pStyle w:val="af7"/>
        <w:keepNext/>
        <w:rPr>
          <w:rtl/>
        </w:rPr>
      </w:pPr>
      <w:bookmarkStart w:id="9986" w:name="ET_yor_6596_1"/>
      <w:r w:rsidRPr="005829F9">
        <w:rPr>
          <w:rStyle w:val="TagStyle"/>
          <w:rtl/>
        </w:rPr>
        <w:t xml:space="preserve">&lt;&lt; יור &gt;&gt; </w:t>
      </w:r>
      <w:r>
        <w:rPr>
          <w:rtl/>
        </w:rPr>
        <w:t>היו"ר אורית פרקש הכהן:</w:t>
      </w:r>
      <w:r w:rsidRPr="005829F9">
        <w:rPr>
          <w:rStyle w:val="TagStyle"/>
          <w:rtl/>
        </w:rPr>
        <w:t xml:space="preserve"> &lt;&lt; יור &gt;&gt;</w:t>
      </w:r>
      <w:r>
        <w:rPr>
          <w:rtl/>
        </w:rPr>
        <w:t xml:space="preserve"> </w:t>
      </w:r>
      <w:bookmarkEnd w:id="9986"/>
    </w:p>
    <w:p w14:paraId="361DB5F7" w14:textId="77777777" w:rsidR="00250459" w:rsidRDefault="00250459" w:rsidP="00B2488C">
      <w:pPr>
        <w:rPr>
          <w:rtl/>
        </w:rPr>
      </w:pPr>
    </w:p>
    <w:p w14:paraId="2CDA9C19" w14:textId="77777777" w:rsidR="00250459" w:rsidRDefault="00250459" w:rsidP="002A6BE3">
      <w:pPr>
        <w:rPr>
          <w:rtl/>
        </w:rPr>
      </w:pPr>
      <w:r>
        <w:rPr>
          <w:rFonts w:hint="cs"/>
          <w:rtl/>
        </w:rPr>
        <w:t>שקט. חברים, נא לתת למיכאל ביטון לדבר.</w:t>
      </w:r>
    </w:p>
    <w:p w14:paraId="59A33CFA" w14:textId="77777777" w:rsidR="00250459" w:rsidRDefault="00250459" w:rsidP="002A6BE3">
      <w:pPr>
        <w:rPr>
          <w:rtl/>
        </w:rPr>
      </w:pPr>
      <w:bookmarkStart w:id="9987" w:name="_ETM_Q31_162000"/>
      <w:bookmarkEnd w:id="9987"/>
    </w:p>
    <w:p w14:paraId="6667311D" w14:textId="6A97FA3E" w:rsidR="00250459" w:rsidRDefault="007E1CE8" w:rsidP="007E1CE8">
      <w:pPr>
        <w:pStyle w:val="-"/>
        <w:rPr>
          <w:rtl/>
        </w:rPr>
      </w:pPr>
      <w:bookmarkStart w:id="9988" w:name="ET_speakercontinue_5765_2"/>
      <w:r>
        <w:rPr>
          <w:rStyle w:val="TagStyle"/>
          <w:rtl/>
        </w:rPr>
        <w:t xml:space="preserve"> &lt;&lt; דובר_המשך &gt;&gt;</w:t>
      </w:r>
      <w:r w:rsidR="00250459" w:rsidRPr="005829F9">
        <w:rPr>
          <w:rStyle w:val="TagStyle"/>
          <w:rtl/>
        </w:rPr>
        <w:t xml:space="preserve"> </w:t>
      </w:r>
      <w:bookmarkStart w:id="9989" w:name="_Toc162465722"/>
      <w:r w:rsidR="00250459">
        <w:rPr>
          <w:rtl/>
        </w:rPr>
        <w:t>מיכאל מרדכי ביטון (המחנה הממלכתי):</w:t>
      </w:r>
      <w:bookmarkEnd w:id="9989"/>
      <w:r w:rsidR="00250459" w:rsidRPr="005829F9">
        <w:rPr>
          <w:rStyle w:val="TagStyle"/>
          <w:rtl/>
        </w:rPr>
        <w:t xml:space="preserve"> </w:t>
      </w:r>
      <w:r>
        <w:rPr>
          <w:rStyle w:val="TagStyle"/>
          <w:rtl/>
        </w:rPr>
        <w:t xml:space="preserve">&lt;&lt; דובר_המשך &gt;&gt; </w:t>
      </w:r>
      <w:r w:rsidR="00250459">
        <w:rPr>
          <w:rtl/>
        </w:rPr>
        <w:t xml:space="preserve"> </w:t>
      </w:r>
      <w:bookmarkEnd w:id="9988"/>
    </w:p>
    <w:p w14:paraId="1FD40DC3" w14:textId="77777777" w:rsidR="00250459" w:rsidRDefault="00250459" w:rsidP="00B2488C">
      <w:pPr>
        <w:rPr>
          <w:rtl/>
        </w:rPr>
      </w:pPr>
    </w:p>
    <w:p w14:paraId="2520BEB8" w14:textId="2ED200D0" w:rsidR="00250459" w:rsidRDefault="00250459" w:rsidP="00574D68">
      <w:pPr>
        <w:rPr>
          <w:rtl/>
        </w:rPr>
      </w:pPr>
      <w:r>
        <w:rPr>
          <w:rFonts w:hint="cs"/>
          <w:rtl/>
        </w:rPr>
        <w:t xml:space="preserve">נאור שירי, </w:t>
      </w:r>
      <w:bookmarkStart w:id="9990" w:name="_ETM_Q31_158000"/>
      <w:bookmarkEnd w:id="9990"/>
      <w:r>
        <w:rPr>
          <w:rFonts w:hint="cs"/>
          <w:rtl/>
        </w:rPr>
        <w:t>אתה צריך להקשיב לדבר הזה</w:t>
      </w:r>
      <w:r w:rsidR="00574D68">
        <w:rPr>
          <w:rFonts w:hint="cs"/>
          <w:rtl/>
        </w:rPr>
        <w:t>,</w:t>
      </w:r>
      <w:r>
        <w:rPr>
          <w:rFonts w:hint="cs"/>
          <w:rtl/>
        </w:rPr>
        <w:t xml:space="preserve"> זה חשוב. דווקא אתה תקשיב. טטיאנה, </w:t>
      </w:r>
      <w:r w:rsidR="00574D68">
        <w:rPr>
          <w:rFonts w:hint="cs"/>
          <w:rtl/>
        </w:rPr>
        <w:t xml:space="preserve">גם </w:t>
      </w:r>
      <w:r>
        <w:rPr>
          <w:rFonts w:hint="cs"/>
          <w:rtl/>
        </w:rPr>
        <w:t xml:space="preserve">את צריכה להקשיב לזה. אני לא סתם </w:t>
      </w:r>
      <w:bookmarkStart w:id="9991" w:name="_ETM_Q31_168000"/>
      <w:bookmarkEnd w:id="9991"/>
      <w:r>
        <w:rPr>
          <w:rFonts w:hint="cs"/>
          <w:rtl/>
        </w:rPr>
        <w:t xml:space="preserve">קורא בשמות שלכם. אנחנו מעלים הצעה לסדר-היום </w:t>
      </w:r>
      <w:r>
        <w:rPr>
          <w:rtl/>
        </w:rPr>
        <w:t>–</w:t>
      </w:r>
      <w:r>
        <w:rPr>
          <w:rFonts w:hint="cs"/>
          <w:rtl/>
        </w:rPr>
        <w:t xml:space="preserve"> אילוז, </w:t>
      </w:r>
      <w:bookmarkStart w:id="9992" w:name="_ETM_Q31_185000"/>
      <w:bookmarkEnd w:id="9992"/>
      <w:r w:rsidR="00574D68">
        <w:rPr>
          <w:rFonts w:hint="cs"/>
          <w:rtl/>
        </w:rPr>
        <w:t xml:space="preserve">גם </w:t>
      </w:r>
      <w:r>
        <w:rPr>
          <w:rFonts w:hint="cs"/>
          <w:rtl/>
        </w:rPr>
        <w:t xml:space="preserve">אתה צריך להקשיב לזה. סעדה, גם </w:t>
      </w:r>
      <w:bookmarkStart w:id="9993" w:name="_ETM_Q31_181000"/>
      <w:bookmarkEnd w:id="9993"/>
      <w:r>
        <w:rPr>
          <w:rFonts w:hint="cs"/>
          <w:rtl/>
        </w:rPr>
        <w:t xml:space="preserve">אתה צריך להקשיב לזה. </w:t>
      </w:r>
    </w:p>
    <w:p w14:paraId="74415A41" w14:textId="77777777" w:rsidR="00250459" w:rsidRDefault="00250459" w:rsidP="002A6BE3">
      <w:pPr>
        <w:rPr>
          <w:rtl/>
        </w:rPr>
      </w:pPr>
      <w:bookmarkStart w:id="9994" w:name="_ETM_Q31_188000"/>
      <w:bookmarkEnd w:id="9994"/>
    </w:p>
    <w:p w14:paraId="0A305F69" w14:textId="77777777" w:rsidR="00250459" w:rsidRDefault="00250459" w:rsidP="002A6BE3">
      <w:pPr>
        <w:pStyle w:val="a4"/>
        <w:keepNext/>
        <w:rPr>
          <w:rtl/>
        </w:rPr>
      </w:pPr>
      <w:bookmarkStart w:id="9995" w:name="ET_speaker_6357_46"/>
      <w:r w:rsidRPr="008050B9">
        <w:rPr>
          <w:rStyle w:val="TagStyle"/>
          <w:rtl/>
        </w:rPr>
        <w:t xml:space="preserve"> &lt;&lt; דובר &gt;&gt; </w:t>
      </w:r>
      <w:bookmarkStart w:id="9996" w:name="_Toc162465723"/>
      <w:r>
        <w:rPr>
          <w:rtl/>
        </w:rPr>
        <w:t>משה סעדה (הליכוד):</w:t>
      </w:r>
      <w:bookmarkEnd w:id="9996"/>
      <w:r w:rsidRPr="008050B9">
        <w:rPr>
          <w:rStyle w:val="TagStyle"/>
          <w:rtl/>
        </w:rPr>
        <w:t xml:space="preserve"> &lt;&lt; דובר &gt;&gt;</w:t>
      </w:r>
      <w:r>
        <w:rPr>
          <w:rtl/>
        </w:rPr>
        <w:t xml:space="preserve"> </w:t>
      </w:r>
      <w:bookmarkEnd w:id="9995"/>
    </w:p>
    <w:p w14:paraId="7CC8F2EB" w14:textId="77777777" w:rsidR="00250459" w:rsidRDefault="00250459" w:rsidP="00B2488C">
      <w:pPr>
        <w:rPr>
          <w:rtl/>
        </w:rPr>
      </w:pPr>
    </w:p>
    <w:p w14:paraId="441C0EEB" w14:textId="77777777" w:rsidR="00250459" w:rsidRDefault="00250459" w:rsidP="002A6BE3">
      <w:pPr>
        <w:rPr>
          <w:rtl/>
        </w:rPr>
      </w:pPr>
      <w:bookmarkStart w:id="9997" w:name="_ETM_Q31_191000"/>
      <w:bookmarkEnd w:id="9997"/>
      <w:r>
        <w:rPr>
          <w:rFonts w:hint="cs"/>
          <w:rtl/>
        </w:rPr>
        <w:t xml:space="preserve">אני מצביע בעדך. </w:t>
      </w:r>
    </w:p>
    <w:p w14:paraId="0375166E" w14:textId="77777777" w:rsidR="00250459" w:rsidRDefault="00250459" w:rsidP="002A6BE3">
      <w:pPr>
        <w:rPr>
          <w:rtl/>
        </w:rPr>
      </w:pPr>
      <w:bookmarkStart w:id="9998" w:name="_ETM_Q31_190000"/>
      <w:bookmarkEnd w:id="9998"/>
    </w:p>
    <w:p w14:paraId="3DEA3142" w14:textId="77777777" w:rsidR="00250459" w:rsidRDefault="00250459" w:rsidP="002A6BE3">
      <w:pPr>
        <w:pStyle w:val="-"/>
        <w:keepNext/>
        <w:rPr>
          <w:rtl/>
        </w:rPr>
      </w:pPr>
      <w:bookmarkStart w:id="9999" w:name="ET_speakercontinue_5765_4"/>
      <w:r w:rsidRPr="005829F9">
        <w:rPr>
          <w:rStyle w:val="TagStyle"/>
          <w:rtl/>
        </w:rPr>
        <w:t xml:space="preserve"> &lt;&lt; דובר_המשך &gt;&gt; </w:t>
      </w:r>
      <w:r>
        <w:rPr>
          <w:rtl/>
        </w:rPr>
        <w:t>מיכאל מרדכי ביטון (המחנה הממלכתי):</w:t>
      </w:r>
      <w:r w:rsidRPr="005829F9">
        <w:rPr>
          <w:rStyle w:val="TagStyle"/>
          <w:rtl/>
        </w:rPr>
        <w:t xml:space="preserve"> &lt;&lt; דובר_המשך &gt;&gt;</w:t>
      </w:r>
      <w:r>
        <w:rPr>
          <w:rtl/>
        </w:rPr>
        <w:t xml:space="preserve"> </w:t>
      </w:r>
      <w:bookmarkEnd w:id="9999"/>
    </w:p>
    <w:p w14:paraId="5C708CC3" w14:textId="77777777" w:rsidR="00250459" w:rsidRDefault="00250459" w:rsidP="00B2488C">
      <w:pPr>
        <w:rPr>
          <w:rtl/>
        </w:rPr>
      </w:pPr>
    </w:p>
    <w:p w14:paraId="64D5023C" w14:textId="49B15E0C" w:rsidR="00250459" w:rsidRDefault="00250459" w:rsidP="00574D68">
      <w:pPr>
        <w:rPr>
          <w:rtl/>
        </w:rPr>
      </w:pPr>
      <w:r>
        <w:rPr>
          <w:rFonts w:hint="cs"/>
          <w:rtl/>
        </w:rPr>
        <w:t>לא</w:t>
      </w:r>
      <w:r w:rsidR="00574D68">
        <w:rPr>
          <w:rFonts w:hint="cs"/>
          <w:rtl/>
        </w:rPr>
        <w:t>,</w:t>
      </w:r>
      <w:r>
        <w:rPr>
          <w:rFonts w:hint="cs"/>
          <w:rtl/>
        </w:rPr>
        <w:t xml:space="preserve"> אני אומר, זה נושא עקרוני שאתם צריכים לשמוע אותו. באמת, אילוז. </w:t>
      </w:r>
    </w:p>
    <w:p w14:paraId="5AC39921" w14:textId="77777777" w:rsidR="00250459" w:rsidRDefault="00250459" w:rsidP="002A6BE3">
      <w:pPr>
        <w:rPr>
          <w:rtl/>
        </w:rPr>
      </w:pPr>
    </w:p>
    <w:p w14:paraId="1CD65EF5" w14:textId="77777777" w:rsidR="00250459" w:rsidRDefault="00250459" w:rsidP="002A6BE3">
      <w:pPr>
        <w:pStyle w:val="af6"/>
        <w:keepNext/>
        <w:rPr>
          <w:rtl/>
        </w:rPr>
      </w:pPr>
      <w:bookmarkStart w:id="10000" w:name="ET_interruption_6468_5"/>
      <w:r w:rsidRPr="005829F9">
        <w:rPr>
          <w:rStyle w:val="TagStyle"/>
          <w:rtl/>
        </w:rPr>
        <w:t xml:space="preserve"> &lt;&lt; קריאה &gt;&gt; </w:t>
      </w:r>
      <w:r>
        <w:rPr>
          <w:rtl/>
        </w:rPr>
        <w:t>דן אילוז (הליכוד):</w:t>
      </w:r>
      <w:r w:rsidRPr="005829F9">
        <w:rPr>
          <w:rStyle w:val="TagStyle"/>
          <w:rtl/>
        </w:rPr>
        <w:t xml:space="preserve"> &lt;&lt; קריאה &gt;&gt;</w:t>
      </w:r>
      <w:r>
        <w:rPr>
          <w:rtl/>
        </w:rPr>
        <w:t xml:space="preserve"> </w:t>
      </w:r>
      <w:bookmarkEnd w:id="10000"/>
    </w:p>
    <w:p w14:paraId="670599EB" w14:textId="77777777" w:rsidR="00250459" w:rsidRDefault="00250459" w:rsidP="00B2488C">
      <w:pPr>
        <w:rPr>
          <w:rtl/>
        </w:rPr>
      </w:pPr>
    </w:p>
    <w:p w14:paraId="5CEEC00F" w14:textId="25172C7F" w:rsidR="00250459" w:rsidRDefault="00250459" w:rsidP="00B2488C">
      <w:pPr>
        <w:rPr>
          <w:rtl/>
        </w:rPr>
      </w:pPr>
      <w:r w:rsidRPr="00F7162D">
        <w:rPr>
          <w:rFonts w:hint="cs"/>
          <w:rtl/>
        </w:rPr>
        <w:t>לגבי התיישבות צעירה</w:t>
      </w:r>
      <w:r>
        <w:rPr>
          <w:rFonts w:hint="cs"/>
          <w:rtl/>
        </w:rPr>
        <w:t xml:space="preserve"> </w:t>
      </w:r>
      <w:r w:rsidR="00B2488C">
        <w:rPr>
          <w:rFonts w:hint="cs"/>
          <w:rtl/>
        </w:rPr>
        <w:t>– – –</w:t>
      </w:r>
    </w:p>
    <w:p w14:paraId="4E4AEAAC" w14:textId="77777777" w:rsidR="00250459" w:rsidRDefault="00250459" w:rsidP="002A6BE3">
      <w:pPr>
        <w:rPr>
          <w:rtl/>
        </w:rPr>
      </w:pPr>
      <w:bookmarkStart w:id="10001" w:name="_ETM_Q31_196000"/>
      <w:bookmarkEnd w:id="10001"/>
    </w:p>
    <w:p w14:paraId="2B199F8D" w14:textId="77777777" w:rsidR="00250459" w:rsidRDefault="00250459" w:rsidP="002A6BE3">
      <w:pPr>
        <w:pStyle w:val="-"/>
        <w:keepNext/>
        <w:rPr>
          <w:rtl/>
        </w:rPr>
      </w:pPr>
      <w:bookmarkStart w:id="10002" w:name="ET_speakercontinue_5765_6"/>
      <w:r w:rsidRPr="005829F9">
        <w:rPr>
          <w:rStyle w:val="TagStyle"/>
          <w:rtl/>
        </w:rPr>
        <w:t xml:space="preserve"> &lt;&lt; דובר_המשך &gt;&gt; </w:t>
      </w:r>
      <w:r>
        <w:rPr>
          <w:rtl/>
        </w:rPr>
        <w:t>מיכאל מרדכי ביטון (המחנה הממלכתי):</w:t>
      </w:r>
      <w:r w:rsidRPr="005829F9">
        <w:rPr>
          <w:rStyle w:val="TagStyle"/>
          <w:rtl/>
        </w:rPr>
        <w:t xml:space="preserve"> &lt;&lt; דובר_המשך &gt;&gt;</w:t>
      </w:r>
      <w:r>
        <w:rPr>
          <w:rtl/>
        </w:rPr>
        <w:t xml:space="preserve"> </w:t>
      </w:r>
      <w:bookmarkEnd w:id="10002"/>
    </w:p>
    <w:p w14:paraId="110AC09D" w14:textId="77777777" w:rsidR="00250459" w:rsidRDefault="00250459" w:rsidP="00B2488C">
      <w:pPr>
        <w:rPr>
          <w:rtl/>
        </w:rPr>
      </w:pPr>
    </w:p>
    <w:p w14:paraId="648BF916" w14:textId="77777777" w:rsidR="00250459" w:rsidRDefault="00250459" w:rsidP="002A6BE3">
      <w:pPr>
        <w:rPr>
          <w:rtl/>
        </w:rPr>
      </w:pPr>
      <w:bookmarkStart w:id="10003" w:name="_ETM_Q31_197000"/>
      <w:bookmarkEnd w:id="10003"/>
      <w:r>
        <w:rPr>
          <w:rFonts w:hint="cs"/>
          <w:rtl/>
        </w:rPr>
        <w:t xml:space="preserve">רגע, רגע. </w:t>
      </w:r>
      <w:bookmarkStart w:id="10004" w:name="_ETM_Q31_201000"/>
      <w:bookmarkEnd w:id="10004"/>
    </w:p>
    <w:p w14:paraId="68DFA7B7" w14:textId="77777777" w:rsidR="00250459" w:rsidRDefault="00250459" w:rsidP="002A6BE3">
      <w:pPr>
        <w:rPr>
          <w:rtl/>
        </w:rPr>
      </w:pPr>
      <w:bookmarkStart w:id="10005" w:name="_ETM_Q31_206000"/>
      <w:bookmarkEnd w:id="10005"/>
    </w:p>
    <w:p w14:paraId="673218CE" w14:textId="77777777" w:rsidR="00250459" w:rsidRDefault="00250459" w:rsidP="002A6BE3">
      <w:pPr>
        <w:pStyle w:val="af6"/>
        <w:keepNext/>
        <w:rPr>
          <w:rtl/>
        </w:rPr>
      </w:pPr>
      <w:bookmarkStart w:id="10006" w:name="ET_interruption_6468_7"/>
      <w:r w:rsidRPr="005829F9">
        <w:rPr>
          <w:rStyle w:val="TagStyle"/>
          <w:rtl/>
        </w:rPr>
        <w:t xml:space="preserve"> &lt;&lt; קריאה &gt;&gt; </w:t>
      </w:r>
      <w:r>
        <w:rPr>
          <w:rtl/>
        </w:rPr>
        <w:t>דן אילוז (הליכוד):</w:t>
      </w:r>
      <w:r w:rsidRPr="005829F9">
        <w:rPr>
          <w:rStyle w:val="TagStyle"/>
          <w:rtl/>
        </w:rPr>
        <w:t xml:space="preserve"> &lt;&lt; קריאה &gt;&gt;</w:t>
      </w:r>
      <w:r>
        <w:rPr>
          <w:rtl/>
        </w:rPr>
        <w:t xml:space="preserve"> </w:t>
      </w:r>
      <w:bookmarkEnd w:id="10006"/>
    </w:p>
    <w:p w14:paraId="07EE844F" w14:textId="77777777" w:rsidR="00250459" w:rsidRDefault="00250459" w:rsidP="00B2488C">
      <w:pPr>
        <w:rPr>
          <w:rtl/>
        </w:rPr>
      </w:pPr>
    </w:p>
    <w:p w14:paraId="64568CA2" w14:textId="3F471F79" w:rsidR="00250459" w:rsidRDefault="00250459" w:rsidP="00B2488C">
      <w:pPr>
        <w:rPr>
          <w:rtl/>
        </w:rPr>
      </w:pPr>
      <w:bookmarkStart w:id="10007" w:name="_ETM_Q31_205000"/>
      <w:bookmarkEnd w:id="10007"/>
      <w:r w:rsidRPr="00F7162D">
        <w:rPr>
          <w:rFonts w:hint="cs"/>
          <w:rtl/>
        </w:rPr>
        <w:t xml:space="preserve">מיכאל, </w:t>
      </w:r>
      <w:bookmarkStart w:id="10008" w:name="_ETM_Q31_203000"/>
      <w:bookmarkEnd w:id="10008"/>
      <w:r w:rsidRPr="00F7162D">
        <w:rPr>
          <w:rFonts w:hint="cs"/>
          <w:rtl/>
        </w:rPr>
        <w:t xml:space="preserve">הבנתי </w:t>
      </w:r>
      <w:r w:rsidR="00B2488C">
        <w:rPr>
          <w:rFonts w:hint="cs"/>
          <w:rtl/>
        </w:rPr>
        <w:t>– – –</w:t>
      </w:r>
    </w:p>
    <w:p w14:paraId="675E1D0F" w14:textId="77777777" w:rsidR="00250459" w:rsidRDefault="00250459" w:rsidP="002A6BE3">
      <w:pPr>
        <w:rPr>
          <w:rtl/>
        </w:rPr>
      </w:pPr>
      <w:bookmarkStart w:id="10009" w:name="_ETM_Q31_202000"/>
      <w:bookmarkEnd w:id="10009"/>
    </w:p>
    <w:p w14:paraId="208DAC1B" w14:textId="77777777" w:rsidR="00250459" w:rsidRDefault="00250459" w:rsidP="002A6BE3">
      <w:pPr>
        <w:pStyle w:val="-"/>
        <w:keepNext/>
        <w:rPr>
          <w:rtl/>
        </w:rPr>
      </w:pPr>
      <w:bookmarkStart w:id="10010" w:name="ET_speakercontinue_5765_8"/>
      <w:r w:rsidRPr="005829F9">
        <w:rPr>
          <w:rStyle w:val="TagStyle"/>
          <w:rtl/>
        </w:rPr>
        <w:t xml:space="preserve"> &lt;&lt; דובר_המשך &gt;&gt; </w:t>
      </w:r>
      <w:r>
        <w:rPr>
          <w:rtl/>
        </w:rPr>
        <w:t>מיכאל מרדכי ביטון (המחנה הממלכתי):</w:t>
      </w:r>
      <w:r w:rsidRPr="005829F9">
        <w:rPr>
          <w:rStyle w:val="TagStyle"/>
          <w:rtl/>
        </w:rPr>
        <w:t xml:space="preserve"> &lt;&lt; דובר_המשך &gt;&gt;</w:t>
      </w:r>
      <w:r>
        <w:rPr>
          <w:rtl/>
        </w:rPr>
        <w:t xml:space="preserve"> </w:t>
      </w:r>
      <w:bookmarkEnd w:id="10010"/>
    </w:p>
    <w:p w14:paraId="7610519C" w14:textId="77777777" w:rsidR="00250459" w:rsidRDefault="00250459" w:rsidP="00B2488C">
      <w:pPr>
        <w:rPr>
          <w:rtl/>
        </w:rPr>
      </w:pPr>
    </w:p>
    <w:p w14:paraId="6B17CAA6" w14:textId="77777777" w:rsidR="00250459" w:rsidRDefault="00250459" w:rsidP="002A6BE3">
      <w:pPr>
        <w:rPr>
          <w:rtl/>
        </w:rPr>
      </w:pPr>
      <w:r>
        <w:rPr>
          <w:rFonts w:hint="cs"/>
          <w:rtl/>
        </w:rPr>
        <w:t xml:space="preserve">לפני שנתיים בערך גיליתי שבהחלטת ממשלה </w:t>
      </w:r>
      <w:bookmarkStart w:id="10011" w:name="_ETM_Q31_215000"/>
      <w:bookmarkEnd w:id="10011"/>
      <w:r>
        <w:rPr>
          <w:rFonts w:hint="cs"/>
          <w:rtl/>
        </w:rPr>
        <w:t xml:space="preserve">מתקיימת אפליה חמורה של ציבור המתיישבים וההתיישבות בעיירות הפיתוח. </w:t>
      </w:r>
      <w:bookmarkStart w:id="10012" w:name="_ETM_Q31_225000"/>
      <w:bookmarkEnd w:id="10012"/>
      <w:r>
        <w:rPr>
          <w:rFonts w:hint="cs"/>
          <w:rtl/>
        </w:rPr>
        <w:t xml:space="preserve">יש מישהו שחושב שלא חלה עליהם המילה "התיישבות". יש ארגון </w:t>
      </w:r>
      <w:bookmarkStart w:id="10013" w:name="_ETM_Q31_235000"/>
      <w:bookmarkEnd w:id="10013"/>
      <w:r>
        <w:rPr>
          <w:rFonts w:hint="cs"/>
          <w:rtl/>
        </w:rPr>
        <w:t xml:space="preserve">טוב ואפקטיבי שעושה עבודה טובה </w:t>
      </w:r>
      <w:r>
        <w:rPr>
          <w:rtl/>
        </w:rPr>
        <w:t>–</w:t>
      </w:r>
      <w:r>
        <w:rPr>
          <w:rFonts w:hint="cs"/>
          <w:rtl/>
        </w:rPr>
        <w:t xml:space="preserve"> אני לא יכול</w:t>
      </w:r>
      <w:bookmarkStart w:id="10014" w:name="_ETM_Q31_240000"/>
      <w:bookmarkEnd w:id="10014"/>
      <w:r>
        <w:rPr>
          <w:rFonts w:hint="cs"/>
          <w:rtl/>
        </w:rPr>
        <w:t>. הזמן עובר, ואני לא יכול לדבר. אני צריך פה שקט.</w:t>
      </w:r>
    </w:p>
    <w:p w14:paraId="0AC6419D" w14:textId="77777777" w:rsidR="00250459" w:rsidRDefault="00250459" w:rsidP="002A6BE3">
      <w:pPr>
        <w:rPr>
          <w:rtl/>
        </w:rPr>
      </w:pPr>
      <w:bookmarkStart w:id="10015" w:name="_ETM_Q31_243000"/>
      <w:bookmarkEnd w:id="10015"/>
    </w:p>
    <w:p w14:paraId="72CFC886" w14:textId="77777777" w:rsidR="00250459" w:rsidRDefault="00250459" w:rsidP="002A6BE3">
      <w:pPr>
        <w:pStyle w:val="af7"/>
        <w:keepNext/>
        <w:rPr>
          <w:rtl/>
        </w:rPr>
      </w:pPr>
      <w:bookmarkStart w:id="10016" w:name="ET_yor_6596_9"/>
      <w:r w:rsidRPr="005829F9">
        <w:rPr>
          <w:rStyle w:val="TagStyle"/>
          <w:rtl/>
        </w:rPr>
        <w:t xml:space="preserve"> &lt;&lt; יור &gt;&gt; </w:t>
      </w:r>
      <w:r>
        <w:rPr>
          <w:rtl/>
        </w:rPr>
        <w:t>היו"ר אורית פרקש הכהן:</w:t>
      </w:r>
      <w:r w:rsidRPr="005829F9">
        <w:rPr>
          <w:rStyle w:val="TagStyle"/>
          <w:rtl/>
        </w:rPr>
        <w:t xml:space="preserve"> &lt;&lt; יור &gt;&gt;</w:t>
      </w:r>
      <w:r>
        <w:rPr>
          <w:rtl/>
        </w:rPr>
        <w:t xml:space="preserve"> </w:t>
      </w:r>
      <w:bookmarkEnd w:id="10016"/>
    </w:p>
    <w:p w14:paraId="284CA821" w14:textId="77777777" w:rsidR="00250459" w:rsidRDefault="00250459" w:rsidP="00B2488C">
      <w:pPr>
        <w:rPr>
          <w:rtl/>
        </w:rPr>
      </w:pPr>
    </w:p>
    <w:p w14:paraId="1FDABFC0" w14:textId="77777777" w:rsidR="00250459" w:rsidRDefault="00250459" w:rsidP="002A6BE3">
      <w:pPr>
        <w:rPr>
          <w:rtl/>
        </w:rPr>
      </w:pPr>
      <w:bookmarkStart w:id="10017" w:name="_ETM_Q31_244000"/>
      <w:bookmarkEnd w:id="10017"/>
      <w:r>
        <w:rPr>
          <w:rFonts w:hint="cs"/>
          <w:rtl/>
        </w:rPr>
        <w:t>אני אאריך לך. חברים, זה מפריע. בבקשה, חבר הכנסת.</w:t>
      </w:r>
    </w:p>
    <w:p w14:paraId="25FAE059" w14:textId="77777777" w:rsidR="00250459" w:rsidRDefault="00250459" w:rsidP="002A6BE3">
      <w:pPr>
        <w:rPr>
          <w:rtl/>
        </w:rPr>
      </w:pPr>
    </w:p>
    <w:p w14:paraId="247D87A2" w14:textId="77777777" w:rsidR="00250459" w:rsidRDefault="00250459" w:rsidP="002A6BE3">
      <w:pPr>
        <w:pStyle w:val="af6"/>
        <w:keepNext/>
        <w:rPr>
          <w:rtl/>
        </w:rPr>
      </w:pPr>
      <w:bookmarkStart w:id="10018" w:name="ET_interruption_5082_10"/>
      <w:r w:rsidRPr="005829F9">
        <w:rPr>
          <w:rStyle w:val="TagStyle"/>
          <w:rtl/>
        </w:rPr>
        <w:t xml:space="preserve"> &lt;&lt; קריאה &gt;&gt; </w:t>
      </w:r>
      <w:r>
        <w:rPr>
          <w:rtl/>
        </w:rPr>
        <w:t>מאיר כהן (יש עתיד):</w:t>
      </w:r>
      <w:r w:rsidRPr="005829F9">
        <w:rPr>
          <w:rStyle w:val="TagStyle"/>
          <w:rtl/>
        </w:rPr>
        <w:t xml:space="preserve"> &lt;&lt; קריאה &gt;&gt;</w:t>
      </w:r>
      <w:r>
        <w:rPr>
          <w:rtl/>
        </w:rPr>
        <w:t xml:space="preserve"> </w:t>
      </w:r>
      <w:bookmarkEnd w:id="10018"/>
    </w:p>
    <w:p w14:paraId="7EC90865" w14:textId="77777777" w:rsidR="00250459" w:rsidRDefault="00250459" w:rsidP="00B2488C">
      <w:pPr>
        <w:rPr>
          <w:rtl/>
        </w:rPr>
      </w:pPr>
    </w:p>
    <w:p w14:paraId="015413E4" w14:textId="77777777" w:rsidR="00250459" w:rsidRDefault="00250459" w:rsidP="002A6BE3">
      <w:pPr>
        <w:rPr>
          <w:rtl/>
        </w:rPr>
      </w:pPr>
      <w:r>
        <w:rPr>
          <w:rFonts w:hint="cs"/>
          <w:rtl/>
        </w:rPr>
        <w:t>תאפסי לו את השעון.</w:t>
      </w:r>
    </w:p>
    <w:p w14:paraId="118BB56C" w14:textId="77777777" w:rsidR="00250459" w:rsidRDefault="00250459" w:rsidP="002A6BE3">
      <w:pPr>
        <w:rPr>
          <w:rtl/>
        </w:rPr>
      </w:pPr>
      <w:bookmarkStart w:id="10019" w:name="_ETM_Q31_251000"/>
      <w:bookmarkEnd w:id="10019"/>
    </w:p>
    <w:p w14:paraId="37BBAE6D" w14:textId="77777777" w:rsidR="00250459" w:rsidRDefault="00250459" w:rsidP="002A6BE3">
      <w:pPr>
        <w:pStyle w:val="af7"/>
        <w:keepNext/>
        <w:rPr>
          <w:rtl/>
        </w:rPr>
      </w:pPr>
      <w:bookmarkStart w:id="10020" w:name="ET_yor_6596_11"/>
      <w:r w:rsidRPr="005829F9">
        <w:rPr>
          <w:rStyle w:val="TagStyle"/>
          <w:rtl/>
        </w:rPr>
        <w:t xml:space="preserve"> &lt;&lt; יור &gt;&gt; </w:t>
      </w:r>
      <w:r>
        <w:rPr>
          <w:rtl/>
        </w:rPr>
        <w:t>היו"ר אורית פרקש הכהן:</w:t>
      </w:r>
      <w:r w:rsidRPr="005829F9">
        <w:rPr>
          <w:rStyle w:val="TagStyle"/>
          <w:rtl/>
        </w:rPr>
        <w:t xml:space="preserve"> &lt;&lt; יור &gt;&gt;</w:t>
      </w:r>
      <w:r>
        <w:rPr>
          <w:rtl/>
        </w:rPr>
        <w:t xml:space="preserve"> </w:t>
      </w:r>
      <w:bookmarkEnd w:id="10020"/>
    </w:p>
    <w:p w14:paraId="361F67CC" w14:textId="77777777" w:rsidR="00250459" w:rsidRDefault="00250459" w:rsidP="00B2488C">
      <w:pPr>
        <w:rPr>
          <w:rtl/>
        </w:rPr>
      </w:pPr>
    </w:p>
    <w:p w14:paraId="6DDDD752" w14:textId="77777777" w:rsidR="00250459" w:rsidRDefault="00250459" w:rsidP="002A6BE3">
      <w:pPr>
        <w:rPr>
          <w:rtl/>
        </w:rPr>
      </w:pPr>
      <w:bookmarkStart w:id="10021" w:name="_ETM_Q31_252000"/>
      <w:bookmarkEnd w:id="10021"/>
      <w:r>
        <w:rPr>
          <w:rFonts w:hint="cs"/>
          <w:rtl/>
        </w:rPr>
        <w:t>אני אאפס לו. בבקשה, מיכאל, תתחיל.</w:t>
      </w:r>
      <w:bookmarkStart w:id="10022" w:name="_ETM_Q31_259000"/>
      <w:bookmarkEnd w:id="10022"/>
      <w:r>
        <w:rPr>
          <w:rFonts w:hint="cs"/>
          <w:rtl/>
        </w:rPr>
        <w:t xml:space="preserve"> </w:t>
      </w:r>
    </w:p>
    <w:p w14:paraId="729A594D" w14:textId="77777777" w:rsidR="00250459" w:rsidRDefault="00250459" w:rsidP="002A6BE3">
      <w:pPr>
        <w:rPr>
          <w:rtl/>
        </w:rPr>
      </w:pPr>
      <w:bookmarkStart w:id="10023" w:name="_ETM_Q31_264000"/>
      <w:bookmarkEnd w:id="10023"/>
    </w:p>
    <w:p w14:paraId="2660CA32" w14:textId="77777777" w:rsidR="00250459" w:rsidRDefault="00250459" w:rsidP="002A6BE3">
      <w:pPr>
        <w:pStyle w:val="-"/>
        <w:keepNext/>
        <w:rPr>
          <w:rtl/>
        </w:rPr>
      </w:pPr>
      <w:bookmarkStart w:id="10024" w:name="ET_speakercontinue_5765_12"/>
      <w:r w:rsidRPr="007A0367">
        <w:rPr>
          <w:rStyle w:val="TagStyle"/>
          <w:rtl/>
        </w:rPr>
        <w:t xml:space="preserve"> &lt;&lt; דובר_המשך &gt;&gt; </w:t>
      </w:r>
      <w:r>
        <w:rPr>
          <w:rtl/>
        </w:rPr>
        <w:t>מיכאל מרדכי ביטון (המחנה הממלכתי):</w:t>
      </w:r>
      <w:r w:rsidRPr="007A0367">
        <w:rPr>
          <w:rStyle w:val="TagStyle"/>
          <w:rtl/>
        </w:rPr>
        <w:t xml:space="preserve"> &lt;&lt; דובר_המשך &gt;&gt;</w:t>
      </w:r>
      <w:r>
        <w:rPr>
          <w:rtl/>
        </w:rPr>
        <w:t xml:space="preserve"> </w:t>
      </w:r>
      <w:bookmarkEnd w:id="10024"/>
    </w:p>
    <w:p w14:paraId="6A39B74E" w14:textId="77777777" w:rsidR="00250459" w:rsidRDefault="00250459" w:rsidP="00B2488C">
      <w:pPr>
        <w:rPr>
          <w:rtl/>
        </w:rPr>
      </w:pPr>
    </w:p>
    <w:p w14:paraId="433A0EB1" w14:textId="77777777" w:rsidR="00250459" w:rsidRDefault="00250459" w:rsidP="002A6BE3">
      <w:pPr>
        <w:rPr>
          <w:rtl/>
        </w:rPr>
      </w:pPr>
      <w:bookmarkStart w:id="10025" w:name="_ETM_Q31_260000"/>
      <w:bookmarkEnd w:id="10025"/>
      <w:r>
        <w:rPr>
          <w:rFonts w:hint="cs"/>
          <w:rtl/>
        </w:rPr>
        <w:t xml:space="preserve">יש ארגון שנקרא החטיבה להתיישבות, שעושה עבודה טובה, ומגלים שבהחלטת </w:t>
      </w:r>
      <w:bookmarkStart w:id="10026" w:name="_ETM_Q31_270000"/>
      <w:bookmarkEnd w:id="10026"/>
      <w:r>
        <w:rPr>
          <w:rFonts w:hint="cs"/>
          <w:rtl/>
        </w:rPr>
        <w:t xml:space="preserve">ממשלה ובנוהלי העבודה שלו אסור לו להשקיע באופקים, אסור לו </w:t>
      </w:r>
      <w:bookmarkStart w:id="10027" w:name="_ETM_Q31_273000"/>
      <w:bookmarkEnd w:id="10027"/>
      <w:r>
        <w:rPr>
          <w:rFonts w:hint="cs"/>
          <w:rtl/>
        </w:rPr>
        <w:t>להשקיע בדימונה, אסור לו להשקיע בירוחם, אסור לו להשקיע בשלומי, אסור לו להשקיע בקריית שמונה.</w:t>
      </w:r>
    </w:p>
    <w:p w14:paraId="25527099" w14:textId="77777777" w:rsidR="00250459" w:rsidRDefault="00250459" w:rsidP="002A6BE3">
      <w:pPr>
        <w:rPr>
          <w:rtl/>
        </w:rPr>
      </w:pPr>
      <w:bookmarkStart w:id="10028" w:name="_ETM_Q31_281000"/>
      <w:bookmarkEnd w:id="10028"/>
    </w:p>
    <w:p w14:paraId="66B65E51" w14:textId="77777777" w:rsidR="00250459" w:rsidRDefault="00250459" w:rsidP="002A6BE3">
      <w:pPr>
        <w:pStyle w:val="af7"/>
        <w:keepNext/>
        <w:rPr>
          <w:rtl/>
        </w:rPr>
      </w:pPr>
      <w:bookmarkStart w:id="10029" w:name="ET_yor_6596_13"/>
      <w:r w:rsidRPr="007A0367">
        <w:rPr>
          <w:rStyle w:val="TagStyle"/>
          <w:rtl/>
        </w:rPr>
        <w:t xml:space="preserve"> &lt;&lt; יור &gt;&gt; </w:t>
      </w:r>
      <w:r>
        <w:rPr>
          <w:rtl/>
        </w:rPr>
        <w:t>היו"ר אורית פרקש הכהן:</w:t>
      </w:r>
      <w:r w:rsidRPr="007A0367">
        <w:rPr>
          <w:rStyle w:val="TagStyle"/>
          <w:rtl/>
        </w:rPr>
        <w:t xml:space="preserve"> &lt;&lt; יור &gt;&gt;</w:t>
      </w:r>
      <w:r>
        <w:rPr>
          <w:rtl/>
        </w:rPr>
        <w:t xml:space="preserve"> </w:t>
      </w:r>
      <w:bookmarkEnd w:id="10029"/>
    </w:p>
    <w:p w14:paraId="7D4D473A" w14:textId="77777777" w:rsidR="00250459" w:rsidRDefault="00250459" w:rsidP="00B2488C">
      <w:pPr>
        <w:rPr>
          <w:rtl/>
        </w:rPr>
      </w:pPr>
    </w:p>
    <w:p w14:paraId="18B27B4D" w14:textId="77777777" w:rsidR="00250459" w:rsidRDefault="00250459" w:rsidP="002A6BE3">
      <w:pPr>
        <w:rPr>
          <w:rtl/>
        </w:rPr>
      </w:pPr>
      <w:bookmarkStart w:id="10030" w:name="_ETM_Q31_282000"/>
      <w:bookmarkEnd w:id="10030"/>
      <w:r>
        <w:rPr>
          <w:rFonts w:hint="cs"/>
          <w:rtl/>
        </w:rPr>
        <w:t xml:space="preserve">מירב, זה מפריע. זה </w:t>
      </w:r>
      <w:bookmarkStart w:id="10031" w:name="_ETM_Q31_283000"/>
      <w:bookmarkEnd w:id="10031"/>
      <w:r>
        <w:rPr>
          <w:rFonts w:hint="cs"/>
          <w:rtl/>
        </w:rPr>
        <w:t>מפריע לו. שקט.</w:t>
      </w:r>
    </w:p>
    <w:p w14:paraId="1230FCF0" w14:textId="77777777" w:rsidR="00250459" w:rsidRDefault="00250459" w:rsidP="002A6BE3">
      <w:pPr>
        <w:rPr>
          <w:rtl/>
        </w:rPr>
      </w:pPr>
      <w:bookmarkStart w:id="10032" w:name="_ETM_Q31_286000"/>
      <w:bookmarkEnd w:id="10032"/>
    </w:p>
    <w:p w14:paraId="7C642CFE" w14:textId="77777777" w:rsidR="00250459" w:rsidRDefault="00250459" w:rsidP="002A6BE3">
      <w:pPr>
        <w:pStyle w:val="-"/>
        <w:keepNext/>
        <w:rPr>
          <w:rtl/>
        </w:rPr>
      </w:pPr>
      <w:bookmarkStart w:id="10033" w:name="ET_speakercontinue_5765_14"/>
      <w:r w:rsidRPr="007A0367">
        <w:rPr>
          <w:rStyle w:val="TagStyle"/>
          <w:rtl/>
        </w:rPr>
        <w:t xml:space="preserve"> &lt;&lt; דובר_המשך &gt;&gt; </w:t>
      </w:r>
      <w:r>
        <w:rPr>
          <w:rtl/>
        </w:rPr>
        <w:t>מיכאל מרדכי ביטון (המחנה הממלכתי):</w:t>
      </w:r>
      <w:r w:rsidRPr="007A0367">
        <w:rPr>
          <w:rStyle w:val="TagStyle"/>
          <w:rtl/>
        </w:rPr>
        <w:t xml:space="preserve"> &lt;&lt; דובר_המשך &gt;&gt;</w:t>
      </w:r>
      <w:r>
        <w:rPr>
          <w:rtl/>
        </w:rPr>
        <w:t xml:space="preserve"> </w:t>
      </w:r>
      <w:bookmarkEnd w:id="10033"/>
    </w:p>
    <w:p w14:paraId="2A1F1A1D" w14:textId="77777777" w:rsidR="00250459" w:rsidRDefault="00250459" w:rsidP="00B2488C">
      <w:pPr>
        <w:rPr>
          <w:rtl/>
        </w:rPr>
      </w:pPr>
    </w:p>
    <w:p w14:paraId="06399E89" w14:textId="77777777" w:rsidR="00250459" w:rsidRDefault="00250459" w:rsidP="002A6BE3">
      <w:pPr>
        <w:rPr>
          <w:rtl/>
        </w:rPr>
      </w:pPr>
      <w:bookmarkStart w:id="10034" w:name="_ETM_Q31_287000"/>
      <w:bookmarkEnd w:id="10034"/>
      <w:r>
        <w:rPr>
          <w:rFonts w:hint="cs"/>
          <w:rtl/>
        </w:rPr>
        <w:t xml:space="preserve">כי יש נוהל בחוק שאוסר עליו להשקיע </w:t>
      </w:r>
      <w:bookmarkStart w:id="10035" w:name="_ETM_Q31_290000"/>
      <w:bookmarkEnd w:id="10035"/>
      <w:r>
        <w:rPr>
          <w:rFonts w:hint="cs"/>
          <w:rtl/>
        </w:rPr>
        <w:t xml:space="preserve">בעיירות פיתוח בנגב ובגליל. מותר לו לקחת את כל הכסף </w:t>
      </w:r>
      <w:bookmarkStart w:id="10036" w:name="_ETM_Q31_298000"/>
      <w:bookmarkEnd w:id="10036"/>
      <w:r>
        <w:rPr>
          <w:rFonts w:hint="cs"/>
          <w:rtl/>
        </w:rPr>
        <w:t xml:space="preserve">שלו, שזה מאות מיליונים, רק למגזר הכפרי בנגב </w:t>
      </w:r>
      <w:bookmarkStart w:id="10037" w:name="_ETM_Q31_303000"/>
      <w:bookmarkEnd w:id="10037"/>
      <w:r>
        <w:rPr>
          <w:rFonts w:hint="cs"/>
          <w:rtl/>
        </w:rPr>
        <w:t>ובגליל.</w:t>
      </w:r>
      <w:bookmarkStart w:id="10038" w:name="_ETM_Q31_200000"/>
      <w:bookmarkEnd w:id="10038"/>
      <w:r>
        <w:rPr>
          <w:rFonts w:hint="cs"/>
          <w:rtl/>
        </w:rPr>
        <w:t xml:space="preserve"> וזו</w:t>
      </w:r>
      <w:r>
        <w:rPr>
          <w:rtl/>
        </w:rPr>
        <w:t xml:space="preserve"> </w:t>
      </w:r>
      <w:bookmarkStart w:id="10039" w:name="_ETM_Q31_180390"/>
      <w:bookmarkEnd w:id="10039"/>
      <w:r>
        <w:rPr>
          <w:rtl/>
        </w:rPr>
        <w:t xml:space="preserve">מצווה </w:t>
      </w:r>
      <w:bookmarkStart w:id="10040" w:name="_ETM_Q31_180930"/>
      <w:bookmarkEnd w:id="10040"/>
      <w:r>
        <w:rPr>
          <w:rtl/>
        </w:rPr>
        <w:t xml:space="preserve">להשקיע </w:t>
      </w:r>
      <w:bookmarkStart w:id="10041" w:name="_ETM_Q31_181530"/>
      <w:bookmarkStart w:id="10042" w:name="_ETM_Q31_181680"/>
      <w:bookmarkStart w:id="10043" w:name="_ETM_Q31_181890"/>
      <w:bookmarkEnd w:id="10041"/>
      <w:bookmarkEnd w:id="10042"/>
      <w:bookmarkEnd w:id="10043"/>
      <w:r>
        <w:rPr>
          <w:rtl/>
        </w:rPr>
        <w:t xml:space="preserve">במגזר </w:t>
      </w:r>
      <w:bookmarkStart w:id="10044" w:name="_ETM_Q31_182460"/>
      <w:bookmarkEnd w:id="10044"/>
      <w:r>
        <w:rPr>
          <w:rtl/>
        </w:rPr>
        <w:t>הכפרי</w:t>
      </w:r>
      <w:r>
        <w:rPr>
          <w:rFonts w:hint="cs"/>
          <w:rtl/>
        </w:rPr>
        <w:t>.</w:t>
      </w:r>
      <w:r>
        <w:rPr>
          <w:rtl/>
        </w:rPr>
        <w:t xml:space="preserve"> </w:t>
      </w:r>
      <w:bookmarkStart w:id="10045" w:name="_ETM_Q31_183739"/>
      <w:bookmarkEnd w:id="10045"/>
      <w:r>
        <w:rPr>
          <w:rtl/>
        </w:rPr>
        <w:t xml:space="preserve">וזה </w:t>
      </w:r>
      <w:bookmarkStart w:id="10046" w:name="_ETM_Q31_184100"/>
      <w:bookmarkEnd w:id="10046"/>
      <w:r>
        <w:rPr>
          <w:rtl/>
        </w:rPr>
        <w:t xml:space="preserve">שייך </w:t>
      </w:r>
      <w:bookmarkStart w:id="10047" w:name="_ETM_Q31_184670"/>
      <w:bookmarkEnd w:id="10047"/>
      <w:r>
        <w:rPr>
          <w:rtl/>
        </w:rPr>
        <w:t xml:space="preserve">לשרת </w:t>
      </w:r>
      <w:bookmarkStart w:id="10048" w:name="_ETM_Q31_185299"/>
      <w:bookmarkEnd w:id="10048"/>
      <w:r>
        <w:rPr>
          <w:rtl/>
        </w:rPr>
        <w:t>ההתיישבות</w:t>
      </w:r>
      <w:r>
        <w:rPr>
          <w:rFonts w:hint="cs"/>
          <w:rtl/>
        </w:rPr>
        <w:t>,</w:t>
      </w:r>
      <w:r>
        <w:rPr>
          <w:rtl/>
        </w:rPr>
        <w:t xml:space="preserve"> </w:t>
      </w:r>
      <w:bookmarkStart w:id="10049" w:name="_ETM_Q31_186609"/>
      <w:bookmarkEnd w:id="10049"/>
      <w:r>
        <w:rPr>
          <w:rtl/>
        </w:rPr>
        <w:t xml:space="preserve">וזה </w:t>
      </w:r>
      <w:bookmarkStart w:id="10050" w:name="_ETM_Q31_186910"/>
      <w:bookmarkEnd w:id="10050"/>
      <w:r>
        <w:rPr>
          <w:rtl/>
        </w:rPr>
        <w:t xml:space="preserve">נקרא </w:t>
      </w:r>
      <w:bookmarkStart w:id="10051" w:name="_ETM_Q31_187299"/>
      <w:bookmarkEnd w:id="10051"/>
      <w:r>
        <w:rPr>
          <w:rtl/>
        </w:rPr>
        <w:t xml:space="preserve">החטיבה </w:t>
      </w:r>
      <w:bookmarkStart w:id="10052" w:name="_ETM_Q31_187870"/>
      <w:bookmarkEnd w:id="10052"/>
      <w:r>
        <w:rPr>
          <w:rtl/>
        </w:rPr>
        <w:t>להתיישבות</w:t>
      </w:r>
      <w:bookmarkStart w:id="10053" w:name="_ETM_Q31_188500"/>
      <w:bookmarkEnd w:id="10053"/>
      <w:r>
        <w:rPr>
          <w:rFonts w:hint="cs"/>
          <w:rtl/>
        </w:rPr>
        <w:t xml:space="preserve">, </w:t>
      </w:r>
      <w:r>
        <w:rPr>
          <w:rtl/>
        </w:rPr>
        <w:t xml:space="preserve">וזה </w:t>
      </w:r>
      <w:bookmarkStart w:id="10054" w:name="_ETM_Q31_188769"/>
      <w:bookmarkEnd w:id="10054"/>
      <w:r>
        <w:rPr>
          <w:rtl/>
        </w:rPr>
        <w:t>בסדר</w:t>
      </w:r>
      <w:r>
        <w:rPr>
          <w:rFonts w:hint="cs"/>
          <w:rtl/>
        </w:rPr>
        <w:t>,</w:t>
      </w:r>
      <w:r>
        <w:rPr>
          <w:rtl/>
        </w:rPr>
        <w:t xml:space="preserve"> </w:t>
      </w:r>
      <w:bookmarkStart w:id="10055" w:name="_ETM_Q31_190299"/>
      <w:bookmarkEnd w:id="10055"/>
      <w:r>
        <w:rPr>
          <w:rtl/>
        </w:rPr>
        <w:t xml:space="preserve">אבל </w:t>
      </w:r>
      <w:bookmarkStart w:id="10056" w:name="_ETM_Q31_190690"/>
      <w:bookmarkEnd w:id="10056"/>
      <w:r>
        <w:rPr>
          <w:rtl/>
        </w:rPr>
        <w:t>הא</w:t>
      </w:r>
      <w:r>
        <w:rPr>
          <w:rFonts w:hint="cs"/>
          <w:rtl/>
        </w:rPr>
        <w:t>ם</w:t>
      </w:r>
      <w:r>
        <w:rPr>
          <w:rtl/>
        </w:rPr>
        <w:t xml:space="preserve"> </w:t>
      </w:r>
      <w:bookmarkStart w:id="10057" w:name="_ETM_Q31_191049"/>
      <w:bookmarkEnd w:id="10057"/>
      <w:r>
        <w:rPr>
          <w:rFonts w:hint="cs"/>
          <w:rtl/>
        </w:rPr>
        <w:t>ה</w:t>
      </w:r>
      <w:r>
        <w:rPr>
          <w:rtl/>
        </w:rPr>
        <w:t>עול</w:t>
      </w:r>
      <w:r>
        <w:rPr>
          <w:rFonts w:hint="cs"/>
          <w:rtl/>
        </w:rPr>
        <w:t>ים</w:t>
      </w:r>
      <w:r>
        <w:rPr>
          <w:rtl/>
        </w:rPr>
        <w:t xml:space="preserve"> </w:t>
      </w:r>
      <w:bookmarkStart w:id="10058" w:name="_ETM_Q31_191349"/>
      <w:bookmarkEnd w:id="10058"/>
      <w:r>
        <w:rPr>
          <w:rtl/>
        </w:rPr>
        <w:t xml:space="preserve">מרומניה </w:t>
      </w:r>
      <w:bookmarkStart w:id="10059" w:name="_ETM_Q31_192190"/>
      <w:bookmarkEnd w:id="10059"/>
      <w:r>
        <w:rPr>
          <w:rtl/>
        </w:rPr>
        <w:t xml:space="preserve">שבאו </w:t>
      </w:r>
      <w:bookmarkStart w:id="10060" w:name="_ETM_Q31_192669"/>
      <w:bookmarkEnd w:id="10060"/>
      <w:r>
        <w:rPr>
          <w:rtl/>
        </w:rPr>
        <w:t>לקריית</w:t>
      </w:r>
      <w:r>
        <w:rPr>
          <w:rFonts w:hint="cs"/>
          <w:rtl/>
        </w:rPr>
        <w:t xml:space="preserve"> שמונה</w:t>
      </w:r>
      <w:bookmarkStart w:id="10061" w:name="_ETM_Q31_193209"/>
      <w:bookmarkStart w:id="10062" w:name="_ETM_Q31_193599"/>
      <w:bookmarkEnd w:id="10061"/>
      <w:bookmarkEnd w:id="10062"/>
      <w:r>
        <w:rPr>
          <w:rFonts w:hint="cs"/>
          <w:rtl/>
        </w:rPr>
        <w:t xml:space="preserve"> </w:t>
      </w:r>
      <w:r>
        <w:rPr>
          <w:rtl/>
        </w:rPr>
        <w:t>ז</w:t>
      </w:r>
      <w:r>
        <w:rPr>
          <w:rFonts w:hint="cs"/>
          <w:rtl/>
        </w:rPr>
        <w:t>ה</w:t>
      </w:r>
      <w:r>
        <w:rPr>
          <w:rtl/>
        </w:rPr>
        <w:t xml:space="preserve"> </w:t>
      </w:r>
      <w:bookmarkStart w:id="10063" w:name="_ETM_Q31_193779"/>
      <w:bookmarkEnd w:id="10063"/>
      <w:r>
        <w:rPr>
          <w:rtl/>
        </w:rPr>
        <w:t xml:space="preserve">לא </w:t>
      </w:r>
      <w:bookmarkStart w:id="10064" w:name="_ETM_Q31_193900"/>
      <w:bookmarkEnd w:id="10064"/>
      <w:r>
        <w:rPr>
          <w:rtl/>
        </w:rPr>
        <w:t>התיישבות</w:t>
      </w:r>
      <w:r>
        <w:rPr>
          <w:rFonts w:hint="cs"/>
          <w:rtl/>
        </w:rPr>
        <w:t xml:space="preserve">? האם </w:t>
      </w:r>
      <w:bookmarkStart w:id="10065" w:name="_ETM_Q31_195309"/>
      <w:bookmarkStart w:id="10066" w:name="_ETM_Q31_195639"/>
      <w:bookmarkEnd w:id="10065"/>
      <w:bookmarkEnd w:id="10066"/>
      <w:r>
        <w:rPr>
          <w:rFonts w:hint="cs"/>
          <w:rtl/>
        </w:rPr>
        <w:t>ה</w:t>
      </w:r>
      <w:r>
        <w:rPr>
          <w:rtl/>
        </w:rPr>
        <w:t xml:space="preserve">עולים </w:t>
      </w:r>
      <w:bookmarkStart w:id="10067" w:name="_ETM_Q31_196060"/>
      <w:bookmarkEnd w:id="10067"/>
      <w:r>
        <w:rPr>
          <w:rtl/>
        </w:rPr>
        <w:t xml:space="preserve">מגרמניה </w:t>
      </w:r>
      <w:bookmarkStart w:id="10068" w:name="_ETM_Q31_196869"/>
      <w:bookmarkEnd w:id="10068"/>
      <w:r>
        <w:rPr>
          <w:rtl/>
        </w:rPr>
        <w:t xml:space="preserve">שבאו </w:t>
      </w:r>
      <w:bookmarkStart w:id="10069" w:name="_ETM_Q31_197320"/>
      <w:bookmarkEnd w:id="10069"/>
      <w:r>
        <w:rPr>
          <w:rtl/>
        </w:rPr>
        <w:t>לנ</w:t>
      </w:r>
      <w:r>
        <w:rPr>
          <w:rFonts w:hint="cs"/>
          <w:rtl/>
        </w:rPr>
        <w:t xml:space="preserve">הריה </w:t>
      </w:r>
      <w:bookmarkStart w:id="10070" w:name="_ETM_Q31_323000"/>
      <w:bookmarkStart w:id="10071" w:name="_ETM_Q31_197949"/>
      <w:bookmarkEnd w:id="10070"/>
      <w:bookmarkEnd w:id="10071"/>
      <w:r>
        <w:rPr>
          <w:rFonts w:hint="cs"/>
          <w:rtl/>
        </w:rPr>
        <w:t>זה</w:t>
      </w:r>
      <w:r>
        <w:rPr>
          <w:rtl/>
        </w:rPr>
        <w:t xml:space="preserve"> </w:t>
      </w:r>
      <w:bookmarkStart w:id="10072" w:name="_ETM_Q31_198220"/>
      <w:bookmarkEnd w:id="10072"/>
      <w:r>
        <w:rPr>
          <w:rtl/>
        </w:rPr>
        <w:t xml:space="preserve">לא </w:t>
      </w:r>
      <w:bookmarkStart w:id="10073" w:name="_ETM_Q31_198340"/>
      <w:bookmarkEnd w:id="10073"/>
      <w:r>
        <w:rPr>
          <w:rtl/>
        </w:rPr>
        <w:t>התיישבות</w:t>
      </w:r>
      <w:r>
        <w:rPr>
          <w:rFonts w:hint="cs"/>
          <w:rtl/>
        </w:rPr>
        <w:t>? האם העולים מהודו ומ</w:t>
      </w:r>
      <w:bookmarkStart w:id="10074" w:name="_ETM_Q31_199489"/>
      <w:bookmarkStart w:id="10075" w:name="_ETM_Q31_200120"/>
      <w:bookmarkStart w:id="10076" w:name="_ETM_Q31_200270"/>
      <w:bookmarkStart w:id="10077" w:name="_ETM_Q31_200690"/>
      <w:bookmarkStart w:id="10078" w:name="_ETM_Q31_201020"/>
      <w:bookmarkEnd w:id="10074"/>
      <w:bookmarkEnd w:id="10075"/>
      <w:bookmarkEnd w:id="10076"/>
      <w:bookmarkEnd w:id="10077"/>
      <w:bookmarkEnd w:id="10078"/>
      <w:r>
        <w:rPr>
          <w:rtl/>
        </w:rPr>
        <w:t xml:space="preserve">מרוקו </w:t>
      </w:r>
      <w:bookmarkStart w:id="10079" w:name="_ETM_Q31_201770"/>
      <w:bookmarkEnd w:id="10079"/>
      <w:r>
        <w:rPr>
          <w:rtl/>
        </w:rPr>
        <w:t xml:space="preserve">שבאו </w:t>
      </w:r>
      <w:bookmarkStart w:id="10080" w:name="_ETM_Q31_202190"/>
      <w:bookmarkEnd w:id="10080"/>
      <w:r>
        <w:rPr>
          <w:rtl/>
        </w:rPr>
        <w:t xml:space="preserve">לדימונה </w:t>
      </w:r>
      <w:bookmarkStart w:id="10081" w:name="_ETM_Q31_202850"/>
      <w:bookmarkEnd w:id="10081"/>
      <w:r>
        <w:rPr>
          <w:rtl/>
        </w:rPr>
        <w:t xml:space="preserve">זה לא </w:t>
      </w:r>
      <w:bookmarkStart w:id="10082" w:name="_ETM_Q31_203119"/>
      <w:bookmarkEnd w:id="10082"/>
      <w:r>
        <w:rPr>
          <w:rtl/>
        </w:rPr>
        <w:t>התיישבות</w:t>
      </w:r>
      <w:r>
        <w:rPr>
          <w:rFonts w:hint="cs"/>
          <w:rtl/>
        </w:rPr>
        <w:t xml:space="preserve">? האם </w:t>
      </w:r>
      <w:bookmarkStart w:id="10083" w:name="_ETM_Q31_204529"/>
      <w:bookmarkStart w:id="10084" w:name="_ETM_Q31_204800"/>
      <w:bookmarkEnd w:id="10083"/>
      <w:bookmarkEnd w:id="10084"/>
      <w:r>
        <w:rPr>
          <w:rtl/>
        </w:rPr>
        <w:t xml:space="preserve">העולים </w:t>
      </w:r>
      <w:bookmarkStart w:id="10085" w:name="_ETM_Q31_205159"/>
      <w:bookmarkEnd w:id="10085"/>
      <w:r>
        <w:rPr>
          <w:rtl/>
        </w:rPr>
        <w:t>מפ</w:t>
      </w:r>
      <w:r>
        <w:rPr>
          <w:rFonts w:hint="cs"/>
          <w:rtl/>
        </w:rPr>
        <w:t xml:space="preserve">רס או </w:t>
      </w:r>
      <w:bookmarkStart w:id="10086" w:name="_ETM_Q31_205430"/>
      <w:bookmarkStart w:id="10087" w:name="_ETM_Q31_205970"/>
      <w:bookmarkEnd w:id="10086"/>
      <w:bookmarkEnd w:id="10087"/>
      <w:r>
        <w:rPr>
          <w:rtl/>
        </w:rPr>
        <w:t xml:space="preserve">מכורדיסטן </w:t>
      </w:r>
      <w:bookmarkStart w:id="10088" w:name="_ETM_Q31_207490"/>
      <w:bookmarkEnd w:id="10088"/>
      <w:r>
        <w:rPr>
          <w:rtl/>
        </w:rPr>
        <w:t xml:space="preserve">שבאו </w:t>
      </w:r>
      <w:bookmarkStart w:id="10089" w:name="_ETM_Q31_207939"/>
      <w:bookmarkEnd w:id="10089"/>
      <w:r>
        <w:rPr>
          <w:rtl/>
        </w:rPr>
        <w:t>לי</w:t>
      </w:r>
      <w:r>
        <w:rPr>
          <w:rFonts w:hint="cs"/>
          <w:rtl/>
        </w:rPr>
        <w:t>י</w:t>
      </w:r>
      <w:r>
        <w:rPr>
          <w:rtl/>
        </w:rPr>
        <w:t xml:space="preserve">שובים </w:t>
      </w:r>
      <w:bookmarkStart w:id="10090" w:name="_ETM_Q31_208599"/>
      <w:bookmarkEnd w:id="10090"/>
      <w:r>
        <w:rPr>
          <w:rtl/>
        </w:rPr>
        <w:t xml:space="preserve">האלה </w:t>
      </w:r>
      <w:bookmarkStart w:id="10091" w:name="_ETM_Q31_209080"/>
      <w:bookmarkEnd w:id="10091"/>
      <w:r>
        <w:rPr>
          <w:rtl/>
        </w:rPr>
        <w:t xml:space="preserve">זה </w:t>
      </w:r>
      <w:bookmarkStart w:id="10092" w:name="_ETM_Q31_209230"/>
      <w:bookmarkEnd w:id="10092"/>
      <w:r>
        <w:rPr>
          <w:rtl/>
        </w:rPr>
        <w:t xml:space="preserve">לא </w:t>
      </w:r>
      <w:bookmarkStart w:id="10093" w:name="_ETM_Q31_209380"/>
      <w:bookmarkEnd w:id="10093"/>
      <w:r>
        <w:rPr>
          <w:rtl/>
        </w:rPr>
        <w:t>התיישבות</w:t>
      </w:r>
      <w:r>
        <w:rPr>
          <w:rFonts w:hint="cs"/>
          <w:rtl/>
        </w:rPr>
        <w:t>?</w:t>
      </w:r>
      <w:r>
        <w:rPr>
          <w:rtl/>
        </w:rPr>
        <w:t xml:space="preserve"> </w:t>
      </w:r>
      <w:bookmarkStart w:id="10094" w:name="_ETM_Q31_210920"/>
      <w:bookmarkEnd w:id="10094"/>
    </w:p>
    <w:p w14:paraId="6B8392A2" w14:textId="77777777" w:rsidR="00250459" w:rsidRDefault="00250459" w:rsidP="002A6BE3">
      <w:pPr>
        <w:rPr>
          <w:rtl/>
        </w:rPr>
      </w:pPr>
    </w:p>
    <w:p w14:paraId="319D38C7" w14:textId="7BB8C203" w:rsidR="00250459" w:rsidRDefault="00250459" w:rsidP="009868D8">
      <w:pPr>
        <w:rPr>
          <w:rtl/>
        </w:rPr>
      </w:pPr>
      <w:bookmarkStart w:id="10095" w:name="_ETM_Q31_340000"/>
      <w:bookmarkEnd w:id="10095"/>
      <w:r>
        <w:rPr>
          <w:rtl/>
        </w:rPr>
        <w:t xml:space="preserve">המילה </w:t>
      </w:r>
      <w:bookmarkStart w:id="10096" w:name="_ETM_Q31_211370"/>
      <w:bookmarkEnd w:id="10096"/>
      <w:r>
        <w:rPr>
          <w:rFonts w:hint="cs"/>
          <w:rtl/>
        </w:rPr>
        <w:t>"</w:t>
      </w:r>
      <w:r>
        <w:rPr>
          <w:rtl/>
        </w:rPr>
        <w:t>התיישבות</w:t>
      </w:r>
      <w:r>
        <w:rPr>
          <w:rFonts w:hint="cs"/>
          <w:rtl/>
        </w:rPr>
        <w:t>"</w:t>
      </w:r>
      <w:r>
        <w:rPr>
          <w:rtl/>
        </w:rPr>
        <w:t xml:space="preserve"> </w:t>
      </w:r>
      <w:bookmarkStart w:id="10097" w:name="_ETM_Q31_212560"/>
      <w:bookmarkEnd w:id="10097"/>
      <w:r>
        <w:rPr>
          <w:rtl/>
        </w:rPr>
        <w:t xml:space="preserve">שייכת </w:t>
      </w:r>
      <w:bookmarkStart w:id="10098" w:name="_ETM_Q31_213220"/>
      <w:bookmarkEnd w:id="10098"/>
      <w:r>
        <w:rPr>
          <w:rtl/>
        </w:rPr>
        <w:t xml:space="preserve">לכל </w:t>
      </w:r>
      <w:bookmarkStart w:id="10099" w:name="_ETM_Q31_213610"/>
      <w:bookmarkEnd w:id="10099"/>
      <w:r>
        <w:rPr>
          <w:rtl/>
        </w:rPr>
        <w:t xml:space="preserve">מי </w:t>
      </w:r>
      <w:bookmarkStart w:id="10100" w:name="_ETM_Q31_213729"/>
      <w:bookmarkEnd w:id="10100"/>
      <w:r>
        <w:rPr>
          <w:rtl/>
        </w:rPr>
        <w:t>שמ</w:t>
      </w:r>
      <w:r>
        <w:rPr>
          <w:rFonts w:hint="cs"/>
          <w:rtl/>
        </w:rPr>
        <w:t xml:space="preserve">יישב </w:t>
      </w:r>
      <w:bookmarkStart w:id="10101" w:name="_ETM_Q31_341000"/>
      <w:bookmarkEnd w:id="10101"/>
      <w:r>
        <w:rPr>
          <w:rFonts w:hint="cs"/>
          <w:rtl/>
        </w:rPr>
        <w:t xml:space="preserve">את </w:t>
      </w:r>
      <w:bookmarkStart w:id="10102" w:name="_ETM_Q31_214420"/>
      <w:bookmarkStart w:id="10103" w:name="_ETM_Q31_214479"/>
      <w:bookmarkEnd w:id="10102"/>
      <w:bookmarkEnd w:id="10103"/>
      <w:r>
        <w:rPr>
          <w:rtl/>
        </w:rPr>
        <w:t xml:space="preserve">הנגב </w:t>
      </w:r>
      <w:bookmarkStart w:id="10104" w:name="_ETM_Q31_214900"/>
      <w:bookmarkEnd w:id="10104"/>
      <w:r>
        <w:rPr>
          <w:rtl/>
        </w:rPr>
        <w:t xml:space="preserve">ואת </w:t>
      </w:r>
      <w:bookmarkStart w:id="10105" w:name="_ETM_Q31_215080"/>
      <w:bookmarkEnd w:id="10105"/>
      <w:r>
        <w:rPr>
          <w:rtl/>
        </w:rPr>
        <w:t>הגליל</w:t>
      </w:r>
      <w:r w:rsidR="009868D8">
        <w:rPr>
          <w:rFonts w:hint="cs"/>
          <w:rtl/>
        </w:rPr>
        <w:t>,</w:t>
      </w:r>
      <w:r>
        <w:rPr>
          <w:rtl/>
        </w:rPr>
        <w:t xml:space="preserve"> </w:t>
      </w:r>
      <w:bookmarkStart w:id="10106" w:name="_ETM_Q31_216479"/>
      <w:bookmarkEnd w:id="10106"/>
      <w:r>
        <w:rPr>
          <w:rtl/>
        </w:rPr>
        <w:t>ו</w:t>
      </w:r>
      <w:r>
        <w:rPr>
          <w:rFonts w:hint="cs"/>
          <w:rtl/>
        </w:rPr>
        <w:t>יי</w:t>
      </w:r>
      <w:r>
        <w:rPr>
          <w:rtl/>
        </w:rPr>
        <w:t>שוב</w:t>
      </w:r>
      <w:bookmarkStart w:id="10107" w:name="_ETM_Q31_217050"/>
      <w:bookmarkEnd w:id="10107"/>
      <w:r>
        <w:rPr>
          <w:rtl/>
        </w:rPr>
        <w:t xml:space="preserve"> </w:t>
      </w:r>
      <w:bookmarkStart w:id="10108" w:name="_ETM_Q31_217199"/>
      <w:bookmarkEnd w:id="10108"/>
      <w:r>
        <w:rPr>
          <w:rtl/>
        </w:rPr>
        <w:t xml:space="preserve">הנגב </w:t>
      </w:r>
      <w:bookmarkStart w:id="10109" w:name="_ETM_Q31_217469"/>
      <w:bookmarkEnd w:id="10109"/>
      <w:r>
        <w:rPr>
          <w:rtl/>
        </w:rPr>
        <w:t>ו</w:t>
      </w:r>
      <w:bookmarkStart w:id="10110" w:name="_ETM_Q31_217649"/>
      <w:bookmarkEnd w:id="10110"/>
      <w:r>
        <w:rPr>
          <w:rtl/>
        </w:rPr>
        <w:t>הגליל</w:t>
      </w:r>
      <w:r>
        <w:rPr>
          <w:rFonts w:hint="cs"/>
          <w:rtl/>
        </w:rPr>
        <w:t>,</w:t>
      </w:r>
      <w:r>
        <w:rPr>
          <w:rtl/>
        </w:rPr>
        <w:t xml:space="preserve"> </w:t>
      </w:r>
      <w:bookmarkStart w:id="10111" w:name="_ETM_Q31_218190"/>
      <w:bookmarkEnd w:id="10111"/>
      <w:r>
        <w:rPr>
          <w:rtl/>
        </w:rPr>
        <w:t>דה</w:t>
      </w:r>
      <w:r>
        <w:rPr>
          <w:rFonts w:hint="cs"/>
          <w:rtl/>
        </w:rPr>
        <w:t xml:space="preserve"> </w:t>
      </w:r>
      <w:r>
        <w:rPr>
          <w:rtl/>
        </w:rPr>
        <w:t>פקטו</w:t>
      </w:r>
      <w:r>
        <w:rPr>
          <w:rFonts w:hint="cs"/>
          <w:rtl/>
        </w:rPr>
        <w:t>,</w:t>
      </w:r>
      <w:r>
        <w:rPr>
          <w:rtl/>
        </w:rPr>
        <w:t xml:space="preserve"> </w:t>
      </w:r>
      <w:bookmarkStart w:id="10112" w:name="_ETM_Q31_219479"/>
      <w:bookmarkEnd w:id="10112"/>
      <w:r>
        <w:rPr>
          <w:rFonts w:hint="cs"/>
          <w:rtl/>
        </w:rPr>
        <w:t xml:space="preserve">זה </w:t>
      </w:r>
      <w:r>
        <w:rPr>
          <w:rtl/>
        </w:rPr>
        <w:t xml:space="preserve">90% </w:t>
      </w:r>
      <w:bookmarkStart w:id="10113" w:name="_ETM_Q31_220379"/>
      <w:bookmarkEnd w:id="10113"/>
      <w:r>
        <w:rPr>
          <w:rtl/>
        </w:rPr>
        <w:t xml:space="preserve">עיירות </w:t>
      </w:r>
      <w:bookmarkStart w:id="10114" w:name="_ETM_Q31_220859"/>
      <w:bookmarkEnd w:id="10114"/>
      <w:r>
        <w:rPr>
          <w:rtl/>
        </w:rPr>
        <w:t>פיתוח</w:t>
      </w:r>
      <w:r>
        <w:rPr>
          <w:rFonts w:hint="cs"/>
          <w:rtl/>
        </w:rPr>
        <w:t>.</w:t>
      </w:r>
      <w:r>
        <w:rPr>
          <w:rtl/>
        </w:rPr>
        <w:t xml:space="preserve"> </w:t>
      </w:r>
      <w:bookmarkStart w:id="10115" w:name="_ETM_Q31_222909"/>
      <w:bookmarkEnd w:id="10115"/>
      <w:r>
        <w:rPr>
          <w:rtl/>
        </w:rPr>
        <w:t xml:space="preserve">וטוב </w:t>
      </w:r>
      <w:bookmarkStart w:id="10116" w:name="_ETM_Q31_223479"/>
      <w:bookmarkEnd w:id="10116"/>
      <w:r>
        <w:rPr>
          <w:rtl/>
        </w:rPr>
        <w:t xml:space="preserve">להשקיע </w:t>
      </w:r>
      <w:bookmarkStart w:id="10117" w:name="_ETM_Q31_224019"/>
      <w:bookmarkEnd w:id="10117"/>
      <w:r>
        <w:rPr>
          <w:rtl/>
        </w:rPr>
        <w:t xml:space="preserve">במגזר </w:t>
      </w:r>
      <w:bookmarkStart w:id="10118" w:name="_ETM_Q31_224530"/>
      <w:bookmarkEnd w:id="10118"/>
      <w:r>
        <w:rPr>
          <w:rtl/>
        </w:rPr>
        <w:t xml:space="preserve">הכפרי </w:t>
      </w:r>
      <w:bookmarkStart w:id="10119" w:name="_ETM_Q31_225070"/>
      <w:bookmarkEnd w:id="10119"/>
      <w:r w:rsidR="009868D8">
        <w:rPr>
          <w:rFonts w:hint="cs"/>
          <w:rtl/>
        </w:rPr>
        <w:t xml:space="preserve">– </w:t>
      </w:r>
      <w:r>
        <w:rPr>
          <w:rtl/>
        </w:rPr>
        <w:t xml:space="preserve">אנחנו </w:t>
      </w:r>
      <w:bookmarkStart w:id="10120" w:name="_ETM_Q31_225460"/>
      <w:bookmarkEnd w:id="10120"/>
      <w:r>
        <w:rPr>
          <w:rtl/>
        </w:rPr>
        <w:t xml:space="preserve">אוהבים </w:t>
      </w:r>
      <w:bookmarkStart w:id="10121" w:name="_ETM_Q31_225820"/>
      <w:bookmarkEnd w:id="10121"/>
      <w:r>
        <w:rPr>
          <w:rtl/>
        </w:rPr>
        <w:t xml:space="preserve">את </w:t>
      </w:r>
      <w:bookmarkStart w:id="10122" w:name="_ETM_Q31_225879"/>
      <w:bookmarkEnd w:id="10122"/>
      <w:r>
        <w:rPr>
          <w:rtl/>
        </w:rPr>
        <w:t xml:space="preserve">החיבור </w:t>
      </w:r>
      <w:bookmarkStart w:id="10123" w:name="_ETM_Q31_226420"/>
      <w:bookmarkEnd w:id="10123"/>
      <w:r>
        <w:rPr>
          <w:rtl/>
        </w:rPr>
        <w:t>הזה</w:t>
      </w:r>
      <w:r>
        <w:rPr>
          <w:rFonts w:hint="cs"/>
          <w:rtl/>
        </w:rPr>
        <w:t xml:space="preserve">, אנחנו עשינו שותפות, </w:t>
      </w:r>
      <w:bookmarkStart w:id="10124" w:name="_ETM_Q31_226719"/>
      <w:bookmarkStart w:id="10125" w:name="_ETM_Q31_227079"/>
      <w:bookmarkStart w:id="10126" w:name="_ETM_Q31_227800"/>
      <w:bookmarkStart w:id="10127" w:name="_ETM_Q31_228280"/>
      <w:bookmarkStart w:id="10128" w:name="_ETM_Q31_228460"/>
      <w:bookmarkEnd w:id="10124"/>
      <w:bookmarkEnd w:id="10125"/>
      <w:bookmarkEnd w:id="10126"/>
      <w:bookmarkEnd w:id="10127"/>
      <w:bookmarkEnd w:id="10128"/>
      <w:r>
        <w:rPr>
          <w:rtl/>
        </w:rPr>
        <w:t xml:space="preserve">אנחנו </w:t>
      </w:r>
      <w:bookmarkStart w:id="10129" w:name="_ETM_Q31_228729"/>
      <w:bookmarkEnd w:id="10129"/>
      <w:r>
        <w:rPr>
          <w:rtl/>
        </w:rPr>
        <w:t xml:space="preserve">נלחמים </w:t>
      </w:r>
      <w:bookmarkStart w:id="10130" w:name="_ETM_Q31_229269"/>
      <w:bookmarkEnd w:id="10130"/>
      <w:r>
        <w:rPr>
          <w:rtl/>
        </w:rPr>
        <w:t xml:space="preserve">על </w:t>
      </w:r>
      <w:bookmarkStart w:id="10131" w:name="_ETM_Q31_229420"/>
      <w:bookmarkEnd w:id="10131"/>
      <w:r>
        <w:rPr>
          <w:rtl/>
        </w:rPr>
        <w:t>החקלאות</w:t>
      </w:r>
      <w:r>
        <w:rPr>
          <w:rFonts w:hint="cs"/>
          <w:rtl/>
        </w:rPr>
        <w:t>.</w:t>
      </w:r>
      <w:r>
        <w:rPr>
          <w:rtl/>
        </w:rPr>
        <w:t xml:space="preserve"> </w:t>
      </w:r>
      <w:bookmarkStart w:id="10132" w:name="_ETM_Q31_230949"/>
      <w:bookmarkEnd w:id="10132"/>
    </w:p>
    <w:p w14:paraId="779801BB" w14:textId="77777777" w:rsidR="00250459" w:rsidRDefault="00250459" w:rsidP="002A6BE3">
      <w:pPr>
        <w:rPr>
          <w:rtl/>
        </w:rPr>
      </w:pPr>
    </w:p>
    <w:p w14:paraId="1D87622A" w14:textId="77777777" w:rsidR="00250459" w:rsidRDefault="00250459" w:rsidP="002A6BE3">
      <w:pPr>
        <w:rPr>
          <w:rtl/>
        </w:rPr>
      </w:pPr>
      <w:bookmarkStart w:id="10133" w:name="_ETM_Q31_358000"/>
      <w:bookmarkEnd w:id="10133"/>
      <w:r>
        <w:rPr>
          <w:rtl/>
        </w:rPr>
        <w:t>עכשיו</w:t>
      </w:r>
      <w:r>
        <w:rPr>
          <w:rFonts w:hint="cs"/>
          <w:rtl/>
        </w:rPr>
        <w:t>,</w:t>
      </w:r>
      <w:r>
        <w:rPr>
          <w:rtl/>
        </w:rPr>
        <w:t xml:space="preserve"> </w:t>
      </w:r>
      <w:bookmarkStart w:id="10134" w:name="_ETM_Q31_231309"/>
      <w:bookmarkEnd w:id="10134"/>
      <w:r>
        <w:rPr>
          <w:rtl/>
        </w:rPr>
        <w:t xml:space="preserve">אני </w:t>
      </w:r>
      <w:bookmarkStart w:id="10135" w:name="_ETM_Q31_231519"/>
      <w:bookmarkEnd w:id="10135"/>
      <w:r>
        <w:rPr>
          <w:rtl/>
        </w:rPr>
        <w:t xml:space="preserve">באתי </w:t>
      </w:r>
      <w:bookmarkStart w:id="10136" w:name="_ETM_Q31_231879"/>
      <w:bookmarkEnd w:id="10136"/>
      <w:r>
        <w:rPr>
          <w:rtl/>
        </w:rPr>
        <w:t>ל</w:t>
      </w:r>
      <w:r>
        <w:rPr>
          <w:rFonts w:hint="cs"/>
          <w:rtl/>
        </w:rPr>
        <w:t xml:space="preserve">שרת </w:t>
      </w:r>
      <w:bookmarkStart w:id="10137" w:name="_ETM_Q31_232449"/>
      <w:bookmarkEnd w:id="10137"/>
      <w:r>
        <w:rPr>
          <w:rtl/>
        </w:rPr>
        <w:t xml:space="preserve">ההתיישבות </w:t>
      </w:r>
      <w:bookmarkStart w:id="10138" w:name="_ETM_Q31_233019"/>
      <w:bookmarkEnd w:id="10138"/>
      <w:r>
        <w:rPr>
          <w:rtl/>
        </w:rPr>
        <w:t xml:space="preserve">כבר </w:t>
      </w:r>
      <w:bookmarkStart w:id="10139" w:name="_ETM_Q31_233199"/>
      <w:bookmarkEnd w:id="10139"/>
      <w:r>
        <w:rPr>
          <w:rtl/>
        </w:rPr>
        <w:t xml:space="preserve">לפני </w:t>
      </w:r>
      <w:bookmarkStart w:id="10140" w:name="_ETM_Q31_233530"/>
      <w:bookmarkEnd w:id="10140"/>
      <w:r>
        <w:rPr>
          <w:rtl/>
        </w:rPr>
        <w:t>שנה</w:t>
      </w:r>
      <w:r>
        <w:rPr>
          <w:rFonts w:hint="cs"/>
          <w:rtl/>
        </w:rPr>
        <w:t>,</w:t>
      </w:r>
      <w:r>
        <w:rPr>
          <w:rtl/>
        </w:rPr>
        <w:t xml:space="preserve"> </w:t>
      </w:r>
      <w:bookmarkStart w:id="10141" w:name="_ETM_Q31_234739"/>
      <w:bookmarkEnd w:id="10141"/>
      <w:r>
        <w:rPr>
          <w:rtl/>
        </w:rPr>
        <w:t xml:space="preserve">ואמרתי </w:t>
      </w:r>
      <w:bookmarkStart w:id="10142" w:name="_ETM_Q31_235489"/>
      <w:bookmarkEnd w:id="10142"/>
      <w:r>
        <w:rPr>
          <w:rtl/>
        </w:rPr>
        <w:t>לה</w:t>
      </w:r>
      <w:bookmarkStart w:id="10143" w:name="_ETM_Q31_236190"/>
      <w:bookmarkEnd w:id="10143"/>
      <w:r>
        <w:rPr>
          <w:rFonts w:hint="cs"/>
          <w:rtl/>
        </w:rPr>
        <w:t xml:space="preserve"> </w:t>
      </w:r>
      <w:r>
        <w:rPr>
          <w:rtl/>
        </w:rPr>
        <w:t>–</w:t>
      </w:r>
      <w:r>
        <w:rPr>
          <w:rFonts w:hint="cs"/>
          <w:rtl/>
        </w:rPr>
        <w:t xml:space="preserve"> </w:t>
      </w:r>
      <w:r>
        <w:rPr>
          <w:rtl/>
        </w:rPr>
        <w:t>קטי</w:t>
      </w:r>
      <w:r>
        <w:rPr>
          <w:rFonts w:hint="cs"/>
          <w:rtl/>
        </w:rPr>
        <w:t>,</w:t>
      </w:r>
      <w:r>
        <w:rPr>
          <w:rtl/>
        </w:rPr>
        <w:t xml:space="preserve"> </w:t>
      </w:r>
      <w:bookmarkStart w:id="10144" w:name="_ETM_Q31_237739"/>
      <w:bookmarkEnd w:id="10144"/>
      <w:r>
        <w:rPr>
          <w:rtl/>
        </w:rPr>
        <w:t xml:space="preserve">אני </w:t>
      </w:r>
      <w:bookmarkStart w:id="10145" w:name="_ETM_Q31_238040"/>
      <w:bookmarkEnd w:id="10145"/>
      <w:r>
        <w:rPr>
          <w:rtl/>
        </w:rPr>
        <w:t xml:space="preserve">ממש </w:t>
      </w:r>
      <w:bookmarkStart w:id="10146" w:name="_ETM_Q31_238520"/>
      <w:bookmarkEnd w:id="10146"/>
      <w:r>
        <w:rPr>
          <w:rtl/>
        </w:rPr>
        <w:t xml:space="preserve">רוצה </w:t>
      </w:r>
      <w:bookmarkStart w:id="10147" w:name="_ETM_Q31_238850"/>
      <w:bookmarkEnd w:id="10147"/>
      <w:r>
        <w:rPr>
          <w:rtl/>
        </w:rPr>
        <w:t xml:space="preserve">שתקשיבי </w:t>
      </w:r>
      <w:bookmarkStart w:id="10148" w:name="_ETM_Q31_239420"/>
      <w:bookmarkEnd w:id="10148"/>
      <w:r>
        <w:rPr>
          <w:rtl/>
        </w:rPr>
        <w:t>לי</w:t>
      </w:r>
      <w:r>
        <w:rPr>
          <w:rFonts w:hint="cs"/>
          <w:rtl/>
        </w:rPr>
        <w:t>.</w:t>
      </w:r>
      <w:r>
        <w:rPr>
          <w:rtl/>
        </w:rPr>
        <w:t xml:space="preserve"> </w:t>
      </w:r>
      <w:bookmarkStart w:id="10149" w:name="_ETM_Q31_239510"/>
      <w:bookmarkEnd w:id="10149"/>
      <w:r>
        <w:rPr>
          <w:rtl/>
        </w:rPr>
        <w:t>באמת</w:t>
      </w:r>
      <w:bookmarkStart w:id="10150" w:name="_ETM_Q31_240769"/>
      <w:bookmarkEnd w:id="10150"/>
      <w:r>
        <w:rPr>
          <w:rFonts w:hint="cs"/>
          <w:rtl/>
        </w:rPr>
        <w:t xml:space="preserve">, </w:t>
      </w:r>
      <w:bookmarkStart w:id="10151" w:name="_ETM_Q31_241250"/>
      <w:bookmarkStart w:id="10152" w:name="_ETM_Q31_241760"/>
      <w:bookmarkEnd w:id="10151"/>
      <w:bookmarkEnd w:id="10152"/>
      <w:r>
        <w:rPr>
          <w:rFonts w:hint="cs"/>
          <w:rtl/>
        </w:rPr>
        <w:t>א</w:t>
      </w:r>
      <w:r>
        <w:rPr>
          <w:rtl/>
        </w:rPr>
        <w:t xml:space="preserve">ני </w:t>
      </w:r>
      <w:bookmarkStart w:id="10153" w:name="_ETM_Q31_242000"/>
      <w:bookmarkEnd w:id="10153"/>
      <w:r>
        <w:rPr>
          <w:rtl/>
        </w:rPr>
        <w:t>אומר</w:t>
      </w:r>
      <w:bookmarkStart w:id="10154" w:name="_ETM_Q31_242390"/>
      <w:bookmarkEnd w:id="10154"/>
      <w:r>
        <w:rPr>
          <w:rFonts w:hint="cs"/>
          <w:rtl/>
        </w:rPr>
        <w:t xml:space="preserve"> לך</w:t>
      </w:r>
      <w:bookmarkStart w:id="10155" w:name="_ETM_Q31_371000"/>
      <w:bookmarkEnd w:id="10155"/>
      <w:r>
        <w:rPr>
          <w:rFonts w:hint="cs"/>
          <w:rtl/>
        </w:rPr>
        <w:t xml:space="preserve">, זה </w:t>
      </w:r>
      <w:bookmarkStart w:id="10156" w:name="_ETM_Q31_242510"/>
      <w:bookmarkStart w:id="10157" w:name="_ETM_Q31_242899"/>
      <w:bookmarkStart w:id="10158" w:name="_ETM_Q31_243109"/>
      <w:bookmarkEnd w:id="10156"/>
      <w:bookmarkEnd w:id="10157"/>
      <w:bookmarkEnd w:id="10158"/>
      <w:r>
        <w:rPr>
          <w:rtl/>
        </w:rPr>
        <w:t>בול</w:t>
      </w:r>
      <w:r>
        <w:rPr>
          <w:rFonts w:hint="cs"/>
          <w:rtl/>
        </w:rPr>
        <w:t xml:space="preserve"> את.</w:t>
      </w:r>
    </w:p>
    <w:p w14:paraId="6DCDA937" w14:textId="77777777" w:rsidR="00250459" w:rsidRDefault="00250459" w:rsidP="002A6BE3">
      <w:pPr>
        <w:rPr>
          <w:rtl/>
        </w:rPr>
      </w:pPr>
    </w:p>
    <w:p w14:paraId="05E19985" w14:textId="77777777" w:rsidR="00250459" w:rsidRDefault="00250459" w:rsidP="002A6BE3">
      <w:pPr>
        <w:pStyle w:val="af6"/>
        <w:keepNext/>
        <w:rPr>
          <w:rtl/>
        </w:rPr>
      </w:pPr>
      <w:bookmarkStart w:id="10159" w:name="ET_interruption_5807_15"/>
      <w:r w:rsidRPr="007A0367">
        <w:rPr>
          <w:rStyle w:val="TagStyle"/>
          <w:rtl/>
        </w:rPr>
        <w:t xml:space="preserve"> &lt;&lt; קריאה &gt;&gt; </w:t>
      </w:r>
      <w:r>
        <w:rPr>
          <w:rtl/>
        </w:rPr>
        <w:t>קטי קטרין שטרית (הליכוד):</w:t>
      </w:r>
      <w:r w:rsidRPr="007A0367">
        <w:rPr>
          <w:rStyle w:val="TagStyle"/>
          <w:rtl/>
        </w:rPr>
        <w:t xml:space="preserve"> &lt;&lt; קריאה &gt;&gt;</w:t>
      </w:r>
      <w:r>
        <w:rPr>
          <w:rtl/>
        </w:rPr>
        <w:t xml:space="preserve"> </w:t>
      </w:r>
      <w:bookmarkEnd w:id="10159"/>
    </w:p>
    <w:p w14:paraId="3ACB4494" w14:textId="77777777" w:rsidR="00250459" w:rsidRDefault="00250459" w:rsidP="00B2488C">
      <w:pPr>
        <w:rPr>
          <w:rtl/>
        </w:rPr>
      </w:pPr>
    </w:p>
    <w:p w14:paraId="2312C3A0" w14:textId="77777777" w:rsidR="00250459" w:rsidRDefault="00250459" w:rsidP="002A6BE3">
      <w:pPr>
        <w:rPr>
          <w:rtl/>
        </w:rPr>
      </w:pPr>
      <w:r>
        <w:rPr>
          <w:rFonts w:hint="cs"/>
          <w:rtl/>
        </w:rPr>
        <w:t>אין, אין.</w:t>
      </w:r>
    </w:p>
    <w:p w14:paraId="21E78D25" w14:textId="77777777" w:rsidR="00250459" w:rsidRDefault="00250459" w:rsidP="002A6BE3">
      <w:pPr>
        <w:rPr>
          <w:rtl/>
        </w:rPr>
      </w:pPr>
    </w:p>
    <w:p w14:paraId="4B1E8AE0" w14:textId="77777777" w:rsidR="00250459" w:rsidRDefault="00250459" w:rsidP="002A6BE3">
      <w:pPr>
        <w:pStyle w:val="-"/>
        <w:keepNext/>
        <w:rPr>
          <w:rtl/>
        </w:rPr>
      </w:pPr>
      <w:bookmarkStart w:id="10160" w:name="ET_speakercontinue_5765_16"/>
      <w:r w:rsidRPr="007A0367">
        <w:rPr>
          <w:rStyle w:val="TagStyle"/>
          <w:rtl/>
        </w:rPr>
        <w:t xml:space="preserve"> &lt;&lt; דובר_המשך &gt;&gt; </w:t>
      </w:r>
      <w:r>
        <w:rPr>
          <w:rtl/>
        </w:rPr>
        <w:t>מיכאל מרדכי ביטון (המחנה הממלכתי):</w:t>
      </w:r>
      <w:r w:rsidRPr="007A0367">
        <w:rPr>
          <w:rStyle w:val="TagStyle"/>
          <w:rtl/>
        </w:rPr>
        <w:t xml:space="preserve"> &lt;&lt; דובר_המשך &gt;&gt;</w:t>
      </w:r>
      <w:r>
        <w:rPr>
          <w:rtl/>
        </w:rPr>
        <w:t xml:space="preserve"> </w:t>
      </w:r>
      <w:bookmarkEnd w:id="10160"/>
    </w:p>
    <w:p w14:paraId="6DC28352" w14:textId="77777777" w:rsidR="00250459" w:rsidRDefault="00250459" w:rsidP="00B2488C">
      <w:pPr>
        <w:rPr>
          <w:rtl/>
        </w:rPr>
      </w:pPr>
    </w:p>
    <w:p w14:paraId="5A34D9B9" w14:textId="77777777" w:rsidR="00250459" w:rsidRDefault="00250459" w:rsidP="002A6BE3">
      <w:pPr>
        <w:rPr>
          <w:rtl/>
        </w:rPr>
      </w:pPr>
      <w:bookmarkStart w:id="10161" w:name="_ETM_Q31_367000"/>
      <w:bookmarkEnd w:id="10161"/>
      <w:r>
        <w:rPr>
          <w:rFonts w:hint="cs"/>
          <w:rtl/>
        </w:rPr>
        <w:t>בואי.</w:t>
      </w:r>
    </w:p>
    <w:p w14:paraId="38916EA4" w14:textId="77777777" w:rsidR="00250459" w:rsidRDefault="00250459" w:rsidP="002A6BE3">
      <w:pPr>
        <w:rPr>
          <w:rtl/>
        </w:rPr>
      </w:pPr>
      <w:bookmarkStart w:id="10162" w:name="_ETM_Q31_370000"/>
      <w:bookmarkEnd w:id="10162"/>
    </w:p>
    <w:p w14:paraId="3E4E5AA7" w14:textId="77777777" w:rsidR="00250459" w:rsidRDefault="00250459" w:rsidP="002A6BE3">
      <w:pPr>
        <w:pStyle w:val="af6"/>
        <w:keepNext/>
        <w:rPr>
          <w:rtl/>
        </w:rPr>
      </w:pPr>
      <w:bookmarkStart w:id="10163" w:name="ET_interruption_5807_17"/>
      <w:r w:rsidRPr="007A0367">
        <w:rPr>
          <w:rStyle w:val="TagStyle"/>
          <w:rtl/>
        </w:rPr>
        <w:t xml:space="preserve"> &lt;&lt; קריאה &gt;&gt; </w:t>
      </w:r>
      <w:r>
        <w:rPr>
          <w:rtl/>
        </w:rPr>
        <w:t>קטי קטרין שטרית (הליכוד):</w:t>
      </w:r>
      <w:r w:rsidRPr="007A0367">
        <w:rPr>
          <w:rStyle w:val="TagStyle"/>
          <w:rtl/>
        </w:rPr>
        <w:t xml:space="preserve"> &lt;&lt; קריאה &gt;&gt;</w:t>
      </w:r>
      <w:r>
        <w:rPr>
          <w:rtl/>
        </w:rPr>
        <w:t xml:space="preserve"> </w:t>
      </w:r>
      <w:bookmarkEnd w:id="10163"/>
    </w:p>
    <w:p w14:paraId="5EF880AC" w14:textId="77777777" w:rsidR="00250459" w:rsidRDefault="00250459" w:rsidP="00B2488C">
      <w:pPr>
        <w:rPr>
          <w:rtl/>
        </w:rPr>
      </w:pPr>
    </w:p>
    <w:p w14:paraId="7E6D35AD" w14:textId="77777777" w:rsidR="00250459" w:rsidRDefault="00250459" w:rsidP="002A6BE3">
      <w:pPr>
        <w:rPr>
          <w:rtl/>
        </w:rPr>
      </w:pPr>
      <w:bookmarkStart w:id="10164" w:name="_ETM_Q31_369000"/>
      <w:bookmarkEnd w:id="10164"/>
      <w:r>
        <w:rPr>
          <w:rFonts w:hint="cs"/>
          <w:rtl/>
        </w:rPr>
        <w:t>מה? לאן אני אבוא?</w:t>
      </w:r>
    </w:p>
    <w:p w14:paraId="3EB11CF7" w14:textId="77777777" w:rsidR="00250459" w:rsidRDefault="00250459" w:rsidP="002A6BE3">
      <w:pPr>
        <w:rPr>
          <w:rtl/>
        </w:rPr>
      </w:pPr>
      <w:bookmarkStart w:id="10165" w:name="_ETM_Q31_372000"/>
      <w:bookmarkEnd w:id="10165"/>
    </w:p>
    <w:p w14:paraId="2BB117F5" w14:textId="77777777" w:rsidR="00250459" w:rsidRDefault="00250459" w:rsidP="002A6BE3">
      <w:pPr>
        <w:pStyle w:val="-"/>
        <w:keepNext/>
        <w:rPr>
          <w:rtl/>
        </w:rPr>
      </w:pPr>
      <w:bookmarkStart w:id="10166" w:name="ET_speakercontinue_5765_18"/>
      <w:r w:rsidRPr="007A0367">
        <w:rPr>
          <w:rStyle w:val="TagStyle"/>
          <w:rtl/>
        </w:rPr>
        <w:t xml:space="preserve"> &lt;&lt; דובר_המשך &gt;&gt; </w:t>
      </w:r>
      <w:r>
        <w:rPr>
          <w:rtl/>
        </w:rPr>
        <w:t>מיכאל מרדכי ביטון (המחנה הממלכתי):</w:t>
      </w:r>
      <w:r w:rsidRPr="007A0367">
        <w:rPr>
          <w:rStyle w:val="TagStyle"/>
          <w:rtl/>
        </w:rPr>
        <w:t xml:space="preserve"> &lt;&lt; דובר_המשך &gt;&gt;</w:t>
      </w:r>
      <w:r>
        <w:rPr>
          <w:rtl/>
        </w:rPr>
        <w:t xml:space="preserve"> </w:t>
      </w:r>
      <w:bookmarkEnd w:id="10166"/>
    </w:p>
    <w:p w14:paraId="43F0DEE1" w14:textId="77777777" w:rsidR="00250459" w:rsidRDefault="00250459" w:rsidP="00B2488C">
      <w:pPr>
        <w:rPr>
          <w:rtl/>
        </w:rPr>
      </w:pPr>
    </w:p>
    <w:p w14:paraId="0AA34584" w14:textId="77777777" w:rsidR="00250459" w:rsidRDefault="00250459" w:rsidP="002A6BE3">
      <w:pPr>
        <w:rPr>
          <w:rtl/>
        </w:rPr>
      </w:pPr>
      <w:bookmarkStart w:id="10167" w:name="_ETM_Q31_373000"/>
      <w:bookmarkStart w:id="10168" w:name="_ETM_Q31_243440"/>
      <w:bookmarkStart w:id="10169" w:name="_ETM_Q31_244550"/>
      <w:bookmarkStart w:id="10170" w:name="_ETM_Q31_246619"/>
      <w:bookmarkEnd w:id="10167"/>
      <w:bookmarkEnd w:id="10168"/>
      <w:bookmarkEnd w:id="10169"/>
      <w:bookmarkEnd w:id="10170"/>
      <w:r>
        <w:rPr>
          <w:rtl/>
        </w:rPr>
        <w:t>לכיסא</w:t>
      </w:r>
      <w:r>
        <w:rPr>
          <w:rFonts w:hint="cs"/>
          <w:rtl/>
        </w:rPr>
        <w:t>,</w:t>
      </w:r>
      <w:r>
        <w:rPr>
          <w:rtl/>
        </w:rPr>
        <w:t xml:space="preserve"> </w:t>
      </w:r>
      <w:bookmarkStart w:id="10171" w:name="_ETM_Q31_247280"/>
      <w:bookmarkEnd w:id="10171"/>
      <w:r>
        <w:rPr>
          <w:rtl/>
        </w:rPr>
        <w:t xml:space="preserve">תקשיבי </w:t>
      </w:r>
      <w:bookmarkStart w:id="10172" w:name="_ETM_Q31_247880"/>
      <w:bookmarkEnd w:id="10172"/>
      <w:r>
        <w:rPr>
          <w:rtl/>
        </w:rPr>
        <w:t>לי</w:t>
      </w:r>
      <w:r>
        <w:rPr>
          <w:rFonts w:hint="cs"/>
          <w:rtl/>
        </w:rPr>
        <w:t>.</w:t>
      </w:r>
      <w:r>
        <w:rPr>
          <w:rtl/>
        </w:rPr>
        <w:t xml:space="preserve"> </w:t>
      </w:r>
      <w:bookmarkStart w:id="10173" w:name="_ETM_Q31_251670"/>
      <w:bookmarkEnd w:id="10173"/>
      <w:r>
        <w:rPr>
          <w:rtl/>
        </w:rPr>
        <w:t xml:space="preserve">את </w:t>
      </w:r>
      <w:bookmarkStart w:id="10174" w:name="_ETM_Q31_252030"/>
      <w:bookmarkEnd w:id="10174"/>
      <w:r>
        <w:rPr>
          <w:rFonts w:hint="cs"/>
          <w:rtl/>
        </w:rPr>
        <w:t>באה</w:t>
      </w:r>
      <w:bookmarkStart w:id="10175" w:name="_ETM_Q31_376000"/>
      <w:bookmarkEnd w:id="10175"/>
      <w:r>
        <w:rPr>
          <w:rFonts w:hint="cs"/>
          <w:rtl/>
        </w:rPr>
        <w:t xml:space="preserve"> מבית שמש </w:t>
      </w:r>
      <w:r>
        <w:rPr>
          <w:rtl/>
        </w:rPr>
        <w:t>–</w:t>
      </w:r>
      <w:r>
        <w:rPr>
          <w:rFonts w:hint="cs"/>
          <w:rtl/>
        </w:rPr>
        <w:t xml:space="preserve"> </w:t>
      </w:r>
      <w:bookmarkStart w:id="10176" w:name="_ETM_Q31_253540"/>
      <w:bookmarkStart w:id="10177" w:name="_ETM_Q31_259380"/>
      <w:bookmarkEnd w:id="10176"/>
      <w:bookmarkEnd w:id="10177"/>
      <w:r>
        <w:rPr>
          <w:rFonts w:hint="cs"/>
          <w:rtl/>
        </w:rPr>
        <w:t>את מקשיבה לי. את כבר מקשיבה.</w:t>
      </w:r>
    </w:p>
    <w:p w14:paraId="34AEA262" w14:textId="77777777" w:rsidR="00250459" w:rsidRDefault="00250459" w:rsidP="002A6BE3">
      <w:pPr>
        <w:rPr>
          <w:rtl/>
        </w:rPr>
      </w:pPr>
      <w:bookmarkStart w:id="10178" w:name="_ETM_Q31_385000"/>
      <w:bookmarkEnd w:id="10178"/>
    </w:p>
    <w:p w14:paraId="2A9863BE" w14:textId="77777777" w:rsidR="00250459" w:rsidRDefault="00250459" w:rsidP="002A6BE3">
      <w:pPr>
        <w:pStyle w:val="af6"/>
        <w:keepNext/>
        <w:rPr>
          <w:rtl/>
        </w:rPr>
      </w:pPr>
      <w:bookmarkStart w:id="10179" w:name="ET_interruption_5807_19"/>
      <w:r w:rsidRPr="007A0367">
        <w:rPr>
          <w:rStyle w:val="TagStyle"/>
          <w:rtl/>
        </w:rPr>
        <w:t xml:space="preserve"> &lt;&lt; קריאה &gt;&gt; </w:t>
      </w:r>
      <w:r>
        <w:rPr>
          <w:rtl/>
        </w:rPr>
        <w:t>קטי קטרין שטרית (הליכוד):</w:t>
      </w:r>
      <w:r w:rsidRPr="007A0367">
        <w:rPr>
          <w:rStyle w:val="TagStyle"/>
          <w:rtl/>
        </w:rPr>
        <w:t xml:space="preserve"> &lt;&lt; קריאה &gt;&gt;</w:t>
      </w:r>
      <w:r>
        <w:rPr>
          <w:rtl/>
        </w:rPr>
        <w:t xml:space="preserve"> </w:t>
      </w:r>
      <w:bookmarkEnd w:id="10179"/>
    </w:p>
    <w:p w14:paraId="33373735" w14:textId="77777777" w:rsidR="00250459" w:rsidRDefault="00250459" w:rsidP="00B2488C">
      <w:pPr>
        <w:rPr>
          <w:rtl/>
        </w:rPr>
      </w:pPr>
    </w:p>
    <w:p w14:paraId="684DB528" w14:textId="18E66760" w:rsidR="00250459" w:rsidRDefault="00250459" w:rsidP="00801422">
      <w:pPr>
        <w:rPr>
          <w:rtl/>
        </w:rPr>
      </w:pPr>
      <w:bookmarkStart w:id="10180" w:name="_ETM_Q31_382000"/>
      <w:bookmarkEnd w:id="10180"/>
      <w:r>
        <w:rPr>
          <w:rFonts w:hint="cs"/>
          <w:rtl/>
        </w:rPr>
        <w:t>תקשיב</w:t>
      </w:r>
      <w:bookmarkStart w:id="10181" w:name="_ETM_Q31_383000"/>
      <w:bookmarkEnd w:id="10181"/>
      <w:r w:rsidR="00801422">
        <w:rPr>
          <w:rFonts w:hint="cs"/>
          <w:rtl/>
        </w:rPr>
        <w:t>,</w:t>
      </w:r>
      <w:r>
        <w:rPr>
          <w:rFonts w:hint="cs"/>
          <w:rtl/>
        </w:rPr>
        <w:t xml:space="preserve"> זה כמו </w:t>
      </w:r>
      <w:bookmarkStart w:id="10182" w:name="_ETM_Q31_379000"/>
      <w:bookmarkEnd w:id="10182"/>
      <w:r>
        <w:rPr>
          <w:rFonts w:hint="cs"/>
          <w:rtl/>
        </w:rPr>
        <w:t>בבית שמש</w:t>
      </w:r>
      <w:r w:rsidR="00801422">
        <w:rPr>
          <w:rFonts w:hint="cs"/>
          <w:rtl/>
        </w:rPr>
        <w:t>:</w:t>
      </w:r>
      <w:r>
        <w:rPr>
          <w:rFonts w:hint="cs"/>
          <w:rtl/>
        </w:rPr>
        <w:t xml:space="preserve"> המורה מטילה עכשיו על החניך התורן – לצורך העניין כאן, על טלי – וטלי תסביר לנו.</w:t>
      </w:r>
    </w:p>
    <w:p w14:paraId="082BB59F" w14:textId="77777777" w:rsidR="00250459" w:rsidRDefault="00250459" w:rsidP="002A6BE3">
      <w:pPr>
        <w:rPr>
          <w:rtl/>
        </w:rPr>
      </w:pPr>
      <w:bookmarkStart w:id="10183" w:name="_ETM_Q31_389000"/>
      <w:bookmarkEnd w:id="10183"/>
    </w:p>
    <w:p w14:paraId="0FE3526E" w14:textId="77777777" w:rsidR="00250459" w:rsidRDefault="00250459" w:rsidP="002A6BE3">
      <w:pPr>
        <w:pStyle w:val="-"/>
        <w:keepNext/>
        <w:rPr>
          <w:rtl/>
        </w:rPr>
      </w:pPr>
      <w:bookmarkStart w:id="10184" w:name="ET_speakercontinue_5765_20"/>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184"/>
    </w:p>
    <w:p w14:paraId="1EDE0C3F" w14:textId="77777777" w:rsidR="00250459" w:rsidRDefault="00250459" w:rsidP="00B2488C">
      <w:pPr>
        <w:rPr>
          <w:rtl/>
        </w:rPr>
      </w:pPr>
    </w:p>
    <w:p w14:paraId="47888EE6" w14:textId="77777777" w:rsidR="00250459" w:rsidRDefault="00250459" w:rsidP="002A6BE3">
      <w:pPr>
        <w:rPr>
          <w:rtl/>
        </w:rPr>
      </w:pPr>
      <w:bookmarkStart w:id="10185" w:name="_ETM_Q31_390000"/>
      <w:bookmarkStart w:id="10186" w:name="_ETM_Q31_265869"/>
      <w:bookmarkEnd w:id="10185"/>
      <w:bookmarkEnd w:id="10186"/>
      <w:r>
        <w:rPr>
          <w:rtl/>
        </w:rPr>
        <w:t xml:space="preserve">אז </w:t>
      </w:r>
      <w:bookmarkStart w:id="10187" w:name="_ETM_Q31_269619"/>
      <w:bookmarkEnd w:id="10187"/>
      <w:r>
        <w:rPr>
          <w:rFonts w:hint="cs"/>
          <w:rtl/>
        </w:rPr>
        <w:t xml:space="preserve">בבית ספר שלימדת בדימונה </w:t>
      </w:r>
      <w:r>
        <w:rPr>
          <w:rtl/>
        </w:rPr>
        <w:t>–</w:t>
      </w:r>
      <w:r>
        <w:rPr>
          <w:rFonts w:hint="cs"/>
          <w:rtl/>
        </w:rPr>
        <w:t xml:space="preserve"> </w:t>
      </w:r>
      <w:r w:rsidRPr="00F7162D">
        <w:rPr>
          <w:rFonts w:hint="cs"/>
          <w:rtl/>
        </w:rPr>
        <w:t>וו</w:t>
      </w:r>
      <w:r>
        <w:rPr>
          <w:rFonts w:hint="cs"/>
          <w:rtl/>
        </w:rPr>
        <w:t>ע</w:t>
      </w:r>
      <w:r w:rsidRPr="00F7162D">
        <w:rPr>
          <w:rFonts w:hint="cs"/>
          <w:rtl/>
        </w:rPr>
        <w:t>לי</w:t>
      </w:r>
      <w:r>
        <w:rPr>
          <w:rFonts w:hint="cs"/>
          <w:rtl/>
        </w:rPr>
        <w:t xml:space="preserve">כ </w:t>
      </w:r>
      <w:r>
        <w:rPr>
          <w:rtl/>
        </w:rPr>
        <w:t xml:space="preserve">על </w:t>
      </w:r>
      <w:bookmarkStart w:id="10188" w:name="_ETM_Q31_269799"/>
      <w:bookmarkEnd w:id="10188"/>
      <w:r>
        <w:rPr>
          <w:rtl/>
        </w:rPr>
        <w:t xml:space="preserve">מה </w:t>
      </w:r>
      <w:bookmarkStart w:id="10189" w:name="_ETM_Q31_269950"/>
      <w:bookmarkEnd w:id="10189"/>
      <w:r>
        <w:rPr>
          <w:rtl/>
        </w:rPr>
        <w:t>שעשית</w:t>
      </w:r>
      <w:r>
        <w:rPr>
          <w:rFonts w:hint="cs"/>
          <w:rtl/>
        </w:rPr>
        <w:t xml:space="preserve"> </w:t>
      </w:r>
      <w:r>
        <w:rPr>
          <w:rtl/>
        </w:rPr>
        <w:t xml:space="preserve">– </w:t>
      </w:r>
      <w:bookmarkStart w:id="10190" w:name="_ETM_Q31_271030"/>
      <w:bookmarkEnd w:id="10190"/>
      <w:r>
        <w:rPr>
          <w:rtl/>
        </w:rPr>
        <w:t xml:space="preserve">אני </w:t>
      </w:r>
      <w:bookmarkStart w:id="10191" w:name="_ETM_Q31_271329"/>
      <w:bookmarkEnd w:id="10191"/>
      <w:r>
        <w:rPr>
          <w:rtl/>
        </w:rPr>
        <w:t xml:space="preserve">חייב </w:t>
      </w:r>
      <w:bookmarkStart w:id="10192" w:name="_ETM_Q31_271749"/>
      <w:bookmarkEnd w:id="10192"/>
      <w:r>
        <w:rPr>
          <w:rtl/>
        </w:rPr>
        <w:t xml:space="preserve">שתשמעי </w:t>
      </w:r>
      <w:bookmarkStart w:id="10193" w:name="_ETM_Q31_272499"/>
      <w:bookmarkEnd w:id="10193"/>
      <w:r>
        <w:rPr>
          <w:rtl/>
        </w:rPr>
        <w:t>אותי</w:t>
      </w:r>
      <w:r>
        <w:rPr>
          <w:rFonts w:hint="cs"/>
          <w:rtl/>
        </w:rPr>
        <w:t>.</w:t>
      </w:r>
    </w:p>
    <w:p w14:paraId="5CDEE85E" w14:textId="77777777" w:rsidR="00250459" w:rsidRDefault="00250459" w:rsidP="002A6BE3">
      <w:pPr>
        <w:rPr>
          <w:rtl/>
        </w:rPr>
      </w:pPr>
      <w:bookmarkStart w:id="10194" w:name="_ETM_Q31_397000"/>
      <w:bookmarkEnd w:id="10194"/>
    </w:p>
    <w:p w14:paraId="6E853DAE" w14:textId="77777777" w:rsidR="00250459" w:rsidRDefault="00250459" w:rsidP="002A6BE3">
      <w:pPr>
        <w:pStyle w:val="af6"/>
        <w:keepNext/>
        <w:rPr>
          <w:rtl/>
        </w:rPr>
      </w:pPr>
      <w:bookmarkStart w:id="10195" w:name="ET_interruption_5807_21"/>
      <w:r w:rsidRPr="002D0D37">
        <w:rPr>
          <w:rStyle w:val="TagStyle"/>
          <w:rtl/>
        </w:rPr>
        <w:t xml:space="preserve"> &lt;&lt; קריאה &gt;&gt; </w:t>
      </w:r>
      <w:r>
        <w:rPr>
          <w:rtl/>
        </w:rPr>
        <w:t>קטי קטרין שטרית (הליכוד):</w:t>
      </w:r>
      <w:r w:rsidRPr="002D0D37">
        <w:rPr>
          <w:rStyle w:val="TagStyle"/>
          <w:rtl/>
        </w:rPr>
        <w:t xml:space="preserve"> &lt;&lt; קריאה &gt;&gt;</w:t>
      </w:r>
      <w:r>
        <w:rPr>
          <w:rtl/>
        </w:rPr>
        <w:t xml:space="preserve"> </w:t>
      </w:r>
      <w:bookmarkEnd w:id="10195"/>
    </w:p>
    <w:p w14:paraId="089C2CC2" w14:textId="77777777" w:rsidR="00250459" w:rsidRDefault="00250459" w:rsidP="00B2488C">
      <w:pPr>
        <w:rPr>
          <w:rtl/>
        </w:rPr>
      </w:pPr>
    </w:p>
    <w:p w14:paraId="6A6DBB5B" w14:textId="466B5C97" w:rsidR="00250459" w:rsidRDefault="00250459" w:rsidP="00B2488C">
      <w:pPr>
        <w:rPr>
          <w:rtl/>
        </w:rPr>
      </w:pPr>
      <w:r>
        <w:rPr>
          <w:rFonts w:hint="cs"/>
          <w:rtl/>
        </w:rPr>
        <w:t xml:space="preserve">אין כמו דימונה </w:t>
      </w:r>
      <w:r w:rsidR="00B2488C">
        <w:rPr>
          <w:rFonts w:hint="cs"/>
          <w:rtl/>
        </w:rPr>
        <w:t>– – –</w:t>
      </w:r>
      <w:r>
        <w:rPr>
          <w:rFonts w:hint="cs"/>
          <w:rtl/>
        </w:rPr>
        <w:t xml:space="preserve"> אין.</w:t>
      </w:r>
    </w:p>
    <w:p w14:paraId="0EB98AB2" w14:textId="77777777" w:rsidR="00250459" w:rsidRDefault="00250459" w:rsidP="002A6BE3">
      <w:pPr>
        <w:rPr>
          <w:rtl/>
        </w:rPr>
      </w:pPr>
      <w:bookmarkStart w:id="10196" w:name="_ETM_Q31_399000"/>
      <w:bookmarkEnd w:id="10196"/>
    </w:p>
    <w:p w14:paraId="7F0A9312" w14:textId="77777777" w:rsidR="00250459" w:rsidRDefault="00250459" w:rsidP="002A6BE3">
      <w:pPr>
        <w:pStyle w:val="-"/>
        <w:keepNext/>
        <w:rPr>
          <w:rtl/>
        </w:rPr>
      </w:pPr>
      <w:bookmarkStart w:id="10197" w:name="ET_speakercontinue_5765_22"/>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197"/>
    </w:p>
    <w:p w14:paraId="53B91385" w14:textId="77777777" w:rsidR="00250459" w:rsidRDefault="00250459" w:rsidP="00B2488C">
      <w:pPr>
        <w:rPr>
          <w:rtl/>
        </w:rPr>
      </w:pPr>
    </w:p>
    <w:p w14:paraId="7E2ECA6D" w14:textId="77777777" w:rsidR="00250459" w:rsidRDefault="00250459" w:rsidP="002A6BE3">
      <w:pPr>
        <w:rPr>
          <w:rtl/>
        </w:rPr>
      </w:pPr>
      <w:bookmarkStart w:id="10198" w:name="_ETM_Q31_400000"/>
      <w:bookmarkEnd w:id="10198"/>
      <w:r>
        <w:rPr>
          <w:rtl/>
        </w:rPr>
        <w:t xml:space="preserve"> </w:t>
      </w:r>
      <w:bookmarkStart w:id="10199" w:name="_ETM_Q31_274359"/>
      <w:bookmarkEnd w:id="10199"/>
      <w:r>
        <w:rPr>
          <w:rtl/>
        </w:rPr>
        <w:t xml:space="preserve">אז </w:t>
      </w:r>
      <w:bookmarkStart w:id="10200" w:name="_ETM_Q31_276549"/>
      <w:bookmarkEnd w:id="10200"/>
      <w:r>
        <w:rPr>
          <w:rFonts w:hint="cs"/>
          <w:rtl/>
        </w:rPr>
        <w:t xml:space="preserve">אם אין כמו דימונה, איך </w:t>
      </w:r>
      <w:r>
        <w:rPr>
          <w:rtl/>
        </w:rPr>
        <w:t xml:space="preserve">יכול </w:t>
      </w:r>
      <w:bookmarkStart w:id="10201" w:name="_ETM_Q31_276850"/>
      <w:bookmarkEnd w:id="10201"/>
      <w:r>
        <w:rPr>
          <w:rtl/>
        </w:rPr>
        <w:t>להיות</w:t>
      </w:r>
      <w:bookmarkStart w:id="10202" w:name="_ETM_Q31_277060"/>
      <w:bookmarkStart w:id="10203" w:name="_ETM_Q31_277600"/>
      <w:bookmarkEnd w:id="10202"/>
      <w:bookmarkEnd w:id="10203"/>
      <w:r>
        <w:rPr>
          <w:rtl/>
        </w:rPr>
        <w:t xml:space="preserve"> </w:t>
      </w:r>
      <w:bookmarkStart w:id="10204" w:name="_ETM_Q31_277810"/>
      <w:bookmarkEnd w:id="10204"/>
      <w:r>
        <w:rPr>
          <w:rFonts w:hint="cs"/>
          <w:rtl/>
        </w:rPr>
        <w:t>ש</w:t>
      </w:r>
      <w:r>
        <w:rPr>
          <w:rtl/>
        </w:rPr>
        <w:t>ל</w:t>
      </w:r>
      <w:r>
        <w:rPr>
          <w:rFonts w:hint="cs"/>
          <w:rtl/>
        </w:rPr>
        <w:t>חטיבה ל</w:t>
      </w:r>
      <w:r>
        <w:rPr>
          <w:rtl/>
        </w:rPr>
        <w:t xml:space="preserve">התיישבות </w:t>
      </w:r>
      <w:bookmarkStart w:id="10205" w:name="_ETM_Q31_278920"/>
      <w:bookmarkEnd w:id="10205"/>
      <w:r>
        <w:rPr>
          <w:rFonts w:hint="cs"/>
          <w:rtl/>
        </w:rPr>
        <w:t xml:space="preserve">אסור </w:t>
      </w:r>
      <w:bookmarkStart w:id="10206" w:name="_ETM_Q31_403000"/>
      <w:bookmarkEnd w:id="10206"/>
      <w:r>
        <w:rPr>
          <w:rFonts w:hint="cs"/>
          <w:rtl/>
        </w:rPr>
        <w:t xml:space="preserve">להשקיע בדימונה? </w:t>
      </w:r>
    </w:p>
    <w:p w14:paraId="6418B420" w14:textId="77777777" w:rsidR="00250459" w:rsidRDefault="00250459" w:rsidP="002A6BE3">
      <w:pPr>
        <w:rPr>
          <w:rtl/>
        </w:rPr>
      </w:pPr>
      <w:bookmarkStart w:id="10207" w:name="_ETM_Q31_410000"/>
      <w:bookmarkEnd w:id="10207"/>
    </w:p>
    <w:p w14:paraId="22C32BA2" w14:textId="77777777" w:rsidR="00250459" w:rsidRDefault="00250459" w:rsidP="002A6BE3">
      <w:pPr>
        <w:pStyle w:val="af6"/>
        <w:keepNext/>
        <w:rPr>
          <w:rtl/>
        </w:rPr>
      </w:pPr>
      <w:bookmarkStart w:id="10208" w:name="ET_interruption_5807_23"/>
      <w:r w:rsidRPr="002D0D37">
        <w:rPr>
          <w:rStyle w:val="TagStyle"/>
          <w:rtl/>
        </w:rPr>
        <w:t xml:space="preserve"> &lt;&lt; קריאה &gt;&gt; </w:t>
      </w:r>
      <w:r>
        <w:rPr>
          <w:rtl/>
        </w:rPr>
        <w:t>קטי קטרין שטרית (הליכוד):</w:t>
      </w:r>
      <w:r w:rsidRPr="002D0D37">
        <w:rPr>
          <w:rStyle w:val="TagStyle"/>
          <w:rtl/>
        </w:rPr>
        <w:t xml:space="preserve"> &lt;&lt; קריאה &gt;&gt;</w:t>
      </w:r>
      <w:r>
        <w:rPr>
          <w:rtl/>
        </w:rPr>
        <w:t xml:space="preserve"> </w:t>
      </w:r>
      <w:bookmarkEnd w:id="10208"/>
    </w:p>
    <w:p w14:paraId="346DB0EE" w14:textId="77777777" w:rsidR="00250459" w:rsidRDefault="00250459" w:rsidP="00B2488C">
      <w:pPr>
        <w:rPr>
          <w:rtl/>
        </w:rPr>
      </w:pPr>
    </w:p>
    <w:p w14:paraId="6F297472" w14:textId="77777777" w:rsidR="00250459" w:rsidRDefault="00250459" w:rsidP="002A6BE3">
      <w:pPr>
        <w:rPr>
          <w:rtl/>
        </w:rPr>
      </w:pPr>
      <w:r>
        <w:rPr>
          <w:rFonts w:hint="cs"/>
          <w:rtl/>
        </w:rPr>
        <w:t>לא, חס וחלילה.</w:t>
      </w:r>
    </w:p>
    <w:p w14:paraId="24653F63" w14:textId="77777777" w:rsidR="00250459" w:rsidRDefault="00250459" w:rsidP="002A6BE3">
      <w:pPr>
        <w:rPr>
          <w:rtl/>
        </w:rPr>
      </w:pPr>
      <w:bookmarkStart w:id="10209" w:name="_ETM_Q31_408000"/>
      <w:bookmarkEnd w:id="10209"/>
    </w:p>
    <w:p w14:paraId="5B3D8A1C" w14:textId="77777777" w:rsidR="00250459" w:rsidRDefault="00250459" w:rsidP="002A6BE3">
      <w:pPr>
        <w:pStyle w:val="-"/>
        <w:keepNext/>
        <w:rPr>
          <w:rtl/>
        </w:rPr>
      </w:pPr>
      <w:bookmarkStart w:id="10210" w:name="ET_speakercontinue_5765_24"/>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210"/>
    </w:p>
    <w:p w14:paraId="62E84982" w14:textId="77777777" w:rsidR="00250459" w:rsidRDefault="00250459" w:rsidP="00B2488C">
      <w:pPr>
        <w:rPr>
          <w:rtl/>
        </w:rPr>
      </w:pPr>
    </w:p>
    <w:p w14:paraId="0458EB4E" w14:textId="77777777" w:rsidR="00250459" w:rsidRDefault="00250459" w:rsidP="002A6BE3">
      <w:pPr>
        <w:rPr>
          <w:rtl/>
        </w:rPr>
      </w:pPr>
      <w:r>
        <w:rPr>
          <w:rFonts w:hint="cs"/>
          <w:rtl/>
        </w:rPr>
        <w:t xml:space="preserve">ויש לה מאות </w:t>
      </w:r>
      <w:bookmarkStart w:id="10211" w:name="_ETM_Q31_407000"/>
      <w:bookmarkEnd w:id="10211"/>
      <w:r>
        <w:rPr>
          <w:rFonts w:hint="cs"/>
          <w:rtl/>
        </w:rPr>
        <w:t xml:space="preserve">מיליונים. </w:t>
      </w:r>
    </w:p>
    <w:p w14:paraId="6247B21A" w14:textId="77777777" w:rsidR="00250459" w:rsidRDefault="00250459" w:rsidP="002A6BE3">
      <w:pPr>
        <w:rPr>
          <w:rtl/>
        </w:rPr>
      </w:pPr>
    </w:p>
    <w:p w14:paraId="73887412" w14:textId="77777777" w:rsidR="00250459" w:rsidRDefault="00250459" w:rsidP="002A6BE3">
      <w:pPr>
        <w:pStyle w:val="af6"/>
        <w:keepNext/>
        <w:rPr>
          <w:rtl/>
        </w:rPr>
      </w:pPr>
      <w:bookmarkStart w:id="10212" w:name="ET_interruption_5807_25"/>
      <w:r w:rsidRPr="002D0D37">
        <w:rPr>
          <w:rStyle w:val="TagStyle"/>
          <w:rtl/>
        </w:rPr>
        <w:t xml:space="preserve"> &lt;&lt; קריאה &gt;&gt; </w:t>
      </w:r>
      <w:r>
        <w:rPr>
          <w:rtl/>
        </w:rPr>
        <w:t>קטי קטרין שטרית (הליכוד):</w:t>
      </w:r>
      <w:r w:rsidRPr="002D0D37">
        <w:rPr>
          <w:rStyle w:val="TagStyle"/>
          <w:rtl/>
        </w:rPr>
        <w:t xml:space="preserve"> &lt;&lt; קריאה &gt;&gt;</w:t>
      </w:r>
      <w:r>
        <w:rPr>
          <w:rtl/>
        </w:rPr>
        <w:t xml:space="preserve"> </w:t>
      </w:r>
      <w:bookmarkEnd w:id="10212"/>
    </w:p>
    <w:p w14:paraId="54D9D491" w14:textId="77777777" w:rsidR="00250459" w:rsidRDefault="00250459" w:rsidP="00B2488C">
      <w:pPr>
        <w:rPr>
          <w:rtl/>
        </w:rPr>
      </w:pPr>
    </w:p>
    <w:p w14:paraId="43BCAC98" w14:textId="77777777" w:rsidR="00250459" w:rsidRDefault="00250459" w:rsidP="002A6BE3">
      <w:pPr>
        <w:rPr>
          <w:rtl/>
        </w:rPr>
      </w:pPr>
      <w:bookmarkStart w:id="10213" w:name="_ETM_Q31_409000"/>
      <w:bookmarkEnd w:id="10213"/>
      <w:r>
        <w:rPr>
          <w:rFonts w:hint="cs"/>
          <w:rtl/>
        </w:rPr>
        <w:t>חס וחלילה, אין, אין.</w:t>
      </w:r>
    </w:p>
    <w:p w14:paraId="38362EF7" w14:textId="77777777" w:rsidR="00250459" w:rsidRDefault="00250459" w:rsidP="002A6BE3">
      <w:pPr>
        <w:rPr>
          <w:rtl/>
        </w:rPr>
      </w:pPr>
    </w:p>
    <w:p w14:paraId="11B49B37" w14:textId="77777777" w:rsidR="00250459" w:rsidRDefault="00250459" w:rsidP="002A6BE3">
      <w:pPr>
        <w:pStyle w:val="-"/>
        <w:keepNext/>
        <w:rPr>
          <w:rtl/>
        </w:rPr>
      </w:pPr>
      <w:bookmarkStart w:id="10214" w:name="ET_speakercontinue_5765_26"/>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214"/>
    </w:p>
    <w:p w14:paraId="58B34C85" w14:textId="77777777" w:rsidR="00250459" w:rsidRDefault="00250459" w:rsidP="00B2488C">
      <w:pPr>
        <w:rPr>
          <w:rtl/>
        </w:rPr>
      </w:pPr>
    </w:p>
    <w:p w14:paraId="718B655A" w14:textId="77777777" w:rsidR="00250459" w:rsidRDefault="00250459" w:rsidP="002A6BE3">
      <w:pPr>
        <w:rPr>
          <w:rtl/>
        </w:rPr>
      </w:pPr>
      <w:bookmarkStart w:id="10215" w:name="_ETM_Q31_415000"/>
      <w:bookmarkEnd w:id="10215"/>
      <w:r>
        <w:rPr>
          <w:rFonts w:hint="cs"/>
          <w:rtl/>
        </w:rPr>
        <w:t xml:space="preserve">יש חוק כזה. יש נוהל </w:t>
      </w:r>
      <w:bookmarkStart w:id="10216" w:name="_ETM_Q31_411000"/>
      <w:bookmarkEnd w:id="10216"/>
      <w:r>
        <w:rPr>
          <w:rFonts w:hint="cs"/>
          <w:rtl/>
        </w:rPr>
        <w:t xml:space="preserve">כזה. </w:t>
      </w:r>
    </w:p>
    <w:p w14:paraId="0BBC2223" w14:textId="77777777" w:rsidR="00250459" w:rsidRDefault="00250459" w:rsidP="002A6BE3">
      <w:pPr>
        <w:rPr>
          <w:rtl/>
        </w:rPr>
      </w:pPr>
      <w:bookmarkStart w:id="10217" w:name="_ETM_Q31_413000"/>
      <w:bookmarkEnd w:id="10217"/>
    </w:p>
    <w:p w14:paraId="4B7656AE" w14:textId="77777777" w:rsidR="00250459" w:rsidRDefault="00250459" w:rsidP="002A6BE3">
      <w:pPr>
        <w:pStyle w:val="af6"/>
        <w:keepNext/>
        <w:rPr>
          <w:rtl/>
        </w:rPr>
      </w:pPr>
      <w:bookmarkStart w:id="10218" w:name="ET_interruption_5807_27"/>
      <w:r w:rsidRPr="002D0D37">
        <w:rPr>
          <w:rStyle w:val="TagStyle"/>
          <w:rtl/>
        </w:rPr>
        <w:t xml:space="preserve"> &lt;&lt; קריאה &gt;&gt; </w:t>
      </w:r>
      <w:r>
        <w:rPr>
          <w:rtl/>
        </w:rPr>
        <w:t>קטי קטרין שטרית (הליכוד):</w:t>
      </w:r>
      <w:r w:rsidRPr="002D0D37">
        <w:rPr>
          <w:rStyle w:val="TagStyle"/>
          <w:rtl/>
        </w:rPr>
        <w:t xml:space="preserve"> &lt;&lt; קריאה &gt;&gt;</w:t>
      </w:r>
      <w:r>
        <w:rPr>
          <w:rtl/>
        </w:rPr>
        <w:t xml:space="preserve"> </w:t>
      </w:r>
      <w:bookmarkEnd w:id="10218"/>
    </w:p>
    <w:p w14:paraId="15E8335F" w14:textId="77777777" w:rsidR="00250459" w:rsidRDefault="00250459" w:rsidP="00B2488C">
      <w:pPr>
        <w:rPr>
          <w:rtl/>
        </w:rPr>
      </w:pPr>
    </w:p>
    <w:p w14:paraId="0807750B" w14:textId="77777777" w:rsidR="00250459" w:rsidRDefault="00250459" w:rsidP="002A6BE3">
      <w:pPr>
        <w:rPr>
          <w:rtl/>
        </w:rPr>
      </w:pPr>
      <w:r>
        <w:rPr>
          <w:rFonts w:hint="cs"/>
          <w:rtl/>
        </w:rPr>
        <w:t xml:space="preserve">אז צריך להסתכל על זה. </w:t>
      </w:r>
    </w:p>
    <w:p w14:paraId="2121DCF2" w14:textId="77777777" w:rsidR="00250459" w:rsidRDefault="00250459" w:rsidP="002A6BE3">
      <w:pPr>
        <w:rPr>
          <w:rtl/>
        </w:rPr>
      </w:pPr>
      <w:bookmarkStart w:id="10219" w:name="_ETM_Q31_417000"/>
      <w:bookmarkEnd w:id="10219"/>
    </w:p>
    <w:p w14:paraId="2B26015D" w14:textId="77777777" w:rsidR="00250459" w:rsidRDefault="00250459" w:rsidP="002A6BE3">
      <w:pPr>
        <w:pStyle w:val="-"/>
        <w:keepNext/>
        <w:rPr>
          <w:rtl/>
        </w:rPr>
      </w:pPr>
      <w:bookmarkStart w:id="10220" w:name="ET_speakercontinue_5765_28"/>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220"/>
    </w:p>
    <w:p w14:paraId="6C0F1144" w14:textId="77777777" w:rsidR="00250459" w:rsidRDefault="00250459" w:rsidP="00B2488C">
      <w:pPr>
        <w:rPr>
          <w:rtl/>
        </w:rPr>
      </w:pPr>
    </w:p>
    <w:p w14:paraId="19165EA8" w14:textId="3A5116B1" w:rsidR="00250459" w:rsidRDefault="00250459" w:rsidP="00801422">
      <w:pPr>
        <w:rPr>
          <w:rtl/>
        </w:rPr>
      </w:pPr>
      <w:bookmarkStart w:id="10221" w:name="_ETM_Q31_418000"/>
      <w:bookmarkEnd w:id="10221"/>
      <w:r>
        <w:rPr>
          <w:rFonts w:hint="cs"/>
          <w:rtl/>
        </w:rPr>
        <w:t xml:space="preserve">אז אני פניתי לשרת </w:t>
      </w:r>
      <w:bookmarkStart w:id="10222" w:name="_ETM_Q31_416000"/>
      <w:bookmarkEnd w:id="10222"/>
      <w:r>
        <w:rPr>
          <w:rFonts w:hint="cs"/>
          <w:rtl/>
        </w:rPr>
        <w:t xml:space="preserve">ההתיישבות כבר לפני שנה, אמרתי: תשני את </w:t>
      </w:r>
      <w:bookmarkStart w:id="10223" w:name="_ETM_Q31_421000"/>
      <w:bookmarkEnd w:id="10223"/>
      <w:r>
        <w:rPr>
          <w:rFonts w:hint="cs"/>
          <w:rtl/>
        </w:rPr>
        <w:t>ההגדרות. היא לא אשמה</w:t>
      </w:r>
      <w:r w:rsidR="00801422">
        <w:rPr>
          <w:rFonts w:hint="cs"/>
          <w:rtl/>
        </w:rPr>
        <w:t>,</w:t>
      </w:r>
      <w:r>
        <w:rPr>
          <w:rFonts w:hint="cs"/>
          <w:rtl/>
        </w:rPr>
        <w:t xml:space="preserve"> היא לא עשתה </w:t>
      </w:r>
      <w:bookmarkStart w:id="10224" w:name="_ETM_Q31_423000"/>
      <w:bookmarkEnd w:id="10224"/>
      <w:r>
        <w:rPr>
          <w:rFonts w:hint="cs"/>
          <w:rtl/>
        </w:rPr>
        <w:t xml:space="preserve">את הנוהל הזה. לא שרת ההתיישבות עשתה את זה; </w:t>
      </w:r>
      <w:bookmarkStart w:id="10225" w:name="_ETM_Q31_429000"/>
      <w:bookmarkStart w:id="10226" w:name="_ETM_Q31_426000"/>
      <w:bookmarkStart w:id="10227" w:name="_ETM_Q31_300899"/>
      <w:bookmarkEnd w:id="10225"/>
      <w:bookmarkEnd w:id="10226"/>
      <w:bookmarkEnd w:id="10227"/>
      <w:r>
        <w:rPr>
          <w:rtl/>
        </w:rPr>
        <w:t xml:space="preserve">זה </w:t>
      </w:r>
      <w:bookmarkStart w:id="10228" w:name="_ETM_Q31_301109"/>
      <w:bookmarkEnd w:id="10228"/>
      <w:r>
        <w:rPr>
          <w:rFonts w:hint="cs"/>
          <w:rtl/>
        </w:rPr>
        <w:t xml:space="preserve">נוהל </w:t>
      </w:r>
      <w:bookmarkStart w:id="10229" w:name="_ETM_Q31_428000"/>
      <w:bookmarkStart w:id="10230" w:name="_ETM_Q31_301439"/>
      <w:bookmarkEnd w:id="10229"/>
      <w:bookmarkEnd w:id="10230"/>
      <w:r>
        <w:rPr>
          <w:rtl/>
        </w:rPr>
        <w:t xml:space="preserve">שקיים </w:t>
      </w:r>
      <w:bookmarkStart w:id="10231" w:name="_ETM_Q31_301979"/>
      <w:bookmarkStart w:id="10232" w:name="_ETM_Q31_302249"/>
      <w:bookmarkEnd w:id="10231"/>
      <w:bookmarkEnd w:id="10232"/>
      <w:r>
        <w:rPr>
          <w:rFonts w:hint="cs"/>
          <w:rtl/>
        </w:rPr>
        <w:t xml:space="preserve">כמה </w:t>
      </w:r>
      <w:r>
        <w:rPr>
          <w:rtl/>
        </w:rPr>
        <w:t>שנים</w:t>
      </w:r>
      <w:r>
        <w:rPr>
          <w:rFonts w:hint="cs"/>
          <w:rtl/>
        </w:rPr>
        <w:t>.</w:t>
      </w:r>
      <w:r>
        <w:rPr>
          <w:rtl/>
        </w:rPr>
        <w:t xml:space="preserve"> </w:t>
      </w:r>
      <w:bookmarkStart w:id="10233" w:name="_ETM_Q31_303899"/>
      <w:bookmarkEnd w:id="10233"/>
      <w:r>
        <w:rPr>
          <w:rtl/>
        </w:rPr>
        <w:t xml:space="preserve">אבל </w:t>
      </w:r>
      <w:bookmarkStart w:id="10234" w:name="_ETM_Q31_304259"/>
      <w:bookmarkEnd w:id="10234"/>
      <w:r>
        <w:rPr>
          <w:rFonts w:hint="cs"/>
          <w:rtl/>
        </w:rPr>
        <w:t>גם</w:t>
      </w:r>
      <w:r>
        <w:rPr>
          <w:rtl/>
        </w:rPr>
        <w:t xml:space="preserve"> </w:t>
      </w:r>
      <w:bookmarkStart w:id="10235" w:name="_ETM_Q31_304590"/>
      <w:bookmarkEnd w:id="10235"/>
      <w:r>
        <w:rPr>
          <w:rtl/>
        </w:rPr>
        <w:t xml:space="preserve">לפני </w:t>
      </w:r>
      <w:bookmarkStart w:id="10236" w:name="_ETM_Q31_304979"/>
      <w:bookmarkEnd w:id="10236"/>
      <w:r>
        <w:rPr>
          <w:rtl/>
        </w:rPr>
        <w:t xml:space="preserve">שנה </w:t>
      </w:r>
      <w:bookmarkStart w:id="10237" w:name="_ETM_Q31_305399"/>
      <w:bookmarkEnd w:id="10237"/>
      <w:r>
        <w:rPr>
          <w:rtl/>
        </w:rPr>
        <w:t>אמרתי</w:t>
      </w:r>
      <w:bookmarkStart w:id="10238" w:name="_ETM_Q31_306479"/>
      <w:bookmarkEnd w:id="10238"/>
      <w:r>
        <w:rPr>
          <w:rFonts w:hint="cs"/>
          <w:rtl/>
        </w:rPr>
        <w:t xml:space="preserve">: </w:t>
      </w:r>
      <w:r>
        <w:rPr>
          <w:rtl/>
        </w:rPr>
        <w:t xml:space="preserve">תשנו </w:t>
      </w:r>
      <w:bookmarkStart w:id="10239" w:name="_ETM_Q31_307889"/>
      <w:bookmarkEnd w:id="10239"/>
      <w:r>
        <w:rPr>
          <w:rtl/>
        </w:rPr>
        <w:t>א</w:t>
      </w:r>
      <w:r>
        <w:rPr>
          <w:rFonts w:hint="cs"/>
          <w:rtl/>
        </w:rPr>
        <w:t>ת החוק</w:t>
      </w:r>
      <w:r>
        <w:rPr>
          <w:rtl/>
        </w:rPr>
        <w:t xml:space="preserve"> </w:t>
      </w:r>
      <w:bookmarkStart w:id="10240" w:name="_ETM_Q31_308760"/>
      <w:bookmarkEnd w:id="10240"/>
      <w:r>
        <w:rPr>
          <w:rtl/>
        </w:rPr>
        <w:t xml:space="preserve">כדי </w:t>
      </w:r>
      <w:bookmarkStart w:id="10241" w:name="_ETM_Q31_309180"/>
      <w:bookmarkEnd w:id="10241"/>
      <w:r>
        <w:rPr>
          <w:rtl/>
        </w:rPr>
        <w:t xml:space="preserve">שכספי </w:t>
      </w:r>
      <w:bookmarkStart w:id="10242" w:name="_ETM_Q31_309840"/>
      <w:bookmarkEnd w:id="10242"/>
      <w:r>
        <w:rPr>
          <w:rFonts w:hint="cs"/>
          <w:rtl/>
        </w:rPr>
        <w:t>ה</w:t>
      </w:r>
      <w:r>
        <w:rPr>
          <w:rtl/>
        </w:rPr>
        <w:t xml:space="preserve">חטיבה </w:t>
      </w:r>
      <w:bookmarkStart w:id="10243" w:name="_ETM_Q31_310439"/>
      <w:bookmarkEnd w:id="10243"/>
      <w:r>
        <w:rPr>
          <w:rtl/>
        </w:rPr>
        <w:t xml:space="preserve">להתיישבות </w:t>
      </w:r>
      <w:bookmarkStart w:id="10244" w:name="_ETM_Q31_311489"/>
      <w:bookmarkEnd w:id="10244"/>
      <w:r>
        <w:rPr>
          <w:rtl/>
        </w:rPr>
        <w:t xml:space="preserve">ילכו </w:t>
      </w:r>
      <w:bookmarkStart w:id="10245" w:name="_ETM_Q31_311909"/>
      <w:bookmarkEnd w:id="10245"/>
      <w:r>
        <w:rPr>
          <w:rtl/>
        </w:rPr>
        <w:t xml:space="preserve">גם </w:t>
      </w:r>
      <w:bookmarkStart w:id="10246" w:name="_ETM_Q31_312209"/>
      <w:bookmarkEnd w:id="10246"/>
      <w:r>
        <w:rPr>
          <w:rtl/>
        </w:rPr>
        <w:t xml:space="preserve">לדימונה </w:t>
      </w:r>
      <w:bookmarkStart w:id="10247" w:name="_ETM_Q31_312840"/>
      <w:bookmarkEnd w:id="10247"/>
      <w:r>
        <w:rPr>
          <w:rtl/>
        </w:rPr>
        <w:t xml:space="preserve">ולשלומי </w:t>
      </w:r>
      <w:bookmarkStart w:id="10248" w:name="_ETM_Q31_313980"/>
      <w:bookmarkEnd w:id="10248"/>
      <w:r>
        <w:rPr>
          <w:rtl/>
        </w:rPr>
        <w:t>ולחצו</w:t>
      </w:r>
      <w:r>
        <w:rPr>
          <w:rFonts w:hint="cs"/>
          <w:rtl/>
        </w:rPr>
        <w:t>ר</w:t>
      </w:r>
      <w:r>
        <w:rPr>
          <w:rtl/>
        </w:rPr>
        <w:t xml:space="preserve"> </w:t>
      </w:r>
      <w:bookmarkStart w:id="10249" w:name="_ETM_Q31_315329"/>
      <w:bookmarkEnd w:id="10249"/>
      <w:r>
        <w:rPr>
          <w:rFonts w:hint="cs"/>
          <w:rtl/>
        </w:rPr>
        <w:t>ולקריית שמונה.</w:t>
      </w:r>
    </w:p>
    <w:p w14:paraId="0A3A1DBD" w14:textId="77777777" w:rsidR="00250459" w:rsidRDefault="00250459" w:rsidP="002A6BE3">
      <w:pPr>
        <w:rPr>
          <w:rtl/>
        </w:rPr>
      </w:pPr>
    </w:p>
    <w:p w14:paraId="729392CE" w14:textId="77777777" w:rsidR="00250459" w:rsidRDefault="00250459" w:rsidP="002A6BE3">
      <w:pPr>
        <w:pStyle w:val="af7"/>
        <w:keepNext/>
        <w:rPr>
          <w:rtl/>
        </w:rPr>
      </w:pPr>
      <w:bookmarkStart w:id="10250" w:name="ET_yor_6596_31"/>
      <w:r w:rsidRPr="002D0D37">
        <w:rPr>
          <w:rStyle w:val="TagStyle"/>
          <w:rtl/>
        </w:rPr>
        <w:t xml:space="preserve"> &lt;&lt; יור &gt;&gt; </w:t>
      </w:r>
      <w:r>
        <w:rPr>
          <w:rtl/>
        </w:rPr>
        <w:t>היו"ר אורית פרקש הכהן:</w:t>
      </w:r>
      <w:r w:rsidRPr="002D0D37">
        <w:rPr>
          <w:rStyle w:val="TagStyle"/>
          <w:rtl/>
        </w:rPr>
        <w:t xml:space="preserve"> &lt;&lt; יור &gt;&gt;</w:t>
      </w:r>
      <w:r>
        <w:rPr>
          <w:rtl/>
        </w:rPr>
        <w:t xml:space="preserve"> </w:t>
      </w:r>
      <w:bookmarkEnd w:id="10250"/>
    </w:p>
    <w:p w14:paraId="2273DD0D" w14:textId="77777777" w:rsidR="00250459" w:rsidRDefault="00250459" w:rsidP="00B2488C">
      <w:pPr>
        <w:rPr>
          <w:rtl/>
        </w:rPr>
      </w:pPr>
    </w:p>
    <w:p w14:paraId="51F40B12" w14:textId="77777777" w:rsidR="00250459" w:rsidRDefault="00250459" w:rsidP="002A6BE3">
      <w:pPr>
        <w:rPr>
          <w:rtl/>
        </w:rPr>
      </w:pPr>
      <w:r>
        <w:rPr>
          <w:rFonts w:hint="cs"/>
          <w:rtl/>
        </w:rPr>
        <w:t>תודה רבה.</w:t>
      </w:r>
    </w:p>
    <w:p w14:paraId="1A599918" w14:textId="77777777" w:rsidR="00250459" w:rsidRDefault="00250459" w:rsidP="002A6BE3">
      <w:pPr>
        <w:rPr>
          <w:rtl/>
        </w:rPr>
      </w:pPr>
      <w:bookmarkStart w:id="10251" w:name="_ETM_Q31_441000"/>
      <w:bookmarkEnd w:id="10251"/>
    </w:p>
    <w:p w14:paraId="7A52E23E" w14:textId="77777777" w:rsidR="00250459" w:rsidRDefault="00250459" w:rsidP="002A6BE3">
      <w:pPr>
        <w:pStyle w:val="-"/>
        <w:keepNext/>
        <w:rPr>
          <w:rtl/>
        </w:rPr>
      </w:pPr>
      <w:bookmarkStart w:id="10252" w:name="ET_speakercontinue_5765_32"/>
      <w:r w:rsidRPr="002D0D37">
        <w:rPr>
          <w:rStyle w:val="TagStyle"/>
          <w:rtl/>
        </w:rPr>
        <w:t xml:space="preserve"> &lt;&lt; דובר_המשך &gt;&gt; </w:t>
      </w:r>
      <w:r>
        <w:rPr>
          <w:rtl/>
        </w:rPr>
        <w:t>מיכאל מרדכי ביטון (המחנה הממלכתי):</w:t>
      </w:r>
      <w:r w:rsidRPr="002D0D37">
        <w:rPr>
          <w:rStyle w:val="TagStyle"/>
          <w:rtl/>
        </w:rPr>
        <w:t xml:space="preserve"> &lt;&lt; דובר_המשך &gt;&gt;</w:t>
      </w:r>
      <w:r>
        <w:rPr>
          <w:rtl/>
        </w:rPr>
        <w:t xml:space="preserve"> </w:t>
      </w:r>
      <w:bookmarkEnd w:id="10252"/>
    </w:p>
    <w:p w14:paraId="58BE4B06" w14:textId="77777777" w:rsidR="00250459" w:rsidRDefault="00250459" w:rsidP="00B2488C">
      <w:pPr>
        <w:rPr>
          <w:rtl/>
        </w:rPr>
      </w:pPr>
    </w:p>
    <w:p w14:paraId="1751119B" w14:textId="77777777" w:rsidR="00250459" w:rsidRDefault="00250459" w:rsidP="002A6BE3">
      <w:pPr>
        <w:rPr>
          <w:rtl/>
        </w:rPr>
      </w:pPr>
      <w:bookmarkStart w:id="10253" w:name="_ETM_Q31_442000"/>
      <w:bookmarkEnd w:id="10253"/>
      <w:r>
        <w:rPr>
          <w:rFonts w:hint="cs"/>
          <w:rtl/>
        </w:rPr>
        <w:t xml:space="preserve">עוד </w:t>
      </w:r>
      <w:bookmarkStart w:id="10254" w:name="_ETM_Q31_315840"/>
      <w:bookmarkStart w:id="10255" w:name="_ETM_Q31_318010"/>
      <w:bookmarkStart w:id="10256" w:name="_ETM_Q31_318250"/>
      <w:bookmarkEnd w:id="10254"/>
      <w:bookmarkEnd w:id="10255"/>
      <w:bookmarkEnd w:id="10256"/>
      <w:r>
        <w:rPr>
          <w:rtl/>
        </w:rPr>
        <w:t xml:space="preserve">לא </w:t>
      </w:r>
      <w:bookmarkStart w:id="10257" w:name="_ETM_Q31_318370"/>
      <w:bookmarkEnd w:id="10257"/>
      <w:r>
        <w:rPr>
          <w:rtl/>
        </w:rPr>
        <w:t>סיימתי</w:t>
      </w:r>
      <w:r>
        <w:rPr>
          <w:rFonts w:hint="cs"/>
          <w:rtl/>
        </w:rPr>
        <w:t>.</w:t>
      </w:r>
      <w:r>
        <w:rPr>
          <w:rtl/>
        </w:rPr>
        <w:t xml:space="preserve"> </w:t>
      </w:r>
      <w:bookmarkStart w:id="10258" w:name="_ETM_Q31_318910"/>
      <w:bookmarkEnd w:id="10258"/>
      <w:r>
        <w:rPr>
          <w:rtl/>
        </w:rPr>
        <w:t xml:space="preserve">עוד </w:t>
      </w:r>
      <w:bookmarkStart w:id="10259" w:name="_ETM_Q31_319030"/>
      <w:bookmarkEnd w:id="10259"/>
      <w:r>
        <w:rPr>
          <w:rtl/>
        </w:rPr>
        <w:t xml:space="preserve">כמה </w:t>
      </w:r>
      <w:bookmarkStart w:id="10260" w:name="_ETM_Q31_319300"/>
      <w:bookmarkEnd w:id="10260"/>
      <w:r>
        <w:rPr>
          <w:rtl/>
        </w:rPr>
        <w:t>משפטים</w:t>
      </w:r>
      <w:r>
        <w:rPr>
          <w:rFonts w:hint="cs"/>
          <w:rtl/>
        </w:rPr>
        <w:t>.</w:t>
      </w:r>
    </w:p>
    <w:p w14:paraId="1C1D146B" w14:textId="77777777" w:rsidR="00250459" w:rsidRDefault="00250459" w:rsidP="002A6BE3">
      <w:pPr>
        <w:rPr>
          <w:rtl/>
        </w:rPr>
      </w:pPr>
      <w:bookmarkStart w:id="10261" w:name="_ETM_Q31_443000"/>
      <w:bookmarkEnd w:id="10261"/>
    </w:p>
    <w:p w14:paraId="22A50DB0" w14:textId="77777777" w:rsidR="00250459" w:rsidRDefault="00250459" w:rsidP="002A6BE3">
      <w:pPr>
        <w:pStyle w:val="af7"/>
        <w:keepNext/>
        <w:rPr>
          <w:rtl/>
        </w:rPr>
      </w:pPr>
      <w:bookmarkStart w:id="10262" w:name="ET_yor_6596_47"/>
      <w:r w:rsidRPr="00FB085B">
        <w:rPr>
          <w:rStyle w:val="TagStyle"/>
          <w:rtl/>
        </w:rPr>
        <w:t xml:space="preserve"> &lt;&lt; יור &gt;&gt; </w:t>
      </w:r>
      <w:r>
        <w:rPr>
          <w:rtl/>
        </w:rPr>
        <w:t>היו"ר אורית פרקש הכהן:</w:t>
      </w:r>
      <w:r w:rsidRPr="00FB085B">
        <w:rPr>
          <w:rStyle w:val="TagStyle"/>
          <w:rtl/>
        </w:rPr>
        <w:t xml:space="preserve"> &lt;&lt; יור &gt;&gt;</w:t>
      </w:r>
      <w:r>
        <w:rPr>
          <w:rtl/>
        </w:rPr>
        <w:t xml:space="preserve"> </w:t>
      </w:r>
      <w:bookmarkEnd w:id="10262"/>
    </w:p>
    <w:p w14:paraId="310AD0FC" w14:textId="77777777" w:rsidR="00250459" w:rsidRDefault="00250459" w:rsidP="00B2488C">
      <w:pPr>
        <w:rPr>
          <w:rtl/>
        </w:rPr>
      </w:pPr>
    </w:p>
    <w:p w14:paraId="0700284B" w14:textId="77777777" w:rsidR="00250459" w:rsidRDefault="00250459" w:rsidP="002A6BE3">
      <w:pPr>
        <w:rPr>
          <w:rtl/>
        </w:rPr>
      </w:pPr>
      <w:bookmarkStart w:id="10263" w:name="_ETM_Q31_444000"/>
      <w:bookmarkEnd w:id="10263"/>
      <w:r>
        <w:rPr>
          <w:rFonts w:hint="cs"/>
          <w:rtl/>
        </w:rPr>
        <w:t>בסדר.</w:t>
      </w:r>
    </w:p>
    <w:p w14:paraId="2C16896F" w14:textId="77777777" w:rsidR="00250459" w:rsidRDefault="00250459" w:rsidP="002A6BE3">
      <w:pPr>
        <w:rPr>
          <w:rtl/>
        </w:rPr>
      </w:pPr>
      <w:bookmarkStart w:id="10264" w:name="_ETM_Q31_447000"/>
      <w:bookmarkEnd w:id="10264"/>
    </w:p>
    <w:p w14:paraId="77A32609" w14:textId="77777777" w:rsidR="00250459" w:rsidRDefault="00250459" w:rsidP="002A6BE3">
      <w:pPr>
        <w:pStyle w:val="-"/>
        <w:keepNext/>
        <w:rPr>
          <w:rtl/>
        </w:rPr>
      </w:pPr>
      <w:bookmarkStart w:id="10265" w:name="ET_speakercontinue_5765_49"/>
      <w:r w:rsidRPr="00FB085B">
        <w:rPr>
          <w:rStyle w:val="TagStyle"/>
          <w:rtl/>
        </w:rPr>
        <w:t xml:space="preserve"> &lt;&lt; דובר_המשך &gt;&gt; </w:t>
      </w:r>
      <w:r>
        <w:rPr>
          <w:rtl/>
        </w:rPr>
        <w:t>מיכאל מרדכי ביטון (המחנה הממלכתי):</w:t>
      </w:r>
      <w:r w:rsidRPr="00FB085B">
        <w:rPr>
          <w:rStyle w:val="TagStyle"/>
          <w:rtl/>
        </w:rPr>
        <w:t xml:space="preserve"> &lt;&lt; דובר_המשך &gt;&gt;</w:t>
      </w:r>
      <w:r>
        <w:rPr>
          <w:rtl/>
        </w:rPr>
        <w:t xml:space="preserve"> </w:t>
      </w:r>
      <w:bookmarkEnd w:id="10265"/>
    </w:p>
    <w:p w14:paraId="48F728BF" w14:textId="77777777" w:rsidR="00250459" w:rsidRDefault="00250459" w:rsidP="00B2488C">
      <w:pPr>
        <w:rPr>
          <w:rtl/>
        </w:rPr>
      </w:pPr>
    </w:p>
    <w:p w14:paraId="4CE2FC6E" w14:textId="77777777" w:rsidR="00250459" w:rsidRDefault="00250459" w:rsidP="002A6BE3">
      <w:pPr>
        <w:rPr>
          <w:rtl/>
        </w:rPr>
      </w:pPr>
      <w:r>
        <w:rPr>
          <w:rtl/>
        </w:rPr>
        <w:t xml:space="preserve"> </w:t>
      </w:r>
      <w:bookmarkStart w:id="10266" w:name="_ETM_Q31_320350"/>
      <w:bookmarkEnd w:id="10266"/>
      <w:r>
        <w:rPr>
          <w:rtl/>
        </w:rPr>
        <w:t xml:space="preserve">יש </w:t>
      </w:r>
      <w:bookmarkStart w:id="10267" w:name="_ETM_Q31_320650"/>
      <w:bookmarkEnd w:id="10267"/>
      <w:r>
        <w:rPr>
          <w:rtl/>
        </w:rPr>
        <w:t xml:space="preserve">דור </w:t>
      </w:r>
      <w:bookmarkStart w:id="10268" w:name="_ETM_Q31_321010"/>
      <w:bookmarkEnd w:id="10268"/>
      <w:r>
        <w:rPr>
          <w:rtl/>
        </w:rPr>
        <w:t xml:space="preserve">חדש </w:t>
      </w:r>
      <w:bookmarkStart w:id="10269" w:name="_ETM_Q31_321580"/>
      <w:bookmarkEnd w:id="10269"/>
      <w:r>
        <w:rPr>
          <w:rtl/>
        </w:rPr>
        <w:t xml:space="preserve">של </w:t>
      </w:r>
      <w:bookmarkStart w:id="10270" w:name="_ETM_Q31_321730"/>
      <w:bookmarkEnd w:id="10270"/>
      <w:r>
        <w:rPr>
          <w:rtl/>
        </w:rPr>
        <w:t xml:space="preserve">בני </w:t>
      </w:r>
      <w:bookmarkStart w:id="10271" w:name="_ETM_Q31_321970"/>
      <w:bookmarkEnd w:id="10271"/>
      <w:r>
        <w:rPr>
          <w:rtl/>
        </w:rPr>
        <w:t xml:space="preserve">המקום </w:t>
      </w:r>
      <w:bookmarkStart w:id="10272" w:name="_ETM_Q31_322600"/>
      <w:bookmarkEnd w:id="10272"/>
      <w:r>
        <w:rPr>
          <w:rtl/>
        </w:rPr>
        <w:t>ב</w:t>
      </w:r>
      <w:r>
        <w:rPr>
          <w:rFonts w:hint="cs"/>
          <w:rtl/>
        </w:rPr>
        <w:t>י</w:t>
      </w:r>
      <w:r>
        <w:rPr>
          <w:rtl/>
        </w:rPr>
        <w:t xml:space="preserve">ישובים </w:t>
      </w:r>
      <w:bookmarkStart w:id="10273" w:name="_ETM_Q31_323350"/>
      <w:bookmarkEnd w:id="10273"/>
      <w:r>
        <w:rPr>
          <w:rtl/>
        </w:rPr>
        <w:t xml:space="preserve">האלה </w:t>
      </w:r>
      <w:bookmarkStart w:id="10274" w:name="_ETM_Q31_324100"/>
      <w:bookmarkEnd w:id="10274"/>
      <w:r>
        <w:rPr>
          <w:rtl/>
        </w:rPr>
        <w:t xml:space="preserve">שרוצה </w:t>
      </w:r>
      <w:bookmarkStart w:id="10275" w:name="_ETM_Q31_324639"/>
      <w:bookmarkEnd w:id="10275"/>
      <w:r>
        <w:rPr>
          <w:rtl/>
        </w:rPr>
        <w:t xml:space="preserve">לחזור </w:t>
      </w:r>
      <w:bookmarkStart w:id="10276" w:name="_ETM_Q31_325090"/>
      <w:bookmarkEnd w:id="10276"/>
      <w:r>
        <w:rPr>
          <w:rtl/>
        </w:rPr>
        <w:t>הביתה</w:t>
      </w:r>
      <w:r>
        <w:rPr>
          <w:rFonts w:hint="cs"/>
          <w:rtl/>
        </w:rPr>
        <w:t>.</w:t>
      </w:r>
      <w:r>
        <w:rPr>
          <w:rtl/>
        </w:rPr>
        <w:t xml:space="preserve"> </w:t>
      </w:r>
      <w:bookmarkStart w:id="10277" w:name="_ETM_Q31_326200"/>
      <w:bookmarkEnd w:id="10277"/>
      <w:r>
        <w:rPr>
          <w:rtl/>
        </w:rPr>
        <w:t xml:space="preserve">יש </w:t>
      </w:r>
      <w:bookmarkStart w:id="10278" w:name="_ETM_Q31_326530"/>
      <w:bookmarkEnd w:id="10278"/>
      <w:r>
        <w:rPr>
          <w:rtl/>
        </w:rPr>
        <w:t xml:space="preserve">חדשים </w:t>
      </w:r>
      <w:bookmarkStart w:id="10279" w:name="_ETM_Q31_327110"/>
      <w:bookmarkStart w:id="10280" w:name="_ETM_Q31_327440"/>
      <w:bookmarkEnd w:id="10279"/>
      <w:bookmarkEnd w:id="10280"/>
      <w:r>
        <w:rPr>
          <w:rFonts w:hint="cs"/>
          <w:rtl/>
        </w:rPr>
        <w:t>ש</w:t>
      </w:r>
      <w:r>
        <w:rPr>
          <w:rtl/>
        </w:rPr>
        <w:t xml:space="preserve">רוצים </w:t>
      </w:r>
      <w:bookmarkStart w:id="10281" w:name="_ETM_Q31_327860"/>
      <w:bookmarkEnd w:id="10281"/>
      <w:r>
        <w:rPr>
          <w:rtl/>
        </w:rPr>
        <w:t xml:space="preserve">להתיישב </w:t>
      </w:r>
      <w:bookmarkStart w:id="10282" w:name="_ETM_Q31_328939"/>
      <w:bookmarkEnd w:id="10282"/>
      <w:r>
        <w:rPr>
          <w:rtl/>
        </w:rPr>
        <w:t xml:space="preserve">בשלומי </w:t>
      </w:r>
      <w:bookmarkStart w:id="10283" w:name="_ETM_Q31_329810"/>
      <w:bookmarkEnd w:id="10283"/>
      <w:r>
        <w:rPr>
          <w:rtl/>
        </w:rPr>
        <w:t>ובאופקים</w:t>
      </w:r>
      <w:bookmarkStart w:id="10284" w:name="_ETM_Q31_331279"/>
      <w:bookmarkEnd w:id="10284"/>
      <w:r>
        <w:rPr>
          <w:rFonts w:hint="cs"/>
          <w:rtl/>
        </w:rPr>
        <w:t xml:space="preserve">. </w:t>
      </w:r>
      <w:r>
        <w:rPr>
          <w:rtl/>
        </w:rPr>
        <w:t xml:space="preserve">החטיבה </w:t>
      </w:r>
      <w:bookmarkStart w:id="10285" w:name="_ETM_Q31_332090"/>
      <w:bookmarkEnd w:id="10285"/>
      <w:r>
        <w:rPr>
          <w:rtl/>
        </w:rPr>
        <w:t xml:space="preserve">להתיישבות </w:t>
      </w:r>
      <w:bookmarkStart w:id="10286" w:name="_ETM_Q31_332749"/>
      <w:bookmarkEnd w:id="10286"/>
      <w:r>
        <w:rPr>
          <w:rtl/>
        </w:rPr>
        <w:t xml:space="preserve">חייבת </w:t>
      </w:r>
      <w:bookmarkStart w:id="10287" w:name="_ETM_Q31_333439"/>
      <w:bookmarkEnd w:id="10287"/>
      <w:r>
        <w:rPr>
          <w:rtl/>
        </w:rPr>
        <w:t xml:space="preserve">לפעול </w:t>
      </w:r>
      <w:bookmarkStart w:id="10288" w:name="_ETM_Q31_334489"/>
      <w:bookmarkEnd w:id="10288"/>
      <w:r>
        <w:rPr>
          <w:rtl/>
        </w:rPr>
        <w:t xml:space="preserve">גם </w:t>
      </w:r>
      <w:bookmarkStart w:id="10289" w:name="_ETM_Q31_334909"/>
      <w:bookmarkEnd w:id="10289"/>
      <w:r>
        <w:rPr>
          <w:rtl/>
        </w:rPr>
        <w:t>ב</w:t>
      </w:r>
      <w:r>
        <w:rPr>
          <w:rFonts w:hint="cs"/>
          <w:rtl/>
        </w:rPr>
        <w:t xml:space="preserve">ערים </w:t>
      </w:r>
      <w:bookmarkStart w:id="10290" w:name="_ETM_Q31_335510"/>
      <w:bookmarkEnd w:id="10290"/>
      <w:r>
        <w:rPr>
          <w:rtl/>
        </w:rPr>
        <w:t xml:space="preserve">בנגב </w:t>
      </w:r>
      <w:bookmarkStart w:id="10291" w:name="_ETM_Q31_336079"/>
      <w:bookmarkEnd w:id="10291"/>
      <w:r>
        <w:rPr>
          <w:rtl/>
        </w:rPr>
        <w:t>ובגליל</w:t>
      </w:r>
      <w:r>
        <w:rPr>
          <w:rFonts w:hint="cs"/>
          <w:rtl/>
        </w:rPr>
        <w:t>.</w:t>
      </w:r>
      <w:r>
        <w:rPr>
          <w:rtl/>
        </w:rPr>
        <w:t xml:space="preserve"> </w:t>
      </w:r>
      <w:bookmarkStart w:id="10292" w:name="_ETM_Q31_336739"/>
      <w:bookmarkEnd w:id="10292"/>
      <w:r>
        <w:rPr>
          <w:rtl/>
        </w:rPr>
        <w:t xml:space="preserve">לא </w:t>
      </w:r>
      <w:bookmarkStart w:id="10293" w:name="_ETM_Q31_336919"/>
      <w:bookmarkEnd w:id="10293"/>
      <w:r>
        <w:rPr>
          <w:rtl/>
        </w:rPr>
        <w:t xml:space="preserve">נאפשר </w:t>
      </w:r>
      <w:bookmarkStart w:id="10294" w:name="_ETM_Q31_337489"/>
      <w:bookmarkEnd w:id="10294"/>
      <w:r>
        <w:rPr>
          <w:rtl/>
        </w:rPr>
        <w:t xml:space="preserve">את </w:t>
      </w:r>
      <w:bookmarkStart w:id="10295" w:name="_ETM_Q31_337579"/>
      <w:bookmarkEnd w:id="10295"/>
      <w:r>
        <w:rPr>
          <w:rtl/>
        </w:rPr>
        <w:t xml:space="preserve">האפליה </w:t>
      </w:r>
      <w:bookmarkStart w:id="10296" w:name="_ETM_Q31_338150"/>
      <w:bookmarkEnd w:id="10296"/>
      <w:r>
        <w:rPr>
          <w:rtl/>
        </w:rPr>
        <w:t>הזאת</w:t>
      </w:r>
      <w:r>
        <w:rPr>
          <w:rFonts w:hint="cs"/>
          <w:rtl/>
        </w:rPr>
        <w:t>.</w:t>
      </w:r>
      <w:r>
        <w:rPr>
          <w:rtl/>
        </w:rPr>
        <w:t xml:space="preserve"> </w:t>
      </w:r>
      <w:bookmarkStart w:id="10297" w:name="_ETM_Q31_338870"/>
      <w:bookmarkEnd w:id="10297"/>
      <w:r>
        <w:rPr>
          <w:rtl/>
        </w:rPr>
        <w:t xml:space="preserve">פניתי </w:t>
      </w:r>
      <w:bookmarkStart w:id="10298" w:name="_ETM_Q31_339409"/>
      <w:bookmarkEnd w:id="10298"/>
      <w:r>
        <w:rPr>
          <w:rtl/>
        </w:rPr>
        <w:t xml:space="preserve">לממשלה </w:t>
      </w:r>
      <w:bookmarkStart w:id="10299" w:name="_ETM_Q31_340129"/>
      <w:bookmarkEnd w:id="10299"/>
      <w:r>
        <w:rPr>
          <w:rtl/>
        </w:rPr>
        <w:t>ש</w:t>
      </w:r>
      <w:r>
        <w:rPr>
          <w:rFonts w:hint="cs"/>
          <w:rtl/>
        </w:rPr>
        <w:t>נה</w:t>
      </w:r>
      <w:bookmarkStart w:id="10300" w:name="_ETM_Q31_468000"/>
      <w:bookmarkEnd w:id="10300"/>
      <w:r>
        <w:rPr>
          <w:rFonts w:hint="cs"/>
          <w:rtl/>
        </w:rPr>
        <w:t xml:space="preserve"> </w:t>
      </w:r>
      <w:bookmarkStart w:id="10301" w:name="_ETM_Q31_340459"/>
      <w:bookmarkEnd w:id="10301"/>
      <w:r>
        <w:rPr>
          <w:rtl/>
        </w:rPr>
        <w:t xml:space="preserve">שלמה </w:t>
      </w:r>
      <w:bookmarkStart w:id="10302" w:name="_ETM_Q31_340849"/>
      <w:bookmarkEnd w:id="10302"/>
      <w:r>
        <w:rPr>
          <w:rtl/>
        </w:rPr>
        <w:t>בטוב</w:t>
      </w:r>
      <w:bookmarkStart w:id="10303" w:name="_ETM_Q31_341840"/>
      <w:bookmarkEnd w:id="10303"/>
      <w:r>
        <w:rPr>
          <w:rFonts w:hint="cs"/>
          <w:rtl/>
        </w:rPr>
        <w:t xml:space="preserve">; </w:t>
      </w:r>
      <w:r>
        <w:rPr>
          <w:rtl/>
        </w:rPr>
        <w:t xml:space="preserve">עכשיו </w:t>
      </w:r>
      <w:bookmarkStart w:id="10304" w:name="_ETM_Q31_342379"/>
      <w:bookmarkEnd w:id="10304"/>
      <w:r>
        <w:rPr>
          <w:rtl/>
        </w:rPr>
        <w:t xml:space="preserve">אני </w:t>
      </w:r>
      <w:bookmarkStart w:id="10305" w:name="_ETM_Q31_342590"/>
      <w:bookmarkEnd w:id="10305"/>
      <w:r>
        <w:rPr>
          <w:rtl/>
        </w:rPr>
        <w:t xml:space="preserve">מתחיל </w:t>
      </w:r>
      <w:bookmarkStart w:id="10306" w:name="_ETM_Q31_343010"/>
      <w:bookmarkEnd w:id="10306"/>
      <w:r>
        <w:rPr>
          <w:rtl/>
        </w:rPr>
        <w:t>בחקיקה</w:t>
      </w:r>
      <w:r>
        <w:rPr>
          <w:rFonts w:hint="cs"/>
          <w:rtl/>
        </w:rPr>
        <w:t>.</w:t>
      </w:r>
      <w:r>
        <w:rPr>
          <w:rtl/>
        </w:rPr>
        <w:t xml:space="preserve"> </w:t>
      </w:r>
      <w:bookmarkStart w:id="10307" w:name="_ETM_Q31_344209"/>
      <w:bookmarkEnd w:id="10307"/>
      <w:r>
        <w:rPr>
          <w:rtl/>
        </w:rPr>
        <w:t xml:space="preserve">אם </w:t>
      </w:r>
      <w:bookmarkStart w:id="10308" w:name="_ETM_Q31_344450"/>
      <w:bookmarkEnd w:id="10308"/>
      <w:r>
        <w:rPr>
          <w:rtl/>
        </w:rPr>
        <w:t>צריך</w:t>
      </w:r>
      <w:r>
        <w:rPr>
          <w:rFonts w:hint="cs"/>
          <w:rtl/>
        </w:rPr>
        <w:t>,</w:t>
      </w:r>
      <w:r>
        <w:rPr>
          <w:rtl/>
        </w:rPr>
        <w:t xml:space="preserve"> </w:t>
      </w:r>
      <w:bookmarkStart w:id="10309" w:name="_ETM_Q31_344959"/>
      <w:bookmarkEnd w:id="10309"/>
      <w:r>
        <w:rPr>
          <w:rtl/>
        </w:rPr>
        <w:t xml:space="preserve">אני </w:t>
      </w:r>
      <w:bookmarkStart w:id="10310" w:name="_ETM_Q31_345169"/>
      <w:bookmarkEnd w:id="10310"/>
      <w:r>
        <w:rPr>
          <w:rtl/>
        </w:rPr>
        <w:t xml:space="preserve">אלך </w:t>
      </w:r>
      <w:bookmarkStart w:id="10311" w:name="_ETM_Q31_345499"/>
      <w:bookmarkEnd w:id="10311"/>
      <w:r>
        <w:rPr>
          <w:rtl/>
        </w:rPr>
        <w:t>לבג"ץ</w:t>
      </w:r>
      <w:r>
        <w:rPr>
          <w:rFonts w:hint="cs"/>
          <w:rtl/>
        </w:rPr>
        <w:t>.</w:t>
      </w:r>
      <w:r>
        <w:rPr>
          <w:rtl/>
        </w:rPr>
        <w:t xml:space="preserve"> </w:t>
      </w:r>
      <w:bookmarkStart w:id="10312" w:name="_ETM_Q31_346669"/>
      <w:bookmarkStart w:id="10313" w:name="_ETM_Q31_346880"/>
      <w:bookmarkEnd w:id="10312"/>
      <w:bookmarkEnd w:id="10313"/>
      <w:r>
        <w:rPr>
          <w:rFonts w:hint="cs"/>
          <w:rtl/>
        </w:rPr>
        <w:t>ה</w:t>
      </w:r>
      <w:r>
        <w:rPr>
          <w:rtl/>
        </w:rPr>
        <w:t xml:space="preserve">חטיבה </w:t>
      </w:r>
      <w:bookmarkStart w:id="10314" w:name="_ETM_Q31_347419"/>
      <w:bookmarkEnd w:id="10314"/>
      <w:r>
        <w:rPr>
          <w:rtl/>
        </w:rPr>
        <w:t xml:space="preserve">להתיישבות </w:t>
      </w:r>
      <w:bookmarkStart w:id="10315" w:name="_ETM_Q31_348680"/>
      <w:bookmarkEnd w:id="10315"/>
      <w:r>
        <w:rPr>
          <w:rtl/>
        </w:rPr>
        <w:t xml:space="preserve">תעבוד </w:t>
      </w:r>
      <w:bookmarkStart w:id="10316" w:name="_ETM_Q31_349599"/>
      <w:bookmarkEnd w:id="10316"/>
      <w:r>
        <w:rPr>
          <w:rFonts w:hint="cs"/>
          <w:rtl/>
        </w:rPr>
        <w:t>ב</w:t>
      </w:r>
      <w:r>
        <w:rPr>
          <w:rtl/>
        </w:rPr>
        <w:t xml:space="preserve">כל </w:t>
      </w:r>
      <w:bookmarkStart w:id="10317" w:name="_ETM_Q31_349810"/>
      <w:bookmarkEnd w:id="10317"/>
      <w:r>
        <w:rPr>
          <w:rtl/>
        </w:rPr>
        <w:t>מרחב</w:t>
      </w:r>
      <w:r>
        <w:rPr>
          <w:rFonts w:hint="cs"/>
          <w:rtl/>
        </w:rPr>
        <w:t>י</w:t>
      </w:r>
      <w:r>
        <w:rPr>
          <w:rtl/>
        </w:rPr>
        <w:t xml:space="preserve"> </w:t>
      </w:r>
      <w:bookmarkStart w:id="10318" w:name="_ETM_Q31_350290"/>
      <w:bookmarkEnd w:id="10318"/>
      <w:r>
        <w:rPr>
          <w:rtl/>
        </w:rPr>
        <w:t xml:space="preserve">ההתיישבות </w:t>
      </w:r>
      <w:bookmarkStart w:id="10319" w:name="_ETM_Q31_350950"/>
      <w:bookmarkEnd w:id="10319"/>
      <w:r>
        <w:rPr>
          <w:rtl/>
        </w:rPr>
        <w:t xml:space="preserve">בנגב </w:t>
      </w:r>
      <w:bookmarkStart w:id="10320" w:name="_ETM_Q31_351459"/>
      <w:bookmarkEnd w:id="10320"/>
      <w:r>
        <w:rPr>
          <w:rtl/>
        </w:rPr>
        <w:t>ובגליל</w:t>
      </w:r>
      <w:r>
        <w:rPr>
          <w:rFonts w:hint="cs"/>
          <w:rtl/>
        </w:rPr>
        <w:t>,</w:t>
      </w:r>
      <w:r>
        <w:rPr>
          <w:rtl/>
        </w:rPr>
        <w:t xml:space="preserve"> </w:t>
      </w:r>
      <w:bookmarkStart w:id="10321" w:name="_ETM_Q31_352379"/>
      <w:bookmarkEnd w:id="10321"/>
      <w:r>
        <w:rPr>
          <w:rtl/>
        </w:rPr>
        <w:t>כ</w:t>
      </w:r>
      <w:r>
        <w:rPr>
          <w:rFonts w:hint="cs"/>
          <w:rtl/>
        </w:rPr>
        <w:t>ול</w:t>
      </w:r>
      <w:r>
        <w:rPr>
          <w:rtl/>
        </w:rPr>
        <w:t xml:space="preserve">ל </w:t>
      </w:r>
      <w:bookmarkStart w:id="10322" w:name="_ETM_Q31_352650"/>
      <w:bookmarkStart w:id="10323" w:name="_ETM_Q31_352950"/>
      <w:bookmarkEnd w:id="10322"/>
      <w:bookmarkEnd w:id="10323"/>
      <w:r>
        <w:rPr>
          <w:rtl/>
        </w:rPr>
        <w:t xml:space="preserve">עיירות </w:t>
      </w:r>
      <w:bookmarkStart w:id="10324" w:name="_ETM_Q31_353340"/>
      <w:bookmarkEnd w:id="10324"/>
      <w:r>
        <w:rPr>
          <w:rtl/>
        </w:rPr>
        <w:t>הפיתוח</w:t>
      </w:r>
      <w:r>
        <w:rPr>
          <w:rFonts w:hint="cs"/>
          <w:rtl/>
        </w:rPr>
        <w:t>.</w:t>
      </w:r>
      <w:r>
        <w:rPr>
          <w:rtl/>
        </w:rPr>
        <w:t xml:space="preserve"> </w:t>
      </w:r>
      <w:bookmarkStart w:id="10325" w:name="_ETM_Q31_354120"/>
      <w:bookmarkEnd w:id="10325"/>
      <w:r>
        <w:rPr>
          <w:rtl/>
        </w:rPr>
        <w:t>תודה</w:t>
      </w:r>
      <w:r>
        <w:rPr>
          <w:rFonts w:hint="cs"/>
          <w:rtl/>
        </w:rPr>
        <w:t>.</w:t>
      </w:r>
    </w:p>
    <w:p w14:paraId="3AFAE805" w14:textId="77777777" w:rsidR="00250459" w:rsidRDefault="00250459" w:rsidP="002A6BE3">
      <w:pPr>
        <w:rPr>
          <w:rtl/>
        </w:rPr>
      </w:pPr>
      <w:bookmarkStart w:id="10326" w:name="_ETM_Q31_480000"/>
      <w:bookmarkEnd w:id="10326"/>
    </w:p>
    <w:p w14:paraId="46A3DC69" w14:textId="77777777" w:rsidR="00250459" w:rsidRDefault="00250459" w:rsidP="002A6BE3">
      <w:pPr>
        <w:pStyle w:val="af7"/>
        <w:keepNext/>
        <w:rPr>
          <w:rtl/>
        </w:rPr>
      </w:pPr>
      <w:bookmarkStart w:id="10327" w:name="ET_yor_6596_33"/>
      <w:r w:rsidRPr="002D0D37">
        <w:rPr>
          <w:rStyle w:val="TagStyle"/>
          <w:rtl/>
        </w:rPr>
        <w:t xml:space="preserve"> &lt;&lt; יור &gt;&gt; </w:t>
      </w:r>
      <w:r>
        <w:rPr>
          <w:rtl/>
        </w:rPr>
        <w:t>היו"ר אורית פרקש הכהן:</w:t>
      </w:r>
      <w:r w:rsidRPr="002D0D37">
        <w:rPr>
          <w:rStyle w:val="TagStyle"/>
          <w:rtl/>
        </w:rPr>
        <w:t xml:space="preserve"> &lt;&lt; יור &gt;&gt;</w:t>
      </w:r>
      <w:r>
        <w:rPr>
          <w:rtl/>
        </w:rPr>
        <w:t xml:space="preserve"> </w:t>
      </w:r>
      <w:bookmarkEnd w:id="10327"/>
    </w:p>
    <w:p w14:paraId="174B84C2" w14:textId="77777777" w:rsidR="00250459" w:rsidRDefault="00250459" w:rsidP="00B2488C">
      <w:pPr>
        <w:rPr>
          <w:rtl/>
        </w:rPr>
      </w:pPr>
    </w:p>
    <w:p w14:paraId="4730CD6F" w14:textId="77777777" w:rsidR="00250459" w:rsidRDefault="00250459" w:rsidP="002A6BE3">
      <w:pPr>
        <w:rPr>
          <w:rtl/>
        </w:rPr>
      </w:pPr>
      <w:bookmarkStart w:id="10328" w:name="_ETM_Q31_482000"/>
      <w:bookmarkStart w:id="10329" w:name="_ETM_Q31_356120"/>
      <w:bookmarkEnd w:id="10328"/>
      <w:bookmarkEnd w:id="10329"/>
      <w:r>
        <w:rPr>
          <w:rtl/>
        </w:rPr>
        <w:t xml:space="preserve">תודה </w:t>
      </w:r>
      <w:bookmarkStart w:id="10330" w:name="_ETM_Q31_356480"/>
      <w:bookmarkEnd w:id="10330"/>
      <w:r>
        <w:rPr>
          <w:rtl/>
        </w:rPr>
        <w:t>רבה</w:t>
      </w:r>
      <w:bookmarkStart w:id="10331" w:name="_ETM_Q31_356870"/>
      <w:bookmarkEnd w:id="10331"/>
      <w:r>
        <w:rPr>
          <w:rFonts w:hint="cs"/>
          <w:rtl/>
        </w:rPr>
        <w:t xml:space="preserve">. </w:t>
      </w:r>
      <w:r>
        <w:rPr>
          <w:rtl/>
        </w:rPr>
        <w:t xml:space="preserve">תודה </w:t>
      </w:r>
      <w:bookmarkStart w:id="10332" w:name="_ETM_Q31_357230"/>
      <w:bookmarkEnd w:id="10332"/>
      <w:r>
        <w:rPr>
          <w:rtl/>
        </w:rPr>
        <w:t>רבה</w:t>
      </w:r>
      <w:r>
        <w:rPr>
          <w:rFonts w:hint="cs"/>
          <w:rtl/>
        </w:rPr>
        <w:t>,</w:t>
      </w:r>
      <w:r>
        <w:rPr>
          <w:rtl/>
        </w:rPr>
        <w:t xml:space="preserve"> </w:t>
      </w:r>
      <w:bookmarkStart w:id="10333" w:name="_ETM_Q31_357500"/>
      <w:bookmarkEnd w:id="10333"/>
      <w:r>
        <w:rPr>
          <w:rtl/>
        </w:rPr>
        <w:t xml:space="preserve">חבר </w:t>
      </w:r>
      <w:bookmarkStart w:id="10334" w:name="_ETM_Q31_357799"/>
      <w:bookmarkEnd w:id="10334"/>
      <w:r>
        <w:rPr>
          <w:rtl/>
        </w:rPr>
        <w:t xml:space="preserve">הכנסת </w:t>
      </w:r>
      <w:bookmarkStart w:id="10335" w:name="_ETM_Q31_358549"/>
      <w:bookmarkEnd w:id="10335"/>
      <w:r>
        <w:rPr>
          <w:rtl/>
        </w:rPr>
        <w:t xml:space="preserve">מיכאל </w:t>
      </w:r>
      <w:bookmarkStart w:id="10336" w:name="_ETM_Q31_359030"/>
      <w:bookmarkEnd w:id="10336"/>
      <w:r>
        <w:rPr>
          <w:rtl/>
        </w:rPr>
        <w:t>ביטון</w:t>
      </w:r>
      <w:r>
        <w:rPr>
          <w:rFonts w:hint="cs"/>
          <w:rtl/>
        </w:rPr>
        <w:t>.</w:t>
      </w:r>
      <w:r>
        <w:rPr>
          <w:rtl/>
        </w:rPr>
        <w:t xml:space="preserve"> </w:t>
      </w:r>
      <w:bookmarkStart w:id="10337" w:name="_ETM_Q31_359959"/>
      <w:bookmarkEnd w:id="10337"/>
      <w:r>
        <w:rPr>
          <w:rtl/>
        </w:rPr>
        <w:t xml:space="preserve">חברת </w:t>
      </w:r>
      <w:bookmarkStart w:id="10338" w:name="_ETM_Q31_360590"/>
      <w:bookmarkEnd w:id="10338"/>
      <w:r>
        <w:rPr>
          <w:rtl/>
        </w:rPr>
        <w:t xml:space="preserve">הכנסת </w:t>
      </w:r>
      <w:bookmarkStart w:id="10339" w:name="_ETM_Q31_361189"/>
      <w:bookmarkEnd w:id="10339"/>
      <w:r>
        <w:rPr>
          <w:rtl/>
        </w:rPr>
        <w:t xml:space="preserve">שרון </w:t>
      </w:r>
      <w:bookmarkStart w:id="10340" w:name="_ETM_Q31_361700"/>
      <w:bookmarkEnd w:id="10340"/>
      <w:r>
        <w:rPr>
          <w:rtl/>
        </w:rPr>
        <w:t>ניר</w:t>
      </w:r>
      <w:r>
        <w:rPr>
          <w:rFonts w:hint="cs"/>
          <w:rtl/>
        </w:rPr>
        <w:t>,</w:t>
      </w:r>
      <w:r>
        <w:rPr>
          <w:rtl/>
        </w:rPr>
        <w:t xml:space="preserve"> </w:t>
      </w:r>
      <w:bookmarkStart w:id="10341" w:name="_ETM_Q31_365750"/>
      <w:bookmarkEnd w:id="10341"/>
      <w:r>
        <w:rPr>
          <w:rtl/>
        </w:rPr>
        <w:t xml:space="preserve">שרון </w:t>
      </w:r>
      <w:bookmarkStart w:id="10342" w:name="_ETM_Q31_366230"/>
      <w:bookmarkEnd w:id="10342"/>
      <w:r>
        <w:rPr>
          <w:rtl/>
        </w:rPr>
        <w:t xml:space="preserve">ניר </w:t>
      </w:r>
      <w:bookmarkStart w:id="10343" w:name="_ETM_Q31_366470"/>
      <w:bookmarkEnd w:id="10343"/>
      <w:r>
        <w:rPr>
          <w:rtl/>
        </w:rPr>
        <w:t>–</w:t>
      </w:r>
      <w:r>
        <w:rPr>
          <w:rFonts w:hint="cs"/>
          <w:rtl/>
        </w:rPr>
        <w:t xml:space="preserve"> </w:t>
      </w:r>
      <w:r>
        <w:rPr>
          <w:rtl/>
        </w:rPr>
        <w:t xml:space="preserve">אינה </w:t>
      </w:r>
      <w:bookmarkStart w:id="10344" w:name="_ETM_Q31_366710"/>
      <w:bookmarkEnd w:id="10344"/>
      <w:r>
        <w:rPr>
          <w:rtl/>
        </w:rPr>
        <w:t>נוכחת</w:t>
      </w:r>
      <w:r>
        <w:rPr>
          <w:rFonts w:hint="cs"/>
          <w:rtl/>
        </w:rPr>
        <w:t>.</w:t>
      </w:r>
    </w:p>
    <w:p w14:paraId="3645F5B0" w14:textId="77777777" w:rsidR="00250459" w:rsidRDefault="00250459" w:rsidP="002A6BE3">
      <w:pPr>
        <w:rPr>
          <w:rtl/>
        </w:rPr>
      </w:pPr>
      <w:bookmarkStart w:id="10345" w:name="_ETM_Q31_491000"/>
      <w:bookmarkEnd w:id="10345"/>
    </w:p>
    <w:p w14:paraId="34EF3D06" w14:textId="77777777" w:rsidR="00250459" w:rsidRDefault="00250459" w:rsidP="002A6BE3">
      <w:pPr>
        <w:pStyle w:val="af6"/>
        <w:keepNext/>
        <w:rPr>
          <w:rtl/>
        </w:rPr>
      </w:pPr>
      <w:bookmarkStart w:id="10346" w:name="ET_interruption_קר_אה_34"/>
      <w:r w:rsidRPr="00AE795D">
        <w:rPr>
          <w:rStyle w:val="TagStyle"/>
          <w:rtl/>
        </w:rPr>
        <w:t xml:space="preserve"> &lt;&lt; קריאה &gt;&gt; </w:t>
      </w:r>
      <w:r>
        <w:rPr>
          <w:rtl/>
        </w:rPr>
        <w:t>קריאה:</w:t>
      </w:r>
      <w:r w:rsidRPr="00AE795D">
        <w:rPr>
          <w:rStyle w:val="TagStyle"/>
          <w:rtl/>
        </w:rPr>
        <w:t xml:space="preserve"> &lt;&lt; קריאה &gt;&gt;</w:t>
      </w:r>
      <w:r>
        <w:rPr>
          <w:rtl/>
        </w:rPr>
        <w:t xml:space="preserve"> </w:t>
      </w:r>
      <w:bookmarkEnd w:id="10346"/>
    </w:p>
    <w:p w14:paraId="5904F215" w14:textId="77777777" w:rsidR="00250459" w:rsidRDefault="00250459" w:rsidP="00B2488C">
      <w:pPr>
        <w:rPr>
          <w:rtl/>
        </w:rPr>
      </w:pPr>
    </w:p>
    <w:p w14:paraId="2DC806D7" w14:textId="77777777" w:rsidR="00250459" w:rsidRDefault="00250459" w:rsidP="002A6BE3">
      <w:pPr>
        <w:rPr>
          <w:rtl/>
        </w:rPr>
      </w:pPr>
      <w:bookmarkStart w:id="10347" w:name="_ETM_Q31_496000"/>
      <w:bookmarkEnd w:id="10347"/>
      <w:r>
        <w:rPr>
          <w:rFonts w:hint="cs"/>
          <w:rtl/>
        </w:rPr>
        <w:t>היא פה.</w:t>
      </w:r>
    </w:p>
    <w:p w14:paraId="6DBB3F91" w14:textId="77777777" w:rsidR="00250459" w:rsidRDefault="00250459" w:rsidP="002A6BE3">
      <w:pPr>
        <w:rPr>
          <w:rtl/>
        </w:rPr>
      </w:pPr>
      <w:bookmarkStart w:id="10348" w:name="_ETM_Q31_493000"/>
      <w:bookmarkEnd w:id="10348"/>
    </w:p>
    <w:p w14:paraId="4382993C" w14:textId="77777777" w:rsidR="00250459" w:rsidRDefault="00250459" w:rsidP="002A6BE3">
      <w:pPr>
        <w:pStyle w:val="af7"/>
        <w:keepNext/>
        <w:rPr>
          <w:rtl/>
        </w:rPr>
      </w:pPr>
      <w:bookmarkStart w:id="10349" w:name="ET_yor_6596_35"/>
      <w:r w:rsidRPr="00AE795D">
        <w:rPr>
          <w:rStyle w:val="TagStyle"/>
          <w:rtl/>
        </w:rPr>
        <w:t xml:space="preserve"> &lt;&lt; יור &gt;&gt; </w:t>
      </w:r>
      <w:r>
        <w:rPr>
          <w:rtl/>
        </w:rPr>
        <w:t>היו"ר אורית פרקש הכהן:</w:t>
      </w:r>
      <w:r w:rsidRPr="00AE795D">
        <w:rPr>
          <w:rStyle w:val="TagStyle"/>
          <w:rtl/>
        </w:rPr>
        <w:t xml:space="preserve"> &lt;&lt; יור &gt;&gt;</w:t>
      </w:r>
      <w:r>
        <w:rPr>
          <w:rtl/>
        </w:rPr>
        <w:t xml:space="preserve"> </w:t>
      </w:r>
      <w:bookmarkEnd w:id="10349"/>
    </w:p>
    <w:p w14:paraId="043D5A82" w14:textId="77777777" w:rsidR="00250459" w:rsidRDefault="00250459" w:rsidP="00B2488C">
      <w:pPr>
        <w:rPr>
          <w:rtl/>
        </w:rPr>
      </w:pPr>
    </w:p>
    <w:p w14:paraId="40C5DA2F" w14:textId="77777777" w:rsidR="00250459" w:rsidRDefault="00250459" w:rsidP="00C71A67">
      <w:pPr>
        <w:rPr>
          <w:rtl/>
        </w:rPr>
      </w:pPr>
      <w:bookmarkStart w:id="10350" w:name="_ETM_Q31_495000"/>
      <w:bookmarkStart w:id="10351" w:name="_ETM_Q31_368639"/>
      <w:bookmarkEnd w:id="10350"/>
      <w:bookmarkEnd w:id="10351"/>
      <w:r>
        <w:rPr>
          <w:rtl/>
        </w:rPr>
        <w:t>בבקשה</w:t>
      </w:r>
      <w:r>
        <w:rPr>
          <w:rFonts w:hint="cs"/>
          <w:rtl/>
        </w:rPr>
        <w:t>.</w:t>
      </w:r>
      <w:r>
        <w:rPr>
          <w:rtl/>
        </w:rPr>
        <w:t xml:space="preserve"> </w:t>
      </w:r>
      <w:bookmarkStart w:id="10352" w:name="_ETM_Q31_372969"/>
      <w:bookmarkEnd w:id="10352"/>
      <w:r>
        <w:rPr>
          <w:rtl/>
        </w:rPr>
        <w:t xml:space="preserve">נוכחת </w:t>
      </w:r>
      <w:bookmarkStart w:id="10353" w:name="_ETM_Q31_373599"/>
      <w:bookmarkEnd w:id="10353"/>
      <w:r>
        <w:rPr>
          <w:rtl/>
        </w:rPr>
        <w:t xml:space="preserve">גם </w:t>
      </w:r>
      <w:bookmarkStart w:id="10354" w:name="_ETM_Q31_373809"/>
      <w:bookmarkEnd w:id="10354"/>
      <w:r>
        <w:rPr>
          <w:rtl/>
        </w:rPr>
        <w:t>נוכחת</w:t>
      </w:r>
      <w:r>
        <w:rPr>
          <w:rFonts w:hint="cs"/>
          <w:rtl/>
        </w:rPr>
        <w:t>.</w:t>
      </w:r>
      <w:r>
        <w:rPr>
          <w:rtl/>
        </w:rPr>
        <w:t xml:space="preserve"> </w:t>
      </w:r>
      <w:bookmarkStart w:id="10355" w:name="_ETM_Q31_375499"/>
      <w:bookmarkEnd w:id="10355"/>
      <w:r>
        <w:rPr>
          <w:rtl/>
        </w:rPr>
        <w:t>בבקשה</w:t>
      </w:r>
      <w:r>
        <w:rPr>
          <w:rFonts w:hint="cs"/>
          <w:rtl/>
        </w:rPr>
        <w:t>.</w:t>
      </w:r>
      <w:r>
        <w:rPr>
          <w:rtl/>
        </w:rPr>
        <w:t xml:space="preserve"> </w:t>
      </w:r>
      <w:bookmarkStart w:id="10356" w:name="_ETM_Q31_376800"/>
      <w:bookmarkEnd w:id="10356"/>
      <w:r>
        <w:rPr>
          <w:rtl/>
        </w:rPr>
        <w:t xml:space="preserve">אחריה </w:t>
      </w:r>
      <w:bookmarkStart w:id="10357" w:name="_ETM_Q31_377669"/>
      <w:bookmarkEnd w:id="10357"/>
      <w:r>
        <w:rPr>
          <w:rtl/>
        </w:rPr>
        <w:t>–</w:t>
      </w:r>
      <w:r>
        <w:rPr>
          <w:rFonts w:hint="cs"/>
          <w:rtl/>
        </w:rPr>
        <w:t xml:space="preserve"> </w:t>
      </w:r>
      <w:r>
        <w:rPr>
          <w:rtl/>
        </w:rPr>
        <w:t xml:space="preserve">חבר </w:t>
      </w:r>
      <w:bookmarkStart w:id="10358" w:name="_ETM_Q31_378030"/>
      <w:bookmarkEnd w:id="10358"/>
      <w:r>
        <w:rPr>
          <w:rtl/>
        </w:rPr>
        <w:t xml:space="preserve">הכנסת </w:t>
      </w:r>
      <w:bookmarkStart w:id="10359" w:name="_ETM_Q31_378480"/>
      <w:bookmarkEnd w:id="10359"/>
      <w:r>
        <w:rPr>
          <w:rtl/>
        </w:rPr>
        <w:t xml:space="preserve">מאיר </w:t>
      </w:r>
      <w:bookmarkStart w:id="10360" w:name="_ETM_Q31_378780"/>
      <w:bookmarkEnd w:id="10360"/>
      <w:r>
        <w:rPr>
          <w:rtl/>
        </w:rPr>
        <w:t>כהן</w:t>
      </w:r>
      <w:r>
        <w:rPr>
          <w:rFonts w:hint="cs"/>
          <w:rtl/>
        </w:rPr>
        <w:t>,</w:t>
      </w:r>
      <w:r>
        <w:rPr>
          <w:rtl/>
        </w:rPr>
        <w:t xml:space="preserve"> </w:t>
      </w:r>
      <w:bookmarkStart w:id="10361" w:name="_ETM_Q31_379200"/>
      <w:bookmarkEnd w:id="10361"/>
      <w:r>
        <w:rPr>
          <w:rtl/>
        </w:rPr>
        <w:t>מאיר</w:t>
      </w:r>
      <w:r>
        <w:rPr>
          <w:rFonts w:hint="cs"/>
          <w:rtl/>
        </w:rPr>
        <w:t>.</w:t>
      </w:r>
    </w:p>
    <w:p w14:paraId="01501651" w14:textId="77777777" w:rsidR="00250459" w:rsidRDefault="00250459" w:rsidP="002A6BE3">
      <w:pPr>
        <w:rPr>
          <w:rtl/>
        </w:rPr>
      </w:pPr>
      <w:bookmarkStart w:id="10362" w:name="_ETM_Q31_511000"/>
      <w:bookmarkEnd w:id="10362"/>
    </w:p>
    <w:p w14:paraId="7874E1B6" w14:textId="77777777" w:rsidR="00250459" w:rsidRDefault="00250459" w:rsidP="002A6BE3">
      <w:pPr>
        <w:pStyle w:val="a4"/>
        <w:keepNext/>
        <w:rPr>
          <w:rtl/>
        </w:rPr>
      </w:pPr>
      <w:bookmarkStart w:id="10363" w:name="ET_speaker_6367_36"/>
      <w:r w:rsidRPr="00AE795D">
        <w:rPr>
          <w:rStyle w:val="TagStyle"/>
          <w:rtl/>
        </w:rPr>
        <w:t xml:space="preserve"> &lt;&lt; דובר &gt;&gt; </w:t>
      </w:r>
      <w:bookmarkStart w:id="10364" w:name="_Toc162465724"/>
      <w:r>
        <w:rPr>
          <w:rtl/>
        </w:rPr>
        <w:t>שרון ניר (ישראל ביתנו):</w:t>
      </w:r>
      <w:bookmarkEnd w:id="10364"/>
      <w:r w:rsidRPr="00AE795D">
        <w:rPr>
          <w:rStyle w:val="TagStyle"/>
          <w:rtl/>
        </w:rPr>
        <w:t xml:space="preserve"> &lt;&lt; דובר &gt;&gt;</w:t>
      </w:r>
      <w:r>
        <w:rPr>
          <w:rtl/>
        </w:rPr>
        <w:t xml:space="preserve"> </w:t>
      </w:r>
      <w:bookmarkEnd w:id="10363"/>
    </w:p>
    <w:p w14:paraId="3703FD7A" w14:textId="77777777" w:rsidR="00250459" w:rsidRDefault="00250459" w:rsidP="00B2488C">
      <w:pPr>
        <w:rPr>
          <w:rtl/>
        </w:rPr>
      </w:pPr>
    </w:p>
    <w:p w14:paraId="2F20082A" w14:textId="77777777" w:rsidR="00250459" w:rsidRDefault="00250459" w:rsidP="002A6BE3">
      <w:pPr>
        <w:rPr>
          <w:rtl/>
        </w:rPr>
      </w:pPr>
      <w:bookmarkStart w:id="10365" w:name="_ETM_Q31_508000"/>
      <w:bookmarkStart w:id="10366" w:name="_ETM_Q31_383719"/>
      <w:bookmarkEnd w:id="10365"/>
      <w:bookmarkEnd w:id="10366"/>
      <w:r>
        <w:rPr>
          <w:rtl/>
        </w:rPr>
        <w:t>תודה</w:t>
      </w:r>
      <w:r>
        <w:rPr>
          <w:rFonts w:hint="cs"/>
          <w:rtl/>
        </w:rPr>
        <w:t>,</w:t>
      </w:r>
      <w:r>
        <w:rPr>
          <w:rtl/>
        </w:rPr>
        <w:t xml:space="preserve"> </w:t>
      </w:r>
      <w:bookmarkStart w:id="10367" w:name="_ETM_Q31_384079"/>
      <w:bookmarkEnd w:id="10367"/>
      <w:r>
        <w:rPr>
          <w:rtl/>
        </w:rPr>
        <w:t>גברתי</w:t>
      </w:r>
      <w:r>
        <w:rPr>
          <w:rFonts w:hint="cs"/>
          <w:rtl/>
        </w:rPr>
        <w:t>.</w:t>
      </w:r>
    </w:p>
    <w:p w14:paraId="7AE5FABC" w14:textId="77777777" w:rsidR="00250459" w:rsidRDefault="00250459" w:rsidP="002A6BE3">
      <w:pPr>
        <w:rPr>
          <w:rtl/>
        </w:rPr>
      </w:pPr>
    </w:p>
    <w:p w14:paraId="63D10970" w14:textId="77777777" w:rsidR="00250459" w:rsidRDefault="00250459" w:rsidP="002A6BE3">
      <w:pPr>
        <w:pStyle w:val="af7"/>
        <w:keepNext/>
        <w:rPr>
          <w:rtl/>
        </w:rPr>
      </w:pPr>
      <w:bookmarkStart w:id="10368" w:name="ET_yor_6596_37"/>
      <w:r w:rsidRPr="00AE795D">
        <w:rPr>
          <w:rStyle w:val="TagStyle"/>
          <w:rtl/>
        </w:rPr>
        <w:t xml:space="preserve"> &lt;&lt; יור &gt;&gt; </w:t>
      </w:r>
      <w:r>
        <w:rPr>
          <w:rtl/>
        </w:rPr>
        <w:t>היו"ר אורית פרקש הכהן:</w:t>
      </w:r>
      <w:r w:rsidRPr="00AE795D">
        <w:rPr>
          <w:rStyle w:val="TagStyle"/>
          <w:rtl/>
        </w:rPr>
        <w:t xml:space="preserve"> &lt;&lt; יור &gt;&gt;</w:t>
      </w:r>
      <w:r>
        <w:rPr>
          <w:rtl/>
        </w:rPr>
        <w:t xml:space="preserve"> </w:t>
      </w:r>
      <w:bookmarkEnd w:id="10368"/>
    </w:p>
    <w:p w14:paraId="6563F35D" w14:textId="77777777" w:rsidR="00250459" w:rsidRDefault="00250459" w:rsidP="00B2488C">
      <w:pPr>
        <w:rPr>
          <w:rtl/>
        </w:rPr>
      </w:pPr>
    </w:p>
    <w:p w14:paraId="467C2348" w14:textId="77777777" w:rsidR="00250459" w:rsidRDefault="00250459" w:rsidP="002A6BE3">
      <w:pPr>
        <w:rPr>
          <w:rtl/>
        </w:rPr>
      </w:pPr>
      <w:bookmarkStart w:id="10369" w:name="_ETM_Q31_510000"/>
      <w:bookmarkStart w:id="10370" w:name="_ETM_Q31_385400"/>
      <w:bookmarkEnd w:id="10369"/>
      <w:bookmarkEnd w:id="10370"/>
      <w:r>
        <w:rPr>
          <w:rtl/>
        </w:rPr>
        <w:t>בבקשה</w:t>
      </w:r>
      <w:r>
        <w:rPr>
          <w:rFonts w:hint="cs"/>
          <w:rtl/>
        </w:rPr>
        <w:t>.</w:t>
      </w:r>
    </w:p>
    <w:p w14:paraId="23625B99" w14:textId="77777777" w:rsidR="00250459" w:rsidRDefault="00250459" w:rsidP="002A6BE3">
      <w:pPr>
        <w:rPr>
          <w:rtl/>
        </w:rPr>
      </w:pPr>
      <w:bookmarkStart w:id="10371" w:name="_ETM_Q31_514000"/>
      <w:bookmarkEnd w:id="10371"/>
    </w:p>
    <w:p w14:paraId="0F60B947" w14:textId="77777777" w:rsidR="00250459" w:rsidRDefault="00250459" w:rsidP="002A6BE3">
      <w:pPr>
        <w:pStyle w:val="-"/>
        <w:keepNext/>
        <w:rPr>
          <w:rtl/>
        </w:rPr>
      </w:pPr>
      <w:bookmarkStart w:id="10372" w:name="ET_speakercontinue_6367_38"/>
      <w:r w:rsidRPr="00AE795D">
        <w:rPr>
          <w:rStyle w:val="TagStyle"/>
          <w:rtl/>
        </w:rPr>
        <w:t xml:space="preserve"> &lt;&lt; דובר_המשך &gt;&gt; </w:t>
      </w:r>
      <w:r>
        <w:rPr>
          <w:rtl/>
        </w:rPr>
        <w:t>שרון ניר (ישראל ביתנו):</w:t>
      </w:r>
      <w:r w:rsidRPr="00AE795D">
        <w:rPr>
          <w:rStyle w:val="TagStyle"/>
          <w:rtl/>
        </w:rPr>
        <w:t xml:space="preserve"> &lt;&lt; דובר_המשך &gt;&gt;</w:t>
      </w:r>
      <w:r>
        <w:rPr>
          <w:rtl/>
        </w:rPr>
        <w:t xml:space="preserve"> </w:t>
      </w:r>
      <w:bookmarkEnd w:id="10372"/>
    </w:p>
    <w:p w14:paraId="0CB09138" w14:textId="77777777" w:rsidR="00250459" w:rsidRDefault="00250459" w:rsidP="00B2488C">
      <w:pPr>
        <w:rPr>
          <w:rtl/>
        </w:rPr>
      </w:pPr>
    </w:p>
    <w:p w14:paraId="6CBFBC33" w14:textId="5C0E17AF" w:rsidR="00250459" w:rsidRDefault="00250459" w:rsidP="00B2488C">
      <w:pPr>
        <w:rPr>
          <w:rtl/>
        </w:rPr>
      </w:pPr>
      <w:bookmarkStart w:id="10373" w:name="_ETM_Q31_516000"/>
      <w:bookmarkStart w:id="10374" w:name="_ETM_Q31_386900"/>
      <w:bookmarkEnd w:id="10373"/>
      <w:bookmarkEnd w:id="10374"/>
      <w:r>
        <w:rPr>
          <w:rtl/>
        </w:rPr>
        <w:t xml:space="preserve">גברתי </w:t>
      </w:r>
      <w:bookmarkStart w:id="10375" w:name="_ETM_Q31_387379"/>
      <w:bookmarkEnd w:id="10375"/>
      <w:r>
        <w:rPr>
          <w:rtl/>
        </w:rPr>
        <w:t>היושבת-ראש</w:t>
      </w:r>
      <w:r>
        <w:rPr>
          <w:rFonts w:hint="cs"/>
          <w:rtl/>
        </w:rPr>
        <w:t>,</w:t>
      </w:r>
      <w:r>
        <w:rPr>
          <w:rtl/>
        </w:rPr>
        <w:t xml:space="preserve"> </w:t>
      </w:r>
      <w:bookmarkStart w:id="10376" w:name="_ETM_Q31_388489"/>
      <w:bookmarkEnd w:id="10376"/>
      <w:r>
        <w:rPr>
          <w:rtl/>
        </w:rPr>
        <w:t xml:space="preserve">כנסת </w:t>
      </w:r>
      <w:bookmarkStart w:id="10377" w:name="_ETM_Q31_388849"/>
      <w:bookmarkEnd w:id="10377"/>
      <w:r>
        <w:rPr>
          <w:rtl/>
        </w:rPr>
        <w:t>נכבדה</w:t>
      </w:r>
      <w:r>
        <w:rPr>
          <w:rFonts w:hint="cs"/>
          <w:rtl/>
        </w:rPr>
        <w:t>,</w:t>
      </w:r>
      <w:r>
        <w:rPr>
          <w:rtl/>
        </w:rPr>
        <w:t xml:space="preserve"> </w:t>
      </w:r>
      <w:bookmarkStart w:id="10378" w:name="_ETM_Q31_390739"/>
      <w:bookmarkEnd w:id="10378"/>
      <w:r>
        <w:rPr>
          <w:rtl/>
        </w:rPr>
        <w:t xml:space="preserve">מדרום </w:t>
      </w:r>
      <w:bookmarkStart w:id="10379" w:name="_ETM_Q31_391459"/>
      <w:bookmarkEnd w:id="10379"/>
      <w:r>
        <w:rPr>
          <w:rtl/>
        </w:rPr>
        <w:t>לבאר</w:t>
      </w:r>
      <w:r>
        <w:rPr>
          <w:rFonts w:hint="cs"/>
          <w:rtl/>
        </w:rPr>
        <w:t xml:space="preserve"> </w:t>
      </w:r>
      <w:r>
        <w:rPr>
          <w:rtl/>
        </w:rPr>
        <w:t xml:space="preserve">שבע </w:t>
      </w:r>
      <w:bookmarkStart w:id="10380" w:name="_ETM_Q31_392900"/>
      <w:bookmarkEnd w:id="10380"/>
      <w:r>
        <w:rPr>
          <w:rtl/>
        </w:rPr>
        <w:t xml:space="preserve">ומצפון </w:t>
      </w:r>
      <w:bookmarkStart w:id="10381" w:name="_ETM_Q31_393650"/>
      <w:bookmarkEnd w:id="10381"/>
      <w:r>
        <w:rPr>
          <w:rFonts w:hint="cs"/>
          <w:rtl/>
        </w:rPr>
        <w:t xml:space="preserve">לחיפה </w:t>
      </w:r>
      <w:r w:rsidR="00B2488C">
        <w:rPr>
          <w:rFonts w:hint="cs"/>
          <w:rtl/>
        </w:rPr>
        <w:t>– – –</w:t>
      </w:r>
    </w:p>
    <w:p w14:paraId="12A3ECD6" w14:textId="77777777" w:rsidR="00250459" w:rsidRDefault="00250459" w:rsidP="002A6BE3">
      <w:pPr>
        <w:rPr>
          <w:rtl/>
        </w:rPr>
      </w:pPr>
      <w:bookmarkStart w:id="10382" w:name="_ETM_Q31_521000"/>
      <w:bookmarkEnd w:id="10382"/>
    </w:p>
    <w:p w14:paraId="35C18E68" w14:textId="77777777" w:rsidR="00250459" w:rsidRDefault="00250459" w:rsidP="002A6BE3">
      <w:pPr>
        <w:pStyle w:val="af7"/>
        <w:keepNext/>
        <w:rPr>
          <w:rtl/>
        </w:rPr>
      </w:pPr>
      <w:bookmarkStart w:id="10383" w:name="ET_yor_6596_39"/>
      <w:r w:rsidRPr="00AE795D">
        <w:rPr>
          <w:rStyle w:val="TagStyle"/>
          <w:rtl/>
        </w:rPr>
        <w:t xml:space="preserve"> &lt;&lt; יור &gt;&gt; </w:t>
      </w:r>
      <w:r>
        <w:rPr>
          <w:rtl/>
        </w:rPr>
        <w:t>היו"ר אורית פרקש הכהן:</w:t>
      </w:r>
      <w:r w:rsidRPr="00AE795D">
        <w:rPr>
          <w:rStyle w:val="TagStyle"/>
          <w:rtl/>
        </w:rPr>
        <w:t xml:space="preserve"> &lt;&lt; יור &gt;&gt;</w:t>
      </w:r>
      <w:r>
        <w:rPr>
          <w:rtl/>
        </w:rPr>
        <w:t xml:space="preserve"> </w:t>
      </w:r>
      <w:bookmarkEnd w:id="10383"/>
    </w:p>
    <w:p w14:paraId="5D80FC41" w14:textId="77777777" w:rsidR="00250459" w:rsidRDefault="00250459" w:rsidP="00B2488C">
      <w:pPr>
        <w:rPr>
          <w:rtl/>
        </w:rPr>
      </w:pPr>
    </w:p>
    <w:p w14:paraId="385A269A" w14:textId="77777777" w:rsidR="00250459" w:rsidRDefault="00250459" w:rsidP="00C71A67">
      <w:pPr>
        <w:rPr>
          <w:rtl/>
        </w:rPr>
      </w:pPr>
      <w:bookmarkStart w:id="10384" w:name="_ETM_Q31_523000"/>
      <w:bookmarkEnd w:id="10384"/>
      <w:r>
        <w:rPr>
          <w:rFonts w:hint="cs"/>
          <w:rtl/>
        </w:rPr>
        <w:t xml:space="preserve">רק בצד של הנהלות הסיעות, </w:t>
      </w:r>
      <w:bookmarkStart w:id="10385" w:name="_ETM_Q31_393950"/>
      <w:bookmarkStart w:id="10386" w:name="_ETM_Q31_394430"/>
      <w:bookmarkStart w:id="10387" w:name="_ETM_Q31_395090"/>
      <w:bookmarkStart w:id="10388" w:name="_ETM_Q31_395870"/>
      <w:bookmarkEnd w:id="10385"/>
      <w:bookmarkEnd w:id="10386"/>
      <w:bookmarkEnd w:id="10387"/>
      <w:bookmarkEnd w:id="10388"/>
      <w:r>
        <w:rPr>
          <w:rtl/>
        </w:rPr>
        <w:t xml:space="preserve">בבקשה </w:t>
      </w:r>
      <w:bookmarkStart w:id="10389" w:name="_ETM_Q31_396469"/>
      <w:bookmarkEnd w:id="10389"/>
      <w:r>
        <w:rPr>
          <w:rtl/>
        </w:rPr>
        <w:t>שקט</w:t>
      </w:r>
      <w:r>
        <w:rPr>
          <w:rFonts w:hint="cs"/>
          <w:rtl/>
        </w:rPr>
        <w:t>. תודה רבה.</w:t>
      </w:r>
    </w:p>
    <w:p w14:paraId="7587A561" w14:textId="77777777" w:rsidR="00250459" w:rsidRDefault="00250459" w:rsidP="002A6BE3">
      <w:pPr>
        <w:rPr>
          <w:rtl/>
        </w:rPr>
      </w:pPr>
      <w:bookmarkStart w:id="10390" w:name="_ETM_Q31_524000"/>
      <w:bookmarkEnd w:id="10390"/>
    </w:p>
    <w:p w14:paraId="6FE0665B" w14:textId="77777777" w:rsidR="00250459" w:rsidRDefault="00250459" w:rsidP="002A6BE3">
      <w:pPr>
        <w:pStyle w:val="-"/>
        <w:keepNext/>
        <w:rPr>
          <w:rtl/>
        </w:rPr>
      </w:pPr>
      <w:bookmarkStart w:id="10391" w:name="ET_speakercontinue_6367_40"/>
      <w:r w:rsidRPr="00AE795D">
        <w:rPr>
          <w:rStyle w:val="TagStyle"/>
          <w:rtl/>
        </w:rPr>
        <w:t xml:space="preserve"> &lt;&lt; דובר_המשך &gt;&gt; </w:t>
      </w:r>
      <w:r>
        <w:rPr>
          <w:rtl/>
        </w:rPr>
        <w:t>שרון ניר (ישראל ביתנו):</w:t>
      </w:r>
      <w:r w:rsidRPr="00AE795D">
        <w:rPr>
          <w:rStyle w:val="TagStyle"/>
          <w:rtl/>
        </w:rPr>
        <w:t xml:space="preserve"> &lt;&lt; דובר_המשך &gt;&gt;</w:t>
      </w:r>
      <w:r>
        <w:rPr>
          <w:rtl/>
        </w:rPr>
        <w:t xml:space="preserve"> </w:t>
      </w:r>
      <w:bookmarkEnd w:id="10391"/>
    </w:p>
    <w:p w14:paraId="0EC3B576" w14:textId="77777777" w:rsidR="00250459" w:rsidRDefault="00250459" w:rsidP="00B2488C">
      <w:pPr>
        <w:rPr>
          <w:rtl/>
        </w:rPr>
      </w:pPr>
    </w:p>
    <w:p w14:paraId="051521D9" w14:textId="77777777" w:rsidR="00250459" w:rsidRDefault="00250459" w:rsidP="00C71A67">
      <w:pPr>
        <w:rPr>
          <w:rtl/>
        </w:rPr>
      </w:pPr>
      <w:bookmarkStart w:id="10392" w:name="_ETM_Q31_525000"/>
      <w:bookmarkStart w:id="10393" w:name="_ETM_Q31_397780"/>
      <w:bookmarkStart w:id="10394" w:name="_ETM_Q31_398620"/>
      <w:bookmarkEnd w:id="10392"/>
      <w:bookmarkEnd w:id="10393"/>
      <w:bookmarkEnd w:id="10394"/>
      <w:r>
        <w:rPr>
          <w:rtl/>
        </w:rPr>
        <w:t xml:space="preserve">מדרום </w:t>
      </w:r>
      <w:bookmarkStart w:id="10395" w:name="_ETM_Q31_399280"/>
      <w:bookmarkEnd w:id="10395"/>
      <w:r>
        <w:rPr>
          <w:rtl/>
        </w:rPr>
        <w:t>לבאר</w:t>
      </w:r>
      <w:r>
        <w:rPr>
          <w:rFonts w:hint="cs"/>
          <w:rtl/>
        </w:rPr>
        <w:t xml:space="preserve"> </w:t>
      </w:r>
      <w:r>
        <w:rPr>
          <w:rtl/>
        </w:rPr>
        <w:t xml:space="preserve">שבע </w:t>
      </w:r>
      <w:bookmarkStart w:id="10396" w:name="_ETM_Q31_400060"/>
      <w:bookmarkEnd w:id="10396"/>
      <w:r>
        <w:rPr>
          <w:rtl/>
        </w:rPr>
        <w:t xml:space="preserve">ומצפון </w:t>
      </w:r>
      <w:bookmarkStart w:id="10397" w:name="_ETM_Q31_400750"/>
      <w:bookmarkEnd w:id="10397"/>
      <w:r>
        <w:rPr>
          <w:rtl/>
        </w:rPr>
        <w:t>לחיפה</w:t>
      </w:r>
      <w:r>
        <w:rPr>
          <w:rFonts w:hint="cs"/>
          <w:rtl/>
        </w:rPr>
        <w:t>,</w:t>
      </w:r>
      <w:r>
        <w:rPr>
          <w:rtl/>
        </w:rPr>
        <w:t xml:space="preserve"> </w:t>
      </w:r>
      <w:bookmarkStart w:id="10398" w:name="_ETM_Q31_402010"/>
      <w:bookmarkEnd w:id="10398"/>
      <w:r>
        <w:rPr>
          <w:rtl/>
        </w:rPr>
        <w:t xml:space="preserve">על </w:t>
      </w:r>
      <w:bookmarkStart w:id="10399" w:name="_ETM_Q31_402219"/>
      <w:bookmarkEnd w:id="10399"/>
      <w:r>
        <w:rPr>
          <w:rtl/>
        </w:rPr>
        <w:t xml:space="preserve">שטח </w:t>
      </w:r>
      <w:bookmarkStart w:id="10400" w:name="_ETM_Q31_402670"/>
      <w:bookmarkEnd w:id="10400"/>
      <w:r>
        <w:rPr>
          <w:rtl/>
        </w:rPr>
        <w:t>שני שליש</w:t>
      </w:r>
      <w:r>
        <w:rPr>
          <w:rFonts w:hint="cs"/>
          <w:rtl/>
        </w:rPr>
        <w:t>ים</w:t>
      </w:r>
      <w:r>
        <w:rPr>
          <w:rtl/>
        </w:rPr>
        <w:t xml:space="preserve"> </w:t>
      </w:r>
      <w:bookmarkStart w:id="10401" w:name="_ETM_Q31_403390"/>
      <w:bookmarkEnd w:id="10401"/>
      <w:r>
        <w:rPr>
          <w:rtl/>
        </w:rPr>
        <w:t xml:space="preserve">משטחי </w:t>
      </w:r>
      <w:bookmarkStart w:id="10402" w:name="_ETM_Q31_403900"/>
      <w:bookmarkEnd w:id="10402"/>
      <w:r>
        <w:rPr>
          <w:rtl/>
        </w:rPr>
        <w:t xml:space="preserve">מדינת </w:t>
      </w:r>
      <w:bookmarkStart w:id="10403" w:name="_ETM_Q31_404409"/>
      <w:bookmarkEnd w:id="10403"/>
      <w:r>
        <w:rPr>
          <w:rtl/>
        </w:rPr>
        <w:t>ישראל</w:t>
      </w:r>
      <w:r>
        <w:rPr>
          <w:rFonts w:hint="cs"/>
          <w:rtl/>
        </w:rPr>
        <w:t>,</w:t>
      </w:r>
      <w:r>
        <w:rPr>
          <w:rtl/>
        </w:rPr>
        <w:t xml:space="preserve"> </w:t>
      </w:r>
      <w:bookmarkStart w:id="10404" w:name="_ETM_Q31_405489"/>
      <w:bookmarkEnd w:id="10404"/>
      <w:r>
        <w:rPr>
          <w:rtl/>
        </w:rPr>
        <w:t>מתפר</w:t>
      </w:r>
      <w:r>
        <w:rPr>
          <w:rFonts w:hint="cs"/>
          <w:rtl/>
        </w:rPr>
        <w:t>ס</w:t>
      </w:r>
      <w:r>
        <w:rPr>
          <w:rtl/>
        </w:rPr>
        <w:t xml:space="preserve">ים </w:t>
      </w:r>
      <w:bookmarkStart w:id="10405" w:name="_ETM_Q31_406239"/>
      <w:bookmarkEnd w:id="10405"/>
      <w:r>
        <w:rPr>
          <w:rtl/>
        </w:rPr>
        <w:t xml:space="preserve">להם </w:t>
      </w:r>
      <w:bookmarkStart w:id="10406" w:name="_ETM_Q31_406569"/>
      <w:bookmarkEnd w:id="10406"/>
      <w:r>
        <w:rPr>
          <w:rtl/>
        </w:rPr>
        <w:t>הנגב</w:t>
      </w:r>
      <w:bookmarkStart w:id="10407" w:name="_ETM_Q31_407040"/>
      <w:bookmarkEnd w:id="10407"/>
      <w:r>
        <w:rPr>
          <w:rtl/>
        </w:rPr>
        <w:t xml:space="preserve"> </w:t>
      </w:r>
      <w:bookmarkStart w:id="10408" w:name="_ETM_Q31_407430"/>
      <w:bookmarkEnd w:id="10408"/>
      <w:r>
        <w:rPr>
          <w:rtl/>
        </w:rPr>
        <w:t>והגליל</w:t>
      </w:r>
      <w:r>
        <w:rPr>
          <w:rFonts w:hint="cs"/>
          <w:rtl/>
        </w:rPr>
        <w:t>.</w:t>
      </w:r>
      <w:r>
        <w:rPr>
          <w:rtl/>
        </w:rPr>
        <w:t xml:space="preserve"> </w:t>
      </w:r>
      <w:bookmarkStart w:id="10409" w:name="_ETM_Q31_409040"/>
      <w:bookmarkEnd w:id="10409"/>
      <w:r>
        <w:rPr>
          <w:rtl/>
        </w:rPr>
        <w:t xml:space="preserve">הנגב </w:t>
      </w:r>
      <w:bookmarkStart w:id="10410" w:name="_ETM_Q31_409610"/>
      <w:bookmarkEnd w:id="10410"/>
      <w:r>
        <w:rPr>
          <w:rtl/>
        </w:rPr>
        <w:t>והגליל</w:t>
      </w:r>
      <w:r>
        <w:rPr>
          <w:rFonts w:hint="cs"/>
          <w:rtl/>
        </w:rPr>
        <w:t xml:space="preserve">, </w:t>
      </w:r>
      <w:bookmarkStart w:id="10411" w:name="_ETM_Q31_535000"/>
      <w:bookmarkEnd w:id="10411"/>
      <w:r>
        <w:rPr>
          <w:rFonts w:hint="cs"/>
          <w:rtl/>
        </w:rPr>
        <w:t>אף</w:t>
      </w:r>
      <w:bookmarkStart w:id="10412" w:name="_ETM_Q31_410209"/>
      <w:bookmarkEnd w:id="10412"/>
      <w:r>
        <w:rPr>
          <w:rtl/>
        </w:rPr>
        <w:t xml:space="preserve"> </w:t>
      </w:r>
      <w:bookmarkStart w:id="10413" w:name="_ETM_Q31_410540"/>
      <w:bookmarkEnd w:id="10413"/>
      <w:r>
        <w:rPr>
          <w:rtl/>
        </w:rPr>
        <w:t>ש</w:t>
      </w:r>
      <w:r>
        <w:rPr>
          <w:rFonts w:hint="cs"/>
          <w:rtl/>
        </w:rPr>
        <w:t xml:space="preserve">הם </w:t>
      </w:r>
      <w:r>
        <w:rPr>
          <w:rtl/>
        </w:rPr>
        <w:t xml:space="preserve">מכונים </w:t>
      </w:r>
      <w:bookmarkStart w:id="10414" w:name="_ETM_Q31_411200"/>
      <w:bookmarkEnd w:id="10414"/>
      <w:r>
        <w:rPr>
          <w:rtl/>
        </w:rPr>
        <w:t>פריפריה</w:t>
      </w:r>
      <w:r>
        <w:rPr>
          <w:rFonts w:hint="cs"/>
          <w:rtl/>
        </w:rPr>
        <w:t>,</w:t>
      </w:r>
      <w:r>
        <w:rPr>
          <w:rtl/>
        </w:rPr>
        <w:t xml:space="preserve"> </w:t>
      </w:r>
      <w:bookmarkStart w:id="10415" w:name="_ETM_Q31_411920"/>
      <w:bookmarkEnd w:id="10415"/>
      <w:r>
        <w:rPr>
          <w:rtl/>
        </w:rPr>
        <w:t xml:space="preserve">הם </w:t>
      </w:r>
      <w:bookmarkStart w:id="10416" w:name="_ETM_Q31_412040"/>
      <w:bookmarkEnd w:id="10416"/>
      <w:r>
        <w:rPr>
          <w:rtl/>
        </w:rPr>
        <w:t xml:space="preserve">נדבך </w:t>
      </w:r>
      <w:bookmarkStart w:id="10417" w:name="_ETM_Q31_412489"/>
      <w:bookmarkEnd w:id="10417"/>
      <w:r>
        <w:rPr>
          <w:rtl/>
        </w:rPr>
        <w:t xml:space="preserve">משמעותי </w:t>
      </w:r>
      <w:bookmarkStart w:id="10418" w:name="_ETM_Q31_413300"/>
      <w:bookmarkEnd w:id="10418"/>
      <w:r>
        <w:rPr>
          <w:rtl/>
        </w:rPr>
        <w:t xml:space="preserve">וחיוני </w:t>
      </w:r>
      <w:bookmarkStart w:id="10419" w:name="_ETM_Q31_413959"/>
      <w:bookmarkEnd w:id="10419"/>
      <w:r>
        <w:rPr>
          <w:rtl/>
        </w:rPr>
        <w:t xml:space="preserve">בארץ </w:t>
      </w:r>
      <w:bookmarkStart w:id="10420" w:name="_ETM_Q31_414470"/>
      <w:bookmarkEnd w:id="10420"/>
      <w:r>
        <w:rPr>
          <w:rtl/>
        </w:rPr>
        <w:t xml:space="preserve">היפה </w:t>
      </w:r>
      <w:bookmarkStart w:id="10421" w:name="_ETM_Q31_414890"/>
      <w:bookmarkEnd w:id="10421"/>
      <w:r>
        <w:rPr>
          <w:rtl/>
        </w:rPr>
        <w:t>שלנו</w:t>
      </w:r>
      <w:r>
        <w:rPr>
          <w:rFonts w:hint="cs"/>
          <w:rtl/>
        </w:rPr>
        <w:t>.</w:t>
      </w:r>
      <w:r>
        <w:rPr>
          <w:rtl/>
        </w:rPr>
        <w:t xml:space="preserve"> </w:t>
      </w:r>
      <w:bookmarkStart w:id="10422" w:name="_ETM_Q31_416230"/>
      <w:bookmarkEnd w:id="10422"/>
      <w:r>
        <w:rPr>
          <w:rtl/>
        </w:rPr>
        <w:t xml:space="preserve">יש </w:t>
      </w:r>
      <w:bookmarkStart w:id="10423" w:name="_ETM_Q31_416439"/>
      <w:bookmarkEnd w:id="10423"/>
      <w:r>
        <w:rPr>
          <w:rtl/>
        </w:rPr>
        <w:t xml:space="preserve">לנו </w:t>
      </w:r>
      <w:bookmarkStart w:id="10424" w:name="_ETM_Q31_416739"/>
      <w:bookmarkEnd w:id="10424"/>
      <w:r>
        <w:rPr>
          <w:rFonts w:hint="cs"/>
          <w:rtl/>
        </w:rPr>
        <w:t>מ</w:t>
      </w:r>
      <w:r>
        <w:rPr>
          <w:rtl/>
        </w:rPr>
        <w:t xml:space="preserve">הגולן </w:t>
      </w:r>
      <w:bookmarkStart w:id="10425" w:name="_ETM_Q31_417760"/>
      <w:bookmarkEnd w:id="10425"/>
      <w:r>
        <w:rPr>
          <w:rtl/>
        </w:rPr>
        <w:t xml:space="preserve">המושלג </w:t>
      </w:r>
      <w:bookmarkStart w:id="10426" w:name="_ETM_Q31_418569"/>
      <w:bookmarkEnd w:id="10426"/>
      <w:r>
        <w:rPr>
          <w:rtl/>
        </w:rPr>
        <w:t xml:space="preserve">והגליל </w:t>
      </w:r>
      <w:bookmarkStart w:id="10427" w:name="_ETM_Q31_419110"/>
      <w:bookmarkEnd w:id="10427"/>
      <w:r>
        <w:rPr>
          <w:rtl/>
        </w:rPr>
        <w:t xml:space="preserve">הירוק </w:t>
      </w:r>
      <w:bookmarkStart w:id="10428" w:name="_ETM_Q31_419680"/>
      <w:bookmarkEnd w:id="10428"/>
      <w:r>
        <w:rPr>
          <w:rtl/>
        </w:rPr>
        <w:t xml:space="preserve">ועד </w:t>
      </w:r>
      <w:bookmarkStart w:id="10429" w:name="_ETM_Q31_419890"/>
      <w:bookmarkEnd w:id="10429"/>
      <w:r>
        <w:rPr>
          <w:rtl/>
        </w:rPr>
        <w:t xml:space="preserve">המדבר </w:t>
      </w:r>
      <w:bookmarkStart w:id="10430" w:name="_ETM_Q31_420340"/>
      <w:bookmarkEnd w:id="10430"/>
      <w:r>
        <w:rPr>
          <w:rtl/>
        </w:rPr>
        <w:t>שבנגב</w:t>
      </w:r>
      <w:r>
        <w:rPr>
          <w:rFonts w:hint="cs"/>
          <w:rtl/>
        </w:rPr>
        <w:t>,</w:t>
      </w:r>
      <w:r>
        <w:rPr>
          <w:rtl/>
        </w:rPr>
        <w:t xml:space="preserve"> </w:t>
      </w:r>
      <w:bookmarkStart w:id="10431" w:name="_ETM_Q31_421590"/>
      <w:bookmarkEnd w:id="10431"/>
      <w:r>
        <w:rPr>
          <w:rtl/>
        </w:rPr>
        <w:t xml:space="preserve">הערבה </w:t>
      </w:r>
      <w:bookmarkStart w:id="10432" w:name="_ETM_Q31_422220"/>
      <w:bookmarkEnd w:id="10432"/>
      <w:r>
        <w:rPr>
          <w:rtl/>
        </w:rPr>
        <w:t>וא</w:t>
      </w:r>
      <w:r>
        <w:rPr>
          <w:rFonts w:hint="cs"/>
          <w:rtl/>
        </w:rPr>
        <w:t xml:space="preserve">ילת. </w:t>
      </w:r>
      <w:bookmarkStart w:id="10433" w:name="_ETM_Q31_423200"/>
      <w:bookmarkEnd w:id="10433"/>
      <w:r>
        <w:rPr>
          <w:rtl/>
        </w:rPr>
        <w:t xml:space="preserve">הנגב </w:t>
      </w:r>
      <w:bookmarkStart w:id="10434" w:name="_ETM_Q31_423920"/>
      <w:bookmarkEnd w:id="10434"/>
      <w:r>
        <w:rPr>
          <w:rtl/>
        </w:rPr>
        <w:t xml:space="preserve">והגליל </w:t>
      </w:r>
      <w:bookmarkStart w:id="10435" w:name="_ETM_Q31_424519"/>
      <w:bookmarkEnd w:id="10435"/>
      <w:r>
        <w:rPr>
          <w:rtl/>
        </w:rPr>
        <w:t xml:space="preserve">הם </w:t>
      </w:r>
      <w:bookmarkStart w:id="10436" w:name="_ETM_Q31_424640"/>
      <w:bookmarkEnd w:id="10436"/>
      <w:r>
        <w:rPr>
          <w:rtl/>
        </w:rPr>
        <w:t xml:space="preserve">האזורים </w:t>
      </w:r>
      <w:bookmarkStart w:id="10437" w:name="_ETM_Q31_425180"/>
      <w:bookmarkEnd w:id="10437"/>
      <w:r>
        <w:rPr>
          <w:rtl/>
        </w:rPr>
        <w:t xml:space="preserve">היפים </w:t>
      </w:r>
      <w:bookmarkStart w:id="10438" w:name="_ETM_Q31_425629"/>
      <w:bookmarkEnd w:id="10438"/>
      <w:r>
        <w:rPr>
          <w:rtl/>
        </w:rPr>
        <w:t xml:space="preserve">ביותר </w:t>
      </w:r>
      <w:bookmarkStart w:id="10439" w:name="_ETM_Q31_426019"/>
      <w:bookmarkEnd w:id="10439"/>
      <w:r>
        <w:rPr>
          <w:rtl/>
        </w:rPr>
        <w:t xml:space="preserve">של </w:t>
      </w:r>
      <w:bookmarkStart w:id="10440" w:name="_ETM_Q31_426200"/>
      <w:bookmarkEnd w:id="10440"/>
      <w:r>
        <w:rPr>
          <w:rtl/>
        </w:rPr>
        <w:t>ישראל</w:t>
      </w:r>
      <w:r>
        <w:rPr>
          <w:rFonts w:hint="cs"/>
          <w:rtl/>
        </w:rPr>
        <w:t>.</w:t>
      </w:r>
      <w:r>
        <w:rPr>
          <w:rtl/>
        </w:rPr>
        <w:t xml:space="preserve"> </w:t>
      </w:r>
      <w:bookmarkStart w:id="10441" w:name="_ETM_Q31_427219"/>
      <w:bookmarkEnd w:id="10441"/>
      <w:r>
        <w:rPr>
          <w:rtl/>
        </w:rPr>
        <w:t xml:space="preserve">בכל </w:t>
      </w:r>
      <w:bookmarkStart w:id="10442" w:name="_ETM_Q31_427760"/>
      <w:bookmarkEnd w:id="10442"/>
      <w:r>
        <w:rPr>
          <w:rtl/>
        </w:rPr>
        <w:t xml:space="preserve">אלה </w:t>
      </w:r>
      <w:bookmarkStart w:id="10443" w:name="_ETM_Q31_427999"/>
      <w:bookmarkEnd w:id="10443"/>
      <w:r>
        <w:rPr>
          <w:rtl/>
        </w:rPr>
        <w:t xml:space="preserve">אנחנו </w:t>
      </w:r>
      <w:bookmarkStart w:id="10444" w:name="_ETM_Q31_428329"/>
      <w:bookmarkEnd w:id="10444"/>
      <w:r>
        <w:rPr>
          <w:rtl/>
        </w:rPr>
        <w:t xml:space="preserve">מתפארים </w:t>
      </w:r>
      <w:bookmarkStart w:id="10445" w:name="_ETM_Q31_428989"/>
      <w:bookmarkEnd w:id="10445"/>
      <w:r>
        <w:rPr>
          <w:rtl/>
        </w:rPr>
        <w:t>וגאים</w:t>
      </w:r>
      <w:r>
        <w:rPr>
          <w:rFonts w:hint="cs"/>
          <w:rtl/>
        </w:rPr>
        <w:t>.</w:t>
      </w:r>
      <w:r>
        <w:rPr>
          <w:rtl/>
        </w:rPr>
        <w:t xml:space="preserve"> </w:t>
      </w:r>
      <w:bookmarkStart w:id="10446" w:name="_ETM_Q31_430069"/>
      <w:bookmarkEnd w:id="10446"/>
      <w:r>
        <w:rPr>
          <w:rtl/>
        </w:rPr>
        <w:t xml:space="preserve">על </w:t>
      </w:r>
      <w:bookmarkStart w:id="10447" w:name="_ETM_Q31_430310"/>
      <w:bookmarkEnd w:id="10447"/>
      <w:r>
        <w:rPr>
          <w:rtl/>
        </w:rPr>
        <w:t xml:space="preserve">כל </w:t>
      </w:r>
      <w:bookmarkStart w:id="10448" w:name="_ETM_Q31_430639"/>
      <w:bookmarkEnd w:id="10448"/>
      <w:r>
        <w:rPr>
          <w:rtl/>
        </w:rPr>
        <w:t xml:space="preserve">אלה </w:t>
      </w:r>
      <w:bookmarkStart w:id="10449" w:name="_ETM_Q31_430849"/>
      <w:bookmarkEnd w:id="10449"/>
      <w:r>
        <w:rPr>
          <w:rtl/>
        </w:rPr>
        <w:t xml:space="preserve">אנחנו </w:t>
      </w:r>
      <w:bookmarkStart w:id="10450" w:name="_ETM_Q31_431180"/>
      <w:bookmarkEnd w:id="10450"/>
      <w:r>
        <w:rPr>
          <w:rtl/>
        </w:rPr>
        <w:t>נלחמים</w:t>
      </w:r>
      <w:r>
        <w:rPr>
          <w:rFonts w:hint="cs"/>
          <w:rtl/>
        </w:rPr>
        <w:t>,</w:t>
      </w:r>
      <w:r>
        <w:rPr>
          <w:rtl/>
        </w:rPr>
        <w:t xml:space="preserve"> </w:t>
      </w:r>
      <w:bookmarkStart w:id="10451" w:name="_ETM_Q31_431840"/>
      <w:bookmarkEnd w:id="10451"/>
      <w:r>
        <w:rPr>
          <w:rtl/>
        </w:rPr>
        <w:t xml:space="preserve">אפילו </w:t>
      </w:r>
      <w:bookmarkStart w:id="10452" w:name="_ETM_Q31_432230"/>
      <w:bookmarkEnd w:id="10452"/>
      <w:r>
        <w:rPr>
          <w:rtl/>
        </w:rPr>
        <w:t xml:space="preserve">בצפון </w:t>
      </w:r>
      <w:bookmarkStart w:id="10453" w:name="_ETM_Q31_432829"/>
      <w:bookmarkEnd w:id="10453"/>
      <w:r>
        <w:rPr>
          <w:rtl/>
        </w:rPr>
        <w:t>כעת</w:t>
      </w:r>
      <w:r>
        <w:rPr>
          <w:rFonts w:hint="cs"/>
          <w:rtl/>
        </w:rPr>
        <w:t>,</w:t>
      </w:r>
      <w:r>
        <w:rPr>
          <w:rtl/>
        </w:rPr>
        <w:t xml:space="preserve"> </w:t>
      </w:r>
      <w:bookmarkStart w:id="10454" w:name="_ETM_Q31_433219"/>
      <w:bookmarkEnd w:id="10454"/>
      <w:r>
        <w:rPr>
          <w:rtl/>
        </w:rPr>
        <w:t xml:space="preserve">עד </w:t>
      </w:r>
      <w:bookmarkStart w:id="10455" w:name="_ETM_Q31_433459"/>
      <w:bookmarkEnd w:id="10455"/>
      <w:r>
        <w:rPr>
          <w:rtl/>
        </w:rPr>
        <w:t xml:space="preserve">זוב </w:t>
      </w:r>
      <w:bookmarkStart w:id="10456" w:name="_ETM_Q31_433790"/>
      <w:bookmarkEnd w:id="10456"/>
      <w:r>
        <w:rPr>
          <w:rtl/>
        </w:rPr>
        <w:t>דם</w:t>
      </w:r>
      <w:r>
        <w:rPr>
          <w:rFonts w:hint="cs"/>
          <w:rtl/>
        </w:rPr>
        <w:t>.</w:t>
      </w:r>
      <w:r>
        <w:rPr>
          <w:rtl/>
        </w:rPr>
        <w:t xml:space="preserve"> </w:t>
      </w:r>
      <w:bookmarkStart w:id="10457" w:name="_ETM_Q31_434870"/>
      <w:bookmarkEnd w:id="10457"/>
    </w:p>
    <w:p w14:paraId="16C03B3B" w14:textId="77777777" w:rsidR="00250459" w:rsidRDefault="00250459" w:rsidP="002A6BE3">
      <w:pPr>
        <w:rPr>
          <w:rtl/>
        </w:rPr>
      </w:pPr>
      <w:bookmarkStart w:id="10458" w:name="_ETM_Q31_564000"/>
      <w:bookmarkEnd w:id="10458"/>
    </w:p>
    <w:p w14:paraId="67ACFF27" w14:textId="7983A440" w:rsidR="00250459" w:rsidRDefault="00250459" w:rsidP="00751EF2">
      <w:pPr>
        <w:rPr>
          <w:rtl/>
        </w:rPr>
      </w:pPr>
      <w:bookmarkStart w:id="10459" w:name="_ETM_Q31_565000"/>
      <w:bookmarkEnd w:id="10459"/>
      <w:r>
        <w:rPr>
          <w:rtl/>
        </w:rPr>
        <w:t xml:space="preserve">הגליל </w:t>
      </w:r>
      <w:bookmarkStart w:id="10460" w:name="_ETM_Q31_435480"/>
      <w:bookmarkEnd w:id="10460"/>
      <w:r>
        <w:rPr>
          <w:rFonts w:hint="cs"/>
          <w:rtl/>
        </w:rPr>
        <w:t>ה</w:t>
      </w:r>
      <w:r>
        <w:rPr>
          <w:rtl/>
        </w:rPr>
        <w:t xml:space="preserve">יפה </w:t>
      </w:r>
      <w:bookmarkStart w:id="10461" w:name="_ETM_Q31_435780"/>
      <w:bookmarkEnd w:id="10461"/>
      <w:r>
        <w:rPr>
          <w:rtl/>
        </w:rPr>
        <w:t>והפסטורל</w:t>
      </w:r>
      <w:r>
        <w:rPr>
          <w:rFonts w:hint="cs"/>
          <w:rtl/>
        </w:rPr>
        <w:t>י</w:t>
      </w:r>
      <w:r>
        <w:rPr>
          <w:rtl/>
        </w:rPr>
        <w:t xml:space="preserve"> </w:t>
      </w:r>
      <w:bookmarkStart w:id="10462" w:name="_ETM_Q31_436620"/>
      <w:bookmarkEnd w:id="10462"/>
      <w:r>
        <w:rPr>
          <w:rtl/>
        </w:rPr>
        <w:t>שלנו</w:t>
      </w:r>
      <w:r>
        <w:rPr>
          <w:rFonts w:hint="cs"/>
          <w:rtl/>
        </w:rPr>
        <w:t>,</w:t>
      </w:r>
      <w:r>
        <w:rPr>
          <w:rtl/>
        </w:rPr>
        <w:t xml:space="preserve"> </w:t>
      </w:r>
      <w:bookmarkStart w:id="10463" w:name="_ETM_Q31_436979"/>
      <w:bookmarkEnd w:id="10463"/>
      <w:r>
        <w:rPr>
          <w:rtl/>
        </w:rPr>
        <w:t xml:space="preserve">שהיה </w:t>
      </w:r>
      <w:bookmarkStart w:id="10464" w:name="_ETM_Q31_437310"/>
      <w:bookmarkEnd w:id="10464"/>
      <w:r>
        <w:rPr>
          <w:rtl/>
        </w:rPr>
        <w:t xml:space="preserve">מלא </w:t>
      </w:r>
      <w:bookmarkStart w:id="10465" w:name="_ETM_Q31_437699"/>
      <w:bookmarkEnd w:id="10465"/>
      <w:r>
        <w:rPr>
          <w:rtl/>
        </w:rPr>
        <w:t>בי</w:t>
      </w:r>
      <w:r>
        <w:rPr>
          <w:rFonts w:hint="cs"/>
          <w:rtl/>
        </w:rPr>
        <w:t>י</w:t>
      </w:r>
      <w:r>
        <w:rPr>
          <w:rtl/>
        </w:rPr>
        <w:t xml:space="preserve">שובים </w:t>
      </w:r>
      <w:bookmarkStart w:id="10466" w:name="_ETM_Q31_438300"/>
      <w:bookmarkEnd w:id="10466"/>
      <w:r>
        <w:rPr>
          <w:rtl/>
        </w:rPr>
        <w:t>שקטים</w:t>
      </w:r>
      <w:r>
        <w:rPr>
          <w:rFonts w:hint="cs"/>
          <w:rtl/>
        </w:rPr>
        <w:t>,</w:t>
      </w:r>
      <w:r>
        <w:rPr>
          <w:rtl/>
        </w:rPr>
        <w:t xml:space="preserve"> </w:t>
      </w:r>
      <w:bookmarkStart w:id="10467" w:name="_ETM_Q31_439290"/>
      <w:bookmarkEnd w:id="10467"/>
      <w:r>
        <w:rPr>
          <w:rtl/>
        </w:rPr>
        <w:t xml:space="preserve">הפך </w:t>
      </w:r>
      <w:bookmarkStart w:id="10468" w:name="_ETM_Q31_439949"/>
      <w:bookmarkEnd w:id="10468"/>
      <w:r>
        <w:rPr>
          <w:rtl/>
        </w:rPr>
        <w:t>למט</w:t>
      </w:r>
      <w:r>
        <w:rPr>
          <w:rFonts w:hint="cs"/>
          <w:rtl/>
        </w:rPr>
        <w:t>וו</w:t>
      </w:r>
      <w:r>
        <w:rPr>
          <w:rtl/>
        </w:rPr>
        <w:t xml:space="preserve">ח </w:t>
      </w:r>
      <w:bookmarkStart w:id="10469" w:name="_ETM_Q31_440580"/>
      <w:bookmarkEnd w:id="10469"/>
      <w:r>
        <w:rPr>
          <w:rtl/>
        </w:rPr>
        <w:t xml:space="preserve">של </w:t>
      </w:r>
      <w:bookmarkStart w:id="10470" w:name="_ETM_Q31_440790"/>
      <w:bookmarkEnd w:id="10470"/>
      <w:r>
        <w:rPr>
          <w:rtl/>
        </w:rPr>
        <w:t>חיזבאללה</w:t>
      </w:r>
      <w:r>
        <w:rPr>
          <w:rFonts w:hint="cs"/>
          <w:rtl/>
        </w:rPr>
        <w:t>.</w:t>
      </w:r>
      <w:r>
        <w:rPr>
          <w:rtl/>
        </w:rPr>
        <w:t xml:space="preserve"> </w:t>
      </w:r>
      <w:bookmarkStart w:id="10471" w:name="_ETM_Q31_442310"/>
      <w:bookmarkEnd w:id="10471"/>
      <w:r>
        <w:rPr>
          <w:rtl/>
        </w:rPr>
        <w:t xml:space="preserve">השקט </w:t>
      </w:r>
      <w:bookmarkStart w:id="10472" w:name="_ETM_Q31_442880"/>
      <w:bookmarkEnd w:id="10472"/>
      <w:r>
        <w:rPr>
          <w:rtl/>
        </w:rPr>
        <w:t xml:space="preserve">שהיה </w:t>
      </w:r>
      <w:bookmarkStart w:id="10473" w:name="_ETM_Q31_443089"/>
      <w:bookmarkEnd w:id="10473"/>
      <w:r>
        <w:rPr>
          <w:rtl/>
        </w:rPr>
        <w:t xml:space="preserve">כל </w:t>
      </w:r>
      <w:bookmarkStart w:id="10474" w:name="_ETM_Q31_443240"/>
      <w:bookmarkEnd w:id="10474"/>
      <w:r>
        <w:rPr>
          <w:rtl/>
        </w:rPr>
        <w:t xml:space="preserve">כך </w:t>
      </w:r>
      <w:bookmarkStart w:id="10475" w:name="_ETM_Q31_443540"/>
      <w:bookmarkEnd w:id="10475"/>
      <w:r>
        <w:rPr>
          <w:rtl/>
        </w:rPr>
        <w:t xml:space="preserve">אופייני </w:t>
      </w:r>
      <w:bookmarkStart w:id="10476" w:name="_ETM_Q31_444020"/>
      <w:bookmarkEnd w:id="10476"/>
      <w:r>
        <w:rPr>
          <w:rtl/>
        </w:rPr>
        <w:t xml:space="preserve">שם </w:t>
      </w:r>
      <w:bookmarkStart w:id="10477" w:name="_ETM_Q31_444350"/>
      <w:bookmarkEnd w:id="10477"/>
      <w:r>
        <w:rPr>
          <w:rtl/>
        </w:rPr>
        <w:t xml:space="preserve">הפך </w:t>
      </w:r>
      <w:bookmarkStart w:id="10478" w:name="_ETM_Q31_444680"/>
      <w:bookmarkEnd w:id="10478"/>
      <w:r>
        <w:rPr>
          <w:rtl/>
        </w:rPr>
        <w:t xml:space="preserve">בחודשים </w:t>
      </w:r>
      <w:bookmarkStart w:id="10479" w:name="_ETM_Q31_445310"/>
      <w:bookmarkEnd w:id="10479"/>
      <w:r>
        <w:rPr>
          <w:rtl/>
        </w:rPr>
        <w:t xml:space="preserve">האחרונים </w:t>
      </w:r>
      <w:bookmarkStart w:id="10480" w:name="_ETM_Q31_445970"/>
      <w:bookmarkEnd w:id="10480"/>
      <w:r>
        <w:rPr>
          <w:rtl/>
        </w:rPr>
        <w:t xml:space="preserve">להיות </w:t>
      </w:r>
      <w:bookmarkStart w:id="10481" w:name="_ETM_Q31_446330"/>
      <w:bookmarkEnd w:id="10481"/>
      <w:r>
        <w:rPr>
          <w:rtl/>
        </w:rPr>
        <w:t>ארעי</w:t>
      </w:r>
      <w:r>
        <w:rPr>
          <w:rFonts w:hint="cs"/>
          <w:rtl/>
        </w:rPr>
        <w:t>.</w:t>
      </w:r>
      <w:bookmarkStart w:id="10482" w:name="_ETM_Q31_447919"/>
      <w:bookmarkEnd w:id="10482"/>
      <w:r>
        <w:rPr>
          <w:rtl/>
        </w:rPr>
        <w:t xml:space="preserve"> </w:t>
      </w:r>
      <w:bookmarkStart w:id="10483" w:name="_ETM_Q31_448550"/>
      <w:bookmarkEnd w:id="10483"/>
      <w:r>
        <w:rPr>
          <w:rtl/>
        </w:rPr>
        <w:t>הנגב</w:t>
      </w:r>
      <w:r>
        <w:rPr>
          <w:rFonts w:hint="cs"/>
          <w:rtl/>
        </w:rPr>
        <w:t>,</w:t>
      </w:r>
      <w:r>
        <w:rPr>
          <w:rtl/>
        </w:rPr>
        <w:t xml:space="preserve"> </w:t>
      </w:r>
      <w:bookmarkStart w:id="10484" w:name="_ETM_Q31_449960"/>
      <w:bookmarkEnd w:id="10484"/>
      <w:r>
        <w:rPr>
          <w:rtl/>
        </w:rPr>
        <w:t xml:space="preserve">על </w:t>
      </w:r>
      <w:bookmarkStart w:id="10485" w:name="_ETM_Q31_450139"/>
      <w:bookmarkEnd w:id="10485"/>
      <w:r>
        <w:rPr>
          <w:rtl/>
        </w:rPr>
        <w:t xml:space="preserve">אף </w:t>
      </w:r>
      <w:bookmarkStart w:id="10486" w:name="_ETM_Q31_450409"/>
      <w:bookmarkEnd w:id="10486"/>
      <w:r>
        <w:rPr>
          <w:rtl/>
        </w:rPr>
        <w:t xml:space="preserve">החזון </w:t>
      </w:r>
      <w:bookmarkStart w:id="10487" w:name="_ETM_Q31_450919"/>
      <w:bookmarkEnd w:id="10487"/>
      <w:r>
        <w:rPr>
          <w:rtl/>
        </w:rPr>
        <w:t xml:space="preserve">של </w:t>
      </w:r>
      <w:bookmarkStart w:id="10488" w:name="_ETM_Q31_451099"/>
      <w:bookmarkEnd w:id="10488"/>
      <w:r>
        <w:rPr>
          <w:rtl/>
        </w:rPr>
        <w:t>בן</w:t>
      </w:r>
      <w:bookmarkStart w:id="10489" w:name="_ETM_Q31_451310"/>
      <w:bookmarkEnd w:id="10489"/>
      <w:r>
        <w:rPr>
          <w:rFonts w:hint="cs"/>
          <w:rtl/>
        </w:rPr>
        <w:t>-</w:t>
      </w:r>
      <w:r>
        <w:rPr>
          <w:rtl/>
        </w:rPr>
        <w:t>גוריון</w:t>
      </w:r>
      <w:r>
        <w:rPr>
          <w:rFonts w:hint="cs"/>
          <w:rtl/>
        </w:rPr>
        <w:t>,</w:t>
      </w:r>
      <w:r>
        <w:rPr>
          <w:rtl/>
        </w:rPr>
        <w:t xml:space="preserve"> </w:t>
      </w:r>
      <w:bookmarkStart w:id="10490" w:name="_ETM_Q31_452240"/>
      <w:bookmarkEnd w:id="10490"/>
      <w:r>
        <w:rPr>
          <w:rtl/>
        </w:rPr>
        <w:t xml:space="preserve">עדיין </w:t>
      </w:r>
      <w:bookmarkStart w:id="10491" w:name="_ETM_Q31_452810"/>
      <w:bookmarkEnd w:id="10491"/>
      <w:r>
        <w:rPr>
          <w:rtl/>
        </w:rPr>
        <w:t xml:space="preserve">עומד </w:t>
      </w:r>
      <w:bookmarkStart w:id="10492" w:name="_ETM_Q31_453169"/>
      <w:bookmarkEnd w:id="10492"/>
      <w:r>
        <w:rPr>
          <w:rtl/>
        </w:rPr>
        <w:t xml:space="preserve">ריק </w:t>
      </w:r>
      <w:bookmarkStart w:id="10493" w:name="_ETM_Q31_453439"/>
      <w:bookmarkEnd w:id="10493"/>
      <w:r>
        <w:rPr>
          <w:rtl/>
        </w:rPr>
        <w:t>מאדם</w:t>
      </w:r>
      <w:r>
        <w:rPr>
          <w:rFonts w:hint="cs"/>
          <w:rtl/>
        </w:rPr>
        <w:t>.</w:t>
      </w:r>
      <w:r>
        <w:rPr>
          <w:rtl/>
        </w:rPr>
        <w:t xml:space="preserve"> </w:t>
      </w:r>
      <w:bookmarkStart w:id="10494" w:name="_ETM_Q31_455290"/>
      <w:bookmarkEnd w:id="10494"/>
      <w:r>
        <w:rPr>
          <w:rtl/>
        </w:rPr>
        <w:t xml:space="preserve">על </w:t>
      </w:r>
      <w:bookmarkStart w:id="10495" w:name="_ETM_Q31_455500"/>
      <w:bookmarkEnd w:id="10495"/>
      <w:r>
        <w:rPr>
          <w:rtl/>
        </w:rPr>
        <w:t xml:space="preserve">שני </w:t>
      </w:r>
      <w:bookmarkStart w:id="10496" w:name="_ETM_Q31_455830"/>
      <w:bookmarkEnd w:id="10496"/>
      <w:r>
        <w:rPr>
          <w:rtl/>
        </w:rPr>
        <w:t>שליש</w:t>
      </w:r>
      <w:r>
        <w:rPr>
          <w:rFonts w:hint="cs"/>
          <w:rtl/>
        </w:rPr>
        <w:t>ים</w:t>
      </w:r>
      <w:r>
        <w:rPr>
          <w:rtl/>
        </w:rPr>
        <w:t xml:space="preserve"> </w:t>
      </w:r>
      <w:bookmarkStart w:id="10497" w:name="_ETM_Q31_456220"/>
      <w:bookmarkEnd w:id="10497"/>
      <w:r>
        <w:rPr>
          <w:rtl/>
        </w:rPr>
        <w:t xml:space="preserve">מהמדינה </w:t>
      </w:r>
      <w:bookmarkStart w:id="10498" w:name="_ETM_Q31_456820"/>
      <w:bookmarkEnd w:id="10498"/>
      <w:r>
        <w:rPr>
          <w:rtl/>
        </w:rPr>
        <w:t xml:space="preserve">הזו </w:t>
      </w:r>
      <w:bookmarkStart w:id="10499" w:name="_ETM_Q31_457570"/>
      <w:bookmarkEnd w:id="10499"/>
      <w:r>
        <w:rPr>
          <w:rtl/>
        </w:rPr>
        <w:t>חיים</w:t>
      </w:r>
      <w:r>
        <w:rPr>
          <w:rFonts w:hint="cs"/>
          <w:rtl/>
        </w:rPr>
        <w:t xml:space="preserve"> ארבעה מיליון</w:t>
      </w:r>
      <w:bookmarkStart w:id="10500" w:name="_ETM_Q31_458020"/>
      <w:bookmarkStart w:id="10501" w:name="_ETM_Q31_458389"/>
      <w:bookmarkEnd w:id="10500"/>
      <w:bookmarkEnd w:id="10501"/>
      <w:r>
        <w:rPr>
          <w:rtl/>
        </w:rPr>
        <w:t xml:space="preserve"> </w:t>
      </w:r>
      <w:bookmarkStart w:id="10502" w:name="_ETM_Q31_458960"/>
      <w:bookmarkEnd w:id="10502"/>
      <w:r>
        <w:rPr>
          <w:rtl/>
        </w:rPr>
        <w:t>תושבים</w:t>
      </w:r>
      <w:bookmarkStart w:id="10503" w:name="_ETM_Q31_460779"/>
      <w:bookmarkEnd w:id="10503"/>
      <w:r>
        <w:rPr>
          <w:rFonts w:hint="cs"/>
          <w:rtl/>
        </w:rPr>
        <w:t xml:space="preserve">. </w:t>
      </w:r>
      <w:r>
        <w:rPr>
          <w:rtl/>
        </w:rPr>
        <w:t xml:space="preserve">רק </w:t>
      </w:r>
      <w:bookmarkStart w:id="10504" w:name="_ETM_Q31_461050"/>
      <w:bookmarkEnd w:id="10504"/>
      <w:r>
        <w:rPr>
          <w:rtl/>
        </w:rPr>
        <w:t xml:space="preserve">הבוקר </w:t>
      </w:r>
      <w:bookmarkStart w:id="10505" w:name="_ETM_Q31_461620"/>
      <w:bookmarkEnd w:id="10505"/>
      <w:r w:rsidR="00801422">
        <w:rPr>
          <w:rFonts w:hint="cs"/>
          <w:rtl/>
        </w:rPr>
        <w:t xml:space="preserve">– </w:t>
      </w:r>
      <w:r>
        <w:rPr>
          <w:rtl/>
        </w:rPr>
        <w:t xml:space="preserve">מטח </w:t>
      </w:r>
      <w:bookmarkStart w:id="10506" w:name="_ETM_Q31_462069"/>
      <w:bookmarkEnd w:id="10506"/>
      <w:r>
        <w:rPr>
          <w:rtl/>
        </w:rPr>
        <w:t xml:space="preserve">כבד </w:t>
      </w:r>
      <w:bookmarkStart w:id="10507" w:name="_ETM_Q31_462550"/>
      <w:bookmarkEnd w:id="10507"/>
      <w:r>
        <w:rPr>
          <w:rtl/>
        </w:rPr>
        <w:t xml:space="preserve">נוסף </w:t>
      </w:r>
      <w:bookmarkStart w:id="10508" w:name="_ETM_Q31_463029"/>
      <w:bookmarkEnd w:id="10508"/>
      <w:r>
        <w:rPr>
          <w:rtl/>
        </w:rPr>
        <w:t xml:space="preserve">לעבר </w:t>
      </w:r>
      <w:bookmarkStart w:id="10509" w:name="_ETM_Q31_463449"/>
      <w:bookmarkEnd w:id="10509"/>
      <w:r>
        <w:rPr>
          <w:rtl/>
        </w:rPr>
        <w:t xml:space="preserve">העיר </w:t>
      </w:r>
      <w:bookmarkStart w:id="10510" w:name="_ETM_Q31_463659"/>
      <w:bookmarkEnd w:id="10510"/>
      <w:r>
        <w:rPr>
          <w:rtl/>
        </w:rPr>
        <w:t>קריית</w:t>
      </w:r>
      <w:r>
        <w:rPr>
          <w:rFonts w:hint="cs"/>
          <w:rtl/>
        </w:rPr>
        <w:t xml:space="preserve"> שמונה </w:t>
      </w:r>
      <w:bookmarkStart w:id="10511" w:name="_ETM_Q31_464139"/>
      <w:bookmarkStart w:id="10512" w:name="_ETM_Q31_465000"/>
      <w:bookmarkEnd w:id="10511"/>
      <w:bookmarkEnd w:id="10512"/>
      <w:r>
        <w:rPr>
          <w:rtl/>
        </w:rPr>
        <w:t xml:space="preserve">והרוג </w:t>
      </w:r>
      <w:bookmarkStart w:id="10513" w:name="_ETM_Q31_465600"/>
      <w:bookmarkEnd w:id="10513"/>
      <w:r>
        <w:rPr>
          <w:rtl/>
        </w:rPr>
        <w:t xml:space="preserve">שנמצא </w:t>
      </w:r>
      <w:bookmarkStart w:id="10514" w:name="_ETM_Q31_466140"/>
      <w:bookmarkEnd w:id="10514"/>
      <w:r>
        <w:rPr>
          <w:rtl/>
        </w:rPr>
        <w:t xml:space="preserve">בין </w:t>
      </w:r>
      <w:bookmarkStart w:id="10515" w:name="_ETM_Q31_466380"/>
      <w:bookmarkEnd w:id="10515"/>
      <w:r>
        <w:rPr>
          <w:rtl/>
        </w:rPr>
        <w:t>ההריסות</w:t>
      </w:r>
      <w:bookmarkStart w:id="10516" w:name="_ETM_Q31_468020"/>
      <w:bookmarkEnd w:id="10516"/>
      <w:r>
        <w:rPr>
          <w:rFonts w:hint="cs"/>
          <w:rtl/>
        </w:rPr>
        <w:t xml:space="preserve">. </w:t>
      </w:r>
      <w:r>
        <w:rPr>
          <w:rtl/>
        </w:rPr>
        <w:t xml:space="preserve">ורק </w:t>
      </w:r>
      <w:bookmarkStart w:id="10517" w:name="_ETM_Q31_468500"/>
      <w:bookmarkEnd w:id="10517"/>
      <w:r>
        <w:rPr>
          <w:rtl/>
        </w:rPr>
        <w:t xml:space="preserve">לשם </w:t>
      </w:r>
      <w:bookmarkStart w:id="10518" w:name="_ETM_Q31_468800"/>
      <w:bookmarkEnd w:id="10518"/>
      <w:r>
        <w:rPr>
          <w:rtl/>
        </w:rPr>
        <w:t>דוגמה</w:t>
      </w:r>
      <w:bookmarkStart w:id="10519" w:name="_ETM_Q31_469310"/>
      <w:bookmarkEnd w:id="10519"/>
      <w:r>
        <w:rPr>
          <w:rFonts w:hint="cs"/>
          <w:rtl/>
        </w:rPr>
        <w:t xml:space="preserve">, </w:t>
      </w:r>
      <w:bookmarkStart w:id="10520" w:name="_ETM_Q31_596000"/>
      <w:bookmarkEnd w:id="10520"/>
      <w:r>
        <w:rPr>
          <w:rtl/>
        </w:rPr>
        <w:t xml:space="preserve">כדי </w:t>
      </w:r>
      <w:bookmarkStart w:id="10521" w:name="_ETM_Q31_469580"/>
      <w:bookmarkEnd w:id="10521"/>
      <w:r>
        <w:rPr>
          <w:rtl/>
        </w:rPr>
        <w:t xml:space="preserve">להמחיש </w:t>
      </w:r>
      <w:bookmarkStart w:id="10522" w:name="_ETM_Q31_470060"/>
      <w:bookmarkEnd w:id="10522"/>
      <w:r>
        <w:rPr>
          <w:rtl/>
        </w:rPr>
        <w:t xml:space="preserve">את </w:t>
      </w:r>
      <w:bookmarkStart w:id="10523" w:name="_ETM_Q31_470210"/>
      <w:bookmarkEnd w:id="10523"/>
      <w:r>
        <w:rPr>
          <w:rtl/>
        </w:rPr>
        <w:t xml:space="preserve">מה </w:t>
      </w:r>
      <w:bookmarkStart w:id="10524" w:name="_ETM_Q31_470330"/>
      <w:bookmarkEnd w:id="10524"/>
      <w:r>
        <w:rPr>
          <w:rtl/>
        </w:rPr>
        <w:t xml:space="preserve">שאמר </w:t>
      </w:r>
      <w:bookmarkStart w:id="10525" w:name="_ETM_Q31_470779"/>
      <w:bookmarkEnd w:id="10525"/>
      <w:r>
        <w:rPr>
          <w:rtl/>
        </w:rPr>
        <w:t xml:space="preserve">כאן </w:t>
      </w:r>
      <w:bookmarkStart w:id="10526" w:name="_ETM_Q31_470990"/>
      <w:bookmarkEnd w:id="10526"/>
      <w:r>
        <w:rPr>
          <w:rtl/>
        </w:rPr>
        <w:t xml:space="preserve">קודם </w:t>
      </w:r>
      <w:bookmarkStart w:id="10527" w:name="_ETM_Q31_471350"/>
      <w:bookmarkEnd w:id="10527"/>
      <w:r>
        <w:rPr>
          <w:rtl/>
        </w:rPr>
        <w:t xml:space="preserve">חברי </w:t>
      </w:r>
      <w:bookmarkStart w:id="10528" w:name="_ETM_Q31_472310"/>
      <w:bookmarkEnd w:id="10528"/>
      <w:r>
        <w:rPr>
          <w:rtl/>
        </w:rPr>
        <w:t xml:space="preserve">חבר </w:t>
      </w:r>
      <w:bookmarkStart w:id="10529" w:name="_ETM_Q31_472700"/>
      <w:bookmarkEnd w:id="10529"/>
      <w:r>
        <w:rPr>
          <w:rtl/>
        </w:rPr>
        <w:t xml:space="preserve">הכנסת </w:t>
      </w:r>
      <w:bookmarkStart w:id="10530" w:name="_ETM_Q31_473120"/>
      <w:bookmarkEnd w:id="10530"/>
      <w:r>
        <w:rPr>
          <w:rtl/>
        </w:rPr>
        <w:t xml:space="preserve">מיכאל </w:t>
      </w:r>
      <w:bookmarkStart w:id="10531" w:name="_ETM_Q31_473600"/>
      <w:bookmarkEnd w:id="10531"/>
      <w:r>
        <w:rPr>
          <w:rtl/>
        </w:rPr>
        <w:t>ביטון</w:t>
      </w:r>
      <w:r>
        <w:rPr>
          <w:rFonts w:hint="cs"/>
          <w:rtl/>
        </w:rPr>
        <w:t xml:space="preserve"> </w:t>
      </w:r>
      <w:r>
        <w:rPr>
          <w:rtl/>
        </w:rPr>
        <w:t>–</w:t>
      </w:r>
      <w:r>
        <w:rPr>
          <w:rFonts w:hint="cs"/>
          <w:rtl/>
        </w:rPr>
        <w:t xml:space="preserve"> </w:t>
      </w:r>
      <w:bookmarkStart w:id="10532" w:name="_ETM_Q31_474580"/>
      <w:bookmarkEnd w:id="10532"/>
      <w:r>
        <w:rPr>
          <w:rtl/>
        </w:rPr>
        <w:t>קריית</w:t>
      </w:r>
      <w:r>
        <w:rPr>
          <w:rFonts w:hint="cs"/>
          <w:rtl/>
        </w:rPr>
        <w:t xml:space="preserve"> </w:t>
      </w:r>
      <w:r>
        <w:rPr>
          <w:rtl/>
        </w:rPr>
        <w:t>שמונה</w:t>
      </w:r>
      <w:r>
        <w:rPr>
          <w:rFonts w:hint="cs"/>
          <w:rtl/>
        </w:rPr>
        <w:t>,</w:t>
      </w:r>
      <w:r>
        <w:rPr>
          <w:rtl/>
        </w:rPr>
        <w:t xml:space="preserve"> </w:t>
      </w:r>
      <w:bookmarkStart w:id="10533" w:name="_ETM_Q31_476050"/>
      <w:bookmarkEnd w:id="10533"/>
      <w:r>
        <w:rPr>
          <w:rtl/>
        </w:rPr>
        <w:t>עיר</w:t>
      </w:r>
      <w:r>
        <w:rPr>
          <w:rFonts w:hint="cs"/>
          <w:rtl/>
        </w:rPr>
        <w:t xml:space="preserve"> שמונה ב</w:t>
      </w:r>
      <w:bookmarkStart w:id="10534" w:name="_ETM_Q31_476289"/>
      <w:bookmarkStart w:id="10535" w:name="_ETM_Q31_476830"/>
      <w:bookmarkEnd w:id="10534"/>
      <w:bookmarkEnd w:id="10535"/>
      <w:r>
        <w:rPr>
          <w:rtl/>
        </w:rPr>
        <w:t xml:space="preserve">סך </w:t>
      </w:r>
      <w:bookmarkStart w:id="10536" w:name="_ETM_Q31_477309"/>
      <w:bookmarkEnd w:id="10536"/>
      <w:r>
        <w:rPr>
          <w:rtl/>
        </w:rPr>
        <w:t>הכ</w:t>
      </w:r>
      <w:r>
        <w:rPr>
          <w:rFonts w:hint="cs"/>
          <w:rtl/>
        </w:rPr>
        <w:t>ו</w:t>
      </w:r>
      <w:r>
        <w:rPr>
          <w:rtl/>
        </w:rPr>
        <w:t xml:space="preserve">ל </w:t>
      </w:r>
      <w:bookmarkStart w:id="10537" w:name="_ETM_Q31_477639"/>
      <w:bookmarkEnd w:id="10537"/>
      <w:r>
        <w:rPr>
          <w:rtl/>
        </w:rPr>
        <w:t>24</w:t>
      </w:r>
      <w:r>
        <w:rPr>
          <w:rFonts w:hint="cs"/>
          <w:rtl/>
        </w:rPr>
        <w:t>,</w:t>
      </w:r>
      <w:r>
        <w:rPr>
          <w:rtl/>
        </w:rPr>
        <w:t xml:space="preserve">000 </w:t>
      </w:r>
      <w:bookmarkStart w:id="10538" w:name="_ETM_Q31_478689"/>
      <w:bookmarkEnd w:id="10538"/>
      <w:r>
        <w:rPr>
          <w:rtl/>
        </w:rPr>
        <w:t>תושבים</w:t>
      </w:r>
      <w:r>
        <w:rPr>
          <w:rFonts w:hint="cs"/>
          <w:rtl/>
        </w:rPr>
        <w:t>,</w:t>
      </w:r>
      <w:r>
        <w:rPr>
          <w:rtl/>
        </w:rPr>
        <w:t xml:space="preserve"> </w:t>
      </w:r>
      <w:bookmarkStart w:id="10539" w:name="_ETM_Q31_479779"/>
      <w:bookmarkEnd w:id="10539"/>
      <w:r>
        <w:rPr>
          <w:rtl/>
        </w:rPr>
        <w:t xml:space="preserve">שנמצאת </w:t>
      </w:r>
      <w:bookmarkStart w:id="10540" w:name="_ETM_Q31_480410"/>
      <w:bookmarkEnd w:id="10540"/>
      <w:r>
        <w:rPr>
          <w:rtl/>
        </w:rPr>
        <w:t xml:space="preserve">באשכול </w:t>
      </w:r>
      <w:bookmarkStart w:id="10541" w:name="_ETM_Q31_480980"/>
      <w:bookmarkEnd w:id="10541"/>
      <w:r>
        <w:rPr>
          <w:rtl/>
        </w:rPr>
        <w:t xml:space="preserve">5 </w:t>
      </w:r>
      <w:bookmarkStart w:id="10542" w:name="_ETM_Q31_481490"/>
      <w:bookmarkEnd w:id="10542"/>
      <w:r>
        <w:rPr>
          <w:rtl/>
        </w:rPr>
        <w:t xml:space="preserve">על </w:t>
      </w:r>
      <w:bookmarkStart w:id="10543" w:name="_ETM_Q31_481610"/>
      <w:bookmarkEnd w:id="10543"/>
      <w:r>
        <w:rPr>
          <w:rtl/>
        </w:rPr>
        <w:t xml:space="preserve">פי </w:t>
      </w:r>
      <w:bookmarkStart w:id="10544" w:name="_ETM_Q31_481790"/>
      <w:bookmarkEnd w:id="10544"/>
      <w:r>
        <w:rPr>
          <w:rFonts w:hint="cs"/>
          <w:rtl/>
        </w:rPr>
        <w:t>ה</w:t>
      </w:r>
      <w:r>
        <w:rPr>
          <w:rtl/>
        </w:rPr>
        <w:t xml:space="preserve">מדד </w:t>
      </w:r>
      <w:bookmarkStart w:id="10545" w:name="_ETM_Q31_482180"/>
      <w:bookmarkEnd w:id="10545"/>
      <w:r>
        <w:rPr>
          <w:rFonts w:hint="cs"/>
          <w:rtl/>
        </w:rPr>
        <w:t>ה</w:t>
      </w:r>
      <w:r>
        <w:rPr>
          <w:rtl/>
        </w:rPr>
        <w:t>חברתי-כלכלי</w:t>
      </w:r>
      <w:r>
        <w:rPr>
          <w:rFonts w:hint="cs"/>
          <w:rtl/>
        </w:rPr>
        <w:t xml:space="preserve">, </w:t>
      </w:r>
      <w:bookmarkStart w:id="10546" w:name="_ETM_Q31_480570"/>
      <w:bookmarkStart w:id="10547" w:name="_ETM_Q31_481050"/>
      <w:bookmarkStart w:id="10548" w:name="_ETM_Q31_481199"/>
      <w:bookmarkStart w:id="10549" w:name="_ETM_Q31_481380"/>
      <w:bookmarkStart w:id="10550" w:name="_ETM_Q31_481740"/>
      <w:bookmarkStart w:id="10551" w:name="_ETM_Q31_483419"/>
      <w:bookmarkEnd w:id="10546"/>
      <w:bookmarkEnd w:id="10547"/>
      <w:bookmarkEnd w:id="10548"/>
      <w:bookmarkEnd w:id="10549"/>
      <w:bookmarkEnd w:id="10550"/>
      <w:bookmarkEnd w:id="10551"/>
      <w:r>
        <w:rPr>
          <w:rtl/>
        </w:rPr>
        <w:t xml:space="preserve">עומדת </w:t>
      </w:r>
      <w:bookmarkStart w:id="10552" w:name="_ETM_Q31_484170"/>
      <w:bookmarkEnd w:id="10552"/>
      <w:r>
        <w:rPr>
          <w:rtl/>
        </w:rPr>
        <w:t xml:space="preserve">ריקה </w:t>
      </w:r>
      <w:bookmarkStart w:id="10553" w:name="_ETM_Q31_484620"/>
      <w:bookmarkEnd w:id="10553"/>
      <w:r>
        <w:rPr>
          <w:rtl/>
        </w:rPr>
        <w:t>מתושבים</w:t>
      </w:r>
      <w:r>
        <w:rPr>
          <w:rFonts w:hint="cs"/>
          <w:rtl/>
        </w:rPr>
        <w:t>.</w:t>
      </w:r>
      <w:r>
        <w:rPr>
          <w:rtl/>
        </w:rPr>
        <w:t xml:space="preserve"> </w:t>
      </w:r>
      <w:bookmarkStart w:id="10554" w:name="_ETM_Q31_486490"/>
      <w:bookmarkEnd w:id="10554"/>
      <w:r>
        <w:rPr>
          <w:rtl/>
        </w:rPr>
        <w:t xml:space="preserve">עיר </w:t>
      </w:r>
      <w:bookmarkStart w:id="10555" w:name="_ETM_Q31_486759"/>
      <w:bookmarkEnd w:id="10555"/>
      <w:r>
        <w:rPr>
          <w:rtl/>
        </w:rPr>
        <w:t xml:space="preserve">שמתמודדת </w:t>
      </w:r>
      <w:bookmarkStart w:id="10556" w:name="_ETM_Q31_487479"/>
      <w:bookmarkEnd w:id="10556"/>
      <w:r>
        <w:rPr>
          <w:rtl/>
        </w:rPr>
        <w:t xml:space="preserve">יום-יום </w:t>
      </w:r>
      <w:bookmarkStart w:id="10557" w:name="_ETM_Q31_487959"/>
      <w:bookmarkEnd w:id="10557"/>
      <w:r>
        <w:rPr>
          <w:rtl/>
        </w:rPr>
        <w:t xml:space="preserve">עם </w:t>
      </w:r>
      <w:bookmarkStart w:id="10558" w:name="_ETM_Q31_488049"/>
      <w:bookmarkEnd w:id="10558"/>
      <w:r>
        <w:rPr>
          <w:rtl/>
        </w:rPr>
        <w:t xml:space="preserve">רקטות </w:t>
      </w:r>
      <w:bookmarkStart w:id="10559" w:name="_ETM_Q31_488529"/>
      <w:bookmarkEnd w:id="10559"/>
      <w:r>
        <w:rPr>
          <w:rtl/>
        </w:rPr>
        <w:t xml:space="preserve">ופגיעות </w:t>
      </w:r>
      <w:bookmarkStart w:id="10560" w:name="_ETM_Q31_488980"/>
      <w:bookmarkEnd w:id="10560"/>
      <w:r>
        <w:rPr>
          <w:rtl/>
        </w:rPr>
        <w:t xml:space="preserve">ישירות </w:t>
      </w:r>
      <w:bookmarkStart w:id="10561" w:name="_ETM_Q31_489459"/>
      <w:bookmarkEnd w:id="10561"/>
      <w:r>
        <w:rPr>
          <w:rtl/>
        </w:rPr>
        <w:t>בבתים</w:t>
      </w:r>
      <w:r>
        <w:rPr>
          <w:rFonts w:hint="cs"/>
          <w:rtl/>
        </w:rPr>
        <w:t>,</w:t>
      </w:r>
      <w:r>
        <w:rPr>
          <w:rtl/>
        </w:rPr>
        <w:t xml:space="preserve"> </w:t>
      </w:r>
      <w:bookmarkStart w:id="10562" w:name="_ETM_Q31_489969"/>
      <w:bookmarkEnd w:id="10562"/>
      <w:r>
        <w:rPr>
          <w:rtl/>
        </w:rPr>
        <w:t xml:space="preserve">סופגת </w:t>
      </w:r>
      <w:bookmarkStart w:id="10563" w:name="_ETM_Q31_490570"/>
      <w:bookmarkEnd w:id="10563"/>
      <w:r>
        <w:rPr>
          <w:rtl/>
        </w:rPr>
        <w:t xml:space="preserve">מכה </w:t>
      </w:r>
      <w:bookmarkStart w:id="10564" w:name="_ETM_Q31_490959"/>
      <w:bookmarkEnd w:id="10564"/>
      <w:r>
        <w:rPr>
          <w:rtl/>
        </w:rPr>
        <w:t xml:space="preserve">אנושה </w:t>
      </w:r>
      <w:bookmarkStart w:id="10565" w:name="_ETM_Q31_491349"/>
      <w:bookmarkEnd w:id="10565"/>
      <w:r>
        <w:rPr>
          <w:rtl/>
        </w:rPr>
        <w:t>לכלכלה</w:t>
      </w:r>
      <w:r>
        <w:rPr>
          <w:rFonts w:hint="cs"/>
          <w:rtl/>
        </w:rPr>
        <w:t>, לתעשייה,</w:t>
      </w:r>
      <w:bookmarkStart w:id="10566" w:name="_ETM_Q31_492250"/>
      <w:bookmarkEnd w:id="10566"/>
      <w:r>
        <w:rPr>
          <w:rtl/>
        </w:rPr>
        <w:t xml:space="preserve"> </w:t>
      </w:r>
      <w:bookmarkStart w:id="10567" w:name="_ETM_Q31_492910"/>
      <w:bookmarkEnd w:id="10567"/>
      <w:r>
        <w:rPr>
          <w:rtl/>
        </w:rPr>
        <w:t>לחקלאות</w:t>
      </w:r>
      <w:r>
        <w:rPr>
          <w:rFonts w:hint="cs"/>
          <w:rtl/>
        </w:rPr>
        <w:t>; עיר שגם ככה</w:t>
      </w:r>
      <w:bookmarkStart w:id="10568" w:name="_ETM_Q31_494139"/>
      <w:bookmarkStart w:id="10569" w:name="_ETM_Q31_494349"/>
      <w:bookmarkStart w:id="10570" w:name="_ETM_Q31_494509"/>
      <w:bookmarkStart w:id="10571" w:name="_ETM_Q31_494659"/>
      <w:bookmarkEnd w:id="10568"/>
      <w:bookmarkEnd w:id="10569"/>
      <w:bookmarkEnd w:id="10570"/>
      <w:bookmarkEnd w:id="10571"/>
      <w:r>
        <w:rPr>
          <w:rtl/>
        </w:rPr>
        <w:t xml:space="preserve"> </w:t>
      </w:r>
      <w:bookmarkStart w:id="10572" w:name="_ETM_Q31_495019"/>
      <w:bookmarkEnd w:id="10572"/>
      <w:r>
        <w:rPr>
          <w:rtl/>
        </w:rPr>
        <w:t xml:space="preserve">סובלת </w:t>
      </w:r>
      <w:bookmarkStart w:id="10573" w:name="_ETM_Q31_496020"/>
      <w:bookmarkEnd w:id="10573"/>
      <w:r>
        <w:rPr>
          <w:rtl/>
        </w:rPr>
        <w:t>מ</w:t>
      </w:r>
      <w:bookmarkStart w:id="10574" w:name="_ETM_Q31_496350"/>
      <w:bookmarkEnd w:id="10574"/>
      <w:r>
        <w:rPr>
          <w:rtl/>
        </w:rPr>
        <w:t xml:space="preserve">קצב </w:t>
      </w:r>
      <w:bookmarkStart w:id="10575" w:name="_ETM_Q31_496800"/>
      <w:bookmarkEnd w:id="10575"/>
      <w:r>
        <w:rPr>
          <w:rtl/>
        </w:rPr>
        <w:t xml:space="preserve">גידול </w:t>
      </w:r>
      <w:bookmarkStart w:id="10576" w:name="_ETM_Q31_497220"/>
      <w:bookmarkEnd w:id="10576"/>
      <w:r>
        <w:rPr>
          <w:rtl/>
        </w:rPr>
        <w:t xml:space="preserve">אוכלוסייה </w:t>
      </w:r>
      <w:bookmarkStart w:id="10577" w:name="_ETM_Q31_497730"/>
      <w:bookmarkEnd w:id="10577"/>
      <w:r>
        <w:rPr>
          <w:rtl/>
        </w:rPr>
        <w:t xml:space="preserve">נמוך </w:t>
      </w:r>
      <w:bookmarkStart w:id="10578" w:name="_ETM_Q31_498180"/>
      <w:bookmarkEnd w:id="10578"/>
      <w:r>
        <w:rPr>
          <w:rtl/>
        </w:rPr>
        <w:t xml:space="preserve">ומהגירה </w:t>
      </w:r>
      <w:bookmarkStart w:id="10579" w:name="_ETM_Q31_498869"/>
      <w:bookmarkEnd w:id="10579"/>
      <w:r>
        <w:rPr>
          <w:rtl/>
        </w:rPr>
        <w:t>שלילית</w:t>
      </w:r>
      <w:r>
        <w:rPr>
          <w:rFonts w:hint="cs"/>
          <w:rtl/>
        </w:rPr>
        <w:t>.</w:t>
      </w:r>
      <w:r>
        <w:rPr>
          <w:rtl/>
        </w:rPr>
        <w:t xml:space="preserve"> </w:t>
      </w:r>
      <w:bookmarkStart w:id="10580" w:name="_ETM_Q31_500200"/>
      <w:bookmarkEnd w:id="10580"/>
      <w:r>
        <w:rPr>
          <w:rtl/>
        </w:rPr>
        <w:t xml:space="preserve">עכשיו </w:t>
      </w:r>
      <w:bookmarkStart w:id="10581" w:name="_ETM_Q31_501130"/>
      <w:bookmarkEnd w:id="10581"/>
      <w:r>
        <w:rPr>
          <w:rtl/>
        </w:rPr>
        <w:t>בכלל</w:t>
      </w:r>
      <w:r w:rsidR="00751EF2">
        <w:rPr>
          <w:rFonts w:hint="cs"/>
          <w:rtl/>
        </w:rPr>
        <w:t>,</w:t>
      </w:r>
      <w:r>
        <w:rPr>
          <w:rtl/>
        </w:rPr>
        <w:t xml:space="preserve"> </w:t>
      </w:r>
      <w:bookmarkStart w:id="10582" w:name="_ETM_Q31_501730"/>
      <w:bookmarkEnd w:id="10582"/>
      <w:r>
        <w:rPr>
          <w:rtl/>
        </w:rPr>
        <w:t xml:space="preserve">בעקבות </w:t>
      </w:r>
      <w:bookmarkStart w:id="10583" w:name="_ETM_Q31_502210"/>
      <w:bookmarkEnd w:id="10583"/>
      <w:r>
        <w:rPr>
          <w:rtl/>
        </w:rPr>
        <w:t>המלחמה</w:t>
      </w:r>
      <w:r>
        <w:rPr>
          <w:rFonts w:hint="cs"/>
          <w:rtl/>
        </w:rPr>
        <w:t>,</w:t>
      </w:r>
      <w:r>
        <w:rPr>
          <w:rtl/>
        </w:rPr>
        <w:t xml:space="preserve"> </w:t>
      </w:r>
      <w:bookmarkStart w:id="10584" w:name="_ETM_Q31_502690"/>
      <w:bookmarkEnd w:id="10584"/>
      <w:r>
        <w:rPr>
          <w:rtl/>
        </w:rPr>
        <w:t xml:space="preserve">עיר </w:t>
      </w:r>
      <w:bookmarkStart w:id="10585" w:name="_ETM_Q31_502839"/>
      <w:bookmarkEnd w:id="10585"/>
      <w:r>
        <w:rPr>
          <w:rtl/>
        </w:rPr>
        <w:t xml:space="preserve">שצריכה </w:t>
      </w:r>
      <w:bookmarkStart w:id="10586" w:name="_ETM_Q31_503230"/>
      <w:bookmarkEnd w:id="10586"/>
      <w:r>
        <w:rPr>
          <w:rtl/>
        </w:rPr>
        <w:t xml:space="preserve">לקבל </w:t>
      </w:r>
      <w:bookmarkStart w:id="10587" w:name="_ETM_Q31_503619"/>
      <w:bookmarkEnd w:id="10587"/>
      <w:r>
        <w:rPr>
          <w:rtl/>
        </w:rPr>
        <w:t xml:space="preserve">משאבים </w:t>
      </w:r>
      <w:bookmarkStart w:id="10588" w:name="_ETM_Q31_504730"/>
      <w:bookmarkEnd w:id="10588"/>
      <w:r>
        <w:rPr>
          <w:rtl/>
        </w:rPr>
        <w:t xml:space="preserve">נמצאת </w:t>
      </w:r>
      <w:bookmarkStart w:id="10589" w:name="_ETM_Q31_505150"/>
      <w:bookmarkEnd w:id="10589"/>
      <w:r>
        <w:rPr>
          <w:rtl/>
        </w:rPr>
        <w:t xml:space="preserve">בקושי </w:t>
      </w:r>
      <w:bookmarkStart w:id="10590" w:name="_ETM_Q31_505630"/>
      <w:bookmarkEnd w:id="10590"/>
      <w:r>
        <w:rPr>
          <w:rtl/>
        </w:rPr>
        <w:t xml:space="preserve">רב </w:t>
      </w:r>
      <w:bookmarkStart w:id="10591" w:name="_ETM_Q31_505839"/>
      <w:bookmarkEnd w:id="10591"/>
      <w:r>
        <w:rPr>
          <w:rtl/>
        </w:rPr>
        <w:t xml:space="preserve">לשקם </w:t>
      </w:r>
      <w:bookmarkStart w:id="10592" w:name="_ETM_Q31_506260"/>
      <w:bookmarkEnd w:id="10592"/>
      <w:r>
        <w:rPr>
          <w:rtl/>
        </w:rPr>
        <w:t xml:space="preserve">את </w:t>
      </w:r>
      <w:bookmarkStart w:id="10593" w:name="_ETM_Q31_506350"/>
      <w:bookmarkEnd w:id="10593"/>
      <w:r>
        <w:rPr>
          <w:rtl/>
        </w:rPr>
        <w:t xml:space="preserve">הפעילות </w:t>
      </w:r>
      <w:bookmarkStart w:id="10594" w:name="_ETM_Q31_506800"/>
      <w:bookmarkEnd w:id="10594"/>
      <w:r>
        <w:rPr>
          <w:rtl/>
        </w:rPr>
        <w:t xml:space="preserve">העסקית </w:t>
      </w:r>
      <w:bookmarkStart w:id="10595" w:name="_ETM_Q31_507250"/>
      <w:bookmarkEnd w:id="10595"/>
      <w:r>
        <w:rPr>
          <w:rtl/>
        </w:rPr>
        <w:t>של</w:t>
      </w:r>
      <w:r>
        <w:rPr>
          <w:rFonts w:hint="cs"/>
          <w:rtl/>
        </w:rPr>
        <w:t>ה.</w:t>
      </w:r>
      <w:r>
        <w:rPr>
          <w:rtl/>
        </w:rPr>
        <w:t xml:space="preserve"> </w:t>
      </w:r>
      <w:bookmarkStart w:id="10596" w:name="_ETM_Q31_508310"/>
      <w:bookmarkEnd w:id="10596"/>
      <w:r>
        <w:rPr>
          <w:rtl/>
        </w:rPr>
        <w:t>קריית</w:t>
      </w:r>
      <w:r>
        <w:rPr>
          <w:rFonts w:hint="cs"/>
          <w:rtl/>
        </w:rPr>
        <w:t xml:space="preserve"> </w:t>
      </w:r>
      <w:bookmarkStart w:id="10597" w:name="_ETM_Q31_634000"/>
      <w:bookmarkEnd w:id="10597"/>
      <w:r>
        <w:rPr>
          <w:rFonts w:hint="cs"/>
          <w:rtl/>
        </w:rPr>
        <w:t>שמונה</w:t>
      </w:r>
      <w:bookmarkStart w:id="10598" w:name="_ETM_Q31_508730"/>
      <w:bookmarkEnd w:id="10598"/>
      <w:r>
        <w:rPr>
          <w:rtl/>
        </w:rPr>
        <w:t xml:space="preserve"> </w:t>
      </w:r>
      <w:bookmarkStart w:id="10599" w:name="_ETM_Q31_509029"/>
      <w:bookmarkEnd w:id="10599"/>
      <w:r>
        <w:rPr>
          <w:rtl/>
        </w:rPr>
        <w:t>מזדקנת</w:t>
      </w:r>
      <w:bookmarkStart w:id="10600" w:name="_ETM_Q31_509690"/>
      <w:bookmarkEnd w:id="10600"/>
      <w:r>
        <w:rPr>
          <w:rFonts w:hint="cs"/>
          <w:rtl/>
        </w:rPr>
        <w:t xml:space="preserve">, </w:t>
      </w:r>
      <w:r>
        <w:rPr>
          <w:rtl/>
        </w:rPr>
        <w:t xml:space="preserve">והדור </w:t>
      </w:r>
      <w:bookmarkStart w:id="10601" w:name="_ETM_Q31_510110"/>
      <w:bookmarkEnd w:id="10601"/>
      <w:r>
        <w:rPr>
          <w:rtl/>
        </w:rPr>
        <w:t xml:space="preserve">הצעיר </w:t>
      </w:r>
      <w:bookmarkStart w:id="10602" w:name="_ETM_Q31_510589"/>
      <w:bookmarkEnd w:id="10602"/>
      <w:r>
        <w:rPr>
          <w:rtl/>
        </w:rPr>
        <w:t xml:space="preserve">עוזב </w:t>
      </w:r>
      <w:bookmarkStart w:id="10603" w:name="_ETM_Q31_511279"/>
      <w:bookmarkEnd w:id="10603"/>
      <w:r>
        <w:rPr>
          <w:rtl/>
        </w:rPr>
        <w:t xml:space="preserve">ואין </w:t>
      </w:r>
      <w:bookmarkStart w:id="10604" w:name="_ETM_Q31_511640"/>
      <w:bookmarkEnd w:id="10604"/>
      <w:r>
        <w:rPr>
          <w:rtl/>
        </w:rPr>
        <w:t>תעסוקה</w:t>
      </w:r>
      <w:r>
        <w:rPr>
          <w:rFonts w:hint="cs"/>
          <w:rtl/>
        </w:rPr>
        <w:t>.</w:t>
      </w:r>
    </w:p>
    <w:p w14:paraId="72C56843" w14:textId="77777777" w:rsidR="00250459" w:rsidRDefault="00250459" w:rsidP="002A6BE3">
      <w:pPr>
        <w:rPr>
          <w:rtl/>
        </w:rPr>
      </w:pPr>
    </w:p>
    <w:p w14:paraId="1A3DBE2A" w14:textId="4FFF894F" w:rsidR="00250459" w:rsidRDefault="00250459" w:rsidP="00751EF2">
      <w:pPr>
        <w:rPr>
          <w:rtl/>
        </w:rPr>
      </w:pPr>
      <w:bookmarkStart w:id="10605" w:name="_ETM_Q31_638000"/>
      <w:bookmarkEnd w:id="10605"/>
      <w:r>
        <w:rPr>
          <w:rtl/>
        </w:rPr>
        <w:t xml:space="preserve"> </w:t>
      </w:r>
      <w:bookmarkStart w:id="10606" w:name="_ETM_Q31_513670"/>
      <w:bookmarkEnd w:id="10606"/>
      <w:r>
        <w:rPr>
          <w:rtl/>
        </w:rPr>
        <w:t xml:space="preserve">או </w:t>
      </w:r>
      <w:bookmarkStart w:id="10607" w:name="_ETM_Q31_513970"/>
      <w:bookmarkEnd w:id="10607"/>
      <w:r>
        <w:rPr>
          <w:rtl/>
        </w:rPr>
        <w:t xml:space="preserve">העיר </w:t>
      </w:r>
      <w:bookmarkStart w:id="10608" w:name="_ETM_Q31_514270"/>
      <w:bookmarkEnd w:id="10608"/>
      <w:r>
        <w:rPr>
          <w:rtl/>
        </w:rPr>
        <w:t>אופקים</w:t>
      </w:r>
      <w:r>
        <w:rPr>
          <w:rFonts w:hint="cs"/>
          <w:rtl/>
        </w:rPr>
        <w:t>, שמונה 29,000</w:t>
      </w:r>
      <w:bookmarkStart w:id="10609" w:name="_ETM_Q31_515519"/>
      <w:bookmarkStart w:id="10610" w:name="_ETM_Q31_515910"/>
      <w:bookmarkEnd w:id="10609"/>
      <w:bookmarkEnd w:id="10610"/>
      <w:r>
        <w:rPr>
          <w:rtl/>
        </w:rPr>
        <w:t xml:space="preserve"> </w:t>
      </w:r>
      <w:bookmarkStart w:id="10611" w:name="_ETM_Q31_516989"/>
      <w:bookmarkEnd w:id="10611"/>
      <w:r>
        <w:rPr>
          <w:rtl/>
        </w:rPr>
        <w:t>תושבים</w:t>
      </w:r>
      <w:r>
        <w:rPr>
          <w:rFonts w:hint="cs"/>
          <w:rtl/>
        </w:rPr>
        <w:t>,</w:t>
      </w:r>
      <w:r>
        <w:rPr>
          <w:rtl/>
        </w:rPr>
        <w:t xml:space="preserve"> </w:t>
      </w:r>
      <w:bookmarkStart w:id="10612" w:name="_ETM_Q31_517379"/>
      <w:bookmarkEnd w:id="10612"/>
      <w:r>
        <w:rPr>
          <w:rtl/>
        </w:rPr>
        <w:t xml:space="preserve">חטפה </w:t>
      </w:r>
      <w:bookmarkStart w:id="10613" w:name="_ETM_Q31_517800"/>
      <w:bookmarkEnd w:id="10613"/>
      <w:r>
        <w:rPr>
          <w:rtl/>
        </w:rPr>
        <w:t xml:space="preserve">מכה </w:t>
      </w:r>
      <w:bookmarkStart w:id="10614" w:name="_ETM_Q31_518160"/>
      <w:bookmarkEnd w:id="10614"/>
      <w:r>
        <w:rPr>
          <w:rtl/>
        </w:rPr>
        <w:t xml:space="preserve">אנושה </w:t>
      </w:r>
      <w:bookmarkStart w:id="10615" w:name="_ETM_Q31_518550"/>
      <w:bookmarkEnd w:id="10615"/>
      <w:r>
        <w:rPr>
          <w:rtl/>
        </w:rPr>
        <w:t xml:space="preserve">ב-7 </w:t>
      </w:r>
      <w:bookmarkStart w:id="10616" w:name="_ETM_Q31_519165"/>
      <w:bookmarkEnd w:id="10616"/>
      <w:r>
        <w:rPr>
          <w:rFonts w:hint="cs"/>
          <w:rtl/>
        </w:rPr>
        <w:t>ב</w:t>
      </w:r>
      <w:r>
        <w:rPr>
          <w:rtl/>
        </w:rPr>
        <w:t xml:space="preserve">אוקטובר </w:t>
      </w:r>
      <w:bookmarkStart w:id="10617" w:name="_ETM_Q31_519929"/>
      <w:bookmarkEnd w:id="10617"/>
      <w:r>
        <w:rPr>
          <w:rtl/>
        </w:rPr>
        <w:t xml:space="preserve">וסובלת </w:t>
      </w:r>
      <w:bookmarkStart w:id="10618" w:name="_ETM_Q31_520559"/>
      <w:bookmarkEnd w:id="10618"/>
      <w:r>
        <w:rPr>
          <w:rtl/>
        </w:rPr>
        <w:t>מ</w:t>
      </w:r>
      <w:r>
        <w:rPr>
          <w:rFonts w:hint="cs"/>
          <w:rtl/>
        </w:rPr>
        <w:t xml:space="preserve">מנה </w:t>
      </w:r>
      <w:bookmarkStart w:id="10619" w:name="_ETM_Q31_521010"/>
      <w:bookmarkEnd w:id="10619"/>
      <w:r>
        <w:rPr>
          <w:rtl/>
        </w:rPr>
        <w:t xml:space="preserve">עד </w:t>
      </w:r>
      <w:bookmarkStart w:id="10620" w:name="_ETM_Q31_521129"/>
      <w:bookmarkEnd w:id="10620"/>
      <w:r>
        <w:rPr>
          <w:rtl/>
        </w:rPr>
        <w:t>היום</w:t>
      </w:r>
      <w:r>
        <w:rPr>
          <w:rFonts w:hint="cs"/>
          <w:rtl/>
        </w:rPr>
        <w:t>.</w:t>
      </w:r>
      <w:r>
        <w:rPr>
          <w:rtl/>
        </w:rPr>
        <w:t xml:space="preserve"> </w:t>
      </w:r>
      <w:bookmarkStart w:id="10621" w:name="_ETM_Q31_522379"/>
      <w:bookmarkEnd w:id="10621"/>
      <w:r>
        <w:rPr>
          <w:rtl/>
        </w:rPr>
        <w:t xml:space="preserve">רק </w:t>
      </w:r>
      <w:bookmarkStart w:id="10622" w:name="_ETM_Q31_522739"/>
      <w:bookmarkEnd w:id="10622"/>
      <w:r>
        <w:rPr>
          <w:rtl/>
        </w:rPr>
        <w:t xml:space="preserve">לשם </w:t>
      </w:r>
      <w:bookmarkStart w:id="10623" w:name="_ETM_Q31_523190"/>
      <w:bookmarkEnd w:id="10623"/>
      <w:r>
        <w:rPr>
          <w:rtl/>
        </w:rPr>
        <w:t>דוגמה</w:t>
      </w:r>
      <w:r>
        <w:rPr>
          <w:rFonts w:hint="cs"/>
          <w:rtl/>
        </w:rPr>
        <w:t>,</w:t>
      </w:r>
      <w:bookmarkStart w:id="10624" w:name="_ETM_Q31_523699"/>
      <w:bookmarkEnd w:id="10624"/>
      <w:r>
        <w:rPr>
          <w:rtl/>
        </w:rPr>
        <w:t xml:space="preserve"> </w:t>
      </w:r>
      <w:bookmarkStart w:id="10625" w:name="_ETM_Q31_523850"/>
      <w:bookmarkEnd w:id="10625"/>
      <w:r>
        <w:rPr>
          <w:rtl/>
        </w:rPr>
        <w:t xml:space="preserve">העיר </w:t>
      </w:r>
      <w:bookmarkStart w:id="10626" w:name="_ETM_Q31_524149"/>
      <w:bookmarkEnd w:id="10626"/>
      <w:r>
        <w:rPr>
          <w:rtl/>
        </w:rPr>
        <w:t>קריית</w:t>
      </w:r>
      <w:r>
        <w:rPr>
          <w:rFonts w:hint="cs"/>
          <w:rtl/>
        </w:rPr>
        <w:t xml:space="preserve"> </w:t>
      </w:r>
      <w:r>
        <w:rPr>
          <w:rtl/>
        </w:rPr>
        <w:t xml:space="preserve">שמונה </w:t>
      </w:r>
      <w:bookmarkStart w:id="10627" w:name="_ETM_Q31_524899"/>
      <w:bookmarkEnd w:id="10627"/>
      <w:r>
        <w:rPr>
          <w:rtl/>
        </w:rPr>
        <w:t xml:space="preserve">והעיר </w:t>
      </w:r>
      <w:bookmarkStart w:id="10628" w:name="_ETM_Q31_525140"/>
      <w:bookmarkEnd w:id="10628"/>
      <w:r>
        <w:rPr>
          <w:rtl/>
        </w:rPr>
        <w:t>אופקים</w:t>
      </w:r>
      <w:r>
        <w:rPr>
          <w:rFonts w:hint="cs"/>
          <w:rtl/>
        </w:rPr>
        <w:t>,</w:t>
      </w:r>
      <w:r>
        <w:rPr>
          <w:rtl/>
        </w:rPr>
        <w:t xml:space="preserve"> </w:t>
      </w:r>
      <w:bookmarkStart w:id="10629" w:name="_ETM_Q31_525589"/>
      <w:bookmarkEnd w:id="10629"/>
      <w:r>
        <w:rPr>
          <w:rtl/>
        </w:rPr>
        <w:t xml:space="preserve">אבל </w:t>
      </w:r>
      <w:bookmarkStart w:id="10630" w:name="_ETM_Q31_525769"/>
      <w:bookmarkEnd w:id="10630"/>
      <w:r>
        <w:rPr>
          <w:rtl/>
        </w:rPr>
        <w:t xml:space="preserve">הוזכרו </w:t>
      </w:r>
      <w:bookmarkStart w:id="10631" w:name="_ETM_Q31_526219"/>
      <w:bookmarkEnd w:id="10631"/>
      <w:r>
        <w:rPr>
          <w:rtl/>
        </w:rPr>
        <w:t xml:space="preserve">כאן </w:t>
      </w:r>
      <w:bookmarkStart w:id="10632" w:name="_ETM_Q31_526399"/>
      <w:bookmarkEnd w:id="10632"/>
      <w:r>
        <w:rPr>
          <w:rtl/>
        </w:rPr>
        <w:t xml:space="preserve">גם </w:t>
      </w:r>
      <w:bookmarkStart w:id="10633" w:name="_ETM_Q31_526609"/>
      <w:bookmarkEnd w:id="10633"/>
      <w:r>
        <w:rPr>
          <w:rtl/>
        </w:rPr>
        <w:t xml:space="preserve">העיר </w:t>
      </w:r>
      <w:bookmarkStart w:id="10634" w:name="_ETM_Q31_526820"/>
      <w:bookmarkEnd w:id="10634"/>
      <w:r>
        <w:rPr>
          <w:rtl/>
        </w:rPr>
        <w:t xml:space="preserve">דימונה </w:t>
      </w:r>
      <w:bookmarkStart w:id="10635" w:name="_ETM_Q31_527359"/>
      <w:bookmarkEnd w:id="10635"/>
      <w:r>
        <w:rPr>
          <w:rFonts w:hint="cs"/>
          <w:rtl/>
        </w:rPr>
        <w:t>ו</w:t>
      </w:r>
      <w:r>
        <w:rPr>
          <w:rtl/>
        </w:rPr>
        <w:t xml:space="preserve">עוד </w:t>
      </w:r>
      <w:bookmarkStart w:id="10636" w:name="_ETM_Q31_527750"/>
      <w:bookmarkEnd w:id="10636"/>
      <w:r>
        <w:rPr>
          <w:rtl/>
        </w:rPr>
        <w:t xml:space="preserve">ערים </w:t>
      </w:r>
      <w:bookmarkStart w:id="10637" w:name="_ETM_Q31_528019"/>
      <w:bookmarkEnd w:id="10637"/>
      <w:r>
        <w:rPr>
          <w:rtl/>
        </w:rPr>
        <w:t xml:space="preserve">שנחשבות </w:t>
      </w:r>
      <w:bookmarkStart w:id="10638" w:name="_ETM_Q31_529219"/>
      <w:bookmarkEnd w:id="10638"/>
      <w:r>
        <w:rPr>
          <w:rtl/>
        </w:rPr>
        <w:t xml:space="preserve">פריפריה </w:t>
      </w:r>
      <w:bookmarkStart w:id="10639" w:name="_ETM_Q31_530269"/>
      <w:bookmarkEnd w:id="10639"/>
      <w:r>
        <w:rPr>
          <w:rtl/>
        </w:rPr>
        <w:t>חברתית</w:t>
      </w:r>
      <w:bookmarkStart w:id="10640" w:name="_ETM_Q31_531510"/>
      <w:bookmarkStart w:id="10641" w:name="_ETM_Q31_531750"/>
      <w:bookmarkEnd w:id="10640"/>
      <w:bookmarkEnd w:id="10641"/>
      <w:r w:rsidR="00751EF2">
        <w:rPr>
          <w:rFonts w:hint="cs"/>
          <w:rtl/>
        </w:rPr>
        <w:t>.</w:t>
      </w:r>
      <w:r>
        <w:rPr>
          <w:rFonts w:hint="cs"/>
          <w:rtl/>
        </w:rPr>
        <w:t xml:space="preserve"> </w:t>
      </w:r>
      <w:r>
        <w:rPr>
          <w:rtl/>
        </w:rPr>
        <w:t xml:space="preserve">כל </w:t>
      </w:r>
      <w:bookmarkStart w:id="10642" w:name="_ETM_Q31_532140"/>
      <w:bookmarkEnd w:id="10642"/>
      <w:r>
        <w:rPr>
          <w:rtl/>
        </w:rPr>
        <w:t>אלה</w:t>
      </w:r>
      <w:r w:rsidR="00751EF2">
        <w:rPr>
          <w:rFonts w:hint="cs"/>
          <w:rtl/>
        </w:rPr>
        <w:t>,</w:t>
      </w:r>
      <w:r>
        <w:rPr>
          <w:rtl/>
        </w:rPr>
        <w:t xml:space="preserve"> </w:t>
      </w:r>
      <w:bookmarkStart w:id="10643" w:name="_ETM_Q31_533110"/>
      <w:bookmarkEnd w:id="10643"/>
      <w:r>
        <w:rPr>
          <w:rtl/>
        </w:rPr>
        <w:t xml:space="preserve">לא </w:t>
      </w:r>
      <w:bookmarkStart w:id="10644" w:name="_ETM_Q31_533320"/>
      <w:bookmarkEnd w:id="10644"/>
      <w:r>
        <w:rPr>
          <w:rtl/>
        </w:rPr>
        <w:t xml:space="preserve">ייתכן </w:t>
      </w:r>
      <w:bookmarkStart w:id="10645" w:name="_ETM_Q31_534350"/>
      <w:bookmarkEnd w:id="10645"/>
      <w:r>
        <w:rPr>
          <w:rtl/>
        </w:rPr>
        <w:t xml:space="preserve">שלא </w:t>
      </w:r>
      <w:bookmarkStart w:id="10646" w:name="_ETM_Q31_534800"/>
      <w:bookmarkEnd w:id="10646"/>
      <w:r>
        <w:rPr>
          <w:rtl/>
        </w:rPr>
        <w:t xml:space="preserve">יקבלו </w:t>
      </w:r>
      <w:bookmarkStart w:id="10647" w:name="_ETM_Q31_535370"/>
      <w:bookmarkEnd w:id="10647"/>
      <w:r>
        <w:rPr>
          <w:rtl/>
        </w:rPr>
        <w:t xml:space="preserve">תקציבים </w:t>
      </w:r>
      <w:bookmarkStart w:id="10648" w:name="_ETM_Q31_535940"/>
      <w:bookmarkEnd w:id="10648"/>
      <w:r>
        <w:rPr>
          <w:rtl/>
        </w:rPr>
        <w:t xml:space="preserve">ממשרד </w:t>
      </w:r>
      <w:bookmarkStart w:id="10649" w:name="_ETM_Q31_536480"/>
      <w:bookmarkEnd w:id="10649"/>
      <w:r>
        <w:rPr>
          <w:rtl/>
        </w:rPr>
        <w:t xml:space="preserve">ההתיישבות </w:t>
      </w:r>
      <w:bookmarkStart w:id="10650" w:name="_ETM_Q31_537079"/>
      <w:bookmarkEnd w:id="10650"/>
      <w:r>
        <w:rPr>
          <w:rtl/>
        </w:rPr>
        <w:t>ו</w:t>
      </w:r>
      <w:r>
        <w:rPr>
          <w:rFonts w:hint="cs"/>
          <w:rtl/>
        </w:rPr>
        <w:t>מ</w:t>
      </w:r>
      <w:r>
        <w:rPr>
          <w:rtl/>
        </w:rPr>
        <w:t xml:space="preserve">החטיבה </w:t>
      </w:r>
      <w:bookmarkStart w:id="10651" w:name="_ETM_Q31_537710"/>
      <w:bookmarkEnd w:id="10651"/>
      <w:r>
        <w:rPr>
          <w:rtl/>
        </w:rPr>
        <w:t>להתיישבות</w:t>
      </w:r>
      <w:r>
        <w:rPr>
          <w:rFonts w:hint="cs"/>
          <w:rtl/>
        </w:rPr>
        <w:t>,</w:t>
      </w:r>
      <w:r>
        <w:rPr>
          <w:rtl/>
        </w:rPr>
        <w:t xml:space="preserve"> </w:t>
      </w:r>
      <w:bookmarkStart w:id="10652" w:name="_ETM_Q31_538730"/>
      <w:bookmarkEnd w:id="10652"/>
      <w:r>
        <w:rPr>
          <w:rtl/>
        </w:rPr>
        <w:t>שאינ</w:t>
      </w:r>
      <w:r>
        <w:rPr>
          <w:rFonts w:hint="cs"/>
          <w:rtl/>
        </w:rPr>
        <w:t>ם</w:t>
      </w:r>
      <w:r>
        <w:rPr>
          <w:rtl/>
        </w:rPr>
        <w:t xml:space="preserve"> </w:t>
      </w:r>
      <w:bookmarkStart w:id="10653" w:name="_ETM_Q31_539300"/>
      <w:bookmarkEnd w:id="10653"/>
      <w:r>
        <w:rPr>
          <w:rtl/>
        </w:rPr>
        <w:t xml:space="preserve">מופנים </w:t>
      </w:r>
      <w:bookmarkStart w:id="10654" w:name="_ETM_Q31_539779"/>
      <w:bookmarkEnd w:id="10654"/>
      <w:r>
        <w:rPr>
          <w:rtl/>
        </w:rPr>
        <w:t xml:space="preserve">להתיישבות </w:t>
      </w:r>
      <w:bookmarkStart w:id="10655" w:name="_ETM_Q31_540410"/>
      <w:bookmarkEnd w:id="10655"/>
      <w:r>
        <w:rPr>
          <w:rtl/>
        </w:rPr>
        <w:t xml:space="preserve">בעיירות </w:t>
      </w:r>
      <w:bookmarkStart w:id="10656" w:name="_ETM_Q31_541010"/>
      <w:bookmarkEnd w:id="10656"/>
      <w:r>
        <w:rPr>
          <w:rtl/>
        </w:rPr>
        <w:t xml:space="preserve">פיתוח </w:t>
      </w:r>
      <w:bookmarkStart w:id="10657" w:name="_ETM_Q31_541609"/>
      <w:bookmarkEnd w:id="10657"/>
      <w:r>
        <w:rPr>
          <w:rtl/>
        </w:rPr>
        <w:t>ובמג</w:t>
      </w:r>
      <w:r>
        <w:rPr>
          <w:rFonts w:hint="cs"/>
          <w:rtl/>
        </w:rPr>
        <w:t>זר</w:t>
      </w:r>
      <w:bookmarkStart w:id="10658" w:name="_ETM_Q31_542360"/>
      <w:bookmarkEnd w:id="10658"/>
      <w:r>
        <w:rPr>
          <w:rtl/>
        </w:rPr>
        <w:t xml:space="preserve"> </w:t>
      </w:r>
      <w:bookmarkStart w:id="10659" w:name="_ETM_Q31_542839"/>
      <w:bookmarkEnd w:id="10659"/>
      <w:r>
        <w:rPr>
          <w:rtl/>
        </w:rPr>
        <w:t>העירוני</w:t>
      </w:r>
      <w:r>
        <w:rPr>
          <w:rFonts w:hint="cs"/>
          <w:rtl/>
        </w:rPr>
        <w:t xml:space="preserve"> אלא </w:t>
      </w:r>
      <w:bookmarkStart w:id="10660" w:name="_ETM_Q31_544170"/>
      <w:bookmarkStart w:id="10661" w:name="_ETM_Q31_544439"/>
      <w:bookmarkEnd w:id="10660"/>
      <w:bookmarkEnd w:id="10661"/>
      <w:r>
        <w:rPr>
          <w:rtl/>
        </w:rPr>
        <w:t xml:space="preserve">לתושבים </w:t>
      </w:r>
      <w:bookmarkStart w:id="10662" w:name="_ETM_Q31_544979"/>
      <w:bookmarkEnd w:id="10662"/>
      <w:r>
        <w:rPr>
          <w:rtl/>
        </w:rPr>
        <w:t>הכפרי</w:t>
      </w:r>
      <w:r>
        <w:rPr>
          <w:rFonts w:hint="cs"/>
          <w:rtl/>
        </w:rPr>
        <w:t>ים</w:t>
      </w:r>
      <w:r>
        <w:rPr>
          <w:rtl/>
        </w:rPr>
        <w:t xml:space="preserve"> </w:t>
      </w:r>
      <w:bookmarkStart w:id="10663" w:name="_ETM_Q31_545490"/>
      <w:bookmarkEnd w:id="10663"/>
      <w:r>
        <w:rPr>
          <w:rtl/>
        </w:rPr>
        <w:t>בלבד</w:t>
      </w:r>
      <w:r>
        <w:rPr>
          <w:rFonts w:hint="cs"/>
          <w:rtl/>
        </w:rPr>
        <w:t>.</w:t>
      </w:r>
      <w:r>
        <w:rPr>
          <w:rtl/>
        </w:rPr>
        <w:t xml:space="preserve"> </w:t>
      </w:r>
      <w:bookmarkStart w:id="10664" w:name="_ETM_Q31_546450"/>
      <w:bookmarkEnd w:id="10664"/>
    </w:p>
    <w:p w14:paraId="4DB5136B" w14:textId="77777777" w:rsidR="00250459" w:rsidRDefault="00250459" w:rsidP="002A6BE3">
      <w:pPr>
        <w:rPr>
          <w:rtl/>
        </w:rPr>
      </w:pPr>
    </w:p>
    <w:p w14:paraId="36B6D89F" w14:textId="4ED5B0B8" w:rsidR="00250459" w:rsidRDefault="00250459" w:rsidP="00751EF2">
      <w:bookmarkStart w:id="10665" w:name="_ETM_Q31_671000"/>
      <w:bookmarkEnd w:id="10665"/>
      <w:r>
        <w:rPr>
          <w:rtl/>
        </w:rPr>
        <w:t xml:space="preserve">יש </w:t>
      </w:r>
      <w:bookmarkStart w:id="10666" w:name="_ETM_Q31_546659"/>
      <w:bookmarkEnd w:id="10666"/>
      <w:r>
        <w:rPr>
          <w:rtl/>
        </w:rPr>
        <w:t xml:space="preserve">פה </w:t>
      </w:r>
      <w:bookmarkStart w:id="10667" w:name="_ETM_Q31_546839"/>
      <w:bookmarkEnd w:id="10667"/>
      <w:r>
        <w:rPr>
          <w:rtl/>
        </w:rPr>
        <w:t xml:space="preserve">צורך </w:t>
      </w:r>
      <w:bookmarkStart w:id="10668" w:name="_ETM_Q31_547259"/>
      <w:bookmarkEnd w:id="10668"/>
      <w:r>
        <w:rPr>
          <w:rtl/>
        </w:rPr>
        <w:t xml:space="preserve">בתיקון </w:t>
      </w:r>
      <w:bookmarkStart w:id="10669" w:name="_ETM_Q31_547860"/>
      <w:bookmarkEnd w:id="10669"/>
      <w:r>
        <w:rPr>
          <w:rFonts w:hint="cs"/>
          <w:rtl/>
        </w:rPr>
        <w:t>ה</w:t>
      </w:r>
      <w:r>
        <w:rPr>
          <w:rtl/>
        </w:rPr>
        <w:t xml:space="preserve">אפליה </w:t>
      </w:r>
      <w:bookmarkStart w:id="10670" w:name="_ETM_Q31_548970"/>
      <w:bookmarkEnd w:id="10670"/>
      <w:r>
        <w:rPr>
          <w:rtl/>
        </w:rPr>
        <w:t xml:space="preserve">באשר </w:t>
      </w:r>
      <w:bookmarkStart w:id="10671" w:name="_ETM_Q31_549420"/>
      <w:bookmarkEnd w:id="10671"/>
      <w:r>
        <w:rPr>
          <w:rtl/>
        </w:rPr>
        <w:t>לאי</w:t>
      </w:r>
      <w:bookmarkStart w:id="10672" w:name="_ETM_Q31_549689"/>
      <w:bookmarkEnd w:id="10672"/>
      <w:r>
        <w:rPr>
          <w:rFonts w:hint="cs"/>
          <w:rtl/>
        </w:rPr>
        <w:t>-</w:t>
      </w:r>
      <w:r>
        <w:rPr>
          <w:rtl/>
        </w:rPr>
        <w:t xml:space="preserve">תקצוב </w:t>
      </w:r>
      <w:bookmarkStart w:id="10673" w:name="_ETM_Q31_550200"/>
      <w:bookmarkEnd w:id="10673"/>
      <w:r>
        <w:rPr>
          <w:rtl/>
        </w:rPr>
        <w:t>ה</w:t>
      </w:r>
      <w:r>
        <w:rPr>
          <w:rFonts w:hint="cs"/>
          <w:rtl/>
        </w:rPr>
        <w:t>ה</w:t>
      </w:r>
      <w:r>
        <w:rPr>
          <w:rtl/>
        </w:rPr>
        <w:t xml:space="preserve">תיישבות </w:t>
      </w:r>
      <w:bookmarkStart w:id="10674" w:name="_ETM_Q31_550770"/>
      <w:bookmarkEnd w:id="10674"/>
      <w:r>
        <w:rPr>
          <w:rtl/>
        </w:rPr>
        <w:t xml:space="preserve">בערים </w:t>
      </w:r>
      <w:bookmarkStart w:id="10675" w:name="_ETM_Q31_551220"/>
      <w:bookmarkEnd w:id="10675"/>
      <w:r>
        <w:rPr>
          <w:rtl/>
        </w:rPr>
        <w:t xml:space="preserve">ובעיירות </w:t>
      </w:r>
      <w:bookmarkStart w:id="10676" w:name="_ETM_Q31_552240"/>
      <w:bookmarkEnd w:id="10676"/>
      <w:r>
        <w:rPr>
          <w:rtl/>
        </w:rPr>
        <w:t xml:space="preserve">אל </w:t>
      </w:r>
      <w:bookmarkStart w:id="10677" w:name="_ETM_Q31_552450"/>
      <w:bookmarkEnd w:id="10677"/>
      <w:r>
        <w:rPr>
          <w:rtl/>
        </w:rPr>
        <w:t xml:space="preserve">מול </w:t>
      </w:r>
      <w:bookmarkStart w:id="10678" w:name="_ETM_Q31_552720"/>
      <w:bookmarkEnd w:id="10678"/>
      <w:r>
        <w:rPr>
          <w:rtl/>
        </w:rPr>
        <w:t xml:space="preserve">המרחב </w:t>
      </w:r>
      <w:bookmarkStart w:id="10679" w:name="_ETM_Q31_553290"/>
      <w:bookmarkEnd w:id="10679"/>
      <w:r>
        <w:rPr>
          <w:rtl/>
        </w:rPr>
        <w:t>הכפרי</w:t>
      </w:r>
      <w:bookmarkStart w:id="10680" w:name="_ETM_Q31_553589"/>
      <w:bookmarkEnd w:id="10680"/>
      <w:r>
        <w:rPr>
          <w:rFonts w:hint="cs"/>
          <w:rtl/>
        </w:rPr>
        <w:t>,</w:t>
      </w:r>
      <w:r>
        <w:rPr>
          <w:rtl/>
        </w:rPr>
        <w:t xml:space="preserve"> </w:t>
      </w:r>
      <w:bookmarkStart w:id="10681" w:name="_ETM_Q31_554310"/>
      <w:bookmarkEnd w:id="10681"/>
      <w:r>
        <w:rPr>
          <w:rtl/>
        </w:rPr>
        <w:t xml:space="preserve">שכן </w:t>
      </w:r>
      <w:bookmarkStart w:id="10682" w:name="_ETM_Q31_555240"/>
      <w:bookmarkEnd w:id="10682"/>
      <w:r>
        <w:rPr>
          <w:rtl/>
        </w:rPr>
        <w:t xml:space="preserve">אנחנו </w:t>
      </w:r>
      <w:bookmarkStart w:id="10683" w:name="_ETM_Q31_555689"/>
      <w:bookmarkEnd w:id="10683"/>
      <w:r>
        <w:rPr>
          <w:rtl/>
        </w:rPr>
        <w:t xml:space="preserve">רוצים </w:t>
      </w:r>
      <w:bookmarkStart w:id="10684" w:name="_ETM_Q31_556079"/>
      <w:bookmarkStart w:id="10685" w:name="_ETM_Q31_556560"/>
      <w:bookmarkEnd w:id="10684"/>
      <w:bookmarkEnd w:id="10685"/>
      <w:r>
        <w:rPr>
          <w:rtl/>
        </w:rPr>
        <w:t xml:space="preserve">לעודד </w:t>
      </w:r>
      <w:bookmarkStart w:id="10686" w:name="_ETM_Q31_557070"/>
      <w:bookmarkEnd w:id="10686"/>
      <w:r>
        <w:rPr>
          <w:rtl/>
        </w:rPr>
        <w:t xml:space="preserve">הגירה </w:t>
      </w:r>
      <w:bookmarkStart w:id="10687" w:name="_ETM_Q31_557880"/>
      <w:bookmarkEnd w:id="10687"/>
      <w:r>
        <w:rPr>
          <w:rtl/>
        </w:rPr>
        <w:t xml:space="preserve">ולעודד </w:t>
      </w:r>
      <w:bookmarkStart w:id="10688" w:name="_ETM_Q31_558719"/>
      <w:bookmarkEnd w:id="10688"/>
      <w:r>
        <w:rPr>
          <w:rtl/>
        </w:rPr>
        <w:t xml:space="preserve">התיישבות </w:t>
      </w:r>
      <w:bookmarkStart w:id="10689" w:name="_ETM_Q31_559350"/>
      <w:bookmarkEnd w:id="10689"/>
      <w:r>
        <w:rPr>
          <w:rtl/>
        </w:rPr>
        <w:t>ולעוד</w:t>
      </w:r>
      <w:r>
        <w:rPr>
          <w:rFonts w:hint="cs"/>
          <w:rtl/>
        </w:rPr>
        <w:t>ד</w:t>
      </w:r>
      <w:r>
        <w:rPr>
          <w:rtl/>
        </w:rPr>
        <w:t xml:space="preserve"> </w:t>
      </w:r>
      <w:bookmarkStart w:id="10690" w:name="_ETM_Q31_560009"/>
      <w:bookmarkEnd w:id="10690"/>
      <w:r>
        <w:rPr>
          <w:rtl/>
        </w:rPr>
        <w:t xml:space="preserve">תעסוקה </w:t>
      </w:r>
      <w:bookmarkStart w:id="10691" w:name="_ETM_Q31_561060"/>
      <w:bookmarkEnd w:id="10691"/>
      <w:r>
        <w:rPr>
          <w:rtl/>
        </w:rPr>
        <w:t xml:space="preserve">ולעודד </w:t>
      </w:r>
      <w:bookmarkStart w:id="10692" w:name="_ETM_Q31_561810"/>
      <w:bookmarkEnd w:id="10692"/>
      <w:r>
        <w:rPr>
          <w:rtl/>
        </w:rPr>
        <w:t xml:space="preserve">צמיחה </w:t>
      </w:r>
      <w:bookmarkStart w:id="10693" w:name="_ETM_Q31_562439"/>
      <w:bookmarkEnd w:id="10693"/>
      <w:r>
        <w:rPr>
          <w:rtl/>
        </w:rPr>
        <w:t>בפריפריה</w:t>
      </w:r>
      <w:r w:rsidR="00751EF2">
        <w:rPr>
          <w:rFonts w:hint="cs"/>
          <w:rtl/>
        </w:rPr>
        <w:t xml:space="preserve"> </w:t>
      </w:r>
      <w:r w:rsidR="00751EF2">
        <w:rPr>
          <w:rFonts w:hint="eastAsia"/>
          <w:rtl/>
        </w:rPr>
        <w:t>–</w:t>
      </w:r>
      <w:r w:rsidR="00751EF2">
        <w:rPr>
          <w:rFonts w:hint="cs"/>
          <w:rtl/>
        </w:rPr>
        <w:t xml:space="preserve"> </w:t>
      </w:r>
      <w:r w:rsidR="00751EF2">
        <w:rPr>
          <w:rFonts w:hint="eastAsia"/>
          <w:rtl/>
        </w:rPr>
        <w:t>–</w:t>
      </w:r>
      <w:r w:rsidR="00751EF2">
        <w:rPr>
          <w:rFonts w:hint="cs"/>
          <w:rtl/>
        </w:rPr>
        <w:t xml:space="preserve"> </w:t>
      </w:r>
    </w:p>
    <w:p w14:paraId="1FA1230E" w14:textId="77777777" w:rsidR="00250459" w:rsidRPr="00751EF2" w:rsidRDefault="00250459" w:rsidP="002A6BE3">
      <w:pPr>
        <w:rPr>
          <w:rtl/>
        </w:rPr>
      </w:pPr>
    </w:p>
    <w:p w14:paraId="03CA9B05" w14:textId="77777777" w:rsidR="00250459" w:rsidRDefault="00250459" w:rsidP="002A6BE3">
      <w:pPr>
        <w:pStyle w:val="af6"/>
        <w:keepNext/>
        <w:rPr>
          <w:rtl/>
        </w:rPr>
      </w:pPr>
      <w:bookmarkStart w:id="10694" w:name="_ETM_Q31_690000"/>
      <w:bookmarkStart w:id="10695" w:name="ET_interruption_קר_אה_41"/>
      <w:bookmarkEnd w:id="10694"/>
      <w:r w:rsidRPr="00F92197">
        <w:rPr>
          <w:rStyle w:val="TagStyle"/>
          <w:rtl/>
        </w:rPr>
        <w:t xml:space="preserve"> &lt;&lt; קריאה &gt;&gt; </w:t>
      </w:r>
      <w:r>
        <w:rPr>
          <w:rtl/>
        </w:rPr>
        <w:t>קריאה:</w:t>
      </w:r>
      <w:r w:rsidRPr="00F92197">
        <w:rPr>
          <w:rStyle w:val="TagStyle"/>
          <w:rtl/>
        </w:rPr>
        <w:t xml:space="preserve"> &lt;&lt; קריאה &gt;&gt;</w:t>
      </w:r>
      <w:r>
        <w:rPr>
          <w:rtl/>
        </w:rPr>
        <w:t xml:space="preserve"> </w:t>
      </w:r>
      <w:bookmarkEnd w:id="10695"/>
    </w:p>
    <w:p w14:paraId="0EA9B482" w14:textId="77777777" w:rsidR="00250459" w:rsidRDefault="00250459" w:rsidP="00B2488C">
      <w:pPr>
        <w:rPr>
          <w:rtl/>
        </w:rPr>
      </w:pPr>
    </w:p>
    <w:p w14:paraId="1F7EA0B7" w14:textId="6CE46CD6" w:rsidR="00250459" w:rsidRDefault="00B2488C" w:rsidP="00B2488C">
      <w:pPr>
        <w:rPr>
          <w:rtl/>
        </w:rPr>
      </w:pPr>
      <w:r>
        <w:rPr>
          <w:rFonts w:hint="cs"/>
          <w:rtl/>
        </w:rPr>
        <w:t>– – –</w:t>
      </w:r>
      <w:bookmarkStart w:id="10696" w:name="_ETM_Q31_692000"/>
      <w:bookmarkEnd w:id="10696"/>
    </w:p>
    <w:p w14:paraId="57E85CE1" w14:textId="77777777" w:rsidR="00250459" w:rsidRDefault="00250459" w:rsidP="002A6BE3">
      <w:pPr>
        <w:rPr>
          <w:rtl/>
        </w:rPr>
      </w:pPr>
      <w:bookmarkStart w:id="10697" w:name="_ETM_Q31_694000"/>
      <w:bookmarkEnd w:id="10697"/>
    </w:p>
    <w:p w14:paraId="083FF9C2" w14:textId="77777777" w:rsidR="00250459" w:rsidRDefault="00250459" w:rsidP="002A6BE3">
      <w:pPr>
        <w:pStyle w:val="-"/>
        <w:keepNext/>
        <w:rPr>
          <w:rtl/>
        </w:rPr>
      </w:pPr>
      <w:bookmarkStart w:id="10698" w:name="ET_speakercontinue_6367_42"/>
      <w:r w:rsidRPr="00F92197">
        <w:rPr>
          <w:rStyle w:val="TagStyle"/>
          <w:rtl/>
        </w:rPr>
        <w:t xml:space="preserve"> &lt;&lt; דובר_המשך &gt;&gt; </w:t>
      </w:r>
      <w:r>
        <w:rPr>
          <w:rtl/>
        </w:rPr>
        <w:t>שרון ניר (ישראל ביתנו):</w:t>
      </w:r>
      <w:r w:rsidRPr="00F92197">
        <w:rPr>
          <w:rStyle w:val="TagStyle"/>
          <w:rtl/>
        </w:rPr>
        <w:t xml:space="preserve"> &lt;&lt; דובר_המשך &gt;&gt;</w:t>
      </w:r>
      <w:r>
        <w:rPr>
          <w:rtl/>
        </w:rPr>
        <w:t xml:space="preserve"> </w:t>
      </w:r>
      <w:bookmarkEnd w:id="10698"/>
    </w:p>
    <w:p w14:paraId="195D4F09" w14:textId="77777777" w:rsidR="00250459" w:rsidRDefault="00250459" w:rsidP="00B2488C">
      <w:pPr>
        <w:rPr>
          <w:rtl/>
        </w:rPr>
      </w:pPr>
    </w:p>
    <w:p w14:paraId="2BADD1A8" w14:textId="36CD8A46" w:rsidR="00250459" w:rsidRDefault="00751EF2" w:rsidP="002A6BE3">
      <w:pPr>
        <w:rPr>
          <w:rtl/>
        </w:rPr>
      </w:pPr>
      <w:bookmarkStart w:id="10699" w:name="_ETM_Q31_695000"/>
      <w:bookmarkStart w:id="10700" w:name="_ETM_Q31_564810"/>
      <w:bookmarkEnd w:id="10699"/>
      <w:bookmarkEnd w:id="10700"/>
      <w:r>
        <w:rPr>
          <w:rFonts w:hint="cs"/>
          <w:rtl/>
        </w:rPr>
        <w:t xml:space="preserve">– – </w:t>
      </w:r>
      <w:r w:rsidR="00250459">
        <w:rPr>
          <w:rtl/>
        </w:rPr>
        <w:t xml:space="preserve">גם </w:t>
      </w:r>
      <w:bookmarkStart w:id="10701" w:name="_ETM_Q31_565320"/>
      <w:bookmarkEnd w:id="10701"/>
      <w:r w:rsidR="00250459">
        <w:rPr>
          <w:rtl/>
        </w:rPr>
        <w:t xml:space="preserve">בכפרי </w:t>
      </w:r>
      <w:bookmarkStart w:id="10702" w:name="_ETM_Q31_566219"/>
      <w:bookmarkEnd w:id="10702"/>
      <w:r w:rsidR="00250459">
        <w:rPr>
          <w:rtl/>
        </w:rPr>
        <w:t xml:space="preserve">וגם </w:t>
      </w:r>
      <w:bookmarkStart w:id="10703" w:name="_ETM_Q31_566729"/>
      <w:bookmarkEnd w:id="10703"/>
      <w:r w:rsidR="00250459">
        <w:rPr>
          <w:rtl/>
        </w:rPr>
        <w:t>ב</w:t>
      </w:r>
      <w:r w:rsidR="00250459">
        <w:rPr>
          <w:rFonts w:hint="cs"/>
          <w:rtl/>
        </w:rPr>
        <w:t>עירוני.</w:t>
      </w:r>
    </w:p>
    <w:p w14:paraId="4650D526" w14:textId="77777777" w:rsidR="00250459" w:rsidRDefault="00250459" w:rsidP="002A6BE3">
      <w:pPr>
        <w:rPr>
          <w:rtl/>
        </w:rPr>
      </w:pPr>
      <w:bookmarkStart w:id="10704" w:name="_ETM_Q31_697000"/>
      <w:bookmarkEnd w:id="10704"/>
    </w:p>
    <w:p w14:paraId="260DF8B6" w14:textId="77777777" w:rsidR="00250459" w:rsidRDefault="00250459" w:rsidP="002A6BE3">
      <w:pPr>
        <w:pStyle w:val="af7"/>
        <w:keepNext/>
        <w:rPr>
          <w:rtl/>
        </w:rPr>
      </w:pPr>
      <w:bookmarkStart w:id="10705" w:name="ET_yor_6596_43"/>
      <w:r w:rsidRPr="00F92197">
        <w:rPr>
          <w:rStyle w:val="TagStyle"/>
          <w:rtl/>
        </w:rPr>
        <w:t xml:space="preserve"> &lt;&lt; יור &gt;&gt; </w:t>
      </w:r>
      <w:r>
        <w:rPr>
          <w:rtl/>
        </w:rPr>
        <w:t>היו"ר אורית פרקש הכהן:</w:t>
      </w:r>
      <w:r w:rsidRPr="00F92197">
        <w:rPr>
          <w:rStyle w:val="TagStyle"/>
          <w:rtl/>
        </w:rPr>
        <w:t xml:space="preserve"> &lt;&lt; יור &gt;&gt;</w:t>
      </w:r>
      <w:r>
        <w:rPr>
          <w:rtl/>
        </w:rPr>
        <w:t xml:space="preserve"> </w:t>
      </w:r>
      <w:bookmarkEnd w:id="10705"/>
    </w:p>
    <w:p w14:paraId="010B12CC" w14:textId="77777777" w:rsidR="00250459" w:rsidRDefault="00250459" w:rsidP="00B2488C">
      <w:pPr>
        <w:rPr>
          <w:rtl/>
        </w:rPr>
      </w:pPr>
    </w:p>
    <w:p w14:paraId="20DCC3D3" w14:textId="77777777" w:rsidR="00250459" w:rsidRDefault="00250459" w:rsidP="002A6BE3">
      <w:pPr>
        <w:rPr>
          <w:rtl/>
        </w:rPr>
      </w:pPr>
      <w:bookmarkStart w:id="10706" w:name="_ETM_Q31_698000"/>
      <w:bookmarkStart w:id="10707" w:name="_ETM_Q31_569839"/>
      <w:bookmarkEnd w:id="10706"/>
      <w:bookmarkEnd w:id="10707"/>
      <w:r>
        <w:rPr>
          <w:rtl/>
        </w:rPr>
        <w:t>תודה</w:t>
      </w:r>
      <w:r>
        <w:rPr>
          <w:rFonts w:hint="cs"/>
          <w:rtl/>
        </w:rPr>
        <w:t>.</w:t>
      </w:r>
      <w:r>
        <w:rPr>
          <w:rtl/>
        </w:rPr>
        <w:t xml:space="preserve"> </w:t>
      </w:r>
      <w:bookmarkStart w:id="10708" w:name="_ETM_Q31_570469"/>
      <w:bookmarkEnd w:id="10708"/>
      <w:r>
        <w:rPr>
          <w:rtl/>
        </w:rPr>
        <w:t xml:space="preserve">תודה </w:t>
      </w:r>
      <w:bookmarkStart w:id="10709" w:name="_ETM_Q31_570799"/>
      <w:bookmarkEnd w:id="10709"/>
      <w:r>
        <w:rPr>
          <w:rtl/>
        </w:rPr>
        <w:t>רבה</w:t>
      </w:r>
      <w:r>
        <w:rPr>
          <w:rFonts w:hint="cs"/>
          <w:rtl/>
        </w:rPr>
        <w:t>.</w:t>
      </w:r>
      <w:r>
        <w:rPr>
          <w:rtl/>
        </w:rPr>
        <w:t xml:space="preserve"> </w:t>
      </w:r>
      <w:bookmarkStart w:id="10710" w:name="_ETM_Q31_571310"/>
      <w:bookmarkEnd w:id="10710"/>
      <w:r>
        <w:rPr>
          <w:rtl/>
        </w:rPr>
        <w:t xml:space="preserve">חבר </w:t>
      </w:r>
      <w:bookmarkStart w:id="10711" w:name="_ETM_Q31_571670"/>
      <w:bookmarkEnd w:id="10711"/>
      <w:r>
        <w:rPr>
          <w:rtl/>
        </w:rPr>
        <w:t xml:space="preserve">הכנסת </w:t>
      </w:r>
      <w:bookmarkStart w:id="10712" w:name="_ETM_Q31_572089"/>
      <w:bookmarkEnd w:id="10712"/>
      <w:r>
        <w:rPr>
          <w:rtl/>
        </w:rPr>
        <w:t xml:space="preserve">מאיר </w:t>
      </w:r>
      <w:bookmarkStart w:id="10713" w:name="_ETM_Q31_572360"/>
      <w:bookmarkEnd w:id="10713"/>
      <w:r>
        <w:rPr>
          <w:rtl/>
        </w:rPr>
        <w:t>כהן</w:t>
      </w:r>
      <w:r>
        <w:rPr>
          <w:rFonts w:hint="cs"/>
          <w:rtl/>
        </w:rPr>
        <w:t>. שלוש דקות, בבקשה.</w:t>
      </w:r>
    </w:p>
    <w:p w14:paraId="50513378" w14:textId="77777777" w:rsidR="00250459" w:rsidRDefault="00250459" w:rsidP="002A6BE3">
      <w:pPr>
        <w:rPr>
          <w:rtl/>
        </w:rPr>
      </w:pPr>
      <w:bookmarkStart w:id="10714" w:name="_ETM_Q31_706000"/>
      <w:bookmarkEnd w:id="10714"/>
    </w:p>
    <w:p w14:paraId="56306250" w14:textId="77777777" w:rsidR="00250459" w:rsidRDefault="00250459" w:rsidP="002A6BE3">
      <w:pPr>
        <w:pStyle w:val="a4"/>
        <w:keepNext/>
        <w:rPr>
          <w:rtl/>
        </w:rPr>
      </w:pPr>
      <w:bookmarkStart w:id="10715" w:name="ET_speaker_5082_44"/>
      <w:r w:rsidRPr="00F92197">
        <w:rPr>
          <w:rStyle w:val="TagStyle"/>
          <w:rtl/>
        </w:rPr>
        <w:t xml:space="preserve"> &lt;&lt; דובר &gt;&gt; </w:t>
      </w:r>
      <w:bookmarkStart w:id="10716" w:name="_Toc162465725"/>
      <w:r>
        <w:rPr>
          <w:rtl/>
        </w:rPr>
        <w:t>מאיר כהן (יש עתיד):</w:t>
      </w:r>
      <w:bookmarkEnd w:id="10716"/>
      <w:r w:rsidRPr="00F92197">
        <w:rPr>
          <w:rStyle w:val="TagStyle"/>
          <w:rtl/>
        </w:rPr>
        <w:t xml:space="preserve"> &lt;&lt; דובר &gt;&gt;</w:t>
      </w:r>
      <w:r>
        <w:rPr>
          <w:rtl/>
        </w:rPr>
        <w:t xml:space="preserve"> </w:t>
      </w:r>
      <w:bookmarkEnd w:id="10715"/>
    </w:p>
    <w:p w14:paraId="193885CF" w14:textId="77777777" w:rsidR="00250459" w:rsidRDefault="00250459" w:rsidP="00B2488C">
      <w:pPr>
        <w:rPr>
          <w:rtl/>
        </w:rPr>
      </w:pPr>
    </w:p>
    <w:p w14:paraId="670C50AE" w14:textId="475D34E8" w:rsidR="00250459" w:rsidRDefault="00250459" w:rsidP="00751EF2">
      <w:pPr>
        <w:rPr>
          <w:rtl/>
          <w:lang w:eastAsia="he-IL"/>
        </w:rPr>
      </w:pPr>
      <w:bookmarkStart w:id="10717" w:name="_ETM_Q31_704000"/>
      <w:bookmarkStart w:id="10718" w:name="_ETM_Q31_578789"/>
      <w:bookmarkStart w:id="10719" w:name="_ETM_Q31_579299"/>
      <w:bookmarkEnd w:id="10717"/>
      <w:bookmarkEnd w:id="10718"/>
      <w:bookmarkEnd w:id="10719"/>
      <w:r>
        <w:rPr>
          <w:rtl/>
        </w:rPr>
        <w:t xml:space="preserve">גברתי </w:t>
      </w:r>
      <w:bookmarkStart w:id="10720" w:name="_ETM_Q31_579689"/>
      <w:bookmarkEnd w:id="10720"/>
      <w:r>
        <w:rPr>
          <w:rtl/>
        </w:rPr>
        <w:t>היושבת-ראש</w:t>
      </w:r>
      <w:r>
        <w:rPr>
          <w:rFonts w:hint="cs"/>
          <w:rtl/>
        </w:rPr>
        <w:t>,</w:t>
      </w:r>
      <w:r>
        <w:rPr>
          <w:rtl/>
        </w:rPr>
        <w:t xml:space="preserve"> </w:t>
      </w:r>
      <w:bookmarkStart w:id="10721" w:name="_ETM_Q31_580439"/>
      <w:bookmarkEnd w:id="10721"/>
      <w:r>
        <w:rPr>
          <w:rtl/>
        </w:rPr>
        <w:t xml:space="preserve">חברות </w:t>
      </w:r>
      <w:bookmarkStart w:id="10722" w:name="_ETM_Q31_580770"/>
      <w:bookmarkEnd w:id="10722"/>
      <w:r>
        <w:rPr>
          <w:rtl/>
        </w:rPr>
        <w:t xml:space="preserve">וחברי </w:t>
      </w:r>
      <w:bookmarkStart w:id="10723" w:name="_ETM_Q31_581159"/>
      <w:bookmarkEnd w:id="10723"/>
      <w:r>
        <w:rPr>
          <w:rtl/>
        </w:rPr>
        <w:t xml:space="preserve">כנסת </w:t>
      </w:r>
      <w:bookmarkStart w:id="10724" w:name="_ETM_Q31_581520"/>
      <w:bookmarkEnd w:id="10724"/>
      <w:r>
        <w:rPr>
          <w:rtl/>
        </w:rPr>
        <w:t>נכבדים</w:t>
      </w:r>
      <w:r>
        <w:rPr>
          <w:rFonts w:hint="cs"/>
          <w:rtl/>
        </w:rPr>
        <w:t>,</w:t>
      </w:r>
      <w:r>
        <w:rPr>
          <w:rtl/>
        </w:rPr>
        <w:t xml:space="preserve"> </w:t>
      </w:r>
      <w:bookmarkStart w:id="10725" w:name="_ETM_Q31_582179"/>
      <w:bookmarkEnd w:id="10725"/>
      <w:r>
        <w:rPr>
          <w:rtl/>
        </w:rPr>
        <w:t xml:space="preserve">שרון </w:t>
      </w:r>
      <w:bookmarkStart w:id="10726" w:name="_ETM_Q31_582929"/>
      <w:bookmarkEnd w:id="10726"/>
      <w:r>
        <w:rPr>
          <w:rtl/>
        </w:rPr>
        <w:t xml:space="preserve">וחבר </w:t>
      </w:r>
      <w:bookmarkStart w:id="10727" w:name="_ETM_Q31_583380"/>
      <w:bookmarkEnd w:id="10727"/>
      <w:r>
        <w:rPr>
          <w:rtl/>
        </w:rPr>
        <w:t xml:space="preserve">הכנסת </w:t>
      </w:r>
      <w:bookmarkStart w:id="10728" w:name="_ETM_Q31_583799"/>
      <w:bookmarkEnd w:id="10728"/>
      <w:r>
        <w:rPr>
          <w:rtl/>
        </w:rPr>
        <w:t>ביטון</w:t>
      </w:r>
      <w:r>
        <w:rPr>
          <w:rFonts w:hint="cs"/>
          <w:rtl/>
        </w:rPr>
        <w:t xml:space="preserve">, תראו, </w:t>
      </w:r>
      <w:bookmarkStart w:id="10729" w:name="_ETM_Q31_585060"/>
      <w:bookmarkStart w:id="10730" w:name="_ETM_Q31_586320"/>
      <w:bookmarkEnd w:id="10729"/>
      <w:bookmarkEnd w:id="10730"/>
      <w:r>
        <w:rPr>
          <w:rFonts w:hint="cs"/>
          <w:rtl/>
        </w:rPr>
        <w:t>א</w:t>
      </w:r>
      <w:r>
        <w:rPr>
          <w:rtl/>
        </w:rPr>
        <w:t xml:space="preserve">ין </w:t>
      </w:r>
      <w:bookmarkStart w:id="10731" w:name="_ETM_Q31_586710"/>
      <w:bookmarkEnd w:id="10731"/>
      <w:r>
        <w:rPr>
          <w:rtl/>
        </w:rPr>
        <w:t xml:space="preserve">בליבנו </w:t>
      </w:r>
      <w:bookmarkStart w:id="10732" w:name="_ETM_Q31_587339"/>
      <w:bookmarkEnd w:id="10732"/>
      <w:r>
        <w:rPr>
          <w:rtl/>
        </w:rPr>
        <w:t xml:space="preserve">דבר </w:t>
      </w:r>
      <w:bookmarkStart w:id="10733" w:name="_ETM_Q31_587729"/>
      <w:bookmarkEnd w:id="10733"/>
      <w:r>
        <w:rPr>
          <w:rtl/>
        </w:rPr>
        <w:t xml:space="preserve">וחצי </w:t>
      </w:r>
      <w:bookmarkStart w:id="10734" w:name="_ETM_Q31_588150"/>
      <w:bookmarkEnd w:id="10734"/>
      <w:r>
        <w:rPr>
          <w:rtl/>
        </w:rPr>
        <w:t>דבר</w:t>
      </w:r>
      <w:r>
        <w:rPr>
          <w:rFonts w:hint="cs"/>
          <w:rtl/>
        </w:rPr>
        <w:t>,</w:t>
      </w:r>
      <w:r>
        <w:rPr>
          <w:rtl/>
        </w:rPr>
        <w:t xml:space="preserve"> </w:t>
      </w:r>
      <w:bookmarkStart w:id="10735" w:name="_ETM_Q31_588479"/>
      <w:bookmarkStart w:id="10736" w:name="_ETM_Q31_588759"/>
      <w:bookmarkEnd w:id="10735"/>
      <w:bookmarkEnd w:id="10736"/>
      <w:r>
        <w:rPr>
          <w:rtl/>
        </w:rPr>
        <w:t xml:space="preserve">חס </w:t>
      </w:r>
      <w:bookmarkStart w:id="10737" w:name="_ETM_Q31_588849"/>
      <w:bookmarkEnd w:id="10737"/>
      <w:r>
        <w:rPr>
          <w:rtl/>
        </w:rPr>
        <w:t>ושלום</w:t>
      </w:r>
      <w:r>
        <w:rPr>
          <w:rFonts w:hint="cs"/>
          <w:rtl/>
        </w:rPr>
        <w:t>,</w:t>
      </w:r>
      <w:r>
        <w:rPr>
          <w:rtl/>
        </w:rPr>
        <w:t xml:space="preserve"> </w:t>
      </w:r>
      <w:bookmarkStart w:id="10738" w:name="_ETM_Q31_589820"/>
      <w:bookmarkStart w:id="10739" w:name="_ETM_Q31_590060"/>
      <w:bookmarkEnd w:id="10738"/>
      <w:bookmarkEnd w:id="10739"/>
      <w:r>
        <w:rPr>
          <w:rFonts w:hint="cs"/>
          <w:rtl/>
        </w:rPr>
        <w:t xml:space="preserve">על </w:t>
      </w:r>
      <w:r>
        <w:rPr>
          <w:rtl/>
        </w:rPr>
        <w:t xml:space="preserve">ההתיישבות </w:t>
      </w:r>
      <w:bookmarkStart w:id="10740" w:name="_ETM_Q31_590509"/>
      <w:bookmarkEnd w:id="10740"/>
      <w:r>
        <w:rPr>
          <w:rtl/>
        </w:rPr>
        <w:t xml:space="preserve">הכפרית </w:t>
      </w:r>
      <w:bookmarkStart w:id="10741" w:name="_ETM_Q31_591279"/>
      <w:bookmarkEnd w:id="10741"/>
      <w:r>
        <w:rPr>
          <w:rtl/>
        </w:rPr>
        <w:t xml:space="preserve">או </w:t>
      </w:r>
      <w:bookmarkStart w:id="10742" w:name="_ETM_Q31_591669"/>
      <w:bookmarkEnd w:id="10742"/>
      <w:r>
        <w:rPr>
          <w:rFonts w:hint="cs"/>
          <w:rtl/>
        </w:rPr>
        <w:t xml:space="preserve">על </w:t>
      </w:r>
      <w:r>
        <w:rPr>
          <w:rtl/>
        </w:rPr>
        <w:t xml:space="preserve">המחלקה </w:t>
      </w:r>
      <w:bookmarkStart w:id="10743" w:name="_ETM_Q31_592060"/>
      <w:bookmarkEnd w:id="10743"/>
      <w:r>
        <w:rPr>
          <w:rtl/>
        </w:rPr>
        <w:t>להתיישבות</w:t>
      </w:r>
      <w:r>
        <w:rPr>
          <w:rFonts w:hint="cs"/>
          <w:rtl/>
        </w:rPr>
        <w:t>,</w:t>
      </w:r>
      <w:r>
        <w:rPr>
          <w:rtl/>
        </w:rPr>
        <w:t xml:space="preserve"> </w:t>
      </w:r>
      <w:bookmarkStart w:id="10744" w:name="_ETM_Q31_593060"/>
      <w:bookmarkEnd w:id="10744"/>
      <w:r>
        <w:rPr>
          <w:rtl/>
        </w:rPr>
        <w:t xml:space="preserve">אבל </w:t>
      </w:r>
      <w:bookmarkStart w:id="10745" w:name="_ETM_Q31_593330"/>
      <w:bookmarkEnd w:id="10745"/>
      <w:r>
        <w:rPr>
          <w:rtl/>
        </w:rPr>
        <w:t xml:space="preserve">התיקון </w:t>
      </w:r>
      <w:bookmarkStart w:id="10746" w:name="_ETM_Q31_593750"/>
      <w:bookmarkEnd w:id="10746"/>
      <w:r>
        <w:rPr>
          <w:rtl/>
        </w:rPr>
        <w:t xml:space="preserve">הזה </w:t>
      </w:r>
      <w:bookmarkStart w:id="10747" w:name="_ETM_Q31_594020"/>
      <w:bookmarkEnd w:id="10747"/>
      <w:r>
        <w:rPr>
          <w:rtl/>
        </w:rPr>
        <w:t xml:space="preserve">הוא </w:t>
      </w:r>
      <w:bookmarkStart w:id="10748" w:name="_ETM_Q31_594140"/>
      <w:bookmarkEnd w:id="10748"/>
      <w:r>
        <w:rPr>
          <w:rtl/>
        </w:rPr>
        <w:t xml:space="preserve">תיקון </w:t>
      </w:r>
      <w:bookmarkStart w:id="10749" w:name="_ETM_Q31_594590"/>
      <w:bookmarkEnd w:id="10749"/>
      <w:r>
        <w:rPr>
          <w:rtl/>
        </w:rPr>
        <w:t xml:space="preserve">שהוא </w:t>
      </w:r>
      <w:bookmarkStart w:id="10750" w:name="_ETM_Q31_594830"/>
      <w:bookmarkEnd w:id="10750"/>
      <w:r>
        <w:rPr>
          <w:rtl/>
        </w:rPr>
        <w:t>הכרח</w:t>
      </w:r>
      <w:r>
        <w:rPr>
          <w:rFonts w:hint="cs"/>
          <w:rtl/>
        </w:rPr>
        <w:t>.</w:t>
      </w:r>
      <w:r>
        <w:rPr>
          <w:rtl/>
        </w:rPr>
        <w:t xml:space="preserve"> </w:t>
      </w:r>
      <w:bookmarkStart w:id="10751" w:name="_ETM_Q31_595839"/>
      <w:bookmarkEnd w:id="10751"/>
      <w:r>
        <w:rPr>
          <w:rtl/>
        </w:rPr>
        <w:t xml:space="preserve">אני </w:t>
      </w:r>
      <w:bookmarkStart w:id="10752" w:name="_ETM_Q31_596079"/>
      <w:bookmarkEnd w:id="10752"/>
      <w:r>
        <w:rPr>
          <w:rtl/>
        </w:rPr>
        <w:t xml:space="preserve">חשבתי </w:t>
      </w:r>
      <w:bookmarkStart w:id="10753" w:name="_ETM_Q31_596710"/>
      <w:bookmarkEnd w:id="10753"/>
      <w:r>
        <w:rPr>
          <w:rtl/>
        </w:rPr>
        <w:t xml:space="preserve">שהדור </w:t>
      </w:r>
      <w:bookmarkStart w:id="10754" w:name="_ETM_Q31_597640"/>
      <w:bookmarkEnd w:id="10754"/>
      <w:r>
        <w:rPr>
          <w:rtl/>
        </w:rPr>
        <w:t>שלי</w:t>
      </w:r>
      <w:r>
        <w:rPr>
          <w:rFonts w:hint="cs"/>
          <w:rtl/>
        </w:rPr>
        <w:t>,</w:t>
      </w:r>
      <w:r>
        <w:rPr>
          <w:rtl/>
        </w:rPr>
        <w:t xml:space="preserve"> </w:t>
      </w:r>
      <w:bookmarkStart w:id="10755" w:name="_ETM_Q31_598029"/>
      <w:bookmarkEnd w:id="10755"/>
      <w:r>
        <w:rPr>
          <w:rtl/>
        </w:rPr>
        <w:t xml:space="preserve">שגדל </w:t>
      </w:r>
      <w:bookmarkStart w:id="10756" w:name="_ETM_Q31_598420"/>
      <w:bookmarkEnd w:id="10756"/>
      <w:r>
        <w:rPr>
          <w:rtl/>
        </w:rPr>
        <w:t xml:space="preserve">בעיירות </w:t>
      </w:r>
      <w:bookmarkStart w:id="10757" w:name="_ETM_Q31_598779"/>
      <w:bookmarkEnd w:id="10757"/>
      <w:r>
        <w:rPr>
          <w:rtl/>
        </w:rPr>
        <w:t xml:space="preserve">הפיתוח </w:t>
      </w:r>
      <w:bookmarkStart w:id="10758" w:name="_ETM_Q31_599350"/>
      <w:bookmarkEnd w:id="10758"/>
      <w:r>
        <w:rPr>
          <w:rtl/>
        </w:rPr>
        <w:t xml:space="preserve">עם </w:t>
      </w:r>
      <w:bookmarkStart w:id="10759" w:name="_ETM_Q31_599560"/>
      <w:bookmarkEnd w:id="10759"/>
      <w:r>
        <w:rPr>
          <w:rtl/>
        </w:rPr>
        <w:t xml:space="preserve">מיכאל </w:t>
      </w:r>
      <w:bookmarkStart w:id="10760" w:name="_ETM_Q31_600750"/>
      <w:bookmarkEnd w:id="10760"/>
      <w:r>
        <w:rPr>
          <w:rtl/>
        </w:rPr>
        <w:t xml:space="preserve">ועוד </w:t>
      </w:r>
      <w:bookmarkStart w:id="10761" w:name="_ETM_Q31_601140"/>
      <w:bookmarkEnd w:id="10761"/>
      <w:r>
        <w:rPr>
          <w:rtl/>
        </w:rPr>
        <w:t xml:space="preserve">הרבה </w:t>
      </w:r>
      <w:bookmarkStart w:id="10762" w:name="_ETM_Q31_601380"/>
      <w:bookmarkEnd w:id="10762"/>
      <w:r>
        <w:rPr>
          <w:rtl/>
        </w:rPr>
        <w:t xml:space="preserve">חברי </w:t>
      </w:r>
      <w:bookmarkStart w:id="10763" w:name="_ETM_Q31_601589"/>
      <w:bookmarkEnd w:id="10763"/>
      <w:r>
        <w:rPr>
          <w:rtl/>
        </w:rPr>
        <w:t>כנסת</w:t>
      </w:r>
      <w:r>
        <w:rPr>
          <w:rFonts w:hint="cs"/>
          <w:rtl/>
        </w:rPr>
        <w:t>,</w:t>
      </w:r>
      <w:r>
        <w:rPr>
          <w:rtl/>
        </w:rPr>
        <w:t xml:space="preserve"> </w:t>
      </w:r>
      <w:bookmarkStart w:id="10764" w:name="_ETM_Q31_602589"/>
      <w:bookmarkEnd w:id="10764"/>
      <w:r>
        <w:rPr>
          <w:rtl/>
        </w:rPr>
        <w:t xml:space="preserve">נלחם </w:t>
      </w:r>
      <w:bookmarkStart w:id="10765" w:name="_ETM_Q31_603220"/>
      <w:bookmarkEnd w:id="10765"/>
      <w:r>
        <w:rPr>
          <w:rtl/>
        </w:rPr>
        <w:t xml:space="preserve">בשביל </w:t>
      </w:r>
      <w:bookmarkStart w:id="10766" w:name="_ETM_Q31_603580"/>
      <w:bookmarkEnd w:id="10766"/>
      <w:r>
        <w:rPr>
          <w:rtl/>
        </w:rPr>
        <w:t xml:space="preserve">שינוי </w:t>
      </w:r>
      <w:bookmarkStart w:id="10767" w:name="_ETM_Q31_603970"/>
      <w:bookmarkEnd w:id="10767"/>
      <w:r>
        <w:rPr>
          <w:rtl/>
        </w:rPr>
        <w:t>הנרטיב</w:t>
      </w:r>
      <w:r>
        <w:rPr>
          <w:rFonts w:hint="cs"/>
          <w:rtl/>
        </w:rPr>
        <w:t xml:space="preserve"> </w:t>
      </w:r>
      <w:r w:rsidR="00751EF2">
        <w:rPr>
          <w:rFonts w:hint="eastAsia"/>
          <w:rtl/>
        </w:rPr>
        <w:t xml:space="preserve">– </w:t>
      </w:r>
      <w:r>
        <w:rPr>
          <w:rFonts w:hint="cs"/>
          <w:rtl/>
        </w:rPr>
        <w:t>הוא</w:t>
      </w:r>
      <w:r>
        <w:rPr>
          <w:rtl/>
        </w:rPr>
        <w:t xml:space="preserve"> </w:t>
      </w:r>
      <w:bookmarkStart w:id="10768" w:name="_ETM_Q31_605140"/>
      <w:bookmarkEnd w:id="10768"/>
      <w:r>
        <w:rPr>
          <w:rtl/>
        </w:rPr>
        <w:t xml:space="preserve">נלחם </w:t>
      </w:r>
      <w:bookmarkStart w:id="10769" w:name="_ETM_Q31_605619"/>
      <w:bookmarkEnd w:id="10769"/>
      <w:r>
        <w:rPr>
          <w:rtl/>
        </w:rPr>
        <w:t xml:space="preserve">כדי </w:t>
      </w:r>
      <w:bookmarkStart w:id="10770" w:name="_ETM_Q31_606039"/>
      <w:bookmarkEnd w:id="10770"/>
      <w:r>
        <w:rPr>
          <w:rtl/>
        </w:rPr>
        <w:t>להב</w:t>
      </w:r>
      <w:r>
        <w:rPr>
          <w:rFonts w:hint="cs"/>
          <w:rtl/>
        </w:rPr>
        <w:t>ה</w:t>
      </w:r>
      <w:r>
        <w:rPr>
          <w:rtl/>
        </w:rPr>
        <w:t xml:space="preserve">יר </w:t>
      </w:r>
      <w:bookmarkStart w:id="10771" w:name="_ETM_Q31_606700"/>
      <w:bookmarkEnd w:id="10771"/>
      <w:r>
        <w:rPr>
          <w:rtl/>
        </w:rPr>
        <w:t>שהורינו</w:t>
      </w:r>
      <w:r>
        <w:rPr>
          <w:rFonts w:hint="cs"/>
          <w:rtl/>
        </w:rPr>
        <w:t>,</w:t>
      </w:r>
      <w:r>
        <w:rPr>
          <w:rtl/>
        </w:rPr>
        <w:t xml:space="preserve"> </w:t>
      </w:r>
      <w:bookmarkStart w:id="10772" w:name="_ETM_Q31_608839"/>
      <w:bookmarkEnd w:id="10772"/>
      <w:r>
        <w:rPr>
          <w:rtl/>
        </w:rPr>
        <w:t xml:space="preserve">כמו </w:t>
      </w:r>
      <w:bookmarkStart w:id="10773" w:name="_ETM_Q31_609500"/>
      <w:bookmarkEnd w:id="10773"/>
      <w:r>
        <w:rPr>
          <w:rFonts w:hint="cs"/>
          <w:rtl/>
        </w:rPr>
        <w:t xml:space="preserve">עולים </w:t>
      </w:r>
      <w:bookmarkStart w:id="10774" w:name="_ETM_Q31_610920"/>
      <w:bookmarkEnd w:id="10774"/>
      <w:r>
        <w:rPr>
          <w:rtl/>
        </w:rPr>
        <w:t xml:space="preserve">מאז </w:t>
      </w:r>
      <w:bookmarkStart w:id="10775" w:name="_ETM_Q31_612250"/>
      <w:bookmarkEnd w:id="10775"/>
      <w:r>
        <w:rPr>
          <w:rFonts w:hint="cs"/>
          <w:rtl/>
        </w:rPr>
        <w:t xml:space="preserve">קום </w:t>
      </w:r>
      <w:bookmarkStart w:id="10776" w:name="_ETM_Q31_612520"/>
      <w:bookmarkEnd w:id="10776"/>
      <w:r>
        <w:rPr>
          <w:rtl/>
        </w:rPr>
        <w:t xml:space="preserve">הרעיון </w:t>
      </w:r>
      <w:bookmarkStart w:id="10777" w:name="_ETM_Q31_612910"/>
      <w:bookmarkEnd w:id="10777"/>
      <w:r>
        <w:rPr>
          <w:rtl/>
        </w:rPr>
        <w:t>הציוני</w:t>
      </w:r>
      <w:r>
        <w:rPr>
          <w:rFonts w:hint="cs"/>
          <w:rtl/>
        </w:rPr>
        <w:t>,</w:t>
      </w:r>
      <w:r>
        <w:rPr>
          <w:rtl/>
        </w:rPr>
        <w:t xml:space="preserve"> </w:t>
      </w:r>
      <w:bookmarkStart w:id="10778" w:name="_ETM_Q31_614200"/>
      <w:bookmarkEnd w:id="10778"/>
      <w:r>
        <w:rPr>
          <w:rtl/>
        </w:rPr>
        <w:t xml:space="preserve">הם </w:t>
      </w:r>
      <w:bookmarkStart w:id="10779" w:name="_ETM_Q31_614500"/>
      <w:bookmarkEnd w:id="10779"/>
      <w:r>
        <w:rPr>
          <w:rtl/>
        </w:rPr>
        <w:t>מתיישבים</w:t>
      </w:r>
      <w:r>
        <w:rPr>
          <w:rFonts w:hint="cs"/>
          <w:rtl/>
        </w:rPr>
        <w:t>.</w:t>
      </w:r>
      <w:bookmarkStart w:id="10780" w:name="_ETM_Q31_744000"/>
      <w:bookmarkStart w:id="10781" w:name="_ETM_Q31_616099"/>
      <w:bookmarkStart w:id="10782" w:name="TOR_Q32"/>
      <w:bookmarkStart w:id="10783" w:name="_ETM_Q32_127092"/>
      <w:bookmarkStart w:id="10784" w:name="_ETM_Q32_122482"/>
      <w:bookmarkStart w:id="10785" w:name="_ETM_Q32_118142"/>
      <w:bookmarkStart w:id="10786" w:name="_ETM_Q32_148072"/>
      <w:bookmarkEnd w:id="10780"/>
      <w:bookmarkEnd w:id="10781"/>
      <w:bookmarkEnd w:id="10782"/>
      <w:bookmarkEnd w:id="10783"/>
      <w:bookmarkEnd w:id="10784"/>
      <w:bookmarkEnd w:id="10785"/>
      <w:bookmarkEnd w:id="10786"/>
      <w:r w:rsidR="00751EF2">
        <w:rPr>
          <w:rFonts w:hint="cs"/>
          <w:rtl/>
          <w:lang w:eastAsia="he-IL"/>
        </w:rPr>
        <w:t xml:space="preserve"> </w:t>
      </w:r>
      <w:r>
        <w:rPr>
          <w:rFonts w:hint="cs"/>
          <w:rtl/>
          <w:lang w:eastAsia="he-IL"/>
        </w:rPr>
        <w:t xml:space="preserve">אני הגעתי ב-1962 לירוחם. מיכאל נולד בירוחם, הוריו הגיעו איתנו </w:t>
      </w:r>
      <w:r w:rsidR="00751EF2">
        <w:rPr>
          <w:rFonts w:hint="eastAsia"/>
          <w:rtl/>
          <w:lang w:eastAsia="he-IL"/>
        </w:rPr>
        <w:t xml:space="preserve">– </w:t>
      </w:r>
      <w:r>
        <w:rPr>
          <w:rFonts w:hint="cs"/>
          <w:rtl/>
          <w:lang w:eastAsia="he-IL"/>
        </w:rPr>
        <w:t xml:space="preserve">התיישבות פר אקסלנס. מי שלא יודע </w:t>
      </w:r>
      <w:bookmarkStart w:id="10787" w:name="_ETM_Q32_148959"/>
      <w:bookmarkEnd w:id="10787"/>
      <w:r>
        <w:rPr>
          <w:rFonts w:hint="cs"/>
          <w:rtl/>
          <w:lang w:eastAsia="he-IL"/>
        </w:rPr>
        <w:t xml:space="preserve">מה זה לבוא לאדמת טרשים ולהיאחז במעברות, </w:t>
      </w:r>
      <w:bookmarkStart w:id="10788" w:name="_ETM_Q32_159221"/>
      <w:bookmarkEnd w:id="10788"/>
      <w:r>
        <w:rPr>
          <w:rFonts w:hint="cs"/>
          <w:rtl/>
          <w:lang w:eastAsia="he-IL"/>
        </w:rPr>
        <w:t xml:space="preserve">לצאת בכל בוקר ולבנות את היישוב הזה, אינו יודע מהי התיישבות. </w:t>
      </w:r>
    </w:p>
    <w:p w14:paraId="5E80243C" w14:textId="77777777" w:rsidR="00250459" w:rsidRDefault="00250459" w:rsidP="002A6BE3">
      <w:pPr>
        <w:rPr>
          <w:rtl/>
          <w:lang w:eastAsia="he-IL"/>
        </w:rPr>
      </w:pPr>
      <w:bookmarkStart w:id="10789" w:name="_ETM_Q32_173433"/>
      <w:bookmarkStart w:id="10790" w:name="_ETM_Q32_173523"/>
      <w:bookmarkEnd w:id="10789"/>
      <w:bookmarkEnd w:id="10790"/>
    </w:p>
    <w:p w14:paraId="74FB09C1" w14:textId="03584E2D" w:rsidR="00250459" w:rsidRDefault="00250459" w:rsidP="00751EF2">
      <w:pPr>
        <w:rPr>
          <w:rtl/>
          <w:lang w:eastAsia="he-IL"/>
        </w:rPr>
      </w:pPr>
      <w:bookmarkStart w:id="10791" w:name="_ETM_Q32_173601"/>
      <w:bookmarkStart w:id="10792" w:name="_ETM_Q32_173663"/>
      <w:bookmarkStart w:id="10793" w:name="_ETM_Q32_159161"/>
      <w:bookmarkStart w:id="10794" w:name="_ETM_Q32_154512"/>
      <w:bookmarkStart w:id="10795" w:name="_ETM_Q32_149881"/>
      <w:bookmarkStart w:id="10796" w:name="_ETM_Q32_145262"/>
      <w:bookmarkStart w:id="10797" w:name="_ETM_Q32_141082"/>
      <w:bookmarkStart w:id="10798" w:name="_ETM_Q32_136793"/>
      <w:bookmarkStart w:id="10799" w:name="_ETM_Q32_134083"/>
      <w:bookmarkStart w:id="10800" w:name="_ETM_Q32_131032"/>
      <w:bookmarkStart w:id="10801" w:name="_ETM_Q32_127772"/>
      <w:bookmarkEnd w:id="10791"/>
      <w:bookmarkEnd w:id="10792"/>
      <w:bookmarkEnd w:id="10793"/>
      <w:bookmarkEnd w:id="10794"/>
      <w:bookmarkEnd w:id="10795"/>
      <w:bookmarkEnd w:id="10796"/>
      <w:bookmarkEnd w:id="10797"/>
      <w:bookmarkEnd w:id="10798"/>
      <w:bookmarkEnd w:id="10799"/>
      <w:bookmarkEnd w:id="10800"/>
      <w:bookmarkEnd w:id="10801"/>
      <w:r>
        <w:rPr>
          <w:rFonts w:hint="cs"/>
          <w:rtl/>
          <w:lang w:eastAsia="he-IL"/>
        </w:rPr>
        <w:t>הרבה מאוד שנים גם אני וגם מיכאל ניהלנו מאבקים צודקים על צדק חברתי, על חלוקת</w:t>
      </w:r>
      <w:bookmarkStart w:id="10802" w:name="_ETM_Q32_168672"/>
      <w:bookmarkEnd w:id="10802"/>
      <w:r>
        <w:rPr>
          <w:rFonts w:hint="cs"/>
          <w:rtl/>
          <w:lang w:eastAsia="he-IL"/>
        </w:rPr>
        <w:t xml:space="preserve"> קרקעות, על חלוקת ארנונה</w:t>
      </w:r>
      <w:r w:rsidR="00751EF2">
        <w:rPr>
          <w:rFonts w:hint="cs"/>
          <w:rtl/>
          <w:lang w:eastAsia="he-IL"/>
        </w:rPr>
        <w:t>,</w:t>
      </w:r>
      <w:r>
        <w:rPr>
          <w:rFonts w:hint="cs"/>
          <w:rtl/>
          <w:lang w:eastAsia="he-IL"/>
        </w:rPr>
        <w:t xml:space="preserve"> וחשבנו שבאמת זה נגמר. ומיכא</w:t>
      </w:r>
      <w:bookmarkStart w:id="10803" w:name="_ETM_Q32_172262"/>
      <w:bookmarkEnd w:id="10803"/>
      <w:r>
        <w:rPr>
          <w:rFonts w:hint="cs"/>
          <w:rtl/>
          <w:lang w:eastAsia="he-IL"/>
        </w:rPr>
        <w:t xml:space="preserve">ל מסב את תשומת ליבנו שמשרד כזה – החטיבה להתיישבות לא אמורה לעבוד במקומות האלה ולא אמורה לתקצב אותם. </w:t>
      </w:r>
      <w:bookmarkStart w:id="10804" w:name="_ETM_Q32_183992"/>
      <w:bookmarkEnd w:id="10804"/>
      <w:r>
        <w:rPr>
          <w:rFonts w:hint="cs"/>
          <w:rtl/>
          <w:lang w:eastAsia="he-IL"/>
        </w:rPr>
        <w:t>ואנחנו משאירים ראשי ערים טובים, המקו</w:t>
      </w:r>
      <w:bookmarkStart w:id="10805" w:name="_ETM_Q32_192222"/>
      <w:bookmarkEnd w:id="10805"/>
      <w:r>
        <w:rPr>
          <w:rFonts w:hint="cs"/>
          <w:rtl/>
          <w:lang w:eastAsia="he-IL"/>
        </w:rPr>
        <w:t>מות האלה מתפתחים בזכות ראשי ערים טובים מכל המפלגות</w:t>
      </w:r>
      <w:r w:rsidR="00751EF2">
        <w:rPr>
          <w:rFonts w:hint="cs"/>
          <w:rtl/>
          <w:lang w:eastAsia="he-IL"/>
        </w:rPr>
        <w:t>,</w:t>
      </w:r>
      <w:r>
        <w:rPr>
          <w:rFonts w:hint="cs"/>
          <w:rtl/>
          <w:lang w:eastAsia="he-IL"/>
        </w:rPr>
        <w:t xml:space="preserve"> דימונה וקריית שמונה ואופקים וירוחם ושדרות ועוד ועוד. וכשאתה בודק בכתובים</w:t>
      </w:r>
      <w:r w:rsidR="00751EF2">
        <w:rPr>
          <w:rFonts w:hint="cs"/>
          <w:rtl/>
          <w:lang w:eastAsia="he-IL"/>
        </w:rPr>
        <w:t>,</w:t>
      </w:r>
      <w:r>
        <w:rPr>
          <w:rFonts w:hint="cs"/>
          <w:rtl/>
          <w:lang w:eastAsia="he-IL"/>
        </w:rPr>
        <w:t xml:space="preserve"> אתה רואה ש</w:t>
      </w:r>
      <w:bookmarkStart w:id="10806" w:name="_ETM_Q32_204072"/>
      <w:bookmarkEnd w:id="10806"/>
      <w:r>
        <w:rPr>
          <w:rFonts w:hint="cs"/>
          <w:rtl/>
          <w:lang w:eastAsia="he-IL"/>
        </w:rPr>
        <w:t>היישובים האלה לא אמורים לקבל תקצוב מהחטיבה להתיישבו</w:t>
      </w:r>
      <w:r>
        <w:rPr>
          <w:rFonts w:hint="eastAsia"/>
          <w:rtl/>
          <w:lang w:eastAsia="he-IL"/>
        </w:rPr>
        <w:t>ת</w:t>
      </w:r>
      <w:r>
        <w:rPr>
          <w:rFonts w:hint="cs"/>
          <w:rtl/>
          <w:lang w:eastAsia="he-IL"/>
        </w:rPr>
        <w:t xml:space="preserve">. </w:t>
      </w:r>
    </w:p>
    <w:p w14:paraId="5DB229E5" w14:textId="77777777" w:rsidR="00250459" w:rsidRDefault="00250459" w:rsidP="002A6BE3">
      <w:pPr>
        <w:rPr>
          <w:rtl/>
          <w:lang w:eastAsia="he-IL"/>
        </w:rPr>
      </w:pPr>
      <w:bookmarkStart w:id="10807" w:name="_ETM_Q32_216647"/>
      <w:bookmarkStart w:id="10808" w:name="_ETM_Q32_216723"/>
      <w:bookmarkEnd w:id="10807"/>
      <w:bookmarkEnd w:id="10808"/>
    </w:p>
    <w:p w14:paraId="16FE2EE7" w14:textId="74288383" w:rsidR="00250459" w:rsidRDefault="00250459" w:rsidP="00751EF2">
      <w:pPr>
        <w:rPr>
          <w:rtl/>
          <w:lang w:eastAsia="he-IL"/>
        </w:rPr>
      </w:pPr>
      <w:bookmarkStart w:id="10809" w:name="_ETM_Q32_216815"/>
      <w:bookmarkStart w:id="10810" w:name="_ETM_Q32_216878"/>
      <w:bookmarkEnd w:id="10809"/>
      <w:bookmarkEnd w:id="10810"/>
      <w:r>
        <w:rPr>
          <w:rFonts w:hint="cs"/>
          <w:rtl/>
          <w:lang w:eastAsia="he-IL"/>
        </w:rPr>
        <w:t>כמו שמיכאל אמר, אנחנו די נחושים</w:t>
      </w:r>
      <w:bookmarkStart w:id="10811" w:name="_ETM_Q32_226069"/>
      <w:bookmarkStart w:id="10812" w:name="_ETM_Q32_226239"/>
      <w:bookmarkEnd w:id="10811"/>
      <w:bookmarkEnd w:id="10812"/>
      <w:r w:rsidR="00751EF2">
        <w:rPr>
          <w:rFonts w:hint="cs"/>
          <w:rtl/>
          <w:lang w:eastAsia="he-IL"/>
        </w:rPr>
        <w:t>.</w:t>
      </w:r>
      <w:r>
        <w:rPr>
          <w:rFonts w:hint="cs"/>
          <w:rtl/>
          <w:lang w:eastAsia="he-IL"/>
        </w:rPr>
        <w:t xml:space="preserve"> אנחנו נ</w:t>
      </w:r>
      <w:bookmarkStart w:id="10813" w:name="_ETM_Q32_213272"/>
      <w:bookmarkEnd w:id="10813"/>
      <w:r>
        <w:rPr>
          <w:rFonts w:hint="cs"/>
          <w:rtl/>
          <w:lang w:eastAsia="he-IL"/>
        </w:rPr>
        <w:t>בקש לשנות</w:t>
      </w:r>
      <w:r w:rsidR="00751EF2">
        <w:rPr>
          <w:rFonts w:hint="cs"/>
          <w:rtl/>
          <w:lang w:eastAsia="he-IL"/>
        </w:rPr>
        <w:t>,</w:t>
      </w:r>
      <w:r>
        <w:rPr>
          <w:rFonts w:hint="cs"/>
          <w:rtl/>
          <w:lang w:eastAsia="he-IL"/>
        </w:rPr>
        <w:t xml:space="preserve"> ואם לא, אנחנו נפנה לכל מי שצריך לפנות. יש שם כסף. הורינו, ילדינו, כל מי שיושב בפריפריה בגליל ובצפון </w:t>
      </w:r>
      <w:r>
        <w:rPr>
          <w:rtl/>
          <w:lang w:eastAsia="he-IL"/>
        </w:rPr>
        <w:t>–</w:t>
      </w:r>
      <w:r>
        <w:rPr>
          <w:rFonts w:hint="cs"/>
          <w:rtl/>
          <w:lang w:eastAsia="he-IL"/>
        </w:rPr>
        <w:t xml:space="preserve"> אלה מתיישבים. נגמרה התקופה שהנרטיב הציוני שלהם, מישהו דאג לעמעמם אותו. נגמר. הציונות המתחדשת היא בפריפריה, בקריית שמונה </w:t>
      </w:r>
      <w:bookmarkStart w:id="10814" w:name="_ETM_Q32_237513"/>
      <w:bookmarkEnd w:id="10814"/>
      <w:r>
        <w:rPr>
          <w:rFonts w:hint="cs"/>
          <w:rtl/>
          <w:lang w:eastAsia="he-IL"/>
        </w:rPr>
        <w:t>ובדימונה, בירוחם ובשלומי. שם הציונות המתחדשת</w:t>
      </w:r>
      <w:r w:rsidR="00751EF2">
        <w:rPr>
          <w:rFonts w:hint="cs"/>
          <w:rtl/>
          <w:lang w:eastAsia="he-IL"/>
        </w:rPr>
        <w:t>,</w:t>
      </w:r>
      <w:r>
        <w:rPr>
          <w:rFonts w:hint="cs"/>
          <w:rtl/>
          <w:lang w:eastAsia="he-IL"/>
        </w:rPr>
        <w:t xml:space="preserve"> ולא נרשה </w:t>
      </w:r>
      <w:bookmarkStart w:id="10815" w:name="_ETM_Q32_241972"/>
      <w:bookmarkEnd w:id="10815"/>
      <w:r>
        <w:rPr>
          <w:rFonts w:hint="cs"/>
          <w:rtl/>
          <w:lang w:eastAsia="he-IL"/>
        </w:rPr>
        <w:t xml:space="preserve">שיקרה מצב שהחטיבה להתיישבות, שעיקר פעילותה זו הציונות, תפסח על היישובים האלה. </w:t>
      </w:r>
    </w:p>
    <w:p w14:paraId="305A1F4C" w14:textId="77777777" w:rsidR="00250459" w:rsidRDefault="00250459" w:rsidP="002A6BE3">
      <w:pPr>
        <w:rPr>
          <w:rtl/>
          <w:lang w:eastAsia="he-IL"/>
        </w:rPr>
      </w:pPr>
    </w:p>
    <w:p w14:paraId="0C6F761D" w14:textId="77777777" w:rsidR="00250459" w:rsidRDefault="00250459" w:rsidP="002A6BE3">
      <w:pPr>
        <w:rPr>
          <w:rtl/>
          <w:lang w:eastAsia="he-IL"/>
        </w:rPr>
      </w:pPr>
      <w:bookmarkStart w:id="10816" w:name="_ETM_Q32_250232"/>
      <w:bookmarkEnd w:id="10816"/>
      <w:r>
        <w:rPr>
          <w:rFonts w:hint="cs"/>
          <w:rtl/>
          <w:lang w:eastAsia="he-IL"/>
        </w:rPr>
        <w:t>מיכאל, אני מודה לך על ההצעה לסדר-היום, ואנחנו נהיה נחושים. תודה רבה לכם. גברתי, סליחה שהארכתי.</w:t>
      </w:r>
      <w:bookmarkStart w:id="10817" w:name="_ETM_Q32_255903"/>
      <w:bookmarkEnd w:id="10817"/>
    </w:p>
    <w:p w14:paraId="2B12DF4C" w14:textId="77777777" w:rsidR="00250459" w:rsidRDefault="00250459" w:rsidP="002A6BE3">
      <w:pPr>
        <w:rPr>
          <w:rtl/>
          <w:lang w:eastAsia="he-IL"/>
        </w:rPr>
      </w:pPr>
    </w:p>
    <w:p w14:paraId="0E0D3942" w14:textId="77777777" w:rsidR="00250459" w:rsidRDefault="00250459" w:rsidP="002A6BE3">
      <w:pPr>
        <w:pStyle w:val="af7"/>
        <w:keepNext/>
        <w:rPr>
          <w:rtl/>
        </w:rPr>
      </w:pPr>
      <w:bookmarkStart w:id="10818" w:name="ET_yor_6596_4"/>
      <w:r w:rsidRPr="00853D15">
        <w:rPr>
          <w:rStyle w:val="TagStyle"/>
          <w:rtl/>
        </w:rPr>
        <w:t xml:space="preserve"> &lt;&lt; יור &gt;&gt; </w:t>
      </w:r>
      <w:r>
        <w:rPr>
          <w:rtl/>
        </w:rPr>
        <w:t>היו"ר אורית פרקש הכהן:</w:t>
      </w:r>
      <w:r w:rsidRPr="00853D15">
        <w:rPr>
          <w:rStyle w:val="TagStyle"/>
          <w:rtl/>
        </w:rPr>
        <w:t xml:space="preserve"> &lt;&lt; יור &gt;&gt;</w:t>
      </w:r>
      <w:r>
        <w:rPr>
          <w:rtl/>
        </w:rPr>
        <w:t xml:space="preserve"> </w:t>
      </w:r>
      <w:bookmarkEnd w:id="10818"/>
    </w:p>
    <w:p w14:paraId="2C5A59DE" w14:textId="77777777" w:rsidR="00250459" w:rsidRDefault="00250459" w:rsidP="002A6BE3">
      <w:pPr>
        <w:rPr>
          <w:rtl/>
          <w:lang w:eastAsia="he-IL"/>
        </w:rPr>
      </w:pPr>
    </w:p>
    <w:p w14:paraId="213658AA" w14:textId="77777777" w:rsidR="00250459" w:rsidRDefault="00250459" w:rsidP="002A6BE3">
      <w:pPr>
        <w:rPr>
          <w:rtl/>
          <w:lang w:eastAsia="he-IL"/>
        </w:rPr>
      </w:pPr>
      <w:r>
        <w:rPr>
          <w:rFonts w:hint="cs"/>
          <w:rtl/>
          <w:lang w:eastAsia="he-IL"/>
        </w:rPr>
        <w:t>תודה רבה. חבר הכנסת אברהם בצלאל, נוכח?</w:t>
      </w:r>
    </w:p>
    <w:p w14:paraId="3CF44262" w14:textId="77777777" w:rsidR="00250459" w:rsidRDefault="00250459" w:rsidP="002A6BE3">
      <w:pPr>
        <w:rPr>
          <w:rtl/>
          <w:lang w:eastAsia="he-IL"/>
        </w:rPr>
      </w:pPr>
    </w:p>
    <w:p w14:paraId="01A36E2A" w14:textId="77777777" w:rsidR="00250459" w:rsidRDefault="00250459" w:rsidP="002A6BE3">
      <w:pPr>
        <w:pStyle w:val="af6"/>
        <w:keepNext/>
        <w:rPr>
          <w:rtl/>
        </w:rPr>
      </w:pPr>
      <w:bookmarkStart w:id="10819" w:name="ET_interruption_6344_34"/>
      <w:r w:rsidRPr="00A74C20">
        <w:rPr>
          <w:rStyle w:val="TagStyle"/>
          <w:rtl/>
        </w:rPr>
        <w:t xml:space="preserve"> &lt;&lt; קריאה &gt;&gt; </w:t>
      </w:r>
      <w:r>
        <w:rPr>
          <w:rtl/>
        </w:rPr>
        <w:t>אברהם בצלאל (ש"ס):</w:t>
      </w:r>
      <w:r w:rsidRPr="00A74C20">
        <w:rPr>
          <w:rStyle w:val="TagStyle"/>
          <w:rtl/>
        </w:rPr>
        <w:t xml:space="preserve"> &lt;&lt; קריאה &gt;&gt;</w:t>
      </w:r>
      <w:r>
        <w:rPr>
          <w:rtl/>
        </w:rPr>
        <w:t xml:space="preserve"> </w:t>
      </w:r>
      <w:bookmarkEnd w:id="10819"/>
    </w:p>
    <w:p w14:paraId="75C5FC73" w14:textId="77777777" w:rsidR="00250459" w:rsidRDefault="00250459" w:rsidP="002A6BE3">
      <w:pPr>
        <w:rPr>
          <w:rtl/>
          <w:lang w:eastAsia="he-IL"/>
        </w:rPr>
      </w:pPr>
    </w:p>
    <w:p w14:paraId="4772B4A6" w14:textId="77777777" w:rsidR="00250459" w:rsidRDefault="00250459" w:rsidP="002A6BE3">
      <w:pPr>
        <w:rPr>
          <w:rtl/>
          <w:lang w:eastAsia="he-IL"/>
        </w:rPr>
      </w:pPr>
      <w:r>
        <w:rPr>
          <w:rFonts w:hint="cs"/>
          <w:rtl/>
          <w:lang w:eastAsia="he-IL"/>
        </w:rPr>
        <w:t>כן.</w:t>
      </w:r>
      <w:bookmarkStart w:id="10820" w:name="_ETM_Q32_268263"/>
      <w:bookmarkEnd w:id="10820"/>
    </w:p>
    <w:p w14:paraId="168926D7" w14:textId="77777777" w:rsidR="00250459" w:rsidRDefault="00250459" w:rsidP="002A6BE3">
      <w:pPr>
        <w:rPr>
          <w:rtl/>
          <w:lang w:eastAsia="he-IL"/>
        </w:rPr>
      </w:pPr>
    </w:p>
    <w:p w14:paraId="26A3B41D" w14:textId="77777777" w:rsidR="00250459" w:rsidRDefault="00250459" w:rsidP="002A6BE3">
      <w:pPr>
        <w:pStyle w:val="af7"/>
        <w:keepNext/>
        <w:rPr>
          <w:rtl/>
        </w:rPr>
      </w:pPr>
      <w:r w:rsidRPr="00853D15">
        <w:rPr>
          <w:rStyle w:val="TagStyle"/>
          <w:rtl/>
        </w:rPr>
        <w:t xml:space="preserve"> &lt;&lt; יור &gt;&gt; </w:t>
      </w:r>
      <w:r>
        <w:rPr>
          <w:rtl/>
        </w:rPr>
        <w:t>היו"ר אורית פרקש הכהן:</w:t>
      </w:r>
      <w:r w:rsidRPr="00853D15">
        <w:rPr>
          <w:rStyle w:val="TagStyle"/>
          <w:rtl/>
        </w:rPr>
        <w:t xml:space="preserve"> &lt;&lt; יור &gt;&gt;</w:t>
      </w:r>
      <w:r>
        <w:rPr>
          <w:rtl/>
        </w:rPr>
        <w:t xml:space="preserve"> </w:t>
      </w:r>
    </w:p>
    <w:p w14:paraId="7141843D" w14:textId="77777777" w:rsidR="00250459" w:rsidRDefault="00250459" w:rsidP="002A6BE3">
      <w:pPr>
        <w:rPr>
          <w:rtl/>
          <w:lang w:eastAsia="he-IL"/>
        </w:rPr>
      </w:pPr>
    </w:p>
    <w:p w14:paraId="797B11D7" w14:textId="77777777" w:rsidR="00250459" w:rsidRDefault="00250459" w:rsidP="002A6BE3">
      <w:pPr>
        <w:rPr>
          <w:rtl/>
          <w:lang w:eastAsia="he-IL"/>
        </w:rPr>
      </w:pPr>
      <w:r>
        <w:rPr>
          <w:rFonts w:hint="cs"/>
          <w:rtl/>
          <w:lang w:eastAsia="he-IL"/>
        </w:rPr>
        <w:t>בבקשה.</w:t>
      </w:r>
    </w:p>
    <w:p w14:paraId="016864B6" w14:textId="77777777" w:rsidR="00250459" w:rsidRDefault="00250459" w:rsidP="002A6BE3">
      <w:pPr>
        <w:rPr>
          <w:rtl/>
          <w:lang w:eastAsia="he-IL"/>
        </w:rPr>
      </w:pPr>
    </w:p>
    <w:p w14:paraId="1CEC5A7C" w14:textId="77777777" w:rsidR="00250459" w:rsidRDefault="00250459" w:rsidP="002A6BE3">
      <w:pPr>
        <w:pStyle w:val="a4"/>
        <w:keepNext/>
        <w:rPr>
          <w:rtl/>
        </w:rPr>
      </w:pPr>
      <w:bookmarkStart w:id="10821" w:name="_ETM_Q32_271187"/>
      <w:bookmarkStart w:id="10822" w:name="ET_speaker_6344_35"/>
      <w:bookmarkEnd w:id="10821"/>
      <w:r w:rsidRPr="00A74C20">
        <w:rPr>
          <w:rStyle w:val="TagStyle"/>
          <w:rtl/>
        </w:rPr>
        <w:t xml:space="preserve"> &lt;&lt; דובר &gt;&gt; </w:t>
      </w:r>
      <w:bookmarkStart w:id="10823" w:name="_Toc162465726"/>
      <w:r>
        <w:rPr>
          <w:rtl/>
        </w:rPr>
        <w:t>אברהם בצלאל (ש"ס):</w:t>
      </w:r>
      <w:bookmarkEnd w:id="10823"/>
      <w:r w:rsidRPr="00A74C20">
        <w:rPr>
          <w:rStyle w:val="TagStyle"/>
          <w:rtl/>
        </w:rPr>
        <w:t xml:space="preserve"> &lt;&lt; דובר &gt;&gt;</w:t>
      </w:r>
      <w:r>
        <w:rPr>
          <w:rtl/>
        </w:rPr>
        <w:t xml:space="preserve"> </w:t>
      </w:r>
      <w:bookmarkEnd w:id="10822"/>
    </w:p>
    <w:p w14:paraId="3257FBA6" w14:textId="77777777" w:rsidR="00250459" w:rsidRDefault="00250459" w:rsidP="002A6BE3">
      <w:pPr>
        <w:rPr>
          <w:rtl/>
          <w:lang w:eastAsia="he-IL"/>
        </w:rPr>
      </w:pPr>
    </w:p>
    <w:p w14:paraId="745DE1E9" w14:textId="3096010E" w:rsidR="00250459" w:rsidRDefault="00250459" w:rsidP="00B2488C">
      <w:pPr>
        <w:rPr>
          <w:rtl/>
          <w:lang w:eastAsia="he-IL"/>
        </w:rPr>
      </w:pPr>
      <w:bookmarkStart w:id="10824" w:name="_ETM_Q32_272068"/>
      <w:bookmarkStart w:id="10825" w:name="_ETM_Q32_272122"/>
      <w:bookmarkEnd w:id="10824"/>
      <w:bookmarkEnd w:id="10825"/>
      <w:r>
        <w:rPr>
          <w:rFonts w:hint="cs"/>
          <w:rtl/>
          <w:lang w:eastAsia="he-IL"/>
        </w:rPr>
        <w:t>גברתי היושבת-ראש, חבריי חברי הכנסת, חברי מיכאל ביטון, יושב-ראש ועדת הנגב והגליל, דבר ראשון, תודה על הדיון החשוב שעשית היום בוועדה.</w:t>
      </w:r>
      <w:bookmarkStart w:id="10826" w:name="_ETM_Q32_300462"/>
      <w:bookmarkEnd w:id="10826"/>
      <w:r>
        <w:rPr>
          <w:rFonts w:hint="cs"/>
          <w:rtl/>
          <w:lang w:eastAsia="he-IL"/>
        </w:rPr>
        <w:t xml:space="preserve"> מתנצלים בשם סיעת ש"ס שלא הצלחנו להגיע, אבל אנחנו האזנו</w:t>
      </w:r>
      <w:bookmarkStart w:id="10827" w:name="_ETM_Q32_306921"/>
      <w:bookmarkEnd w:id="10827"/>
      <w:r>
        <w:rPr>
          <w:rFonts w:hint="cs"/>
          <w:rtl/>
          <w:lang w:eastAsia="he-IL"/>
        </w:rPr>
        <w:t xml:space="preserve"> </w:t>
      </w:r>
      <w:r w:rsidR="00B2488C">
        <w:rPr>
          <w:rFonts w:hint="cs"/>
          <w:rtl/>
          <w:lang w:eastAsia="he-IL"/>
        </w:rPr>
        <w:t>– –</w:t>
      </w:r>
    </w:p>
    <w:p w14:paraId="50B09E98" w14:textId="77777777" w:rsidR="00250459" w:rsidRDefault="00250459" w:rsidP="002A6BE3">
      <w:pPr>
        <w:rPr>
          <w:rtl/>
          <w:lang w:eastAsia="he-IL"/>
        </w:rPr>
      </w:pPr>
    </w:p>
    <w:p w14:paraId="22C10184" w14:textId="77777777" w:rsidR="00250459" w:rsidRDefault="00250459" w:rsidP="002A6BE3">
      <w:pPr>
        <w:pStyle w:val="af6"/>
        <w:keepNext/>
        <w:rPr>
          <w:rtl/>
        </w:rPr>
      </w:pPr>
      <w:bookmarkStart w:id="10828" w:name="ET_interruption_5765_13"/>
      <w:bookmarkStart w:id="10829" w:name="ET_yor_6596_12"/>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828"/>
    </w:p>
    <w:p w14:paraId="6163E5B1" w14:textId="77777777" w:rsidR="00250459" w:rsidRDefault="00250459" w:rsidP="002A6BE3">
      <w:pPr>
        <w:rPr>
          <w:rtl/>
          <w:lang w:eastAsia="he-IL"/>
        </w:rPr>
      </w:pPr>
    </w:p>
    <w:p w14:paraId="506F8EBE" w14:textId="77777777" w:rsidR="00250459" w:rsidRDefault="00250459" w:rsidP="002A6BE3">
      <w:pPr>
        <w:rPr>
          <w:rtl/>
          <w:lang w:eastAsia="he-IL"/>
        </w:rPr>
      </w:pPr>
      <w:r>
        <w:rPr>
          <w:rFonts w:hint="cs"/>
          <w:rtl/>
          <w:lang w:eastAsia="he-IL"/>
        </w:rPr>
        <w:t>עשיתם דברים טובים, לכנסת היו שמונה ועדות באותה השעה.</w:t>
      </w:r>
    </w:p>
    <w:p w14:paraId="62C3E7E3" w14:textId="77777777" w:rsidR="00250459" w:rsidRDefault="00250459" w:rsidP="002A6BE3">
      <w:pPr>
        <w:rPr>
          <w:rtl/>
          <w:lang w:eastAsia="he-IL"/>
        </w:rPr>
      </w:pPr>
    </w:p>
    <w:p w14:paraId="10A3D9A4" w14:textId="77777777" w:rsidR="00250459" w:rsidRDefault="00250459" w:rsidP="002A6BE3">
      <w:pPr>
        <w:pStyle w:val="-"/>
        <w:keepNext/>
        <w:rPr>
          <w:rtl/>
        </w:rPr>
      </w:pPr>
      <w:r w:rsidRPr="00853D15">
        <w:rPr>
          <w:rStyle w:val="TagStyle"/>
          <w:rtl/>
        </w:rPr>
        <w:t xml:space="preserve"> &lt;&lt; דובר_המשך &gt;&gt; </w:t>
      </w:r>
      <w:r>
        <w:rPr>
          <w:rtl/>
        </w:rPr>
        <w:t>אברהם בצלאל (ש"ס):</w:t>
      </w:r>
      <w:r w:rsidRPr="00853D15">
        <w:rPr>
          <w:rStyle w:val="TagStyle"/>
          <w:rtl/>
        </w:rPr>
        <w:t xml:space="preserve"> &lt;&lt; דובר_המשך &gt;&gt;</w:t>
      </w:r>
      <w:r>
        <w:rPr>
          <w:rtl/>
        </w:rPr>
        <w:t xml:space="preserve"> </w:t>
      </w:r>
    </w:p>
    <w:p w14:paraId="78E12AD0" w14:textId="77777777" w:rsidR="00250459" w:rsidRDefault="00250459" w:rsidP="002A6BE3">
      <w:pPr>
        <w:rPr>
          <w:rtl/>
          <w:lang w:eastAsia="he-IL"/>
        </w:rPr>
      </w:pPr>
    </w:p>
    <w:p w14:paraId="71345D47" w14:textId="49E31638" w:rsidR="00250459" w:rsidRDefault="00B2488C" w:rsidP="00B2488C">
      <w:pPr>
        <w:rPr>
          <w:rtl/>
          <w:lang w:eastAsia="he-IL"/>
        </w:rPr>
      </w:pPr>
      <w:bookmarkStart w:id="10830" w:name="_ETM_Q32_310471"/>
      <w:bookmarkEnd w:id="10830"/>
      <w:r>
        <w:rPr>
          <w:rFonts w:hint="cs"/>
          <w:rtl/>
          <w:lang w:eastAsia="he-IL"/>
        </w:rPr>
        <w:t>– –</w:t>
      </w:r>
      <w:r w:rsidR="00250459">
        <w:rPr>
          <w:rFonts w:hint="cs"/>
          <w:rtl/>
          <w:lang w:eastAsia="he-IL"/>
        </w:rPr>
        <w:t xml:space="preserve"> הקשבנו, והיינו במקומות אחרים לעשות טוב למען עם ישראל. אבל מפה אנחנו רוצים להגיד לך באמת תודה רבה על הדיון החשוב היום. </w:t>
      </w:r>
      <w:bookmarkStart w:id="10831" w:name="_ETM_Q32_314392"/>
      <w:bookmarkEnd w:id="10831"/>
    </w:p>
    <w:p w14:paraId="00EB6668" w14:textId="77777777" w:rsidR="00250459" w:rsidRDefault="00250459" w:rsidP="002A6BE3">
      <w:pPr>
        <w:rPr>
          <w:rtl/>
          <w:lang w:eastAsia="he-IL"/>
        </w:rPr>
      </w:pPr>
      <w:bookmarkStart w:id="10832" w:name="_ETM_Q32_321577"/>
      <w:bookmarkStart w:id="10833" w:name="_ETM_Q32_321677"/>
      <w:bookmarkEnd w:id="10832"/>
      <w:bookmarkEnd w:id="10833"/>
    </w:p>
    <w:p w14:paraId="61C44FC3" w14:textId="24516F41" w:rsidR="00250459" w:rsidRDefault="00250459" w:rsidP="00751EF2">
      <w:pPr>
        <w:rPr>
          <w:rtl/>
          <w:lang w:eastAsia="he-IL"/>
        </w:rPr>
      </w:pPr>
      <w:bookmarkStart w:id="10834" w:name="_ETM_Q32_321768"/>
      <w:bookmarkStart w:id="10835" w:name="_ETM_Q32_321862"/>
      <w:bookmarkEnd w:id="10834"/>
      <w:bookmarkEnd w:id="10835"/>
      <w:r>
        <w:rPr>
          <w:rFonts w:hint="cs"/>
          <w:rtl/>
          <w:lang w:eastAsia="he-IL"/>
        </w:rPr>
        <w:t xml:space="preserve">הצטרפתי להצעה הזו לסדר-היום כי </w:t>
      </w:r>
      <w:bookmarkStart w:id="10836" w:name="_ETM_Q32_317073"/>
      <w:bookmarkEnd w:id="10836"/>
      <w:r>
        <w:rPr>
          <w:rFonts w:hint="cs"/>
          <w:rtl/>
          <w:lang w:eastAsia="he-IL"/>
        </w:rPr>
        <w:t xml:space="preserve">זה עוד נושא חשוב מאוד </w:t>
      </w:r>
      <w:bookmarkStart w:id="10837" w:name="_ETM_Q32_324806"/>
      <w:bookmarkEnd w:id="10837"/>
      <w:r>
        <w:rPr>
          <w:rFonts w:hint="cs"/>
          <w:rtl/>
          <w:lang w:eastAsia="he-IL"/>
        </w:rPr>
        <w:t xml:space="preserve">שאתה, מיכאל ביטון, וכמובן חבריי, גם מאיר כהן וגם חברת </w:t>
      </w:r>
      <w:bookmarkStart w:id="10838" w:name="_ETM_Q32_332726"/>
      <w:bookmarkEnd w:id="10838"/>
      <w:r>
        <w:rPr>
          <w:rFonts w:hint="cs"/>
          <w:rtl/>
          <w:lang w:eastAsia="he-IL"/>
        </w:rPr>
        <w:t xml:space="preserve">הכנסת שרון ניר </w:t>
      </w:r>
      <w:r>
        <w:rPr>
          <w:rtl/>
          <w:lang w:eastAsia="he-IL"/>
        </w:rPr>
        <w:t>–</w:t>
      </w:r>
      <w:r>
        <w:rPr>
          <w:rFonts w:hint="cs"/>
          <w:rtl/>
          <w:lang w:eastAsia="he-IL"/>
        </w:rPr>
        <w:t xml:space="preserve"> הצעה מאוד חשובה. באמת,</w:t>
      </w:r>
      <w:bookmarkStart w:id="10839" w:name="_ETM_Q32_335443"/>
      <w:bookmarkEnd w:id="10839"/>
      <w:r>
        <w:rPr>
          <w:rFonts w:hint="cs"/>
          <w:rtl/>
          <w:lang w:eastAsia="he-IL"/>
        </w:rPr>
        <w:t xml:space="preserve"> יישוב ארץ ישראל הוא בכל מקום, ובפרט כשאנחנו מדברים – כשיש שני שלישים, מקום של שני שלישים, ובקושי יש ש</w:t>
      </w:r>
      <w:bookmarkStart w:id="10840" w:name="_ETM_Q32_348322"/>
      <w:bookmarkEnd w:id="10840"/>
      <w:r>
        <w:rPr>
          <w:rFonts w:hint="cs"/>
          <w:rtl/>
          <w:lang w:eastAsia="he-IL"/>
        </w:rPr>
        <w:t xml:space="preserve">ם רק ארבעה מיליון איש. </w:t>
      </w:r>
      <w:r w:rsidR="00751EF2">
        <w:rPr>
          <w:rFonts w:hint="cs"/>
          <w:rtl/>
          <w:lang w:eastAsia="he-IL"/>
        </w:rPr>
        <w:t>ו</w:t>
      </w:r>
      <w:r>
        <w:rPr>
          <w:rFonts w:hint="cs"/>
          <w:rtl/>
          <w:lang w:eastAsia="he-IL"/>
        </w:rPr>
        <w:t xml:space="preserve">לצערנו הרב, החטיבה להתיישבות, שיש לה למעלה מ-300 מיליון, לא שמה כסף במקומות האלה. </w:t>
      </w:r>
    </w:p>
    <w:p w14:paraId="4334DD95" w14:textId="77777777" w:rsidR="00250459" w:rsidRDefault="00250459" w:rsidP="002A6BE3">
      <w:pPr>
        <w:rPr>
          <w:rtl/>
          <w:lang w:eastAsia="he-IL"/>
        </w:rPr>
      </w:pPr>
    </w:p>
    <w:p w14:paraId="5E257817" w14:textId="10DCCD20" w:rsidR="00250459" w:rsidRDefault="00250459" w:rsidP="00751EF2">
      <w:pPr>
        <w:rPr>
          <w:rtl/>
          <w:lang w:eastAsia="he-IL"/>
        </w:rPr>
      </w:pPr>
      <w:bookmarkStart w:id="10841" w:name="_ETM_Q32_369992"/>
      <w:bookmarkEnd w:id="10841"/>
      <w:r>
        <w:rPr>
          <w:rFonts w:hint="cs"/>
          <w:rtl/>
          <w:lang w:eastAsia="he-IL"/>
        </w:rPr>
        <w:t xml:space="preserve">ואנחנו רואים </w:t>
      </w:r>
      <w:r w:rsidR="00751EF2">
        <w:rPr>
          <w:rFonts w:hint="eastAsia"/>
          <w:rtl/>
          <w:lang w:eastAsia="he-IL"/>
        </w:rPr>
        <w:t xml:space="preserve">– </w:t>
      </w:r>
      <w:r>
        <w:rPr>
          <w:rFonts w:hint="cs"/>
          <w:rtl/>
          <w:lang w:eastAsia="he-IL"/>
        </w:rPr>
        <w:t xml:space="preserve">אני אומר </w:t>
      </w:r>
      <w:bookmarkStart w:id="10842" w:name="_ETM_Q32_367051"/>
      <w:bookmarkEnd w:id="10842"/>
      <w:r>
        <w:rPr>
          <w:rFonts w:hint="cs"/>
          <w:rtl/>
          <w:lang w:eastAsia="he-IL"/>
        </w:rPr>
        <w:t>לכם כיושב-ראש הוועדה לצמצום פערים חברתיים</w:t>
      </w:r>
      <w:bookmarkStart w:id="10843" w:name="_ETM_Q32_362742"/>
      <w:bookmarkEnd w:id="10843"/>
      <w:r>
        <w:rPr>
          <w:rFonts w:hint="cs"/>
          <w:rtl/>
          <w:lang w:eastAsia="he-IL"/>
        </w:rPr>
        <w:t xml:space="preserve">, אני רואה ושומע </w:t>
      </w:r>
      <w:bookmarkStart w:id="10844" w:name="_ETM_Q32_370532"/>
      <w:bookmarkEnd w:id="10844"/>
      <w:r>
        <w:rPr>
          <w:rFonts w:hint="cs"/>
          <w:rtl/>
          <w:lang w:eastAsia="he-IL"/>
        </w:rPr>
        <w:t xml:space="preserve">איך מיום ליום הדורות הצעירים יותר עוזבים את המקומות החשובים האלה. במקום לפתח אותם, לעזור להם, לתמוך בהם </w:t>
      </w:r>
      <w:r>
        <w:rPr>
          <w:rtl/>
          <w:lang w:eastAsia="he-IL"/>
        </w:rPr>
        <w:t>–</w:t>
      </w:r>
      <w:r>
        <w:rPr>
          <w:rFonts w:hint="cs"/>
          <w:rtl/>
          <w:lang w:eastAsia="he-IL"/>
        </w:rPr>
        <w:t xml:space="preserve"> במקום זה, לצערנו הרב, הם עוזבים ומחפשים ללכת למקומות אחרים. והדבר הזה הוא בלתי נסבל, הוא לא יכול להיות, ואנחנו חייבים לעשות הכול.</w:t>
      </w:r>
    </w:p>
    <w:p w14:paraId="5E7CF7D3" w14:textId="77777777" w:rsidR="00250459" w:rsidRDefault="00250459" w:rsidP="002A6BE3">
      <w:pPr>
        <w:rPr>
          <w:rtl/>
          <w:lang w:eastAsia="he-IL"/>
        </w:rPr>
      </w:pPr>
    </w:p>
    <w:p w14:paraId="7B3C41F3" w14:textId="454295D4" w:rsidR="00250459" w:rsidRDefault="00250459" w:rsidP="00751EF2">
      <w:pPr>
        <w:rPr>
          <w:rtl/>
          <w:lang w:eastAsia="he-IL"/>
        </w:rPr>
      </w:pPr>
      <w:r>
        <w:rPr>
          <w:rFonts w:hint="cs"/>
          <w:rtl/>
          <w:lang w:eastAsia="he-IL"/>
        </w:rPr>
        <w:t xml:space="preserve">אנחנו לא נגד הכפריים, לא נגד עיירות הפיתוח, </w:t>
      </w:r>
      <w:bookmarkStart w:id="10845" w:name="_ETM_Q32_387873"/>
      <w:bookmarkEnd w:id="10845"/>
      <w:r>
        <w:rPr>
          <w:rFonts w:hint="cs"/>
          <w:rtl/>
          <w:lang w:eastAsia="he-IL"/>
        </w:rPr>
        <w:t>אבל בסוף, כל המקומו</w:t>
      </w:r>
      <w:r>
        <w:rPr>
          <w:rFonts w:hint="eastAsia"/>
          <w:rtl/>
          <w:lang w:eastAsia="he-IL"/>
        </w:rPr>
        <w:t>ת</w:t>
      </w:r>
      <w:r>
        <w:rPr>
          <w:rFonts w:hint="cs"/>
          <w:rtl/>
          <w:lang w:eastAsia="he-IL"/>
        </w:rPr>
        <w:t xml:space="preserve"> האלה, שהם באמת, איך</w:t>
      </w:r>
      <w:bookmarkStart w:id="10846" w:name="_ETM_Q32_395063"/>
      <w:bookmarkEnd w:id="10846"/>
      <w:r>
        <w:rPr>
          <w:rFonts w:hint="cs"/>
          <w:rtl/>
          <w:lang w:eastAsia="he-IL"/>
        </w:rPr>
        <w:t xml:space="preserve"> אומרים, ההתיישבות האמיתית</w:t>
      </w:r>
      <w:bookmarkStart w:id="10847" w:name="_ETM_Q32_398713"/>
      <w:bookmarkStart w:id="10848" w:name="_ETM_Q32_401002"/>
      <w:bookmarkEnd w:id="10847"/>
      <w:bookmarkEnd w:id="10848"/>
      <w:r>
        <w:rPr>
          <w:rFonts w:hint="cs"/>
          <w:rtl/>
          <w:lang w:eastAsia="he-IL"/>
        </w:rPr>
        <w:t xml:space="preserve">, אנחנו חייבים לדאוג ולתת להם את כל מה שרק אפשר. זה גם </w:t>
      </w:r>
      <w:bookmarkStart w:id="10849" w:name="_ETM_Q32_405801"/>
      <w:bookmarkEnd w:id="10849"/>
      <w:r>
        <w:rPr>
          <w:rFonts w:hint="cs"/>
          <w:rtl/>
          <w:lang w:eastAsia="he-IL"/>
        </w:rPr>
        <w:t xml:space="preserve">בדרום וגם בצפון. ולכן אני הצטרפתי לדיון הזה, ואני מקווה </w:t>
      </w:r>
      <w:bookmarkStart w:id="10850" w:name="_ETM_Q32_411682"/>
      <w:bookmarkEnd w:id="10850"/>
      <w:r>
        <w:rPr>
          <w:rFonts w:hint="cs"/>
          <w:rtl/>
          <w:lang w:eastAsia="he-IL"/>
        </w:rPr>
        <w:t>מאוד שנעשה הכול כדי שהמשרד להתיישבות</w:t>
      </w:r>
      <w:bookmarkStart w:id="10851" w:name="_ETM_Q32_409292"/>
      <w:bookmarkEnd w:id="10851"/>
      <w:r>
        <w:rPr>
          <w:rFonts w:hint="cs"/>
          <w:rtl/>
          <w:lang w:eastAsia="he-IL"/>
        </w:rPr>
        <w:t xml:space="preserve">, </w:t>
      </w:r>
      <w:bookmarkStart w:id="10852" w:name="_ETM_Q32_410801"/>
      <w:bookmarkEnd w:id="10852"/>
      <w:r>
        <w:rPr>
          <w:rFonts w:hint="cs"/>
          <w:rtl/>
          <w:lang w:eastAsia="he-IL"/>
        </w:rPr>
        <w:t xml:space="preserve">שנוספו לו למעלה מ-200 מיליון שקל, ייתן למקומות האלה, </w:t>
      </w:r>
      <w:bookmarkStart w:id="10853" w:name="_ETM_Q32_418300"/>
      <w:bookmarkEnd w:id="10853"/>
      <w:r>
        <w:rPr>
          <w:rFonts w:hint="cs"/>
          <w:rtl/>
          <w:lang w:eastAsia="he-IL"/>
        </w:rPr>
        <w:t>לפתח אותם כמה שיותר. כי זו הארץ שלנו</w:t>
      </w:r>
      <w:r w:rsidR="00751EF2">
        <w:rPr>
          <w:rFonts w:hint="cs"/>
          <w:rtl/>
          <w:lang w:eastAsia="he-IL"/>
        </w:rPr>
        <w:t>,</w:t>
      </w:r>
      <w:r>
        <w:rPr>
          <w:rFonts w:hint="cs"/>
          <w:rtl/>
          <w:lang w:eastAsia="he-IL"/>
        </w:rPr>
        <w:t xml:space="preserve"> וחייבים ליישב אותה ולדאוג לה, ולדאוג </w:t>
      </w:r>
      <w:r w:rsidR="00751EF2">
        <w:rPr>
          <w:rFonts w:hint="cs"/>
          <w:rtl/>
          <w:lang w:eastAsia="he-IL"/>
        </w:rPr>
        <w:t>ש</w:t>
      </w:r>
      <w:r>
        <w:rPr>
          <w:rFonts w:hint="cs"/>
          <w:rtl/>
          <w:lang w:eastAsia="he-IL"/>
        </w:rPr>
        <w:t xml:space="preserve">אנשים לא </w:t>
      </w:r>
      <w:bookmarkStart w:id="10854" w:name="_ETM_Q32_419342"/>
      <w:bookmarkEnd w:id="10854"/>
      <w:r>
        <w:rPr>
          <w:rFonts w:hint="cs"/>
          <w:rtl/>
          <w:lang w:eastAsia="he-IL"/>
        </w:rPr>
        <w:t xml:space="preserve">יעזבו את המקומות </w:t>
      </w:r>
      <w:bookmarkStart w:id="10855" w:name="_ETM_Q32_427450"/>
      <w:bookmarkEnd w:id="10855"/>
      <w:r>
        <w:rPr>
          <w:rFonts w:hint="cs"/>
          <w:rtl/>
          <w:lang w:eastAsia="he-IL"/>
        </w:rPr>
        <w:t>האל</w:t>
      </w:r>
      <w:r w:rsidR="00751EF2">
        <w:rPr>
          <w:rFonts w:hint="cs"/>
          <w:rtl/>
          <w:lang w:eastAsia="he-IL"/>
        </w:rPr>
        <w:t>ה</w:t>
      </w:r>
      <w:r>
        <w:rPr>
          <w:rFonts w:hint="cs"/>
          <w:rtl/>
          <w:lang w:eastAsia="he-IL"/>
        </w:rPr>
        <w:t xml:space="preserve"> </w:t>
      </w:r>
      <w:bookmarkStart w:id="10856" w:name="_ETM_Q32_423092"/>
      <w:bookmarkEnd w:id="10856"/>
      <w:r>
        <w:rPr>
          <w:rFonts w:hint="cs"/>
          <w:rtl/>
          <w:lang w:eastAsia="he-IL"/>
        </w:rPr>
        <w:t>ויחפשו מקומות אחרים. תודה רבה.</w:t>
      </w:r>
    </w:p>
    <w:p w14:paraId="51BB017C" w14:textId="77777777" w:rsidR="00250459" w:rsidRDefault="00250459" w:rsidP="002A6BE3">
      <w:pPr>
        <w:rPr>
          <w:rtl/>
          <w:lang w:eastAsia="he-IL"/>
        </w:rPr>
      </w:pPr>
      <w:bookmarkStart w:id="10857" w:name="_ETM_Q32_425954"/>
      <w:bookmarkStart w:id="10858" w:name="_ETM_Q32_426127"/>
      <w:bookmarkEnd w:id="10857"/>
      <w:bookmarkEnd w:id="10858"/>
    </w:p>
    <w:p w14:paraId="0E34D5C8" w14:textId="77777777" w:rsidR="00250459" w:rsidRDefault="00250459" w:rsidP="002A6BE3">
      <w:pPr>
        <w:pStyle w:val="af7"/>
        <w:keepNext/>
        <w:rPr>
          <w:rtl/>
        </w:rPr>
      </w:pPr>
      <w:bookmarkStart w:id="10859" w:name="ET_yor_6596_15"/>
      <w:r w:rsidRPr="00853D15">
        <w:rPr>
          <w:rStyle w:val="TagStyle"/>
          <w:rtl/>
        </w:rPr>
        <w:t xml:space="preserve"> &lt;&lt; יור &gt;&gt; </w:t>
      </w:r>
      <w:r>
        <w:rPr>
          <w:rtl/>
        </w:rPr>
        <w:t>היו"ר אורית פרקש הכהן:</w:t>
      </w:r>
      <w:r w:rsidRPr="00853D15">
        <w:rPr>
          <w:rStyle w:val="TagStyle"/>
          <w:rtl/>
        </w:rPr>
        <w:t xml:space="preserve"> &lt;&lt; יור &gt;&gt;</w:t>
      </w:r>
      <w:r>
        <w:rPr>
          <w:rtl/>
        </w:rPr>
        <w:t xml:space="preserve"> </w:t>
      </w:r>
      <w:bookmarkEnd w:id="10859"/>
    </w:p>
    <w:p w14:paraId="1BFA0411" w14:textId="77777777" w:rsidR="00250459" w:rsidRDefault="00250459" w:rsidP="002A6BE3">
      <w:pPr>
        <w:rPr>
          <w:rtl/>
          <w:lang w:eastAsia="he-IL"/>
        </w:rPr>
      </w:pPr>
    </w:p>
    <w:p w14:paraId="617AD2AC" w14:textId="096E699C" w:rsidR="00250459" w:rsidRDefault="00250459" w:rsidP="002A6BE3">
      <w:pPr>
        <w:rPr>
          <w:rtl/>
          <w:lang w:eastAsia="he-IL"/>
        </w:rPr>
      </w:pPr>
      <w:r>
        <w:rPr>
          <w:rFonts w:hint="cs"/>
          <w:rtl/>
          <w:lang w:eastAsia="he-IL"/>
        </w:rPr>
        <w:t xml:space="preserve">תודה רבה. תשיב על ההצעה השרה למשימות לאומיות, או </w:t>
      </w:r>
      <w:bookmarkStart w:id="10860" w:name="_ETM_Q32_437568"/>
      <w:bookmarkEnd w:id="10860"/>
      <w:r>
        <w:rPr>
          <w:rFonts w:hint="cs"/>
          <w:rtl/>
          <w:lang w:eastAsia="he-IL"/>
        </w:rPr>
        <w:t xml:space="preserve">– אוקיי, </w:t>
      </w:r>
      <w:bookmarkStart w:id="10861" w:name="_ETM_Q32_429762"/>
      <w:bookmarkEnd w:id="10861"/>
      <w:r>
        <w:rPr>
          <w:rFonts w:hint="cs"/>
          <w:rtl/>
          <w:lang w:eastAsia="he-IL"/>
        </w:rPr>
        <w:t xml:space="preserve">בשם השרה למשימות </w:t>
      </w:r>
      <w:bookmarkStart w:id="10862" w:name="_ETM_Q32_438202"/>
      <w:bookmarkEnd w:id="10862"/>
      <w:r>
        <w:rPr>
          <w:rFonts w:hint="cs"/>
          <w:rtl/>
          <w:lang w:eastAsia="he-IL"/>
        </w:rPr>
        <w:t>לאומיות</w:t>
      </w:r>
      <w:r w:rsidR="00751EF2">
        <w:rPr>
          <w:rFonts w:hint="cs"/>
          <w:rtl/>
          <w:lang w:eastAsia="he-IL"/>
        </w:rPr>
        <w:t>,</w:t>
      </w:r>
      <w:r>
        <w:rPr>
          <w:rFonts w:hint="cs"/>
          <w:rtl/>
          <w:lang w:eastAsia="he-IL"/>
        </w:rPr>
        <w:t xml:space="preserve"> חברת הכנסת אורית סטרוק, </w:t>
      </w:r>
      <w:bookmarkStart w:id="10863" w:name="_ETM_Q32_434422"/>
      <w:bookmarkEnd w:id="10863"/>
      <w:r>
        <w:rPr>
          <w:rFonts w:hint="cs"/>
          <w:rtl/>
          <w:lang w:eastAsia="he-IL"/>
        </w:rPr>
        <w:t>ישיב שר התיירות חיים כץ, בבקשה.</w:t>
      </w:r>
    </w:p>
    <w:p w14:paraId="3FF0E9CD" w14:textId="77777777" w:rsidR="00250459" w:rsidRDefault="00250459" w:rsidP="002A6BE3">
      <w:pPr>
        <w:rPr>
          <w:rtl/>
          <w:lang w:eastAsia="he-IL"/>
        </w:rPr>
      </w:pPr>
      <w:bookmarkStart w:id="10864" w:name="_ETM_Q32_450336"/>
      <w:bookmarkStart w:id="10865" w:name="_ETM_Q32_450471"/>
      <w:bookmarkEnd w:id="10864"/>
      <w:bookmarkEnd w:id="10865"/>
    </w:p>
    <w:p w14:paraId="184624BB" w14:textId="77777777" w:rsidR="00250459" w:rsidRDefault="00250459" w:rsidP="002A6BE3">
      <w:pPr>
        <w:pStyle w:val="a4"/>
        <w:keepNext/>
        <w:rPr>
          <w:rtl/>
        </w:rPr>
      </w:pPr>
      <w:bookmarkStart w:id="10866" w:name="ET_speaker_6441_40"/>
      <w:r w:rsidRPr="00BE7D41">
        <w:rPr>
          <w:rStyle w:val="TagStyle"/>
          <w:rtl/>
        </w:rPr>
        <w:t xml:space="preserve"> &lt;&lt; דובר &gt;&gt; </w:t>
      </w:r>
      <w:bookmarkStart w:id="10867" w:name="_Toc162465727"/>
      <w:r>
        <w:rPr>
          <w:rtl/>
        </w:rPr>
        <w:t>שר התיירות חיים כץ:</w:t>
      </w:r>
      <w:bookmarkEnd w:id="10867"/>
      <w:r w:rsidRPr="00BE7D41">
        <w:rPr>
          <w:rStyle w:val="TagStyle"/>
          <w:rtl/>
        </w:rPr>
        <w:t xml:space="preserve"> &lt;&lt; דובר &gt;&gt;</w:t>
      </w:r>
      <w:r>
        <w:rPr>
          <w:rtl/>
        </w:rPr>
        <w:t xml:space="preserve"> </w:t>
      </w:r>
      <w:bookmarkEnd w:id="10866"/>
    </w:p>
    <w:p w14:paraId="55FBE9CE" w14:textId="77777777" w:rsidR="00250459" w:rsidRDefault="00250459" w:rsidP="002A6BE3">
      <w:pPr>
        <w:rPr>
          <w:rtl/>
          <w:lang w:eastAsia="he-IL"/>
        </w:rPr>
      </w:pPr>
    </w:p>
    <w:p w14:paraId="3C4575CD" w14:textId="77777777" w:rsidR="00250459" w:rsidRDefault="00250459" w:rsidP="002A6BE3">
      <w:pPr>
        <w:rPr>
          <w:rtl/>
          <w:lang w:eastAsia="he-IL"/>
        </w:rPr>
      </w:pPr>
      <w:r>
        <w:rPr>
          <w:rFonts w:hint="cs"/>
          <w:rtl/>
          <w:lang w:eastAsia="he-IL"/>
        </w:rPr>
        <w:t>מה אתם רוצים בהצעה לסדר-היום?</w:t>
      </w:r>
    </w:p>
    <w:p w14:paraId="4FC51DE0" w14:textId="77777777" w:rsidR="00250459" w:rsidRDefault="00250459" w:rsidP="002A6BE3">
      <w:pPr>
        <w:rPr>
          <w:rtl/>
          <w:lang w:eastAsia="he-IL"/>
        </w:rPr>
      </w:pPr>
    </w:p>
    <w:p w14:paraId="58180380" w14:textId="77777777" w:rsidR="00250459" w:rsidRDefault="00250459" w:rsidP="002A6BE3">
      <w:pPr>
        <w:pStyle w:val="af6"/>
        <w:keepNext/>
        <w:rPr>
          <w:rtl/>
        </w:rPr>
      </w:pPr>
      <w:bookmarkStart w:id="10868" w:name="ET_interruption_5765_18"/>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868"/>
    </w:p>
    <w:p w14:paraId="2C4B1945" w14:textId="77777777" w:rsidR="00250459" w:rsidRDefault="00250459" w:rsidP="002A6BE3">
      <w:pPr>
        <w:rPr>
          <w:rtl/>
          <w:lang w:eastAsia="he-IL"/>
        </w:rPr>
      </w:pPr>
    </w:p>
    <w:p w14:paraId="581548C0" w14:textId="77777777" w:rsidR="00250459" w:rsidRDefault="00250459" w:rsidP="002A6BE3">
      <w:pPr>
        <w:rPr>
          <w:rtl/>
          <w:lang w:eastAsia="he-IL"/>
        </w:rPr>
      </w:pPr>
      <w:r>
        <w:rPr>
          <w:rFonts w:hint="cs"/>
          <w:rtl/>
          <w:lang w:eastAsia="he-IL"/>
        </w:rPr>
        <w:t>שהחטיבה להתיישבות תפעל בעיירות ה</w:t>
      </w:r>
      <w:bookmarkStart w:id="10869" w:name="_ETM_Q32_449783"/>
      <w:bookmarkEnd w:id="10869"/>
      <w:r>
        <w:rPr>
          <w:rFonts w:hint="cs"/>
          <w:rtl/>
          <w:lang w:eastAsia="he-IL"/>
        </w:rPr>
        <w:t>פיתוח</w:t>
      </w:r>
      <w:bookmarkStart w:id="10870" w:name="_ETM_Q32_448033"/>
      <w:bookmarkEnd w:id="10870"/>
      <w:r>
        <w:rPr>
          <w:rFonts w:hint="cs"/>
          <w:rtl/>
          <w:lang w:eastAsia="he-IL"/>
        </w:rPr>
        <w:t>, כי זו גם התיישבות,</w:t>
      </w:r>
      <w:bookmarkStart w:id="10871" w:name="_ETM_Q32_451342"/>
      <w:bookmarkEnd w:id="10871"/>
      <w:r>
        <w:rPr>
          <w:rFonts w:hint="cs"/>
          <w:rtl/>
          <w:lang w:eastAsia="he-IL"/>
        </w:rPr>
        <w:t xml:space="preserve"> ותשנו את החלטת הממשלה.</w:t>
      </w:r>
    </w:p>
    <w:p w14:paraId="4394E20A" w14:textId="77777777" w:rsidR="00250459" w:rsidRDefault="00250459" w:rsidP="002A6BE3">
      <w:pPr>
        <w:rPr>
          <w:rtl/>
          <w:lang w:eastAsia="he-IL"/>
        </w:rPr>
      </w:pPr>
    </w:p>
    <w:p w14:paraId="41B06FE0" w14:textId="77777777" w:rsidR="00250459" w:rsidRDefault="00250459" w:rsidP="002A6BE3">
      <w:pPr>
        <w:pStyle w:val="-"/>
        <w:keepNext/>
        <w:rPr>
          <w:rtl/>
        </w:rPr>
      </w:pPr>
      <w:bookmarkStart w:id="10872" w:name="ET_speakercontinue_6441_19"/>
      <w:r w:rsidRPr="00853D15">
        <w:rPr>
          <w:rStyle w:val="TagStyle"/>
          <w:rtl/>
        </w:rPr>
        <w:t xml:space="preserve"> &lt;&lt; דובר_המשך &gt;&gt; </w:t>
      </w:r>
      <w:r>
        <w:rPr>
          <w:rtl/>
        </w:rPr>
        <w:t>שר התיירות חיים כץ:</w:t>
      </w:r>
      <w:r w:rsidRPr="00853D15">
        <w:rPr>
          <w:rStyle w:val="TagStyle"/>
          <w:rtl/>
        </w:rPr>
        <w:t xml:space="preserve"> &lt;&lt; דובר_המשך &gt;&gt;</w:t>
      </w:r>
      <w:r>
        <w:rPr>
          <w:rtl/>
        </w:rPr>
        <w:t xml:space="preserve"> </w:t>
      </w:r>
      <w:bookmarkEnd w:id="10872"/>
    </w:p>
    <w:p w14:paraId="28C0C0D7" w14:textId="77777777" w:rsidR="00250459" w:rsidRDefault="00250459" w:rsidP="002A6BE3">
      <w:pPr>
        <w:rPr>
          <w:rtl/>
          <w:lang w:eastAsia="he-IL"/>
        </w:rPr>
      </w:pPr>
    </w:p>
    <w:p w14:paraId="05B2B121" w14:textId="77777777" w:rsidR="00250459" w:rsidRDefault="00250459" w:rsidP="002A6BE3">
      <w:pPr>
        <w:rPr>
          <w:rtl/>
          <w:lang w:eastAsia="he-IL"/>
        </w:rPr>
      </w:pPr>
      <w:r>
        <w:rPr>
          <w:rFonts w:hint="cs"/>
          <w:rtl/>
          <w:lang w:eastAsia="he-IL"/>
        </w:rPr>
        <w:t>לאן אתה רוצה להעביר את זה, לאיזו ועדה? או למליאה</w:t>
      </w:r>
      <w:bookmarkStart w:id="10873" w:name="_ETM_Q32_454393"/>
      <w:bookmarkEnd w:id="10873"/>
      <w:r>
        <w:rPr>
          <w:rFonts w:hint="cs"/>
          <w:rtl/>
          <w:lang w:eastAsia="he-IL"/>
        </w:rPr>
        <w:t>?</w:t>
      </w:r>
    </w:p>
    <w:p w14:paraId="3341FB3B" w14:textId="77777777" w:rsidR="00250459" w:rsidRDefault="00250459" w:rsidP="002A6BE3">
      <w:pPr>
        <w:rPr>
          <w:rtl/>
          <w:lang w:eastAsia="he-IL"/>
        </w:rPr>
      </w:pPr>
    </w:p>
    <w:p w14:paraId="054FE1C6" w14:textId="77777777" w:rsidR="00250459" w:rsidRDefault="00250459" w:rsidP="002A6BE3">
      <w:pPr>
        <w:pStyle w:val="af6"/>
        <w:keepNext/>
        <w:rPr>
          <w:rtl/>
        </w:rPr>
      </w:pPr>
      <w:bookmarkStart w:id="10874" w:name="ET_interruption_5765_20"/>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874"/>
    </w:p>
    <w:p w14:paraId="64952C83" w14:textId="77777777" w:rsidR="00250459" w:rsidRDefault="00250459" w:rsidP="002A6BE3">
      <w:pPr>
        <w:rPr>
          <w:rtl/>
          <w:lang w:eastAsia="he-IL"/>
        </w:rPr>
      </w:pPr>
    </w:p>
    <w:p w14:paraId="49D997A6" w14:textId="77777777" w:rsidR="00250459" w:rsidRDefault="00250459" w:rsidP="002A6BE3">
      <w:pPr>
        <w:rPr>
          <w:rtl/>
          <w:lang w:eastAsia="he-IL"/>
        </w:rPr>
      </w:pPr>
      <w:r>
        <w:rPr>
          <w:rFonts w:hint="cs"/>
          <w:rtl/>
          <w:lang w:eastAsia="he-IL"/>
        </w:rPr>
        <w:t>לוועדה לביקורת המדינה.</w:t>
      </w:r>
    </w:p>
    <w:p w14:paraId="3B9B9106" w14:textId="77777777" w:rsidR="00250459" w:rsidRDefault="00250459" w:rsidP="002A6BE3">
      <w:pPr>
        <w:rPr>
          <w:rtl/>
          <w:lang w:eastAsia="he-IL"/>
        </w:rPr>
      </w:pPr>
    </w:p>
    <w:p w14:paraId="5A17653A" w14:textId="77777777" w:rsidR="00250459" w:rsidRDefault="00250459" w:rsidP="002A6BE3">
      <w:pPr>
        <w:pStyle w:val="-"/>
        <w:keepNext/>
        <w:rPr>
          <w:rtl/>
        </w:rPr>
      </w:pPr>
      <w:bookmarkStart w:id="10875" w:name="ET_speakercontinue_6441_21"/>
      <w:r w:rsidRPr="00853D15">
        <w:rPr>
          <w:rStyle w:val="TagStyle"/>
          <w:rtl/>
        </w:rPr>
        <w:t xml:space="preserve"> &lt;&lt; דובר_המשך &gt;&gt; </w:t>
      </w:r>
      <w:r>
        <w:rPr>
          <w:rtl/>
        </w:rPr>
        <w:t>שר התיירות חיים כץ:</w:t>
      </w:r>
      <w:r w:rsidRPr="00853D15">
        <w:rPr>
          <w:rStyle w:val="TagStyle"/>
          <w:rtl/>
        </w:rPr>
        <w:t xml:space="preserve"> &lt;&lt; דובר_המשך &gt;&gt;</w:t>
      </w:r>
      <w:r>
        <w:rPr>
          <w:rtl/>
        </w:rPr>
        <w:t xml:space="preserve"> </w:t>
      </w:r>
      <w:bookmarkEnd w:id="10875"/>
    </w:p>
    <w:p w14:paraId="4E9337F0" w14:textId="77777777" w:rsidR="00250459" w:rsidRDefault="00250459" w:rsidP="002A6BE3">
      <w:pPr>
        <w:rPr>
          <w:rtl/>
          <w:lang w:eastAsia="he-IL"/>
        </w:rPr>
      </w:pPr>
    </w:p>
    <w:p w14:paraId="00D5D22D" w14:textId="77777777" w:rsidR="00250459" w:rsidRDefault="00250459" w:rsidP="002A6BE3">
      <w:pPr>
        <w:rPr>
          <w:rtl/>
          <w:lang w:eastAsia="he-IL"/>
        </w:rPr>
      </w:pPr>
      <w:r>
        <w:rPr>
          <w:rFonts w:hint="cs"/>
          <w:rtl/>
          <w:lang w:eastAsia="he-IL"/>
        </w:rPr>
        <w:t>תעביר.</w:t>
      </w:r>
    </w:p>
    <w:p w14:paraId="25ECAF9D" w14:textId="77777777" w:rsidR="00250459" w:rsidRDefault="00250459" w:rsidP="002A6BE3">
      <w:pPr>
        <w:rPr>
          <w:rtl/>
          <w:lang w:eastAsia="he-IL"/>
        </w:rPr>
      </w:pPr>
    </w:p>
    <w:p w14:paraId="0419D469" w14:textId="77777777" w:rsidR="00250459" w:rsidRDefault="00250459" w:rsidP="002A6BE3">
      <w:pPr>
        <w:pStyle w:val="af6"/>
        <w:keepNext/>
        <w:rPr>
          <w:rtl/>
        </w:rPr>
      </w:pPr>
      <w:bookmarkStart w:id="10876" w:name="ET_interruption_5765_22"/>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876"/>
    </w:p>
    <w:p w14:paraId="6DF66BDD" w14:textId="77777777" w:rsidR="00250459" w:rsidRDefault="00250459" w:rsidP="002A6BE3">
      <w:pPr>
        <w:rPr>
          <w:rtl/>
          <w:lang w:eastAsia="he-IL"/>
        </w:rPr>
      </w:pPr>
    </w:p>
    <w:p w14:paraId="2194E9D2" w14:textId="77777777" w:rsidR="00250459" w:rsidRDefault="00250459" w:rsidP="002A6BE3">
      <w:pPr>
        <w:rPr>
          <w:rtl/>
          <w:lang w:eastAsia="he-IL"/>
        </w:rPr>
      </w:pPr>
      <w:r>
        <w:rPr>
          <w:rFonts w:hint="cs"/>
          <w:rtl/>
          <w:lang w:eastAsia="he-IL"/>
        </w:rPr>
        <w:t xml:space="preserve">לא, </w:t>
      </w:r>
      <w:bookmarkStart w:id="10877" w:name="_ETM_Q32_458612"/>
      <w:bookmarkEnd w:id="10877"/>
      <w:r>
        <w:rPr>
          <w:rFonts w:hint="cs"/>
          <w:rtl/>
          <w:lang w:eastAsia="he-IL"/>
        </w:rPr>
        <w:t>אבל אתה יכול לשנות את זה.</w:t>
      </w:r>
    </w:p>
    <w:p w14:paraId="68DAE824" w14:textId="77777777" w:rsidR="00250459" w:rsidRDefault="00250459" w:rsidP="002A6BE3">
      <w:pPr>
        <w:rPr>
          <w:rtl/>
          <w:lang w:eastAsia="he-IL"/>
        </w:rPr>
      </w:pPr>
    </w:p>
    <w:p w14:paraId="31089887" w14:textId="77777777" w:rsidR="00250459" w:rsidRDefault="00250459" w:rsidP="002A6BE3">
      <w:pPr>
        <w:pStyle w:val="-"/>
        <w:keepNext/>
        <w:rPr>
          <w:rtl/>
        </w:rPr>
      </w:pPr>
      <w:bookmarkStart w:id="10878" w:name="ET_speakercontinue_6441_23"/>
      <w:r w:rsidRPr="00853D15">
        <w:rPr>
          <w:rStyle w:val="TagStyle"/>
          <w:rtl/>
        </w:rPr>
        <w:t xml:space="preserve"> &lt;&lt; דובר_המשך &gt;&gt; </w:t>
      </w:r>
      <w:r>
        <w:rPr>
          <w:rtl/>
        </w:rPr>
        <w:t>שר התיירות חיים כץ:</w:t>
      </w:r>
      <w:r w:rsidRPr="00853D15">
        <w:rPr>
          <w:rStyle w:val="TagStyle"/>
          <w:rtl/>
        </w:rPr>
        <w:t xml:space="preserve"> &lt;&lt; דובר_המשך &gt;&gt;</w:t>
      </w:r>
      <w:r>
        <w:rPr>
          <w:rtl/>
        </w:rPr>
        <w:t xml:space="preserve"> </w:t>
      </w:r>
      <w:bookmarkEnd w:id="10878"/>
    </w:p>
    <w:p w14:paraId="31D038A7" w14:textId="77777777" w:rsidR="00250459" w:rsidRDefault="00250459" w:rsidP="002A6BE3">
      <w:pPr>
        <w:rPr>
          <w:rtl/>
          <w:lang w:eastAsia="he-IL"/>
        </w:rPr>
      </w:pPr>
    </w:p>
    <w:p w14:paraId="1C1A2EB2" w14:textId="77777777" w:rsidR="00250459" w:rsidRDefault="00250459" w:rsidP="002A6BE3">
      <w:pPr>
        <w:rPr>
          <w:rtl/>
          <w:lang w:eastAsia="he-IL"/>
        </w:rPr>
      </w:pPr>
      <w:r>
        <w:rPr>
          <w:rFonts w:hint="cs"/>
          <w:rtl/>
          <w:lang w:eastAsia="he-IL"/>
        </w:rPr>
        <w:t>גברתי היושבת</w:t>
      </w:r>
      <w:bookmarkStart w:id="10879" w:name="_ETM_Q32_471403"/>
      <w:bookmarkEnd w:id="10879"/>
      <w:r>
        <w:rPr>
          <w:rFonts w:hint="cs"/>
          <w:rtl/>
          <w:lang w:eastAsia="he-IL"/>
        </w:rPr>
        <w:t xml:space="preserve"> בראש, חבריי </w:t>
      </w:r>
      <w:bookmarkStart w:id="10880" w:name="_ETM_Q32_470526"/>
      <w:bookmarkEnd w:id="10880"/>
      <w:r>
        <w:rPr>
          <w:rFonts w:hint="cs"/>
          <w:rtl/>
          <w:lang w:eastAsia="he-IL"/>
        </w:rPr>
        <w:t>חברי הכנסת, אני משיב בשם שרת ההתיישבות והמשימות הלאומיות חברת הכנסת אורית מלכה סטרוק. אני לא בקי בעניין, אני לא יודע מה אתה רוצה, אבל אני תומך בך.</w:t>
      </w:r>
      <w:bookmarkStart w:id="10881" w:name="_ETM_Q32_478803"/>
      <w:bookmarkEnd w:id="10881"/>
      <w:r>
        <w:rPr>
          <w:rFonts w:hint="cs"/>
          <w:rtl/>
          <w:lang w:eastAsia="he-IL"/>
        </w:rPr>
        <w:t xml:space="preserve"> </w:t>
      </w:r>
      <w:bookmarkStart w:id="10882" w:name="_ETM_Q32_486132"/>
      <w:bookmarkEnd w:id="10882"/>
      <w:r>
        <w:rPr>
          <w:rFonts w:hint="cs"/>
          <w:rtl/>
          <w:lang w:eastAsia="he-IL"/>
        </w:rPr>
        <w:t>איך אני בשבילך?</w:t>
      </w:r>
    </w:p>
    <w:p w14:paraId="337E15D7" w14:textId="77777777" w:rsidR="00250459" w:rsidRDefault="00250459" w:rsidP="002A6BE3">
      <w:pPr>
        <w:rPr>
          <w:rtl/>
          <w:lang w:eastAsia="he-IL"/>
        </w:rPr>
      </w:pPr>
    </w:p>
    <w:p w14:paraId="0718B545" w14:textId="77777777" w:rsidR="00250459" w:rsidRDefault="00250459" w:rsidP="002A6BE3">
      <w:pPr>
        <w:rPr>
          <w:rtl/>
          <w:lang w:eastAsia="he-IL"/>
        </w:rPr>
      </w:pPr>
      <w:r>
        <w:rPr>
          <w:rFonts w:hint="cs"/>
          <w:rtl/>
          <w:lang w:eastAsia="he-IL"/>
        </w:rPr>
        <w:t xml:space="preserve">ההצעה לסדר-היום, בטעות יסודה. </w:t>
      </w:r>
      <w:bookmarkStart w:id="10883" w:name="_ETM_Q32_483383"/>
      <w:bookmarkStart w:id="10884" w:name="_ETM_Q32_479273"/>
      <w:bookmarkEnd w:id="10883"/>
      <w:bookmarkEnd w:id="10884"/>
    </w:p>
    <w:p w14:paraId="59EEDB93" w14:textId="77777777" w:rsidR="00250459" w:rsidRDefault="00250459" w:rsidP="002A6BE3">
      <w:pPr>
        <w:rPr>
          <w:rtl/>
          <w:lang w:eastAsia="he-IL"/>
        </w:rPr>
      </w:pPr>
    </w:p>
    <w:p w14:paraId="3B6A897E" w14:textId="77777777" w:rsidR="00250459" w:rsidRDefault="00250459" w:rsidP="002A6BE3">
      <w:pPr>
        <w:pStyle w:val="af6"/>
        <w:keepNext/>
        <w:rPr>
          <w:rtl/>
        </w:rPr>
      </w:pPr>
      <w:bookmarkStart w:id="10885" w:name="ET_interruption_6344_24"/>
      <w:r w:rsidRPr="00853D15">
        <w:rPr>
          <w:rStyle w:val="TagStyle"/>
          <w:rtl/>
        </w:rPr>
        <w:t xml:space="preserve"> &lt;&lt; </w:t>
      </w:r>
      <w:bookmarkStart w:id="10886" w:name="_ETM_Q32_548851"/>
      <w:r w:rsidRPr="00853D15">
        <w:rPr>
          <w:rStyle w:val="TagStyle"/>
          <w:rtl/>
        </w:rPr>
        <w:t xml:space="preserve">קריאה </w:t>
      </w:r>
      <w:bookmarkEnd w:id="10886"/>
      <w:r w:rsidRPr="00853D15">
        <w:rPr>
          <w:rStyle w:val="TagStyle"/>
          <w:rtl/>
        </w:rPr>
        <w:t xml:space="preserve">&gt;&gt; </w:t>
      </w:r>
      <w:r>
        <w:rPr>
          <w:rtl/>
        </w:rPr>
        <w:t>אברהם בצלאל (ש"ס):</w:t>
      </w:r>
      <w:r w:rsidRPr="00853D15">
        <w:rPr>
          <w:rStyle w:val="TagStyle"/>
          <w:rtl/>
        </w:rPr>
        <w:t xml:space="preserve"> &lt;&lt; קריאה &gt;&gt;</w:t>
      </w:r>
      <w:r>
        <w:rPr>
          <w:rtl/>
        </w:rPr>
        <w:t xml:space="preserve"> </w:t>
      </w:r>
      <w:bookmarkEnd w:id="10885"/>
    </w:p>
    <w:p w14:paraId="0129809E" w14:textId="77777777" w:rsidR="00250459" w:rsidRDefault="00250459" w:rsidP="002A6BE3">
      <w:pPr>
        <w:rPr>
          <w:rtl/>
          <w:lang w:eastAsia="he-IL"/>
        </w:rPr>
      </w:pPr>
    </w:p>
    <w:p w14:paraId="3037D8B5" w14:textId="7E461D23" w:rsidR="00250459" w:rsidRDefault="00250459" w:rsidP="00B2488C">
      <w:pPr>
        <w:rPr>
          <w:rtl/>
          <w:lang w:eastAsia="he-IL"/>
        </w:rPr>
      </w:pPr>
      <w:r>
        <w:rPr>
          <w:rFonts w:hint="cs"/>
          <w:rtl/>
          <w:lang w:eastAsia="he-IL"/>
        </w:rPr>
        <w:t xml:space="preserve">חיים, הוא לא יודע מה </w:t>
      </w:r>
      <w:r w:rsidR="00B2488C">
        <w:rPr>
          <w:rFonts w:hint="cs"/>
          <w:rtl/>
          <w:lang w:eastAsia="he-IL"/>
        </w:rPr>
        <w:t>– – –</w:t>
      </w:r>
      <w:bookmarkStart w:id="10887" w:name="_ETM_Q32_487161"/>
      <w:bookmarkEnd w:id="10887"/>
    </w:p>
    <w:p w14:paraId="69817124" w14:textId="77777777" w:rsidR="00250459" w:rsidRDefault="00250459" w:rsidP="002A6BE3">
      <w:pPr>
        <w:rPr>
          <w:rtl/>
          <w:lang w:eastAsia="he-IL"/>
        </w:rPr>
      </w:pPr>
      <w:bookmarkStart w:id="10888" w:name="_ETM_Q32_484115"/>
      <w:bookmarkStart w:id="10889" w:name="_ETM_Q32_484231"/>
      <w:bookmarkEnd w:id="10888"/>
      <w:bookmarkEnd w:id="10889"/>
    </w:p>
    <w:p w14:paraId="25DE722C" w14:textId="77777777" w:rsidR="00250459" w:rsidRDefault="00250459" w:rsidP="002A6BE3">
      <w:pPr>
        <w:pStyle w:val="af6"/>
        <w:keepNext/>
        <w:rPr>
          <w:rtl/>
        </w:rPr>
      </w:pPr>
      <w:bookmarkStart w:id="10890" w:name="ET_interruption_5765_26"/>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890"/>
    </w:p>
    <w:p w14:paraId="61CEB5FC" w14:textId="77777777" w:rsidR="00250459" w:rsidRDefault="00250459" w:rsidP="002A6BE3">
      <w:pPr>
        <w:rPr>
          <w:rtl/>
          <w:lang w:eastAsia="he-IL"/>
        </w:rPr>
      </w:pPr>
    </w:p>
    <w:p w14:paraId="522860A2" w14:textId="77777777" w:rsidR="00250459" w:rsidRDefault="00250459" w:rsidP="002A6BE3">
      <w:pPr>
        <w:rPr>
          <w:rtl/>
          <w:lang w:eastAsia="he-IL"/>
        </w:rPr>
      </w:pPr>
      <w:r>
        <w:rPr>
          <w:rFonts w:hint="cs"/>
          <w:rtl/>
          <w:lang w:eastAsia="he-IL"/>
        </w:rPr>
        <w:t>זה לא מה ש</w:t>
      </w:r>
      <w:bookmarkStart w:id="10891" w:name="_ETM_Q32_487152"/>
      <w:bookmarkStart w:id="10892" w:name="_ETM_Q32_483072"/>
      <w:bookmarkEnd w:id="10891"/>
      <w:bookmarkEnd w:id="10892"/>
      <w:r>
        <w:rPr>
          <w:rFonts w:hint="cs"/>
          <w:rtl/>
          <w:lang w:eastAsia="he-IL"/>
        </w:rPr>
        <w:t>אתה חושב.</w:t>
      </w:r>
    </w:p>
    <w:p w14:paraId="721009C1" w14:textId="77777777" w:rsidR="00250459" w:rsidRDefault="00250459" w:rsidP="002A6BE3">
      <w:pPr>
        <w:rPr>
          <w:rtl/>
          <w:lang w:eastAsia="he-IL"/>
        </w:rPr>
      </w:pPr>
    </w:p>
    <w:p w14:paraId="6C532852" w14:textId="77777777" w:rsidR="00250459" w:rsidRDefault="00250459" w:rsidP="002A6BE3">
      <w:pPr>
        <w:pStyle w:val="-"/>
        <w:keepNext/>
        <w:rPr>
          <w:rtl/>
        </w:rPr>
      </w:pPr>
      <w:bookmarkStart w:id="10893" w:name="ET_speakercontinue_6441_27"/>
      <w:r w:rsidRPr="00853D15">
        <w:rPr>
          <w:rStyle w:val="TagStyle"/>
          <w:rtl/>
        </w:rPr>
        <w:t xml:space="preserve"> &lt;&lt; דובר_המשך &gt;&gt; </w:t>
      </w:r>
      <w:r>
        <w:rPr>
          <w:rtl/>
        </w:rPr>
        <w:t>שר התיירות חיים כץ:</w:t>
      </w:r>
      <w:r w:rsidRPr="00853D15">
        <w:rPr>
          <w:rStyle w:val="TagStyle"/>
          <w:rtl/>
        </w:rPr>
        <w:t xml:space="preserve"> &lt;&lt; דובר_המשך &gt;&gt;</w:t>
      </w:r>
      <w:r>
        <w:rPr>
          <w:rtl/>
        </w:rPr>
        <w:t xml:space="preserve"> </w:t>
      </w:r>
      <w:bookmarkEnd w:id="10893"/>
    </w:p>
    <w:p w14:paraId="4D3ED1B1" w14:textId="77777777" w:rsidR="00250459" w:rsidRDefault="00250459" w:rsidP="002A6BE3">
      <w:pPr>
        <w:rPr>
          <w:rtl/>
          <w:lang w:eastAsia="he-IL"/>
        </w:rPr>
      </w:pPr>
    </w:p>
    <w:p w14:paraId="7DFF4F89" w14:textId="30B9BCB6" w:rsidR="00250459" w:rsidRDefault="00250459" w:rsidP="00B2488C">
      <w:pPr>
        <w:rPr>
          <w:rtl/>
          <w:lang w:eastAsia="he-IL"/>
        </w:rPr>
      </w:pPr>
      <w:r>
        <w:rPr>
          <w:rFonts w:hint="cs"/>
          <w:rtl/>
          <w:lang w:eastAsia="he-IL"/>
        </w:rPr>
        <w:t xml:space="preserve">ההצעה לסדר-היום </w:t>
      </w:r>
      <w:r w:rsidR="00B2488C">
        <w:rPr>
          <w:rFonts w:hint="cs"/>
          <w:rtl/>
          <w:lang w:eastAsia="he-IL"/>
        </w:rPr>
        <w:t>– – –</w:t>
      </w:r>
    </w:p>
    <w:p w14:paraId="469B2B9D" w14:textId="77777777" w:rsidR="00250459" w:rsidRDefault="00250459" w:rsidP="002A6BE3">
      <w:pPr>
        <w:rPr>
          <w:rtl/>
          <w:lang w:eastAsia="he-IL"/>
        </w:rPr>
      </w:pPr>
    </w:p>
    <w:p w14:paraId="49E4EECA" w14:textId="77777777" w:rsidR="00250459" w:rsidRDefault="00250459" w:rsidP="002A6BE3">
      <w:pPr>
        <w:pStyle w:val="af6"/>
        <w:keepNext/>
        <w:rPr>
          <w:rtl/>
        </w:rPr>
      </w:pPr>
      <w:bookmarkStart w:id="10894" w:name="ET_interruption_5765_41"/>
      <w:r w:rsidRPr="00FF6FD9">
        <w:rPr>
          <w:rStyle w:val="TagStyle"/>
          <w:rtl/>
        </w:rPr>
        <w:t xml:space="preserve"> &lt;&lt; קריאה &gt;&gt; </w:t>
      </w:r>
      <w:r>
        <w:rPr>
          <w:rtl/>
        </w:rPr>
        <w:t>מיכאל מרדכי ביטון (המחנה הממלכתי):</w:t>
      </w:r>
      <w:r w:rsidRPr="00FF6FD9">
        <w:rPr>
          <w:rStyle w:val="TagStyle"/>
          <w:rtl/>
        </w:rPr>
        <w:t xml:space="preserve"> &lt;&lt; קריאה &gt;&gt;</w:t>
      </w:r>
      <w:r>
        <w:rPr>
          <w:rtl/>
        </w:rPr>
        <w:t xml:space="preserve"> </w:t>
      </w:r>
      <w:bookmarkEnd w:id="10894"/>
    </w:p>
    <w:p w14:paraId="6EA9A388" w14:textId="77777777" w:rsidR="00250459" w:rsidRDefault="00250459" w:rsidP="002A6BE3">
      <w:pPr>
        <w:rPr>
          <w:rtl/>
          <w:lang w:eastAsia="he-IL"/>
        </w:rPr>
      </w:pPr>
    </w:p>
    <w:p w14:paraId="7CF384AD" w14:textId="77777777" w:rsidR="00250459" w:rsidRDefault="00250459" w:rsidP="002A6BE3">
      <w:pPr>
        <w:rPr>
          <w:rtl/>
          <w:lang w:eastAsia="he-IL"/>
        </w:rPr>
      </w:pPr>
      <w:r>
        <w:rPr>
          <w:rFonts w:hint="cs"/>
          <w:rtl/>
          <w:lang w:eastAsia="he-IL"/>
        </w:rPr>
        <w:t>אבל זה לא מה שאתה חושב.</w:t>
      </w:r>
    </w:p>
    <w:p w14:paraId="2535CCD2" w14:textId="77777777" w:rsidR="00250459" w:rsidRDefault="00250459" w:rsidP="002A6BE3">
      <w:pPr>
        <w:rPr>
          <w:rtl/>
          <w:lang w:eastAsia="he-IL"/>
        </w:rPr>
      </w:pPr>
    </w:p>
    <w:p w14:paraId="1BFF6464" w14:textId="77777777" w:rsidR="00250459" w:rsidRDefault="00250459" w:rsidP="002A6BE3">
      <w:pPr>
        <w:pStyle w:val="-"/>
        <w:keepNext/>
        <w:rPr>
          <w:rtl/>
        </w:rPr>
      </w:pPr>
      <w:bookmarkStart w:id="10895" w:name="ET_speakercontinue_6441_49"/>
      <w:r w:rsidRPr="00502E31">
        <w:rPr>
          <w:rStyle w:val="TagStyle"/>
          <w:rtl/>
        </w:rPr>
        <w:t xml:space="preserve">&lt;&lt; דובר_המשך &gt;&gt; </w:t>
      </w:r>
      <w:r>
        <w:rPr>
          <w:rtl/>
        </w:rPr>
        <w:t>שר התיירות חיים כץ:</w:t>
      </w:r>
      <w:r w:rsidRPr="00502E31">
        <w:rPr>
          <w:rStyle w:val="TagStyle"/>
          <w:rtl/>
        </w:rPr>
        <w:t xml:space="preserve"> &lt;&lt; דובר_המשך &gt;&gt;</w:t>
      </w:r>
      <w:r>
        <w:rPr>
          <w:rtl/>
        </w:rPr>
        <w:t xml:space="preserve"> </w:t>
      </w:r>
      <w:bookmarkEnd w:id="10895"/>
    </w:p>
    <w:p w14:paraId="2FBB0A79" w14:textId="77777777" w:rsidR="00250459" w:rsidRDefault="00250459" w:rsidP="002A6BE3">
      <w:pPr>
        <w:rPr>
          <w:rtl/>
          <w:lang w:eastAsia="he-IL"/>
        </w:rPr>
      </w:pPr>
    </w:p>
    <w:p w14:paraId="358D9C00" w14:textId="77777777" w:rsidR="00250459" w:rsidRDefault="00250459" w:rsidP="002A6BE3">
      <w:pPr>
        <w:rPr>
          <w:rtl/>
          <w:lang w:eastAsia="he-IL"/>
        </w:rPr>
      </w:pPr>
      <w:bookmarkStart w:id="10896" w:name="_ETM_Q32_489921"/>
      <w:bookmarkStart w:id="10897" w:name="_ETM_Q32_487011"/>
      <w:bookmarkStart w:id="10898" w:name="_ETM_Q32_484211"/>
      <w:bookmarkEnd w:id="10896"/>
      <w:bookmarkEnd w:id="10897"/>
      <w:bookmarkEnd w:id="10898"/>
      <w:r>
        <w:rPr>
          <w:rFonts w:hint="cs"/>
          <w:rtl/>
          <w:lang w:eastAsia="he-IL"/>
        </w:rPr>
        <w:t xml:space="preserve">אני לא מכיר את הנושא. </w:t>
      </w:r>
    </w:p>
    <w:p w14:paraId="14A66FE3" w14:textId="77777777" w:rsidR="00250459" w:rsidRDefault="00250459" w:rsidP="002A6BE3">
      <w:pPr>
        <w:rPr>
          <w:rtl/>
          <w:lang w:eastAsia="he-IL"/>
        </w:rPr>
      </w:pPr>
    </w:p>
    <w:p w14:paraId="501F20AB" w14:textId="54F1DF9A" w:rsidR="00250459" w:rsidRDefault="00250459" w:rsidP="00277A6E">
      <w:pPr>
        <w:rPr>
          <w:rtl/>
          <w:lang w:eastAsia="he-IL"/>
        </w:rPr>
      </w:pPr>
      <w:r>
        <w:rPr>
          <w:rFonts w:hint="cs"/>
          <w:rtl/>
          <w:lang w:eastAsia="he-IL"/>
        </w:rPr>
        <w:t xml:space="preserve">ההצעה </w:t>
      </w:r>
      <w:bookmarkStart w:id="10899" w:name="_ETM_Q32_490331"/>
      <w:bookmarkEnd w:id="10899"/>
      <w:r>
        <w:rPr>
          <w:rFonts w:hint="cs"/>
          <w:rtl/>
          <w:lang w:eastAsia="he-IL"/>
        </w:rPr>
        <w:t>לסדר-היום, בטעות יסודה. אומנם אין ספק שחשוב לטפח את הנגב והגליל, אבל לא משרד ההתיישבות הוא האחראי לכך.</w:t>
      </w:r>
      <w:bookmarkStart w:id="10900" w:name="_ETM_Q32_500322"/>
      <w:bookmarkEnd w:id="10900"/>
      <w:r>
        <w:rPr>
          <w:rFonts w:hint="cs"/>
          <w:rtl/>
          <w:lang w:eastAsia="he-IL"/>
        </w:rPr>
        <w:t xml:space="preserve"> כל בר-דעת מבין שהתקציב הנזכר בהצעה אינו מספיק לתת מענה אפילו לפרומיל מהצרכים של כל הערים החשובות הנזכרות בה,</w:t>
      </w:r>
      <w:bookmarkStart w:id="10901" w:name="_ETM_Q32_503262"/>
      <w:bookmarkEnd w:id="10901"/>
      <w:r>
        <w:rPr>
          <w:rFonts w:hint="cs"/>
          <w:rtl/>
          <w:lang w:eastAsia="he-IL"/>
        </w:rPr>
        <w:t xml:space="preserve"> ובוודאי לא בכל התחומים החשובים שההצעה מדברת עליהם. נוסח ההצעה עצמו מזכיר את המשרדים הרלוונטיים. יעסוק נא כל משרד בתחומו בהתאם לתפקידו ולתקציבו, ובעיקר </w:t>
      </w:r>
      <w:r>
        <w:rPr>
          <w:rFonts w:hint="eastAsia"/>
          <w:rtl/>
          <w:lang w:eastAsia="he-IL"/>
        </w:rPr>
        <w:t xml:space="preserve">– </w:t>
      </w:r>
      <w:r>
        <w:rPr>
          <w:rFonts w:hint="cs"/>
          <w:rtl/>
          <w:lang w:eastAsia="he-IL"/>
        </w:rPr>
        <w:t>בהתאם לסמכויותיו.</w:t>
      </w:r>
      <w:bookmarkStart w:id="10902" w:name="_ETM_Q32_530592"/>
      <w:bookmarkEnd w:id="10902"/>
    </w:p>
    <w:p w14:paraId="55352BB8" w14:textId="77777777" w:rsidR="00250459" w:rsidRDefault="00250459" w:rsidP="002A6BE3">
      <w:pPr>
        <w:rPr>
          <w:rtl/>
          <w:lang w:eastAsia="he-IL"/>
        </w:rPr>
      </w:pPr>
    </w:p>
    <w:p w14:paraId="73DB0563" w14:textId="77777777" w:rsidR="00250459" w:rsidRDefault="00250459" w:rsidP="002A6BE3">
      <w:pPr>
        <w:pStyle w:val="af6"/>
        <w:keepNext/>
        <w:rPr>
          <w:rtl/>
        </w:rPr>
      </w:pPr>
      <w:bookmarkStart w:id="10903" w:name="ET_interruption_5765_29"/>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903"/>
    </w:p>
    <w:p w14:paraId="346A951C" w14:textId="77777777" w:rsidR="00250459" w:rsidRDefault="00250459" w:rsidP="002A6BE3">
      <w:pPr>
        <w:rPr>
          <w:rtl/>
          <w:lang w:eastAsia="he-IL"/>
        </w:rPr>
      </w:pPr>
    </w:p>
    <w:p w14:paraId="77E72D9B" w14:textId="77777777" w:rsidR="00250459" w:rsidRDefault="00250459" w:rsidP="002A6BE3">
      <w:pPr>
        <w:rPr>
          <w:rtl/>
          <w:lang w:eastAsia="he-IL"/>
        </w:rPr>
      </w:pPr>
      <w:r>
        <w:rPr>
          <w:rFonts w:hint="cs"/>
          <w:rtl/>
          <w:lang w:eastAsia="he-IL"/>
        </w:rPr>
        <w:t>אז אנחנו לא התיישבות. אנחנו, ירוחם ודימונה,</w:t>
      </w:r>
      <w:bookmarkStart w:id="10904" w:name="_ETM_Q32_534702"/>
      <w:bookmarkEnd w:id="10904"/>
      <w:r>
        <w:rPr>
          <w:rFonts w:hint="cs"/>
          <w:rtl/>
          <w:lang w:eastAsia="he-IL"/>
        </w:rPr>
        <w:t xml:space="preserve"> לא התיישבו</w:t>
      </w:r>
      <w:r>
        <w:rPr>
          <w:rFonts w:hint="eastAsia"/>
          <w:rtl/>
          <w:lang w:eastAsia="he-IL"/>
        </w:rPr>
        <w:t>ת</w:t>
      </w:r>
      <w:r>
        <w:rPr>
          <w:rFonts w:hint="cs"/>
          <w:rtl/>
          <w:lang w:eastAsia="he-IL"/>
        </w:rPr>
        <w:t>. השר חיים כץ, אתה שליח של הדבר הזה?</w:t>
      </w:r>
    </w:p>
    <w:p w14:paraId="7ACD9CB9" w14:textId="77777777" w:rsidR="00250459" w:rsidRDefault="00250459" w:rsidP="002A6BE3">
      <w:pPr>
        <w:rPr>
          <w:rtl/>
          <w:lang w:eastAsia="he-IL"/>
        </w:rPr>
      </w:pPr>
    </w:p>
    <w:p w14:paraId="3D026A81" w14:textId="77777777" w:rsidR="00250459" w:rsidRDefault="00250459" w:rsidP="002A6BE3">
      <w:pPr>
        <w:pStyle w:val="-"/>
        <w:keepNext/>
        <w:rPr>
          <w:rtl/>
        </w:rPr>
      </w:pPr>
      <w:bookmarkStart w:id="10905" w:name="ET_speakercontinue_6441_48"/>
      <w:r w:rsidRPr="00502E31">
        <w:rPr>
          <w:rStyle w:val="TagStyle"/>
          <w:rtl/>
        </w:rPr>
        <w:t xml:space="preserve"> &lt;&lt; דובר_המשך &gt;&gt; </w:t>
      </w:r>
      <w:r>
        <w:rPr>
          <w:rtl/>
        </w:rPr>
        <w:t>שר התיירות חיים כץ:</w:t>
      </w:r>
      <w:r w:rsidRPr="00502E31">
        <w:rPr>
          <w:rStyle w:val="TagStyle"/>
          <w:rtl/>
        </w:rPr>
        <w:t xml:space="preserve"> &lt;&lt; דובר_המשך &gt;&gt;</w:t>
      </w:r>
      <w:r>
        <w:rPr>
          <w:rtl/>
        </w:rPr>
        <w:t xml:space="preserve"> </w:t>
      </w:r>
      <w:bookmarkEnd w:id="10905"/>
    </w:p>
    <w:p w14:paraId="20BCB619" w14:textId="77777777" w:rsidR="00250459" w:rsidRDefault="00250459" w:rsidP="002A6BE3">
      <w:pPr>
        <w:rPr>
          <w:rtl/>
          <w:lang w:eastAsia="he-IL"/>
        </w:rPr>
      </w:pPr>
    </w:p>
    <w:p w14:paraId="02A2B1C1" w14:textId="77777777" w:rsidR="00250459" w:rsidRDefault="00250459" w:rsidP="002A6BE3">
      <w:pPr>
        <w:rPr>
          <w:rtl/>
          <w:lang w:eastAsia="he-IL"/>
        </w:rPr>
      </w:pPr>
      <w:r>
        <w:rPr>
          <w:rFonts w:hint="cs"/>
          <w:rtl/>
          <w:lang w:eastAsia="he-IL"/>
        </w:rPr>
        <w:t>תודה רבה לכם</w:t>
      </w:r>
      <w:bookmarkStart w:id="10906" w:name="_ETM_Q32_538613"/>
      <w:bookmarkEnd w:id="10906"/>
      <w:r>
        <w:rPr>
          <w:rFonts w:hint="cs"/>
          <w:rtl/>
          <w:lang w:eastAsia="he-IL"/>
        </w:rPr>
        <w:t>.</w:t>
      </w:r>
    </w:p>
    <w:p w14:paraId="3689F655" w14:textId="77777777" w:rsidR="00250459" w:rsidRDefault="00250459" w:rsidP="002A6BE3">
      <w:pPr>
        <w:rPr>
          <w:rtl/>
          <w:lang w:eastAsia="he-IL"/>
        </w:rPr>
      </w:pPr>
    </w:p>
    <w:p w14:paraId="65BBDDB7" w14:textId="77777777" w:rsidR="00250459" w:rsidRDefault="00250459" w:rsidP="002A6BE3">
      <w:pPr>
        <w:pStyle w:val="af6"/>
        <w:keepNext/>
        <w:rPr>
          <w:rtl/>
        </w:rPr>
      </w:pPr>
      <w:bookmarkStart w:id="10907" w:name="ET_interruption_5765_44"/>
      <w:r w:rsidRPr="00502E31">
        <w:rPr>
          <w:rStyle w:val="TagStyle"/>
          <w:rtl/>
        </w:rPr>
        <w:t xml:space="preserve"> &lt;&lt; קריאה &gt;&gt; </w:t>
      </w:r>
      <w:r>
        <w:rPr>
          <w:rtl/>
        </w:rPr>
        <w:t>מיכאל מרדכי ביטון (המחנה הממלכתי):</w:t>
      </w:r>
      <w:r w:rsidRPr="00502E31">
        <w:rPr>
          <w:rStyle w:val="TagStyle"/>
          <w:rtl/>
        </w:rPr>
        <w:t xml:space="preserve"> &lt;&lt; קריאה &gt;&gt;</w:t>
      </w:r>
      <w:r>
        <w:rPr>
          <w:rtl/>
        </w:rPr>
        <w:t xml:space="preserve"> </w:t>
      </w:r>
      <w:bookmarkEnd w:id="10907"/>
    </w:p>
    <w:p w14:paraId="7335A738" w14:textId="77777777" w:rsidR="00250459" w:rsidRDefault="00250459" w:rsidP="002A6BE3">
      <w:pPr>
        <w:rPr>
          <w:rtl/>
          <w:lang w:eastAsia="he-IL"/>
        </w:rPr>
      </w:pPr>
    </w:p>
    <w:p w14:paraId="6C5D0534" w14:textId="77777777" w:rsidR="00250459" w:rsidRPr="00502E31" w:rsidRDefault="00250459" w:rsidP="002A6BE3">
      <w:pPr>
        <w:rPr>
          <w:rtl/>
          <w:lang w:eastAsia="he-IL"/>
        </w:rPr>
      </w:pPr>
      <w:r>
        <w:rPr>
          <w:rFonts w:hint="cs"/>
          <w:rtl/>
          <w:lang w:eastAsia="he-IL"/>
        </w:rPr>
        <w:t>אתה איתנו</w:t>
      </w:r>
      <w:bookmarkStart w:id="10908" w:name="_ETM_Q32_541062"/>
      <w:bookmarkEnd w:id="10908"/>
      <w:r>
        <w:rPr>
          <w:rFonts w:hint="cs"/>
          <w:rtl/>
          <w:lang w:eastAsia="he-IL"/>
        </w:rPr>
        <w:t>, אני יודע.</w:t>
      </w:r>
      <w:bookmarkStart w:id="10909" w:name="_ETM_Q32_541182"/>
      <w:bookmarkEnd w:id="10909"/>
    </w:p>
    <w:p w14:paraId="479D9174" w14:textId="77777777" w:rsidR="00250459" w:rsidRPr="00502E31" w:rsidRDefault="00250459" w:rsidP="002A6BE3">
      <w:pPr>
        <w:rPr>
          <w:rtl/>
          <w:lang w:eastAsia="he-IL"/>
        </w:rPr>
      </w:pPr>
      <w:bookmarkStart w:id="10910" w:name="_ETM_Q32_539706"/>
      <w:bookmarkStart w:id="10911" w:name="_ETM_Q32_539836"/>
      <w:bookmarkEnd w:id="10910"/>
      <w:bookmarkEnd w:id="10911"/>
    </w:p>
    <w:p w14:paraId="02E1E8D5" w14:textId="77777777" w:rsidR="00250459" w:rsidRDefault="00250459" w:rsidP="002A6BE3">
      <w:pPr>
        <w:pStyle w:val="-"/>
        <w:keepNext/>
        <w:rPr>
          <w:rtl/>
        </w:rPr>
      </w:pPr>
      <w:bookmarkStart w:id="10912" w:name="ET_speakercontinue_6441_30"/>
      <w:r w:rsidRPr="00853D15">
        <w:rPr>
          <w:rStyle w:val="TagStyle"/>
          <w:rtl/>
        </w:rPr>
        <w:t xml:space="preserve"> &lt;&lt; דובר_המשך &gt;&gt; </w:t>
      </w:r>
      <w:r>
        <w:rPr>
          <w:rtl/>
        </w:rPr>
        <w:t>שר התיירות חיים כץ:</w:t>
      </w:r>
      <w:r w:rsidRPr="00853D15">
        <w:rPr>
          <w:rStyle w:val="TagStyle"/>
          <w:rtl/>
        </w:rPr>
        <w:t xml:space="preserve"> &lt;&lt; דובר_המשך &gt;&gt;</w:t>
      </w:r>
      <w:r>
        <w:rPr>
          <w:rtl/>
        </w:rPr>
        <w:t xml:space="preserve"> </w:t>
      </w:r>
      <w:bookmarkEnd w:id="10912"/>
    </w:p>
    <w:p w14:paraId="2FADF71E" w14:textId="77777777" w:rsidR="00250459" w:rsidRDefault="00250459" w:rsidP="002A6BE3">
      <w:pPr>
        <w:rPr>
          <w:rtl/>
          <w:lang w:eastAsia="he-IL"/>
        </w:rPr>
      </w:pPr>
    </w:p>
    <w:p w14:paraId="3FEDF52B" w14:textId="77777777" w:rsidR="00250459" w:rsidRDefault="00250459" w:rsidP="002A6BE3">
      <w:pPr>
        <w:rPr>
          <w:rtl/>
          <w:lang w:eastAsia="he-IL"/>
        </w:rPr>
      </w:pPr>
      <w:r>
        <w:rPr>
          <w:rFonts w:hint="cs"/>
          <w:rtl/>
          <w:lang w:eastAsia="he-IL"/>
        </w:rPr>
        <w:t>מה אתם מבקשים?</w:t>
      </w:r>
    </w:p>
    <w:p w14:paraId="26E3571A" w14:textId="77777777" w:rsidR="00250459" w:rsidRDefault="00250459" w:rsidP="002A6BE3">
      <w:pPr>
        <w:rPr>
          <w:rtl/>
          <w:lang w:eastAsia="he-IL"/>
        </w:rPr>
      </w:pPr>
    </w:p>
    <w:p w14:paraId="7A914A2C" w14:textId="77777777" w:rsidR="00250459" w:rsidRDefault="00250459" w:rsidP="002A6BE3">
      <w:pPr>
        <w:pStyle w:val="af6"/>
        <w:keepNext/>
        <w:rPr>
          <w:rtl/>
        </w:rPr>
      </w:pPr>
      <w:bookmarkStart w:id="10913" w:name="ET_interruption_5765_31"/>
      <w:r w:rsidRPr="00853D15">
        <w:rPr>
          <w:rStyle w:val="TagStyle"/>
          <w:rtl/>
        </w:rPr>
        <w:t xml:space="preserve"> &lt;&lt; קריאה &gt;&gt; </w:t>
      </w:r>
      <w:r>
        <w:rPr>
          <w:rtl/>
        </w:rPr>
        <w:t>מיכאל מרדכי ביטון (המחנה הממלכתי):</w:t>
      </w:r>
      <w:r w:rsidRPr="00853D15">
        <w:rPr>
          <w:rStyle w:val="TagStyle"/>
          <w:rtl/>
        </w:rPr>
        <w:t xml:space="preserve"> &lt;&lt; קריאה &gt;&gt;</w:t>
      </w:r>
      <w:r>
        <w:rPr>
          <w:rtl/>
        </w:rPr>
        <w:t xml:space="preserve"> </w:t>
      </w:r>
      <w:bookmarkEnd w:id="10913"/>
    </w:p>
    <w:p w14:paraId="32D76FFF" w14:textId="77777777" w:rsidR="00250459" w:rsidRDefault="00250459" w:rsidP="002A6BE3">
      <w:pPr>
        <w:rPr>
          <w:rtl/>
          <w:lang w:eastAsia="he-IL"/>
        </w:rPr>
      </w:pPr>
    </w:p>
    <w:p w14:paraId="0DF066C7" w14:textId="77777777" w:rsidR="00250459" w:rsidRDefault="00250459" w:rsidP="002A6BE3">
      <w:pPr>
        <w:rPr>
          <w:rtl/>
          <w:lang w:eastAsia="he-IL"/>
        </w:rPr>
      </w:pPr>
      <w:r>
        <w:rPr>
          <w:rFonts w:hint="cs"/>
          <w:rtl/>
          <w:lang w:eastAsia="he-IL"/>
        </w:rPr>
        <w:t xml:space="preserve">שהנושא יגיע לוועדה לביקורת המדינה ושאתה בממשלה </w:t>
      </w:r>
      <w:bookmarkStart w:id="10914" w:name="_ETM_Q32_547331"/>
      <w:bookmarkEnd w:id="10914"/>
      <w:r>
        <w:rPr>
          <w:rFonts w:hint="cs"/>
          <w:rtl/>
          <w:lang w:eastAsia="he-IL"/>
        </w:rPr>
        <w:t>תציף את זה.</w:t>
      </w:r>
    </w:p>
    <w:p w14:paraId="5AA38B4D" w14:textId="77777777" w:rsidR="00250459" w:rsidRDefault="00250459" w:rsidP="002A6BE3">
      <w:pPr>
        <w:rPr>
          <w:rtl/>
          <w:lang w:eastAsia="he-IL"/>
        </w:rPr>
      </w:pPr>
    </w:p>
    <w:p w14:paraId="4F23ECDA" w14:textId="77777777" w:rsidR="00250459" w:rsidRDefault="00250459" w:rsidP="002A6BE3">
      <w:pPr>
        <w:pStyle w:val="-"/>
        <w:keepNext/>
        <w:rPr>
          <w:rtl/>
        </w:rPr>
      </w:pPr>
      <w:r w:rsidRPr="00853D15">
        <w:rPr>
          <w:rStyle w:val="TagStyle"/>
          <w:rtl/>
        </w:rPr>
        <w:t xml:space="preserve">&lt;&lt; דובר_המשך &gt;&gt; </w:t>
      </w:r>
      <w:r>
        <w:rPr>
          <w:rtl/>
        </w:rPr>
        <w:t>שר התיירות חיים כץ:</w:t>
      </w:r>
      <w:r w:rsidRPr="00853D15">
        <w:rPr>
          <w:rStyle w:val="TagStyle"/>
          <w:rtl/>
        </w:rPr>
        <w:t xml:space="preserve"> &lt;&lt; דובר_המשך &gt;&gt;</w:t>
      </w:r>
      <w:r>
        <w:rPr>
          <w:rtl/>
        </w:rPr>
        <w:t xml:space="preserve"> </w:t>
      </w:r>
    </w:p>
    <w:p w14:paraId="304245E8" w14:textId="77777777" w:rsidR="00250459" w:rsidRDefault="00250459" w:rsidP="002A6BE3">
      <w:pPr>
        <w:rPr>
          <w:rtl/>
          <w:lang w:eastAsia="he-IL"/>
        </w:rPr>
      </w:pPr>
    </w:p>
    <w:p w14:paraId="79809F88" w14:textId="77777777" w:rsidR="00250459" w:rsidRDefault="00250459" w:rsidP="002A6BE3">
      <w:pPr>
        <w:rPr>
          <w:rtl/>
          <w:lang w:eastAsia="he-IL"/>
        </w:rPr>
      </w:pPr>
      <w:r>
        <w:rPr>
          <w:rFonts w:hint="cs"/>
          <w:rtl/>
          <w:lang w:eastAsia="he-IL"/>
        </w:rPr>
        <w:t>מאה אחוז. אז אני תומך – שהנושא יגיע לוועדה לביקורת המדינה.</w:t>
      </w:r>
      <w:bookmarkStart w:id="10915" w:name="_ETM_Q32_551661"/>
      <w:bookmarkEnd w:id="10915"/>
    </w:p>
    <w:p w14:paraId="567524D5" w14:textId="77777777" w:rsidR="00250459" w:rsidRPr="00502E31" w:rsidRDefault="00250459" w:rsidP="002A6BE3">
      <w:pPr>
        <w:rPr>
          <w:rtl/>
          <w:lang w:eastAsia="he-IL"/>
        </w:rPr>
      </w:pPr>
    </w:p>
    <w:p w14:paraId="6712E61B" w14:textId="77777777" w:rsidR="00250459" w:rsidRDefault="00250459" w:rsidP="002A6BE3">
      <w:pPr>
        <w:pStyle w:val="af7"/>
        <w:keepNext/>
        <w:rPr>
          <w:rtl/>
        </w:rPr>
      </w:pPr>
      <w:bookmarkStart w:id="10916" w:name="ET_yor_6596_32"/>
      <w:r w:rsidRPr="00853D15">
        <w:rPr>
          <w:rStyle w:val="TagStyle"/>
          <w:rtl/>
        </w:rPr>
        <w:t xml:space="preserve"> &lt;&lt; יור &gt;&gt; </w:t>
      </w:r>
      <w:r>
        <w:rPr>
          <w:rtl/>
        </w:rPr>
        <w:t>היו"ר אורית פרקש הכהן:</w:t>
      </w:r>
      <w:r w:rsidRPr="00853D15">
        <w:rPr>
          <w:rStyle w:val="TagStyle"/>
          <w:rtl/>
        </w:rPr>
        <w:t xml:space="preserve"> &lt;&lt; יור &gt;&gt;</w:t>
      </w:r>
      <w:r>
        <w:rPr>
          <w:rtl/>
        </w:rPr>
        <w:t xml:space="preserve"> </w:t>
      </w:r>
      <w:bookmarkEnd w:id="10916"/>
    </w:p>
    <w:p w14:paraId="5B1274C5" w14:textId="77777777" w:rsidR="00250459" w:rsidRPr="00745F8E" w:rsidRDefault="00250459" w:rsidP="002A6BE3">
      <w:pPr>
        <w:rPr>
          <w:rtl/>
          <w:lang w:eastAsia="he-IL"/>
        </w:rPr>
      </w:pPr>
      <w:bookmarkStart w:id="10917" w:name="_ETM_Q32_595417"/>
      <w:bookmarkStart w:id="10918" w:name="_ETM_Q32_595520"/>
      <w:bookmarkEnd w:id="10917"/>
      <w:bookmarkEnd w:id="10918"/>
    </w:p>
    <w:p w14:paraId="6E169709" w14:textId="77777777" w:rsidR="00250459" w:rsidRDefault="00250459" w:rsidP="002A6BE3">
      <w:pPr>
        <w:rPr>
          <w:rtl/>
          <w:lang w:eastAsia="he-IL"/>
        </w:rPr>
      </w:pPr>
      <w:r>
        <w:rPr>
          <w:rFonts w:hint="cs"/>
          <w:rtl/>
          <w:lang w:eastAsia="he-IL"/>
        </w:rPr>
        <w:t xml:space="preserve">תודה רבה. </w:t>
      </w:r>
    </w:p>
    <w:p w14:paraId="73AD1C91" w14:textId="77777777" w:rsidR="00250459" w:rsidRDefault="00250459" w:rsidP="002A6BE3">
      <w:pPr>
        <w:rPr>
          <w:rtl/>
          <w:lang w:eastAsia="he-IL"/>
        </w:rPr>
      </w:pPr>
    </w:p>
    <w:p w14:paraId="532DE0E2" w14:textId="77777777" w:rsidR="00250459" w:rsidRDefault="00250459" w:rsidP="002A6BE3">
      <w:pPr>
        <w:rPr>
          <w:rtl/>
          <w:lang w:eastAsia="he-IL"/>
        </w:rPr>
      </w:pPr>
      <w:r>
        <w:rPr>
          <w:rFonts w:hint="cs"/>
          <w:rtl/>
          <w:lang w:eastAsia="he-IL"/>
        </w:rPr>
        <w:t xml:space="preserve">אז בבקשה, בואו נצביע. </w:t>
      </w:r>
      <w:bookmarkStart w:id="10919" w:name="_ETM_Q32_557642"/>
      <w:bookmarkEnd w:id="10919"/>
      <w:r>
        <w:rPr>
          <w:rFonts w:hint="cs"/>
          <w:rtl/>
          <w:lang w:eastAsia="he-IL"/>
        </w:rPr>
        <w:t>אנחנו מצביעים עכשיו על העברת ההצעה לסדר-היום לדיון בו</w:t>
      </w:r>
      <w:bookmarkStart w:id="10920" w:name="_ETM_Q32_565661"/>
      <w:bookmarkEnd w:id="10920"/>
      <w:r>
        <w:rPr>
          <w:rFonts w:hint="cs"/>
          <w:rtl/>
          <w:lang w:eastAsia="he-IL"/>
        </w:rPr>
        <w:t xml:space="preserve">ועדה לביקורת </w:t>
      </w:r>
      <w:bookmarkStart w:id="10921" w:name="_ETM_Q32_573142"/>
      <w:bookmarkEnd w:id="10921"/>
      <w:r>
        <w:rPr>
          <w:rFonts w:hint="cs"/>
          <w:rtl/>
          <w:lang w:eastAsia="he-IL"/>
        </w:rPr>
        <w:t xml:space="preserve">המדינה. אנא התיישבו במקומות. הצבעה. </w:t>
      </w:r>
    </w:p>
    <w:p w14:paraId="221921D5" w14:textId="77777777" w:rsidR="00250459" w:rsidRPr="007714CF" w:rsidRDefault="00250459" w:rsidP="002A6BE3">
      <w:pPr>
        <w:rPr>
          <w:rtl/>
          <w:lang w:eastAsia="he-IL"/>
        </w:rPr>
      </w:pPr>
    </w:p>
    <w:p w14:paraId="3933B927" w14:textId="77777777" w:rsidR="00250459" w:rsidRDefault="00250459" w:rsidP="002A6BE3">
      <w:pPr>
        <w:pStyle w:val="af2"/>
        <w:keepNext/>
        <w:rPr>
          <w:rtl/>
          <w:lang w:eastAsia="he-IL"/>
        </w:rPr>
      </w:pPr>
      <w:bookmarkStart w:id="10922" w:name="_ETM_Q32_559863"/>
      <w:bookmarkStart w:id="10923" w:name="_ETM_Q32_559992"/>
      <w:bookmarkStart w:id="10924" w:name="_ETM_Q32_581672"/>
      <w:bookmarkEnd w:id="10922"/>
      <w:bookmarkEnd w:id="10923"/>
      <w:bookmarkEnd w:id="10924"/>
      <w:r>
        <w:rPr>
          <w:rFonts w:hint="eastAsia"/>
          <w:rtl/>
          <w:lang w:eastAsia="he-IL"/>
        </w:rPr>
        <w:t>הצבעה</w:t>
      </w:r>
      <w:r>
        <w:rPr>
          <w:rtl/>
          <w:lang w:eastAsia="he-IL"/>
        </w:rPr>
        <w:t xml:space="preserve"> מס'</w:t>
      </w:r>
      <w:r>
        <w:rPr>
          <w:rFonts w:hint="cs"/>
          <w:rtl/>
          <w:lang w:eastAsia="he-IL"/>
        </w:rPr>
        <w:t xml:space="preserve"> 16</w:t>
      </w:r>
    </w:p>
    <w:p w14:paraId="1052DFAB" w14:textId="77777777" w:rsidR="00250459" w:rsidRDefault="00250459" w:rsidP="002A6BE3">
      <w:pPr>
        <w:pStyle w:val="--"/>
        <w:keepNext/>
        <w:rPr>
          <w:rtl/>
          <w:lang w:eastAsia="he-IL"/>
        </w:rPr>
      </w:pPr>
    </w:p>
    <w:p w14:paraId="565B5612" w14:textId="77777777" w:rsidR="00250459" w:rsidRDefault="00250459" w:rsidP="002A6BE3">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12</w:t>
      </w:r>
    </w:p>
    <w:p w14:paraId="0901DE2A" w14:textId="77777777" w:rsidR="00250459" w:rsidRDefault="00250459" w:rsidP="002A6BE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14:paraId="27B49AC5" w14:textId="77777777" w:rsidR="00250459" w:rsidRDefault="00250459" w:rsidP="002A6BE3">
      <w:pPr>
        <w:pStyle w:val="--"/>
        <w:keepNext/>
        <w:rPr>
          <w:rtl/>
          <w:lang w:eastAsia="he-IL"/>
        </w:rPr>
      </w:pPr>
      <w:r>
        <w:rPr>
          <w:rtl/>
          <w:lang w:eastAsia="he-IL"/>
        </w:rPr>
        <w:t>נמנעים –</w:t>
      </w:r>
      <w:r>
        <w:rPr>
          <w:rFonts w:hint="cs"/>
          <w:rtl/>
          <w:lang w:eastAsia="he-IL"/>
        </w:rPr>
        <w:t xml:space="preserve"> אין</w:t>
      </w:r>
    </w:p>
    <w:p w14:paraId="56A2432B" w14:textId="77777777" w:rsidR="00250459" w:rsidRPr="007714CF" w:rsidRDefault="00250459" w:rsidP="002A6BE3">
      <w:pPr>
        <w:pStyle w:val="af3"/>
        <w:rPr>
          <w:rtl/>
        </w:rPr>
      </w:pPr>
      <w:r w:rsidRPr="007714CF">
        <w:rPr>
          <w:rFonts w:hint="cs"/>
          <w:rtl/>
        </w:rPr>
        <w:t xml:space="preserve">ההצעה </w:t>
      </w:r>
      <w:r>
        <w:rPr>
          <w:rFonts w:hint="cs"/>
          <w:rtl/>
        </w:rPr>
        <w:t xml:space="preserve">להעביר את הנושא </w:t>
      </w:r>
      <w:r w:rsidRPr="007714CF">
        <w:rPr>
          <w:rFonts w:hint="cs"/>
          <w:rtl/>
        </w:rPr>
        <w:t>לוועדה לביקורת המדינה נתקבלה.</w:t>
      </w:r>
    </w:p>
    <w:p w14:paraId="29F7AD07" w14:textId="77777777" w:rsidR="00250459" w:rsidRDefault="00250459" w:rsidP="002A6BE3">
      <w:pPr>
        <w:rPr>
          <w:rtl/>
          <w:lang w:eastAsia="he-IL"/>
        </w:rPr>
      </w:pPr>
    </w:p>
    <w:p w14:paraId="1DB5A84E" w14:textId="77777777" w:rsidR="00250459" w:rsidRDefault="00250459" w:rsidP="002A6BE3">
      <w:pPr>
        <w:pStyle w:val="af7"/>
        <w:keepNext/>
        <w:rPr>
          <w:rtl/>
        </w:rPr>
      </w:pPr>
      <w:r w:rsidRPr="00042658">
        <w:rPr>
          <w:rStyle w:val="TagStyle"/>
          <w:rtl/>
        </w:rPr>
        <w:t xml:space="preserve"> &lt;&lt; יור &gt;&gt; </w:t>
      </w:r>
      <w:r>
        <w:rPr>
          <w:rtl/>
        </w:rPr>
        <w:t>היו"ר אורית פרקש הכהן:</w:t>
      </w:r>
      <w:r w:rsidRPr="00042658">
        <w:rPr>
          <w:rStyle w:val="TagStyle"/>
          <w:rtl/>
        </w:rPr>
        <w:t xml:space="preserve"> &lt;&lt; יור &gt;&gt;</w:t>
      </w:r>
      <w:r>
        <w:rPr>
          <w:rtl/>
        </w:rPr>
        <w:t xml:space="preserve"> </w:t>
      </w:r>
    </w:p>
    <w:p w14:paraId="5D068C1B" w14:textId="77777777" w:rsidR="00250459" w:rsidRDefault="00250459" w:rsidP="002A6BE3">
      <w:pPr>
        <w:rPr>
          <w:rtl/>
          <w:lang w:eastAsia="he-IL"/>
        </w:rPr>
      </w:pPr>
    </w:p>
    <w:p w14:paraId="5F39C47E" w14:textId="77777777" w:rsidR="00250459" w:rsidRDefault="00250459" w:rsidP="002A6BE3">
      <w:pPr>
        <w:rPr>
          <w:rtl/>
          <w:lang w:eastAsia="he-IL"/>
        </w:rPr>
      </w:pPr>
      <w:r>
        <w:rPr>
          <w:rFonts w:hint="cs"/>
          <w:rtl/>
          <w:lang w:eastAsia="he-IL"/>
        </w:rPr>
        <w:t xml:space="preserve">תוצאות ההצבעה: 12 בעד, אין מתנגדים, אין נמנעים. אני קובעת בזה כי ההצעה לסדר-היום תועבר לדיון בוועדה לביקורת </w:t>
      </w:r>
      <w:bookmarkStart w:id="10925" w:name="_ETM_Q32_621433"/>
      <w:bookmarkEnd w:id="10925"/>
      <w:r>
        <w:rPr>
          <w:rFonts w:hint="cs"/>
          <w:rtl/>
          <w:lang w:eastAsia="he-IL"/>
        </w:rPr>
        <w:t>המדינה.</w:t>
      </w:r>
    </w:p>
    <w:p w14:paraId="46340A10" w14:textId="77777777" w:rsidR="00250459" w:rsidRDefault="00250459" w:rsidP="002A6BE3">
      <w:pPr>
        <w:rPr>
          <w:rtl/>
          <w:lang w:eastAsia="he-IL"/>
        </w:rPr>
      </w:pPr>
    </w:p>
    <w:p w14:paraId="5572DE0E" w14:textId="77777777" w:rsidR="00250459" w:rsidRDefault="00250459" w:rsidP="002A6BE3">
      <w:pPr>
        <w:rPr>
          <w:rtl/>
          <w:lang w:eastAsia="he-IL"/>
        </w:rPr>
      </w:pPr>
    </w:p>
    <w:p w14:paraId="32BD9B8C" w14:textId="77777777" w:rsidR="00250459" w:rsidRDefault="00250459" w:rsidP="002A6BE3">
      <w:pPr>
        <w:pStyle w:val="a7"/>
        <w:rPr>
          <w:rtl/>
          <w:lang w:eastAsia="he-IL"/>
        </w:rPr>
      </w:pPr>
      <w:bookmarkStart w:id="10926" w:name="ET_halsi_642560_34"/>
      <w:r w:rsidRPr="00042658">
        <w:rPr>
          <w:rStyle w:val="TagStyle"/>
          <w:rtl/>
        </w:rPr>
        <w:t xml:space="preserve"> &lt;&lt; הלסי &gt;&gt; </w:t>
      </w:r>
      <w:bookmarkStart w:id="10927" w:name="_Toc162465728"/>
      <w:r>
        <w:rPr>
          <w:rtl/>
          <w:lang w:eastAsia="he-IL"/>
        </w:rPr>
        <w:t>הצעות לסדר-היום</w:t>
      </w:r>
      <w:bookmarkEnd w:id="10927"/>
      <w:r w:rsidRPr="00042658">
        <w:rPr>
          <w:rStyle w:val="TagStyle"/>
          <w:rtl/>
        </w:rPr>
        <w:t xml:space="preserve"> &lt;&lt; הלסי &gt;&gt;</w:t>
      </w:r>
      <w:r>
        <w:rPr>
          <w:rtl/>
          <w:lang w:eastAsia="he-IL"/>
        </w:rPr>
        <w:t xml:space="preserve"> </w:t>
      </w:r>
      <w:bookmarkEnd w:id="10926"/>
    </w:p>
    <w:p w14:paraId="2F05293F" w14:textId="77777777" w:rsidR="00250459" w:rsidRDefault="00250459" w:rsidP="002A6BE3">
      <w:pPr>
        <w:pStyle w:val="a7"/>
        <w:rPr>
          <w:rtl/>
          <w:lang w:eastAsia="he-IL"/>
        </w:rPr>
      </w:pPr>
      <w:bookmarkStart w:id="10928" w:name="ET_halsi_642560_35"/>
      <w:r w:rsidRPr="00042658">
        <w:rPr>
          <w:rStyle w:val="TagStyle"/>
          <w:rtl/>
        </w:rPr>
        <w:t xml:space="preserve"> &lt;&lt; הלסי &gt;&gt; </w:t>
      </w:r>
      <w:bookmarkStart w:id="10929" w:name="_Toc162465729"/>
      <w:r>
        <w:rPr>
          <w:rtl/>
          <w:lang w:eastAsia="he-IL"/>
        </w:rPr>
        <w:t>המעטפת הנדרשת לפצועי צה"ל ומשפחותיהם</w:t>
      </w:r>
      <w:bookmarkEnd w:id="10929"/>
      <w:r w:rsidRPr="00042658">
        <w:rPr>
          <w:rStyle w:val="TagStyle"/>
          <w:rtl/>
        </w:rPr>
        <w:t xml:space="preserve"> &lt;&lt; הלסי &gt;&gt;</w:t>
      </w:r>
      <w:r>
        <w:rPr>
          <w:rtl/>
          <w:lang w:eastAsia="he-IL"/>
        </w:rPr>
        <w:t xml:space="preserve"> </w:t>
      </w:r>
      <w:bookmarkEnd w:id="10928"/>
    </w:p>
    <w:p w14:paraId="740C1220" w14:textId="77777777" w:rsidR="00250459" w:rsidRDefault="00250459" w:rsidP="002A6BE3">
      <w:pPr>
        <w:rPr>
          <w:rtl/>
          <w:lang w:eastAsia="he-IL"/>
        </w:rPr>
      </w:pPr>
    </w:p>
    <w:p w14:paraId="0E205754" w14:textId="77777777" w:rsidR="00250459" w:rsidRDefault="00250459" w:rsidP="002A6BE3">
      <w:pPr>
        <w:pStyle w:val="af7"/>
        <w:keepNext/>
        <w:rPr>
          <w:rtl/>
        </w:rPr>
      </w:pPr>
      <w:r w:rsidRPr="00042658">
        <w:rPr>
          <w:rStyle w:val="TagStyle"/>
          <w:rtl/>
        </w:rPr>
        <w:t xml:space="preserve"> &lt;&lt; יור &gt;&gt; </w:t>
      </w:r>
      <w:r>
        <w:rPr>
          <w:rtl/>
        </w:rPr>
        <w:t>היו"ר אורית פרקש הכהן:</w:t>
      </w:r>
      <w:r w:rsidRPr="00042658">
        <w:rPr>
          <w:rStyle w:val="TagStyle"/>
          <w:rtl/>
        </w:rPr>
        <w:t xml:space="preserve"> &lt;&lt; יור &gt;&gt;</w:t>
      </w:r>
      <w:r>
        <w:rPr>
          <w:rtl/>
        </w:rPr>
        <w:t xml:space="preserve"> </w:t>
      </w:r>
    </w:p>
    <w:p w14:paraId="09C2F52E" w14:textId="77777777" w:rsidR="00250459" w:rsidRDefault="00250459" w:rsidP="002A6BE3">
      <w:pPr>
        <w:rPr>
          <w:rtl/>
        </w:rPr>
      </w:pPr>
    </w:p>
    <w:p w14:paraId="17449A04" w14:textId="77777777" w:rsidR="00250459" w:rsidRDefault="00250459" w:rsidP="002A6BE3">
      <w:pPr>
        <w:rPr>
          <w:rtl/>
        </w:rPr>
      </w:pPr>
      <w:r>
        <w:rPr>
          <w:rFonts w:hint="cs"/>
          <w:rtl/>
        </w:rPr>
        <w:t>ההצעה הדחופה הבאה היא בנושא המעטפת הנדרשת ל</w:t>
      </w:r>
      <w:bookmarkStart w:id="10930" w:name="_ETM_Q32_621201"/>
      <w:bookmarkEnd w:id="10930"/>
      <w:r>
        <w:rPr>
          <w:rFonts w:hint="cs"/>
          <w:rtl/>
        </w:rPr>
        <w:t xml:space="preserve">פצועי צה"ל ומשפחותיהם. את ההצעה הגישו חברת הכנסת אפרת רייטן מרום, </w:t>
      </w:r>
      <w:bookmarkStart w:id="10931" w:name="_ETM_Q32_627391"/>
      <w:bookmarkEnd w:id="10931"/>
      <w:r>
        <w:rPr>
          <w:rFonts w:hint="cs"/>
          <w:rtl/>
        </w:rPr>
        <w:t xml:space="preserve">חבר הכנסת ארז מלול, </w:t>
      </w:r>
      <w:bookmarkStart w:id="10932" w:name="_ETM_Q32_636408"/>
      <w:bookmarkEnd w:id="10932"/>
      <w:r>
        <w:rPr>
          <w:rFonts w:hint="cs"/>
          <w:rtl/>
        </w:rPr>
        <w:t xml:space="preserve">חברת הכנסת מיכל מרים וולדיגר, חברת הכנסת צגה מלקו וחברת </w:t>
      </w:r>
      <w:bookmarkStart w:id="10933" w:name="_ETM_Q32_643680"/>
      <w:bookmarkEnd w:id="10933"/>
      <w:r>
        <w:rPr>
          <w:rFonts w:hint="cs"/>
          <w:rtl/>
        </w:rPr>
        <w:t>הכנסת מירב בן ארי. ראשונת המנמקים היא חברת הכנסת אפרת רייטן מרום. אפרת, בבקשה.</w:t>
      </w:r>
      <w:bookmarkStart w:id="10934" w:name="_ETM_Q32_658471"/>
      <w:bookmarkEnd w:id="10934"/>
    </w:p>
    <w:p w14:paraId="3DD536B0" w14:textId="77777777" w:rsidR="00250459" w:rsidRDefault="00250459" w:rsidP="002A6BE3">
      <w:pPr>
        <w:rPr>
          <w:rtl/>
        </w:rPr>
      </w:pPr>
    </w:p>
    <w:p w14:paraId="379FD05C" w14:textId="77777777" w:rsidR="00250459" w:rsidRDefault="00250459" w:rsidP="002A6BE3">
      <w:pPr>
        <w:pStyle w:val="a4"/>
        <w:keepNext/>
        <w:rPr>
          <w:rtl/>
        </w:rPr>
      </w:pPr>
      <w:bookmarkStart w:id="10935" w:name="ET_speaker_6158_37"/>
      <w:r w:rsidRPr="00042658">
        <w:rPr>
          <w:rStyle w:val="TagStyle"/>
          <w:rtl/>
        </w:rPr>
        <w:t xml:space="preserve"> &lt;&lt; דובר &gt;&gt; </w:t>
      </w:r>
      <w:bookmarkStart w:id="10936" w:name="_Toc162465730"/>
      <w:r>
        <w:rPr>
          <w:rtl/>
        </w:rPr>
        <w:t>אפרת רייטן מרום (העבודה):</w:t>
      </w:r>
      <w:bookmarkEnd w:id="10936"/>
      <w:r w:rsidRPr="00042658">
        <w:rPr>
          <w:rStyle w:val="TagStyle"/>
          <w:rtl/>
        </w:rPr>
        <w:t xml:space="preserve"> &lt;&lt; דובר &gt;&gt;</w:t>
      </w:r>
      <w:r>
        <w:rPr>
          <w:rtl/>
        </w:rPr>
        <w:t xml:space="preserve"> </w:t>
      </w:r>
      <w:bookmarkEnd w:id="10935"/>
    </w:p>
    <w:p w14:paraId="09092BC6" w14:textId="77777777" w:rsidR="00250459" w:rsidRDefault="00250459" w:rsidP="002A6BE3">
      <w:pPr>
        <w:rPr>
          <w:rtl/>
          <w:lang w:eastAsia="he-IL"/>
        </w:rPr>
      </w:pPr>
    </w:p>
    <w:p w14:paraId="3FE0EFF2" w14:textId="77777777" w:rsidR="00250459" w:rsidRDefault="00250459" w:rsidP="00C71A67">
      <w:pPr>
        <w:rPr>
          <w:rtl/>
          <w:lang w:eastAsia="he-IL"/>
        </w:rPr>
      </w:pPr>
      <w:r>
        <w:rPr>
          <w:rFonts w:hint="cs"/>
          <w:rtl/>
          <w:lang w:eastAsia="he-IL"/>
        </w:rPr>
        <w:t xml:space="preserve">תודה רבה, גברתי יושבת-ראש הישיבה. כמה מרענן לראות גברת יושבת פה מדי פעם. כנסת נכבדה, אני רוצה לפתוח בנתונים הקשים בקשר לחיילינו שנפצעו מאז תחילת מלחמת חרבות ברזל: מעל 480 מהם נפצעו קשה ומעל 800 – בינוני. היום מאושפזים בבתי החולים קרוב ל-300 חיילים, מהם 230 במצב בינוני וקשה. </w:t>
      </w:r>
    </w:p>
    <w:p w14:paraId="3361E66A" w14:textId="77777777" w:rsidR="00250459" w:rsidRDefault="00250459" w:rsidP="002A6BE3">
      <w:pPr>
        <w:rPr>
          <w:rtl/>
          <w:lang w:eastAsia="he-IL"/>
        </w:rPr>
      </w:pPr>
      <w:bookmarkStart w:id="10937" w:name="_ETM_Q32_705983"/>
      <w:bookmarkStart w:id="10938" w:name="_ETM_Q32_706049"/>
      <w:bookmarkEnd w:id="10937"/>
      <w:bookmarkEnd w:id="10938"/>
    </w:p>
    <w:p w14:paraId="4DD13FA2" w14:textId="2DA1766D" w:rsidR="00250459" w:rsidRDefault="00250459" w:rsidP="00277A6E">
      <w:pPr>
        <w:rPr>
          <w:rtl/>
          <w:lang w:eastAsia="he-IL"/>
        </w:rPr>
      </w:pPr>
      <w:bookmarkStart w:id="10939" w:name="_ETM_Q32_706128"/>
      <w:bookmarkStart w:id="10940" w:name="_ETM_Q32_706190"/>
      <w:bookmarkEnd w:id="10939"/>
      <w:bookmarkEnd w:id="10940"/>
      <w:r>
        <w:rPr>
          <w:rFonts w:hint="cs"/>
          <w:rtl/>
          <w:lang w:eastAsia="he-IL"/>
        </w:rPr>
        <w:t xml:space="preserve">אירוע הפציעה של חייל ותקופת האשפוז שלו הם אירועים קשים וטראומטיים, </w:t>
      </w:r>
      <w:bookmarkStart w:id="10941" w:name="_ETM_Q32_702371"/>
      <w:bookmarkEnd w:id="10941"/>
      <w:r>
        <w:rPr>
          <w:rFonts w:hint="cs"/>
          <w:rtl/>
          <w:lang w:eastAsia="he-IL"/>
        </w:rPr>
        <w:t xml:space="preserve">לא רק עבורו, כמובן, </w:t>
      </w:r>
      <w:bookmarkStart w:id="10942" w:name="_ETM_Q32_710712"/>
      <w:bookmarkEnd w:id="10942"/>
      <w:r>
        <w:rPr>
          <w:rFonts w:hint="cs"/>
          <w:rtl/>
          <w:lang w:eastAsia="he-IL"/>
        </w:rPr>
        <w:t>אלא גם עבור המשפחה</w:t>
      </w:r>
      <w:r w:rsidR="00277A6E">
        <w:rPr>
          <w:rFonts w:hint="cs"/>
          <w:rtl/>
          <w:lang w:eastAsia="he-IL"/>
        </w:rPr>
        <w:t>;</w:t>
      </w:r>
      <w:r>
        <w:rPr>
          <w:rFonts w:hint="cs"/>
          <w:rtl/>
          <w:lang w:eastAsia="he-IL"/>
        </w:rPr>
        <w:t xml:space="preserve"> קשים פי כמה כשהפציעה חמורה והוא נאלץ להיאב</w:t>
      </w:r>
      <w:r>
        <w:rPr>
          <w:rFonts w:hint="eastAsia"/>
          <w:rtl/>
          <w:lang w:eastAsia="he-IL"/>
        </w:rPr>
        <w:t>ק</w:t>
      </w:r>
      <w:r>
        <w:rPr>
          <w:rFonts w:hint="cs"/>
          <w:rtl/>
          <w:lang w:eastAsia="he-IL"/>
        </w:rPr>
        <w:t xml:space="preserve"> על חייו. ברשותכם, אני אבקש להקריא את דבריו של רז, שבנו אורי נפצע בקרבות בעזה</w:t>
      </w:r>
      <w:r w:rsidR="00277A6E">
        <w:rPr>
          <w:rFonts w:hint="cs"/>
          <w:rtl/>
          <w:lang w:eastAsia="he-IL"/>
        </w:rPr>
        <w:t>.</w:t>
      </w:r>
      <w:r>
        <w:rPr>
          <w:rFonts w:hint="cs"/>
          <w:rtl/>
          <w:lang w:eastAsia="he-IL"/>
        </w:rPr>
        <w:t xml:space="preserve"> שמי רז רכס, אני אדם פשוט וצנוע. מיום 20 בדצמבר 2023 התהפכו חיי וחיי משפחתי ללא הכר. אוריק שלנו נפצע קשה מאוד בעזה.</w:t>
      </w:r>
      <w:bookmarkStart w:id="10943" w:name="_ETM_Q32_734381"/>
      <w:bookmarkEnd w:id="10943"/>
      <w:r>
        <w:rPr>
          <w:rFonts w:hint="cs"/>
          <w:rtl/>
          <w:lang w:eastAsia="he-IL"/>
        </w:rPr>
        <w:t xml:space="preserve"> </w:t>
      </w:r>
      <w:r w:rsidR="00277A6E">
        <w:rPr>
          <w:rFonts w:hint="cs"/>
          <w:rtl/>
          <w:lang w:eastAsia="he-IL"/>
        </w:rPr>
        <w:t>ה</w:t>
      </w:r>
      <w:r>
        <w:rPr>
          <w:rFonts w:hint="cs"/>
          <w:rtl/>
          <w:lang w:eastAsia="he-IL"/>
        </w:rPr>
        <w:t>ודות</w:t>
      </w:r>
      <w:bookmarkStart w:id="10944" w:name="_ETM_Q32_740743"/>
      <w:bookmarkEnd w:id="10944"/>
      <w:r>
        <w:rPr>
          <w:rFonts w:hint="cs"/>
          <w:rtl/>
          <w:lang w:eastAsia="he-IL"/>
        </w:rPr>
        <w:t xml:space="preserve"> לצוותי רפואה מדהימים</w:t>
      </w:r>
      <w:r w:rsidR="00277A6E">
        <w:rPr>
          <w:rFonts w:hint="cs"/>
          <w:rtl/>
          <w:lang w:eastAsia="he-IL"/>
        </w:rPr>
        <w:t>,</w:t>
      </w:r>
      <w:r>
        <w:rPr>
          <w:rFonts w:hint="cs"/>
          <w:rtl/>
          <w:lang w:eastAsia="he-IL"/>
        </w:rPr>
        <w:t xml:space="preserve"> אוריק בחיים היום. מעבר להתמודדות הקשה בהחלמת הבן שלי ובכל התהליכים הרפואיים המורכבים</w:t>
      </w:r>
      <w:bookmarkStart w:id="10945" w:name="_ETM_Q32_743321"/>
      <w:bookmarkEnd w:id="10945"/>
      <w:r>
        <w:rPr>
          <w:rFonts w:hint="cs"/>
          <w:rtl/>
          <w:lang w:eastAsia="he-IL"/>
        </w:rPr>
        <w:t xml:space="preserve">, ויש לומר מורכבים מאוד, </w:t>
      </w:r>
      <w:bookmarkStart w:id="10946" w:name="_ETM_Q32_752860"/>
      <w:bookmarkEnd w:id="10946"/>
      <w:r>
        <w:rPr>
          <w:rFonts w:hint="cs"/>
          <w:rtl/>
          <w:lang w:eastAsia="he-IL"/>
        </w:rPr>
        <w:t xml:space="preserve">אנו מתמודדים עם שתי אחיותיו שנפגעו מאוד </w:t>
      </w:r>
      <w:bookmarkStart w:id="10947" w:name="_ETM_Q32_748691"/>
      <w:bookmarkEnd w:id="10947"/>
      <w:r>
        <w:rPr>
          <w:rFonts w:hint="cs"/>
          <w:rtl/>
          <w:lang w:eastAsia="he-IL"/>
        </w:rPr>
        <w:t>מהאסון, נפגעו נפשית.</w:t>
      </w:r>
    </w:p>
    <w:p w14:paraId="6F82FC7F" w14:textId="77777777" w:rsidR="00250459" w:rsidRDefault="00250459" w:rsidP="002A6BE3">
      <w:pPr>
        <w:rPr>
          <w:rtl/>
          <w:lang w:eastAsia="he-IL"/>
        </w:rPr>
      </w:pPr>
    </w:p>
    <w:p w14:paraId="0F1D7B64" w14:textId="2E09432C" w:rsidR="00250459" w:rsidRDefault="00250459" w:rsidP="00277A6E">
      <w:pPr>
        <w:rPr>
          <w:rtl/>
        </w:rPr>
      </w:pPr>
      <w:bookmarkStart w:id="10948" w:name="TOR_Q33"/>
      <w:bookmarkEnd w:id="10829"/>
      <w:bookmarkEnd w:id="10948"/>
      <w:r>
        <w:rPr>
          <w:rFonts w:hint="cs"/>
          <w:rtl/>
        </w:rPr>
        <w:t xml:space="preserve">ואותנו ההורים, אני מזכיר, שצריכים להכיל את הכול </w:t>
      </w:r>
      <w:r>
        <w:rPr>
          <w:rFonts w:hint="eastAsia"/>
          <w:rtl/>
        </w:rPr>
        <w:t xml:space="preserve">– </w:t>
      </w:r>
      <w:r>
        <w:rPr>
          <w:rFonts w:hint="cs"/>
          <w:rtl/>
        </w:rPr>
        <w:t xml:space="preserve">עבודה, שלא נפוטר; תשלומי חשבונות, זה לא עוצר </w:t>
      </w:r>
      <w:r>
        <w:rPr>
          <w:rFonts w:hint="eastAsia"/>
          <w:rtl/>
        </w:rPr>
        <w:t xml:space="preserve">– </w:t>
      </w:r>
      <w:r>
        <w:rPr>
          <w:rFonts w:hint="cs"/>
          <w:rtl/>
        </w:rPr>
        <w:t>בין שאר הקשיים שאותם אנחנו חווים, מתמודדים גם עם מחלקות הגבייה ברשות</w:t>
      </w:r>
      <w:bookmarkStart w:id="10949" w:name="_ETM_Q33_171253"/>
      <w:bookmarkEnd w:id="10949"/>
      <w:r>
        <w:rPr>
          <w:rFonts w:hint="cs"/>
          <w:rtl/>
        </w:rPr>
        <w:t xml:space="preserve"> המקומיות, שלא מגלות סבלנות ומסתתרות מאחורי חוקי משרד הפנים. </w:t>
      </w:r>
      <w:bookmarkStart w:id="10950" w:name="_ETM_Q33_178796"/>
      <w:bookmarkStart w:id="10951" w:name="_ETM_Q33_178882"/>
      <w:bookmarkStart w:id="10952" w:name="_ETM_Q33_179021"/>
      <w:bookmarkStart w:id="10953" w:name="_ETM_Q33_179079"/>
      <w:bookmarkEnd w:id="10950"/>
      <w:bookmarkEnd w:id="10951"/>
      <w:bookmarkEnd w:id="10952"/>
      <w:bookmarkEnd w:id="10953"/>
      <w:r>
        <w:rPr>
          <w:rFonts w:hint="cs"/>
          <w:rtl/>
        </w:rPr>
        <w:t>מיותר לציין את הפגיעה הנפשית והטלטלה הרגשית. משרד הביטחון</w:t>
      </w:r>
      <w:bookmarkStart w:id="10954" w:name="_ETM_Q33_180739"/>
      <w:bookmarkEnd w:id="10954"/>
      <w:r>
        <w:rPr>
          <w:rFonts w:hint="cs"/>
          <w:rtl/>
        </w:rPr>
        <w:t xml:space="preserve"> אומר שבן משפחה מדרגה ראשונה זכאי ל-12 טיפולים נפשיים. ואני שואל</w:t>
      </w:r>
      <w:r w:rsidR="00277A6E">
        <w:rPr>
          <w:rFonts w:hint="cs"/>
          <w:rtl/>
        </w:rPr>
        <w:t>:</w:t>
      </w:r>
      <w:r>
        <w:rPr>
          <w:rFonts w:hint="cs"/>
          <w:rtl/>
        </w:rPr>
        <w:t xml:space="preserve"> פגיעה כזאת מאפשרת 12 טיפולים</w:t>
      </w:r>
      <w:bookmarkStart w:id="10955" w:name="_ETM_Q33_192352"/>
      <w:bookmarkEnd w:id="10955"/>
      <w:r>
        <w:rPr>
          <w:rFonts w:hint="cs"/>
          <w:rtl/>
        </w:rPr>
        <w:t xml:space="preserve"> בלבד? זה הרי לא קצה-</w:t>
      </w:r>
      <w:r w:rsidRPr="00AA601D">
        <w:rPr>
          <w:rtl/>
        </w:rPr>
        <w:t>קָצֶהָ</w:t>
      </w:r>
      <w:r>
        <w:rPr>
          <w:rFonts w:hint="cs"/>
          <w:rtl/>
        </w:rPr>
        <w:t xml:space="preserve"> של התערבות רגשית. יש כל כך הרבה תחומים שאנחנו מתמודדים</w:t>
      </w:r>
      <w:r w:rsidRPr="00AA601D">
        <w:rPr>
          <w:rFonts w:hint="cs"/>
          <w:rtl/>
        </w:rPr>
        <w:t xml:space="preserve"> </w:t>
      </w:r>
      <w:r>
        <w:rPr>
          <w:rFonts w:hint="cs"/>
          <w:rtl/>
        </w:rPr>
        <w:t>איתם. חיינו השתנו, ולא כי ביקשנו. בננו נלחם בעזה, ואני כל כך פחדתי שעם זה נתמודד. אני</w:t>
      </w:r>
      <w:bookmarkStart w:id="10956" w:name="_ETM_Q33_209834"/>
      <w:bookmarkEnd w:id="10956"/>
      <w:r>
        <w:rPr>
          <w:rFonts w:hint="cs"/>
          <w:rtl/>
        </w:rPr>
        <w:t xml:space="preserve"> מבין בין השורות שנצטרך עורך דין שייצג אותנו בוועדות לקביעת אחוזי נכות. אני פשוט לא מאמין שאלו הם</w:t>
      </w:r>
      <w:bookmarkStart w:id="10957" w:name="_ETM_Q33_215771"/>
      <w:bookmarkEnd w:id="10957"/>
      <w:r>
        <w:rPr>
          <w:rFonts w:hint="cs"/>
          <w:rtl/>
        </w:rPr>
        <w:t xml:space="preserve"> פני הדברים.</w:t>
      </w:r>
      <w:bookmarkStart w:id="10958" w:name="_ETM_Q33_218586"/>
      <w:bookmarkStart w:id="10959" w:name="_ETM_Q33_218659"/>
      <w:bookmarkStart w:id="10960" w:name="_ETM_Q33_218731"/>
      <w:bookmarkStart w:id="10961" w:name="_ETM_Q33_218795"/>
      <w:bookmarkEnd w:id="10958"/>
      <w:bookmarkEnd w:id="10959"/>
      <w:bookmarkEnd w:id="10960"/>
      <w:bookmarkEnd w:id="10961"/>
      <w:r>
        <w:rPr>
          <w:rFonts w:hint="cs"/>
          <w:rtl/>
        </w:rPr>
        <w:t xml:space="preserve"> יש עוד הרבה מה לכתוב ולספר על כל מה שעובר עלינו בתקופה</w:t>
      </w:r>
      <w:bookmarkStart w:id="10962" w:name="_ETM_Q33_221257"/>
      <w:bookmarkEnd w:id="10962"/>
      <w:r>
        <w:rPr>
          <w:rFonts w:hint="cs"/>
          <w:rtl/>
        </w:rPr>
        <w:t xml:space="preserve"> הזאת </w:t>
      </w:r>
      <w:r w:rsidR="00277A6E">
        <w:rPr>
          <w:rFonts w:hint="eastAsia"/>
          <w:rtl/>
        </w:rPr>
        <w:t xml:space="preserve">– </w:t>
      </w:r>
      <w:r>
        <w:rPr>
          <w:rFonts w:hint="cs"/>
          <w:rtl/>
        </w:rPr>
        <w:t xml:space="preserve">ובשנים הבאות </w:t>
      </w:r>
      <w:r w:rsidR="00277A6E">
        <w:rPr>
          <w:rFonts w:hint="eastAsia"/>
          <w:rtl/>
        </w:rPr>
        <w:t xml:space="preserve">– </w:t>
      </w:r>
      <w:r>
        <w:rPr>
          <w:rFonts w:hint="cs"/>
          <w:rtl/>
        </w:rPr>
        <w:t xml:space="preserve">בשל האסון וכל זה בצל האסון הלאומי הבלתי-נתפס, שאינו מתקבל על הדעת. </w:t>
      </w:r>
    </w:p>
    <w:p w14:paraId="79136A7D" w14:textId="77777777" w:rsidR="00250459" w:rsidRDefault="00250459" w:rsidP="00C71A67">
      <w:pPr>
        <w:rPr>
          <w:rtl/>
        </w:rPr>
      </w:pPr>
    </w:p>
    <w:p w14:paraId="78E94254" w14:textId="05694FEC" w:rsidR="00250459" w:rsidRDefault="00250459" w:rsidP="00C71A67">
      <w:pPr>
        <w:rPr>
          <w:rtl/>
        </w:rPr>
      </w:pPr>
      <w:r>
        <w:rPr>
          <w:rFonts w:hint="cs"/>
          <w:rtl/>
        </w:rPr>
        <w:t xml:space="preserve">אלו הם דבריו הכואבים של רז. </w:t>
      </w:r>
      <w:bookmarkStart w:id="10963" w:name="_ETM_Q33_233369"/>
      <w:bookmarkEnd w:id="10963"/>
      <w:r>
        <w:rPr>
          <w:rFonts w:hint="cs"/>
          <w:rtl/>
        </w:rPr>
        <w:t>הוא ועוד הורים רבים מעלים את הצורך בהגדלת המעטפת שהמדינה מעניקה עבורם: סיוע מול רשויות המדינה, הגנה תעסוקתית,</w:t>
      </w:r>
      <w:bookmarkStart w:id="10964" w:name="_ETM_Q33_240702"/>
      <w:bookmarkEnd w:id="10964"/>
      <w:r>
        <w:rPr>
          <w:rFonts w:hint="cs"/>
          <w:rtl/>
        </w:rPr>
        <w:t xml:space="preserve"> טיפולים רגשיים נוספים. אני יודעת ומוקירה את העבודה של צה"ל ואגף השיקום במשרד הביטחון</w:t>
      </w:r>
      <w:r w:rsidR="00277A6E">
        <w:rPr>
          <w:rFonts w:hint="cs"/>
          <w:rtl/>
        </w:rPr>
        <w:t>,</w:t>
      </w:r>
      <w:r>
        <w:rPr>
          <w:rFonts w:hint="cs"/>
          <w:rtl/>
        </w:rPr>
        <w:t xml:space="preserve"> שעובדים, אבל יש מקום לבחון, להתאים ולדייק את המעטפת; לתפור חל</w:t>
      </w:r>
      <w:bookmarkStart w:id="10965" w:name="_ETM_Q33_253227"/>
      <w:bookmarkEnd w:id="10965"/>
      <w:r>
        <w:rPr>
          <w:rFonts w:hint="cs"/>
          <w:rtl/>
        </w:rPr>
        <w:t xml:space="preserve">יפה אישית לכל משפחה שעוברת את התקופה הקשה הזאת. </w:t>
      </w:r>
      <w:bookmarkStart w:id="10966" w:name="_ETM_Q33_260071"/>
      <w:bookmarkEnd w:id="10966"/>
    </w:p>
    <w:p w14:paraId="27A299B6" w14:textId="77777777" w:rsidR="00250459" w:rsidRDefault="00250459" w:rsidP="002A6BE3">
      <w:pPr>
        <w:rPr>
          <w:rtl/>
        </w:rPr>
      </w:pPr>
      <w:bookmarkStart w:id="10967" w:name="_ETM_Q33_260155"/>
      <w:bookmarkStart w:id="10968" w:name="_ETM_Q33_260239"/>
      <w:bookmarkEnd w:id="10967"/>
      <w:bookmarkEnd w:id="10968"/>
    </w:p>
    <w:p w14:paraId="23EFA513" w14:textId="226B7739" w:rsidR="00250459" w:rsidRDefault="00250459" w:rsidP="00277A6E">
      <w:pPr>
        <w:rPr>
          <w:rtl/>
        </w:rPr>
      </w:pPr>
      <w:bookmarkStart w:id="10969" w:name="_ETM_Q33_260313"/>
      <w:bookmarkEnd w:id="10969"/>
      <w:r>
        <w:rPr>
          <w:rFonts w:hint="cs"/>
          <w:rtl/>
        </w:rPr>
        <w:t>אני רוצה לומר תודה לשותפות מלאות ליוזמה של הצעת החוק הזאת, תנועת אימהות בחזית, המונה</w:t>
      </w:r>
      <w:bookmarkStart w:id="10970" w:name="_ETM_Q33_265819"/>
      <w:bookmarkEnd w:id="10970"/>
      <w:r>
        <w:rPr>
          <w:rFonts w:hint="cs"/>
          <w:rtl/>
        </w:rPr>
        <w:t xml:space="preserve"> עשרות אלפי אימהות לחיילים ולמלש"בים, </w:t>
      </w:r>
      <w:r w:rsidR="00277A6E">
        <w:rPr>
          <w:rFonts w:hint="cs"/>
          <w:rtl/>
        </w:rPr>
        <w:t>ו</w:t>
      </w:r>
      <w:r>
        <w:rPr>
          <w:rFonts w:hint="cs"/>
          <w:rtl/>
        </w:rPr>
        <w:t xml:space="preserve">בהן אימהות רבות שבניהן נפצעו במהלך הלחימה. </w:t>
      </w:r>
      <w:r w:rsidR="00277A6E">
        <w:rPr>
          <w:rFonts w:hint="cs"/>
          <w:rtl/>
        </w:rPr>
        <w:t>לא</w:t>
      </w:r>
      <w:r>
        <w:rPr>
          <w:rFonts w:hint="cs"/>
          <w:rtl/>
        </w:rPr>
        <w:t xml:space="preserve"> די בדיבורים ובמחויבות</w:t>
      </w:r>
      <w:bookmarkStart w:id="10971" w:name="_ETM_Q33_275337"/>
      <w:bookmarkEnd w:id="10971"/>
      <w:r>
        <w:rPr>
          <w:rFonts w:hint="cs"/>
          <w:rtl/>
        </w:rPr>
        <w:t xml:space="preserve"> שלנו לחיילים ולמשפחותיהם. חובתנו לתת מענה אמיתי לכל קושי וצורך. תודה רבה. </w:t>
      </w:r>
    </w:p>
    <w:p w14:paraId="3B9C8818" w14:textId="77777777" w:rsidR="00250459" w:rsidRDefault="00250459" w:rsidP="002A6BE3">
      <w:pPr>
        <w:rPr>
          <w:rtl/>
        </w:rPr>
      </w:pPr>
    </w:p>
    <w:p w14:paraId="7F1DD16A" w14:textId="77777777" w:rsidR="00250459" w:rsidRDefault="00250459" w:rsidP="002A6BE3">
      <w:pPr>
        <w:pStyle w:val="af7"/>
        <w:keepNext/>
        <w:rPr>
          <w:rtl/>
        </w:rPr>
      </w:pPr>
      <w:bookmarkStart w:id="10972" w:name="ET_yor_6596_3"/>
      <w:r w:rsidRPr="00095DA8">
        <w:rPr>
          <w:rStyle w:val="TagStyle"/>
          <w:rtl/>
        </w:rPr>
        <w:t xml:space="preserve"> &lt;&lt; יור &gt;&gt;</w:t>
      </w:r>
      <w:r w:rsidRPr="009F6BFA">
        <w:rPr>
          <w:rStyle w:val="TagStyle"/>
          <w:rtl/>
        </w:rPr>
        <w:t xml:space="preserve"> </w:t>
      </w:r>
      <w:r>
        <w:rPr>
          <w:rtl/>
        </w:rPr>
        <w:t>היו"ר אורית פרקש הכהן:</w:t>
      </w:r>
      <w:r w:rsidRPr="009F6BFA">
        <w:rPr>
          <w:rStyle w:val="TagStyle"/>
          <w:rtl/>
        </w:rPr>
        <w:t xml:space="preserve"> </w:t>
      </w:r>
      <w:r w:rsidRPr="00095DA8">
        <w:rPr>
          <w:rStyle w:val="TagStyle"/>
          <w:rtl/>
        </w:rPr>
        <w:t>&lt;&lt; יור &gt;&gt;</w:t>
      </w:r>
      <w:r>
        <w:rPr>
          <w:rtl/>
        </w:rPr>
        <w:t xml:space="preserve"> </w:t>
      </w:r>
      <w:bookmarkEnd w:id="10972"/>
    </w:p>
    <w:p w14:paraId="35F7C166" w14:textId="77777777" w:rsidR="00250459" w:rsidRDefault="00250459" w:rsidP="00B2488C">
      <w:pPr>
        <w:rPr>
          <w:rtl/>
          <w:lang w:eastAsia="he-IL"/>
        </w:rPr>
      </w:pPr>
    </w:p>
    <w:p w14:paraId="7CC3437D" w14:textId="77777777" w:rsidR="00250459" w:rsidRDefault="00250459" w:rsidP="002A6BE3">
      <w:pPr>
        <w:rPr>
          <w:rtl/>
          <w:lang w:eastAsia="he-IL"/>
        </w:rPr>
      </w:pPr>
      <w:r>
        <w:rPr>
          <w:rFonts w:hint="cs"/>
          <w:rtl/>
          <w:lang w:eastAsia="he-IL"/>
        </w:rPr>
        <w:t xml:space="preserve">תודה רבה. חבר הכנסת ארז מלול </w:t>
      </w:r>
      <w:r>
        <w:rPr>
          <w:rtl/>
          <w:lang w:eastAsia="he-IL"/>
        </w:rPr>
        <w:t>–</w:t>
      </w:r>
      <w:r>
        <w:rPr>
          <w:rFonts w:hint="cs"/>
          <w:rtl/>
          <w:lang w:eastAsia="he-IL"/>
        </w:rPr>
        <w:t xml:space="preserve"> אינו נוכח. חברת הכנסת מיכל מרים וולדיגר, בבקשה. </w:t>
      </w:r>
    </w:p>
    <w:p w14:paraId="6A00FFA7" w14:textId="77777777" w:rsidR="00250459" w:rsidRDefault="00250459" w:rsidP="002A6BE3">
      <w:pPr>
        <w:rPr>
          <w:rtl/>
          <w:lang w:eastAsia="he-IL"/>
        </w:rPr>
      </w:pPr>
    </w:p>
    <w:p w14:paraId="435CA394" w14:textId="77777777" w:rsidR="00250459" w:rsidRDefault="00250459" w:rsidP="002A6BE3">
      <w:pPr>
        <w:pStyle w:val="a4"/>
        <w:keepNext/>
        <w:rPr>
          <w:rtl/>
        </w:rPr>
      </w:pPr>
      <w:bookmarkStart w:id="10973" w:name="ET_speaker_6150_4"/>
      <w:r w:rsidRPr="00095DA8">
        <w:rPr>
          <w:rStyle w:val="TagStyle"/>
          <w:rtl/>
        </w:rPr>
        <w:t xml:space="preserve"> &lt;&lt; דובר &gt;&gt;</w:t>
      </w:r>
      <w:r w:rsidRPr="009F6BFA">
        <w:rPr>
          <w:rStyle w:val="TagStyle"/>
          <w:rtl/>
        </w:rPr>
        <w:t xml:space="preserve"> </w:t>
      </w:r>
      <w:bookmarkStart w:id="10974" w:name="_Toc162465731"/>
      <w:r>
        <w:rPr>
          <w:rtl/>
        </w:rPr>
        <w:t>מיכל מרים וולדיגר (הציונות הדתית):</w:t>
      </w:r>
      <w:bookmarkEnd w:id="10974"/>
      <w:r w:rsidRPr="009F6BFA">
        <w:rPr>
          <w:rStyle w:val="TagStyle"/>
          <w:rtl/>
        </w:rPr>
        <w:t xml:space="preserve"> </w:t>
      </w:r>
      <w:r w:rsidRPr="00095DA8">
        <w:rPr>
          <w:rStyle w:val="TagStyle"/>
          <w:rtl/>
        </w:rPr>
        <w:t>&lt;&lt; דובר &gt;&gt;</w:t>
      </w:r>
      <w:r>
        <w:rPr>
          <w:rtl/>
        </w:rPr>
        <w:t xml:space="preserve"> </w:t>
      </w:r>
      <w:bookmarkEnd w:id="10973"/>
    </w:p>
    <w:p w14:paraId="53FC2C8C" w14:textId="77777777" w:rsidR="00250459" w:rsidRDefault="00250459" w:rsidP="00B2488C">
      <w:pPr>
        <w:rPr>
          <w:rtl/>
          <w:lang w:eastAsia="he-IL"/>
        </w:rPr>
      </w:pPr>
    </w:p>
    <w:p w14:paraId="0C45D127" w14:textId="07351463" w:rsidR="00250459" w:rsidRDefault="00250459" w:rsidP="00277A6E">
      <w:pPr>
        <w:rPr>
          <w:rtl/>
          <w:lang w:eastAsia="he-IL"/>
        </w:rPr>
      </w:pPr>
      <w:r>
        <w:rPr>
          <w:rFonts w:hint="cs"/>
          <w:rtl/>
          <w:lang w:eastAsia="he-IL"/>
        </w:rPr>
        <w:t xml:space="preserve">כבוד היושבת-ראש, כבוד השר, שרים, שרות, חברי כנסת נכבדים, עד לאחרונה קרובי </w:t>
      </w:r>
      <w:bookmarkStart w:id="10975" w:name="_ETM_Q33_326565"/>
      <w:bookmarkEnd w:id="10975"/>
      <w:r>
        <w:rPr>
          <w:rFonts w:hint="cs"/>
          <w:rtl/>
          <w:lang w:eastAsia="he-IL"/>
        </w:rPr>
        <w:t>משפחה של חייל בסדיר המאושפז בבית חולים לא היו זכאים לסיוע במהלך אשפוזו. למרבה האבסורד, רק אגף השיקום של</w:t>
      </w:r>
      <w:bookmarkStart w:id="10976" w:name="_ETM_Q33_337390"/>
      <w:bookmarkEnd w:id="10976"/>
      <w:r>
        <w:rPr>
          <w:rFonts w:hint="cs"/>
          <w:rtl/>
          <w:lang w:eastAsia="he-IL"/>
        </w:rPr>
        <w:t xml:space="preserve"> משרד הביטחון נושא בעלויות אלו, ולכן, מה שהיה </w:t>
      </w:r>
      <w:r w:rsidR="00277A6E">
        <w:rPr>
          <w:rFonts w:hint="cs"/>
          <w:rtl/>
          <w:lang w:eastAsia="he-IL"/>
        </w:rPr>
        <w:t xml:space="preserve">החייל </w:t>
      </w:r>
      <w:r>
        <w:rPr>
          <w:rFonts w:hint="cs"/>
          <w:rtl/>
          <w:lang w:eastAsia="he-IL"/>
        </w:rPr>
        <w:t xml:space="preserve">צריך לעשות זה להודיע על שחרור מצה"ל, וכך לא להיחשב </w:t>
      </w:r>
      <w:r w:rsidR="00277A6E">
        <w:rPr>
          <w:rFonts w:hint="cs"/>
          <w:rtl/>
          <w:lang w:eastAsia="he-IL"/>
        </w:rPr>
        <w:t>ל</w:t>
      </w:r>
      <w:r>
        <w:rPr>
          <w:rFonts w:hint="cs"/>
          <w:rtl/>
          <w:lang w:eastAsia="he-IL"/>
        </w:rPr>
        <w:t>חלק מ</w:t>
      </w:r>
      <w:r w:rsidR="00277A6E">
        <w:rPr>
          <w:rFonts w:hint="cs"/>
          <w:rtl/>
          <w:lang w:eastAsia="he-IL"/>
        </w:rPr>
        <w:t>ה</w:t>
      </w:r>
      <w:r>
        <w:rPr>
          <w:rFonts w:hint="cs"/>
          <w:rtl/>
          <w:lang w:eastAsia="he-IL"/>
        </w:rPr>
        <w:t xml:space="preserve">סד"כ. כך בעצם משפחתו הייתה יכולה לקבל את השירות ואת הסעדים שהיא </w:t>
      </w:r>
      <w:bookmarkStart w:id="10977" w:name="_ETM_Q33_359093"/>
      <w:bookmarkEnd w:id="10977"/>
      <w:r>
        <w:rPr>
          <w:rFonts w:hint="cs"/>
          <w:rtl/>
          <w:lang w:eastAsia="he-IL"/>
        </w:rPr>
        <w:t>זכאית</w:t>
      </w:r>
      <w:r w:rsidR="00277A6E">
        <w:rPr>
          <w:rFonts w:hint="cs"/>
          <w:rtl/>
          <w:lang w:eastAsia="he-IL"/>
        </w:rPr>
        <w:t xml:space="preserve"> להם</w:t>
      </w:r>
      <w:r>
        <w:rPr>
          <w:rFonts w:hint="cs"/>
          <w:rtl/>
          <w:lang w:eastAsia="he-IL"/>
        </w:rPr>
        <w:t xml:space="preserve">. </w:t>
      </w:r>
      <w:bookmarkStart w:id="10978" w:name="_ETM_Q33_361214"/>
      <w:bookmarkEnd w:id="10978"/>
    </w:p>
    <w:p w14:paraId="6D7573EC" w14:textId="77777777" w:rsidR="00250459" w:rsidRDefault="00250459" w:rsidP="002A6BE3">
      <w:pPr>
        <w:rPr>
          <w:rtl/>
          <w:lang w:eastAsia="he-IL"/>
        </w:rPr>
      </w:pPr>
    </w:p>
    <w:p w14:paraId="545B40D5" w14:textId="77777777" w:rsidR="00277A6E" w:rsidRDefault="00250459" w:rsidP="00277A6E">
      <w:pPr>
        <w:rPr>
          <w:rtl/>
          <w:lang w:eastAsia="he-IL"/>
        </w:rPr>
      </w:pPr>
      <w:bookmarkStart w:id="10979" w:name="_ETM_Q33_361327"/>
      <w:bookmarkEnd w:id="10979"/>
      <w:r>
        <w:rPr>
          <w:rFonts w:hint="cs"/>
          <w:rtl/>
          <w:lang w:eastAsia="he-IL"/>
        </w:rPr>
        <w:t>לאור פנייתי ופניית אחרים לפני כמה שבועות, ודבריי שנאמרו פה</w:t>
      </w:r>
      <w:bookmarkStart w:id="10980" w:name="_ETM_Q33_368187"/>
      <w:bookmarkEnd w:id="10980"/>
      <w:r>
        <w:rPr>
          <w:rFonts w:hint="cs"/>
          <w:rtl/>
          <w:lang w:eastAsia="he-IL"/>
        </w:rPr>
        <w:t xml:space="preserve"> במליאה, ברוך השם תוקנה פקודת המטכ"ל שמסדירה את הסיוע לקרובי משפחה של חיילים המאושפזים בבתי חולים</w:t>
      </w:r>
      <w:bookmarkStart w:id="10981" w:name="_ETM_Q33_374768"/>
      <w:bookmarkEnd w:id="10981"/>
      <w:r>
        <w:rPr>
          <w:rFonts w:hint="cs"/>
          <w:rtl/>
          <w:lang w:eastAsia="he-IL"/>
        </w:rPr>
        <w:t xml:space="preserve"> בשעת רגיעה ובשעת חירום. על פי נוסחה הנוכחי, גם משפחות חיילים בסדיר זכאיות לסיוע האמור. עם החלתו</w:t>
      </w:r>
      <w:r w:rsidR="00277A6E">
        <w:rPr>
          <w:rFonts w:hint="cs"/>
          <w:rtl/>
          <w:lang w:eastAsia="he-IL"/>
        </w:rPr>
        <w:t>,</w:t>
      </w:r>
      <w:r>
        <w:rPr>
          <w:rFonts w:hint="cs"/>
          <w:rtl/>
          <w:lang w:eastAsia="he-IL"/>
        </w:rPr>
        <w:t xml:space="preserve"> הופץ התיקון ומ</w:t>
      </w:r>
      <w:r w:rsidR="00277A6E">
        <w:rPr>
          <w:rFonts w:hint="cs"/>
          <w:rtl/>
          <w:lang w:eastAsia="he-IL"/>
        </w:rPr>
        <w:t>ת</w:t>
      </w:r>
      <w:r>
        <w:rPr>
          <w:rFonts w:hint="cs"/>
          <w:rtl/>
          <w:lang w:eastAsia="he-IL"/>
        </w:rPr>
        <w:t xml:space="preserve">פרסם באתר צה"ל כמקובל. </w:t>
      </w:r>
    </w:p>
    <w:p w14:paraId="0C275554" w14:textId="77777777" w:rsidR="00277A6E" w:rsidRDefault="00277A6E" w:rsidP="00277A6E">
      <w:pPr>
        <w:rPr>
          <w:rtl/>
          <w:lang w:eastAsia="he-IL"/>
        </w:rPr>
      </w:pPr>
    </w:p>
    <w:p w14:paraId="4DED0BC3" w14:textId="58498989" w:rsidR="00250459" w:rsidRDefault="00277A6E" w:rsidP="00277A6E">
      <w:pPr>
        <w:rPr>
          <w:rtl/>
          <w:lang w:eastAsia="he-IL"/>
        </w:rPr>
      </w:pPr>
      <w:r>
        <w:rPr>
          <w:rFonts w:hint="cs"/>
          <w:rtl/>
          <w:lang w:eastAsia="he-IL"/>
        </w:rPr>
        <w:t>ו</w:t>
      </w:r>
      <w:r w:rsidR="00250459">
        <w:rPr>
          <w:rFonts w:hint="cs"/>
          <w:rtl/>
          <w:lang w:eastAsia="he-IL"/>
        </w:rPr>
        <w:t>אולם,</w:t>
      </w:r>
      <w:bookmarkStart w:id="10982" w:name="_ETM_Q33_389124"/>
      <w:bookmarkEnd w:id="10982"/>
      <w:r w:rsidR="00250459">
        <w:rPr>
          <w:rFonts w:hint="cs"/>
          <w:rtl/>
          <w:lang w:eastAsia="he-IL"/>
        </w:rPr>
        <w:t xml:space="preserve"> כבוד </w:t>
      </w:r>
      <w:r>
        <w:rPr>
          <w:rFonts w:hint="cs"/>
          <w:rtl/>
          <w:lang w:eastAsia="he-IL"/>
        </w:rPr>
        <w:t>ה</w:t>
      </w:r>
      <w:r w:rsidR="00250459">
        <w:rPr>
          <w:rFonts w:hint="cs"/>
          <w:rtl/>
          <w:lang w:eastAsia="he-IL"/>
        </w:rPr>
        <w:t>יושבת-ראש, חרף השינויים בנוסח הפקודה, משפחות רבות פונות אליי ואומרות שהן אינן מקבלות את הזכויות שהן זכאיות</w:t>
      </w:r>
      <w:r>
        <w:rPr>
          <w:rFonts w:hint="cs"/>
          <w:rtl/>
          <w:lang w:eastAsia="he-IL"/>
        </w:rPr>
        <w:t xml:space="preserve"> להן</w:t>
      </w:r>
      <w:r w:rsidR="00250459">
        <w:rPr>
          <w:rFonts w:hint="cs"/>
          <w:rtl/>
          <w:lang w:eastAsia="he-IL"/>
        </w:rPr>
        <w:t xml:space="preserve">, וזה מאוד מטריד. הן גם פונות למרכז </w:t>
      </w:r>
      <w:r>
        <w:rPr>
          <w:rFonts w:hint="cs"/>
          <w:rtl/>
          <w:lang w:eastAsia="he-IL"/>
        </w:rPr>
        <w:t>"</w:t>
      </w:r>
      <w:r w:rsidR="00250459">
        <w:rPr>
          <w:rFonts w:hint="cs"/>
          <w:rtl/>
          <w:lang w:eastAsia="he-IL"/>
        </w:rPr>
        <w:t xml:space="preserve">קשר </w:t>
      </w:r>
      <w:bookmarkStart w:id="10983" w:name="_ETM_Q33_405750"/>
      <w:bookmarkEnd w:id="10983"/>
      <w:r w:rsidR="00250459">
        <w:rPr>
          <w:rFonts w:hint="cs"/>
          <w:rtl/>
          <w:lang w:eastAsia="he-IL"/>
        </w:rPr>
        <w:t>עד</w:t>
      </w:r>
      <w:r>
        <w:rPr>
          <w:rFonts w:hint="cs"/>
          <w:rtl/>
          <w:lang w:eastAsia="he-IL"/>
        </w:rPr>
        <w:t>"</w:t>
      </w:r>
      <w:r w:rsidR="00250459">
        <w:rPr>
          <w:rFonts w:hint="cs"/>
          <w:rtl/>
          <w:lang w:eastAsia="he-IL"/>
        </w:rPr>
        <w:t>, למערך הנפגעים באכ"א, ועדיין לא מקבלות את הסיוע שמגיע להן. לא ייתכן שזכויות קרוביהם של</w:t>
      </w:r>
      <w:bookmarkStart w:id="10984" w:name="_ETM_Q33_412843"/>
      <w:bookmarkEnd w:id="10984"/>
      <w:r w:rsidR="00250459">
        <w:rPr>
          <w:rFonts w:hint="cs"/>
          <w:rtl/>
          <w:lang w:eastAsia="he-IL"/>
        </w:rPr>
        <w:t xml:space="preserve"> פצועי צה"ל המתמודדים עם מצבם הרפואי של יקיריהם, יישללו עקב סחבת ביורוקרטית וחוסר תיאום בין גופים שונים. אני מבקשת</w:t>
      </w:r>
      <w:bookmarkStart w:id="10985" w:name="_ETM_Q33_425335"/>
      <w:bookmarkEnd w:id="10985"/>
      <w:r w:rsidR="00250459">
        <w:rPr>
          <w:rFonts w:hint="cs"/>
          <w:rtl/>
          <w:lang w:eastAsia="he-IL"/>
        </w:rPr>
        <w:t xml:space="preserve"> לבחון את האירוע הזה ולהחיל את הפקודה. </w:t>
      </w:r>
      <w:bookmarkStart w:id="10986" w:name="_ETM_Q33_428285"/>
      <w:bookmarkEnd w:id="10986"/>
    </w:p>
    <w:p w14:paraId="19E90864" w14:textId="77777777" w:rsidR="00250459" w:rsidRDefault="00250459" w:rsidP="002A6BE3">
      <w:pPr>
        <w:rPr>
          <w:rtl/>
          <w:lang w:eastAsia="he-IL"/>
        </w:rPr>
      </w:pPr>
    </w:p>
    <w:p w14:paraId="1BF3A1EC" w14:textId="6EE5F6E6" w:rsidR="00250459" w:rsidRDefault="00250459" w:rsidP="00277A6E">
      <w:pPr>
        <w:rPr>
          <w:rtl/>
          <w:lang w:eastAsia="he-IL"/>
        </w:rPr>
      </w:pPr>
      <w:bookmarkStart w:id="10987" w:name="_ETM_Q33_428483"/>
      <w:bookmarkStart w:id="10988" w:name="_ETM_Q33_428525"/>
      <w:bookmarkStart w:id="10989" w:name="_ETM_Q33_428594"/>
      <w:bookmarkEnd w:id="10987"/>
      <w:bookmarkEnd w:id="10988"/>
      <w:bookmarkEnd w:id="10989"/>
      <w:r>
        <w:rPr>
          <w:rFonts w:hint="cs"/>
          <w:rtl/>
          <w:lang w:eastAsia="he-IL"/>
        </w:rPr>
        <w:t xml:space="preserve">אבל לא רק זה, כבוד </w:t>
      </w:r>
      <w:r w:rsidR="00277A6E">
        <w:rPr>
          <w:rFonts w:hint="cs"/>
          <w:rtl/>
          <w:lang w:eastAsia="he-IL"/>
        </w:rPr>
        <w:t>ה</w:t>
      </w:r>
      <w:r>
        <w:rPr>
          <w:rFonts w:hint="cs"/>
          <w:rtl/>
          <w:lang w:eastAsia="he-IL"/>
        </w:rPr>
        <w:t xml:space="preserve">יושבת-ראש וכבוד הנוכחים פה </w:t>
      </w:r>
      <w:r w:rsidR="00277A6E">
        <w:rPr>
          <w:rFonts w:hint="eastAsia"/>
          <w:rtl/>
          <w:lang w:eastAsia="he-IL"/>
        </w:rPr>
        <w:t xml:space="preserve">– </w:t>
      </w:r>
      <w:r>
        <w:rPr>
          <w:rFonts w:hint="cs"/>
          <w:rtl/>
          <w:lang w:eastAsia="he-IL"/>
        </w:rPr>
        <w:t>בשדולה שיזמתי אני יחד עם חבר הכנסת ירון לוי – שדולה לחיזוק החוסן</w:t>
      </w:r>
      <w:bookmarkStart w:id="10990" w:name="_ETM_Q33_437620"/>
      <w:bookmarkEnd w:id="10990"/>
      <w:r>
        <w:rPr>
          <w:rFonts w:hint="cs"/>
          <w:rtl/>
          <w:lang w:eastAsia="he-IL"/>
        </w:rPr>
        <w:t xml:space="preserve"> לישראל </w:t>
      </w:r>
      <w:r>
        <w:rPr>
          <w:rtl/>
          <w:lang w:eastAsia="he-IL"/>
        </w:rPr>
        <w:t>–</w:t>
      </w:r>
      <w:r>
        <w:rPr>
          <w:rFonts w:hint="cs"/>
          <w:rtl/>
          <w:lang w:eastAsia="he-IL"/>
        </w:rPr>
        <w:t xml:space="preserve"> קיימנו מפגש עם משפחות של פצועים. שמענו סיפורים שלא נותנים לי מנוח. ואני לא מדברת רק על כסף או רק על קצבאות; אני </w:t>
      </w:r>
      <w:bookmarkStart w:id="10991" w:name="_ETM_Q33_452569"/>
      <w:bookmarkEnd w:id="10991"/>
      <w:r>
        <w:rPr>
          <w:rFonts w:hint="cs"/>
          <w:rtl/>
          <w:lang w:eastAsia="he-IL"/>
        </w:rPr>
        <w:t xml:space="preserve">מדברת על שירותים, על מענים בעין – כמו שאמרה פה לפניי חברת הכנסת אפרת, על </w:t>
      </w:r>
      <w:r w:rsidR="00277A6E">
        <w:rPr>
          <w:rFonts w:hint="cs"/>
          <w:rtl/>
          <w:lang w:eastAsia="he-IL"/>
        </w:rPr>
        <w:t>שירותים ועזרה וסיוע נפשי לילדים-של, לאישה-</w:t>
      </w:r>
      <w:r>
        <w:rPr>
          <w:rFonts w:hint="cs"/>
          <w:rtl/>
          <w:lang w:eastAsia="he-IL"/>
        </w:rPr>
        <w:t>של,</w:t>
      </w:r>
      <w:bookmarkStart w:id="10992" w:name="_ETM_Q33_464233"/>
      <w:bookmarkEnd w:id="10992"/>
      <w:r w:rsidR="00277A6E">
        <w:rPr>
          <w:rFonts w:hint="cs"/>
          <w:rtl/>
          <w:lang w:eastAsia="he-IL"/>
        </w:rPr>
        <w:t xml:space="preserve"> להורים-</w:t>
      </w:r>
      <w:r>
        <w:rPr>
          <w:rFonts w:hint="cs"/>
          <w:rtl/>
          <w:lang w:eastAsia="he-IL"/>
        </w:rPr>
        <w:t xml:space="preserve">של. בעצם כל עול הטיפול </w:t>
      </w:r>
      <w:r w:rsidR="00277A6E">
        <w:rPr>
          <w:rFonts w:hint="cs"/>
          <w:rtl/>
          <w:lang w:eastAsia="he-IL"/>
        </w:rPr>
        <w:t>ב</w:t>
      </w:r>
      <w:r>
        <w:rPr>
          <w:rFonts w:hint="cs"/>
          <w:rtl/>
          <w:lang w:eastAsia="he-IL"/>
        </w:rPr>
        <w:t xml:space="preserve">פצוע, </w:t>
      </w:r>
      <w:r w:rsidR="00277A6E">
        <w:rPr>
          <w:rFonts w:hint="cs"/>
          <w:rtl/>
          <w:lang w:eastAsia="he-IL"/>
        </w:rPr>
        <w:t>מ</w:t>
      </w:r>
      <w:r>
        <w:rPr>
          <w:rFonts w:hint="cs"/>
          <w:rtl/>
          <w:lang w:eastAsia="he-IL"/>
        </w:rPr>
        <w:t xml:space="preserve">רגע שהוא יוצא, נניח, לאשפוז בית, הוא כבר גומר את האשפוז הקבוע בבית החולים </w:t>
      </w:r>
      <w:r w:rsidR="00277A6E">
        <w:rPr>
          <w:rFonts w:hint="eastAsia"/>
          <w:rtl/>
          <w:lang w:eastAsia="he-IL"/>
        </w:rPr>
        <w:t xml:space="preserve">– </w:t>
      </w:r>
      <w:r>
        <w:rPr>
          <w:rFonts w:hint="cs"/>
          <w:rtl/>
          <w:lang w:eastAsia="he-IL"/>
        </w:rPr>
        <w:t>הוא מגיע למשפחה, והמשפחה היא שנושאת ב</w:t>
      </w:r>
      <w:r w:rsidR="00277A6E">
        <w:rPr>
          <w:rFonts w:hint="cs"/>
          <w:rtl/>
          <w:lang w:eastAsia="he-IL"/>
        </w:rPr>
        <w:t>"</w:t>
      </w:r>
      <w:r>
        <w:rPr>
          <w:rFonts w:hint="cs"/>
          <w:rtl/>
          <w:lang w:eastAsia="he-IL"/>
        </w:rPr>
        <w:t>נטל</w:t>
      </w:r>
      <w:r w:rsidR="00277A6E">
        <w:rPr>
          <w:rFonts w:hint="cs"/>
          <w:rtl/>
          <w:lang w:eastAsia="he-IL"/>
        </w:rPr>
        <w:t>"</w:t>
      </w:r>
      <w:r>
        <w:rPr>
          <w:rFonts w:hint="cs"/>
          <w:rtl/>
          <w:lang w:eastAsia="he-IL"/>
        </w:rPr>
        <w:t xml:space="preserve">. הם צריכים עכשיו לטפל ולעזור לחייל, שבדרך </w:t>
      </w:r>
      <w:bookmarkStart w:id="10993" w:name="_ETM_Q33_483271"/>
      <w:bookmarkEnd w:id="10993"/>
      <w:r>
        <w:rPr>
          <w:rFonts w:hint="cs"/>
          <w:rtl/>
          <w:lang w:eastAsia="he-IL"/>
        </w:rPr>
        <w:t xml:space="preserve">כלל הוא כרגע סיעודי. </w:t>
      </w:r>
      <w:bookmarkStart w:id="10994" w:name="_ETM_Q33_510709"/>
      <w:bookmarkStart w:id="10995" w:name="_ETM_Q33_510758"/>
      <w:bookmarkEnd w:id="10994"/>
      <w:bookmarkEnd w:id="10995"/>
      <w:r>
        <w:rPr>
          <w:rFonts w:hint="cs"/>
          <w:rtl/>
          <w:lang w:eastAsia="he-IL"/>
        </w:rPr>
        <w:t>אז אין עבודה ואין חיים, וכל המארג הזה השתנה לחלוטין</w:t>
      </w:r>
      <w:r w:rsidR="00277A6E">
        <w:rPr>
          <w:rFonts w:hint="cs"/>
          <w:rtl/>
          <w:lang w:eastAsia="he-IL"/>
        </w:rPr>
        <w:t>,</w:t>
      </w:r>
      <w:r>
        <w:rPr>
          <w:rFonts w:hint="cs"/>
          <w:rtl/>
          <w:lang w:eastAsia="he-IL"/>
        </w:rPr>
        <w:t xml:space="preserve"> </w:t>
      </w:r>
      <w:bookmarkStart w:id="10996" w:name="_ETM_Q33_493881"/>
      <w:bookmarkStart w:id="10997" w:name="_ETM_Q33_493982"/>
      <w:bookmarkStart w:id="10998" w:name="_ETM_Q33_494017"/>
      <w:bookmarkStart w:id="10999" w:name="_ETM_Q33_494078"/>
      <w:bookmarkEnd w:id="10996"/>
      <w:bookmarkEnd w:id="10997"/>
      <w:bookmarkEnd w:id="10998"/>
      <w:bookmarkEnd w:id="10999"/>
      <w:r>
        <w:rPr>
          <w:rFonts w:hint="cs"/>
          <w:rtl/>
          <w:lang w:eastAsia="he-IL"/>
        </w:rPr>
        <w:t xml:space="preserve">ואין להם עוזר. הם לא יכולים לקבל טיפול ועזרה נפשית שתעזור ותסייע להם – להם </w:t>
      </w:r>
      <w:bookmarkStart w:id="11000" w:name="_ETM_Q33_498204"/>
      <w:bookmarkEnd w:id="11000"/>
      <w:r>
        <w:rPr>
          <w:rFonts w:hint="cs"/>
          <w:rtl/>
          <w:lang w:eastAsia="he-IL"/>
        </w:rPr>
        <w:t>עצמם כבני אדם, אבל גם, ולא פחות, לאותו חייל פצוע</w:t>
      </w:r>
      <w:r w:rsidR="00277A6E">
        <w:rPr>
          <w:rFonts w:hint="cs"/>
          <w:rtl/>
          <w:lang w:eastAsia="he-IL"/>
        </w:rPr>
        <w:t>,</w:t>
      </w:r>
      <w:r>
        <w:rPr>
          <w:rFonts w:hint="cs"/>
          <w:rtl/>
          <w:lang w:eastAsia="he-IL"/>
        </w:rPr>
        <w:t xml:space="preserve"> שזקוק למשפחה חזקה ותומכת. לכן אני אבקש שהדיון האמור יעבור לוועדת החוץ והביטחון, כדי</w:t>
      </w:r>
      <w:bookmarkStart w:id="11001" w:name="_ETM_Q33_510954"/>
      <w:bookmarkEnd w:id="11001"/>
      <w:r>
        <w:rPr>
          <w:rFonts w:hint="cs"/>
          <w:rtl/>
          <w:lang w:eastAsia="he-IL"/>
        </w:rPr>
        <w:t xml:space="preserve"> שנוכל לטפל באירוע. תודה. </w:t>
      </w:r>
    </w:p>
    <w:p w14:paraId="6C979A0C" w14:textId="77777777" w:rsidR="00250459" w:rsidRDefault="00250459" w:rsidP="002A6BE3">
      <w:pPr>
        <w:rPr>
          <w:rtl/>
          <w:lang w:eastAsia="he-IL"/>
        </w:rPr>
      </w:pPr>
    </w:p>
    <w:p w14:paraId="0EFDAADC" w14:textId="77777777" w:rsidR="00250459" w:rsidRDefault="00250459" w:rsidP="002A6BE3">
      <w:pPr>
        <w:pStyle w:val="af7"/>
        <w:keepNext/>
        <w:rPr>
          <w:rtl/>
        </w:rPr>
      </w:pPr>
      <w:bookmarkStart w:id="11002" w:name="ET_yor_6596_5"/>
      <w:r w:rsidRPr="00095DA8">
        <w:rPr>
          <w:rStyle w:val="TagStyle"/>
          <w:rtl/>
        </w:rPr>
        <w:t xml:space="preserve"> &lt;&lt; יור &gt;&gt;</w:t>
      </w:r>
      <w:r w:rsidRPr="009F6BFA">
        <w:rPr>
          <w:rStyle w:val="TagStyle"/>
          <w:rtl/>
        </w:rPr>
        <w:t xml:space="preserve"> </w:t>
      </w:r>
      <w:r>
        <w:rPr>
          <w:rtl/>
        </w:rPr>
        <w:t>היו"ר אורית פרקש הכהן:</w:t>
      </w:r>
      <w:r w:rsidRPr="009F6BFA">
        <w:rPr>
          <w:rStyle w:val="TagStyle"/>
          <w:rtl/>
        </w:rPr>
        <w:t xml:space="preserve"> </w:t>
      </w:r>
      <w:r w:rsidRPr="00095DA8">
        <w:rPr>
          <w:rStyle w:val="TagStyle"/>
          <w:rtl/>
        </w:rPr>
        <w:t>&lt;&lt; יור &gt;&gt;</w:t>
      </w:r>
      <w:r>
        <w:rPr>
          <w:rtl/>
        </w:rPr>
        <w:t xml:space="preserve"> </w:t>
      </w:r>
      <w:bookmarkEnd w:id="11002"/>
    </w:p>
    <w:p w14:paraId="34906E00" w14:textId="77777777" w:rsidR="00250459" w:rsidRDefault="00250459" w:rsidP="00B2488C">
      <w:pPr>
        <w:rPr>
          <w:rtl/>
          <w:lang w:eastAsia="he-IL"/>
        </w:rPr>
      </w:pPr>
    </w:p>
    <w:p w14:paraId="23D8B2B2" w14:textId="77777777" w:rsidR="00250459" w:rsidRDefault="00250459" w:rsidP="002A6BE3">
      <w:pPr>
        <w:rPr>
          <w:rtl/>
          <w:lang w:eastAsia="he-IL"/>
        </w:rPr>
      </w:pPr>
      <w:r>
        <w:rPr>
          <w:rFonts w:hint="cs"/>
          <w:rtl/>
          <w:lang w:eastAsia="he-IL"/>
        </w:rPr>
        <w:t>תודה רבה. חברת הכנסת צגה מלקו</w:t>
      </w:r>
      <w:bookmarkStart w:id="11003" w:name="_ETM_Q33_518351"/>
      <w:bookmarkEnd w:id="11003"/>
      <w:r>
        <w:rPr>
          <w:rFonts w:hint="cs"/>
          <w:rtl/>
          <w:lang w:eastAsia="he-IL"/>
        </w:rPr>
        <w:t xml:space="preserve"> </w:t>
      </w:r>
      <w:r>
        <w:rPr>
          <w:rtl/>
          <w:lang w:eastAsia="he-IL"/>
        </w:rPr>
        <w:t>–</w:t>
      </w:r>
      <w:r>
        <w:rPr>
          <w:rFonts w:hint="cs"/>
          <w:rtl/>
          <w:lang w:eastAsia="he-IL"/>
        </w:rPr>
        <w:t xml:space="preserve"> אינה נוכחת. חברת הכנסת מירב בן ארי, בבקשה. </w:t>
      </w:r>
    </w:p>
    <w:p w14:paraId="4B4C0F16" w14:textId="77777777" w:rsidR="00250459" w:rsidRDefault="00250459" w:rsidP="002A6BE3">
      <w:pPr>
        <w:rPr>
          <w:rtl/>
          <w:lang w:eastAsia="he-IL"/>
        </w:rPr>
      </w:pPr>
    </w:p>
    <w:p w14:paraId="3FEB9037" w14:textId="77777777" w:rsidR="00250459" w:rsidRDefault="00250459" w:rsidP="002A6BE3">
      <w:pPr>
        <w:pStyle w:val="a4"/>
        <w:keepNext/>
        <w:rPr>
          <w:rtl/>
        </w:rPr>
      </w:pPr>
      <w:bookmarkStart w:id="11004" w:name="ET_speaker_5300_6"/>
      <w:r w:rsidRPr="00095DA8">
        <w:rPr>
          <w:rStyle w:val="TagStyle"/>
          <w:rtl/>
        </w:rPr>
        <w:t xml:space="preserve"> &lt;&lt; דובר &gt;&gt;</w:t>
      </w:r>
      <w:r w:rsidRPr="009F6BFA">
        <w:rPr>
          <w:rStyle w:val="TagStyle"/>
          <w:rtl/>
        </w:rPr>
        <w:t xml:space="preserve"> </w:t>
      </w:r>
      <w:bookmarkStart w:id="11005" w:name="_Toc162465732"/>
      <w:r>
        <w:rPr>
          <w:rtl/>
        </w:rPr>
        <w:t>מירב בן ארי (יש עתיד):</w:t>
      </w:r>
      <w:bookmarkEnd w:id="11005"/>
      <w:r w:rsidRPr="009F6BFA">
        <w:rPr>
          <w:rStyle w:val="TagStyle"/>
          <w:rtl/>
        </w:rPr>
        <w:t xml:space="preserve"> </w:t>
      </w:r>
      <w:r w:rsidRPr="00095DA8">
        <w:rPr>
          <w:rStyle w:val="TagStyle"/>
          <w:rtl/>
        </w:rPr>
        <w:t>&lt;&lt; דובר &gt;&gt;</w:t>
      </w:r>
      <w:r>
        <w:rPr>
          <w:rtl/>
        </w:rPr>
        <w:t xml:space="preserve"> </w:t>
      </w:r>
      <w:bookmarkEnd w:id="11004"/>
    </w:p>
    <w:p w14:paraId="4B0863EC" w14:textId="77777777" w:rsidR="00250459" w:rsidRDefault="00250459" w:rsidP="00B2488C">
      <w:pPr>
        <w:rPr>
          <w:rtl/>
          <w:lang w:eastAsia="he-IL"/>
        </w:rPr>
      </w:pPr>
    </w:p>
    <w:p w14:paraId="1D090829" w14:textId="5E67D1EE" w:rsidR="00250459" w:rsidRDefault="00250459" w:rsidP="00277A6E">
      <w:pPr>
        <w:rPr>
          <w:rtl/>
          <w:lang w:eastAsia="he-IL"/>
        </w:rPr>
      </w:pPr>
      <w:r>
        <w:rPr>
          <w:rFonts w:hint="cs"/>
          <w:rtl/>
          <w:lang w:eastAsia="he-IL"/>
        </w:rPr>
        <w:t xml:space="preserve">תודה רבה, גברתי היושבת בראש. כנסת נכבדה, אני עליתי לדבר על הנושא הזה כי הוא מאוד מאוד חשוב לי. אני נמצאת באגף השיקום בתל השומר, </w:t>
      </w:r>
      <w:bookmarkStart w:id="11006" w:name="_ETM_Q33_547628"/>
      <w:bookmarkEnd w:id="11006"/>
      <w:r>
        <w:rPr>
          <w:rFonts w:hint="cs"/>
          <w:rtl/>
          <w:lang w:eastAsia="he-IL"/>
        </w:rPr>
        <w:t>ב</w:t>
      </w:r>
      <w:r w:rsidR="00277A6E">
        <w:rPr>
          <w:rFonts w:hint="cs"/>
          <w:rtl/>
          <w:lang w:eastAsia="he-IL"/>
        </w:rPr>
        <w:t>"</w:t>
      </w:r>
      <w:r>
        <w:rPr>
          <w:rFonts w:hint="cs"/>
          <w:rtl/>
          <w:lang w:eastAsia="he-IL"/>
        </w:rPr>
        <w:t>חוזרים לחיים</w:t>
      </w:r>
      <w:r w:rsidR="00277A6E">
        <w:rPr>
          <w:rFonts w:hint="cs"/>
          <w:rtl/>
          <w:lang w:eastAsia="he-IL"/>
        </w:rPr>
        <w:t>"</w:t>
      </w:r>
      <w:r>
        <w:rPr>
          <w:rFonts w:hint="cs"/>
          <w:rtl/>
          <w:lang w:eastAsia="he-IL"/>
        </w:rPr>
        <w:t xml:space="preserve">, לפחות </w:t>
      </w:r>
      <w:r w:rsidR="00277A6E">
        <w:rPr>
          <w:rFonts w:hint="cs"/>
          <w:rtl/>
          <w:lang w:eastAsia="he-IL"/>
        </w:rPr>
        <w:t>אחת ל</w:t>
      </w:r>
      <w:r>
        <w:rPr>
          <w:rFonts w:hint="cs"/>
          <w:rtl/>
          <w:lang w:eastAsia="he-IL"/>
        </w:rPr>
        <w:t>שלושה שבועות, ופוגשת את פצועי צה"ל</w:t>
      </w:r>
      <w:bookmarkStart w:id="11007" w:name="_ETM_Q33_552122"/>
      <w:bookmarkEnd w:id="11007"/>
      <w:r>
        <w:rPr>
          <w:rFonts w:hint="cs"/>
          <w:rtl/>
          <w:lang w:eastAsia="he-IL"/>
        </w:rPr>
        <w:t xml:space="preserve"> ואת המשפחות שלהם. </w:t>
      </w:r>
      <w:bookmarkStart w:id="11008" w:name="_ETM_Q33_552303"/>
      <w:bookmarkStart w:id="11009" w:name="_ETM_Q33_552383"/>
      <w:bookmarkStart w:id="11010" w:name="_ETM_Q33_552430"/>
      <w:bookmarkStart w:id="11011" w:name="_ETM_Q33_552493"/>
      <w:bookmarkEnd w:id="11008"/>
      <w:bookmarkEnd w:id="11009"/>
      <w:bookmarkEnd w:id="11010"/>
      <w:bookmarkEnd w:id="11011"/>
      <w:r>
        <w:rPr>
          <w:rFonts w:hint="cs"/>
          <w:rtl/>
          <w:lang w:eastAsia="he-IL"/>
        </w:rPr>
        <w:t>חשוב לי קודם כול להגיד מילה טובה. מה שעושים בשיקום בתל השומר לא עשו</w:t>
      </w:r>
      <w:bookmarkStart w:id="11012" w:name="_ETM_Q33_557786"/>
      <w:bookmarkEnd w:id="11012"/>
      <w:r>
        <w:rPr>
          <w:rFonts w:hint="cs"/>
          <w:rtl/>
          <w:lang w:eastAsia="he-IL"/>
        </w:rPr>
        <w:t xml:space="preserve"> כאן מעולם. קודם כול, מעבר למבנה הפיזי של שתי קומות, שכולן של </w:t>
      </w:r>
      <w:r w:rsidR="00277A6E">
        <w:rPr>
          <w:rFonts w:hint="cs"/>
          <w:rtl/>
          <w:lang w:eastAsia="he-IL"/>
        </w:rPr>
        <w:t>"</w:t>
      </w:r>
      <w:r>
        <w:rPr>
          <w:rFonts w:hint="cs"/>
          <w:rtl/>
          <w:lang w:eastAsia="he-IL"/>
        </w:rPr>
        <w:t xml:space="preserve">חוזרים </w:t>
      </w:r>
      <w:bookmarkStart w:id="11013" w:name="_ETM_Q33_563632"/>
      <w:bookmarkEnd w:id="11013"/>
      <w:r>
        <w:rPr>
          <w:rFonts w:hint="cs"/>
          <w:rtl/>
          <w:lang w:eastAsia="he-IL"/>
        </w:rPr>
        <w:t>לחיים</w:t>
      </w:r>
      <w:r w:rsidR="00277A6E">
        <w:rPr>
          <w:rFonts w:hint="cs"/>
          <w:rtl/>
          <w:lang w:eastAsia="he-IL"/>
        </w:rPr>
        <w:t>"</w:t>
      </w:r>
      <w:r>
        <w:rPr>
          <w:rFonts w:hint="cs"/>
          <w:rtl/>
          <w:lang w:eastAsia="he-IL"/>
        </w:rPr>
        <w:t>, יש גם את המקום של הווילות לאותם קטועים שלא יכולים – למרות שיש שם גם מעליות, אבל</w:t>
      </w:r>
      <w:bookmarkStart w:id="11014" w:name="_ETM_Q33_569477"/>
      <w:bookmarkEnd w:id="11014"/>
      <w:r>
        <w:rPr>
          <w:rFonts w:hint="cs"/>
          <w:rtl/>
          <w:lang w:eastAsia="he-IL"/>
        </w:rPr>
        <w:t xml:space="preserve"> הרבה יותר קל בווילות. מה שקורה לא היה כאן מעולם, וצריך לתת קרדיט גדול מאוד. </w:t>
      </w:r>
    </w:p>
    <w:p w14:paraId="7E8ACFF4" w14:textId="77777777" w:rsidR="00250459" w:rsidRDefault="00250459" w:rsidP="002A6BE3">
      <w:pPr>
        <w:rPr>
          <w:rtl/>
          <w:lang w:eastAsia="he-IL"/>
        </w:rPr>
      </w:pPr>
    </w:p>
    <w:p w14:paraId="2E58B349" w14:textId="77777777" w:rsidR="00250459" w:rsidRDefault="00250459" w:rsidP="002A6BE3">
      <w:pPr>
        <w:rPr>
          <w:rtl/>
          <w:lang w:eastAsia="he-IL"/>
        </w:rPr>
      </w:pPr>
      <w:r>
        <w:rPr>
          <w:rFonts w:hint="cs"/>
          <w:rtl/>
          <w:lang w:eastAsia="he-IL"/>
        </w:rPr>
        <w:t xml:space="preserve">יש לוחם ספציפי שליוויתי אותו מאז שהוא היה מורדם ומונשם בסורוקה, אביתר זיתוני, וביום שני אני אהיה </w:t>
      </w:r>
      <w:bookmarkStart w:id="11015" w:name="_ETM_Q33_586425"/>
      <w:bookmarkEnd w:id="11015"/>
      <w:r>
        <w:rPr>
          <w:rFonts w:hint="cs"/>
          <w:rtl/>
          <w:lang w:eastAsia="he-IL"/>
        </w:rPr>
        <w:t>פה, אבל ביום שני, בעזרת השם, בשעה 12:00 הוא ישתחרר מהשיקום, אחרי שיקום ארוך של חצי שנה. בתוך השיקום בתל השומר</w:t>
      </w:r>
      <w:bookmarkStart w:id="11016" w:name="_ETM_Q33_595163"/>
      <w:bookmarkEnd w:id="11016"/>
      <w:r>
        <w:rPr>
          <w:rFonts w:hint="cs"/>
          <w:rtl/>
          <w:lang w:eastAsia="he-IL"/>
        </w:rPr>
        <w:t xml:space="preserve"> נמצאות המשפחות. חלקן ישנות אפילו במלונות של תל השומר, וחלקן מגיעות בכל יום. צריך להגיד מילה טובה גם לארגון נכי צה"ל וגם לתל השומר על הפעילות המדהימה שהם עושים למען הפצועים ולמען המשפחות. זה</w:t>
      </w:r>
      <w:bookmarkStart w:id="11017" w:name="_ETM_Q33_611423"/>
      <w:bookmarkEnd w:id="11017"/>
      <w:r>
        <w:rPr>
          <w:rFonts w:hint="cs"/>
          <w:rtl/>
          <w:lang w:eastAsia="he-IL"/>
        </w:rPr>
        <w:t xml:space="preserve"> לפני הכול הכול. </w:t>
      </w:r>
    </w:p>
    <w:p w14:paraId="1BE2C3E0" w14:textId="77777777" w:rsidR="00250459" w:rsidRDefault="00250459" w:rsidP="002A6BE3">
      <w:pPr>
        <w:rPr>
          <w:rtl/>
          <w:lang w:eastAsia="he-IL"/>
        </w:rPr>
      </w:pPr>
    </w:p>
    <w:p w14:paraId="65811F5F" w14:textId="6D67BCEF" w:rsidR="00250459" w:rsidRDefault="00250459" w:rsidP="00FA1315">
      <w:pPr>
        <w:rPr>
          <w:rtl/>
          <w:lang w:eastAsia="he-IL"/>
        </w:rPr>
      </w:pPr>
      <w:r>
        <w:rPr>
          <w:rFonts w:hint="cs"/>
          <w:rtl/>
          <w:lang w:eastAsia="he-IL"/>
        </w:rPr>
        <w:t>ועם זאת, בוודאי יש דברים שצריך לטפל בהם</w:t>
      </w:r>
      <w:r w:rsidR="00FA1315">
        <w:rPr>
          <w:rFonts w:hint="cs"/>
          <w:rtl/>
          <w:lang w:eastAsia="he-IL"/>
        </w:rPr>
        <w:t>,</w:t>
      </w:r>
      <w:r>
        <w:rPr>
          <w:rFonts w:hint="cs"/>
          <w:rtl/>
          <w:lang w:eastAsia="he-IL"/>
        </w:rPr>
        <w:t xml:space="preserve"> בעיקר, </w:t>
      </w:r>
      <w:bookmarkStart w:id="11018" w:name="_ETM_Q33_618987"/>
      <w:bookmarkEnd w:id="11018"/>
      <w:r>
        <w:rPr>
          <w:rFonts w:hint="cs"/>
          <w:rtl/>
          <w:lang w:eastAsia="he-IL"/>
        </w:rPr>
        <w:t xml:space="preserve">לדעתי, בנושא הנפשי. אני חושבת שצה"ל, אגף השיקום וכמובן ארגון נכי צה"ל עשו מהפכה בתחום של הטיפול – הטיפול הפיזי, הליווי של המשפחות. מי שהיה במרפסת של </w:t>
      </w:r>
      <w:r w:rsidR="00FA1315">
        <w:rPr>
          <w:rFonts w:hint="cs"/>
          <w:rtl/>
          <w:lang w:eastAsia="he-IL"/>
        </w:rPr>
        <w:t>"</w:t>
      </w:r>
      <w:r>
        <w:rPr>
          <w:rFonts w:hint="cs"/>
          <w:rtl/>
          <w:lang w:eastAsia="he-IL"/>
        </w:rPr>
        <w:t>חוזרים לחיים</w:t>
      </w:r>
      <w:r w:rsidR="00FA1315">
        <w:rPr>
          <w:rFonts w:hint="cs"/>
          <w:rtl/>
          <w:lang w:eastAsia="he-IL"/>
        </w:rPr>
        <w:t>"</w:t>
      </w:r>
      <w:r>
        <w:rPr>
          <w:rFonts w:hint="cs"/>
          <w:rtl/>
          <w:lang w:eastAsia="he-IL"/>
        </w:rPr>
        <w:t xml:space="preserve"> </w:t>
      </w:r>
      <w:r>
        <w:rPr>
          <w:rtl/>
          <w:lang w:eastAsia="he-IL"/>
        </w:rPr>
        <w:t>–</w:t>
      </w:r>
      <w:r>
        <w:rPr>
          <w:rFonts w:hint="cs"/>
          <w:rtl/>
          <w:lang w:eastAsia="he-IL"/>
        </w:rPr>
        <w:t xml:space="preserve"> אני תמיד</w:t>
      </w:r>
      <w:bookmarkStart w:id="11019" w:name="_ETM_Q33_635355"/>
      <w:bookmarkEnd w:id="11019"/>
      <w:r>
        <w:rPr>
          <w:rFonts w:hint="cs"/>
          <w:rtl/>
          <w:lang w:eastAsia="he-IL"/>
        </w:rPr>
        <w:t xml:space="preserve"> קוראת לזה </w:t>
      </w:r>
      <w:r w:rsidR="00FA1315">
        <w:rPr>
          <w:rFonts w:hint="cs"/>
          <w:rtl/>
          <w:lang w:eastAsia="he-IL"/>
        </w:rPr>
        <w:t>"</w:t>
      </w:r>
      <w:r>
        <w:rPr>
          <w:rFonts w:hint="cs"/>
          <w:rtl/>
          <w:lang w:eastAsia="he-IL"/>
        </w:rPr>
        <w:t>מחוברים לחיים</w:t>
      </w:r>
      <w:r w:rsidR="00FA1315">
        <w:rPr>
          <w:rFonts w:hint="cs"/>
          <w:rtl/>
          <w:lang w:eastAsia="he-IL"/>
        </w:rPr>
        <w:t>"</w:t>
      </w:r>
      <w:r>
        <w:rPr>
          <w:rFonts w:hint="cs"/>
          <w:rtl/>
          <w:lang w:eastAsia="he-IL"/>
        </w:rPr>
        <w:t>. ראית את הסרט מחוברים לחיים? ראית אותו?</w:t>
      </w:r>
    </w:p>
    <w:p w14:paraId="259D65CA" w14:textId="77777777" w:rsidR="00250459" w:rsidRDefault="00250459" w:rsidP="002A6BE3">
      <w:pPr>
        <w:rPr>
          <w:rtl/>
          <w:lang w:eastAsia="he-IL"/>
        </w:rPr>
      </w:pPr>
    </w:p>
    <w:p w14:paraId="2256CDE7" w14:textId="77777777" w:rsidR="00250459" w:rsidRDefault="00250459" w:rsidP="002A6BE3">
      <w:pPr>
        <w:pStyle w:val="af7"/>
        <w:keepNext/>
        <w:rPr>
          <w:rtl/>
        </w:rPr>
      </w:pPr>
      <w:bookmarkStart w:id="11020" w:name="ET_yor_6596_6"/>
      <w:r w:rsidRPr="00095DA8">
        <w:rPr>
          <w:rStyle w:val="TagStyle"/>
          <w:rtl/>
        </w:rPr>
        <w:t xml:space="preserve"> &lt;&lt; יור &gt;&gt;</w:t>
      </w:r>
      <w:r w:rsidRPr="00192F89">
        <w:rPr>
          <w:rStyle w:val="TagStyle"/>
          <w:rtl/>
        </w:rPr>
        <w:t xml:space="preserve"> </w:t>
      </w:r>
      <w:r>
        <w:rPr>
          <w:rtl/>
        </w:rPr>
        <w:t>היו"ר אורית פרקש הכהן:</w:t>
      </w:r>
      <w:r w:rsidRPr="00192F89">
        <w:rPr>
          <w:rStyle w:val="TagStyle"/>
          <w:rtl/>
        </w:rPr>
        <w:t xml:space="preserve"> </w:t>
      </w:r>
      <w:r w:rsidRPr="00095DA8">
        <w:rPr>
          <w:rStyle w:val="TagStyle"/>
          <w:rtl/>
        </w:rPr>
        <w:t>&lt;&lt; יור &gt;&gt;</w:t>
      </w:r>
      <w:r>
        <w:rPr>
          <w:rtl/>
        </w:rPr>
        <w:t xml:space="preserve"> </w:t>
      </w:r>
      <w:bookmarkEnd w:id="11020"/>
    </w:p>
    <w:p w14:paraId="7725D063" w14:textId="77777777" w:rsidR="00250459" w:rsidRDefault="00250459" w:rsidP="00B2488C">
      <w:pPr>
        <w:rPr>
          <w:rtl/>
          <w:lang w:eastAsia="he-IL"/>
        </w:rPr>
      </w:pPr>
    </w:p>
    <w:p w14:paraId="00B84C05" w14:textId="77777777" w:rsidR="00250459" w:rsidRPr="00192F89" w:rsidRDefault="00250459" w:rsidP="002A6BE3">
      <w:pPr>
        <w:rPr>
          <w:rtl/>
          <w:lang w:eastAsia="he-IL"/>
        </w:rPr>
      </w:pPr>
      <w:bookmarkStart w:id="11021" w:name="_ETM_Q33_640556"/>
      <w:bookmarkEnd w:id="11021"/>
      <w:r>
        <w:rPr>
          <w:rFonts w:hint="cs"/>
          <w:rtl/>
          <w:lang w:eastAsia="he-IL"/>
        </w:rPr>
        <w:t xml:space="preserve">לא בטוחה. </w:t>
      </w:r>
    </w:p>
    <w:p w14:paraId="39491E94" w14:textId="77777777" w:rsidR="00250459" w:rsidRDefault="00250459" w:rsidP="002A6BE3">
      <w:pPr>
        <w:rPr>
          <w:rtl/>
          <w:lang w:eastAsia="he-IL"/>
        </w:rPr>
      </w:pPr>
      <w:bookmarkStart w:id="11022" w:name="_ETM_Q33_638175"/>
      <w:bookmarkStart w:id="11023" w:name="_ETM_Q33_638189"/>
      <w:bookmarkEnd w:id="11022"/>
      <w:bookmarkEnd w:id="11023"/>
    </w:p>
    <w:p w14:paraId="4526E789" w14:textId="77777777" w:rsidR="00250459" w:rsidRDefault="00250459" w:rsidP="002A6BE3">
      <w:pPr>
        <w:pStyle w:val="-"/>
        <w:keepNext/>
        <w:rPr>
          <w:rtl/>
        </w:rPr>
      </w:pPr>
      <w:r w:rsidRPr="00095DA8">
        <w:rPr>
          <w:rStyle w:val="TagStyle"/>
          <w:rtl/>
        </w:rPr>
        <w:t xml:space="preserve"> &lt;&lt; דובר_המשך &gt;&gt;</w:t>
      </w:r>
      <w:r w:rsidRPr="00192F89">
        <w:rPr>
          <w:rStyle w:val="TagStyle"/>
          <w:rtl/>
        </w:rPr>
        <w:t xml:space="preserve"> </w:t>
      </w:r>
      <w:r>
        <w:rPr>
          <w:rtl/>
        </w:rPr>
        <w:t>מירב בן ארי (יש עתיד):</w:t>
      </w:r>
      <w:r w:rsidRPr="00192F89">
        <w:rPr>
          <w:rStyle w:val="TagStyle"/>
          <w:rtl/>
        </w:rPr>
        <w:t xml:space="preserve"> </w:t>
      </w:r>
      <w:r w:rsidRPr="00095DA8">
        <w:rPr>
          <w:rStyle w:val="TagStyle"/>
          <w:rtl/>
        </w:rPr>
        <w:t>&lt;&lt; דובר_המשך &gt;&gt;</w:t>
      </w:r>
      <w:r>
        <w:rPr>
          <w:rtl/>
        </w:rPr>
        <w:t xml:space="preserve"> </w:t>
      </w:r>
    </w:p>
    <w:p w14:paraId="008D5AED" w14:textId="77777777" w:rsidR="00250459" w:rsidRDefault="00250459" w:rsidP="00B2488C">
      <w:pPr>
        <w:rPr>
          <w:rtl/>
          <w:lang w:eastAsia="he-IL"/>
        </w:rPr>
      </w:pPr>
    </w:p>
    <w:p w14:paraId="49E5D5A4" w14:textId="5295FADF" w:rsidR="00250459" w:rsidRDefault="00250459" w:rsidP="00FA1315">
      <w:pPr>
        <w:rPr>
          <w:rtl/>
          <w:lang w:eastAsia="he-IL"/>
        </w:rPr>
      </w:pPr>
      <w:bookmarkStart w:id="11024" w:name="_ETM_Q33_643140"/>
      <w:bookmarkStart w:id="11025" w:name="_ETM_Q33_638245"/>
      <w:bookmarkEnd w:id="11024"/>
      <w:bookmarkEnd w:id="11025"/>
      <w:r>
        <w:rPr>
          <w:rFonts w:hint="cs"/>
          <w:rtl/>
          <w:lang w:eastAsia="he-IL"/>
        </w:rPr>
        <w:t>מדובר שם על אדם נכה כולו, שמלווה אותו המטפל שלו. זה די דומה, כי יש</w:t>
      </w:r>
      <w:bookmarkStart w:id="11026" w:name="_ETM_Q33_649698"/>
      <w:bookmarkEnd w:id="11026"/>
      <w:r>
        <w:rPr>
          <w:rFonts w:hint="cs"/>
          <w:rtl/>
          <w:lang w:eastAsia="he-IL"/>
        </w:rPr>
        <w:t xml:space="preserve"> שם כמובן הרבה נכים עם כיסאות גלגלים, ולצערי יהיו שם</w:t>
      </w:r>
      <w:bookmarkStart w:id="11027" w:name="_ETM_Q33_651675"/>
      <w:bookmarkEnd w:id="11027"/>
      <w:r>
        <w:rPr>
          <w:rFonts w:hint="cs"/>
          <w:rtl/>
          <w:lang w:eastAsia="he-IL"/>
        </w:rPr>
        <w:t xml:space="preserve"> כל החיים. אבל באגף של </w:t>
      </w:r>
      <w:r w:rsidR="00FA1315">
        <w:rPr>
          <w:rFonts w:hint="cs"/>
          <w:rtl/>
          <w:lang w:eastAsia="he-IL"/>
        </w:rPr>
        <w:t>"</w:t>
      </w:r>
      <w:r>
        <w:rPr>
          <w:rFonts w:hint="cs"/>
          <w:rtl/>
          <w:lang w:eastAsia="he-IL"/>
        </w:rPr>
        <w:t>חוזרים לחיים</w:t>
      </w:r>
      <w:r w:rsidR="00FA1315">
        <w:rPr>
          <w:rFonts w:hint="cs"/>
          <w:rtl/>
          <w:lang w:eastAsia="he-IL"/>
        </w:rPr>
        <w:t>"</w:t>
      </w:r>
      <w:r>
        <w:rPr>
          <w:rFonts w:hint="cs"/>
          <w:rtl/>
          <w:lang w:eastAsia="he-IL"/>
        </w:rPr>
        <w:t xml:space="preserve"> בתל השומר יש ליווי מדהים באמת של המשפחות. אני חושבת שזה דגש שצריך לצאת, </w:t>
      </w:r>
      <w:bookmarkStart w:id="11028" w:name="_ETM_Q33_663979"/>
      <w:bookmarkEnd w:id="11028"/>
      <w:r>
        <w:rPr>
          <w:rFonts w:hint="cs"/>
          <w:rtl/>
          <w:lang w:eastAsia="he-IL"/>
        </w:rPr>
        <w:t>ולכן הצטרפתי להצעה לסדר-היום בכל מה שקשור לליווי הנפשי</w:t>
      </w:r>
      <w:r w:rsidR="00FA1315">
        <w:rPr>
          <w:rFonts w:hint="cs"/>
          <w:rtl/>
          <w:lang w:eastAsia="he-IL"/>
        </w:rPr>
        <w:t>,</w:t>
      </w:r>
      <w:r>
        <w:rPr>
          <w:rFonts w:hint="cs"/>
          <w:rtl/>
          <w:lang w:eastAsia="he-IL"/>
        </w:rPr>
        <w:t xml:space="preserve"> כי המראות הקשים שאליהם נחשפו הלוחמים</w:t>
      </w:r>
      <w:r w:rsidR="00FA1315">
        <w:rPr>
          <w:rFonts w:hint="cs"/>
          <w:rtl/>
          <w:lang w:eastAsia="he-IL"/>
        </w:rPr>
        <w:t>,</w:t>
      </w:r>
      <w:r>
        <w:rPr>
          <w:rFonts w:hint="cs"/>
          <w:rtl/>
          <w:lang w:eastAsia="he-IL"/>
        </w:rPr>
        <w:t xml:space="preserve"> אלו מראות שילוו אותם כל החיים. </w:t>
      </w:r>
      <w:bookmarkStart w:id="11029" w:name="_ETM_Q33_677173"/>
      <w:bookmarkEnd w:id="11029"/>
    </w:p>
    <w:p w14:paraId="1141E07B" w14:textId="77777777" w:rsidR="00250459" w:rsidRDefault="00250459" w:rsidP="002A6BE3">
      <w:pPr>
        <w:rPr>
          <w:rtl/>
          <w:lang w:eastAsia="he-IL"/>
        </w:rPr>
      </w:pPr>
      <w:bookmarkStart w:id="11030" w:name="_ETM_Q33_677261"/>
      <w:bookmarkStart w:id="11031" w:name="_ETM_Q33_677317"/>
      <w:bookmarkEnd w:id="11030"/>
      <w:bookmarkEnd w:id="11031"/>
    </w:p>
    <w:p w14:paraId="274D7CD7" w14:textId="0091D8F8" w:rsidR="00250459" w:rsidRDefault="00250459" w:rsidP="00FA1315">
      <w:pPr>
        <w:rPr>
          <w:rtl/>
          <w:lang w:eastAsia="he-IL"/>
        </w:rPr>
      </w:pPr>
      <w:bookmarkStart w:id="11032" w:name="_ETM_Q33_677379"/>
      <w:bookmarkEnd w:id="11032"/>
      <w:r>
        <w:rPr>
          <w:rFonts w:hint="cs"/>
          <w:rtl/>
          <w:lang w:eastAsia="he-IL"/>
        </w:rPr>
        <w:t>אתמול היה לנו דיון בוועדה</w:t>
      </w:r>
      <w:bookmarkStart w:id="11033" w:name="_ETM_Q33_678153"/>
      <w:bookmarkEnd w:id="11033"/>
      <w:r>
        <w:rPr>
          <w:rFonts w:hint="cs"/>
          <w:rtl/>
          <w:lang w:eastAsia="he-IL"/>
        </w:rPr>
        <w:t xml:space="preserve"> לביקורת המדינה. יש יותר מ-5,000 פצועים חיילי צה"ל; 21% מהם הם הלומי קרב, מה שנקרא הפצועים</w:t>
      </w:r>
      <w:bookmarkStart w:id="11034" w:name="_ETM_Q33_689952"/>
      <w:bookmarkEnd w:id="11034"/>
      <w:r>
        <w:rPr>
          <w:rFonts w:hint="cs"/>
          <w:rtl/>
          <w:lang w:eastAsia="he-IL"/>
        </w:rPr>
        <w:t xml:space="preserve"> השקופים</w:t>
      </w:r>
      <w:r w:rsidR="00FA1315">
        <w:rPr>
          <w:rFonts w:hint="cs"/>
          <w:rtl/>
          <w:lang w:eastAsia="he-IL"/>
        </w:rPr>
        <w:t>,</w:t>
      </w:r>
      <w:r>
        <w:rPr>
          <w:rFonts w:hint="cs"/>
          <w:rtl/>
          <w:lang w:eastAsia="he-IL"/>
        </w:rPr>
        <w:t xml:space="preserve"> אלה שלא יגיעו לתל השומר לשיקום. אבל בתוך </w:t>
      </w:r>
      <w:bookmarkStart w:id="11035" w:name="_ETM_Q33_693660"/>
      <w:bookmarkEnd w:id="11035"/>
      <w:r>
        <w:rPr>
          <w:rFonts w:hint="cs"/>
          <w:rtl/>
          <w:lang w:eastAsia="he-IL"/>
        </w:rPr>
        <w:t xml:space="preserve">אותם </w:t>
      </w:r>
      <w:r>
        <w:rPr>
          <w:rtl/>
          <w:lang w:eastAsia="he-IL"/>
        </w:rPr>
        <w:t>–</w:t>
      </w:r>
      <w:r>
        <w:rPr>
          <w:rFonts w:hint="cs"/>
          <w:rtl/>
          <w:lang w:eastAsia="he-IL"/>
        </w:rPr>
        <w:t xml:space="preserve"> לדעתי כבר הגענו ל-6,000 </w:t>
      </w:r>
      <w:r w:rsidR="00FA1315">
        <w:rPr>
          <w:rFonts w:hint="eastAsia"/>
          <w:rtl/>
          <w:lang w:eastAsia="he-IL"/>
        </w:rPr>
        <w:t xml:space="preserve">– </w:t>
      </w:r>
      <w:r>
        <w:rPr>
          <w:rFonts w:hint="cs"/>
          <w:rtl/>
          <w:lang w:eastAsia="he-IL"/>
        </w:rPr>
        <w:t>מתוך ה-6,000</w:t>
      </w:r>
      <w:bookmarkStart w:id="11036" w:name="_ETM_Q33_698338"/>
      <w:bookmarkEnd w:id="11036"/>
      <w:r>
        <w:rPr>
          <w:rFonts w:hint="cs"/>
          <w:rtl/>
          <w:lang w:eastAsia="he-IL"/>
        </w:rPr>
        <w:t xml:space="preserve"> יש פצועים בגוף וגם בנפש. אין לי ספק שבגוף יש</w:t>
      </w:r>
      <w:bookmarkStart w:id="11037" w:name="_ETM_Q33_703060"/>
      <w:bookmarkEnd w:id="11037"/>
      <w:r>
        <w:rPr>
          <w:rFonts w:hint="cs"/>
          <w:rtl/>
          <w:lang w:eastAsia="he-IL"/>
        </w:rPr>
        <w:t xml:space="preserve"> טיפול – אגב, צריך להגיד, בצדק, הרבה תורמים, הרבה אנשים טובים, הרבה ארגונים דתיים, חרדי</w:t>
      </w:r>
      <w:r w:rsidR="00FA1315">
        <w:rPr>
          <w:rFonts w:hint="cs"/>
          <w:rtl/>
          <w:lang w:eastAsia="he-IL"/>
        </w:rPr>
        <w:t>י</w:t>
      </w:r>
      <w:r>
        <w:rPr>
          <w:rFonts w:hint="cs"/>
          <w:rtl/>
          <w:lang w:eastAsia="he-IL"/>
        </w:rPr>
        <w:t>ם, חילוני</w:t>
      </w:r>
      <w:r w:rsidR="00FA1315">
        <w:rPr>
          <w:rFonts w:hint="cs"/>
          <w:rtl/>
          <w:lang w:eastAsia="he-IL"/>
        </w:rPr>
        <w:t>י</w:t>
      </w:r>
      <w:r>
        <w:rPr>
          <w:rFonts w:hint="cs"/>
          <w:rtl/>
          <w:lang w:eastAsia="he-IL"/>
        </w:rPr>
        <w:t>ם</w:t>
      </w:r>
      <w:r w:rsidR="00FA1315">
        <w:rPr>
          <w:rFonts w:hint="cs"/>
          <w:rtl/>
          <w:lang w:eastAsia="he-IL"/>
        </w:rPr>
        <w:t>,</w:t>
      </w:r>
      <w:r>
        <w:rPr>
          <w:rFonts w:hint="cs"/>
          <w:rtl/>
          <w:lang w:eastAsia="he-IL"/>
        </w:rPr>
        <w:t xml:space="preserve"> באים ותורמים. ועדיין אני חושבת</w:t>
      </w:r>
      <w:bookmarkStart w:id="11038" w:name="_ETM_Q33_713734"/>
      <w:bookmarkEnd w:id="11038"/>
      <w:r>
        <w:rPr>
          <w:rFonts w:hint="cs"/>
          <w:rtl/>
          <w:lang w:eastAsia="he-IL"/>
        </w:rPr>
        <w:t xml:space="preserve"> שהחסך הגדול – ועליו יהיה חשוב להמשיך ולדבר – זה נושא הלומי הקרב ואותם אנשים שנפגעו גם בגוף וגם</w:t>
      </w:r>
      <w:bookmarkStart w:id="11039" w:name="_ETM_Q33_723057"/>
      <w:bookmarkEnd w:id="11039"/>
      <w:r>
        <w:rPr>
          <w:rFonts w:hint="cs"/>
          <w:rtl/>
          <w:lang w:eastAsia="he-IL"/>
        </w:rPr>
        <w:t xml:space="preserve"> בנפש. </w:t>
      </w:r>
    </w:p>
    <w:p w14:paraId="62BB19BF" w14:textId="77777777" w:rsidR="00250459" w:rsidRDefault="00250459" w:rsidP="002A6BE3">
      <w:pPr>
        <w:rPr>
          <w:rtl/>
          <w:lang w:eastAsia="he-IL"/>
        </w:rPr>
      </w:pPr>
    </w:p>
    <w:p w14:paraId="3ED7A5D4" w14:textId="77777777" w:rsidR="00250459" w:rsidRDefault="00250459" w:rsidP="002A6BE3">
      <w:pPr>
        <w:rPr>
          <w:rtl/>
          <w:lang w:eastAsia="he-IL"/>
        </w:rPr>
      </w:pPr>
      <w:r>
        <w:rPr>
          <w:rFonts w:hint="cs"/>
          <w:rtl/>
          <w:lang w:eastAsia="he-IL"/>
        </w:rPr>
        <w:t>אני הצטרפתי להצעה הזאת גם כדי לתת קרדיט לאותם אנשים שפועלים יום ולילה עבור פצועי צה"ל והמשפחות שלהם, אבל לחשוב איך ביחד אנחנו מטפלים באותם הלומי קרב. תודה רבה.</w:t>
      </w:r>
      <w:bookmarkStart w:id="11040" w:name="_ETM_Q33_741066"/>
      <w:bookmarkEnd w:id="11040"/>
      <w:r>
        <w:rPr>
          <w:rFonts w:hint="cs"/>
          <w:rtl/>
          <w:lang w:eastAsia="he-IL"/>
        </w:rPr>
        <w:t xml:space="preserve"> </w:t>
      </w:r>
    </w:p>
    <w:p w14:paraId="72019000" w14:textId="77777777" w:rsidR="00250459" w:rsidRDefault="00250459" w:rsidP="002A6BE3">
      <w:pPr>
        <w:rPr>
          <w:rtl/>
          <w:lang w:eastAsia="he-IL"/>
        </w:rPr>
      </w:pPr>
    </w:p>
    <w:p w14:paraId="40FE55F9" w14:textId="77777777" w:rsidR="00250459" w:rsidRDefault="00250459" w:rsidP="002A6BE3">
      <w:pPr>
        <w:pStyle w:val="af7"/>
        <w:keepNext/>
        <w:rPr>
          <w:rtl/>
        </w:rPr>
      </w:pPr>
      <w:bookmarkStart w:id="11041" w:name="ET_yor_6596_7"/>
      <w:r w:rsidRPr="00095DA8">
        <w:rPr>
          <w:rStyle w:val="TagStyle"/>
          <w:rtl/>
        </w:rPr>
        <w:t xml:space="preserve"> &lt;&lt; יור &gt;&gt;</w:t>
      </w:r>
      <w:r w:rsidRPr="009F6BFA">
        <w:rPr>
          <w:rStyle w:val="TagStyle"/>
          <w:rtl/>
        </w:rPr>
        <w:t xml:space="preserve"> </w:t>
      </w:r>
      <w:r>
        <w:rPr>
          <w:rtl/>
        </w:rPr>
        <w:t>היו"ר אורית פרקש הכהן:</w:t>
      </w:r>
      <w:r w:rsidRPr="009F6BFA">
        <w:rPr>
          <w:rStyle w:val="TagStyle"/>
          <w:rtl/>
        </w:rPr>
        <w:t xml:space="preserve"> </w:t>
      </w:r>
      <w:r w:rsidRPr="00095DA8">
        <w:rPr>
          <w:rStyle w:val="TagStyle"/>
          <w:rtl/>
        </w:rPr>
        <w:t>&lt;&lt; יור &gt;&gt;</w:t>
      </w:r>
      <w:r>
        <w:rPr>
          <w:rtl/>
        </w:rPr>
        <w:t xml:space="preserve"> </w:t>
      </w:r>
      <w:bookmarkEnd w:id="11041"/>
    </w:p>
    <w:p w14:paraId="7835029A" w14:textId="77777777" w:rsidR="00250459" w:rsidRDefault="00250459" w:rsidP="00B2488C">
      <w:pPr>
        <w:rPr>
          <w:rtl/>
          <w:lang w:eastAsia="he-IL"/>
        </w:rPr>
      </w:pPr>
    </w:p>
    <w:p w14:paraId="24B1C349" w14:textId="77777777" w:rsidR="00250459" w:rsidRDefault="00250459" w:rsidP="002A6BE3">
      <w:pPr>
        <w:rPr>
          <w:rtl/>
          <w:lang w:eastAsia="he-IL"/>
        </w:rPr>
      </w:pPr>
      <w:r>
        <w:rPr>
          <w:rFonts w:hint="cs"/>
          <w:rtl/>
          <w:lang w:eastAsia="he-IL"/>
        </w:rPr>
        <w:t>חשוב מאוד. תודה רבה על הדברים שלך, חברת הכנסת בן ארי. בשם</w:t>
      </w:r>
      <w:bookmarkStart w:id="11042" w:name="_ETM_Q33_746300"/>
      <w:bookmarkEnd w:id="11042"/>
      <w:r>
        <w:rPr>
          <w:rFonts w:hint="cs"/>
          <w:rtl/>
          <w:lang w:eastAsia="he-IL"/>
        </w:rPr>
        <w:t xml:space="preserve"> שר הביטחון, איזה שר ישיב על ההצעה? שר התיירות חיים כץ, בבקשה. </w:t>
      </w:r>
      <w:bookmarkStart w:id="11043" w:name="_ETM_Q33_754844"/>
      <w:bookmarkEnd w:id="11043"/>
    </w:p>
    <w:p w14:paraId="529D8C61" w14:textId="77777777" w:rsidR="00250459" w:rsidRDefault="00250459" w:rsidP="002A6BE3">
      <w:pPr>
        <w:rPr>
          <w:rtl/>
          <w:lang w:eastAsia="he-IL"/>
        </w:rPr>
      </w:pPr>
      <w:bookmarkStart w:id="11044" w:name="_ETM_Q33_754935"/>
      <w:bookmarkEnd w:id="11044"/>
    </w:p>
    <w:p w14:paraId="011F3C4F" w14:textId="77777777" w:rsidR="00250459" w:rsidRDefault="00250459" w:rsidP="002A6BE3">
      <w:pPr>
        <w:pStyle w:val="a4"/>
        <w:keepNext/>
        <w:rPr>
          <w:rtl/>
        </w:rPr>
      </w:pPr>
      <w:r w:rsidRPr="001C74DD">
        <w:rPr>
          <w:rStyle w:val="TagStyle"/>
          <w:rtl/>
        </w:rPr>
        <w:t xml:space="preserve">&lt;&lt; דובר &gt;&gt; </w:t>
      </w:r>
      <w:bookmarkStart w:id="11045" w:name="_Toc162465733"/>
      <w:r>
        <w:rPr>
          <w:rtl/>
        </w:rPr>
        <w:t>שר התיירות חיים כץ:</w:t>
      </w:r>
      <w:bookmarkEnd w:id="11045"/>
      <w:r w:rsidRPr="001C74DD">
        <w:rPr>
          <w:rStyle w:val="TagStyle"/>
          <w:rtl/>
        </w:rPr>
        <w:t xml:space="preserve"> &lt;&lt; דובר &gt;&gt;</w:t>
      </w:r>
      <w:r>
        <w:rPr>
          <w:rtl/>
        </w:rPr>
        <w:t xml:space="preserve">   </w:t>
      </w:r>
    </w:p>
    <w:p w14:paraId="265958B9" w14:textId="77777777" w:rsidR="00250459" w:rsidRDefault="00250459" w:rsidP="00B2488C">
      <w:pPr>
        <w:rPr>
          <w:rtl/>
          <w:lang w:eastAsia="he-IL"/>
        </w:rPr>
      </w:pPr>
    </w:p>
    <w:p w14:paraId="4CAD89A0" w14:textId="2B766723" w:rsidR="00250459" w:rsidRDefault="00250459" w:rsidP="00B2488C">
      <w:pPr>
        <w:rPr>
          <w:rtl/>
          <w:lang w:eastAsia="he-IL"/>
        </w:rPr>
      </w:pPr>
      <w:r>
        <w:rPr>
          <w:rFonts w:hint="cs"/>
          <w:rtl/>
          <w:lang w:eastAsia="he-IL"/>
        </w:rPr>
        <w:t xml:space="preserve">גברתי היושבת בראש, חבריי חברי הכנסת, </w:t>
      </w:r>
      <w:r>
        <w:rPr>
          <w:rtl/>
          <w:lang w:eastAsia="he-IL"/>
        </w:rPr>
        <w:t>צה</w:t>
      </w:r>
      <w:r>
        <w:rPr>
          <w:rFonts w:hint="cs"/>
          <w:rtl/>
          <w:lang w:eastAsia="he-IL"/>
        </w:rPr>
        <w:t>"</w:t>
      </w:r>
      <w:r>
        <w:rPr>
          <w:rtl/>
          <w:lang w:eastAsia="he-IL"/>
        </w:rPr>
        <w:t>ל ואגף השיקום במשרד הביטחון אמונים על הטיפול והליווי השוטף הניתנים לפצועי צה</w:t>
      </w:r>
      <w:r>
        <w:rPr>
          <w:rFonts w:hint="cs"/>
          <w:rtl/>
          <w:lang w:eastAsia="he-IL"/>
        </w:rPr>
        <w:t>"</w:t>
      </w:r>
      <w:r>
        <w:rPr>
          <w:rtl/>
          <w:lang w:eastAsia="he-IL"/>
        </w:rPr>
        <w:t>ל ומשפחותיהם</w:t>
      </w:r>
      <w:r>
        <w:rPr>
          <w:rFonts w:hint="cs"/>
          <w:rtl/>
          <w:lang w:eastAsia="he-IL"/>
        </w:rPr>
        <w:t>,</w:t>
      </w:r>
      <w:r>
        <w:rPr>
          <w:rtl/>
          <w:lang w:eastAsia="he-IL"/>
        </w:rPr>
        <w:t xml:space="preserve"> ובהתאם עמלו על רשת תמיכה עבור הפצוע ובני משפחתו בעת אשפוזו ולאחר מכן, </w:t>
      </w:r>
      <w:r>
        <w:rPr>
          <w:rFonts w:hint="cs"/>
          <w:rtl/>
          <w:lang w:eastAsia="he-IL"/>
        </w:rPr>
        <w:t xml:space="preserve">כפי שאמרה מירב, </w:t>
      </w:r>
      <w:bookmarkStart w:id="11046" w:name="_ETM_Q34_207000"/>
      <w:bookmarkStart w:id="11047" w:name="_ETM_Q34_208000"/>
      <w:bookmarkEnd w:id="11046"/>
      <w:bookmarkEnd w:id="11047"/>
      <w:r>
        <w:rPr>
          <w:rtl/>
          <w:lang w:eastAsia="he-IL"/>
        </w:rPr>
        <w:t xml:space="preserve">תוך יצירת מענה ראוי ומעטפת רחבה. </w:t>
      </w:r>
      <w:bookmarkStart w:id="11048" w:name="_ETM_Q34_220000"/>
      <w:bookmarkStart w:id="11049" w:name="_ETM_Q34_221000"/>
      <w:bookmarkEnd w:id="11048"/>
      <w:bookmarkEnd w:id="11049"/>
      <w:r>
        <w:rPr>
          <w:rtl/>
          <w:lang w:eastAsia="he-IL"/>
        </w:rPr>
        <w:t xml:space="preserve">כמענה לצורך מתמשך החל מפרוץ מלחמת חרבות ברזל, ניתנו מענים מיידים לחיילים </w:t>
      </w:r>
      <w:r>
        <w:rPr>
          <w:rFonts w:hint="cs"/>
          <w:rtl/>
          <w:lang w:eastAsia="he-IL"/>
        </w:rPr>
        <w:t>–</w:t>
      </w:r>
      <w:r w:rsidR="008B7FCA">
        <w:rPr>
          <w:rFonts w:hint="cs"/>
          <w:rtl/>
          <w:lang w:eastAsia="he-IL"/>
        </w:rPr>
        <w:t xml:space="preserve"> </w:t>
      </w:r>
      <w:r>
        <w:rPr>
          <w:rtl/>
          <w:lang w:eastAsia="he-IL"/>
        </w:rPr>
        <w:t>חובה, קבע ומילואים</w:t>
      </w:r>
      <w:r>
        <w:rPr>
          <w:rFonts w:hint="cs"/>
          <w:rtl/>
          <w:lang w:eastAsia="he-IL"/>
        </w:rPr>
        <w:t xml:space="preserve"> –</w:t>
      </w:r>
      <w:r w:rsidR="00B2488C">
        <w:rPr>
          <w:rFonts w:hint="cs"/>
          <w:rtl/>
          <w:lang w:eastAsia="he-IL"/>
        </w:rPr>
        <w:t xml:space="preserve"> </w:t>
      </w:r>
      <w:r>
        <w:rPr>
          <w:rtl/>
          <w:lang w:eastAsia="he-IL"/>
        </w:rPr>
        <w:t>שאושפזו בבתי החולים.</w:t>
      </w:r>
    </w:p>
    <w:p w14:paraId="38858AFE" w14:textId="77777777" w:rsidR="00250459" w:rsidRDefault="00250459" w:rsidP="002A6BE3">
      <w:pPr>
        <w:rPr>
          <w:rtl/>
          <w:lang w:eastAsia="he-IL"/>
        </w:rPr>
      </w:pPr>
      <w:bookmarkStart w:id="11050" w:name="_ETM_Q34_211000"/>
      <w:bookmarkEnd w:id="11050"/>
    </w:p>
    <w:p w14:paraId="07E9F7A2" w14:textId="27348E57" w:rsidR="00250459" w:rsidRDefault="00250459" w:rsidP="00FA1315">
      <w:pPr>
        <w:rPr>
          <w:rtl/>
          <w:lang w:eastAsia="he-IL"/>
        </w:rPr>
      </w:pPr>
      <w:r>
        <w:rPr>
          <w:rtl/>
          <w:lang w:eastAsia="he-IL"/>
        </w:rPr>
        <w:t>בהתאם להצעה שעל סדר</w:t>
      </w:r>
      <w:r>
        <w:rPr>
          <w:rFonts w:hint="cs"/>
          <w:rtl/>
          <w:lang w:eastAsia="he-IL"/>
        </w:rPr>
        <w:t>-</w:t>
      </w:r>
      <w:r>
        <w:rPr>
          <w:rtl/>
          <w:lang w:eastAsia="he-IL"/>
        </w:rPr>
        <w:t>היום, במענה זה אתמקד</w:t>
      </w:r>
      <w:r>
        <w:rPr>
          <w:rFonts w:hint="cs"/>
          <w:rtl/>
          <w:lang w:eastAsia="he-IL"/>
        </w:rPr>
        <w:t xml:space="preserve"> </w:t>
      </w:r>
      <w:r>
        <w:rPr>
          <w:rtl/>
          <w:lang w:eastAsia="he-IL"/>
        </w:rPr>
        <w:t>–</w:t>
      </w:r>
      <w:r>
        <w:rPr>
          <w:rFonts w:hint="cs"/>
          <w:rtl/>
          <w:lang w:eastAsia="he-IL"/>
        </w:rPr>
        <w:t xml:space="preserve"> אני קורא בשם </w:t>
      </w:r>
      <w:bookmarkStart w:id="11051" w:name="_ETM_Q34_228000"/>
      <w:bookmarkEnd w:id="11051"/>
      <w:r>
        <w:rPr>
          <w:rFonts w:hint="cs"/>
          <w:rtl/>
          <w:lang w:eastAsia="he-IL"/>
        </w:rPr>
        <w:t xml:space="preserve">שר הביטחון </w:t>
      </w:r>
      <w:r>
        <w:rPr>
          <w:rFonts w:hint="eastAsia"/>
          <w:rtl/>
          <w:lang w:eastAsia="he-IL"/>
        </w:rPr>
        <w:t>–</w:t>
      </w:r>
      <w:r>
        <w:rPr>
          <w:rtl/>
          <w:lang w:eastAsia="he-IL"/>
        </w:rPr>
        <w:t xml:space="preserve"> במעטפת הניתנת לבני המשפחה של הפצוע מעבר לזו הניתנת</w:t>
      </w:r>
      <w:bookmarkStart w:id="11052" w:name="_GoBack"/>
      <w:bookmarkEnd w:id="11052"/>
      <w:r>
        <w:rPr>
          <w:rtl/>
          <w:lang w:eastAsia="he-IL"/>
        </w:rPr>
        <w:t xml:space="preserve"> לפצוע עצמו בעת השירות </w:t>
      </w:r>
      <w:r>
        <w:rPr>
          <w:rFonts w:hint="cs"/>
          <w:rtl/>
          <w:lang w:eastAsia="he-IL"/>
        </w:rPr>
        <w:t>ב</w:t>
      </w:r>
      <w:r>
        <w:rPr>
          <w:rtl/>
          <w:lang w:eastAsia="he-IL"/>
        </w:rPr>
        <w:t>צה</w:t>
      </w:r>
      <w:r>
        <w:rPr>
          <w:rFonts w:hint="cs"/>
          <w:rtl/>
          <w:lang w:eastAsia="he-IL"/>
        </w:rPr>
        <w:t>"</w:t>
      </w:r>
      <w:r>
        <w:rPr>
          <w:rtl/>
          <w:lang w:eastAsia="he-IL"/>
        </w:rPr>
        <w:t>ל ואחריו מכוח חוק הנכים והוראות אגף השיקום.</w:t>
      </w:r>
      <w:bookmarkStart w:id="11053" w:name="_ETM_Q34_233000"/>
      <w:bookmarkEnd w:id="11053"/>
      <w:r w:rsidR="008B7FCA">
        <w:rPr>
          <w:rFonts w:hint="cs"/>
          <w:rtl/>
          <w:lang w:eastAsia="he-IL"/>
        </w:rPr>
        <w:t xml:space="preserve"> </w:t>
      </w:r>
      <w:r>
        <w:rPr>
          <w:rtl/>
          <w:lang w:eastAsia="he-IL"/>
        </w:rPr>
        <w:t>אגף השיקום</w:t>
      </w:r>
      <w:r>
        <w:rPr>
          <w:rFonts w:hint="cs"/>
          <w:rtl/>
          <w:lang w:eastAsia="he-IL"/>
        </w:rPr>
        <w:t>,</w:t>
      </w:r>
      <w:r>
        <w:rPr>
          <w:rtl/>
          <w:lang w:eastAsia="he-IL"/>
        </w:rPr>
        <w:t xml:space="preserve"> האמון על הטיפול בחיילים לאחר השחרור ובאנשי קבע שהוכרו, משלם לבן משפחה השוהה לצ</w:t>
      </w:r>
      <w:r>
        <w:rPr>
          <w:rFonts w:hint="cs"/>
          <w:rtl/>
          <w:lang w:eastAsia="he-IL"/>
        </w:rPr>
        <w:t>י</w:t>
      </w:r>
      <w:r>
        <w:rPr>
          <w:rtl/>
          <w:lang w:eastAsia="he-IL"/>
        </w:rPr>
        <w:t>דו של פצוע מאושפז הוצאות שונות</w:t>
      </w:r>
      <w:r>
        <w:rPr>
          <w:rFonts w:hint="cs"/>
          <w:rtl/>
          <w:lang w:eastAsia="he-IL"/>
        </w:rPr>
        <w:t>,</w:t>
      </w:r>
      <w:r>
        <w:rPr>
          <w:rtl/>
          <w:lang w:eastAsia="he-IL"/>
        </w:rPr>
        <w:t xml:space="preserve"> לרבות החזרי נסיעות, חניה וכלכלה, הסדרת לינה במלון והחזר בגין אובדן</w:t>
      </w:r>
      <w:r>
        <w:rPr>
          <w:rFonts w:hint="cs"/>
          <w:rtl/>
          <w:lang w:eastAsia="he-IL"/>
        </w:rPr>
        <w:t xml:space="preserve"> ימי עבודה </w:t>
      </w:r>
      <w:r>
        <w:rPr>
          <w:rtl/>
          <w:lang w:eastAsia="he-IL"/>
        </w:rPr>
        <w:t>בתקופת האשפוז לבן המשפחה או למעסיק.</w:t>
      </w:r>
    </w:p>
    <w:p w14:paraId="35CDB315" w14:textId="77777777" w:rsidR="00250459" w:rsidRDefault="00250459" w:rsidP="002A6BE3">
      <w:pPr>
        <w:rPr>
          <w:rtl/>
          <w:lang w:eastAsia="he-IL"/>
        </w:rPr>
      </w:pPr>
      <w:bookmarkStart w:id="11054" w:name="_ETM_Q34_259000"/>
      <w:bookmarkEnd w:id="11054"/>
    </w:p>
    <w:p w14:paraId="2F5BED12" w14:textId="60376A0C" w:rsidR="00250459" w:rsidRDefault="00FA1315" w:rsidP="00FA1315">
      <w:pPr>
        <w:rPr>
          <w:rtl/>
          <w:lang w:eastAsia="he-IL"/>
        </w:rPr>
      </w:pPr>
      <w:r>
        <w:rPr>
          <w:rFonts w:hint="cs"/>
          <w:rtl/>
          <w:lang w:eastAsia="he-IL"/>
        </w:rPr>
        <w:t>אם</w:t>
      </w:r>
      <w:r w:rsidR="00250459">
        <w:rPr>
          <w:rtl/>
          <w:lang w:eastAsia="he-IL"/>
        </w:rPr>
        <w:t xml:space="preserve"> לאחר שחרורו מ</w:t>
      </w:r>
      <w:r w:rsidR="00250459">
        <w:rPr>
          <w:rFonts w:hint="cs"/>
          <w:rtl/>
          <w:lang w:eastAsia="he-IL"/>
        </w:rPr>
        <w:t>ה</w:t>
      </w:r>
      <w:r w:rsidR="00250459">
        <w:rPr>
          <w:rtl/>
          <w:lang w:eastAsia="he-IL"/>
        </w:rPr>
        <w:t>אשפוז הפצוע זקוק לטיפול וסיוע בביצוע פעולות היום</w:t>
      </w:r>
      <w:r w:rsidR="00250459">
        <w:rPr>
          <w:rFonts w:hint="cs"/>
          <w:rtl/>
          <w:lang w:eastAsia="he-IL"/>
        </w:rPr>
        <w:t>-</w:t>
      </w:r>
      <w:r w:rsidR="00250459">
        <w:rPr>
          <w:rtl/>
          <w:lang w:eastAsia="he-IL"/>
        </w:rPr>
        <w:t xml:space="preserve">יום, יוענקו לו שעות ליווי שניתנות באמצעות חברה </w:t>
      </w:r>
      <w:r w:rsidR="00250459">
        <w:rPr>
          <w:rFonts w:hint="cs"/>
          <w:rtl/>
          <w:lang w:eastAsia="he-IL"/>
        </w:rPr>
        <w:t>ש</w:t>
      </w:r>
      <w:r>
        <w:rPr>
          <w:rFonts w:hint="cs"/>
          <w:rtl/>
          <w:lang w:eastAsia="he-IL"/>
        </w:rPr>
        <w:t xml:space="preserve">יש </w:t>
      </w:r>
      <w:r w:rsidR="00250459">
        <w:rPr>
          <w:rtl/>
          <w:lang w:eastAsia="he-IL"/>
        </w:rPr>
        <w:t>לה התקשרות עם משרד הביטחון או סיוע במימון הוצאות העסקת מלווה. המלווה</w:t>
      </w:r>
      <w:r w:rsidR="00250459">
        <w:rPr>
          <w:rFonts w:hint="cs"/>
          <w:rtl/>
          <w:lang w:eastAsia="he-IL"/>
        </w:rPr>
        <w:t>,</w:t>
      </w:r>
      <w:r w:rsidR="00250459">
        <w:rPr>
          <w:rtl/>
          <w:lang w:eastAsia="he-IL"/>
        </w:rPr>
        <w:t xml:space="preserve"> בן משפחה או אחר</w:t>
      </w:r>
      <w:r w:rsidR="00250459">
        <w:rPr>
          <w:rFonts w:hint="cs"/>
          <w:rtl/>
          <w:lang w:eastAsia="he-IL"/>
        </w:rPr>
        <w:t>,</w:t>
      </w:r>
      <w:r w:rsidR="00250459">
        <w:rPr>
          <w:rtl/>
          <w:lang w:eastAsia="he-IL"/>
        </w:rPr>
        <w:t xml:space="preserve"> זכאי למשכורת בעבור שעות הטיפול בפצוע.</w:t>
      </w:r>
      <w:r w:rsidR="00250459">
        <w:rPr>
          <w:rFonts w:hint="cs"/>
          <w:rtl/>
          <w:lang w:eastAsia="he-IL"/>
        </w:rPr>
        <w:t xml:space="preserve"> </w:t>
      </w:r>
      <w:bookmarkStart w:id="11055" w:name="_ETM_Q34_292000"/>
      <w:bookmarkEnd w:id="11055"/>
      <w:r w:rsidR="00250459">
        <w:rPr>
          <w:rFonts w:hint="cs"/>
          <w:rtl/>
          <w:lang w:eastAsia="he-IL"/>
        </w:rPr>
        <w:t>מ</w:t>
      </w:r>
      <w:r w:rsidR="00250459">
        <w:rPr>
          <w:rtl/>
          <w:lang w:eastAsia="he-IL"/>
        </w:rPr>
        <w:t xml:space="preserve">עבר לטיפול הנפשי בפצוע חרבות ברזל עצמו, גם בני משפחתו, לרבות אחים בגיל </w:t>
      </w:r>
      <w:r w:rsidR="00250459">
        <w:rPr>
          <w:rFonts w:hint="cs"/>
          <w:rtl/>
          <w:lang w:eastAsia="he-IL"/>
        </w:rPr>
        <w:t>7</w:t>
      </w:r>
      <w:r w:rsidR="00250459">
        <w:rPr>
          <w:rFonts w:hint="eastAsia"/>
          <w:rtl/>
          <w:lang w:eastAsia="he-IL"/>
        </w:rPr>
        <w:t>–</w:t>
      </w:r>
      <w:r w:rsidR="00250459">
        <w:rPr>
          <w:rFonts w:hint="cs"/>
          <w:rtl/>
          <w:lang w:eastAsia="he-IL"/>
        </w:rPr>
        <w:t>18</w:t>
      </w:r>
      <w:r>
        <w:rPr>
          <w:rFonts w:hint="cs"/>
          <w:rtl/>
          <w:lang w:eastAsia="he-IL"/>
        </w:rPr>
        <w:t>,</w:t>
      </w:r>
      <w:r w:rsidR="00250459">
        <w:rPr>
          <w:rtl/>
          <w:lang w:eastAsia="he-IL"/>
        </w:rPr>
        <w:t xml:space="preserve"> מקבלים טיפול נפשי.</w:t>
      </w:r>
    </w:p>
    <w:p w14:paraId="74A2871B" w14:textId="77777777" w:rsidR="00250459" w:rsidRDefault="00250459" w:rsidP="002A6BE3">
      <w:pPr>
        <w:rPr>
          <w:rtl/>
          <w:lang w:eastAsia="he-IL"/>
        </w:rPr>
      </w:pPr>
      <w:bookmarkStart w:id="11056" w:name="_ETM_Q34_304000"/>
      <w:bookmarkEnd w:id="11056"/>
    </w:p>
    <w:p w14:paraId="1A260029" w14:textId="7419E885" w:rsidR="00250459" w:rsidRDefault="00250459" w:rsidP="00FA1315">
      <w:pPr>
        <w:rPr>
          <w:rtl/>
          <w:lang w:eastAsia="he-IL"/>
        </w:rPr>
      </w:pPr>
      <w:r>
        <w:rPr>
          <w:rtl/>
          <w:lang w:eastAsia="he-IL"/>
        </w:rPr>
        <w:t>לעניין חיילים מאושפזים שעדיין לא שוחררו ומצויים באחריות של צה</w:t>
      </w:r>
      <w:r>
        <w:rPr>
          <w:rFonts w:hint="cs"/>
          <w:rtl/>
          <w:lang w:eastAsia="he-IL"/>
        </w:rPr>
        <w:t>"</w:t>
      </w:r>
      <w:r>
        <w:rPr>
          <w:rtl/>
          <w:lang w:eastAsia="he-IL"/>
        </w:rPr>
        <w:t>ל, ועל מנת שכלל המענים הרלוונטיים להם ולבני משפחתם יינתנו בזמן אמת על ידי צה</w:t>
      </w:r>
      <w:r>
        <w:rPr>
          <w:rFonts w:hint="cs"/>
          <w:rtl/>
          <w:lang w:eastAsia="he-IL"/>
        </w:rPr>
        <w:t>"</w:t>
      </w:r>
      <w:r>
        <w:rPr>
          <w:rtl/>
          <w:lang w:eastAsia="he-IL"/>
        </w:rPr>
        <w:t>ל</w:t>
      </w:r>
      <w:r>
        <w:rPr>
          <w:rFonts w:hint="cs"/>
          <w:rtl/>
          <w:lang w:eastAsia="he-IL"/>
        </w:rPr>
        <w:t xml:space="preserve"> –</w:t>
      </w:r>
      <w:r>
        <w:rPr>
          <w:rtl/>
          <w:lang w:eastAsia="he-IL"/>
        </w:rPr>
        <w:t xml:space="preserve"> לאחר פרוץ המלחמה, תוקנה פקודת מטכ</w:t>
      </w:r>
      <w:r>
        <w:rPr>
          <w:rFonts w:hint="cs"/>
          <w:rtl/>
          <w:lang w:eastAsia="he-IL"/>
        </w:rPr>
        <w:t>"</w:t>
      </w:r>
      <w:r>
        <w:rPr>
          <w:rtl/>
          <w:lang w:eastAsia="he-IL"/>
        </w:rPr>
        <w:t>ל 38.0123</w:t>
      </w:r>
      <w:r>
        <w:rPr>
          <w:rFonts w:hint="cs"/>
          <w:rtl/>
          <w:lang w:eastAsia="he-IL"/>
        </w:rPr>
        <w:t>,</w:t>
      </w:r>
      <w:r>
        <w:rPr>
          <w:rtl/>
          <w:lang w:eastAsia="he-IL"/>
        </w:rPr>
        <w:t xml:space="preserve"> "סיוע לקרובי חיילים מאושפזים בבתי חולים בשעת רגיעה ובשעת חירום"</w:t>
      </w:r>
      <w:r>
        <w:rPr>
          <w:rFonts w:hint="cs"/>
          <w:rtl/>
          <w:lang w:eastAsia="he-IL"/>
        </w:rPr>
        <w:t>,</w:t>
      </w:r>
      <w:r>
        <w:rPr>
          <w:rtl/>
          <w:lang w:eastAsia="he-IL"/>
        </w:rPr>
        <w:t xml:space="preserve"> ועתה צה</w:t>
      </w:r>
      <w:r>
        <w:rPr>
          <w:rFonts w:hint="cs"/>
          <w:rtl/>
          <w:lang w:eastAsia="he-IL"/>
        </w:rPr>
        <w:t>"</w:t>
      </w:r>
      <w:r>
        <w:rPr>
          <w:rtl/>
          <w:lang w:eastAsia="he-IL"/>
        </w:rPr>
        <w:t>ל מוסמך לתת כאמור את כלל המענים לחייל מאושפז ולמשפחתו בזמן אמת.</w:t>
      </w:r>
      <w:bookmarkStart w:id="11057" w:name="_ETM_Q34_342000"/>
      <w:bookmarkEnd w:id="11057"/>
      <w:r>
        <w:rPr>
          <w:rFonts w:hint="cs"/>
          <w:rtl/>
          <w:lang w:eastAsia="he-IL"/>
        </w:rPr>
        <w:t xml:space="preserve"> </w:t>
      </w:r>
      <w:r>
        <w:rPr>
          <w:rtl/>
          <w:lang w:eastAsia="he-IL"/>
        </w:rPr>
        <w:t>המענים הכלכליים הניתנים על ידי צה</w:t>
      </w:r>
      <w:r>
        <w:rPr>
          <w:rFonts w:hint="cs"/>
          <w:rtl/>
          <w:lang w:eastAsia="he-IL"/>
        </w:rPr>
        <w:t>"</w:t>
      </w:r>
      <w:r>
        <w:rPr>
          <w:rtl/>
          <w:lang w:eastAsia="he-IL"/>
        </w:rPr>
        <w:t>ל לחייל חובה מאושפז ולבני משפחתו כוללים כיום בין היתר</w:t>
      </w:r>
      <w:r>
        <w:rPr>
          <w:rFonts w:hint="cs"/>
          <w:rtl/>
          <w:lang w:eastAsia="he-IL"/>
        </w:rPr>
        <w:t xml:space="preserve"> </w:t>
      </w:r>
      <w:r>
        <w:rPr>
          <w:rtl/>
          <w:lang w:eastAsia="he-IL"/>
        </w:rPr>
        <w:t>הלנה בקרבת בית החולים</w:t>
      </w:r>
      <w:r>
        <w:rPr>
          <w:rFonts w:hint="cs"/>
          <w:rtl/>
          <w:lang w:eastAsia="he-IL"/>
        </w:rPr>
        <w:t xml:space="preserve">; </w:t>
      </w:r>
      <w:r>
        <w:rPr>
          <w:rtl/>
          <w:lang w:eastAsia="he-IL"/>
        </w:rPr>
        <w:t>החזר הוצאות אשפוז</w:t>
      </w:r>
      <w:r>
        <w:rPr>
          <w:rFonts w:hint="cs"/>
          <w:rtl/>
          <w:lang w:eastAsia="he-IL"/>
        </w:rPr>
        <w:t xml:space="preserve"> </w:t>
      </w:r>
      <w:r>
        <w:rPr>
          <w:rFonts w:hint="eastAsia"/>
          <w:rtl/>
          <w:lang w:eastAsia="he-IL"/>
        </w:rPr>
        <w:t>–</w:t>
      </w:r>
      <w:r>
        <w:rPr>
          <w:rtl/>
          <w:lang w:eastAsia="he-IL"/>
        </w:rPr>
        <w:t xml:space="preserve"> כלכלה והוצאות נסיעה</w:t>
      </w:r>
      <w:r>
        <w:rPr>
          <w:rFonts w:hint="cs"/>
          <w:rtl/>
          <w:lang w:eastAsia="he-IL"/>
        </w:rPr>
        <w:t xml:space="preserve">; </w:t>
      </w:r>
      <w:r>
        <w:rPr>
          <w:rtl/>
          <w:lang w:eastAsia="he-IL"/>
        </w:rPr>
        <w:t>החזר אובדן ימי עבודה להורי</w:t>
      </w:r>
      <w:r>
        <w:rPr>
          <w:rFonts w:hint="cs"/>
          <w:rtl/>
          <w:lang w:eastAsia="he-IL"/>
        </w:rPr>
        <w:t xml:space="preserve">ם, </w:t>
      </w:r>
      <w:r w:rsidR="00FA1315">
        <w:rPr>
          <w:rFonts w:hint="cs"/>
          <w:rtl/>
          <w:lang w:eastAsia="he-IL"/>
        </w:rPr>
        <w:t>ל</w:t>
      </w:r>
      <w:r>
        <w:rPr>
          <w:rtl/>
          <w:lang w:eastAsia="he-IL"/>
        </w:rPr>
        <w:t>אישה</w:t>
      </w:r>
      <w:r>
        <w:rPr>
          <w:rFonts w:hint="cs"/>
          <w:rtl/>
          <w:lang w:eastAsia="he-IL"/>
        </w:rPr>
        <w:t xml:space="preserve"> או </w:t>
      </w:r>
      <w:r w:rsidR="00FA1315">
        <w:rPr>
          <w:rFonts w:hint="cs"/>
          <w:rtl/>
          <w:lang w:eastAsia="he-IL"/>
        </w:rPr>
        <w:t>ל</w:t>
      </w:r>
      <w:r>
        <w:rPr>
          <w:rtl/>
          <w:lang w:eastAsia="he-IL"/>
        </w:rPr>
        <w:t xml:space="preserve">מלווה </w:t>
      </w:r>
      <w:r w:rsidR="00FA1315">
        <w:rPr>
          <w:rFonts w:hint="cs"/>
          <w:rtl/>
          <w:lang w:eastAsia="he-IL"/>
        </w:rPr>
        <w:t>ה</w:t>
      </w:r>
      <w:r>
        <w:rPr>
          <w:rtl/>
          <w:lang w:eastAsia="he-IL"/>
        </w:rPr>
        <w:t>עיקרי של החייל המאושפז</w:t>
      </w:r>
      <w:r>
        <w:rPr>
          <w:rFonts w:hint="cs"/>
          <w:rtl/>
          <w:lang w:eastAsia="he-IL"/>
        </w:rPr>
        <w:t xml:space="preserve">; </w:t>
      </w:r>
      <w:bookmarkStart w:id="11058" w:name="_ETM_Q34_364000"/>
      <w:bookmarkEnd w:id="11058"/>
      <w:r>
        <w:rPr>
          <w:rtl/>
          <w:lang w:eastAsia="he-IL"/>
        </w:rPr>
        <w:t>הטסת משפחה ארצה</w:t>
      </w:r>
      <w:r>
        <w:rPr>
          <w:rFonts w:hint="cs"/>
          <w:rtl/>
          <w:lang w:eastAsia="he-IL"/>
        </w:rPr>
        <w:t xml:space="preserve">; </w:t>
      </w:r>
      <w:r>
        <w:rPr>
          <w:rtl/>
          <w:lang w:eastAsia="he-IL"/>
        </w:rPr>
        <w:t>סיוע רגשי לחייל</w:t>
      </w:r>
      <w:r>
        <w:rPr>
          <w:rFonts w:hint="cs"/>
          <w:rtl/>
          <w:lang w:eastAsia="he-IL"/>
        </w:rPr>
        <w:t xml:space="preserve"> </w:t>
      </w:r>
      <w:r>
        <w:rPr>
          <w:rtl/>
          <w:lang w:eastAsia="he-IL"/>
        </w:rPr>
        <w:t>הפצוע ולבני משפחתו</w:t>
      </w:r>
      <w:r>
        <w:rPr>
          <w:rFonts w:hint="cs"/>
          <w:rtl/>
          <w:lang w:eastAsia="he-IL"/>
        </w:rPr>
        <w:t xml:space="preserve">; </w:t>
      </w:r>
      <w:r>
        <w:rPr>
          <w:rtl/>
          <w:lang w:eastAsia="he-IL"/>
        </w:rPr>
        <w:t xml:space="preserve">מענקים כלכליים חריגים </w:t>
      </w:r>
      <w:r w:rsidR="00FA1315">
        <w:rPr>
          <w:rFonts w:hint="cs"/>
          <w:rtl/>
          <w:lang w:eastAsia="he-IL"/>
        </w:rPr>
        <w:t>ב</w:t>
      </w:r>
      <w:r>
        <w:rPr>
          <w:rFonts w:hint="cs"/>
          <w:rtl/>
          <w:lang w:eastAsia="he-IL"/>
        </w:rPr>
        <w:t>סך</w:t>
      </w:r>
      <w:r>
        <w:rPr>
          <w:rtl/>
          <w:lang w:eastAsia="he-IL"/>
        </w:rPr>
        <w:t xml:space="preserve"> עשרות אלפי שקלים</w:t>
      </w:r>
      <w:r>
        <w:rPr>
          <w:rFonts w:hint="cs"/>
          <w:rtl/>
          <w:lang w:eastAsia="he-IL"/>
        </w:rPr>
        <w:t xml:space="preserve">; </w:t>
      </w:r>
      <w:r>
        <w:rPr>
          <w:rtl/>
          <w:lang w:eastAsia="he-IL"/>
        </w:rPr>
        <w:t>הסדרת חניות בבתי חולים לבני המשפחה</w:t>
      </w:r>
      <w:r>
        <w:rPr>
          <w:rFonts w:hint="cs"/>
          <w:rtl/>
          <w:lang w:eastAsia="he-IL"/>
        </w:rPr>
        <w:t xml:space="preserve"> </w:t>
      </w:r>
      <w:r>
        <w:rPr>
          <w:rtl/>
          <w:lang w:eastAsia="he-IL"/>
        </w:rPr>
        <w:t>ועוד.</w:t>
      </w:r>
    </w:p>
    <w:p w14:paraId="3EE0E75B" w14:textId="77777777" w:rsidR="00250459" w:rsidRDefault="00250459" w:rsidP="002A6BE3">
      <w:pPr>
        <w:rPr>
          <w:rtl/>
          <w:lang w:eastAsia="he-IL"/>
        </w:rPr>
      </w:pPr>
      <w:bookmarkStart w:id="11059" w:name="_ETM_Q34_378000"/>
      <w:bookmarkEnd w:id="11059"/>
    </w:p>
    <w:p w14:paraId="55186C51" w14:textId="2E755E25" w:rsidR="00250459" w:rsidRDefault="00250459" w:rsidP="00B2488C">
      <w:pPr>
        <w:rPr>
          <w:rtl/>
          <w:lang w:eastAsia="he-IL"/>
        </w:rPr>
      </w:pPr>
      <w:r>
        <w:rPr>
          <w:rtl/>
          <w:lang w:eastAsia="he-IL"/>
        </w:rPr>
        <w:t>צה</w:t>
      </w:r>
      <w:r>
        <w:rPr>
          <w:rFonts w:hint="cs"/>
          <w:rtl/>
          <w:lang w:eastAsia="he-IL"/>
        </w:rPr>
        <w:t>"</w:t>
      </w:r>
      <w:r>
        <w:rPr>
          <w:rtl/>
          <w:lang w:eastAsia="he-IL"/>
        </w:rPr>
        <w:t>ל ומשרד הביטחון אחראים לחיילי צה</w:t>
      </w:r>
      <w:r>
        <w:rPr>
          <w:rFonts w:hint="cs"/>
          <w:rtl/>
          <w:lang w:eastAsia="he-IL"/>
        </w:rPr>
        <w:t>"</w:t>
      </w:r>
      <w:r>
        <w:rPr>
          <w:rtl/>
          <w:lang w:eastAsia="he-IL"/>
        </w:rPr>
        <w:t>ל בחובה, קבע ומילואים, ועושים את מרב המאמצים</w:t>
      </w:r>
      <w:r>
        <w:rPr>
          <w:rFonts w:hint="cs"/>
          <w:rtl/>
          <w:lang w:eastAsia="he-IL"/>
        </w:rPr>
        <w:t xml:space="preserve"> </w:t>
      </w:r>
      <w:r>
        <w:rPr>
          <w:rtl/>
          <w:lang w:eastAsia="he-IL"/>
        </w:rPr>
        <w:t>–</w:t>
      </w:r>
      <w:r>
        <w:rPr>
          <w:rFonts w:hint="cs"/>
          <w:rtl/>
          <w:lang w:eastAsia="he-IL"/>
        </w:rPr>
        <w:t xml:space="preserve"> את מרב, עושים את המרב </w:t>
      </w:r>
      <w:r w:rsidR="00B2488C">
        <w:rPr>
          <w:rFonts w:hint="cs"/>
          <w:rtl/>
          <w:lang w:eastAsia="he-IL"/>
        </w:rPr>
        <w:t>– –</w:t>
      </w:r>
    </w:p>
    <w:p w14:paraId="25004C99" w14:textId="77777777" w:rsidR="00250459" w:rsidRDefault="00250459" w:rsidP="002A6BE3">
      <w:pPr>
        <w:rPr>
          <w:rtl/>
          <w:lang w:eastAsia="he-IL"/>
        </w:rPr>
      </w:pPr>
    </w:p>
    <w:p w14:paraId="17875603" w14:textId="77777777" w:rsidR="00250459" w:rsidRDefault="00250459" w:rsidP="002A6BE3">
      <w:pPr>
        <w:pStyle w:val="af6"/>
        <w:keepNext/>
        <w:rPr>
          <w:rtl/>
        </w:rPr>
      </w:pPr>
      <w:bookmarkStart w:id="11060" w:name="ET_interruption_5300_10"/>
      <w:r w:rsidRPr="00962EE2">
        <w:rPr>
          <w:rStyle w:val="TagStyle"/>
          <w:rtl/>
        </w:rPr>
        <w:t xml:space="preserve"> &lt;&lt; קריאה &gt;&gt; </w:t>
      </w:r>
      <w:r>
        <w:rPr>
          <w:rtl/>
        </w:rPr>
        <w:t>מירב בן ארי (יש עתיד):</w:t>
      </w:r>
      <w:r w:rsidRPr="00962EE2">
        <w:rPr>
          <w:rStyle w:val="TagStyle"/>
          <w:rtl/>
        </w:rPr>
        <w:t xml:space="preserve"> &lt;&lt; קריאה &gt;&gt;</w:t>
      </w:r>
      <w:r>
        <w:rPr>
          <w:rtl/>
        </w:rPr>
        <w:t xml:space="preserve">   </w:t>
      </w:r>
      <w:bookmarkEnd w:id="11060"/>
    </w:p>
    <w:p w14:paraId="3DFB6F0E" w14:textId="77777777" w:rsidR="00250459" w:rsidRDefault="00250459" w:rsidP="00B2488C">
      <w:pPr>
        <w:rPr>
          <w:rtl/>
          <w:lang w:eastAsia="he-IL"/>
        </w:rPr>
      </w:pPr>
    </w:p>
    <w:p w14:paraId="71E04E3D" w14:textId="77777777" w:rsidR="00250459" w:rsidRDefault="00250459" w:rsidP="002A6BE3">
      <w:pPr>
        <w:rPr>
          <w:rtl/>
          <w:lang w:eastAsia="he-IL"/>
        </w:rPr>
      </w:pPr>
      <w:bookmarkStart w:id="11061" w:name="_ETM_Q34_385000"/>
      <w:bookmarkEnd w:id="11061"/>
      <w:r>
        <w:rPr>
          <w:rFonts w:hint="cs"/>
          <w:rtl/>
          <w:lang w:eastAsia="he-IL"/>
        </w:rPr>
        <w:t>אגב, אמרתי את זה גם בעצמי.</w:t>
      </w:r>
    </w:p>
    <w:p w14:paraId="4526786A" w14:textId="77777777" w:rsidR="00250459" w:rsidRDefault="00250459" w:rsidP="002A6BE3">
      <w:pPr>
        <w:rPr>
          <w:rtl/>
          <w:lang w:eastAsia="he-IL"/>
        </w:rPr>
      </w:pPr>
    </w:p>
    <w:p w14:paraId="6FE656E4" w14:textId="77777777" w:rsidR="00250459" w:rsidRDefault="00250459" w:rsidP="002A6BE3">
      <w:pPr>
        <w:pStyle w:val="-"/>
        <w:keepNext/>
        <w:rPr>
          <w:rtl/>
        </w:rPr>
      </w:pPr>
      <w:bookmarkStart w:id="11062" w:name="_ETM_Q34_388000"/>
      <w:bookmarkStart w:id="11063" w:name="ET_speakercontinue_6441_11"/>
      <w:bookmarkEnd w:id="11062"/>
      <w:r w:rsidRPr="00962EE2">
        <w:rPr>
          <w:rStyle w:val="TagStyle"/>
          <w:rtl/>
        </w:rPr>
        <w:t xml:space="preserve"> &lt;&lt; דובר_המשך &gt;&gt; </w:t>
      </w:r>
      <w:r>
        <w:rPr>
          <w:rtl/>
        </w:rPr>
        <w:t>שר התיירות חיים כץ:</w:t>
      </w:r>
      <w:r w:rsidRPr="00962EE2">
        <w:rPr>
          <w:rStyle w:val="TagStyle"/>
          <w:rtl/>
        </w:rPr>
        <w:t xml:space="preserve"> &lt;&lt; דובר_המשך &gt;&gt; </w:t>
      </w:r>
      <w:r>
        <w:rPr>
          <w:rtl/>
        </w:rPr>
        <w:t xml:space="preserve">   </w:t>
      </w:r>
      <w:bookmarkEnd w:id="11063"/>
    </w:p>
    <w:p w14:paraId="72A0679B" w14:textId="77777777" w:rsidR="00250459" w:rsidRDefault="00250459" w:rsidP="00B2488C">
      <w:pPr>
        <w:rPr>
          <w:rtl/>
          <w:lang w:eastAsia="he-IL"/>
        </w:rPr>
      </w:pPr>
    </w:p>
    <w:p w14:paraId="0EB38C0A" w14:textId="6999D125" w:rsidR="00250459" w:rsidRDefault="00250459" w:rsidP="00B2488C">
      <w:pPr>
        <w:rPr>
          <w:rtl/>
          <w:lang w:eastAsia="he-IL"/>
        </w:rPr>
      </w:pPr>
      <w:bookmarkStart w:id="11064" w:name="_ETM_Q34_386000"/>
      <w:bookmarkEnd w:id="11064"/>
      <w:r>
        <w:rPr>
          <w:rFonts w:hint="cs"/>
          <w:rtl/>
          <w:lang w:eastAsia="he-IL"/>
        </w:rPr>
        <w:t xml:space="preserve">הם אומרים. הוא כתב "מרב", הוא אמר "מרב", קוראים לך </w:t>
      </w:r>
      <w:bookmarkStart w:id="11065" w:name="_ETM_Q34_392000"/>
      <w:bookmarkEnd w:id="11065"/>
      <w:r>
        <w:rPr>
          <w:rFonts w:hint="cs"/>
          <w:rtl/>
          <w:lang w:eastAsia="he-IL"/>
        </w:rPr>
        <w:t xml:space="preserve">מירב. </w:t>
      </w:r>
      <w:bookmarkStart w:id="11066" w:name="_ETM_Q34_395000"/>
      <w:bookmarkStart w:id="11067" w:name="_ETM_Q34_387000"/>
      <w:bookmarkEnd w:id="11066"/>
      <w:bookmarkEnd w:id="11067"/>
      <w:r w:rsidR="00B2488C">
        <w:rPr>
          <w:rFonts w:hint="cs"/>
          <w:rtl/>
          <w:lang w:eastAsia="he-IL"/>
        </w:rPr>
        <w:t>– –</w:t>
      </w:r>
      <w:r>
        <w:rPr>
          <w:rFonts w:hint="cs"/>
          <w:rtl/>
          <w:lang w:eastAsia="he-IL"/>
        </w:rPr>
        <w:t xml:space="preserve"> מרב המאמצים </w:t>
      </w:r>
      <w:r>
        <w:rPr>
          <w:rtl/>
          <w:lang w:eastAsia="he-IL"/>
        </w:rPr>
        <w:t>כדי לספק מעטפת מלאה ככל הניתן גם לבני המשפחות. נמשיך לעשות כל שביכולתנו לטובת הענקת מענה ראוי לפצועים ולבני משפחתם.</w:t>
      </w:r>
    </w:p>
    <w:p w14:paraId="1910104F" w14:textId="77777777" w:rsidR="00250459" w:rsidRDefault="00250459" w:rsidP="002A6BE3">
      <w:pPr>
        <w:rPr>
          <w:rtl/>
          <w:lang w:eastAsia="he-IL"/>
        </w:rPr>
      </w:pPr>
      <w:bookmarkStart w:id="11068" w:name="_ETM_Q34_404000"/>
      <w:bookmarkEnd w:id="11068"/>
    </w:p>
    <w:p w14:paraId="184E74C7" w14:textId="43F64EF9" w:rsidR="00250459" w:rsidRDefault="00250459" w:rsidP="00FA1315">
      <w:pPr>
        <w:rPr>
          <w:rtl/>
          <w:lang w:eastAsia="he-IL"/>
        </w:rPr>
      </w:pPr>
      <w:r>
        <w:rPr>
          <w:rtl/>
          <w:lang w:eastAsia="he-IL"/>
        </w:rPr>
        <w:t>אנו נדרשים להוות כתובת אחת בתקופת האשפוז והשיקום עבור כל פצוע</w:t>
      </w:r>
      <w:r w:rsidR="00FA1315">
        <w:rPr>
          <w:rFonts w:hint="cs"/>
          <w:rtl/>
          <w:lang w:eastAsia="he-IL"/>
        </w:rPr>
        <w:t>;</w:t>
      </w:r>
      <w:r>
        <w:rPr>
          <w:rtl/>
          <w:lang w:eastAsia="he-IL"/>
        </w:rPr>
        <w:t xml:space="preserve"> להיות מקור </w:t>
      </w:r>
      <w:r>
        <w:rPr>
          <w:rFonts w:hint="cs"/>
          <w:rtl/>
          <w:lang w:eastAsia="he-IL"/>
        </w:rPr>
        <w:t>ש</w:t>
      </w:r>
      <w:r>
        <w:rPr>
          <w:rtl/>
          <w:lang w:eastAsia="he-IL"/>
        </w:rPr>
        <w:t>עליו הם יכולים לסמוך ולהישען כך שיוכלו ל</w:t>
      </w:r>
      <w:r>
        <w:rPr>
          <w:rFonts w:hint="cs"/>
          <w:rtl/>
          <w:lang w:eastAsia="he-IL"/>
        </w:rPr>
        <w:t>ה</w:t>
      </w:r>
      <w:r>
        <w:rPr>
          <w:rtl/>
          <w:lang w:eastAsia="he-IL"/>
        </w:rPr>
        <w:t>פנות קשב ומשאבים לטובת ריפוי, שיקום וחזרה לחיים. בהתאם לתפיסה זו, משאבים רבים הושקעו במאמץ המעטפת לפרט ולמשפחתו</w:t>
      </w:r>
      <w:r>
        <w:rPr>
          <w:rFonts w:hint="cs"/>
          <w:rtl/>
          <w:lang w:eastAsia="he-IL"/>
        </w:rPr>
        <w:t>,</w:t>
      </w:r>
      <w:r>
        <w:rPr>
          <w:rtl/>
          <w:lang w:eastAsia="he-IL"/>
        </w:rPr>
        <w:t xml:space="preserve"> הן אנושיים והן כלכליים, ויושקעו נוספים בעתיד.</w:t>
      </w:r>
    </w:p>
    <w:p w14:paraId="14E2B41D" w14:textId="77777777" w:rsidR="00250459" w:rsidRDefault="00250459" w:rsidP="002A6BE3">
      <w:pPr>
        <w:rPr>
          <w:rtl/>
          <w:lang w:eastAsia="he-IL"/>
        </w:rPr>
      </w:pPr>
      <w:bookmarkStart w:id="11069" w:name="_ETM_Q34_440000"/>
      <w:bookmarkEnd w:id="11069"/>
    </w:p>
    <w:p w14:paraId="58246A64" w14:textId="77777777" w:rsidR="00250459" w:rsidRDefault="00250459" w:rsidP="002A6BE3">
      <w:pPr>
        <w:rPr>
          <w:rtl/>
          <w:lang w:eastAsia="he-IL"/>
        </w:rPr>
      </w:pPr>
      <w:r>
        <w:rPr>
          <w:rFonts w:hint="cs"/>
          <w:rtl/>
          <w:lang w:eastAsia="he-IL"/>
        </w:rPr>
        <w:t>מה אתם מבקשים?</w:t>
      </w:r>
    </w:p>
    <w:p w14:paraId="08125E77" w14:textId="77777777" w:rsidR="00250459" w:rsidRDefault="00250459" w:rsidP="002A6BE3">
      <w:pPr>
        <w:rPr>
          <w:rtl/>
          <w:lang w:eastAsia="he-IL"/>
        </w:rPr>
      </w:pPr>
    </w:p>
    <w:p w14:paraId="43BEB06E" w14:textId="77777777" w:rsidR="00250459" w:rsidRDefault="00250459" w:rsidP="002A6BE3">
      <w:pPr>
        <w:pStyle w:val="af6"/>
        <w:keepNext/>
        <w:rPr>
          <w:rtl/>
        </w:rPr>
      </w:pPr>
      <w:r w:rsidRPr="00962EE2">
        <w:rPr>
          <w:rStyle w:val="TagStyle"/>
          <w:rtl/>
        </w:rPr>
        <w:t xml:space="preserve"> &lt;&lt; קריאה &gt;&gt; </w:t>
      </w:r>
      <w:r>
        <w:rPr>
          <w:rtl/>
        </w:rPr>
        <w:t>מירב בן ארי (יש עתיד):</w:t>
      </w:r>
      <w:r w:rsidRPr="00962EE2">
        <w:rPr>
          <w:rStyle w:val="TagStyle"/>
          <w:rtl/>
        </w:rPr>
        <w:t xml:space="preserve"> &lt;&lt; קריאה &gt;&gt;</w:t>
      </w:r>
      <w:r>
        <w:rPr>
          <w:rtl/>
        </w:rPr>
        <w:t xml:space="preserve">   </w:t>
      </w:r>
    </w:p>
    <w:p w14:paraId="05834475" w14:textId="77777777" w:rsidR="00250459" w:rsidRDefault="00250459" w:rsidP="00B2488C">
      <w:pPr>
        <w:rPr>
          <w:rtl/>
          <w:lang w:eastAsia="he-IL"/>
        </w:rPr>
      </w:pPr>
    </w:p>
    <w:p w14:paraId="17E5DD7A" w14:textId="0E50BD9C" w:rsidR="00250459" w:rsidRDefault="00250459" w:rsidP="00B2488C">
      <w:pPr>
        <w:rPr>
          <w:rtl/>
          <w:lang w:eastAsia="he-IL"/>
        </w:rPr>
      </w:pPr>
      <w:bookmarkStart w:id="11070" w:name="_ETM_Q34_441000"/>
      <w:bookmarkEnd w:id="11070"/>
      <w:r>
        <w:rPr>
          <w:rFonts w:hint="cs"/>
          <w:rtl/>
          <w:lang w:eastAsia="he-IL"/>
        </w:rPr>
        <w:t xml:space="preserve">דרך אגב, אמרתי </w:t>
      </w:r>
      <w:bookmarkStart w:id="11071" w:name="_ETM_Q34_443000"/>
      <w:bookmarkEnd w:id="11071"/>
      <w:r>
        <w:rPr>
          <w:rFonts w:hint="cs"/>
          <w:rtl/>
          <w:lang w:eastAsia="he-IL"/>
        </w:rPr>
        <w:t xml:space="preserve">את הדברים המדהימים </w:t>
      </w:r>
      <w:r w:rsidR="00B2488C">
        <w:rPr>
          <w:rFonts w:hint="cs"/>
          <w:rtl/>
          <w:lang w:eastAsia="he-IL"/>
        </w:rPr>
        <w:t>– – –</w:t>
      </w:r>
    </w:p>
    <w:p w14:paraId="686E41CC" w14:textId="77777777" w:rsidR="00250459" w:rsidRDefault="00250459" w:rsidP="002A6BE3">
      <w:pPr>
        <w:rPr>
          <w:rtl/>
          <w:lang w:eastAsia="he-IL"/>
        </w:rPr>
      </w:pPr>
      <w:bookmarkStart w:id="11072" w:name="_ETM_Q34_444000"/>
      <w:bookmarkEnd w:id="11072"/>
    </w:p>
    <w:p w14:paraId="68DF1CF4" w14:textId="77777777" w:rsidR="00250459" w:rsidRDefault="00250459" w:rsidP="002A6BE3">
      <w:pPr>
        <w:pStyle w:val="af6"/>
        <w:keepNext/>
        <w:rPr>
          <w:rtl/>
        </w:rPr>
      </w:pPr>
      <w:bookmarkStart w:id="11073" w:name="ET_interruption_6158_13"/>
      <w:r w:rsidRPr="00962EE2">
        <w:rPr>
          <w:rStyle w:val="TagStyle"/>
          <w:rtl/>
        </w:rPr>
        <w:t xml:space="preserve"> &lt;&lt; קריאה &gt;&gt; </w:t>
      </w:r>
      <w:r>
        <w:rPr>
          <w:rtl/>
        </w:rPr>
        <w:t>אפרת רייטן מרום (העבודה):</w:t>
      </w:r>
      <w:r w:rsidRPr="00962EE2">
        <w:rPr>
          <w:rStyle w:val="TagStyle"/>
          <w:rtl/>
        </w:rPr>
        <w:t xml:space="preserve"> &lt;&lt; קריאה &gt;&gt;</w:t>
      </w:r>
      <w:r>
        <w:rPr>
          <w:rtl/>
        </w:rPr>
        <w:t xml:space="preserve">   </w:t>
      </w:r>
      <w:bookmarkEnd w:id="11073"/>
    </w:p>
    <w:p w14:paraId="5266A16B" w14:textId="77777777" w:rsidR="00250459" w:rsidRDefault="00250459" w:rsidP="00B2488C">
      <w:pPr>
        <w:rPr>
          <w:rtl/>
          <w:lang w:eastAsia="he-IL"/>
        </w:rPr>
      </w:pPr>
    </w:p>
    <w:p w14:paraId="464B6B79" w14:textId="77777777" w:rsidR="00250459" w:rsidRDefault="00250459" w:rsidP="002A6BE3">
      <w:pPr>
        <w:rPr>
          <w:rtl/>
          <w:lang w:eastAsia="he-IL"/>
        </w:rPr>
      </w:pPr>
      <w:bookmarkStart w:id="11074" w:name="_ETM_Q34_445000"/>
      <w:bookmarkEnd w:id="11074"/>
      <w:r>
        <w:rPr>
          <w:rFonts w:hint="cs"/>
          <w:rtl/>
          <w:lang w:eastAsia="he-IL"/>
        </w:rPr>
        <w:t>חוץ וביטחון.</w:t>
      </w:r>
    </w:p>
    <w:p w14:paraId="5666E67C" w14:textId="77777777" w:rsidR="00250459" w:rsidRDefault="00250459" w:rsidP="002A6BE3">
      <w:pPr>
        <w:rPr>
          <w:rtl/>
          <w:lang w:eastAsia="he-IL"/>
        </w:rPr>
      </w:pPr>
    </w:p>
    <w:p w14:paraId="44A5019B" w14:textId="77777777" w:rsidR="00250459" w:rsidRDefault="00250459" w:rsidP="002A6BE3">
      <w:pPr>
        <w:pStyle w:val="af7"/>
        <w:keepNext/>
        <w:rPr>
          <w:rtl/>
        </w:rPr>
      </w:pPr>
      <w:bookmarkStart w:id="11075" w:name="ET_yor_6596_14"/>
      <w:r w:rsidRPr="00962EE2">
        <w:rPr>
          <w:rStyle w:val="TagStyle"/>
          <w:rtl/>
        </w:rPr>
        <w:t xml:space="preserve"> &lt;&lt; יור &gt;&gt; </w:t>
      </w:r>
      <w:r>
        <w:rPr>
          <w:rtl/>
        </w:rPr>
        <w:t>היו"ר אורית פרקש הכהן:</w:t>
      </w:r>
      <w:r w:rsidRPr="00962EE2">
        <w:rPr>
          <w:rStyle w:val="TagStyle"/>
          <w:rtl/>
        </w:rPr>
        <w:t xml:space="preserve"> &lt;&lt; יור &gt;&gt;</w:t>
      </w:r>
      <w:r>
        <w:rPr>
          <w:rtl/>
        </w:rPr>
        <w:t xml:space="preserve">   </w:t>
      </w:r>
      <w:bookmarkEnd w:id="11075"/>
    </w:p>
    <w:p w14:paraId="093B79FE" w14:textId="77777777" w:rsidR="00250459" w:rsidRDefault="00250459" w:rsidP="00B2488C">
      <w:pPr>
        <w:rPr>
          <w:rtl/>
          <w:lang w:eastAsia="he-IL"/>
        </w:rPr>
      </w:pPr>
    </w:p>
    <w:p w14:paraId="49C3C137" w14:textId="77777777" w:rsidR="00250459" w:rsidRDefault="00250459" w:rsidP="002A6BE3">
      <w:pPr>
        <w:rPr>
          <w:rtl/>
          <w:lang w:eastAsia="he-IL"/>
        </w:rPr>
      </w:pPr>
      <w:bookmarkStart w:id="11076" w:name="_ETM_Q34_447000"/>
      <w:bookmarkEnd w:id="11076"/>
      <w:r>
        <w:rPr>
          <w:rFonts w:hint="cs"/>
          <w:rtl/>
          <w:lang w:eastAsia="he-IL"/>
        </w:rPr>
        <w:t>הוא שואל באיזה ועדה.</w:t>
      </w:r>
    </w:p>
    <w:p w14:paraId="75D840CE" w14:textId="77777777" w:rsidR="00250459" w:rsidRDefault="00250459" w:rsidP="002A6BE3">
      <w:pPr>
        <w:rPr>
          <w:rtl/>
          <w:lang w:eastAsia="he-IL"/>
        </w:rPr>
      </w:pPr>
    </w:p>
    <w:p w14:paraId="043B1946" w14:textId="77777777" w:rsidR="00250459" w:rsidRDefault="00250459" w:rsidP="002A6BE3">
      <w:pPr>
        <w:pStyle w:val="-"/>
        <w:keepNext/>
        <w:rPr>
          <w:rtl/>
        </w:rPr>
      </w:pPr>
      <w:bookmarkStart w:id="11077" w:name="ET_speakercontinue_6441_15"/>
      <w:r w:rsidRPr="00962EE2">
        <w:rPr>
          <w:rStyle w:val="TagStyle"/>
          <w:rtl/>
        </w:rPr>
        <w:t xml:space="preserve"> &lt;&lt; דובר_המשך &gt;&gt; </w:t>
      </w:r>
      <w:r>
        <w:rPr>
          <w:rtl/>
        </w:rPr>
        <w:t>שר התיירות חיים כץ:</w:t>
      </w:r>
      <w:r w:rsidRPr="00962EE2">
        <w:rPr>
          <w:rStyle w:val="TagStyle"/>
          <w:rtl/>
        </w:rPr>
        <w:t xml:space="preserve"> &lt;&lt; דובר_המשך &gt;&gt;</w:t>
      </w:r>
      <w:r>
        <w:rPr>
          <w:rtl/>
        </w:rPr>
        <w:t xml:space="preserve">   </w:t>
      </w:r>
      <w:bookmarkEnd w:id="11077"/>
    </w:p>
    <w:p w14:paraId="6A453E69" w14:textId="77777777" w:rsidR="00250459" w:rsidRDefault="00250459" w:rsidP="00B2488C">
      <w:pPr>
        <w:rPr>
          <w:rtl/>
          <w:lang w:eastAsia="he-IL"/>
        </w:rPr>
      </w:pPr>
    </w:p>
    <w:p w14:paraId="7D7833E2" w14:textId="77777777" w:rsidR="00250459" w:rsidRDefault="00250459" w:rsidP="002A6BE3">
      <w:pPr>
        <w:rPr>
          <w:rtl/>
          <w:lang w:eastAsia="he-IL"/>
        </w:rPr>
      </w:pPr>
      <w:bookmarkStart w:id="11078" w:name="_ETM_Q34_446000"/>
      <w:bookmarkEnd w:id="11078"/>
      <w:r>
        <w:rPr>
          <w:rFonts w:hint="cs"/>
          <w:rtl/>
          <w:lang w:eastAsia="he-IL"/>
        </w:rPr>
        <w:t>דיון</w:t>
      </w:r>
      <w:bookmarkStart w:id="11079" w:name="_ETM_Q34_450000"/>
      <w:bookmarkEnd w:id="11079"/>
      <w:r>
        <w:rPr>
          <w:rFonts w:hint="cs"/>
          <w:rtl/>
          <w:lang w:eastAsia="he-IL"/>
        </w:rPr>
        <w:t xml:space="preserve"> בוועדת החוץ והביטחון. אני תומך בהעברה לוועדת החוץ והביטחון.</w:t>
      </w:r>
    </w:p>
    <w:p w14:paraId="076B5AF8" w14:textId="77777777" w:rsidR="00250459" w:rsidRDefault="00250459" w:rsidP="002A6BE3">
      <w:pPr>
        <w:rPr>
          <w:rtl/>
          <w:lang w:eastAsia="he-IL"/>
        </w:rPr>
      </w:pPr>
      <w:bookmarkStart w:id="11080" w:name="_ETM_Q34_458000"/>
      <w:bookmarkEnd w:id="11080"/>
    </w:p>
    <w:p w14:paraId="3C8D84EE" w14:textId="77777777" w:rsidR="00250459" w:rsidRDefault="00250459" w:rsidP="002A6BE3">
      <w:pPr>
        <w:pStyle w:val="af6"/>
        <w:keepNext/>
        <w:rPr>
          <w:rtl/>
        </w:rPr>
      </w:pPr>
      <w:bookmarkStart w:id="11081" w:name="ET_interruption_6158_17"/>
      <w:r w:rsidRPr="0051232F">
        <w:rPr>
          <w:rStyle w:val="TagStyle"/>
          <w:rtl/>
        </w:rPr>
        <w:t xml:space="preserve"> &lt;&lt; קריאה &gt;&gt; </w:t>
      </w:r>
      <w:r>
        <w:rPr>
          <w:rtl/>
        </w:rPr>
        <w:t>אפרת רייטן מרום (העבודה):</w:t>
      </w:r>
      <w:r w:rsidRPr="0051232F">
        <w:rPr>
          <w:rStyle w:val="TagStyle"/>
          <w:rtl/>
        </w:rPr>
        <w:t xml:space="preserve"> &lt;&lt; קריאה &gt;&gt;</w:t>
      </w:r>
      <w:r>
        <w:rPr>
          <w:rtl/>
        </w:rPr>
        <w:t xml:space="preserve">   </w:t>
      </w:r>
      <w:bookmarkEnd w:id="11081"/>
    </w:p>
    <w:p w14:paraId="1C317814" w14:textId="77777777" w:rsidR="00250459" w:rsidRDefault="00250459" w:rsidP="00B2488C">
      <w:pPr>
        <w:rPr>
          <w:rtl/>
          <w:lang w:eastAsia="he-IL"/>
        </w:rPr>
      </w:pPr>
    </w:p>
    <w:p w14:paraId="30D85409" w14:textId="77777777" w:rsidR="00250459" w:rsidRDefault="00250459" w:rsidP="002A6BE3">
      <w:pPr>
        <w:rPr>
          <w:rtl/>
          <w:lang w:eastAsia="he-IL"/>
        </w:rPr>
      </w:pPr>
      <w:r>
        <w:rPr>
          <w:rFonts w:hint="cs"/>
          <w:rtl/>
          <w:lang w:eastAsia="he-IL"/>
        </w:rPr>
        <w:t>פשוט וקל.</w:t>
      </w:r>
    </w:p>
    <w:p w14:paraId="761C9CA8" w14:textId="77777777" w:rsidR="00250459" w:rsidRDefault="00250459" w:rsidP="002A6BE3">
      <w:pPr>
        <w:rPr>
          <w:rtl/>
          <w:lang w:eastAsia="he-IL"/>
        </w:rPr>
      </w:pPr>
    </w:p>
    <w:p w14:paraId="42B2CC7F" w14:textId="77777777" w:rsidR="00250459" w:rsidRDefault="00250459" w:rsidP="002A6BE3">
      <w:pPr>
        <w:pStyle w:val="af7"/>
        <w:keepNext/>
        <w:rPr>
          <w:rtl/>
        </w:rPr>
      </w:pPr>
      <w:bookmarkStart w:id="11082" w:name="ET_yor_6596_18"/>
      <w:r w:rsidRPr="0051232F">
        <w:rPr>
          <w:rStyle w:val="TagStyle"/>
          <w:rtl/>
        </w:rPr>
        <w:t xml:space="preserve"> &lt;&lt; יור &gt;&gt; </w:t>
      </w:r>
      <w:r>
        <w:rPr>
          <w:rtl/>
        </w:rPr>
        <w:t>היו"ר אורית פרקש הכהן:</w:t>
      </w:r>
      <w:r w:rsidRPr="0051232F">
        <w:rPr>
          <w:rStyle w:val="TagStyle"/>
          <w:rtl/>
        </w:rPr>
        <w:t xml:space="preserve"> &lt;&lt; יור &gt;&gt;</w:t>
      </w:r>
      <w:r>
        <w:rPr>
          <w:rtl/>
        </w:rPr>
        <w:t xml:space="preserve">   </w:t>
      </w:r>
      <w:bookmarkEnd w:id="11082"/>
    </w:p>
    <w:p w14:paraId="605BFA87" w14:textId="77777777" w:rsidR="00250459" w:rsidRDefault="00250459" w:rsidP="00B2488C">
      <w:pPr>
        <w:rPr>
          <w:rtl/>
          <w:lang w:eastAsia="he-IL"/>
        </w:rPr>
      </w:pPr>
    </w:p>
    <w:p w14:paraId="43A6F771" w14:textId="77777777" w:rsidR="00250459" w:rsidRDefault="00250459" w:rsidP="002A6BE3">
      <w:pPr>
        <w:rPr>
          <w:rtl/>
          <w:lang w:eastAsia="he-IL"/>
        </w:rPr>
      </w:pPr>
      <w:bookmarkStart w:id="11083" w:name="_ETM_Q34_459000"/>
      <w:bookmarkEnd w:id="11083"/>
      <w:r>
        <w:rPr>
          <w:rFonts w:hint="cs"/>
          <w:rtl/>
          <w:lang w:eastAsia="he-IL"/>
        </w:rPr>
        <w:t xml:space="preserve">תודה. תודה רבה. </w:t>
      </w:r>
    </w:p>
    <w:p w14:paraId="776F8130" w14:textId="77777777" w:rsidR="00250459" w:rsidRDefault="00250459" w:rsidP="002A6BE3">
      <w:pPr>
        <w:rPr>
          <w:rtl/>
          <w:lang w:eastAsia="he-IL"/>
        </w:rPr>
      </w:pPr>
    </w:p>
    <w:p w14:paraId="0BBC1829" w14:textId="77777777" w:rsidR="00250459" w:rsidRPr="0051232F" w:rsidRDefault="00250459" w:rsidP="002A6BE3">
      <w:pPr>
        <w:rPr>
          <w:rtl/>
          <w:lang w:eastAsia="he-IL"/>
        </w:rPr>
      </w:pPr>
      <w:r>
        <w:rPr>
          <w:rFonts w:hint="cs"/>
          <w:rtl/>
          <w:lang w:eastAsia="he-IL"/>
        </w:rPr>
        <w:t xml:space="preserve">אנחנו נעבור להצבעה על קבלת הצעה לסדר-היום </w:t>
      </w:r>
      <w:bookmarkStart w:id="11084" w:name="_ETM_Q34_467000"/>
      <w:bookmarkEnd w:id="11084"/>
      <w:r>
        <w:rPr>
          <w:rFonts w:hint="cs"/>
          <w:rtl/>
          <w:lang w:eastAsia="he-IL"/>
        </w:rPr>
        <w:t xml:space="preserve">בנושא: המעטפת הנדרשת לפצועי צה"ל ומשפחותיהם, והעברתה לוועדת החוץ והביטחון. </w:t>
      </w:r>
      <w:bookmarkStart w:id="11085" w:name="_ETM_Q34_475000"/>
      <w:bookmarkEnd w:id="11085"/>
      <w:r>
        <w:rPr>
          <w:rFonts w:hint="cs"/>
          <w:rtl/>
          <w:lang w:eastAsia="he-IL"/>
        </w:rPr>
        <w:t>הצבעה.</w:t>
      </w:r>
    </w:p>
    <w:p w14:paraId="49F78AFA" w14:textId="77777777" w:rsidR="00250459" w:rsidRDefault="00250459" w:rsidP="002A6BE3">
      <w:pPr>
        <w:rPr>
          <w:rtl/>
          <w:lang w:eastAsia="he-IL"/>
        </w:rPr>
      </w:pPr>
    </w:p>
    <w:p w14:paraId="389B677F" w14:textId="77777777" w:rsidR="00250459" w:rsidRDefault="00250459" w:rsidP="002A6BE3">
      <w:pPr>
        <w:pStyle w:val="af2"/>
        <w:keepNext/>
        <w:rPr>
          <w:rtl/>
          <w:lang w:eastAsia="he-IL"/>
        </w:rPr>
      </w:pPr>
      <w:r>
        <w:rPr>
          <w:rtl/>
          <w:lang w:eastAsia="he-IL"/>
        </w:rPr>
        <w:t>הצבעה מס'</w:t>
      </w:r>
      <w:r>
        <w:rPr>
          <w:rFonts w:hint="cs"/>
          <w:rtl/>
          <w:lang w:eastAsia="he-IL"/>
        </w:rPr>
        <w:t xml:space="preserve"> 17</w:t>
      </w:r>
    </w:p>
    <w:p w14:paraId="3CDE4256" w14:textId="77777777" w:rsidR="00250459" w:rsidRDefault="00250459" w:rsidP="002A6BE3">
      <w:pPr>
        <w:pStyle w:val="--"/>
        <w:keepNext/>
        <w:rPr>
          <w:rtl/>
          <w:lang w:eastAsia="he-IL"/>
        </w:rPr>
      </w:pPr>
    </w:p>
    <w:p w14:paraId="35A3B6DB" w14:textId="77777777" w:rsidR="00250459" w:rsidRDefault="00250459" w:rsidP="002A6BE3">
      <w:pPr>
        <w:pStyle w:val="--"/>
        <w:keepNext/>
        <w:rPr>
          <w:rtl/>
          <w:lang w:eastAsia="he-IL"/>
        </w:rPr>
      </w:pPr>
      <w:r w:rsidRPr="0051232F">
        <w:rPr>
          <w:rtl/>
          <w:lang w:eastAsia="he-IL"/>
        </w:rPr>
        <w:t>בעד ההצעה להעביר את הנושא לוועדה</w:t>
      </w:r>
      <w:r>
        <w:rPr>
          <w:rFonts w:hint="cs"/>
          <w:rtl/>
          <w:lang w:eastAsia="he-IL"/>
        </w:rPr>
        <w:t xml:space="preserve"> </w:t>
      </w:r>
      <w:r>
        <w:rPr>
          <w:rtl/>
          <w:lang w:eastAsia="he-IL"/>
        </w:rPr>
        <w:t xml:space="preserve">– </w:t>
      </w:r>
      <w:r>
        <w:rPr>
          <w:rFonts w:hint="cs"/>
          <w:rtl/>
          <w:lang w:eastAsia="he-IL"/>
        </w:rPr>
        <w:t>8</w:t>
      </w:r>
    </w:p>
    <w:p w14:paraId="64AAD2B0" w14:textId="77777777" w:rsidR="00250459" w:rsidRDefault="00250459" w:rsidP="002A6BE3">
      <w:pPr>
        <w:pStyle w:val="--"/>
        <w:keepNext/>
        <w:rPr>
          <w:rtl/>
          <w:lang w:eastAsia="he-IL"/>
        </w:rPr>
      </w:pPr>
      <w:r>
        <w:rPr>
          <w:rtl/>
          <w:lang w:eastAsia="he-IL"/>
        </w:rPr>
        <w:t>נגד –</w:t>
      </w:r>
      <w:r>
        <w:rPr>
          <w:rFonts w:hint="cs"/>
          <w:rtl/>
          <w:lang w:eastAsia="he-IL"/>
        </w:rPr>
        <w:t xml:space="preserve"> אין</w:t>
      </w:r>
    </w:p>
    <w:p w14:paraId="08618FB2" w14:textId="77777777" w:rsidR="00250459" w:rsidRDefault="00250459" w:rsidP="002A6BE3">
      <w:pPr>
        <w:pStyle w:val="--"/>
        <w:keepNext/>
        <w:rPr>
          <w:rtl/>
          <w:lang w:eastAsia="he-IL"/>
        </w:rPr>
      </w:pPr>
      <w:r>
        <w:rPr>
          <w:rtl/>
          <w:lang w:eastAsia="he-IL"/>
        </w:rPr>
        <w:t xml:space="preserve">נמנעים – </w:t>
      </w:r>
      <w:r>
        <w:rPr>
          <w:rFonts w:hint="cs"/>
          <w:rtl/>
          <w:lang w:eastAsia="he-IL"/>
        </w:rPr>
        <w:t>אין</w:t>
      </w:r>
    </w:p>
    <w:p w14:paraId="21D24667" w14:textId="77777777" w:rsidR="00250459" w:rsidRDefault="00250459" w:rsidP="002A6BE3">
      <w:pPr>
        <w:pStyle w:val="af3"/>
        <w:rPr>
          <w:rtl/>
          <w:lang w:eastAsia="he-IL"/>
        </w:rPr>
      </w:pPr>
      <w:r w:rsidRPr="0051232F">
        <w:rPr>
          <w:rtl/>
          <w:lang w:eastAsia="he-IL"/>
        </w:rPr>
        <w:t xml:space="preserve">ההצעה להעביר את הנושא לוועדת </w:t>
      </w:r>
      <w:r>
        <w:rPr>
          <w:rFonts w:hint="cs"/>
          <w:rtl/>
          <w:lang w:eastAsia="he-IL"/>
        </w:rPr>
        <w:t>החוץ והביטחון</w:t>
      </w:r>
      <w:r w:rsidRPr="0051232F">
        <w:rPr>
          <w:rtl/>
          <w:lang w:eastAsia="he-IL"/>
        </w:rPr>
        <w:t xml:space="preserve"> נתקבלה</w:t>
      </w:r>
      <w:r>
        <w:rPr>
          <w:rFonts w:hint="cs"/>
          <w:rtl/>
          <w:lang w:eastAsia="he-IL"/>
        </w:rPr>
        <w:t>.</w:t>
      </w:r>
    </w:p>
    <w:p w14:paraId="1AE3B3BD" w14:textId="77777777" w:rsidR="00250459" w:rsidRPr="0051232F" w:rsidRDefault="00250459" w:rsidP="002A6BE3">
      <w:pPr>
        <w:rPr>
          <w:rtl/>
          <w:lang w:eastAsia="he-IL"/>
        </w:rPr>
      </w:pPr>
      <w:bookmarkStart w:id="11086" w:name="_ETM_Q34_477000"/>
      <w:bookmarkEnd w:id="11086"/>
    </w:p>
    <w:p w14:paraId="2C7316BA" w14:textId="77777777" w:rsidR="00250459" w:rsidRDefault="00250459" w:rsidP="002A6BE3">
      <w:pPr>
        <w:pStyle w:val="af7"/>
        <w:keepNext/>
        <w:rPr>
          <w:rtl/>
        </w:rPr>
      </w:pPr>
      <w:r w:rsidRPr="00065DF1">
        <w:rPr>
          <w:rStyle w:val="TagStyle"/>
          <w:rtl/>
        </w:rPr>
        <w:t xml:space="preserve"> &lt;&lt; יור &gt;&gt; </w:t>
      </w:r>
      <w:r>
        <w:rPr>
          <w:rtl/>
        </w:rPr>
        <w:t>היו"ר אורית פרקש הכהן:</w:t>
      </w:r>
      <w:r w:rsidRPr="00065DF1">
        <w:rPr>
          <w:rStyle w:val="TagStyle"/>
          <w:rtl/>
        </w:rPr>
        <w:t xml:space="preserve"> &lt;&lt; יור &gt;&gt;</w:t>
      </w:r>
      <w:r>
        <w:rPr>
          <w:rtl/>
        </w:rPr>
        <w:t xml:space="preserve">   </w:t>
      </w:r>
    </w:p>
    <w:p w14:paraId="563BB8D5" w14:textId="77777777" w:rsidR="00250459" w:rsidRDefault="00250459" w:rsidP="00B2488C">
      <w:pPr>
        <w:rPr>
          <w:rtl/>
          <w:lang w:eastAsia="he-IL"/>
        </w:rPr>
      </w:pPr>
    </w:p>
    <w:p w14:paraId="4C2EA65C" w14:textId="77777777" w:rsidR="00250459" w:rsidRDefault="00250459" w:rsidP="00C71A67">
      <w:pPr>
        <w:rPr>
          <w:rtl/>
          <w:lang w:eastAsia="he-IL"/>
        </w:rPr>
      </w:pPr>
      <w:r>
        <w:rPr>
          <w:rFonts w:hint="cs"/>
          <w:rtl/>
          <w:lang w:eastAsia="he-IL"/>
        </w:rPr>
        <w:t xml:space="preserve">ההצעה בנושא: המעטפת הנדרשת לפצועי צה"ל ומשפחותיהם התקבלה </w:t>
      </w:r>
      <w:r>
        <w:rPr>
          <w:rFonts w:hint="eastAsia"/>
          <w:rtl/>
          <w:lang w:eastAsia="he-IL"/>
        </w:rPr>
        <w:t xml:space="preserve">– </w:t>
      </w:r>
      <w:r>
        <w:rPr>
          <w:rFonts w:hint="cs"/>
          <w:rtl/>
          <w:lang w:eastAsia="he-IL"/>
        </w:rPr>
        <w:t xml:space="preserve">שמונה בעד, אין מתנגדים, אין נמנעים </w:t>
      </w:r>
      <w:r>
        <w:rPr>
          <w:rFonts w:hint="eastAsia"/>
          <w:rtl/>
          <w:lang w:eastAsia="he-IL"/>
        </w:rPr>
        <w:t>–</w:t>
      </w:r>
      <w:r>
        <w:rPr>
          <w:rFonts w:hint="cs"/>
          <w:rtl/>
          <w:lang w:eastAsia="he-IL"/>
        </w:rPr>
        <w:t xml:space="preserve"> והיא תועבר לוועדת החוץ והביטחון.</w:t>
      </w:r>
    </w:p>
    <w:p w14:paraId="34B0EF3D" w14:textId="77777777" w:rsidR="00250459" w:rsidRDefault="00250459" w:rsidP="00C71A67">
      <w:pPr>
        <w:rPr>
          <w:rtl/>
          <w:lang w:eastAsia="he-IL"/>
        </w:rPr>
      </w:pPr>
    </w:p>
    <w:p w14:paraId="02D6CC82" w14:textId="77777777" w:rsidR="00250459" w:rsidRDefault="00250459" w:rsidP="00C71A67">
      <w:pPr>
        <w:rPr>
          <w:rtl/>
          <w:lang w:eastAsia="he-IL"/>
        </w:rPr>
      </w:pPr>
    </w:p>
    <w:p w14:paraId="0570466F" w14:textId="77777777" w:rsidR="00250459" w:rsidRDefault="00250459" w:rsidP="002A6BE3">
      <w:pPr>
        <w:pStyle w:val="a7"/>
        <w:rPr>
          <w:rtl/>
          <w:lang w:eastAsia="he-IL"/>
        </w:rPr>
      </w:pPr>
      <w:r w:rsidRPr="00065DF1">
        <w:rPr>
          <w:rStyle w:val="TagStyle"/>
          <w:rtl/>
        </w:rPr>
        <w:t xml:space="preserve"> &lt;&lt; הצח &gt;&gt; </w:t>
      </w:r>
      <w:bookmarkStart w:id="11087" w:name="_Toc162465734"/>
      <w:r>
        <w:rPr>
          <w:rtl/>
          <w:lang w:eastAsia="he-IL"/>
        </w:rPr>
        <w:t>הצעת חוק סיוע לסטודנטים ששירתו במילואים (תיקוני חקיקה והוראת שעה), התשפ"ד</w:t>
      </w:r>
      <w:r>
        <w:rPr>
          <w:rFonts w:hint="cs"/>
          <w:rtl/>
          <w:lang w:eastAsia="he-IL"/>
        </w:rPr>
        <w:t>–</w:t>
      </w:r>
      <w:r>
        <w:rPr>
          <w:rtl/>
          <w:lang w:eastAsia="he-IL"/>
        </w:rPr>
        <w:t>2024</w:t>
      </w:r>
      <w:bookmarkEnd w:id="11087"/>
      <w:r w:rsidRPr="00065DF1">
        <w:rPr>
          <w:rStyle w:val="TagStyle"/>
          <w:rtl/>
        </w:rPr>
        <w:t xml:space="preserve"> &lt;&lt; הצח &gt;&gt;</w:t>
      </w:r>
      <w:r>
        <w:rPr>
          <w:rtl/>
          <w:lang w:eastAsia="he-IL"/>
        </w:rPr>
        <w:t xml:space="preserve">   </w:t>
      </w:r>
    </w:p>
    <w:p w14:paraId="3F4AD470" w14:textId="3A97E3F4" w:rsidR="00250459" w:rsidRPr="00564AFF" w:rsidRDefault="00250459" w:rsidP="00C71A67">
      <w:pPr>
        <w:rPr>
          <w:rtl/>
          <w:lang w:eastAsia="he-IL"/>
        </w:rPr>
      </w:pPr>
      <w:r>
        <w:rPr>
          <w:rtl/>
          <w:lang w:eastAsia="he-IL"/>
        </w:rPr>
        <w:t>[מס'</w:t>
      </w:r>
      <w:r>
        <w:rPr>
          <w:rFonts w:hint="cs"/>
          <w:rtl/>
          <w:lang w:eastAsia="he-IL"/>
        </w:rPr>
        <w:t xml:space="preserve"> מ/1645,</w:t>
      </w:r>
      <w:r w:rsidRPr="00C71A67">
        <w:rPr>
          <w:rtl/>
          <w:lang w:eastAsia="he-IL"/>
        </w:rPr>
        <w:t xml:space="preserve"> </w:t>
      </w:r>
      <w:r>
        <w:rPr>
          <w:rtl/>
          <w:lang w:eastAsia="he-IL"/>
        </w:rPr>
        <w:t>מס'</w:t>
      </w:r>
      <w:r>
        <w:rPr>
          <w:rFonts w:hint="cs"/>
          <w:rtl/>
          <w:lang w:eastAsia="he-IL"/>
        </w:rPr>
        <w:t xml:space="preserve"> פ/1439/25 ומס' פ/4144/25</w:t>
      </w:r>
      <w:r>
        <w:rPr>
          <w:rtl/>
          <w:lang w:eastAsia="he-IL"/>
        </w:rPr>
        <w:t>; דברי הכנסת, חוב'</w:t>
      </w:r>
      <w:r>
        <w:rPr>
          <w:rFonts w:hint="cs"/>
          <w:rtl/>
          <w:lang w:eastAsia="he-IL"/>
        </w:rPr>
        <w:t xml:space="preserve"> ל"ה</w:t>
      </w:r>
      <w:r>
        <w:rPr>
          <w:rtl/>
          <w:lang w:eastAsia="he-IL"/>
        </w:rPr>
        <w:t>, ישיבה</w:t>
      </w:r>
      <w:r>
        <w:rPr>
          <w:rFonts w:hint="cs"/>
          <w:rtl/>
          <w:lang w:eastAsia="he-IL"/>
        </w:rPr>
        <w:t xml:space="preserve"> 99,</w:t>
      </w:r>
      <w:r>
        <w:rPr>
          <w:rtl/>
          <w:lang w:eastAsia="he-IL"/>
        </w:rPr>
        <w:t xml:space="preserve"> חוב'</w:t>
      </w:r>
      <w:r>
        <w:rPr>
          <w:rFonts w:hint="cs"/>
          <w:rtl/>
          <w:lang w:eastAsia="he-IL"/>
        </w:rPr>
        <w:t xml:space="preserve"> י"ח</w:t>
      </w:r>
      <w:r>
        <w:rPr>
          <w:rtl/>
          <w:lang w:eastAsia="he-IL"/>
        </w:rPr>
        <w:t>, ישיבה</w:t>
      </w:r>
      <w:r>
        <w:rPr>
          <w:rFonts w:hint="cs"/>
          <w:rtl/>
          <w:lang w:eastAsia="he-IL"/>
        </w:rPr>
        <w:t xml:space="preserve"> 53</w:t>
      </w:r>
      <w:r w:rsidR="00FA1315">
        <w:rPr>
          <w:rFonts w:hint="cs"/>
          <w:rtl/>
          <w:lang w:eastAsia="he-IL"/>
        </w:rPr>
        <w:t>,</w:t>
      </w:r>
      <w:r>
        <w:rPr>
          <w:rFonts w:hint="cs"/>
          <w:rtl/>
          <w:lang w:eastAsia="he-IL"/>
        </w:rPr>
        <w:t xml:space="preserve"> ו</w:t>
      </w:r>
      <w:r>
        <w:rPr>
          <w:rtl/>
          <w:lang w:eastAsia="he-IL"/>
        </w:rPr>
        <w:t>חוב'</w:t>
      </w:r>
      <w:r>
        <w:rPr>
          <w:rFonts w:hint="cs"/>
          <w:rtl/>
          <w:lang w:eastAsia="he-IL"/>
        </w:rPr>
        <w:t xml:space="preserve"> י"ד</w:t>
      </w:r>
      <w:r>
        <w:rPr>
          <w:rtl/>
          <w:lang w:eastAsia="he-IL"/>
        </w:rPr>
        <w:t>, ישיבה</w:t>
      </w:r>
      <w:r>
        <w:rPr>
          <w:rFonts w:hint="cs"/>
          <w:rtl/>
          <w:lang w:eastAsia="he-IL"/>
        </w:rPr>
        <w:t xml:space="preserve"> 137</w:t>
      </w:r>
      <w:r>
        <w:rPr>
          <w:rtl/>
          <w:lang w:eastAsia="he-IL"/>
        </w:rPr>
        <w:t>; נספחות.]</w:t>
      </w:r>
    </w:p>
    <w:p w14:paraId="34C49B6E" w14:textId="77777777" w:rsidR="00250459" w:rsidRDefault="00250459" w:rsidP="002A6BE3">
      <w:pPr>
        <w:pStyle w:val="-0"/>
        <w:rPr>
          <w:rtl/>
          <w:lang w:eastAsia="he-IL"/>
        </w:rPr>
      </w:pPr>
      <w:r>
        <w:rPr>
          <w:rtl/>
          <w:lang w:eastAsia="he-IL"/>
        </w:rPr>
        <w:t>(קריאה שנייה וקריאה שלישית)</w:t>
      </w:r>
    </w:p>
    <w:p w14:paraId="758B91D7" w14:textId="77777777" w:rsidR="00250459" w:rsidRDefault="00250459" w:rsidP="002A6BE3">
      <w:pPr>
        <w:rPr>
          <w:rtl/>
          <w:lang w:eastAsia="he-IL"/>
        </w:rPr>
      </w:pPr>
    </w:p>
    <w:p w14:paraId="0666DEDE" w14:textId="77777777" w:rsidR="00250459" w:rsidRDefault="00250459" w:rsidP="002A6BE3">
      <w:pPr>
        <w:pStyle w:val="af7"/>
        <w:keepNext/>
        <w:rPr>
          <w:rtl/>
        </w:rPr>
      </w:pPr>
      <w:r w:rsidRPr="00065DF1">
        <w:rPr>
          <w:rStyle w:val="TagStyle"/>
          <w:rtl/>
        </w:rPr>
        <w:t xml:space="preserve"> &lt;&lt; יור &gt;&gt; </w:t>
      </w:r>
      <w:r>
        <w:rPr>
          <w:rtl/>
        </w:rPr>
        <w:t>היו"ר אורית פרקש הכהן:</w:t>
      </w:r>
      <w:r w:rsidRPr="00065DF1">
        <w:rPr>
          <w:rStyle w:val="TagStyle"/>
          <w:rtl/>
        </w:rPr>
        <w:t xml:space="preserve"> &lt;&lt; יור &gt;&gt;</w:t>
      </w:r>
      <w:r>
        <w:rPr>
          <w:rtl/>
        </w:rPr>
        <w:t xml:space="preserve">   </w:t>
      </w:r>
    </w:p>
    <w:p w14:paraId="3380A492" w14:textId="77777777" w:rsidR="00250459" w:rsidRDefault="00250459" w:rsidP="00B2488C">
      <w:pPr>
        <w:rPr>
          <w:rtl/>
          <w:lang w:eastAsia="he-IL"/>
        </w:rPr>
      </w:pPr>
    </w:p>
    <w:p w14:paraId="6936382C" w14:textId="61C3C9D9" w:rsidR="00250459" w:rsidRDefault="00250459" w:rsidP="00FA1315">
      <w:pPr>
        <w:rPr>
          <w:rtl/>
          <w:lang w:eastAsia="he-IL"/>
        </w:rPr>
      </w:pPr>
      <w:r>
        <w:rPr>
          <w:rFonts w:hint="cs"/>
          <w:rtl/>
          <w:lang w:eastAsia="he-IL"/>
        </w:rPr>
        <w:t xml:space="preserve">חברי הכנסת, נעבור </w:t>
      </w:r>
      <w:bookmarkStart w:id="11088" w:name="_ETM_Q34_527000"/>
      <w:bookmarkEnd w:id="11088"/>
      <w:r>
        <w:rPr>
          <w:rFonts w:hint="cs"/>
          <w:rtl/>
          <w:lang w:eastAsia="he-IL"/>
        </w:rPr>
        <w:t xml:space="preserve">לנושא הבא על סדר-היום </w:t>
      </w:r>
      <w:r>
        <w:rPr>
          <w:rFonts w:hint="eastAsia"/>
          <w:rtl/>
          <w:lang w:eastAsia="he-IL"/>
        </w:rPr>
        <w:t xml:space="preserve">– </w:t>
      </w:r>
      <w:r w:rsidRPr="008C5D74">
        <w:rPr>
          <w:rtl/>
          <w:lang w:eastAsia="he-IL"/>
        </w:rPr>
        <w:t>הצעת חוק סיוע לסטודנטים ששירתו במילואים (תיקוני חקיקה והוראת שעה), התשפ"ד–2024</w:t>
      </w:r>
      <w:r>
        <w:rPr>
          <w:rFonts w:hint="cs"/>
          <w:rtl/>
          <w:lang w:eastAsia="he-IL"/>
        </w:rPr>
        <w:t>, לקריאה השנייה והשלישית. אני מזמינה את יושב-ראש ועדת החינוך, התרבות והספורט חבר הכנסת יוסף טייב להציג את החוק. בבקשה.</w:t>
      </w:r>
    </w:p>
    <w:p w14:paraId="6015E698" w14:textId="77777777" w:rsidR="00250459" w:rsidRDefault="00250459" w:rsidP="002A6BE3">
      <w:pPr>
        <w:rPr>
          <w:rtl/>
          <w:lang w:eastAsia="he-IL"/>
        </w:rPr>
      </w:pPr>
    </w:p>
    <w:p w14:paraId="433C43AA" w14:textId="77777777" w:rsidR="00250459" w:rsidRDefault="00250459" w:rsidP="002A6BE3">
      <w:pPr>
        <w:pStyle w:val="a4"/>
        <w:keepNext/>
        <w:rPr>
          <w:rtl/>
        </w:rPr>
      </w:pPr>
      <w:r w:rsidRPr="00065DF1">
        <w:rPr>
          <w:rStyle w:val="TagStyle"/>
          <w:rtl/>
        </w:rPr>
        <w:t xml:space="preserve"> &lt;&lt; דובר &gt;&gt; </w:t>
      </w:r>
      <w:bookmarkStart w:id="11089" w:name="_Toc162465735"/>
      <w:r>
        <w:rPr>
          <w:rtl/>
        </w:rPr>
        <w:t>יוסף טייב (יו"ר ועדת החינוך, התרבות והספורט):</w:t>
      </w:r>
      <w:bookmarkEnd w:id="11089"/>
      <w:r w:rsidRPr="00065DF1">
        <w:rPr>
          <w:rStyle w:val="TagStyle"/>
          <w:rtl/>
        </w:rPr>
        <w:t xml:space="preserve"> &lt;&lt; דובר &gt;&gt;</w:t>
      </w:r>
      <w:r>
        <w:rPr>
          <w:rtl/>
        </w:rPr>
        <w:t xml:space="preserve">   </w:t>
      </w:r>
    </w:p>
    <w:p w14:paraId="79FCA08E" w14:textId="77777777" w:rsidR="00250459" w:rsidRDefault="00250459" w:rsidP="00B2488C">
      <w:pPr>
        <w:rPr>
          <w:rtl/>
          <w:lang w:eastAsia="he-IL"/>
        </w:rPr>
      </w:pPr>
    </w:p>
    <w:p w14:paraId="2B8D1D7F" w14:textId="7D5986ED" w:rsidR="00250459" w:rsidRDefault="00250459" w:rsidP="00FA1315">
      <w:pPr>
        <w:rPr>
          <w:rtl/>
          <w:lang w:eastAsia="he-IL"/>
        </w:rPr>
      </w:pPr>
      <w:r>
        <w:rPr>
          <w:rFonts w:hint="cs"/>
          <w:rtl/>
          <w:lang w:eastAsia="he-IL"/>
        </w:rPr>
        <w:t>גברתי ה</w:t>
      </w:r>
      <w:r>
        <w:rPr>
          <w:rtl/>
          <w:lang w:eastAsia="he-IL"/>
        </w:rPr>
        <w:t>יושב</w:t>
      </w:r>
      <w:r>
        <w:rPr>
          <w:rFonts w:hint="cs"/>
          <w:rtl/>
          <w:lang w:eastAsia="he-IL"/>
        </w:rPr>
        <w:t>ת ב</w:t>
      </w:r>
      <w:r>
        <w:rPr>
          <w:rtl/>
          <w:lang w:eastAsia="he-IL"/>
        </w:rPr>
        <w:t xml:space="preserve">ראש, </w:t>
      </w:r>
      <w:r>
        <w:rPr>
          <w:rFonts w:hint="cs"/>
          <w:rtl/>
          <w:lang w:eastAsia="he-IL"/>
        </w:rPr>
        <w:t xml:space="preserve">חבריי </w:t>
      </w:r>
      <w:bookmarkStart w:id="11090" w:name="_ETM_Q34_566000"/>
      <w:bookmarkEnd w:id="11090"/>
      <w:r>
        <w:rPr>
          <w:rFonts w:hint="cs"/>
          <w:rtl/>
          <w:lang w:eastAsia="he-IL"/>
        </w:rPr>
        <w:t xml:space="preserve">חברי הכנסת, אדוני השר, </w:t>
      </w:r>
      <w:r>
        <w:rPr>
          <w:rtl/>
          <w:lang w:eastAsia="he-IL"/>
        </w:rPr>
        <w:t>בשם ועדת החינוך, התרבות והספורט</w:t>
      </w:r>
      <w:r>
        <w:rPr>
          <w:rFonts w:hint="cs"/>
          <w:rtl/>
          <w:lang w:eastAsia="he-IL"/>
        </w:rPr>
        <w:t>,</w:t>
      </w:r>
      <w:r>
        <w:rPr>
          <w:rtl/>
          <w:lang w:eastAsia="he-IL"/>
        </w:rPr>
        <w:t xml:space="preserve"> אני מתכבד להביא בפניכם את הצעת חוק סיוע לסטודנטים ששירתו במילואים (תיקוני חקיקה והוראת שעה), התשפ</w:t>
      </w:r>
      <w:r>
        <w:rPr>
          <w:rFonts w:hint="cs"/>
          <w:rtl/>
          <w:lang w:eastAsia="he-IL"/>
        </w:rPr>
        <w:t>"</w:t>
      </w:r>
      <w:r>
        <w:rPr>
          <w:rtl/>
          <w:lang w:eastAsia="he-IL"/>
        </w:rPr>
        <w:t>ד</w:t>
      </w:r>
      <w:r>
        <w:rPr>
          <w:rFonts w:hint="cs"/>
          <w:rtl/>
          <w:lang w:eastAsia="he-IL"/>
        </w:rPr>
        <w:t>–</w:t>
      </w:r>
      <w:r>
        <w:rPr>
          <w:rtl/>
          <w:lang w:eastAsia="he-IL"/>
        </w:rPr>
        <w:t>2024.</w:t>
      </w:r>
      <w:bookmarkStart w:id="11091" w:name="_ETM_Q34_582000"/>
      <w:bookmarkEnd w:id="11091"/>
      <w:r>
        <w:rPr>
          <w:rFonts w:hint="cs"/>
          <w:rtl/>
          <w:lang w:eastAsia="he-IL"/>
        </w:rPr>
        <w:t xml:space="preserve"> </w:t>
      </w:r>
      <w:r>
        <w:rPr>
          <w:rtl/>
          <w:lang w:eastAsia="he-IL"/>
        </w:rPr>
        <w:t>מדובר בהצעת חוק ממשלתית שאליה מוזגו הצעות חוק שלי ושל חבר הכנסת מיכאל ביטון והצעת חוק של חבר הכנסת טור</w:t>
      </w:r>
      <w:r>
        <w:rPr>
          <w:rFonts w:hint="cs"/>
          <w:rtl/>
          <w:lang w:eastAsia="he-IL"/>
        </w:rPr>
        <w:t xml:space="preserve"> </w:t>
      </w:r>
      <w:r>
        <w:rPr>
          <w:rtl/>
          <w:lang w:eastAsia="he-IL"/>
        </w:rPr>
        <w:t xml:space="preserve">פז. </w:t>
      </w:r>
      <w:bookmarkStart w:id="11092" w:name="_ETM_Q34_588000"/>
      <w:bookmarkEnd w:id="11092"/>
      <w:r>
        <w:rPr>
          <w:rtl/>
          <w:lang w:eastAsia="he-IL"/>
        </w:rPr>
        <w:t>הצעות חוק אלו מוזגו להצעה אחת הכוללת תיקונים ב</w:t>
      </w:r>
      <w:r>
        <w:rPr>
          <w:rFonts w:hint="cs"/>
          <w:rtl/>
          <w:lang w:eastAsia="he-IL"/>
        </w:rPr>
        <w:t>כמה</w:t>
      </w:r>
      <w:r>
        <w:rPr>
          <w:rtl/>
          <w:lang w:eastAsia="he-IL"/>
        </w:rPr>
        <w:t xml:space="preserve"> חוקים בעניין סיוע כספ</w:t>
      </w:r>
      <w:r>
        <w:rPr>
          <w:rFonts w:hint="cs"/>
          <w:rtl/>
          <w:lang w:eastAsia="he-IL"/>
        </w:rPr>
        <w:t xml:space="preserve">י, </w:t>
      </w:r>
      <w:r>
        <w:rPr>
          <w:rtl/>
          <w:lang w:eastAsia="he-IL"/>
        </w:rPr>
        <w:t>הקלות והתאמות למשרתי מילואים</w:t>
      </w:r>
      <w:r>
        <w:rPr>
          <w:rFonts w:hint="cs"/>
          <w:rtl/>
          <w:lang w:eastAsia="he-IL"/>
        </w:rPr>
        <w:t xml:space="preserve"> </w:t>
      </w:r>
      <w:r>
        <w:rPr>
          <w:rtl/>
          <w:lang w:eastAsia="he-IL"/>
        </w:rPr>
        <w:t>שהם סטודנטים,</w:t>
      </w:r>
      <w:r>
        <w:rPr>
          <w:rFonts w:hint="cs"/>
          <w:rtl/>
          <w:lang w:eastAsia="he-IL"/>
        </w:rPr>
        <w:t xml:space="preserve"> </w:t>
      </w:r>
      <w:r>
        <w:rPr>
          <w:rtl/>
          <w:lang w:eastAsia="he-IL"/>
        </w:rPr>
        <w:t>וכן לסטודנטים שהם בני זוג</w:t>
      </w:r>
      <w:r>
        <w:rPr>
          <w:rFonts w:hint="cs"/>
          <w:rtl/>
          <w:lang w:eastAsia="he-IL"/>
        </w:rPr>
        <w:t>ם</w:t>
      </w:r>
      <w:r>
        <w:rPr>
          <w:rtl/>
          <w:lang w:eastAsia="he-IL"/>
        </w:rPr>
        <w:t xml:space="preserve"> של משרתים.</w:t>
      </w:r>
      <w:r w:rsidR="00FA1315">
        <w:rPr>
          <w:rFonts w:hint="cs"/>
          <w:rtl/>
          <w:lang w:eastAsia="he-IL"/>
        </w:rPr>
        <w:t xml:space="preserve"> </w:t>
      </w:r>
      <w:bookmarkStart w:id="11093" w:name="_ETM_Q34_606000"/>
      <w:bookmarkEnd w:id="11093"/>
      <w:r>
        <w:rPr>
          <w:rtl/>
          <w:lang w:eastAsia="he-IL"/>
        </w:rPr>
        <w:t>הצעות חוק אלו קיבלו תמיכה רחבה מכל חלקי הבית הזה</w:t>
      </w:r>
      <w:r>
        <w:rPr>
          <w:rFonts w:hint="cs"/>
          <w:rtl/>
          <w:lang w:eastAsia="he-IL"/>
        </w:rPr>
        <w:t xml:space="preserve">, </w:t>
      </w:r>
      <w:r>
        <w:rPr>
          <w:rtl/>
          <w:lang w:eastAsia="he-IL"/>
        </w:rPr>
        <w:t xml:space="preserve">ומעל </w:t>
      </w:r>
      <w:r>
        <w:rPr>
          <w:rFonts w:hint="cs"/>
          <w:rtl/>
          <w:lang w:eastAsia="he-IL"/>
        </w:rPr>
        <w:t>85</w:t>
      </w:r>
      <w:r>
        <w:rPr>
          <w:rtl/>
          <w:lang w:eastAsia="he-IL"/>
        </w:rPr>
        <w:t xml:space="preserve"> חברי כנסת הצטרפו</w:t>
      </w:r>
      <w:r w:rsidR="00FA1315">
        <w:rPr>
          <w:rFonts w:hint="cs"/>
          <w:rtl/>
          <w:lang w:eastAsia="he-IL"/>
        </w:rPr>
        <w:t>,</w:t>
      </w:r>
      <w:r>
        <w:rPr>
          <w:rtl/>
          <w:lang w:eastAsia="he-IL"/>
        </w:rPr>
        <w:t xml:space="preserve"> </w:t>
      </w:r>
      <w:r>
        <w:rPr>
          <w:rFonts w:hint="cs"/>
          <w:rtl/>
          <w:lang w:eastAsia="he-IL"/>
        </w:rPr>
        <w:t xml:space="preserve">ועוד שרים </w:t>
      </w:r>
      <w:bookmarkStart w:id="11094" w:name="_ETM_Q34_613000"/>
      <w:bookmarkEnd w:id="11094"/>
      <w:r>
        <w:rPr>
          <w:rFonts w:hint="cs"/>
          <w:rtl/>
          <w:lang w:eastAsia="he-IL"/>
        </w:rPr>
        <w:t xml:space="preserve">וסגני שרים היו רוצים להצטרף אליה, </w:t>
      </w:r>
      <w:bookmarkStart w:id="11095" w:name="_ETM_Q34_615000"/>
      <w:bookmarkEnd w:id="11095"/>
      <w:r>
        <w:rPr>
          <w:rtl/>
          <w:lang w:eastAsia="he-IL"/>
        </w:rPr>
        <w:t>להצעת החוק שלי ושל ידידי חבר הכנסת מיכאל ביטון</w:t>
      </w:r>
      <w:r>
        <w:rPr>
          <w:rFonts w:hint="cs"/>
          <w:rtl/>
          <w:lang w:eastAsia="he-IL"/>
        </w:rPr>
        <w:t xml:space="preserve">. </w:t>
      </w:r>
      <w:r>
        <w:rPr>
          <w:rtl/>
          <w:lang w:eastAsia="he-IL"/>
        </w:rPr>
        <w:t xml:space="preserve">מדובר בתמיכה רחבה של כמעט כל חברי מפלגות הבית הזה. </w:t>
      </w:r>
    </w:p>
    <w:p w14:paraId="5FB14908" w14:textId="77777777" w:rsidR="00250459" w:rsidRDefault="00250459" w:rsidP="002A6BE3">
      <w:pPr>
        <w:rPr>
          <w:rtl/>
          <w:lang w:eastAsia="he-IL"/>
        </w:rPr>
      </w:pPr>
      <w:bookmarkStart w:id="11096" w:name="_ETM_Q34_621000"/>
      <w:bookmarkEnd w:id="11096"/>
    </w:p>
    <w:p w14:paraId="43B13DEF" w14:textId="77777777" w:rsidR="00FA1315" w:rsidRDefault="00250459" w:rsidP="00C71A67">
      <w:pPr>
        <w:rPr>
          <w:rtl/>
          <w:lang w:eastAsia="he-IL"/>
        </w:rPr>
      </w:pPr>
      <w:r>
        <w:rPr>
          <w:rtl/>
          <w:lang w:eastAsia="he-IL"/>
        </w:rPr>
        <w:t>אנו</w:t>
      </w:r>
      <w:r>
        <w:rPr>
          <w:rFonts w:hint="cs"/>
          <w:rtl/>
          <w:lang w:eastAsia="he-IL"/>
        </w:rPr>
        <w:t>,</w:t>
      </w:r>
      <w:r>
        <w:rPr>
          <w:rtl/>
          <w:lang w:eastAsia="he-IL"/>
        </w:rPr>
        <w:t xml:space="preserve"> כנבחרי ציבור</w:t>
      </w:r>
      <w:r>
        <w:rPr>
          <w:rFonts w:hint="cs"/>
          <w:rtl/>
          <w:lang w:eastAsia="he-IL"/>
        </w:rPr>
        <w:t>,</w:t>
      </w:r>
      <w:r>
        <w:rPr>
          <w:rtl/>
          <w:lang w:eastAsia="he-IL"/>
        </w:rPr>
        <w:t xml:space="preserve"> יש לנו את החובה לעזור ככל הניתן לאותם סטודנטים שעזבו </w:t>
      </w:r>
      <w:r>
        <w:rPr>
          <w:rFonts w:hint="cs"/>
          <w:rtl/>
          <w:lang w:eastAsia="he-IL"/>
        </w:rPr>
        <w:t xml:space="preserve">את </w:t>
      </w:r>
      <w:r>
        <w:rPr>
          <w:rtl/>
          <w:lang w:eastAsia="he-IL"/>
        </w:rPr>
        <w:t>הכ</w:t>
      </w:r>
      <w:r>
        <w:rPr>
          <w:rFonts w:hint="cs"/>
          <w:rtl/>
          <w:lang w:eastAsia="he-IL"/>
        </w:rPr>
        <w:t>ו</w:t>
      </w:r>
      <w:r>
        <w:rPr>
          <w:rtl/>
          <w:lang w:eastAsia="he-IL"/>
        </w:rPr>
        <w:t>ל ויצאו למסור את נפשם למעננו.</w:t>
      </w:r>
      <w:r>
        <w:rPr>
          <w:rFonts w:hint="cs"/>
          <w:rtl/>
          <w:lang w:eastAsia="he-IL"/>
        </w:rPr>
        <w:t xml:space="preserve"> </w:t>
      </w:r>
      <w:bookmarkStart w:id="11097" w:name="_ETM_Q34_636000"/>
      <w:bookmarkEnd w:id="11097"/>
      <w:r>
        <w:rPr>
          <w:rtl/>
          <w:lang w:eastAsia="he-IL"/>
        </w:rPr>
        <w:t>אסור לנו להשאיר אותם מאחור.</w:t>
      </w:r>
      <w:bookmarkStart w:id="11098" w:name="_ETM_Q34_639000"/>
      <w:bookmarkEnd w:id="11098"/>
      <w:r>
        <w:rPr>
          <w:rFonts w:hint="cs"/>
          <w:rtl/>
          <w:lang w:eastAsia="he-IL"/>
        </w:rPr>
        <w:t xml:space="preserve"> </w:t>
      </w:r>
      <w:r>
        <w:rPr>
          <w:rtl/>
          <w:lang w:eastAsia="he-IL"/>
        </w:rPr>
        <w:t>חובתנו לאפשר להם לסיים את התואר ואת המחויבויות האקדמיות שלהם כמו כל שאר הסטודנטים.</w:t>
      </w:r>
      <w:bookmarkStart w:id="11099" w:name="_ETM_Q34_647000"/>
      <w:bookmarkEnd w:id="11099"/>
      <w:r>
        <w:rPr>
          <w:rFonts w:hint="cs"/>
          <w:rtl/>
          <w:lang w:eastAsia="he-IL"/>
        </w:rPr>
        <w:t xml:space="preserve"> </w:t>
      </w:r>
      <w:r>
        <w:rPr>
          <w:rtl/>
          <w:lang w:eastAsia="he-IL"/>
        </w:rPr>
        <w:t xml:space="preserve">הסתובבתי במוסדות האקדמיים וראיתי את המחויבות האמיתית של ראשי </w:t>
      </w:r>
      <w:r>
        <w:rPr>
          <w:rFonts w:hint="cs"/>
          <w:rtl/>
          <w:lang w:eastAsia="he-IL"/>
        </w:rPr>
        <w:t xml:space="preserve">האוניברסיטאות </w:t>
      </w:r>
      <w:bookmarkStart w:id="11100" w:name="_ETM_Q34_654000"/>
      <w:bookmarkEnd w:id="11100"/>
      <w:r>
        <w:rPr>
          <w:rtl/>
          <w:lang w:eastAsia="he-IL"/>
        </w:rPr>
        <w:t>למען אותם סטודנטים.</w:t>
      </w:r>
      <w:r>
        <w:rPr>
          <w:rFonts w:hint="cs"/>
          <w:rtl/>
          <w:lang w:eastAsia="he-IL"/>
        </w:rPr>
        <w:t xml:space="preserve"> </w:t>
      </w:r>
      <w:bookmarkStart w:id="11101" w:name="_ETM_Q34_655000"/>
      <w:bookmarkEnd w:id="11101"/>
      <w:r>
        <w:rPr>
          <w:rtl/>
          <w:lang w:eastAsia="he-IL"/>
        </w:rPr>
        <w:t xml:space="preserve">ואכן, עד היום נעשו צעדים </w:t>
      </w:r>
      <w:r>
        <w:rPr>
          <w:rFonts w:hint="cs"/>
          <w:rtl/>
          <w:lang w:eastAsia="he-IL"/>
        </w:rPr>
        <w:t>גדולי</w:t>
      </w:r>
      <w:r>
        <w:rPr>
          <w:rtl/>
          <w:lang w:eastAsia="he-IL"/>
        </w:rPr>
        <w:t xml:space="preserve">ם </w:t>
      </w:r>
      <w:r>
        <w:rPr>
          <w:rFonts w:hint="cs"/>
          <w:rtl/>
          <w:lang w:eastAsia="he-IL"/>
        </w:rPr>
        <w:t xml:space="preserve">מאוד </w:t>
      </w:r>
      <w:r>
        <w:rPr>
          <w:rtl/>
          <w:lang w:eastAsia="he-IL"/>
        </w:rPr>
        <w:t>מצד המוסדות האקדמיים על מנת להקל ע</w:t>
      </w:r>
      <w:r>
        <w:rPr>
          <w:rFonts w:hint="cs"/>
          <w:rtl/>
          <w:lang w:eastAsia="he-IL"/>
        </w:rPr>
        <w:t>ל</w:t>
      </w:r>
      <w:r>
        <w:rPr>
          <w:rtl/>
          <w:lang w:eastAsia="he-IL"/>
        </w:rPr>
        <w:t xml:space="preserve"> אותם סטודנטים.</w:t>
      </w:r>
      <w:r>
        <w:rPr>
          <w:rFonts w:hint="cs"/>
          <w:rtl/>
          <w:lang w:eastAsia="he-IL"/>
        </w:rPr>
        <w:t xml:space="preserve"> </w:t>
      </w:r>
      <w:bookmarkStart w:id="11102" w:name="_ETM_Q34_665000"/>
      <w:bookmarkEnd w:id="11102"/>
    </w:p>
    <w:p w14:paraId="46CA5F28" w14:textId="77777777" w:rsidR="00FA1315" w:rsidRDefault="00FA1315" w:rsidP="00C71A67">
      <w:pPr>
        <w:rPr>
          <w:rtl/>
          <w:lang w:eastAsia="he-IL"/>
        </w:rPr>
      </w:pPr>
    </w:p>
    <w:p w14:paraId="14F15823" w14:textId="77777777" w:rsidR="00FA1315" w:rsidRDefault="00250459" w:rsidP="00FA1315">
      <w:pPr>
        <w:rPr>
          <w:rtl/>
          <w:lang w:eastAsia="he-IL"/>
        </w:rPr>
      </w:pPr>
      <w:r>
        <w:rPr>
          <w:rtl/>
          <w:lang w:eastAsia="he-IL"/>
        </w:rPr>
        <w:t xml:space="preserve">אך עם כל זאת, </w:t>
      </w:r>
      <w:r>
        <w:rPr>
          <w:rFonts w:hint="cs"/>
          <w:rtl/>
          <w:lang w:eastAsia="he-IL"/>
        </w:rPr>
        <w:t xml:space="preserve">עוד </w:t>
      </w:r>
      <w:r>
        <w:rPr>
          <w:rtl/>
          <w:lang w:eastAsia="he-IL"/>
        </w:rPr>
        <w:t>ישנו צורך בצעדים חיוניים על מנת להקל עם אותם סטודנטים.</w:t>
      </w:r>
      <w:bookmarkStart w:id="11103" w:name="_ETM_Q34_669000"/>
      <w:bookmarkEnd w:id="11103"/>
      <w:r w:rsidR="00FA1315">
        <w:rPr>
          <w:rFonts w:hint="cs"/>
          <w:rtl/>
          <w:lang w:eastAsia="he-IL"/>
        </w:rPr>
        <w:t xml:space="preserve"> </w:t>
      </w:r>
      <w:r>
        <w:rPr>
          <w:rtl/>
          <w:lang w:eastAsia="he-IL"/>
        </w:rPr>
        <w:t xml:space="preserve">בעת ההכנה לקריאה </w:t>
      </w:r>
      <w:r>
        <w:rPr>
          <w:rFonts w:hint="cs"/>
          <w:rtl/>
          <w:lang w:eastAsia="he-IL"/>
        </w:rPr>
        <w:t>ה</w:t>
      </w:r>
      <w:r>
        <w:rPr>
          <w:rtl/>
          <w:lang w:eastAsia="he-IL"/>
        </w:rPr>
        <w:t>שנייה ו</w:t>
      </w:r>
      <w:r>
        <w:rPr>
          <w:rFonts w:hint="cs"/>
          <w:rtl/>
          <w:lang w:eastAsia="he-IL"/>
        </w:rPr>
        <w:t>ה</w:t>
      </w:r>
      <w:r>
        <w:rPr>
          <w:rtl/>
          <w:lang w:eastAsia="he-IL"/>
        </w:rPr>
        <w:t xml:space="preserve">שלישית בוועדה נוספו ותוקנו </w:t>
      </w:r>
      <w:r>
        <w:rPr>
          <w:rFonts w:hint="cs"/>
          <w:rtl/>
          <w:lang w:eastAsia="he-IL"/>
        </w:rPr>
        <w:t>כמה</w:t>
      </w:r>
      <w:r>
        <w:rPr>
          <w:rtl/>
          <w:lang w:eastAsia="he-IL"/>
        </w:rPr>
        <w:t xml:space="preserve"> סוגיות שיטיבו עם הסטודנטים</w:t>
      </w:r>
      <w:r>
        <w:rPr>
          <w:rFonts w:hint="cs"/>
          <w:rtl/>
          <w:lang w:eastAsia="he-IL"/>
        </w:rPr>
        <w:t xml:space="preserve"> והסטודנטיות</w:t>
      </w:r>
      <w:r>
        <w:rPr>
          <w:rtl/>
          <w:lang w:eastAsia="he-IL"/>
        </w:rPr>
        <w:t xml:space="preserve"> המילואימניקים ובנות זוגם.</w:t>
      </w:r>
      <w:bookmarkStart w:id="11104" w:name="_ETM_Q34_681000"/>
      <w:bookmarkEnd w:id="11104"/>
      <w:r w:rsidR="00FA1315">
        <w:rPr>
          <w:rFonts w:hint="cs"/>
          <w:rtl/>
          <w:lang w:eastAsia="he-IL"/>
        </w:rPr>
        <w:t xml:space="preserve"> </w:t>
      </w:r>
      <w:r>
        <w:rPr>
          <w:rtl/>
          <w:lang w:eastAsia="he-IL"/>
        </w:rPr>
        <w:t>אפרט בפניכם את עיקרי ההטבות אשר סוכמו בנוסח הצעת החוק</w:t>
      </w:r>
      <w:r>
        <w:rPr>
          <w:rFonts w:hint="cs"/>
          <w:rtl/>
          <w:lang w:eastAsia="he-IL"/>
        </w:rPr>
        <w:t>:</w:t>
      </w:r>
      <w:r>
        <w:rPr>
          <w:rtl/>
          <w:lang w:eastAsia="he-IL"/>
        </w:rPr>
        <w:t xml:space="preserve"> לעניין קרן הסיוע של המל</w:t>
      </w:r>
      <w:r>
        <w:rPr>
          <w:rFonts w:hint="cs"/>
          <w:rtl/>
          <w:lang w:eastAsia="he-IL"/>
        </w:rPr>
        <w:t>"</w:t>
      </w:r>
      <w:r>
        <w:rPr>
          <w:rtl/>
          <w:lang w:eastAsia="he-IL"/>
        </w:rPr>
        <w:t>ג,</w:t>
      </w:r>
      <w:r>
        <w:rPr>
          <w:rFonts w:hint="cs"/>
          <w:rtl/>
          <w:lang w:eastAsia="he-IL"/>
        </w:rPr>
        <w:t xml:space="preserve"> </w:t>
      </w:r>
      <w:r>
        <w:rPr>
          <w:rtl/>
          <w:lang w:eastAsia="he-IL"/>
        </w:rPr>
        <w:t>הנוסח מבהיר כי העדיפות בחלוקת המלגות תינתן גם בהתחשב</w:t>
      </w:r>
      <w:r>
        <w:rPr>
          <w:rFonts w:hint="cs"/>
          <w:rtl/>
          <w:lang w:eastAsia="he-IL"/>
        </w:rPr>
        <w:t xml:space="preserve"> </w:t>
      </w:r>
      <w:r>
        <w:rPr>
          <w:rtl/>
          <w:lang w:eastAsia="he-IL"/>
        </w:rPr>
        <w:t>בסוג השירות;</w:t>
      </w:r>
      <w:r>
        <w:rPr>
          <w:rFonts w:hint="cs"/>
          <w:rtl/>
          <w:lang w:eastAsia="he-IL"/>
        </w:rPr>
        <w:t xml:space="preserve"> </w:t>
      </w:r>
      <w:r>
        <w:rPr>
          <w:rtl/>
          <w:lang w:eastAsia="he-IL"/>
        </w:rPr>
        <w:t>לעניין שירות מילואים,</w:t>
      </w:r>
      <w:r>
        <w:rPr>
          <w:rFonts w:hint="cs"/>
          <w:rtl/>
          <w:lang w:eastAsia="he-IL"/>
        </w:rPr>
        <w:t xml:space="preserve"> </w:t>
      </w:r>
      <w:r>
        <w:rPr>
          <w:rtl/>
          <w:lang w:eastAsia="he-IL"/>
        </w:rPr>
        <w:t xml:space="preserve">תינתן עדיפות לסטודנטים ששירתו בתקופת הלימודים או </w:t>
      </w:r>
      <w:r>
        <w:rPr>
          <w:rFonts w:hint="cs"/>
          <w:rtl/>
          <w:lang w:eastAsia="he-IL"/>
        </w:rPr>
        <w:t>ש</w:t>
      </w:r>
      <w:r>
        <w:rPr>
          <w:rtl/>
          <w:lang w:eastAsia="he-IL"/>
        </w:rPr>
        <w:t>שירתו תקופה משמעותית סמוך לתחילת הלימודים.</w:t>
      </w:r>
      <w:r>
        <w:rPr>
          <w:rFonts w:hint="cs"/>
          <w:rtl/>
          <w:lang w:eastAsia="he-IL"/>
        </w:rPr>
        <w:t xml:space="preserve"> </w:t>
      </w:r>
      <w:r>
        <w:rPr>
          <w:rtl/>
          <w:lang w:eastAsia="he-IL"/>
        </w:rPr>
        <w:t>בנוסף, נקבע כי המל</w:t>
      </w:r>
      <w:r>
        <w:rPr>
          <w:rFonts w:hint="cs"/>
          <w:rtl/>
          <w:lang w:eastAsia="he-IL"/>
        </w:rPr>
        <w:t>"</w:t>
      </w:r>
      <w:r>
        <w:rPr>
          <w:rtl/>
          <w:lang w:eastAsia="he-IL"/>
        </w:rPr>
        <w:t>ג תפרסם באתר האינטרנט שלה את אמות המידה</w:t>
      </w:r>
      <w:r>
        <w:rPr>
          <w:rFonts w:hint="cs"/>
          <w:rtl/>
          <w:lang w:eastAsia="he-IL"/>
        </w:rPr>
        <w:t xml:space="preserve"> </w:t>
      </w:r>
      <w:r>
        <w:rPr>
          <w:rtl/>
          <w:lang w:eastAsia="he-IL"/>
        </w:rPr>
        <w:t>ודרכי הפנייה לקרן הסיוע עד 30 יום לפני תחילת הרישום למלגה</w:t>
      </w:r>
      <w:r>
        <w:rPr>
          <w:rFonts w:hint="cs"/>
          <w:rtl/>
          <w:lang w:eastAsia="he-IL"/>
        </w:rPr>
        <w:t xml:space="preserve">; </w:t>
      </w:r>
      <w:bookmarkStart w:id="11105" w:name="_ETM_Q34_718000"/>
      <w:bookmarkEnd w:id="11105"/>
      <w:r>
        <w:rPr>
          <w:rtl/>
          <w:lang w:eastAsia="he-IL"/>
        </w:rPr>
        <w:t>לעניין התאמות אקדמיות,</w:t>
      </w:r>
      <w:r>
        <w:rPr>
          <w:rFonts w:hint="cs"/>
          <w:rtl/>
          <w:lang w:eastAsia="he-IL"/>
        </w:rPr>
        <w:t xml:space="preserve"> </w:t>
      </w:r>
      <w:r>
        <w:rPr>
          <w:rtl/>
          <w:lang w:eastAsia="he-IL"/>
        </w:rPr>
        <w:t>מוצע תיקון קבע בחוק זכויות הסטודנט התואם את ההסדר הקיים לעניין קביעת התאמות לסטודנטים במילואים</w:t>
      </w:r>
      <w:r>
        <w:rPr>
          <w:rFonts w:hint="cs"/>
          <w:rtl/>
          <w:lang w:eastAsia="he-IL"/>
        </w:rPr>
        <w:t>, ש</w:t>
      </w:r>
      <w:r>
        <w:rPr>
          <w:rtl/>
          <w:lang w:eastAsia="he-IL"/>
        </w:rPr>
        <w:t>לפיו מוסד מחויב לקבוע</w:t>
      </w:r>
      <w:r>
        <w:rPr>
          <w:rFonts w:hint="cs"/>
          <w:rtl/>
          <w:lang w:eastAsia="he-IL"/>
        </w:rPr>
        <w:t xml:space="preserve"> –</w:t>
      </w:r>
      <w:r>
        <w:rPr>
          <w:rtl/>
          <w:lang w:eastAsia="he-IL"/>
        </w:rPr>
        <w:t xml:space="preserve"> לאחר התייעצות עם אגודת הסטודנטים, ובהתאם לכללי המל</w:t>
      </w:r>
      <w:r>
        <w:rPr>
          <w:rFonts w:hint="cs"/>
          <w:rtl/>
          <w:lang w:eastAsia="he-IL"/>
        </w:rPr>
        <w:t>"</w:t>
      </w:r>
      <w:r>
        <w:rPr>
          <w:rtl/>
          <w:lang w:eastAsia="he-IL"/>
        </w:rPr>
        <w:t>ג</w:t>
      </w:r>
      <w:r>
        <w:rPr>
          <w:rFonts w:hint="cs"/>
          <w:rtl/>
          <w:lang w:eastAsia="he-IL"/>
        </w:rPr>
        <w:t xml:space="preserve"> </w:t>
      </w:r>
      <w:r>
        <w:rPr>
          <w:rtl/>
          <w:lang w:eastAsia="he-IL"/>
        </w:rPr>
        <w:t>שייקבעו בעניין</w:t>
      </w:r>
      <w:r>
        <w:rPr>
          <w:rFonts w:hint="cs"/>
          <w:rtl/>
          <w:lang w:eastAsia="he-IL"/>
        </w:rPr>
        <w:t xml:space="preserve"> –</w:t>
      </w:r>
      <w:r>
        <w:rPr>
          <w:rtl/>
          <w:lang w:eastAsia="he-IL"/>
        </w:rPr>
        <w:t xml:space="preserve"> התאמות נוספות לסטודנטים המשרתים במילואים בנסיבות חירום מעל 30 ימים</w:t>
      </w:r>
      <w:r>
        <w:rPr>
          <w:rFonts w:hint="cs"/>
          <w:rtl/>
          <w:lang w:eastAsia="he-IL"/>
        </w:rPr>
        <w:t xml:space="preserve"> </w:t>
      </w:r>
      <w:r>
        <w:rPr>
          <w:rtl/>
          <w:lang w:eastAsia="he-IL"/>
        </w:rPr>
        <w:t xml:space="preserve">או לסטודנטים הורים שבני זוגם משרתים בנסיבות </w:t>
      </w:r>
      <w:r w:rsidR="00FA1315">
        <w:rPr>
          <w:rFonts w:hint="cs"/>
          <w:rtl/>
          <w:lang w:eastAsia="he-IL"/>
        </w:rPr>
        <w:t>ה</w:t>
      </w:r>
      <w:r>
        <w:rPr>
          <w:rtl/>
          <w:lang w:eastAsia="he-IL"/>
        </w:rPr>
        <w:t>אלה.</w:t>
      </w:r>
      <w:r w:rsidR="00FA1315">
        <w:rPr>
          <w:rFonts w:hint="cs"/>
          <w:rtl/>
          <w:lang w:eastAsia="he-IL"/>
        </w:rPr>
        <w:t xml:space="preserve"> </w:t>
      </w:r>
      <w:bookmarkStart w:id="11106" w:name="TOR_Q35"/>
      <w:bookmarkEnd w:id="11106"/>
      <w:r>
        <w:rPr>
          <w:rtl/>
          <w:lang w:eastAsia="he-IL"/>
        </w:rPr>
        <w:t>ההתאמות הנוספות יהיו</w:t>
      </w:r>
      <w:r>
        <w:rPr>
          <w:rFonts w:hint="cs"/>
          <w:rtl/>
          <w:lang w:eastAsia="he-IL"/>
        </w:rPr>
        <w:t>,</w:t>
      </w:r>
      <w:r>
        <w:rPr>
          <w:rtl/>
          <w:lang w:eastAsia="he-IL"/>
        </w:rPr>
        <w:t xml:space="preserve"> בין היתר</w:t>
      </w:r>
      <w:r>
        <w:rPr>
          <w:rFonts w:hint="cs"/>
          <w:rtl/>
          <w:lang w:eastAsia="he-IL"/>
        </w:rPr>
        <w:t>,</w:t>
      </w:r>
      <w:r>
        <w:rPr>
          <w:rtl/>
          <w:lang w:eastAsia="he-IL"/>
        </w:rPr>
        <w:t xml:space="preserve"> בהשלמה או דחייה של קורסים, בבחינות או במטלות,</w:t>
      </w:r>
      <w:r>
        <w:rPr>
          <w:rFonts w:hint="cs"/>
          <w:rtl/>
          <w:lang w:eastAsia="he-IL"/>
        </w:rPr>
        <w:t xml:space="preserve"> </w:t>
      </w:r>
      <w:r>
        <w:rPr>
          <w:rtl/>
          <w:lang w:eastAsia="he-IL"/>
        </w:rPr>
        <w:t>וכן בהכרה בשירות המילואים כמקנה נקודות זכות נוספות.</w:t>
      </w:r>
      <w:r>
        <w:rPr>
          <w:rFonts w:hint="cs"/>
          <w:rtl/>
          <w:lang w:eastAsia="he-IL"/>
        </w:rPr>
        <w:t xml:space="preserve"> </w:t>
      </w:r>
    </w:p>
    <w:p w14:paraId="7BCB6BBF" w14:textId="77777777" w:rsidR="00FA1315" w:rsidRDefault="00FA1315" w:rsidP="00FA1315">
      <w:pPr>
        <w:rPr>
          <w:rtl/>
          <w:lang w:eastAsia="he-IL"/>
        </w:rPr>
      </w:pPr>
    </w:p>
    <w:p w14:paraId="27C41BC0" w14:textId="5BC4472B" w:rsidR="00250459" w:rsidRDefault="002A3200" w:rsidP="002A3200">
      <w:pPr>
        <w:rPr>
          <w:rtl/>
          <w:lang w:eastAsia="he-IL"/>
        </w:rPr>
      </w:pPr>
      <w:r>
        <w:rPr>
          <w:rFonts w:hint="cs"/>
          <w:rtl/>
          <w:lang w:eastAsia="he-IL"/>
        </w:rPr>
        <w:t>כמו כן</w:t>
      </w:r>
      <w:r w:rsidR="00250459">
        <w:rPr>
          <w:rtl/>
          <w:lang w:eastAsia="he-IL"/>
        </w:rPr>
        <w:t>, נוספו שני תיקונים לחוק זכויות הסטודנט לעניין הקלות בתנאי קבלה למשרתים בצבא</w:t>
      </w:r>
      <w:r>
        <w:rPr>
          <w:rFonts w:hint="cs"/>
          <w:rtl/>
          <w:lang w:eastAsia="he-IL"/>
        </w:rPr>
        <w:t>.</w:t>
      </w:r>
      <w:r w:rsidR="00250459">
        <w:rPr>
          <w:rFonts w:hint="cs"/>
          <w:rtl/>
          <w:lang w:eastAsia="he-IL"/>
        </w:rPr>
        <w:t xml:space="preserve"> </w:t>
      </w:r>
      <w:r w:rsidR="00250459">
        <w:rPr>
          <w:rtl/>
          <w:lang w:eastAsia="he-IL"/>
        </w:rPr>
        <w:t>הראשון</w:t>
      </w:r>
      <w:r w:rsidR="00250459">
        <w:rPr>
          <w:rFonts w:hint="cs"/>
          <w:rtl/>
          <w:lang w:eastAsia="he-IL"/>
        </w:rPr>
        <w:t xml:space="preserve"> </w:t>
      </w:r>
      <w:r w:rsidR="00250459">
        <w:rPr>
          <w:rtl/>
          <w:lang w:eastAsia="he-IL"/>
        </w:rPr>
        <w:t>הוא תיקון בהוראת שעה ש</w:t>
      </w:r>
      <w:r w:rsidR="00250459">
        <w:rPr>
          <w:rFonts w:hint="cs"/>
          <w:rtl/>
          <w:lang w:eastAsia="he-IL"/>
        </w:rPr>
        <w:t>ה</w:t>
      </w:r>
      <w:r w:rsidR="00250459">
        <w:rPr>
          <w:rtl/>
          <w:lang w:eastAsia="he-IL"/>
        </w:rPr>
        <w:t>סמיך את המוסדות לתת הקלות בתנאי קבלה למועמדים ללימודים לשנות הלימודים תשפ</w:t>
      </w:r>
      <w:r w:rsidR="00250459">
        <w:rPr>
          <w:rFonts w:hint="cs"/>
          <w:rtl/>
          <w:lang w:eastAsia="he-IL"/>
        </w:rPr>
        <w:t>"</w:t>
      </w:r>
      <w:r w:rsidR="00250459">
        <w:rPr>
          <w:rtl/>
          <w:lang w:eastAsia="he-IL"/>
        </w:rPr>
        <w:t>ה ותשפ</w:t>
      </w:r>
      <w:r w:rsidR="00250459">
        <w:rPr>
          <w:rFonts w:hint="cs"/>
          <w:rtl/>
          <w:lang w:eastAsia="he-IL"/>
        </w:rPr>
        <w:t>"</w:t>
      </w:r>
      <w:r w:rsidR="00250459">
        <w:rPr>
          <w:rtl/>
          <w:lang w:eastAsia="he-IL"/>
        </w:rPr>
        <w:t>ו</w:t>
      </w:r>
      <w:r w:rsidR="00250459">
        <w:rPr>
          <w:rFonts w:hint="cs"/>
          <w:rtl/>
          <w:lang w:eastAsia="he-IL"/>
        </w:rPr>
        <w:t xml:space="preserve"> </w:t>
      </w:r>
      <w:r w:rsidR="00250459">
        <w:rPr>
          <w:rtl/>
          <w:lang w:eastAsia="he-IL"/>
        </w:rPr>
        <w:t>ששירתו בסדיר או במילואים במלחמת חרבות ברזל</w:t>
      </w:r>
      <w:r w:rsidR="00250459">
        <w:rPr>
          <w:rFonts w:hint="cs"/>
          <w:rtl/>
          <w:lang w:eastAsia="he-IL"/>
        </w:rPr>
        <w:t xml:space="preserve">, </w:t>
      </w:r>
      <w:r w:rsidR="00250459">
        <w:rPr>
          <w:rtl/>
          <w:lang w:eastAsia="he-IL"/>
        </w:rPr>
        <w:t>על מנת לקדם שוויון הזדמנויות של אלו שהלחימה הממושכת פגעה ביכולתם הפיזית, הנפשית או הכלכלית,</w:t>
      </w:r>
      <w:r w:rsidR="00250459">
        <w:rPr>
          <w:rFonts w:hint="cs"/>
          <w:rtl/>
          <w:lang w:eastAsia="he-IL"/>
        </w:rPr>
        <w:t xml:space="preserve"> </w:t>
      </w:r>
      <w:r w:rsidR="00250459">
        <w:rPr>
          <w:rtl/>
          <w:lang w:eastAsia="he-IL"/>
        </w:rPr>
        <w:t>כדי שיוכלו להיערך, להתקבל ולהשתלב בלימודים.</w:t>
      </w:r>
      <w:bookmarkStart w:id="11107" w:name="_ETM_Q35_197000"/>
      <w:bookmarkEnd w:id="11107"/>
      <w:r w:rsidR="00250459">
        <w:rPr>
          <w:rFonts w:hint="cs"/>
          <w:rtl/>
          <w:lang w:eastAsia="he-IL"/>
        </w:rPr>
        <w:t xml:space="preserve"> </w:t>
      </w:r>
      <w:r w:rsidR="00250459">
        <w:rPr>
          <w:rtl/>
          <w:lang w:eastAsia="he-IL"/>
        </w:rPr>
        <w:t>ההקלות יינתנו בהתחשב באופי השירות,</w:t>
      </w:r>
      <w:r w:rsidR="00250459">
        <w:rPr>
          <w:rFonts w:hint="cs"/>
          <w:rtl/>
          <w:lang w:eastAsia="he-IL"/>
        </w:rPr>
        <w:t xml:space="preserve"> </w:t>
      </w:r>
      <w:r w:rsidR="00250459">
        <w:rPr>
          <w:rtl/>
          <w:lang w:eastAsia="he-IL"/>
        </w:rPr>
        <w:t>תקופתו וסמיכותו לקבלה ללימודים ובדגש על לוחמים.</w:t>
      </w:r>
      <w:bookmarkStart w:id="11108" w:name="_ETM_Q35_203000"/>
      <w:bookmarkEnd w:id="11108"/>
      <w:r w:rsidR="00250459">
        <w:rPr>
          <w:rFonts w:hint="cs"/>
          <w:rtl/>
          <w:lang w:eastAsia="he-IL"/>
        </w:rPr>
        <w:t xml:space="preserve"> </w:t>
      </w:r>
      <w:r w:rsidR="00250459">
        <w:rPr>
          <w:rtl/>
          <w:lang w:eastAsia="he-IL"/>
        </w:rPr>
        <w:t xml:space="preserve">ההסדר יחול עד תום </w:t>
      </w:r>
      <w:r w:rsidR="00250459">
        <w:rPr>
          <w:rFonts w:hint="cs"/>
          <w:rtl/>
          <w:lang w:eastAsia="he-IL"/>
        </w:rPr>
        <w:t xml:space="preserve">שלושה </w:t>
      </w:r>
      <w:r w:rsidR="00250459">
        <w:rPr>
          <w:rtl/>
          <w:lang w:eastAsia="he-IL"/>
        </w:rPr>
        <w:t>חודשים מתחילת החוק</w:t>
      </w:r>
      <w:r w:rsidR="00250459">
        <w:rPr>
          <w:rFonts w:hint="cs"/>
          <w:rtl/>
          <w:lang w:eastAsia="he-IL"/>
        </w:rPr>
        <w:t>,</w:t>
      </w:r>
      <w:r w:rsidR="00250459">
        <w:rPr>
          <w:rtl/>
          <w:lang w:eastAsia="he-IL"/>
        </w:rPr>
        <w:t xml:space="preserve"> ושר החינוך </w:t>
      </w:r>
      <w:r w:rsidR="00250459">
        <w:rPr>
          <w:rFonts w:hint="cs"/>
          <w:rtl/>
          <w:lang w:eastAsia="he-IL"/>
        </w:rPr>
        <w:t xml:space="preserve">רשאי </w:t>
      </w:r>
      <w:r w:rsidR="00250459">
        <w:rPr>
          <w:rtl/>
          <w:lang w:eastAsia="he-IL"/>
        </w:rPr>
        <w:t>להאר</w:t>
      </w:r>
      <w:r w:rsidR="00250459">
        <w:rPr>
          <w:rFonts w:hint="cs"/>
          <w:rtl/>
          <w:lang w:eastAsia="he-IL"/>
        </w:rPr>
        <w:t>יכ</w:t>
      </w:r>
      <w:r w:rsidR="00250459">
        <w:rPr>
          <w:rtl/>
          <w:lang w:eastAsia="he-IL"/>
        </w:rPr>
        <w:t>ו</w:t>
      </w:r>
      <w:r w:rsidR="00250459">
        <w:rPr>
          <w:rFonts w:hint="cs"/>
          <w:rtl/>
          <w:lang w:eastAsia="he-IL"/>
        </w:rPr>
        <w:t xml:space="preserve"> בשישה</w:t>
      </w:r>
      <w:r w:rsidR="00250459">
        <w:rPr>
          <w:rtl/>
          <w:lang w:eastAsia="he-IL"/>
        </w:rPr>
        <w:t xml:space="preserve"> חודשים נוספים בכפוף להימשכות הלחימה.</w:t>
      </w:r>
      <w:r w:rsidR="00250459">
        <w:rPr>
          <w:rFonts w:hint="cs"/>
          <w:rtl/>
          <w:lang w:eastAsia="he-IL"/>
        </w:rPr>
        <w:t xml:space="preserve"> </w:t>
      </w:r>
    </w:p>
    <w:p w14:paraId="2969593C" w14:textId="77777777" w:rsidR="00250459" w:rsidRDefault="00250459" w:rsidP="002A6BE3">
      <w:pPr>
        <w:rPr>
          <w:rtl/>
          <w:lang w:eastAsia="he-IL"/>
        </w:rPr>
      </w:pPr>
      <w:bookmarkStart w:id="11109" w:name="_ETM_Q35_217000"/>
      <w:bookmarkEnd w:id="11109"/>
    </w:p>
    <w:p w14:paraId="49912D63" w14:textId="6E6004C4" w:rsidR="00250459" w:rsidRDefault="00250459" w:rsidP="002A6BE3">
      <w:pPr>
        <w:rPr>
          <w:rtl/>
          <w:lang w:eastAsia="he-IL"/>
        </w:rPr>
      </w:pPr>
      <w:r>
        <w:rPr>
          <w:rtl/>
          <w:lang w:eastAsia="he-IL"/>
        </w:rPr>
        <w:t>התיקון השני</w:t>
      </w:r>
      <w:r>
        <w:rPr>
          <w:rFonts w:hint="cs"/>
          <w:rtl/>
          <w:lang w:eastAsia="he-IL"/>
        </w:rPr>
        <w:t xml:space="preserve">, והענק ביותר, שהיה צריך להיעשות מזמן, </w:t>
      </w:r>
      <w:r>
        <w:rPr>
          <w:rtl/>
          <w:lang w:eastAsia="he-IL"/>
        </w:rPr>
        <w:t xml:space="preserve">הוא תיקון קבוע שמסמיך את המוסדות לתת הקלות בתנאי קבלה למועמדים ששירתו בסדיר כלוחמים במשך תקופה משמעותית ומבקשים להתקבל ללימודים </w:t>
      </w:r>
      <w:r>
        <w:rPr>
          <w:rFonts w:hint="cs"/>
          <w:rtl/>
          <w:lang w:eastAsia="he-IL"/>
        </w:rPr>
        <w:t xml:space="preserve">באקדמיה </w:t>
      </w:r>
      <w:r>
        <w:rPr>
          <w:rtl/>
          <w:lang w:eastAsia="he-IL"/>
        </w:rPr>
        <w:t>במהלך חמש שנים מתום שירות</w:t>
      </w:r>
      <w:r>
        <w:rPr>
          <w:rFonts w:hint="cs"/>
          <w:rtl/>
          <w:lang w:eastAsia="he-IL"/>
        </w:rPr>
        <w:t>ם</w:t>
      </w:r>
      <w:r>
        <w:rPr>
          <w:rtl/>
          <w:lang w:eastAsia="he-IL"/>
        </w:rPr>
        <w:t>.</w:t>
      </w:r>
      <w:r>
        <w:rPr>
          <w:rFonts w:hint="cs"/>
          <w:rtl/>
          <w:lang w:eastAsia="he-IL"/>
        </w:rPr>
        <w:t xml:space="preserve"> </w:t>
      </w:r>
      <w:r>
        <w:rPr>
          <w:rtl/>
          <w:lang w:eastAsia="he-IL"/>
        </w:rPr>
        <w:t>זאת</w:t>
      </w:r>
      <w:r w:rsidR="002A3200">
        <w:rPr>
          <w:rFonts w:hint="cs"/>
          <w:rtl/>
          <w:lang w:eastAsia="he-IL"/>
        </w:rPr>
        <w:t>,</w:t>
      </w:r>
      <w:r>
        <w:rPr>
          <w:rtl/>
          <w:lang w:eastAsia="he-IL"/>
        </w:rPr>
        <w:t xml:space="preserve"> על מנת להוקיר ולהכיר כחברה בתרומה </w:t>
      </w:r>
      <w:r>
        <w:rPr>
          <w:rFonts w:hint="cs"/>
          <w:rtl/>
          <w:lang w:eastAsia="he-IL"/>
        </w:rPr>
        <w:t>הענקית ו</w:t>
      </w:r>
      <w:r>
        <w:rPr>
          <w:rtl/>
          <w:lang w:eastAsia="he-IL"/>
        </w:rPr>
        <w:t xml:space="preserve">המשמעותית של הלוחמים </w:t>
      </w:r>
      <w:r>
        <w:rPr>
          <w:rFonts w:hint="cs"/>
          <w:rtl/>
          <w:lang w:eastAsia="he-IL"/>
        </w:rPr>
        <w:t xml:space="preserve">שלנו </w:t>
      </w:r>
      <w:r>
        <w:rPr>
          <w:rtl/>
          <w:lang w:eastAsia="he-IL"/>
        </w:rPr>
        <w:t>לביטחון המדינה,</w:t>
      </w:r>
      <w:r>
        <w:rPr>
          <w:rFonts w:hint="cs"/>
          <w:rtl/>
          <w:lang w:eastAsia="he-IL"/>
        </w:rPr>
        <w:t xml:space="preserve"> </w:t>
      </w:r>
      <w:r>
        <w:rPr>
          <w:rtl/>
          <w:lang w:eastAsia="he-IL"/>
        </w:rPr>
        <w:t>ולייצר תמריץ לשירות</w:t>
      </w:r>
      <w:r>
        <w:rPr>
          <w:rFonts w:hint="cs"/>
          <w:rtl/>
          <w:lang w:eastAsia="he-IL"/>
        </w:rPr>
        <w:t>ם</w:t>
      </w:r>
      <w:r>
        <w:rPr>
          <w:rtl/>
          <w:lang w:eastAsia="he-IL"/>
        </w:rPr>
        <w:t xml:space="preserve"> כלוחם. </w:t>
      </w:r>
    </w:p>
    <w:p w14:paraId="6186F997" w14:textId="77777777" w:rsidR="00250459" w:rsidRDefault="00250459" w:rsidP="002A6BE3">
      <w:pPr>
        <w:rPr>
          <w:rtl/>
          <w:lang w:eastAsia="he-IL"/>
        </w:rPr>
      </w:pPr>
    </w:p>
    <w:p w14:paraId="122212C4" w14:textId="77777777" w:rsidR="00250459" w:rsidRDefault="00250459" w:rsidP="002A6BE3">
      <w:pPr>
        <w:pStyle w:val="af6"/>
        <w:keepNext/>
        <w:rPr>
          <w:rtl/>
        </w:rPr>
      </w:pPr>
      <w:bookmarkStart w:id="11110" w:name="ET_interruption_5115_8"/>
      <w:r w:rsidRPr="004C7144">
        <w:rPr>
          <w:rStyle w:val="TagStyle"/>
          <w:rtl/>
        </w:rPr>
        <w:t xml:space="preserve"> &lt;&lt; קריאה &gt;&gt; </w:t>
      </w:r>
      <w:r>
        <w:rPr>
          <w:rtl/>
        </w:rPr>
        <w:t>פנינה תמנו (המחנה הממלכתי):</w:t>
      </w:r>
      <w:r w:rsidRPr="004C7144">
        <w:rPr>
          <w:rStyle w:val="TagStyle"/>
          <w:rtl/>
        </w:rPr>
        <w:t xml:space="preserve"> &lt;&lt; קריאה &gt;&gt;</w:t>
      </w:r>
      <w:r>
        <w:rPr>
          <w:rtl/>
        </w:rPr>
        <w:t xml:space="preserve"> </w:t>
      </w:r>
      <w:bookmarkEnd w:id="11110"/>
    </w:p>
    <w:p w14:paraId="403694D0" w14:textId="77777777" w:rsidR="00250459" w:rsidRDefault="00250459" w:rsidP="00B2488C">
      <w:pPr>
        <w:rPr>
          <w:rtl/>
          <w:lang w:eastAsia="he-IL"/>
        </w:rPr>
      </w:pPr>
    </w:p>
    <w:p w14:paraId="08F7BE77" w14:textId="77777777" w:rsidR="00250459" w:rsidRDefault="00250459" w:rsidP="002A6BE3">
      <w:pPr>
        <w:rPr>
          <w:rtl/>
          <w:lang w:eastAsia="he-IL"/>
        </w:rPr>
      </w:pPr>
      <w:r>
        <w:rPr>
          <w:rFonts w:hint="cs"/>
          <w:rtl/>
          <w:lang w:eastAsia="he-IL"/>
        </w:rPr>
        <w:t xml:space="preserve">ונשותיהם. </w:t>
      </w:r>
    </w:p>
    <w:p w14:paraId="235298F9" w14:textId="77777777" w:rsidR="00250459" w:rsidRDefault="00250459" w:rsidP="002A6BE3">
      <w:pPr>
        <w:rPr>
          <w:rtl/>
          <w:lang w:eastAsia="he-IL"/>
        </w:rPr>
      </w:pPr>
    </w:p>
    <w:p w14:paraId="32C355B6" w14:textId="77777777" w:rsidR="00250459" w:rsidRDefault="00250459" w:rsidP="002A6BE3">
      <w:pPr>
        <w:pStyle w:val="-"/>
        <w:keepNext/>
        <w:rPr>
          <w:rtl/>
        </w:rPr>
      </w:pPr>
      <w:bookmarkStart w:id="11111" w:name="ET_speakercontinue_6053_3"/>
      <w:r w:rsidRPr="00EE6B74">
        <w:rPr>
          <w:rStyle w:val="TagStyle"/>
          <w:rtl/>
        </w:rPr>
        <w:t xml:space="preserve"> &lt;&lt; דובר_המשך &gt;&gt; </w:t>
      </w:r>
      <w:r>
        <w:rPr>
          <w:rtl/>
        </w:rPr>
        <w:t>יוסף טייב (ש"ס):</w:t>
      </w:r>
      <w:r w:rsidRPr="00EE6B74">
        <w:rPr>
          <w:rStyle w:val="TagStyle"/>
          <w:rtl/>
        </w:rPr>
        <w:t xml:space="preserve"> &lt;&lt; דובר_המשך &gt;&gt;</w:t>
      </w:r>
      <w:r>
        <w:rPr>
          <w:rtl/>
        </w:rPr>
        <w:t xml:space="preserve"> </w:t>
      </w:r>
      <w:bookmarkEnd w:id="11111"/>
    </w:p>
    <w:p w14:paraId="0ABBE503" w14:textId="77777777" w:rsidR="00250459" w:rsidRDefault="00250459" w:rsidP="00B2488C">
      <w:pPr>
        <w:rPr>
          <w:rtl/>
          <w:lang w:eastAsia="he-IL"/>
        </w:rPr>
      </w:pPr>
    </w:p>
    <w:p w14:paraId="654D58EA" w14:textId="77777777" w:rsidR="00250459" w:rsidRDefault="00250459" w:rsidP="002A6BE3">
      <w:pPr>
        <w:rPr>
          <w:rtl/>
          <w:lang w:eastAsia="he-IL"/>
        </w:rPr>
      </w:pPr>
      <w:r>
        <w:rPr>
          <w:rFonts w:hint="cs"/>
          <w:rtl/>
          <w:lang w:eastAsia="he-IL"/>
        </w:rPr>
        <w:t xml:space="preserve">אמרתי, ונשותיהם. </w:t>
      </w:r>
      <w:bookmarkStart w:id="11112" w:name="_ETM_Q35_253000"/>
      <w:bookmarkEnd w:id="11112"/>
      <w:r>
        <w:rPr>
          <w:rtl/>
          <w:lang w:eastAsia="he-IL"/>
        </w:rPr>
        <w:t>מאחר שמדובר בהסדר חריג וחדשני</w:t>
      </w:r>
      <w:r>
        <w:rPr>
          <w:rFonts w:hint="cs"/>
          <w:rtl/>
          <w:lang w:eastAsia="he-IL"/>
        </w:rPr>
        <w:t>,</w:t>
      </w:r>
      <w:r>
        <w:rPr>
          <w:rtl/>
          <w:lang w:eastAsia="he-IL"/>
        </w:rPr>
        <w:t xml:space="preserve"> הוחלט לקבוע הוראת דיווח שתאפשר לבחון את אופן היישום של</w:t>
      </w:r>
      <w:r>
        <w:rPr>
          <w:rFonts w:hint="cs"/>
          <w:rtl/>
          <w:lang w:eastAsia="he-IL"/>
        </w:rPr>
        <w:t xml:space="preserve"> ח</w:t>
      </w:r>
      <w:r>
        <w:rPr>
          <w:rtl/>
          <w:lang w:eastAsia="he-IL"/>
        </w:rPr>
        <w:t>ו</w:t>
      </w:r>
      <w:r>
        <w:rPr>
          <w:rFonts w:hint="cs"/>
          <w:rtl/>
          <w:lang w:eastAsia="he-IL"/>
        </w:rPr>
        <w:t>ק זה</w:t>
      </w:r>
      <w:r>
        <w:rPr>
          <w:rtl/>
          <w:lang w:eastAsia="he-IL"/>
        </w:rPr>
        <w:t>.</w:t>
      </w:r>
      <w:r>
        <w:rPr>
          <w:rFonts w:hint="cs"/>
          <w:rtl/>
          <w:lang w:eastAsia="he-IL"/>
        </w:rPr>
        <w:t xml:space="preserve"> </w:t>
      </w:r>
      <w:r>
        <w:rPr>
          <w:rtl/>
          <w:lang w:eastAsia="he-IL"/>
        </w:rPr>
        <w:t>המוסדות ידווחו למל</w:t>
      </w:r>
      <w:r>
        <w:rPr>
          <w:rFonts w:hint="cs"/>
          <w:rtl/>
          <w:lang w:eastAsia="he-IL"/>
        </w:rPr>
        <w:t>"</w:t>
      </w:r>
      <w:r>
        <w:rPr>
          <w:rtl/>
          <w:lang w:eastAsia="he-IL"/>
        </w:rPr>
        <w:t xml:space="preserve">ג מדי שנה על אופן מתן ההקלות בתנאי </w:t>
      </w:r>
      <w:r>
        <w:rPr>
          <w:rFonts w:hint="cs"/>
          <w:rtl/>
          <w:lang w:eastAsia="he-IL"/>
        </w:rPr>
        <w:t>ה</w:t>
      </w:r>
      <w:r>
        <w:rPr>
          <w:rtl/>
          <w:lang w:eastAsia="he-IL"/>
        </w:rPr>
        <w:t>קבלה, והמל</w:t>
      </w:r>
      <w:r>
        <w:rPr>
          <w:rFonts w:hint="cs"/>
          <w:rtl/>
          <w:lang w:eastAsia="he-IL"/>
        </w:rPr>
        <w:t>"</w:t>
      </w:r>
      <w:r>
        <w:rPr>
          <w:rtl/>
          <w:lang w:eastAsia="he-IL"/>
        </w:rPr>
        <w:t>ג ימסור דיווח שנתי לוועדת החינוך.</w:t>
      </w:r>
      <w:r>
        <w:rPr>
          <w:rFonts w:hint="cs"/>
          <w:rtl/>
          <w:lang w:eastAsia="he-IL"/>
        </w:rPr>
        <w:t xml:space="preserve"> </w:t>
      </w:r>
    </w:p>
    <w:p w14:paraId="6358E505" w14:textId="77777777" w:rsidR="00250459" w:rsidRDefault="00250459" w:rsidP="002A6BE3">
      <w:pPr>
        <w:rPr>
          <w:rtl/>
          <w:lang w:eastAsia="he-IL"/>
        </w:rPr>
      </w:pPr>
    </w:p>
    <w:p w14:paraId="6456CCC0" w14:textId="4E60F329" w:rsidR="00250459" w:rsidRDefault="00250459" w:rsidP="002A3200">
      <w:pPr>
        <w:rPr>
          <w:rtl/>
          <w:lang w:eastAsia="he-IL"/>
        </w:rPr>
      </w:pPr>
      <w:bookmarkStart w:id="11113" w:name="_ETM_Q35_273000"/>
      <w:bookmarkEnd w:id="11113"/>
      <w:r>
        <w:rPr>
          <w:rtl/>
          <w:lang w:eastAsia="he-IL"/>
        </w:rPr>
        <w:t>אני רוצה להודות לכל השותפים להצעת החוק</w:t>
      </w:r>
      <w:r>
        <w:rPr>
          <w:rFonts w:hint="cs"/>
          <w:rtl/>
          <w:lang w:eastAsia="he-IL"/>
        </w:rPr>
        <w:t xml:space="preserve"> הז</w:t>
      </w:r>
      <w:r w:rsidR="002A3200">
        <w:rPr>
          <w:rFonts w:hint="cs"/>
          <w:rtl/>
          <w:lang w:eastAsia="he-IL"/>
        </w:rPr>
        <w:t>את</w:t>
      </w:r>
      <w:r>
        <w:rPr>
          <w:rFonts w:hint="cs"/>
          <w:rtl/>
          <w:lang w:eastAsia="he-IL"/>
        </w:rPr>
        <w:t>: לחברי ועדת החינוך המתמידים, חבר הכנסת סימון דוידסון</w:t>
      </w:r>
      <w:r w:rsidR="002A3200">
        <w:rPr>
          <w:rFonts w:hint="cs"/>
          <w:rtl/>
          <w:lang w:eastAsia="he-IL"/>
        </w:rPr>
        <w:t>;</w:t>
      </w:r>
      <w:r>
        <w:rPr>
          <w:rFonts w:hint="cs"/>
          <w:rtl/>
          <w:lang w:eastAsia="he-IL"/>
        </w:rPr>
        <w:t xml:space="preserve"> לקצין מילואים ראשי </w:t>
      </w:r>
      <w:r>
        <w:rPr>
          <w:rtl/>
          <w:lang w:eastAsia="he-IL"/>
        </w:rPr>
        <w:t>בני בן ארי,</w:t>
      </w:r>
      <w:r>
        <w:rPr>
          <w:rFonts w:hint="cs"/>
          <w:rtl/>
          <w:lang w:eastAsia="he-IL"/>
        </w:rPr>
        <w:t xml:space="preserve"> </w:t>
      </w:r>
      <w:r>
        <w:rPr>
          <w:rtl/>
          <w:lang w:eastAsia="he-IL"/>
        </w:rPr>
        <w:t>שהיה שותף מלא</w:t>
      </w:r>
      <w:bookmarkStart w:id="11114" w:name="_ETM_Q35_277000"/>
      <w:bookmarkEnd w:id="11114"/>
      <w:r>
        <w:rPr>
          <w:rFonts w:hint="cs"/>
          <w:rtl/>
          <w:lang w:eastAsia="he-IL"/>
        </w:rPr>
        <w:t xml:space="preserve"> וייצג את הלוחמים שלנו ואת אנשי המילואים נאמנה לאורך כל הדרך</w:t>
      </w:r>
      <w:r w:rsidR="002A3200">
        <w:rPr>
          <w:rFonts w:hint="cs"/>
          <w:rtl/>
          <w:lang w:eastAsia="he-IL"/>
        </w:rPr>
        <w:t>,</w:t>
      </w:r>
      <w:r>
        <w:rPr>
          <w:rFonts w:hint="cs"/>
          <w:rtl/>
          <w:lang w:eastAsia="he-IL"/>
        </w:rPr>
        <w:t xml:space="preserve"> לוור"ה, ור"מ, נשיאי האוניברסיטאות, יו"ר התאחדות הסטודנטים</w:t>
      </w:r>
      <w:r w:rsidR="002A3200">
        <w:rPr>
          <w:rFonts w:hint="cs"/>
          <w:rtl/>
          <w:lang w:eastAsia="he-IL"/>
        </w:rPr>
        <w:t>;</w:t>
      </w:r>
      <w:r>
        <w:rPr>
          <w:rFonts w:hint="cs"/>
          <w:rtl/>
          <w:lang w:eastAsia="he-IL"/>
        </w:rPr>
        <w:t xml:space="preserve"> חבר הכנסת משה טור פז, שהצעת החוק שלו וההשתתפות שלו בוועדה תרמ</w:t>
      </w:r>
      <w:r w:rsidR="002A3200">
        <w:rPr>
          <w:rFonts w:hint="cs"/>
          <w:rtl/>
          <w:lang w:eastAsia="he-IL"/>
        </w:rPr>
        <w:t>ו</w:t>
      </w:r>
      <w:r>
        <w:rPr>
          <w:rFonts w:hint="cs"/>
          <w:rtl/>
          <w:lang w:eastAsia="he-IL"/>
        </w:rPr>
        <w:t xml:space="preserve"> רבות </w:t>
      </w:r>
      <w:bookmarkStart w:id="11115" w:name="_ETM_Q35_309000"/>
      <w:bookmarkEnd w:id="11115"/>
      <w:r>
        <w:rPr>
          <w:rFonts w:hint="cs"/>
          <w:rtl/>
          <w:lang w:eastAsia="he-IL"/>
        </w:rPr>
        <w:t>להצעת החוק הזו; כמובן לשותפי, אהובי ורעי מיכאל ביטון, שהיה נחוש מההתחלה לקדם את הצעת החוק הזו; למנהלת הוועדה, צוות הוועדה, הייעוץ המשפטי</w:t>
      </w:r>
      <w:bookmarkStart w:id="11116" w:name="_ETM_Q35_324000"/>
      <w:bookmarkEnd w:id="11116"/>
      <w:r>
        <w:rPr>
          <w:rFonts w:hint="cs"/>
          <w:rtl/>
          <w:lang w:eastAsia="he-IL"/>
        </w:rPr>
        <w:t xml:space="preserve"> של הוועדה.</w:t>
      </w:r>
    </w:p>
    <w:p w14:paraId="70F9DD14" w14:textId="77777777" w:rsidR="00250459" w:rsidRDefault="00250459" w:rsidP="002A6BE3">
      <w:pPr>
        <w:rPr>
          <w:rtl/>
          <w:lang w:eastAsia="he-IL"/>
        </w:rPr>
      </w:pPr>
    </w:p>
    <w:p w14:paraId="3CA347B8" w14:textId="77777777" w:rsidR="00250459" w:rsidRDefault="00250459" w:rsidP="002A6BE3">
      <w:pPr>
        <w:rPr>
          <w:rtl/>
          <w:lang w:eastAsia="he-IL"/>
        </w:rPr>
      </w:pPr>
      <w:r>
        <w:rPr>
          <w:rFonts w:hint="cs"/>
          <w:rtl/>
          <w:lang w:eastAsia="he-IL"/>
        </w:rPr>
        <w:t>נוסח הצעת החוק המוגשת בפניכם הוא ללא</w:t>
      </w:r>
      <w:bookmarkStart w:id="11117" w:name="_ETM_Q35_328000"/>
      <w:bookmarkEnd w:id="11117"/>
      <w:r>
        <w:rPr>
          <w:rFonts w:hint="cs"/>
          <w:rtl/>
          <w:lang w:eastAsia="he-IL"/>
        </w:rPr>
        <w:t xml:space="preserve"> הסתייגויות, עם תמיכה של מעל 85 חברי כנסת מהבית הזה.</w:t>
      </w:r>
    </w:p>
    <w:p w14:paraId="5F0336A2" w14:textId="77777777" w:rsidR="00250459" w:rsidRDefault="00250459" w:rsidP="002A6BE3">
      <w:pPr>
        <w:rPr>
          <w:rtl/>
          <w:lang w:eastAsia="he-IL"/>
        </w:rPr>
      </w:pPr>
    </w:p>
    <w:p w14:paraId="1953C80F" w14:textId="77777777" w:rsidR="00250459" w:rsidRDefault="00250459" w:rsidP="002A6BE3">
      <w:pPr>
        <w:pStyle w:val="af6"/>
        <w:keepNext/>
        <w:rPr>
          <w:rtl/>
        </w:rPr>
      </w:pPr>
      <w:bookmarkStart w:id="11118" w:name="ET_interruption_5300_9"/>
      <w:r w:rsidRPr="004C7144">
        <w:rPr>
          <w:rStyle w:val="TagStyle"/>
          <w:rtl/>
        </w:rPr>
        <w:t xml:space="preserve"> &lt;&lt; קריאה &gt;&gt; </w:t>
      </w:r>
      <w:r>
        <w:rPr>
          <w:rtl/>
        </w:rPr>
        <w:t>מירב בן ארי (יש עתיד):</w:t>
      </w:r>
      <w:r w:rsidRPr="004C7144">
        <w:rPr>
          <w:rStyle w:val="TagStyle"/>
          <w:rtl/>
        </w:rPr>
        <w:t xml:space="preserve"> &lt;&lt; קריאה &gt;&gt;</w:t>
      </w:r>
      <w:r>
        <w:rPr>
          <w:rtl/>
        </w:rPr>
        <w:t xml:space="preserve"> </w:t>
      </w:r>
      <w:bookmarkEnd w:id="11118"/>
    </w:p>
    <w:p w14:paraId="3E2EADCF" w14:textId="77777777" w:rsidR="00250459" w:rsidRDefault="00250459" w:rsidP="00B2488C">
      <w:pPr>
        <w:rPr>
          <w:rtl/>
          <w:lang w:eastAsia="he-IL"/>
        </w:rPr>
      </w:pPr>
    </w:p>
    <w:p w14:paraId="1FCEA72F" w14:textId="77777777" w:rsidR="00250459" w:rsidRDefault="00250459" w:rsidP="002A6BE3">
      <w:pPr>
        <w:rPr>
          <w:rtl/>
          <w:lang w:eastAsia="he-IL"/>
        </w:rPr>
      </w:pPr>
      <w:r>
        <w:rPr>
          <w:rFonts w:hint="cs"/>
          <w:rtl/>
          <w:lang w:eastAsia="he-IL"/>
        </w:rPr>
        <w:t>אין 180, נשמה.</w:t>
      </w:r>
    </w:p>
    <w:p w14:paraId="55F06667" w14:textId="77777777" w:rsidR="00250459" w:rsidRDefault="00250459" w:rsidP="002A6BE3">
      <w:pPr>
        <w:rPr>
          <w:rtl/>
          <w:lang w:eastAsia="he-IL"/>
        </w:rPr>
      </w:pPr>
    </w:p>
    <w:p w14:paraId="02955D55" w14:textId="77777777" w:rsidR="00250459" w:rsidRDefault="00250459" w:rsidP="002A6BE3">
      <w:pPr>
        <w:pStyle w:val="-"/>
        <w:keepNext/>
        <w:rPr>
          <w:rtl/>
        </w:rPr>
      </w:pPr>
      <w:bookmarkStart w:id="11119" w:name="ET_speakercontinue_6053_4"/>
      <w:r w:rsidRPr="00EE6B74">
        <w:rPr>
          <w:rStyle w:val="TagStyle"/>
          <w:rtl/>
        </w:rPr>
        <w:t xml:space="preserve"> &lt;&lt; דובר_המשך &gt;&gt; </w:t>
      </w:r>
      <w:r>
        <w:rPr>
          <w:rtl/>
        </w:rPr>
        <w:t>יוסף טייב (ש"ס):</w:t>
      </w:r>
      <w:r w:rsidRPr="00EE6B74">
        <w:rPr>
          <w:rStyle w:val="TagStyle"/>
          <w:rtl/>
        </w:rPr>
        <w:t xml:space="preserve"> &lt;&lt; דובר_המשך &gt;&gt;</w:t>
      </w:r>
      <w:r>
        <w:rPr>
          <w:rtl/>
        </w:rPr>
        <w:t xml:space="preserve"> </w:t>
      </w:r>
      <w:bookmarkEnd w:id="11119"/>
    </w:p>
    <w:p w14:paraId="372A262D" w14:textId="77777777" w:rsidR="00250459" w:rsidRDefault="00250459" w:rsidP="00B2488C">
      <w:pPr>
        <w:rPr>
          <w:rtl/>
          <w:lang w:eastAsia="he-IL"/>
        </w:rPr>
      </w:pPr>
    </w:p>
    <w:p w14:paraId="67074AD7" w14:textId="77777777" w:rsidR="00250459" w:rsidRDefault="00250459" w:rsidP="002A6BE3">
      <w:pPr>
        <w:rPr>
          <w:rtl/>
          <w:lang w:eastAsia="he-IL"/>
        </w:rPr>
      </w:pPr>
      <w:r>
        <w:rPr>
          <w:rFonts w:hint="cs"/>
          <w:rtl/>
          <w:lang w:eastAsia="he-IL"/>
        </w:rPr>
        <w:t>85. מעל 85.</w:t>
      </w:r>
    </w:p>
    <w:p w14:paraId="1DCEF752" w14:textId="77777777" w:rsidR="00250459" w:rsidRDefault="00250459" w:rsidP="002A6BE3">
      <w:pPr>
        <w:rPr>
          <w:rtl/>
          <w:lang w:eastAsia="he-IL"/>
        </w:rPr>
      </w:pPr>
      <w:bookmarkStart w:id="11120" w:name="_ETM_Q35_340000"/>
      <w:bookmarkEnd w:id="11120"/>
    </w:p>
    <w:p w14:paraId="27F2B6C5" w14:textId="77777777" w:rsidR="00250459" w:rsidRDefault="00250459" w:rsidP="002A6BE3">
      <w:pPr>
        <w:pStyle w:val="af6"/>
        <w:keepNext/>
        <w:rPr>
          <w:rtl/>
        </w:rPr>
      </w:pPr>
      <w:r w:rsidRPr="004C7144">
        <w:rPr>
          <w:rStyle w:val="TagStyle"/>
          <w:rtl/>
        </w:rPr>
        <w:t xml:space="preserve"> &lt;&lt; קריאה &gt;&gt; </w:t>
      </w:r>
      <w:r>
        <w:rPr>
          <w:rtl/>
        </w:rPr>
        <w:t>מירב בן ארי (יש עתיד):</w:t>
      </w:r>
      <w:r w:rsidRPr="004C7144">
        <w:rPr>
          <w:rStyle w:val="TagStyle"/>
          <w:rtl/>
        </w:rPr>
        <w:t xml:space="preserve"> &lt;&lt; קריאה &gt;&gt;</w:t>
      </w:r>
      <w:r>
        <w:rPr>
          <w:rtl/>
        </w:rPr>
        <w:t xml:space="preserve"> </w:t>
      </w:r>
    </w:p>
    <w:p w14:paraId="255A5CF7" w14:textId="77777777" w:rsidR="00250459" w:rsidRDefault="00250459" w:rsidP="00B2488C">
      <w:pPr>
        <w:rPr>
          <w:rtl/>
          <w:lang w:eastAsia="he-IL"/>
        </w:rPr>
      </w:pPr>
    </w:p>
    <w:p w14:paraId="16AD2874" w14:textId="77777777" w:rsidR="00250459" w:rsidRDefault="00250459" w:rsidP="002A6BE3">
      <w:pPr>
        <w:rPr>
          <w:rtl/>
          <w:lang w:eastAsia="he-IL"/>
        </w:rPr>
      </w:pPr>
      <w:r>
        <w:rPr>
          <w:rFonts w:hint="cs"/>
          <w:rtl/>
          <w:lang w:eastAsia="he-IL"/>
        </w:rPr>
        <w:t>אתה רואה, אני מקשיבה לך בחדות.</w:t>
      </w:r>
    </w:p>
    <w:p w14:paraId="0BF5B0E0" w14:textId="77777777" w:rsidR="00250459" w:rsidRDefault="00250459" w:rsidP="002A6BE3">
      <w:pPr>
        <w:rPr>
          <w:rtl/>
          <w:lang w:eastAsia="he-IL"/>
        </w:rPr>
      </w:pPr>
    </w:p>
    <w:p w14:paraId="6B8F46D5" w14:textId="77777777" w:rsidR="00250459" w:rsidRDefault="00250459" w:rsidP="002A6BE3">
      <w:pPr>
        <w:pStyle w:val="-"/>
        <w:keepNext/>
        <w:rPr>
          <w:rtl/>
        </w:rPr>
      </w:pPr>
      <w:bookmarkStart w:id="11121" w:name="ET_speakercontinue_6053_5"/>
      <w:r w:rsidRPr="00EE6B74">
        <w:rPr>
          <w:rStyle w:val="TagStyle"/>
          <w:rtl/>
        </w:rPr>
        <w:t xml:space="preserve"> &lt;&lt; דובר_המשך &gt;&gt; </w:t>
      </w:r>
      <w:r>
        <w:rPr>
          <w:rtl/>
        </w:rPr>
        <w:t>יוסף טייב (ש"ס):</w:t>
      </w:r>
      <w:r w:rsidRPr="00EE6B74">
        <w:rPr>
          <w:rStyle w:val="TagStyle"/>
          <w:rtl/>
        </w:rPr>
        <w:t xml:space="preserve"> &lt;&lt; דובר_המשך &gt;&gt;</w:t>
      </w:r>
      <w:r>
        <w:rPr>
          <w:rtl/>
        </w:rPr>
        <w:t xml:space="preserve"> </w:t>
      </w:r>
      <w:bookmarkEnd w:id="11121"/>
    </w:p>
    <w:p w14:paraId="729D41D4" w14:textId="77777777" w:rsidR="00250459" w:rsidRDefault="00250459" w:rsidP="00B2488C">
      <w:pPr>
        <w:rPr>
          <w:rtl/>
          <w:lang w:eastAsia="he-IL"/>
        </w:rPr>
      </w:pPr>
    </w:p>
    <w:p w14:paraId="15F343F3" w14:textId="22D335EC" w:rsidR="00250459" w:rsidRDefault="00250459" w:rsidP="00BB3156">
      <w:pPr>
        <w:rPr>
          <w:rtl/>
          <w:lang w:eastAsia="he-IL"/>
        </w:rPr>
      </w:pPr>
      <w:r>
        <w:rPr>
          <w:rFonts w:hint="cs"/>
          <w:rtl/>
          <w:lang w:eastAsia="he-IL"/>
        </w:rPr>
        <w:t>אני קורא לכם, חבריי וחברותי</w:t>
      </w:r>
      <w:bookmarkStart w:id="11122" w:name="_ETM_Q35_346000"/>
      <w:bookmarkEnd w:id="11122"/>
      <w:r>
        <w:rPr>
          <w:rFonts w:hint="cs"/>
          <w:rtl/>
          <w:lang w:eastAsia="he-IL"/>
        </w:rPr>
        <w:t>י חברי הכנסת, לאשר את הצעת החוק הזו בקריאה שנייה ושלישי</w:t>
      </w:r>
      <w:bookmarkStart w:id="11123" w:name="_ETM_Q35_349000"/>
      <w:bookmarkEnd w:id="11123"/>
      <w:r>
        <w:rPr>
          <w:rFonts w:hint="cs"/>
          <w:rtl/>
          <w:lang w:eastAsia="he-IL"/>
        </w:rPr>
        <w:t>ת למען אנשי המילואים ובנות זוגם, שאנחנו חייבים להם</w:t>
      </w:r>
      <w:bookmarkStart w:id="11124" w:name="_ETM_Q35_350000"/>
      <w:bookmarkEnd w:id="11124"/>
      <w:r w:rsidR="00BB3156">
        <w:rPr>
          <w:rFonts w:hint="cs"/>
          <w:rtl/>
          <w:lang w:eastAsia="he-IL"/>
        </w:rPr>
        <w:t>,</w:t>
      </w:r>
      <w:r>
        <w:rPr>
          <w:rFonts w:hint="cs"/>
          <w:rtl/>
          <w:lang w:eastAsia="he-IL"/>
        </w:rPr>
        <w:t xml:space="preserve"> ואני רוצה לומר בנימה אישית, בשמי ובשם חבריי</w:t>
      </w:r>
      <w:r w:rsidR="00BB3156">
        <w:rPr>
          <w:rFonts w:hint="cs"/>
          <w:rtl/>
          <w:lang w:eastAsia="he-IL"/>
        </w:rPr>
        <w:t>,</w:t>
      </w:r>
      <w:r>
        <w:rPr>
          <w:rFonts w:hint="cs"/>
          <w:rtl/>
          <w:lang w:eastAsia="he-IL"/>
        </w:rPr>
        <w:t xml:space="preserve"> אני רוצה לומר לכם תודה. תודה ענקית </w:t>
      </w:r>
      <w:bookmarkStart w:id="11125" w:name="_ETM_Q35_360000"/>
      <w:bookmarkEnd w:id="11125"/>
      <w:r>
        <w:rPr>
          <w:rFonts w:hint="cs"/>
          <w:rtl/>
          <w:lang w:eastAsia="he-IL"/>
        </w:rPr>
        <w:t>על מה שאתם תורמים למען ביטחון המדינה, למעננו, למען ילדינו.</w:t>
      </w:r>
      <w:bookmarkStart w:id="11126" w:name="_ETM_Q35_366000"/>
      <w:bookmarkEnd w:id="11126"/>
      <w:r>
        <w:rPr>
          <w:rFonts w:hint="cs"/>
          <w:rtl/>
          <w:lang w:eastAsia="he-IL"/>
        </w:rPr>
        <w:t xml:space="preserve"> תודה רבה. אני מקבל מאות הודעות שבהן אנשי מילואים פונים ורוצים להודות לחברי הוועדה, לחברי הכנסת שיזמו.</w:t>
      </w:r>
      <w:bookmarkStart w:id="11127" w:name="_ETM_Q35_378000"/>
      <w:bookmarkEnd w:id="11127"/>
      <w:r>
        <w:rPr>
          <w:rFonts w:hint="cs"/>
          <w:rtl/>
          <w:lang w:eastAsia="he-IL"/>
        </w:rPr>
        <w:t xml:space="preserve"> אין לכם מה לומר תודה</w:t>
      </w:r>
      <w:r w:rsidR="00BB3156">
        <w:rPr>
          <w:rFonts w:hint="cs"/>
          <w:rtl/>
          <w:lang w:eastAsia="he-IL"/>
        </w:rPr>
        <w:t>;</w:t>
      </w:r>
      <w:r>
        <w:rPr>
          <w:rFonts w:hint="cs"/>
          <w:rtl/>
          <w:lang w:eastAsia="he-IL"/>
        </w:rPr>
        <w:t xml:space="preserve"> התודה שלנו היא אליכם.</w:t>
      </w:r>
      <w:bookmarkStart w:id="11128" w:name="_ETM_Q35_381000"/>
      <w:bookmarkEnd w:id="11128"/>
      <w:r>
        <w:rPr>
          <w:rFonts w:hint="cs"/>
          <w:rtl/>
          <w:lang w:eastAsia="he-IL"/>
        </w:rPr>
        <w:t xml:space="preserve"> תודה רבה על כל מה שאתם עושים ותורמים למעננו.</w:t>
      </w:r>
      <w:bookmarkStart w:id="11129" w:name="_ETM_Q35_384000"/>
      <w:bookmarkEnd w:id="11129"/>
      <w:r>
        <w:rPr>
          <w:rFonts w:hint="cs"/>
          <w:rtl/>
          <w:lang w:eastAsia="he-IL"/>
        </w:rPr>
        <w:t xml:space="preserve"> תודה רבה.</w:t>
      </w:r>
    </w:p>
    <w:p w14:paraId="30828457" w14:textId="77777777" w:rsidR="00250459" w:rsidRDefault="00250459" w:rsidP="002A6BE3">
      <w:pPr>
        <w:rPr>
          <w:rtl/>
          <w:lang w:eastAsia="he-IL"/>
        </w:rPr>
      </w:pPr>
    </w:p>
    <w:p w14:paraId="1A1BC6E3" w14:textId="77777777" w:rsidR="00250459" w:rsidRDefault="00250459" w:rsidP="002A6BE3">
      <w:pPr>
        <w:pStyle w:val="af7"/>
        <w:keepNext/>
        <w:rPr>
          <w:rtl/>
        </w:rPr>
      </w:pPr>
      <w:r w:rsidRPr="00EE6B74">
        <w:rPr>
          <w:rStyle w:val="TagStyle"/>
          <w:rtl/>
        </w:rPr>
        <w:t xml:space="preserve"> &lt;&lt; יור &gt;&gt; </w:t>
      </w:r>
      <w:r>
        <w:rPr>
          <w:rtl/>
        </w:rPr>
        <w:t>היו"ר אורית פרקש הכהן:</w:t>
      </w:r>
      <w:r w:rsidRPr="00EE6B74">
        <w:rPr>
          <w:rStyle w:val="TagStyle"/>
          <w:rtl/>
        </w:rPr>
        <w:t xml:space="preserve"> &lt;&lt; יור &gt;&gt;</w:t>
      </w:r>
    </w:p>
    <w:p w14:paraId="36A9BEAB" w14:textId="77777777" w:rsidR="00250459" w:rsidRDefault="00250459" w:rsidP="00B2488C">
      <w:pPr>
        <w:rPr>
          <w:rtl/>
          <w:lang w:eastAsia="he-IL"/>
        </w:rPr>
      </w:pPr>
    </w:p>
    <w:p w14:paraId="2904758C" w14:textId="77777777" w:rsidR="00250459" w:rsidRDefault="00250459" w:rsidP="002A6BE3">
      <w:pPr>
        <w:rPr>
          <w:rtl/>
          <w:lang w:eastAsia="he-IL"/>
        </w:rPr>
      </w:pPr>
      <w:r>
        <w:rPr>
          <w:rFonts w:hint="cs"/>
          <w:rtl/>
          <w:lang w:eastAsia="he-IL"/>
        </w:rPr>
        <w:t xml:space="preserve">תודה רבה, חבר הכנסת. להצעת החוק הזו הוגשו בקשות רשות דיבור. ראשון הדוברים, חבר הכנסת אביגדור ליברמן </w:t>
      </w:r>
      <w:bookmarkStart w:id="11130" w:name="_ETM_Q35_397000"/>
      <w:bookmarkEnd w:id="11130"/>
      <w:r>
        <w:rPr>
          <w:rFonts w:hint="eastAsia"/>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w:t>
      </w:r>
    </w:p>
    <w:p w14:paraId="2B1E4404" w14:textId="77777777" w:rsidR="00250459" w:rsidRDefault="00250459" w:rsidP="002A6BE3">
      <w:pPr>
        <w:rPr>
          <w:rtl/>
          <w:lang w:eastAsia="he-IL"/>
        </w:rPr>
      </w:pPr>
    </w:p>
    <w:p w14:paraId="43242438" w14:textId="77777777" w:rsidR="00250459" w:rsidRDefault="00250459" w:rsidP="002A6BE3">
      <w:pPr>
        <w:pStyle w:val="af6"/>
        <w:keepNext/>
        <w:rPr>
          <w:rtl/>
        </w:rPr>
      </w:pPr>
      <w:bookmarkStart w:id="11131" w:name="ET_interruption_5797_11"/>
      <w:r w:rsidRPr="004C7144">
        <w:rPr>
          <w:rStyle w:val="TagStyle"/>
          <w:rtl/>
        </w:rPr>
        <w:t xml:space="preserve"> &lt;&lt; קריאה &gt;&gt; </w:t>
      </w:r>
      <w:r>
        <w:rPr>
          <w:rtl/>
        </w:rPr>
        <w:t>יצחק פינדרוס (יהדות התורה):</w:t>
      </w:r>
      <w:r w:rsidRPr="004C7144">
        <w:rPr>
          <w:rStyle w:val="TagStyle"/>
          <w:rtl/>
        </w:rPr>
        <w:t xml:space="preserve"> &lt;&lt; קריאה &gt;&gt;</w:t>
      </w:r>
      <w:r>
        <w:rPr>
          <w:rtl/>
        </w:rPr>
        <w:t xml:space="preserve"> </w:t>
      </w:r>
      <w:bookmarkEnd w:id="11131"/>
    </w:p>
    <w:p w14:paraId="5C8E5F38" w14:textId="77777777" w:rsidR="00250459" w:rsidRDefault="00250459" w:rsidP="00B2488C">
      <w:pPr>
        <w:rPr>
          <w:rtl/>
          <w:lang w:eastAsia="he-IL"/>
        </w:rPr>
      </w:pPr>
    </w:p>
    <w:p w14:paraId="5CE7D03E" w14:textId="77777777" w:rsidR="00250459" w:rsidRDefault="00250459" w:rsidP="002A6BE3">
      <w:pPr>
        <w:rPr>
          <w:rtl/>
          <w:lang w:eastAsia="he-IL"/>
        </w:rPr>
      </w:pPr>
      <w:r>
        <w:rPr>
          <w:rFonts w:hint="cs"/>
          <w:rtl/>
          <w:lang w:eastAsia="he-IL"/>
        </w:rPr>
        <w:t>הם כבר יצאו לפגרה? הם יצאו</w:t>
      </w:r>
      <w:bookmarkStart w:id="11132" w:name="_ETM_Q35_423000"/>
      <w:bookmarkEnd w:id="11132"/>
      <w:r>
        <w:rPr>
          <w:rFonts w:hint="cs"/>
          <w:rtl/>
          <w:lang w:eastAsia="he-IL"/>
        </w:rPr>
        <w:t xml:space="preserve"> לפגרה כולם?</w:t>
      </w:r>
    </w:p>
    <w:p w14:paraId="442CBFC0" w14:textId="77777777" w:rsidR="00250459" w:rsidRDefault="00250459" w:rsidP="002A6BE3">
      <w:pPr>
        <w:rPr>
          <w:rtl/>
          <w:lang w:eastAsia="he-IL"/>
        </w:rPr>
      </w:pPr>
    </w:p>
    <w:p w14:paraId="03C511CE" w14:textId="77777777" w:rsidR="00250459" w:rsidRDefault="00250459" w:rsidP="002A6BE3">
      <w:pPr>
        <w:pStyle w:val="af6"/>
        <w:keepNext/>
        <w:rPr>
          <w:rtl/>
        </w:rPr>
      </w:pPr>
      <w:r w:rsidRPr="009240C5">
        <w:rPr>
          <w:rStyle w:val="TagStyle"/>
          <w:rtl/>
        </w:rPr>
        <w:t xml:space="preserve"> &lt;&lt; קריאה &gt;&gt; </w:t>
      </w:r>
      <w:r>
        <w:rPr>
          <w:rtl/>
        </w:rPr>
        <w:t>קריאה:</w:t>
      </w:r>
      <w:r w:rsidRPr="009240C5">
        <w:rPr>
          <w:rStyle w:val="TagStyle"/>
          <w:rtl/>
        </w:rPr>
        <w:t xml:space="preserve"> &lt;&lt; קריאה &gt;&gt;</w:t>
      </w:r>
      <w:r>
        <w:rPr>
          <w:rtl/>
        </w:rPr>
        <w:t xml:space="preserve"> </w:t>
      </w:r>
    </w:p>
    <w:p w14:paraId="3A48B246" w14:textId="77777777" w:rsidR="00250459" w:rsidRDefault="00250459" w:rsidP="00B2488C">
      <w:pPr>
        <w:rPr>
          <w:rtl/>
          <w:lang w:eastAsia="he-IL"/>
        </w:rPr>
      </w:pPr>
    </w:p>
    <w:p w14:paraId="11EC083D" w14:textId="77777777" w:rsidR="00250459" w:rsidRPr="009240C5" w:rsidRDefault="00250459" w:rsidP="002A6BE3">
      <w:pPr>
        <w:rPr>
          <w:rtl/>
          <w:lang w:eastAsia="he-IL"/>
        </w:rPr>
      </w:pPr>
      <w:r>
        <w:rPr>
          <w:rFonts w:hint="cs"/>
          <w:rtl/>
          <w:lang w:eastAsia="he-IL"/>
        </w:rPr>
        <w:t>יאללה, יאללה.</w:t>
      </w:r>
    </w:p>
    <w:p w14:paraId="2704D9B6" w14:textId="77777777" w:rsidR="00250459" w:rsidRPr="00D4413B" w:rsidRDefault="00250459" w:rsidP="002A6BE3">
      <w:pPr>
        <w:rPr>
          <w:rtl/>
        </w:rPr>
      </w:pPr>
    </w:p>
    <w:p w14:paraId="0020F4E3" w14:textId="77777777" w:rsidR="00250459" w:rsidRDefault="00250459" w:rsidP="002A6BE3">
      <w:pPr>
        <w:pStyle w:val="af7"/>
        <w:keepNext/>
        <w:rPr>
          <w:rtl/>
        </w:rPr>
      </w:pPr>
      <w:bookmarkStart w:id="11133" w:name="ET_yor_6596_8"/>
      <w:r w:rsidRPr="00EE6B74">
        <w:rPr>
          <w:rStyle w:val="TagStyle"/>
          <w:rtl/>
        </w:rPr>
        <w:t xml:space="preserve"> &lt;&lt; יור &gt;&gt; </w:t>
      </w:r>
      <w:r>
        <w:rPr>
          <w:rtl/>
        </w:rPr>
        <w:t>היו"ר אורית פרקש הכהן:</w:t>
      </w:r>
      <w:r w:rsidRPr="00EE6B74">
        <w:rPr>
          <w:rStyle w:val="TagStyle"/>
          <w:rtl/>
        </w:rPr>
        <w:t xml:space="preserve"> &lt;&lt; יור &gt;&gt;</w:t>
      </w:r>
      <w:bookmarkEnd w:id="11133"/>
    </w:p>
    <w:p w14:paraId="0B5F4CCF" w14:textId="77777777" w:rsidR="00250459" w:rsidRDefault="00250459" w:rsidP="00B2488C">
      <w:pPr>
        <w:rPr>
          <w:rtl/>
          <w:lang w:eastAsia="he-IL"/>
        </w:rPr>
      </w:pPr>
    </w:p>
    <w:p w14:paraId="62125859" w14:textId="77777777" w:rsidR="00250459" w:rsidRDefault="00250459" w:rsidP="002A6BE3">
      <w:pPr>
        <w:rPr>
          <w:rtl/>
          <w:lang w:eastAsia="he-IL"/>
        </w:rPr>
      </w:pPr>
      <w:r>
        <w:rPr>
          <w:rFonts w:hint="cs"/>
          <w:rtl/>
          <w:lang w:eastAsia="he-IL"/>
        </w:rPr>
        <w:t xml:space="preserve">חבר הכנסת חמד עמאר; חברת הכנסת מרב מיכאלי </w:t>
      </w:r>
      <w:r>
        <w:rPr>
          <w:rtl/>
          <w:lang w:eastAsia="he-IL"/>
        </w:rPr>
        <w:t>–</w:t>
      </w:r>
      <w:r>
        <w:rPr>
          <w:rFonts w:hint="cs"/>
          <w:rtl/>
          <w:lang w:eastAsia="he-IL"/>
        </w:rPr>
        <w:t xml:space="preserve"> אינה נוכחת.</w:t>
      </w:r>
    </w:p>
    <w:p w14:paraId="74D42A8E" w14:textId="77777777" w:rsidR="00250459" w:rsidRDefault="00250459" w:rsidP="002A6BE3">
      <w:pPr>
        <w:rPr>
          <w:rtl/>
          <w:lang w:eastAsia="he-IL"/>
        </w:rPr>
      </w:pPr>
    </w:p>
    <w:p w14:paraId="0A719182" w14:textId="77777777" w:rsidR="00250459" w:rsidRDefault="00250459" w:rsidP="002A6BE3">
      <w:pPr>
        <w:pStyle w:val="af6"/>
        <w:keepNext/>
        <w:rPr>
          <w:rtl/>
        </w:rPr>
      </w:pPr>
      <w:bookmarkStart w:id="11134" w:name="ET_interruption_5797_13"/>
      <w:r w:rsidRPr="009240C5">
        <w:rPr>
          <w:rStyle w:val="TagStyle"/>
          <w:rtl/>
        </w:rPr>
        <w:t xml:space="preserve"> &lt;&lt; קריאה &gt;&gt; </w:t>
      </w:r>
      <w:r>
        <w:rPr>
          <w:rtl/>
        </w:rPr>
        <w:t>יצחק פינדרוס (יהדות התורה):</w:t>
      </w:r>
      <w:r w:rsidRPr="009240C5">
        <w:rPr>
          <w:rStyle w:val="TagStyle"/>
          <w:rtl/>
        </w:rPr>
        <w:t xml:space="preserve"> &lt;&lt; קריאה &gt;&gt;</w:t>
      </w:r>
      <w:r>
        <w:rPr>
          <w:rtl/>
        </w:rPr>
        <w:t xml:space="preserve"> </w:t>
      </w:r>
      <w:bookmarkEnd w:id="11134"/>
    </w:p>
    <w:p w14:paraId="41E7EEE2" w14:textId="77777777" w:rsidR="00250459" w:rsidRDefault="00250459" w:rsidP="00B2488C">
      <w:pPr>
        <w:rPr>
          <w:rtl/>
          <w:lang w:eastAsia="he-IL"/>
        </w:rPr>
      </w:pPr>
    </w:p>
    <w:p w14:paraId="79C438F4" w14:textId="207DF692" w:rsidR="00250459" w:rsidRDefault="00B2488C" w:rsidP="00B2488C">
      <w:pPr>
        <w:rPr>
          <w:rtl/>
          <w:lang w:eastAsia="he-IL"/>
        </w:rPr>
      </w:pPr>
      <w:r>
        <w:rPr>
          <w:rFonts w:hint="cs"/>
          <w:rtl/>
          <w:lang w:eastAsia="he-IL"/>
        </w:rPr>
        <w:t>– – –</w:t>
      </w:r>
      <w:r w:rsidR="00250459">
        <w:rPr>
          <w:rFonts w:hint="cs"/>
          <w:rtl/>
          <w:lang w:eastAsia="he-IL"/>
        </w:rPr>
        <w:t xml:space="preserve"> </w:t>
      </w:r>
    </w:p>
    <w:p w14:paraId="77C9D535" w14:textId="77777777" w:rsidR="00250459" w:rsidRDefault="00250459" w:rsidP="002A6BE3">
      <w:pPr>
        <w:rPr>
          <w:rtl/>
          <w:lang w:eastAsia="he-IL"/>
        </w:rPr>
      </w:pPr>
    </w:p>
    <w:p w14:paraId="15055A1A" w14:textId="77777777" w:rsidR="00250459" w:rsidRDefault="00250459" w:rsidP="002A6BE3">
      <w:pPr>
        <w:pStyle w:val="af7"/>
        <w:keepNext/>
        <w:rPr>
          <w:rtl/>
        </w:rPr>
      </w:pPr>
      <w:r w:rsidRPr="009240C5">
        <w:rPr>
          <w:rStyle w:val="TagStyle"/>
          <w:rtl/>
        </w:rPr>
        <w:t xml:space="preserve"> &lt;&lt; יור &gt;&gt; </w:t>
      </w:r>
      <w:r>
        <w:rPr>
          <w:rtl/>
        </w:rPr>
        <w:t>היו"ר אורית פרקש הכהן:</w:t>
      </w:r>
      <w:r w:rsidRPr="009240C5">
        <w:rPr>
          <w:rStyle w:val="TagStyle"/>
          <w:rtl/>
        </w:rPr>
        <w:t xml:space="preserve"> &lt;&lt; יור &gt;&gt;</w:t>
      </w:r>
      <w:r>
        <w:rPr>
          <w:rtl/>
        </w:rPr>
        <w:t xml:space="preserve"> </w:t>
      </w:r>
    </w:p>
    <w:p w14:paraId="095E5710" w14:textId="77777777" w:rsidR="00250459" w:rsidRDefault="00250459" w:rsidP="00B2488C">
      <w:pPr>
        <w:rPr>
          <w:rtl/>
          <w:lang w:eastAsia="he-IL"/>
        </w:rPr>
      </w:pPr>
    </w:p>
    <w:p w14:paraId="033EBC76" w14:textId="77777777" w:rsidR="00250459" w:rsidRDefault="00250459" w:rsidP="00D4413B">
      <w:pPr>
        <w:rPr>
          <w:rtl/>
          <w:lang w:eastAsia="he-IL"/>
        </w:rPr>
      </w:pPr>
      <w:bookmarkStart w:id="11135" w:name="_ETM_Q35_433000"/>
      <w:bookmarkEnd w:id="11135"/>
      <w:r>
        <w:rPr>
          <w:rFonts w:hint="cs"/>
          <w:rtl/>
          <w:lang w:eastAsia="he-IL"/>
        </w:rPr>
        <w:t xml:space="preserve">פינדרוס, פינדרוס. חברת הכנסת </w:t>
      </w:r>
      <w:bookmarkStart w:id="11136" w:name="_ETM_Q35_432000"/>
      <w:bookmarkEnd w:id="11136"/>
      <w:r>
        <w:rPr>
          <w:rFonts w:hint="cs"/>
          <w:rtl/>
          <w:lang w:eastAsia="he-IL"/>
        </w:rPr>
        <w:t xml:space="preserve">נעמה לזימי </w:t>
      </w:r>
      <w:r>
        <w:rPr>
          <w:rtl/>
          <w:lang w:eastAsia="he-IL"/>
        </w:rPr>
        <w:t>–</w:t>
      </w:r>
      <w:r>
        <w:rPr>
          <w:rFonts w:hint="cs"/>
          <w:rtl/>
          <w:lang w:eastAsia="he-IL"/>
        </w:rPr>
        <w:t xml:space="preserve"> אינה נוכחת. האמת היא שגם</w:t>
      </w:r>
      <w:bookmarkStart w:id="11137" w:name="_ETM_Q35_446000"/>
      <w:bookmarkEnd w:id="11137"/>
      <w:r>
        <w:rPr>
          <w:rFonts w:hint="cs"/>
          <w:rtl/>
          <w:lang w:eastAsia="he-IL"/>
        </w:rPr>
        <w:t xml:space="preserve"> הקדמנו את הסדר. חבר הכנסת גלעד קריב; חברת הכנסת אפרת רייטן מרום; חברת הכנסת מרים וולדיגר. חבר הכנסת מיכאל ביטון, חמש דקות לרשותך בהצעת החוק החשובה הזו.</w:t>
      </w:r>
    </w:p>
    <w:p w14:paraId="18D09E76" w14:textId="77777777" w:rsidR="00250459" w:rsidRDefault="00250459" w:rsidP="002A6BE3">
      <w:pPr>
        <w:rPr>
          <w:rtl/>
          <w:lang w:eastAsia="he-IL"/>
        </w:rPr>
      </w:pPr>
    </w:p>
    <w:p w14:paraId="165BD310" w14:textId="77777777" w:rsidR="00250459" w:rsidRDefault="00250459" w:rsidP="002A6BE3">
      <w:pPr>
        <w:pStyle w:val="a4"/>
        <w:keepNext/>
        <w:rPr>
          <w:rtl/>
        </w:rPr>
      </w:pPr>
      <w:bookmarkStart w:id="11138" w:name="ET_speaker_5765_9"/>
      <w:r w:rsidRPr="00EE6B74">
        <w:rPr>
          <w:rStyle w:val="TagStyle"/>
          <w:rtl/>
        </w:rPr>
        <w:t xml:space="preserve"> &lt;&lt; דובר &gt;&gt; </w:t>
      </w:r>
      <w:bookmarkStart w:id="11139" w:name="_Toc162465736"/>
      <w:r>
        <w:rPr>
          <w:rtl/>
        </w:rPr>
        <w:t>מיכאל מרדכי ביטון (המחנה הממלכתי):</w:t>
      </w:r>
      <w:bookmarkEnd w:id="11139"/>
      <w:r w:rsidRPr="00EE6B74">
        <w:rPr>
          <w:rStyle w:val="TagStyle"/>
          <w:rtl/>
        </w:rPr>
        <w:t xml:space="preserve"> &lt;&lt; דובר &gt;&gt;</w:t>
      </w:r>
      <w:r>
        <w:rPr>
          <w:rtl/>
        </w:rPr>
        <w:t xml:space="preserve"> </w:t>
      </w:r>
      <w:bookmarkEnd w:id="11138"/>
    </w:p>
    <w:p w14:paraId="5BBCCE26" w14:textId="77777777" w:rsidR="00250459" w:rsidRDefault="00250459" w:rsidP="00B2488C">
      <w:pPr>
        <w:rPr>
          <w:rtl/>
          <w:lang w:eastAsia="he-IL"/>
        </w:rPr>
      </w:pPr>
    </w:p>
    <w:p w14:paraId="0588C5BF" w14:textId="77777777" w:rsidR="00BB3156" w:rsidRDefault="00250459" w:rsidP="00BB3156">
      <w:pPr>
        <w:rPr>
          <w:rtl/>
          <w:lang w:eastAsia="he-IL"/>
        </w:rPr>
      </w:pPr>
      <w:r>
        <w:rPr>
          <w:rFonts w:hint="cs"/>
          <w:rtl/>
          <w:lang w:eastAsia="he-IL"/>
        </w:rPr>
        <w:t xml:space="preserve">תודה. </w:t>
      </w:r>
      <w:bookmarkStart w:id="11140" w:name="_ETM_Q35_476000"/>
      <w:bookmarkStart w:id="11141" w:name="_ETM_Q35_477000"/>
      <w:bookmarkEnd w:id="11140"/>
      <w:bookmarkEnd w:id="11141"/>
      <w:r>
        <w:rPr>
          <w:rFonts w:hint="cs"/>
          <w:rtl/>
          <w:lang w:eastAsia="he-IL"/>
        </w:rPr>
        <w:t>גברתי היושבת-ראש, איך נולד חוק בישראל? טייב, תשמע אותי, כי אני הקשבתי לך. איך נולד חוק בישראל? לפני כמה חודשים הגיעו ראשי ארגוני מילואים לכנסת, ראשי ארגונים למען סטודנטים במילואים. רוחם הייתה שפופה</w:t>
      </w:r>
      <w:bookmarkStart w:id="11142" w:name="_ETM_Q35_509000"/>
      <w:bookmarkEnd w:id="11142"/>
      <w:r>
        <w:rPr>
          <w:rFonts w:hint="cs"/>
          <w:rtl/>
          <w:lang w:eastAsia="he-IL"/>
        </w:rPr>
        <w:t xml:space="preserve">, ודאגה גדולה ועננה גדולה על עתידם. שאלתי אותם מה מתקדם </w:t>
      </w:r>
      <w:r w:rsidR="00BB3156">
        <w:rPr>
          <w:rFonts w:hint="eastAsia"/>
          <w:rtl/>
          <w:lang w:eastAsia="he-IL"/>
        </w:rPr>
        <w:t xml:space="preserve">– </w:t>
      </w:r>
      <w:r>
        <w:rPr>
          <w:rFonts w:hint="cs"/>
          <w:rtl/>
          <w:lang w:eastAsia="he-IL"/>
        </w:rPr>
        <w:t xml:space="preserve">אמרו: האוניברסיטאות בודקות, המל"ג בודק, הוות"ת </w:t>
      </w:r>
      <w:bookmarkStart w:id="11143" w:name="_ETM_Q35_521000"/>
      <w:bookmarkEnd w:id="11143"/>
      <w:r>
        <w:rPr>
          <w:rFonts w:hint="cs"/>
          <w:rtl/>
          <w:lang w:eastAsia="he-IL"/>
        </w:rPr>
        <w:t xml:space="preserve">בודק, משרד החינוך רוצה לעזור, אבל אין התקדמות. אמרתי להם שאני הולך להביא הצעת חוק </w:t>
      </w:r>
      <w:r w:rsidR="00BB3156">
        <w:rPr>
          <w:rFonts w:hint="eastAsia"/>
          <w:rtl/>
          <w:lang w:eastAsia="he-IL"/>
        </w:rPr>
        <w:t xml:space="preserve">– </w:t>
      </w:r>
      <w:r>
        <w:rPr>
          <w:rFonts w:hint="cs"/>
          <w:rtl/>
          <w:lang w:eastAsia="he-IL"/>
        </w:rPr>
        <w:t>אמרו לי: תחכה,</w:t>
      </w:r>
      <w:bookmarkStart w:id="11144" w:name="_ETM_Q35_529000"/>
      <w:bookmarkEnd w:id="11144"/>
      <w:r>
        <w:rPr>
          <w:rFonts w:hint="cs"/>
          <w:rtl/>
          <w:lang w:eastAsia="he-IL"/>
        </w:rPr>
        <w:t xml:space="preserve"> אולי נגיע לפתרון. חיכינו שבוע</w:t>
      </w:r>
      <w:r w:rsidR="00BB3156">
        <w:rPr>
          <w:rFonts w:hint="cs"/>
          <w:rtl/>
          <w:lang w:eastAsia="he-IL"/>
        </w:rPr>
        <w:t xml:space="preserve">, </w:t>
      </w:r>
      <w:r>
        <w:rPr>
          <w:rFonts w:hint="cs"/>
          <w:rtl/>
          <w:lang w:eastAsia="he-IL"/>
        </w:rPr>
        <w:t>שבועיים, לא הגענו לפתרון</w:t>
      </w:r>
      <w:r w:rsidR="00BB3156">
        <w:rPr>
          <w:rFonts w:hint="cs"/>
          <w:rtl/>
          <w:lang w:eastAsia="he-IL"/>
        </w:rPr>
        <w:t>,</w:t>
      </w:r>
      <w:r>
        <w:rPr>
          <w:rFonts w:hint="cs"/>
          <w:rtl/>
          <w:lang w:eastAsia="he-IL"/>
        </w:rPr>
        <w:t xml:space="preserve"> ואז יזמנו חוק, אני וחברי וידידי, שהוא מאסטר בהובלת החוק הזה בתבונה</w:t>
      </w:r>
      <w:bookmarkStart w:id="11145" w:name="_ETM_Q35_544000"/>
      <w:bookmarkEnd w:id="11145"/>
      <w:r>
        <w:rPr>
          <w:rFonts w:hint="cs"/>
          <w:rtl/>
          <w:lang w:eastAsia="he-IL"/>
        </w:rPr>
        <w:t xml:space="preserve"> בוועדה שלו, חבר הכנסת יוסי טייב, וכלל חברי הוועדה שנמצאים פה </w:t>
      </w:r>
      <w:r>
        <w:rPr>
          <w:rtl/>
          <w:lang w:eastAsia="he-IL"/>
        </w:rPr>
        <w:t>–</w:t>
      </w:r>
      <w:r>
        <w:rPr>
          <w:rFonts w:hint="cs"/>
          <w:rtl/>
          <w:lang w:eastAsia="he-IL"/>
        </w:rPr>
        <w:t xml:space="preserve"> גם דוידסון וגם יוזם החוק שמוזג אלינו, משה קינלי טור פז. החתמנו 85</w:t>
      </w:r>
      <w:bookmarkStart w:id="11146" w:name="_ETM_Q35_556000"/>
      <w:bookmarkEnd w:id="11146"/>
      <w:r>
        <w:rPr>
          <w:rFonts w:hint="cs"/>
          <w:rtl/>
          <w:lang w:eastAsia="he-IL"/>
        </w:rPr>
        <w:t xml:space="preserve"> חברי כנסת. ניצלתי הזדמנות של הצבעת אי-אמון – 85 חברי כנסת חתמו.</w:t>
      </w:r>
      <w:bookmarkStart w:id="11147" w:name="_ETM_Q35_566000"/>
      <w:bookmarkEnd w:id="11147"/>
      <w:r>
        <w:rPr>
          <w:rFonts w:hint="cs"/>
          <w:rtl/>
          <w:lang w:eastAsia="he-IL"/>
        </w:rPr>
        <w:t xml:space="preserve"> שרים חברי כנסת לא יכולים לחתום. מעל 100 חברי כנסת תמכו בחוק הזה. </w:t>
      </w:r>
      <w:bookmarkStart w:id="11148" w:name="_ETM_Q35_573000"/>
      <w:bookmarkEnd w:id="11148"/>
    </w:p>
    <w:p w14:paraId="6B234F08" w14:textId="77777777" w:rsidR="00BB3156" w:rsidRDefault="00BB3156" w:rsidP="00BB3156">
      <w:pPr>
        <w:rPr>
          <w:rtl/>
          <w:lang w:eastAsia="he-IL"/>
        </w:rPr>
      </w:pPr>
    </w:p>
    <w:p w14:paraId="6E3AC2B4" w14:textId="7186A86D" w:rsidR="00250459" w:rsidRDefault="00250459" w:rsidP="00BB3156">
      <w:pPr>
        <w:rPr>
          <w:rtl/>
          <w:lang w:eastAsia="he-IL"/>
        </w:rPr>
      </w:pPr>
      <w:r>
        <w:rPr>
          <w:rFonts w:hint="cs"/>
          <w:rtl/>
          <w:lang w:eastAsia="he-IL"/>
        </w:rPr>
        <w:t>החוק הזה היה מוסכם ומנוסח היטב, ונועד לעזור לסטודנטים</w:t>
      </w:r>
      <w:bookmarkStart w:id="11149" w:name="_ETM_Q35_576000"/>
      <w:bookmarkEnd w:id="11149"/>
      <w:r>
        <w:rPr>
          <w:rFonts w:hint="cs"/>
          <w:rtl/>
          <w:lang w:eastAsia="he-IL"/>
        </w:rPr>
        <w:t xml:space="preserve"> וסטודנטיות ובני ובנות זוגם במילואים.</w:t>
      </w:r>
      <w:r w:rsidR="00BB3156">
        <w:rPr>
          <w:rFonts w:hint="cs"/>
          <w:rtl/>
          <w:lang w:eastAsia="he-IL"/>
        </w:rPr>
        <w:t xml:space="preserve"> </w:t>
      </w:r>
      <w:bookmarkStart w:id="11150" w:name="_ETM_Q35_579000"/>
      <w:bookmarkEnd w:id="11150"/>
      <w:r>
        <w:rPr>
          <w:rFonts w:hint="cs"/>
          <w:rtl/>
          <w:lang w:eastAsia="he-IL"/>
        </w:rPr>
        <w:t xml:space="preserve">ואז פגשנו קירות בוועדה. פגשנו קירות של התנגדויות של אוצר ותקציבים. פגשנו קירות שאמרו לנו: אתם לא יכולים להתערב בחופש אקדמי </w:t>
      </w:r>
      <w:bookmarkStart w:id="11151" w:name="_ETM_Q35_592000"/>
      <w:bookmarkEnd w:id="11151"/>
      <w:r>
        <w:rPr>
          <w:rFonts w:hint="cs"/>
          <w:rtl/>
          <w:lang w:eastAsia="he-IL"/>
        </w:rPr>
        <w:t>ולא תוכלו לעגן בחוק הקלות אקדמיות. והתגלגלנו שבועות רבים. ובתבונה באנו אל המל"ג, ואמרנו את הדבר הבא: קצין מילואים ראשי הוא הפה והלשון של אנשי המילואים שיושבים עכשיו בעזה, בצפון, ביהודה</w:t>
      </w:r>
      <w:bookmarkStart w:id="11152" w:name="_ETM_Q35_610000"/>
      <w:bookmarkEnd w:id="11152"/>
      <w:r>
        <w:rPr>
          <w:rFonts w:hint="cs"/>
          <w:rtl/>
          <w:lang w:eastAsia="he-IL"/>
        </w:rPr>
        <w:t xml:space="preserve"> ושומרון ובכל קווי הגבול. אם אתם תגיעו איתו לנוסח מוסכם של תהליכי ההקלות האקדמיות</w:t>
      </w:r>
      <w:bookmarkStart w:id="11153" w:name="_ETM_Q35_622000"/>
      <w:bookmarkEnd w:id="11153"/>
      <w:r>
        <w:rPr>
          <w:rFonts w:hint="cs"/>
          <w:rtl/>
          <w:lang w:eastAsia="he-IL"/>
        </w:rPr>
        <w:t xml:space="preserve"> עבור הסטודנטים במילואים, אנחנו נחתום. הדבר הזה יצר ויכוח, </w:t>
      </w:r>
      <w:bookmarkStart w:id="11154" w:name="_ETM_Q35_626000"/>
      <w:bookmarkEnd w:id="11154"/>
      <w:r>
        <w:rPr>
          <w:rFonts w:hint="cs"/>
          <w:rtl/>
          <w:lang w:eastAsia="he-IL"/>
        </w:rPr>
        <w:t xml:space="preserve">מורכבות, מתחים, אבל בסוף הגענו לעמק השווה. בסוף נציגי המל"ג, ראשי האוניברסיטאות, ראשי המכללות, הציגו לנו הסכמות שהן יעגנו כללים וסיוע במל"ג למען הסטודנטים </w:t>
      </w:r>
      <w:bookmarkStart w:id="11155" w:name="_ETM_Q35_645000"/>
      <w:bookmarkEnd w:id="11155"/>
      <w:r>
        <w:rPr>
          <w:rFonts w:hint="cs"/>
          <w:rtl/>
          <w:lang w:eastAsia="he-IL"/>
        </w:rPr>
        <w:t>במילואים, ואנחנו נקבל על זה דיווח ונבצע אכיפה באמצעות המל"ג, שתהיה אכיפה ודיווח שנתי. הדבר הזה היה מקובל עלינו.</w:t>
      </w:r>
    </w:p>
    <w:p w14:paraId="5F4C741E" w14:textId="77777777" w:rsidR="00250459" w:rsidRDefault="00250459" w:rsidP="002A6BE3">
      <w:pPr>
        <w:rPr>
          <w:rtl/>
          <w:lang w:eastAsia="he-IL"/>
        </w:rPr>
      </w:pPr>
      <w:bookmarkStart w:id="11156" w:name="_ETM_Q35_652000"/>
      <w:bookmarkEnd w:id="11156"/>
    </w:p>
    <w:p w14:paraId="130F7F23" w14:textId="3DDBE892" w:rsidR="00250459" w:rsidRDefault="00250459" w:rsidP="00BB3156">
      <w:pPr>
        <w:rPr>
          <w:rtl/>
          <w:lang w:eastAsia="he-IL"/>
        </w:rPr>
      </w:pPr>
      <w:bookmarkStart w:id="11157" w:name="_ETM_Q35_653000"/>
      <w:bookmarkEnd w:id="11157"/>
      <w:r>
        <w:rPr>
          <w:rFonts w:hint="cs"/>
          <w:rtl/>
          <w:lang w:eastAsia="he-IL"/>
        </w:rPr>
        <w:t>החוק הזה לא רק סידר את</w:t>
      </w:r>
      <w:bookmarkStart w:id="11158" w:name="_ETM_Q35_655000"/>
      <w:bookmarkEnd w:id="11158"/>
      <w:r>
        <w:rPr>
          <w:rFonts w:hint="cs"/>
          <w:rtl/>
          <w:lang w:eastAsia="he-IL"/>
        </w:rPr>
        <w:t xml:space="preserve"> ההיבטים של האקדמיה; הקמנו קרן מלגות לסטודנטים – הדבר הזה ישפיע על מאות אלפים. מספיק ש-80,000</w:t>
      </w:r>
      <w:bookmarkStart w:id="11159" w:name="_ETM_Q35_666000"/>
      <w:bookmarkEnd w:id="11159"/>
      <w:r>
        <w:rPr>
          <w:rFonts w:hint="cs"/>
          <w:rtl/>
          <w:lang w:eastAsia="he-IL"/>
        </w:rPr>
        <w:t xml:space="preserve"> סטודנטים נקראו למילואים, ואנחנו נותנים מענה לבנות ובני זוגם, אנחנו מסייעים כאן למאות אלפי אנשים. הצעת החוק הזאת, והדרך שהיא בוצעה</w:t>
      </w:r>
      <w:r w:rsidR="00BB3156">
        <w:rPr>
          <w:rFonts w:hint="cs"/>
          <w:rtl/>
          <w:lang w:eastAsia="he-IL"/>
        </w:rPr>
        <w:t>,</w:t>
      </w:r>
      <w:r>
        <w:rPr>
          <w:rFonts w:hint="cs"/>
          <w:rtl/>
          <w:lang w:eastAsia="he-IL"/>
        </w:rPr>
        <w:t xml:space="preserve"> בהסכמה מלאה בין אופוזיציה לקואליציה</w:t>
      </w:r>
      <w:r w:rsidR="00BB3156">
        <w:rPr>
          <w:rFonts w:hint="cs"/>
          <w:rtl/>
          <w:lang w:eastAsia="he-IL"/>
        </w:rPr>
        <w:t>,</w:t>
      </w:r>
      <w:r>
        <w:rPr>
          <w:rFonts w:hint="cs"/>
          <w:rtl/>
          <w:lang w:eastAsia="he-IL"/>
        </w:rPr>
        <w:t xml:space="preserve"> בתיאום חסר תקדים </w:t>
      </w:r>
      <w:r w:rsidR="00BB3156">
        <w:rPr>
          <w:rFonts w:hint="eastAsia"/>
          <w:rtl/>
          <w:lang w:eastAsia="he-IL"/>
        </w:rPr>
        <w:t xml:space="preserve">– </w:t>
      </w:r>
      <w:r>
        <w:rPr>
          <w:rFonts w:hint="cs"/>
          <w:rtl/>
          <w:lang w:eastAsia="he-IL"/>
        </w:rPr>
        <w:t>זו תעודת כבוד לבית הזה.</w:t>
      </w:r>
      <w:bookmarkStart w:id="11160" w:name="_ETM_Q35_682000"/>
      <w:bookmarkEnd w:id="11160"/>
      <w:r>
        <w:rPr>
          <w:rFonts w:hint="cs"/>
          <w:rtl/>
          <w:lang w:eastAsia="he-IL"/>
        </w:rPr>
        <w:t xml:space="preserve"> </w:t>
      </w:r>
    </w:p>
    <w:p w14:paraId="548D2C31" w14:textId="77777777" w:rsidR="00250459" w:rsidRDefault="00250459" w:rsidP="002A6BE3">
      <w:pPr>
        <w:rPr>
          <w:rtl/>
          <w:lang w:eastAsia="he-IL"/>
        </w:rPr>
      </w:pPr>
    </w:p>
    <w:p w14:paraId="46E542C5" w14:textId="77777777" w:rsidR="00250459" w:rsidRDefault="00250459" w:rsidP="002A6BE3">
      <w:pPr>
        <w:rPr>
          <w:rtl/>
          <w:lang w:eastAsia="he-IL"/>
        </w:rPr>
      </w:pPr>
      <w:r>
        <w:rPr>
          <w:rFonts w:hint="cs"/>
          <w:rtl/>
          <w:lang w:eastAsia="he-IL"/>
        </w:rPr>
        <w:t xml:space="preserve">אני רואה פה את יהודית, מנהלת הוועדה. יהודית, מנהלת הוועדה, אני רוצה להודות לך ולצוות שלך. אני רוצה להודות לתמי והייעוץ המשפטי ולצוותים שלה. זה היה עונג גדול להיות איתכם שעות, לילות כימים וימים כלילות, עד שנביא את החוק הזה. אני רוצה להודות </w:t>
      </w:r>
      <w:bookmarkStart w:id="11161" w:name="_ETM_Q35_711000"/>
      <w:bookmarkEnd w:id="11161"/>
      <w:r>
        <w:rPr>
          <w:rFonts w:hint="cs"/>
          <w:rtl/>
          <w:lang w:eastAsia="he-IL"/>
        </w:rPr>
        <w:t>ליושב-ראש הקואליציה, שפטר אותי מהנחה וקידם לנו את החוק, מיזג בתבונה את החוקים שלי ושל טור פז והביא חוק ממשלתי. ככה</w:t>
      </w:r>
      <w:bookmarkStart w:id="11162" w:name="_ETM_Q35_724000"/>
      <w:bookmarkEnd w:id="11162"/>
      <w:r>
        <w:rPr>
          <w:rFonts w:hint="cs"/>
          <w:rtl/>
          <w:lang w:eastAsia="he-IL"/>
        </w:rPr>
        <w:t xml:space="preserve"> צריך לעבוד. ובסוף </w:t>
      </w:r>
      <w:r>
        <w:rPr>
          <w:rtl/>
          <w:lang w:eastAsia="he-IL"/>
        </w:rPr>
        <w:t>–</w:t>
      </w:r>
      <w:r>
        <w:rPr>
          <w:rFonts w:hint="cs"/>
          <w:rtl/>
          <w:lang w:eastAsia="he-IL"/>
        </w:rPr>
        <w:t xml:space="preserve"> לחבר הכנסת טייב, שהגיע לוועדת החינוך ומעמיד אותה על הרגליים, ובמקומות שהוא צריך להיות מפויס</w:t>
      </w:r>
      <w:bookmarkStart w:id="11163" w:name="_ETM_Q35_736000"/>
      <w:bookmarkEnd w:id="11163"/>
      <w:r>
        <w:rPr>
          <w:rFonts w:hint="cs"/>
          <w:rtl/>
          <w:lang w:eastAsia="he-IL"/>
        </w:rPr>
        <w:t xml:space="preserve"> ועדין הוא מפויס ועדין, ובמקומות שהוא צריך להיות נחוש </w:t>
      </w:r>
      <w:bookmarkStart w:id="11164" w:name="_ETM_Q35_737000"/>
      <w:bookmarkEnd w:id="11164"/>
      <w:r>
        <w:rPr>
          <w:rFonts w:hint="cs"/>
          <w:rtl/>
          <w:lang w:eastAsia="he-IL"/>
        </w:rPr>
        <w:t xml:space="preserve">הוא דופק על השולחן ומביא תוצאה. </w:t>
      </w:r>
    </w:p>
    <w:p w14:paraId="643F59C7" w14:textId="77777777" w:rsidR="00250459" w:rsidRDefault="00250459" w:rsidP="002A6BE3">
      <w:pPr>
        <w:rPr>
          <w:rtl/>
          <w:lang w:eastAsia="he-IL"/>
        </w:rPr>
      </w:pPr>
    </w:p>
    <w:p w14:paraId="6D641BCE" w14:textId="77777777" w:rsidR="00250459" w:rsidRDefault="00250459" w:rsidP="00D4413B">
      <w:pPr>
        <w:rPr>
          <w:rtl/>
        </w:rPr>
      </w:pPr>
      <w:r>
        <w:rPr>
          <w:rFonts w:hint="cs"/>
          <w:rtl/>
          <w:lang w:eastAsia="he-IL"/>
        </w:rPr>
        <w:t>אני רוצה להגיד לאנשי המילואים, לנשות המילואים, לבני ובנות</w:t>
      </w:r>
      <w:bookmarkStart w:id="11165" w:name="_ETM_Q35_747000"/>
      <w:bookmarkEnd w:id="11165"/>
      <w:r>
        <w:rPr>
          <w:rFonts w:hint="cs"/>
          <w:rtl/>
          <w:lang w:eastAsia="he-IL"/>
        </w:rPr>
        <w:t xml:space="preserve"> זוגם: אנחנו עבדנו בשבילכם כי אנחנו מצדיעים לכם.</w:t>
      </w:r>
      <w:bookmarkStart w:id="11166" w:name="TOR_Q36"/>
      <w:bookmarkEnd w:id="11166"/>
      <w:r>
        <w:rPr>
          <w:rFonts w:hint="cs"/>
          <w:rtl/>
        </w:rPr>
        <w:t xml:space="preserve"> אתם נלחמים בשבילנו בחזית </w:t>
      </w:r>
      <w:r>
        <w:rPr>
          <w:rFonts w:hint="eastAsia"/>
          <w:rtl/>
        </w:rPr>
        <w:t xml:space="preserve">– </w:t>
      </w:r>
      <w:r>
        <w:rPr>
          <w:rFonts w:hint="cs"/>
          <w:rtl/>
        </w:rPr>
        <w:t xml:space="preserve">אתם לא תאבדו את השנה האקדמית. נלווה אתכם גם במקרים הפרטניים, נעקוב שההקלות הללו ניתנות, שהמלגות מגיעות. תודה רבה. </w:t>
      </w:r>
    </w:p>
    <w:p w14:paraId="348B98FC" w14:textId="77777777" w:rsidR="00250459" w:rsidRDefault="00250459" w:rsidP="009635F5">
      <w:pPr>
        <w:rPr>
          <w:rtl/>
        </w:rPr>
      </w:pPr>
    </w:p>
    <w:p w14:paraId="6A78CBCB" w14:textId="77777777" w:rsidR="00250459" w:rsidRDefault="00250459" w:rsidP="002A6BE3">
      <w:pPr>
        <w:pStyle w:val="af7"/>
        <w:keepNext/>
        <w:rPr>
          <w:rtl/>
        </w:rPr>
      </w:pPr>
      <w:r w:rsidRPr="00CB46F0">
        <w:rPr>
          <w:rStyle w:val="TagStyle"/>
          <w:rtl/>
        </w:rPr>
        <w:t xml:space="preserve"> &lt;&lt; יור &gt;&gt; </w:t>
      </w:r>
      <w:r>
        <w:rPr>
          <w:rtl/>
        </w:rPr>
        <w:t>היו"ר אורית פרקש הכהן:</w:t>
      </w:r>
      <w:r w:rsidRPr="00CB46F0">
        <w:rPr>
          <w:rStyle w:val="TagStyle"/>
          <w:rtl/>
        </w:rPr>
        <w:t xml:space="preserve"> &lt;&lt; יור &gt;&gt;</w:t>
      </w:r>
      <w:r>
        <w:rPr>
          <w:rtl/>
        </w:rPr>
        <w:t xml:space="preserve">   </w:t>
      </w:r>
    </w:p>
    <w:p w14:paraId="372F1931" w14:textId="77777777" w:rsidR="00250459" w:rsidRDefault="00250459" w:rsidP="00B2488C">
      <w:pPr>
        <w:rPr>
          <w:rtl/>
          <w:lang w:eastAsia="he-IL"/>
        </w:rPr>
      </w:pPr>
    </w:p>
    <w:p w14:paraId="24E63C9A" w14:textId="77777777" w:rsidR="00250459" w:rsidRDefault="00250459" w:rsidP="002A6BE3">
      <w:pPr>
        <w:rPr>
          <w:rtl/>
          <w:lang w:eastAsia="he-IL"/>
        </w:rPr>
      </w:pPr>
      <w:r>
        <w:rPr>
          <w:rFonts w:hint="cs"/>
          <w:rtl/>
          <w:lang w:eastAsia="he-IL"/>
        </w:rPr>
        <w:t xml:space="preserve">תודה, תודה רבה, </w:t>
      </w:r>
      <w:bookmarkStart w:id="11167" w:name="_ETM_Q36_170317"/>
      <w:bookmarkEnd w:id="11167"/>
      <w:r>
        <w:rPr>
          <w:rFonts w:hint="cs"/>
          <w:rtl/>
          <w:lang w:eastAsia="he-IL"/>
        </w:rPr>
        <w:t xml:space="preserve">חבר הכנסת ביטון. חבר הכנסת משה טור פז, בבקשה. </w:t>
      </w:r>
    </w:p>
    <w:p w14:paraId="2FAFA495" w14:textId="77777777" w:rsidR="00250459" w:rsidRDefault="00250459" w:rsidP="002A6BE3">
      <w:pPr>
        <w:rPr>
          <w:rtl/>
          <w:lang w:eastAsia="he-IL"/>
        </w:rPr>
      </w:pPr>
    </w:p>
    <w:p w14:paraId="0049AA4B" w14:textId="77777777" w:rsidR="00250459" w:rsidRDefault="00250459" w:rsidP="002A6BE3">
      <w:pPr>
        <w:pStyle w:val="a4"/>
        <w:keepNext/>
        <w:rPr>
          <w:rtl/>
        </w:rPr>
      </w:pPr>
      <w:bookmarkStart w:id="11168" w:name="ET_speaker_6128_4"/>
      <w:r w:rsidRPr="00CB46F0">
        <w:rPr>
          <w:rStyle w:val="TagStyle"/>
          <w:rtl/>
        </w:rPr>
        <w:t xml:space="preserve"> &lt;&lt; דובר &gt;&gt; </w:t>
      </w:r>
      <w:bookmarkStart w:id="11169" w:name="_Toc162465737"/>
      <w:r>
        <w:rPr>
          <w:rtl/>
        </w:rPr>
        <w:t>משה טור פז (יש עתיד):</w:t>
      </w:r>
      <w:bookmarkEnd w:id="11169"/>
      <w:r w:rsidRPr="00CB46F0">
        <w:rPr>
          <w:rStyle w:val="TagStyle"/>
          <w:rtl/>
        </w:rPr>
        <w:t xml:space="preserve"> &lt;&lt; דובר &gt;&gt;</w:t>
      </w:r>
      <w:r>
        <w:rPr>
          <w:rtl/>
        </w:rPr>
        <w:t xml:space="preserve">   </w:t>
      </w:r>
      <w:bookmarkEnd w:id="11168"/>
    </w:p>
    <w:p w14:paraId="2516C1A2" w14:textId="77777777" w:rsidR="00250459" w:rsidRDefault="00250459" w:rsidP="00B2488C">
      <w:pPr>
        <w:rPr>
          <w:rtl/>
          <w:lang w:eastAsia="he-IL"/>
        </w:rPr>
      </w:pPr>
    </w:p>
    <w:p w14:paraId="750F3B24" w14:textId="77777777" w:rsidR="00250459" w:rsidRDefault="00250459" w:rsidP="002A6BE3">
      <w:pPr>
        <w:rPr>
          <w:rtl/>
          <w:lang w:eastAsia="he-IL"/>
        </w:rPr>
      </w:pPr>
      <w:r>
        <w:rPr>
          <w:rFonts w:hint="cs"/>
          <w:rtl/>
          <w:lang w:eastAsia="he-IL"/>
        </w:rPr>
        <w:t>גברתי היושבת-ראש, חבריי חברי הכנסת, לפני הכול אני אתחיל בתודות</w:t>
      </w:r>
      <w:bookmarkStart w:id="11170" w:name="_ETM_Q36_193978"/>
      <w:bookmarkEnd w:id="11170"/>
      <w:r>
        <w:rPr>
          <w:rFonts w:hint="cs"/>
          <w:rtl/>
          <w:lang w:eastAsia="he-IL"/>
        </w:rPr>
        <w:t xml:space="preserve">. למרות שחבר הכנסת מיכאל ביטון עבר על כולם, נודה </w:t>
      </w:r>
      <w:bookmarkStart w:id="11171" w:name="_ETM_Q36_198238"/>
      <w:bookmarkEnd w:id="11171"/>
      <w:r>
        <w:rPr>
          <w:rFonts w:hint="cs"/>
          <w:rtl/>
          <w:lang w:eastAsia="he-IL"/>
        </w:rPr>
        <w:t>כמובן לו על החוק המצוין שהוא הביא יחד עם יו"ר ועדת החינוך חבר הכנסת יוסף טייב, וגם לשר החינוך קיש, שהצטרף ונרתם, למ</w:t>
      </w:r>
      <w:bookmarkStart w:id="11172" w:name="_ETM_Q36_206891"/>
      <w:bookmarkEnd w:id="11172"/>
      <w:r>
        <w:rPr>
          <w:rFonts w:hint="cs"/>
          <w:rtl/>
          <w:lang w:eastAsia="he-IL"/>
        </w:rPr>
        <w:t xml:space="preserve">ל"ג, לוור"ה, לכל צוות הוועדה, גם לצוות שלי ולכל העוסקים </w:t>
      </w:r>
      <w:bookmarkStart w:id="11173" w:name="_ETM_Q36_214688"/>
      <w:bookmarkEnd w:id="11173"/>
      <w:r>
        <w:rPr>
          <w:rFonts w:hint="cs"/>
          <w:rtl/>
          <w:lang w:eastAsia="he-IL"/>
        </w:rPr>
        <w:t xml:space="preserve">במלאכה החשובה הזו. </w:t>
      </w:r>
      <w:bookmarkStart w:id="11174" w:name="_ETM_Q36_213832"/>
      <w:bookmarkEnd w:id="11174"/>
    </w:p>
    <w:p w14:paraId="645CD3C1" w14:textId="77777777" w:rsidR="00250459" w:rsidRDefault="00250459" w:rsidP="002A6BE3">
      <w:pPr>
        <w:rPr>
          <w:rtl/>
          <w:lang w:eastAsia="he-IL"/>
        </w:rPr>
      </w:pPr>
      <w:bookmarkStart w:id="11175" w:name="_ETM_Q36_213875"/>
      <w:bookmarkStart w:id="11176" w:name="_ETM_Q36_213975"/>
      <w:bookmarkEnd w:id="11175"/>
      <w:bookmarkEnd w:id="11176"/>
    </w:p>
    <w:p w14:paraId="583480BB" w14:textId="71F66323" w:rsidR="00250459" w:rsidRDefault="00250459" w:rsidP="002A6BE3">
      <w:pPr>
        <w:rPr>
          <w:rtl/>
          <w:lang w:eastAsia="he-IL"/>
        </w:rPr>
      </w:pPr>
      <w:bookmarkStart w:id="11177" w:name="_ETM_Q36_214016"/>
      <w:bookmarkEnd w:id="11177"/>
      <w:r>
        <w:rPr>
          <w:rFonts w:hint="cs"/>
          <w:rtl/>
          <w:lang w:eastAsia="he-IL"/>
        </w:rPr>
        <w:t xml:space="preserve">הצעת חוק סיוע לסטודנטים משרתי מילואים </w:t>
      </w:r>
      <w:bookmarkStart w:id="11178" w:name="_ETM_Q36_220079"/>
      <w:bookmarkEnd w:id="11178"/>
      <w:r>
        <w:rPr>
          <w:rFonts w:hint="cs"/>
          <w:rtl/>
          <w:lang w:eastAsia="he-IL"/>
        </w:rPr>
        <w:t xml:space="preserve">היא משהו שבאמת אני מרגיש שאני נוגע בו אישית, לא </w:t>
      </w:r>
      <w:bookmarkStart w:id="11179" w:name="_ETM_Q36_222632"/>
      <w:bookmarkEnd w:id="11179"/>
      <w:r>
        <w:rPr>
          <w:rFonts w:hint="cs"/>
          <w:rtl/>
          <w:lang w:eastAsia="he-IL"/>
        </w:rPr>
        <w:t xml:space="preserve">רק כיו"ר שדולת המילואים, לא רק כחבר ועדת </w:t>
      </w:r>
      <w:bookmarkStart w:id="11180" w:name="_ETM_Q36_226420"/>
      <w:bookmarkEnd w:id="11180"/>
      <w:r>
        <w:rPr>
          <w:rFonts w:hint="cs"/>
          <w:rtl/>
          <w:lang w:eastAsia="he-IL"/>
        </w:rPr>
        <w:t xml:space="preserve">החינוך, אלא לפני הכול כאיש מילואים, מי ששירת יותר מ-1,000 </w:t>
      </w:r>
      <w:bookmarkStart w:id="11181" w:name="_ETM_Q36_229539"/>
      <w:bookmarkEnd w:id="11181"/>
      <w:r>
        <w:rPr>
          <w:rFonts w:hint="cs"/>
          <w:rtl/>
          <w:lang w:eastAsia="he-IL"/>
        </w:rPr>
        <w:t xml:space="preserve">יום במצטבר, ועוד היד נטויה. יש לציין שהצעת החוק מתמקדת בסטודנטים </w:t>
      </w:r>
      <w:bookmarkStart w:id="11182" w:name="_ETM_Q36_238740"/>
      <w:bookmarkEnd w:id="11182"/>
      <w:r>
        <w:rPr>
          <w:rFonts w:hint="cs"/>
          <w:rtl/>
          <w:lang w:eastAsia="he-IL"/>
        </w:rPr>
        <w:t xml:space="preserve">במילואים ואני כבר מזמן לא סטודנט, גברתי היושבת-ראש. אני </w:t>
      </w:r>
      <w:bookmarkStart w:id="11183" w:name="_ETM_Q36_243144"/>
      <w:bookmarkEnd w:id="11183"/>
      <w:r>
        <w:rPr>
          <w:rFonts w:hint="cs"/>
          <w:rtl/>
          <w:lang w:eastAsia="he-IL"/>
        </w:rPr>
        <w:t xml:space="preserve">חייב לומר שבזמני כאיש מילואים וסטודנט, לא הייתה דאגה </w:t>
      </w:r>
      <w:bookmarkStart w:id="11184" w:name="_ETM_Q36_244704"/>
      <w:bookmarkEnd w:id="11184"/>
      <w:r>
        <w:rPr>
          <w:rFonts w:hint="cs"/>
          <w:rtl/>
          <w:lang w:eastAsia="he-IL"/>
        </w:rPr>
        <w:t>כזאת לאנשי המילואים שלמדו באקדמיה, אז אכן</w:t>
      </w:r>
      <w:r w:rsidR="00BB3156">
        <w:rPr>
          <w:rFonts w:hint="cs"/>
          <w:rtl/>
          <w:lang w:eastAsia="he-IL"/>
        </w:rPr>
        <w:t>,</w:t>
      </w:r>
      <w:r>
        <w:rPr>
          <w:rFonts w:hint="cs"/>
          <w:rtl/>
          <w:lang w:eastAsia="he-IL"/>
        </w:rPr>
        <w:t xml:space="preserve"> הגיע הזמן.  </w:t>
      </w:r>
    </w:p>
    <w:p w14:paraId="713B7C2B" w14:textId="77777777" w:rsidR="00250459" w:rsidRDefault="00250459" w:rsidP="002A6BE3">
      <w:pPr>
        <w:rPr>
          <w:rtl/>
          <w:lang w:eastAsia="he-IL"/>
        </w:rPr>
      </w:pPr>
    </w:p>
    <w:p w14:paraId="12176F97" w14:textId="77777777" w:rsidR="00250459" w:rsidRDefault="00250459" w:rsidP="002A6BE3">
      <w:pPr>
        <w:rPr>
          <w:rtl/>
          <w:lang w:eastAsia="he-IL"/>
        </w:rPr>
      </w:pPr>
      <w:r>
        <w:rPr>
          <w:rFonts w:hint="cs"/>
          <w:rtl/>
          <w:lang w:eastAsia="he-IL"/>
        </w:rPr>
        <w:t xml:space="preserve">מייד </w:t>
      </w:r>
      <w:bookmarkStart w:id="11185" w:name="_ETM_Q36_252553"/>
      <w:bookmarkEnd w:id="11185"/>
      <w:r>
        <w:rPr>
          <w:rFonts w:hint="cs"/>
          <w:rtl/>
          <w:lang w:eastAsia="he-IL"/>
        </w:rPr>
        <w:t xml:space="preserve">נגיע להצעת החוק, אבל לרגע לרגע נחזור למקורות שלנו, </w:t>
      </w:r>
      <w:bookmarkStart w:id="11186" w:name="_ETM_Q36_257067"/>
      <w:bookmarkEnd w:id="11186"/>
      <w:r>
        <w:rPr>
          <w:rFonts w:hint="cs"/>
          <w:rtl/>
          <w:lang w:eastAsia="he-IL"/>
        </w:rPr>
        <w:t xml:space="preserve">שיעור קצר בהיסטוריה. אחרי שמשה רבנו נפטר, תלמידו יהושע מקבל </w:t>
      </w:r>
      <w:bookmarkStart w:id="11187" w:name="_ETM_Q36_261669"/>
      <w:bookmarkEnd w:id="11187"/>
      <w:r>
        <w:rPr>
          <w:rFonts w:hint="cs"/>
          <w:rtl/>
          <w:lang w:eastAsia="he-IL"/>
        </w:rPr>
        <w:t xml:space="preserve">את ההנהגה. הוא מוביל את עם ישראל לארץ ישראל, </w:t>
      </w:r>
      <w:bookmarkStart w:id="11188" w:name="_ETM_Q36_265829"/>
      <w:bookmarkEnd w:id="11188"/>
      <w:r>
        <w:rPr>
          <w:rFonts w:hint="cs"/>
          <w:rtl/>
          <w:lang w:eastAsia="he-IL"/>
        </w:rPr>
        <w:t xml:space="preserve">ומוביל אותו למלחמות ולכיבוש הארץ. מה הוא מצטווה, יהושע? "קום </w:t>
      </w:r>
      <w:bookmarkStart w:id="11189" w:name="_ETM_Q36_270560"/>
      <w:bookmarkEnd w:id="11189"/>
      <w:r>
        <w:rPr>
          <w:rFonts w:hint="cs"/>
          <w:rtl/>
          <w:lang w:eastAsia="he-IL"/>
        </w:rPr>
        <w:t>ע</w:t>
      </w:r>
      <w:r w:rsidRPr="00DF7247">
        <w:rPr>
          <w:rtl/>
          <w:lang w:eastAsia="he-IL"/>
        </w:rPr>
        <w:t>בֹ</w:t>
      </w:r>
      <w:r>
        <w:rPr>
          <w:rFonts w:hint="cs"/>
          <w:rtl/>
          <w:lang w:eastAsia="he-IL"/>
        </w:rPr>
        <w:t xml:space="preserve">ר את הירדן הזה", והוא גם מתבקש "לא ימוש </w:t>
      </w:r>
      <w:bookmarkStart w:id="11190" w:name="_ETM_Q36_276248"/>
      <w:bookmarkEnd w:id="11190"/>
      <w:r>
        <w:rPr>
          <w:rFonts w:hint="cs"/>
          <w:rtl/>
          <w:lang w:eastAsia="he-IL"/>
        </w:rPr>
        <w:t xml:space="preserve">ספר התורה הזה מפיך". </w:t>
      </w:r>
      <w:bookmarkStart w:id="11191" w:name="_ETM_Q36_276770"/>
      <w:bookmarkEnd w:id="11191"/>
      <w:r>
        <w:rPr>
          <w:rFonts w:hint="cs"/>
          <w:rtl/>
          <w:lang w:eastAsia="he-IL"/>
        </w:rPr>
        <w:t xml:space="preserve">זו התורה ממנהיג עם ישראל </w:t>
      </w:r>
      <w:r>
        <w:rPr>
          <w:rFonts w:hint="eastAsia"/>
          <w:rtl/>
          <w:lang w:eastAsia="he-IL"/>
        </w:rPr>
        <w:t xml:space="preserve">– </w:t>
      </w:r>
      <w:r>
        <w:rPr>
          <w:rFonts w:hint="cs"/>
          <w:rtl/>
          <w:lang w:eastAsia="he-IL"/>
        </w:rPr>
        <w:t xml:space="preserve">ספרא </w:t>
      </w:r>
      <w:bookmarkStart w:id="11192" w:name="_ETM_Q36_282189"/>
      <w:bookmarkEnd w:id="11192"/>
      <w:r>
        <w:rPr>
          <w:rFonts w:hint="cs"/>
          <w:rtl/>
          <w:lang w:eastAsia="he-IL"/>
        </w:rPr>
        <w:t xml:space="preserve">וסייפא, בדיוק כמו שחיילים רבים עושים היום בצבא </w:t>
      </w:r>
      <w:bookmarkStart w:id="11193" w:name="_ETM_Q36_284160"/>
      <w:bookmarkEnd w:id="11193"/>
      <w:r>
        <w:rPr>
          <w:rFonts w:hint="cs"/>
          <w:rtl/>
          <w:lang w:eastAsia="he-IL"/>
        </w:rPr>
        <w:t xml:space="preserve">ההגנה לישראל. </w:t>
      </w:r>
    </w:p>
    <w:p w14:paraId="2820B1F9" w14:textId="77777777" w:rsidR="00250459" w:rsidRDefault="00250459" w:rsidP="002A6BE3">
      <w:pPr>
        <w:rPr>
          <w:rtl/>
          <w:lang w:eastAsia="he-IL"/>
        </w:rPr>
      </w:pPr>
      <w:bookmarkStart w:id="11194" w:name="_ETM_Q36_276828"/>
      <w:bookmarkStart w:id="11195" w:name="_ETM_Q36_276946"/>
      <w:bookmarkEnd w:id="11194"/>
      <w:bookmarkEnd w:id="11195"/>
    </w:p>
    <w:p w14:paraId="09586731" w14:textId="6A991B62" w:rsidR="00250459" w:rsidRDefault="00250459" w:rsidP="00BB3156">
      <w:pPr>
        <w:rPr>
          <w:rtl/>
          <w:lang w:eastAsia="he-IL"/>
        </w:rPr>
      </w:pPr>
      <w:bookmarkStart w:id="11196" w:name="_ETM_Q36_276995"/>
      <w:bookmarkEnd w:id="11196"/>
      <w:r>
        <w:rPr>
          <w:rFonts w:hint="cs"/>
          <w:rtl/>
          <w:lang w:eastAsia="he-IL"/>
        </w:rPr>
        <w:t xml:space="preserve">מחיית זכר עמלק היא מלחמת מצווה, אותו עמלק </w:t>
      </w:r>
      <w:bookmarkStart w:id="11197" w:name="_ETM_Q36_292342"/>
      <w:bookmarkEnd w:id="11197"/>
      <w:r>
        <w:rPr>
          <w:rFonts w:hint="cs"/>
          <w:rtl/>
          <w:lang w:eastAsia="he-IL"/>
        </w:rPr>
        <w:t xml:space="preserve">"אשר </w:t>
      </w:r>
      <w:r w:rsidRPr="00DF7247">
        <w:rPr>
          <w:rtl/>
          <w:lang w:eastAsia="he-IL"/>
        </w:rPr>
        <w:t>קָרְךָ</w:t>
      </w:r>
      <w:r>
        <w:rPr>
          <w:rFonts w:hint="cs"/>
          <w:rtl/>
          <w:lang w:eastAsia="he-IL"/>
        </w:rPr>
        <w:t xml:space="preserve"> בדרך", אותו עמלק חמאסי, שעד היום רוצה להשמיד, </w:t>
      </w:r>
      <w:bookmarkStart w:id="11198" w:name="_ETM_Q36_295227"/>
      <w:bookmarkEnd w:id="11198"/>
      <w:r>
        <w:rPr>
          <w:rFonts w:hint="cs"/>
          <w:rtl/>
          <w:lang w:eastAsia="he-IL"/>
        </w:rPr>
        <w:t>להרוג ולאבד</w:t>
      </w:r>
      <w:r w:rsidR="00BB3156">
        <w:rPr>
          <w:rFonts w:hint="cs"/>
          <w:rtl/>
          <w:lang w:eastAsia="he-IL"/>
        </w:rPr>
        <w:t>.</w:t>
      </w:r>
      <w:r>
        <w:rPr>
          <w:rFonts w:hint="cs"/>
          <w:rtl/>
          <w:lang w:eastAsia="he-IL"/>
        </w:rPr>
        <w:t xml:space="preserve"> וכפי שראינו, ברגע שהייתה תחושה שקצת הוחלשנו, כשהוא חשב שהוא יכול, אז הוא </w:t>
      </w:r>
      <w:bookmarkStart w:id="11199" w:name="_ETM_Q36_303467"/>
      <w:bookmarkEnd w:id="11199"/>
      <w:r>
        <w:rPr>
          <w:rFonts w:hint="cs"/>
          <w:rtl/>
          <w:lang w:eastAsia="he-IL"/>
        </w:rPr>
        <w:t xml:space="preserve">בא והשמיד מטף ועד נשים, מנער ועד זקן, לא חס ולא חמל, אותו עמלק שרודף אותנו מיציאת מצרים, אותו אגג, אותו </w:t>
      </w:r>
      <w:bookmarkStart w:id="11200" w:name="_ETM_Q36_312577"/>
      <w:bookmarkEnd w:id="11200"/>
      <w:r>
        <w:rPr>
          <w:rFonts w:hint="cs"/>
          <w:rtl/>
          <w:lang w:eastAsia="he-IL"/>
        </w:rPr>
        <w:t xml:space="preserve">בלעם, אותו המן, אותם שבכל דור ודור עומדים עלינו לכלותנו. </w:t>
      </w:r>
    </w:p>
    <w:p w14:paraId="1F7B6C17" w14:textId="77777777" w:rsidR="00250459" w:rsidRDefault="00250459" w:rsidP="002A6BE3">
      <w:pPr>
        <w:rPr>
          <w:rtl/>
          <w:lang w:eastAsia="he-IL"/>
        </w:rPr>
      </w:pPr>
    </w:p>
    <w:p w14:paraId="5CEE650D" w14:textId="77777777" w:rsidR="00250459" w:rsidRDefault="00250459" w:rsidP="002A6BE3">
      <w:pPr>
        <w:rPr>
          <w:rtl/>
          <w:lang w:eastAsia="he-IL"/>
        </w:rPr>
      </w:pPr>
      <w:r>
        <w:rPr>
          <w:rFonts w:hint="cs"/>
          <w:rtl/>
          <w:lang w:eastAsia="he-IL"/>
        </w:rPr>
        <w:t xml:space="preserve">ואלו שעומדים אצלנו היום, לא רבים הם, לוחמי ומפקדי צה"ל, שבאים ולוחמים את גבורת העם הזה, מגינים עלינו בחייהם, </w:t>
      </w:r>
      <w:bookmarkStart w:id="11201" w:name="_ETM_Q36_330527"/>
      <w:bookmarkEnd w:id="11201"/>
      <w:r>
        <w:rPr>
          <w:rFonts w:hint="cs"/>
          <w:rtl/>
          <w:lang w:eastAsia="he-IL"/>
        </w:rPr>
        <w:t xml:space="preserve">אותם אלה שהעם היהודי חייב להם לדורותיו חוב עצום. כמו שהורה רבי עקיבא ל-24,000 תלמידיו לקום ולצאת להילחם בצבאות בר כוכבא, כך נדרשים היום לצאת </w:t>
      </w:r>
      <w:bookmarkStart w:id="11202" w:name="_ETM_Q36_342657"/>
      <w:bookmarkEnd w:id="11202"/>
      <w:r>
        <w:rPr>
          <w:rFonts w:hint="cs"/>
          <w:rtl/>
          <w:lang w:eastAsia="he-IL"/>
        </w:rPr>
        <w:t xml:space="preserve">החיילים מחופתם ומבית מדרשם. כן, אנחנו כאן חברי הכנסת ביום הזה מצדיעים לכם, משרתי ומשרתות המילואים. </w:t>
      </w:r>
    </w:p>
    <w:p w14:paraId="40A7947D" w14:textId="77777777" w:rsidR="00250459" w:rsidRDefault="00250459" w:rsidP="002A6BE3">
      <w:pPr>
        <w:rPr>
          <w:rtl/>
          <w:lang w:eastAsia="he-IL"/>
        </w:rPr>
      </w:pPr>
    </w:p>
    <w:p w14:paraId="77F86768" w14:textId="4E2E3A04" w:rsidR="00250459" w:rsidRDefault="00250459" w:rsidP="00BB3156">
      <w:pPr>
        <w:rPr>
          <w:rtl/>
          <w:lang w:eastAsia="he-IL"/>
        </w:rPr>
      </w:pPr>
      <w:r>
        <w:rPr>
          <w:rFonts w:hint="cs"/>
          <w:rtl/>
          <w:lang w:eastAsia="he-IL"/>
        </w:rPr>
        <w:t xml:space="preserve">ולכן תרומתנו כאן מכנסת ישראל </w:t>
      </w:r>
      <w:bookmarkStart w:id="11203" w:name="_ETM_Q36_354969"/>
      <w:bookmarkEnd w:id="11203"/>
      <w:r>
        <w:rPr>
          <w:rFonts w:hint="cs"/>
          <w:rtl/>
          <w:lang w:eastAsia="he-IL"/>
        </w:rPr>
        <w:t xml:space="preserve">בהצעת החוק הזו היא לאפשר אזרחות קצת יותר קלה, כי החוק הזה מאפשר לאותם גיבורים וגיבורות חזרה יותר קלה למסלול הלימודים, לחיים עצמם, שעצרו כדי ללכת ולהילחם עבורנו. אותם חיילים שהופכים לסטודנטים, הם לא רק עמוד התווך בצבא </w:t>
      </w:r>
      <w:bookmarkStart w:id="11204" w:name="_ETM_Q36_375952"/>
      <w:bookmarkEnd w:id="11204"/>
      <w:r>
        <w:rPr>
          <w:rFonts w:hint="cs"/>
          <w:rtl/>
          <w:lang w:eastAsia="he-IL"/>
        </w:rPr>
        <w:t xml:space="preserve">ההגנה לישראל, הם גם הופכים לעמוד התווך בכלכלה הישראלית, ולכן חשוב לנו שיהיו להם כל </w:t>
      </w:r>
      <w:bookmarkStart w:id="11205" w:name="_ETM_Q36_383510"/>
      <w:bookmarkEnd w:id="11205"/>
      <w:r>
        <w:rPr>
          <w:rFonts w:hint="cs"/>
          <w:rtl/>
          <w:lang w:eastAsia="he-IL"/>
        </w:rPr>
        <w:t xml:space="preserve">התנאים לחזור ללימודים, להתעמק בהם וגם להצליח בהם. האמת ניתנה להיאמר, אין דבר שנוכל לעשות </w:t>
      </w:r>
      <w:r>
        <w:rPr>
          <w:rtl/>
          <w:lang w:eastAsia="he-IL"/>
        </w:rPr>
        <w:t>–</w:t>
      </w:r>
      <w:r>
        <w:rPr>
          <w:rFonts w:hint="cs"/>
          <w:rtl/>
          <w:lang w:eastAsia="he-IL"/>
        </w:rPr>
        <w:t xml:space="preserve"> </w:t>
      </w:r>
      <w:bookmarkStart w:id="11206" w:name="_ETM_Q36_391936"/>
      <w:bookmarkEnd w:id="11206"/>
      <w:r>
        <w:rPr>
          <w:rFonts w:hint="cs"/>
          <w:rtl/>
          <w:lang w:eastAsia="he-IL"/>
        </w:rPr>
        <w:t xml:space="preserve">נכון, חבר הכנסת טייב? לא משנה כמה תגמולים, כספים, הקלות, הטבות, לא נוכל לתת משהו שהוא יקר יותר מהחיים עצמם, ועלינו לזכור זאת כשאנחנו באים </w:t>
      </w:r>
      <w:bookmarkStart w:id="11207" w:name="_ETM_Q36_402118"/>
      <w:bookmarkEnd w:id="11207"/>
      <w:r>
        <w:rPr>
          <w:rFonts w:hint="cs"/>
          <w:rtl/>
          <w:lang w:eastAsia="he-IL"/>
        </w:rPr>
        <w:t xml:space="preserve">להודות לחיילי ולחיילות צה"ל. </w:t>
      </w:r>
      <w:bookmarkStart w:id="11208" w:name="_ETM_Q36_404611"/>
      <w:bookmarkStart w:id="11209" w:name="_ETM_Q36_404659"/>
      <w:bookmarkStart w:id="11210" w:name="_ETM_Q36_404739"/>
      <w:bookmarkStart w:id="11211" w:name="_ETM_Q36_404805"/>
      <w:bookmarkEnd w:id="11208"/>
      <w:bookmarkEnd w:id="11209"/>
      <w:bookmarkEnd w:id="11210"/>
      <w:bookmarkEnd w:id="11211"/>
      <w:r>
        <w:rPr>
          <w:rFonts w:hint="cs"/>
          <w:rtl/>
          <w:lang w:eastAsia="he-IL"/>
        </w:rPr>
        <w:t>אנחנו צריכים לבוא בצניעות, לתת את המקסימום, וגם זה לא יספיק</w:t>
      </w:r>
      <w:r w:rsidR="00BB3156">
        <w:rPr>
          <w:rFonts w:hint="cs"/>
          <w:rtl/>
          <w:lang w:eastAsia="he-IL"/>
        </w:rPr>
        <w:t>;</w:t>
      </w:r>
      <w:r>
        <w:rPr>
          <w:rFonts w:hint="cs"/>
          <w:rtl/>
          <w:lang w:eastAsia="he-IL"/>
        </w:rPr>
        <w:t xml:space="preserve"> זה לא הולם את התרומה האדירה שחיילי צבא </w:t>
      </w:r>
      <w:bookmarkStart w:id="11212" w:name="_ETM_Q36_413461"/>
      <w:bookmarkEnd w:id="11212"/>
      <w:r>
        <w:rPr>
          <w:rFonts w:hint="cs"/>
          <w:rtl/>
          <w:lang w:eastAsia="he-IL"/>
        </w:rPr>
        <w:t xml:space="preserve">ההגנה לישראל נותנים לנו. </w:t>
      </w:r>
    </w:p>
    <w:p w14:paraId="0FA4057C" w14:textId="77777777" w:rsidR="00250459" w:rsidRDefault="00250459" w:rsidP="002A6BE3">
      <w:pPr>
        <w:rPr>
          <w:rtl/>
          <w:lang w:eastAsia="he-IL"/>
        </w:rPr>
      </w:pPr>
    </w:p>
    <w:p w14:paraId="22730D89" w14:textId="715B69B9" w:rsidR="00250459" w:rsidRDefault="00250459" w:rsidP="00BB3156">
      <w:pPr>
        <w:rPr>
          <w:rtl/>
          <w:lang w:eastAsia="he-IL"/>
        </w:rPr>
      </w:pPr>
      <w:r>
        <w:rPr>
          <w:rFonts w:hint="cs"/>
          <w:rtl/>
          <w:lang w:eastAsia="he-IL"/>
        </w:rPr>
        <w:t xml:space="preserve">רגע לפני שאנחנו מצביעים על החוק החשוב הזה, אני רוצה לפנות לחיילי ולחיילות המילואים באותן מילים שפונות ליהושע </w:t>
      </w:r>
      <w:bookmarkStart w:id="11213" w:name="_ETM_Q36_424330"/>
      <w:bookmarkEnd w:id="11213"/>
      <w:r>
        <w:rPr>
          <w:rFonts w:hint="cs"/>
          <w:rtl/>
          <w:lang w:eastAsia="he-IL"/>
        </w:rPr>
        <w:t>לפני כיבוש הארץ</w:t>
      </w:r>
      <w:r w:rsidR="00BB3156">
        <w:rPr>
          <w:rFonts w:hint="cs"/>
          <w:rtl/>
          <w:lang w:eastAsia="he-IL"/>
        </w:rPr>
        <w:t>:</w:t>
      </w:r>
      <w:r>
        <w:rPr>
          <w:rFonts w:hint="cs"/>
          <w:rtl/>
          <w:lang w:eastAsia="he-IL"/>
        </w:rPr>
        <w:t xml:space="preserve"> "חזק ואמץ אל </w:t>
      </w:r>
      <w:r w:rsidRPr="00DF7247">
        <w:rPr>
          <w:rtl/>
          <w:lang w:eastAsia="he-IL"/>
        </w:rPr>
        <w:t>תַּעֲרֹץ</w:t>
      </w:r>
      <w:r>
        <w:rPr>
          <w:rFonts w:hint="cs"/>
          <w:rtl/>
          <w:lang w:eastAsia="he-IL"/>
        </w:rPr>
        <w:t xml:space="preserve"> ואל תחת כי עמך </w:t>
      </w:r>
      <w:bookmarkStart w:id="11214" w:name="_ETM_Q36_427627"/>
      <w:bookmarkEnd w:id="11214"/>
      <w:r>
        <w:rPr>
          <w:rFonts w:hint="cs"/>
          <w:rtl/>
          <w:lang w:eastAsia="he-IL"/>
        </w:rPr>
        <w:t xml:space="preserve">ה' אלהיך בכל אשר תלך". חיזקו ואימצו, ושוב, תודה רבה </w:t>
      </w:r>
      <w:bookmarkStart w:id="11215" w:name="_ETM_Q36_437263"/>
      <w:bookmarkEnd w:id="11215"/>
      <w:r>
        <w:rPr>
          <w:rFonts w:hint="cs"/>
          <w:rtl/>
          <w:lang w:eastAsia="he-IL"/>
        </w:rPr>
        <w:t xml:space="preserve">לכם. </w:t>
      </w:r>
    </w:p>
    <w:p w14:paraId="32DB100B" w14:textId="77777777" w:rsidR="00250459" w:rsidRDefault="00250459" w:rsidP="002A6BE3">
      <w:pPr>
        <w:rPr>
          <w:rtl/>
          <w:lang w:eastAsia="he-IL"/>
        </w:rPr>
      </w:pPr>
    </w:p>
    <w:p w14:paraId="19035695" w14:textId="77777777" w:rsidR="00250459" w:rsidRDefault="00250459" w:rsidP="002A6BE3">
      <w:pPr>
        <w:pStyle w:val="af7"/>
        <w:keepNext/>
        <w:rPr>
          <w:rtl/>
        </w:rPr>
      </w:pPr>
      <w:r w:rsidRPr="00DD2D6F">
        <w:rPr>
          <w:rStyle w:val="TagStyle"/>
          <w:rtl/>
        </w:rPr>
        <w:t xml:space="preserve"> &lt;&lt; יור &gt;&gt; </w:t>
      </w:r>
      <w:r>
        <w:rPr>
          <w:rtl/>
        </w:rPr>
        <w:t>היו"ר אורית פרקש הכהן:</w:t>
      </w:r>
      <w:r w:rsidRPr="00DD2D6F">
        <w:rPr>
          <w:rStyle w:val="TagStyle"/>
          <w:rtl/>
        </w:rPr>
        <w:t xml:space="preserve"> &lt;&lt; יור &gt;&gt;</w:t>
      </w:r>
      <w:r>
        <w:rPr>
          <w:rtl/>
        </w:rPr>
        <w:t xml:space="preserve">   </w:t>
      </w:r>
    </w:p>
    <w:p w14:paraId="301D4AC7" w14:textId="77777777" w:rsidR="00250459" w:rsidRDefault="00250459" w:rsidP="00B2488C">
      <w:pPr>
        <w:rPr>
          <w:rtl/>
          <w:lang w:eastAsia="he-IL"/>
        </w:rPr>
      </w:pPr>
    </w:p>
    <w:p w14:paraId="6ECA740E" w14:textId="77777777" w:rsidR="00250459" w:rsidRDefault="00250459" w:rsidP="002A6BE3">
      <w:pPr>
        <w:rPr>
          <w:rtl/>
          <w:lang w:eastAsia="he-IL"/>
        </w:rPr>
      </w:pPr>
      <w:r>
        <w:rPr>
          <w:rFonts w:hint="cs"/>
          <w:rtl/>
          <w:lang w:eastAsia="he-IL"/>
        </w:rPr>
        <w:t xml:space="preserve">תודה, תודה רבה, חבר הכנסת. </w:t>
      </w:r>
    </w:p>
    <w:p w14:paraId="67D32D07" w14:textId="77777777" w:rsidR="00250459" w:rsidRDefault="00250459" w:rsidP="002A6BE3">
      <w:pPr>
        <w:rPr>
          <w:rtl/>
          <w:lang w:eastAsia="he-IL"/>
        </w:rPr>
      </w:pPr>
    </w:p>
    <w:p w14:paraId="2B734DC5" w14:textId="77777777" w:rsidR="00250459" w:rsidRDefault="00250459" w:rsidP="002A6BE3">
      <w:pPr>
        <w:rPr>
          <w:rtl/>
          <w:lang w:eastAsia="he-IL"/>
        </w:rPr>
      </w:pPr>
      <w:r>
        <w:rPr>
          <w:rFonts w:hint="cs"/>
          <w:rtl/>
          <w:lang w:eastAsia="he-IL"/>
        </w:rPr>
        <w:t>נעבור להצבעה בקריאה השנייה על הצעת חוק סיוע לסטודנטים ששירתו במילואים (תיקוני חקיקה והוראת שעה), התשפ"ד</w:t>
      </w:r>
      <w:r>
        <w:rPr>
          <w:rFonts w:hint="eastAsia"/>
          <w:rtl/>
          <w:lang w:eastAsia="he-IL"/>
        </w:rPr>
        <w:t>–</w:t>
      </w:r>
      <w:r>
        <w:rPr>
          <w:rFonts w:hint="cs"/>
          <w:rtl/>
          <w:lang w:eastAsia="he-IL"/>
        </w:rPr>
        <w:t xml:space="preserve">2024, </w:t>
      </w:r>
      <w:bookmarkStart w:id="11216" w:name="_ETM_Q36_458010"/>
      <w:bookmarkEnd w:id="11216"/>
      <w:r>
        <w:rPr>
          <w:rFonts w:hint="cs"/>
          <w:rtl/>
          <w:lang w:eastAsia="he-IL"/>
        </w:rPr>
        <w:t xml:space="preserve">כנוסח הוועדה. חברי הכנסת, אנא התיישבו במקומותיכם. הצבעה. </w:t>
      </w:r>
    </w:p>
    <w:p w14:paraId="017B4B72" w14:textId="77777777" w:rsidR="00250459" w:rsidRDefault="00250459" w:rsidP="002A6BE3">
      <w:pPr>
        <w:rPr>
          <w:rtl/>
          <w:lang w:eastAsia="he-IL"/>
        </w:rPr>
      </w:pPr>
    </w:p>
    <w:p w14:paraId="720A15D3" w14:textId="77777777" w:rsidR="00250459" w:rsidRDefault="00250459" w:rsidP="002A6BE3">
      <w:pPr>
        <w:pStyle w:val="af2"/>
        <w:keepNext/>
        <w:rPr>
          <w:rtl/>
          <w:lang w:eastAsia="he-IL"/>
        </w:rPr>
      </w:pPr>
      <w:r>
        <w:rPr>
          <w:rtl/>
          <w:lang w:eastAsia="he-IL"/>
        </w:rPr>
        <w:t>הצבעה מס'</w:t>
      </w:r>
      <w:r>
        <w:rPr>
          <w:rFonts w:hint="cs"/>
          <w:rtl/>
          <w:lang w:eastAsia="he-IL"/>
        </w:rPr>
        <w:t xml:space="preserve"> 18</w:t>
      </w:r>
    </w:p>
    <w:p w14:paraId="07F42F73" w14:textId="77777777" w:rsidR="00250459" w:rsidRDefault="00250459" w:rsidP="002A6BE3">
      <w:pPr>
        <w:pStyle w:val="--"/>
        <w:keepNext/>
        <w:rPr>
          <w:rtl/>
          <w:lang w:eastAsia="he-IL"/>
        </w:rPr>
      </w:pPr>
    </w:p>
    <w:p w14:paraId="3DCD0E18" w14:textId="77777777" w:rsidR="00250459" w:rsidRDefault="00250459" w:rsidP="002A6BE3">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19</w:t>
      </w:r>
    </w:p>
    <w:p w14:paraId="7EA274D9" w14:textId="77777777" w:rsidR="00250459" w:rsidRDefault="00250459" w:rsidP="002A6BE3">
      <w:pPr>
        <w:pStyle w:val="--"/>
        <w:keepNext/>
        <w:rPr>
          <w:rtl/>
          <w:lang w:eastAsia="he-IL"/>
        </w:rPr>
      </w:pPr>
      <w:r>
        <w:rPr>
          <w:rtl/>
          <w:lang w:eastAsia="he-IL"/>
        </w:rPr>
        <w:t xml:space="preserve">נגד – </w:t>
      </w:r>
      <w:r>
        <w:rPr>
          <w:rFonts w:hint="cs"/>
          <w:rtl/>
          <w:lang w:eastAsia="he-IL"/>
        </w:rPr>
        <w:t>אין</w:t>
      </w:r>
    </w:p>
    <w:p w14:paraId="3969A9A2" w14:textId="77777777" w:rsidR="00250459" w:rsidRDefault="00250459" w:rsidP="002A6BE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259D8EFC" w14:textId="77777777" w:rsidR="00250459" w:rsidRPr="00897A85" w:rsidRDefault="00250459" w:rsidP="002A6BE3">
      <w:pPr>
        <w:pStyle w:val="af3"/>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3 נתקבלו. </w:t>
      </w:r>
    </w:p>
    <w:p w14:paraId="288318F0" w14:textId="77777777" w:rsidR="00250459" w:rsidRDefault="00250459" w:rsidP="00B2488C">
      <w:pPr>
        <w:rPr>
          <w:rtl/>
          <w:lang w:eastAsia="he-IL"/>
        </w:rPr>
      </w:pPr>
    </w:p>
    <w:p w14:paraId="48607C4A" w14:textId="77777777" w:rsidR="00250459" w:rsidRDefault="00250459" w:rsidP="002A6BE3">
      <w:pPr>
        <w:pStyle w:val="af7"/>
        <w:keepNext/>
        <w:rPr>
          <w:rtl/>
        </w:rPr>
      </w:pPr>
      <w:r w:rsidRPr="00897A85">
        <w:rPr>
          <w:rStyle w:val="TagStyle"/>
          <w:rtl/>
        </w:rPr>
        <w:t xml:space="preserve"> &lt;&lt; יור &gt;&gt; </w:t>
      </w:r>
      <w:r>
        <w:rPr>
          <w:rtl/>
        </w:rPr>
        <w:t>היו"ר אורית פרקש הכהן:</w:t>
      </w:r>
      <w:r w:rsidRPr="00897A85">
        <w:rPr>
          <w:rStyle w:val="TagStyle"/>
          <w:rtl/>
        </w:rPr>
        <w:t xml:space="preserve"> &lt;&lt; יור &gt;&gt;</w:t>
      </w:r>
      <w:r>
        <w:rPr>
          <w:rtl/>
        </w:rPr>
        <w:t xml:space="preserve">   </w:t>
      </w:r>
    </w:p>
    <w:p w14:paraId="388CF933" w14:textId="77777777" w:rsidR="00250459" w:rsidRDefault="00250459" w:rsidP="00B2488C">
      <w:pPr>
        <w:rPr>
          <w:rtl/>
          <w:lang w:eastAsia="he-IL"/>
        </w:rPr>
      </w:pPr>
    </w:p>
    <w:p w14:paraId="1340FCF6" w14:textId="77777777" w:rsidR="00250459" w:rsidRDefault="00250459" w:rsidP="002A6BE3">
      <w:pPr>
        <w:rPr>
          <w:rtl/>
          <w:lang w:eastAsia="he-IL"/>
        </w:rPr>
      </w:pPr>
      <w:r>
        <w:rPr>
          <w:rFonts w:hint="cs"/>
          <w:rtl/>
          <w:lang w:eastAsia="he-IL"/>
        </w:rPr>
        <w:t xml:space="preserve">19 בעד, אין </w:t>
      </w:r>
      <w:bookmarkStart w:id="11217" w:name="_ETM_Q36_488657"/>
      <w:bookmarkEnd w:id="11217"/>
      <w:r>
        <w:rPr>
          <w:rFonts w:hint="cs"/>
          <w:rtl/>
          <w:lang w:eastAsia="he-IL"/>
        </w:rPr>
        <w:t xml:space="preserve">מתנגדים, אין נמנעים. אני קובעת כי הצעת החוק אושרה בקריאה השנייה. </w:t>
      </w:r>
    </w:p>
    <w:p w14:paraId="3F351E44" w14:textId="77777777" w:rsidR="00250459" w:rsidRDefault="00250459" w:rsidP="002A6BE3">
      <w:pPr>
        <w:rPr>
          <w:rtl/>
          <w:lang w:eastAsia="he-IL"/>
        </w:rPr>
      </w:pPr>
    </w:p>
    <w:p w14:paraId="73D6F9AE" w14:textId="77777777" w:rsidR="00250459" w:rsidRDefault="00250459" w:rsidP="002A6BE3">
      <w:pPr>
        <w:rPr>
          <w:rtl/>
          <w:lang w:eastAsia="he-IL"/>
        </w:rPr>
      </w:pPr>
      <w:r>
        <w:rPr>
          <w:rFonts w:hint="cs"/>
          <w:rtl/>
          <w:lang w:eastAsia="he-IL"/>
        </w:rPr>
        <w:t xml:space="preserve">נעבור אם כך להצבעה בקריאה השלישית. </w:t>
      </w:r>
    </w:p>
    <w:p w14:paraId="19358665" w14:textId="77777777" w:rsidR="00250459" w:rsidRDefault="00250459" w:rsidP="002A6BE3">
      <w:pPr>
        <w:rPr>
          <w:rtl/>
          <w:lang w:eastAsia="he-IL"/>
        </w:rPr>
      </w:pPr>
    </w:p>
    <w:p w14:paraId="35717FAC" w14:textId="77777777" w:rsidR="00250459" w:rsidRDefault="00250459" w:rsidP="002A6BE3">
      <w:pPr>
        <w:pStyle w:val="af6"/>
        <w:keepNext/>
        <w:rPr>
          <w:rtl/>
        </w:rPr>
      </w:pPr>
      <w:bookmarkStart w:id="11218" w:name="ET_interruption_קריאה_14"/>
      <w:r w:rsidRPr="004F37F8">
        <w:rPr>
          <w:rStyle w:val="TagStyle"/>
          <w:rtl/>
        </w:rPr>
        <w:t xml:space="preserve"> &lt;&lt; קריאה &gt;&gt; </w:t>
      </w:r>
      <w:r>
        <w:rPr>
          <w:rtl/>
        </w:rPr>
        <w:t>קריאה:</w:t>
      </w:r>
      <w:r w:rsidRPr="004F37F8">
        <w:rPr>
          <w:rStyle w:val="TagStyle"/>
          <w:rtl/>
        </w:rPr>
        <w:t xml:space="preserve"> &lt;&lt; קריאה &gt;&gt;</w:t>
      </w:r>
      <w:r>
        <w:rPr>
          <w:rtl/>
        </w:rPr>
        <w:t xml:space="preserve">   </w:t>
      </w:r>
      <w:bookmarkEnd w:id="11218"/>
    </w:p>
    <w:p w14:paraId="5E3BBF0D" w14:textId="77777777" w:rsidR="00250459" w:rsidRDefault="00250459" w:rsidP="00B2488C">
      <w:pPr>
        <w:rPr>
          <w:rtl/>
          <w:lang w:eastAsia="he-IL"/>
        </w:rPr>
      </w:pPr>
    </w:p>
    <w:p w14:paraId="351D4032" w14:textId="2890710F" w:rsidR="00250459" w:rsidRDefault="00B2488C" w:rsidP="00B2488C">
      <w:pPr>
        <w:rPr>
          <w:rtl/>
          <w:lang w:eastAsia="he-IL"/>
        </w:rPr>
      </w:pPr>
      <w:bookmarkStart w:id="11219" w:name="_ETM_Q36_496648"/>
      <w:bookmarkStart w:id="11220" w:name="_ETM_Q36_496905"/>
      <w:bookmarkStart w:id="11221" w:name="_ETM_Q36_496949"/>
      <w:bookmarkEnd w:id="11219"/>
      <w:bookmarkEnd w:id="11220"/>
      <w:bookmarkEnd w:id="11221"/>
      <w:r>
        <w:rPr>
          <w:rFonts w:hint="cs"/>
          <w:rtl/>
          <w:lang w:eastAsia="he-IL"/>
        </w:rPr>
        <w:t>– – –</w:t>
      </w:r>
      <w:r w:rsidR="00250459">
        <w:rPr>
          <w:rFonts w:hint="cs"/>
          <w:rtl/>
          <w:lang w:eastAsia="he-IL"/>
        </w:rPr>
        <w:t xml:space="preserve"> לפרוטוקול. </w:t>
      </w:r>
    </w:p>
    <w:p w14:paraId="3E349C46" w14:textId="77777777" w:rsidR="00250459" w:rsidRPr="004F37F8" w:rsidRDefault="00250459" w:rsidP="002A6BE3">
      <w:pPr>
        <w:rPr>
          <w:rtl/>
          <w:lang w:eastAsia="he-IL"/>
        </w:rPr>
      </w:pPr>
      <w:bookmarkStart w:id="11222" w:name="_ETM_Q36_500987"/>
      <w:bookmarkStart w:id="11223" w:name="_ETM_Q36_501067"/>
      <w:bookmarkEnd w:id="11222"/>
      <w:bookmarkEnd w:id="11223"/>
    </w:p>
    <w:p w14:paraId="035C08AB" w14:textId="77777777" w:rsidR="00250459" w:rsidRDefault="00250459" w:rsidP="002A6BE3">
      <w:pPr>
        <w:pStyle w:val="af6"/>
        <w:keepNext/>
        <w:rPr>
          <w:rtl/>
        </w:rPr>
      </w:pPr>
      <w:bookmarkStart w:id="11224" w:name="ET_interruption_5803_7"/>
      <w:r w:rsidRPr="00897A85">
        <w:rPr>
          <w:rStyle w:val="TagStyle"/>
          <w:rtl/>
        </w:rPr>
        <w:t xml:space="preserve"> &lt;&lt; קריאה &gt;&gt; </w:t>
      </w:r>
      <w:r>
        <w:rPr>
          <w:rtl/>
        </w:rPr>
        <w:t>עידן רול (יש עתיד):</w:t>
      </w:r>
      <w:r w:rsidRPr="00897A85">
        <w:rPr>
          <w:rStyle w:val="TagStyle"/>
          <w:rtl/>
        </w:rPr>
        <w:t xml:space="preserve"> &lt;&lt; קריאה &gt;&gt;</w:t>
      </w:r>
      <w:r>
        <w:rPr>
          <w:rtl/>
        </w:rPr>
        <w:t xml:space="preserve">   </w:t>
      </w:r>
      <w:bookmarkEnd w:id="11224"/>
    </w:p>
    <w:p w14:paraId="7CC5366C" w14:textId="77777777" w:rsidR="00250459" w:rsidRDefault="00250459" w:rsidP="00B2488C">
      <w:pPr>
        <w:rPr>
          <w:rtl/>
          <w:lang w:eastAsia="he-IL"/>
        </w:rPr>
      </w:pPr>
    </w:p>
    <w:p w14:paraId="34C5D72E" w14:textId="63E0BEF2" w:rsidR="00250459" w:rsidRDefault="00250459" w:rsidP="00B2488C">
      <w:pPr>
        <w:rPr>
          <w:rtl/>
          <w:lang w:eastAsia="he-IL"/>
        </w:rPr>
      </w:pPr>
      <w:r>
        <w:rPr>
          <w:rFonts w:hint="cs"/>
          <w:rtl/>
          <w:lang w:eastAsia="he-IL"/>
        </w:rPr>
        <w:t xml:space="preserve">מיכאל, כל הכבוד גם ליוסי </w:t>
      </w:r>
      <w:r w:rsidR="00B2488C">
        <w:rPr>
          <w:rFonts w:hint="cs"/>
          <w:rtl/>
          <w:lang w:eastAsia="he-IL"/>
        </w:rPr>
        <w:t>– – –</w:t>
      </w:r>
    </w:p>
    <w:p w14:paraId="24DCC2A0" w14:textId="77777777" w:rsidR="00250459" w:rsidRDefault="00250459" w:rsidP="002A6BE3">
      <w:pPr>
        <w:rPr>
          <w:rtl/>
          <w:lang w:eastAsia="he-IL"/>
        </w:rPr>
      </w:pPr>
    </w:p>
    <w:p w14:paraId="44232F78" w14:textId="77777777" w:rsidR="00250459" w:rsidRDefault="00250459" w:rsidP="002A6BE3">
      <w:pPr>
        <w:pStyle w:val="af7"/>
        <w:keepNext/>
        <w:rPr>
          <w:rtl/>
        </w:rPr>
      </w:pPr>
      <w:r w:rsidRPr="00897A85">
        <w:rPr>
          <w:rStyle w:val="TagStyle"/>
          <w:rtl/>
        </w:rPr>
        <w:t xml:space="preserve"> &lt;&lt; יור &gt;&gt; </w:t>
      </w:r>
      <w:r>
        <w:rPr>
          <w:rtl/>
        </w:rPr>
        <w:t>היו"ר אורית פרקש הכהן:</w:t>
      </w:r>
      <w:r w:rsidRPr="00897A85">
        <w:rPr>
          <w:rStyle w:val="TagStyle"/>
          <w:rtl/>
        </w:rPr>
        <w:t xml:space="preserve"> &lt;&lt; יור &gt;&gt;</w:t>
      </w:r>
      <w:r>
        <w:rPr>
          <w:rtl/>
        </w:rPr>
        <w:t xml:space="preserve">   </w:t>
      </w:r>
    </w:p>
    <w:p w14:paraId="14E0E30A" w14:textId="77777777" w:rsidR="00250459" w:rsidRDefault="00250459" w:rsidP="00B2488C">
      <w:pPr>
        <w:rPr>
          <w:rtl/>
          <w:lang w:eastAsia="he-IL"/>
        </w:rPr>
      </w:pPr>
    </w:p>
    <w:p w14:paraId="1272C550" w14:textId="77777777" w:rsidR="00250459" w:rsidRDefault="00250459" w:rsidP="002A6BE3">
      <w:pPr>
        <w:rPr>
          <w:rtl/>
          <w:lang w:eastAsia="he-IL"/>
        </w:rPr>
      </w:pPr>
      <w:r>
        <w:rPr>
          <w:rFonts w:hint="cs"/>
          <w:rtl/>
          <w:lang w:eastAsia="he-IL"/>
        </w:rPr>
        <w:t xml:space="preserve">אני רק מבקשת להוסיף לפרוטוקול את הצבעתו של חבר הכנסת איזנקוט בעד. </w:t>
      </w:r>
    </w:p>
    <w:p w14:paraId="580836E6" w14:textId="77777777" w:rsidR="00250459" w:rsidRDefault="00250459" w:rsidP="002A6BE3">
      <w:pPr>
        <w:rPr>
          <w:rtl/>
          <w:lang w:eastAsia="he-IL"/>
        </w:rPr>
      </w:pPr>
    </w:p>
    <w:p w14:paraId="4E2EEF2B" w14:textId="77777777" w:rsidR="00250459" w:rsidRDefault="00250459" w:rsidP="002A6BE3">
      <w:pPr>
        <w:pStyle w:val="af6"/>
        <w:keepNext/>
        <w:rPr>
          <w:rtl/>
        </w:rPr>
      </w:pPr>
      <w:bookmarkStart w:id="11225" w:name="ET_interruption_5783_9"/>
      <w:r w:rsidRPr="00897A85">
        <w:rPr>
          <w:rStyle w:val="TagStyle"/>
          <w:rtl/>
        </w:rPr>
        <w:t xml:space="preserve"> &lt;&lt; קריאה &gt;&gt; </w:t>
      </w:r>
      <w:r>
        <w:rPr>
          <w:rtl/>
        </w:rPr>
        <w:t>מירב כהן (יש עתיד):</w:t>
      </w:r>
      <w:r w:rsidRPr="00897A85">
        <w:rPr>
          <w:rStyle w:val="TagStyle"/>
          <w:rtl/>
        </w:rPr>
        <w:t xml:space="preserve"> &lt;&lt; קריאה &gt;&gt;</w:t>
      </w:r>
      <w:r>
        <w:rPr>
          <w:rtl/>
        </w:rPr>
        <w:t xml:space="preserve">   </w:t>
      </w:r>
      <w:bookmarkEnd w:id="11225"/>
    </w:p>
    <w:p w14:paraId="799A27BF" w14:textId="77777777" w:rsidR="00250459" w:rsidRDefault="00250459" w:rsidP="00B2488C">
      <w:pPr>
        <w:rPr>
          <w:rtl/>
          <w:lang w:eastAsia="he-IL"/>
        </w:rPr>
      </w:pPr>
    </w:p>
    <w:p w14:paraId="29F3D681" w14:textId="77777777" w:rsidR="00250459" w:rsidRDefault="00250459" w:rsidP="002A6BE3">
      <w:pPr>
        <w:rPr>
          <w:rtl/>
          <w:lang w:eastAsia="he-IL"/>
        </w:rPr>
      </w:pPr>
      <w:r>
        <w:rPr>
          <w:rFonts w:hint="cs"/>
          <w:rtl/>
          <w:lang w:eastAsia="he-IL"/>
        </w:rPr>
        <w:t xml:space="preserve">גם אני. </w:t>
      </w:r>
    </w:p>
    <w:p w14:paraId="0A78E01E" w14:textId="77777777" w:rsidR="00250459" w:rsidRDefault="00250459" w:rsidP="002A6BE3">
      <w:pPr>
        <w:rPr>
          <w:rtl/>
          <w:lang w:eastAsia="he-IL"/>
        </w:rPr>
      </w:pPr>
    </w:p>
    <w:p w14:paraId="5A3A9CCA" w14:textId="77777777" w:rsidR="00250459" w:rsidRDefault="00250459" w:rsidP="002A6BE3">
      <w:pPr>
        <w:pStyle w:val="af7"/>
        <w:keepNext/>
        <w:rPr>
          <w:rtl/>
        </w:rPr>
      </w:pPr>
      <w:bookmarkStart w:id="11226" w:name="ET_yor_6596_10"/>
      <w:r w:rsidRPr="00897A85">
        <w:rPr>
          <w:rStyle w:val="TagStyle"/>
          <w:rtl/>
        </w:rPr>
        <w:t xml:space="preserve"> &lt;&lt; יור &gt;&gt; </w:t>
      </w:r>
      <w:r>
        <w:rPr>
          <w:rtl/>
        </w:rPr>
        <w:t>היו"ר אורית פרקש הכהן:</w:t>
      </w:r>
      <w:r w:rsidRPr="00897A85">
        <w:rPr>
          <w:rStyle w:val="TagStyle"/>
          <w:rtl/>
        </w:rPr>
        <w:t xml:space="preserve"> &lt;&lt; יור &gt;&gt;</w:t>
      </w:r>
      <w:r>
        <w:rPr>
          <w:rtl/>
        </w:rPr>
        <w:t xml:space="preserve">   </w:t>
      </w:r>
      <w:bookmarkEnd w:id="11226"/>
    </w:p>
    <w:p w14:paraId="159DCC93" w14:textId="77777777" w:rsidR="00250459" w:rsidRDefault="00250459" w:rsidP="00B2488C">
      <w:pPr>
        <w:rPr>
          <w:rtl/>
          <w:lang w:eastAsia="he-IL"/>
        </w:rPr>
      </w:pPr>
    </w:p>
    <w:p w14:paraId="61BDD90D" w14:textId="77777777" w:rsidR="00250459" w:rsidRDefault="00250459" w:rsidP="002A6BE3">
      <w:pPr>
        <w:rPr>
          <w:rtl/>
          <w:lang w:eastAsia="he-IL"/>
        </w:rPr>
      </w:pPr>
      <w:r>
        <w:rPr>
          <w:rFonts w:hint="cs"/>
          <w:rtl/>
          <w:lang w:eastAsia="he-IL"/>
        </w:rPr>
        <w:t xml:space="preserve">וגם של חברת הכנסת מירב </w:t>
      </w:r>
      <w:bookmarkStart w:id="11227" w:name="_ETM_Q36_513072"/>
      <w:bookmarkEnd w:id="11227"/>
      <w:r>
        <w:rPr>
          <w:rFonts w:hint="cs"/>
          <w:rtl/>
          <w:lang w:eastAsia="he-IL"/>
        </w:rPr>
        <w:t xml:space="preserve">כהן. </w:t>
      </w:r>
      <w:bookmarkStart w:id="11228" w:name="_ETM_Q36_514024"/>
      <w:bookmarkEnd w:id="11228"/>
    </w:p>
    <w:p w14:paraId="4B3CA3A9" w14:textId="77777777" w:rsidR="00250459" w:rsidRDefault="00250459" w:rsidP="002A6BE3">
      <w:pPr>
        <w:rPr>
          <w:rtl/>
          <w:lang w:eastAsia="he-IL"/>
        </w:rPr>
      </w:pPr>
      <w:bookmarkStart w:id="11229" w:name="_ETM_Q36_514075"/>
      <w:bookmarkStart w:id="11230" w:name="_ETM_Q36_514168"/>
      <w:bookmarkEnd w:id="11229"/>
      <w:bookmarkEnd w:id="11230"/>
    </w:p>
    <w:p w14:paraId="705F5F5C" w14:textId="77777777" w:rsidR="00250459" w:rsidRDefault="00250459" w:rsidP="002A6BE3">
      <w:pPr>
        <w:rPr>
          <w:rtl/>
          <w:lang w:eastAsia="he-IL"/>
        </w:rPr>
      </w:pPr>
      <w:bookmarkStart w:id="11231" w:name="_ETM_Q36_514205"/>
      <w:bookmarkEnd w:id="11231"/>
      <w:r>
        <w:rPr>
          <w:rFonts w:hint="cs"/>
          <w:rtl/>
          <w:lang w:eastAsia="he-IL"/>
        </w:rPr>
        <w:t>נמשיך להצבעה בקריאה השלישית על הצעת חוק סיוע לסטודנטים ששירתו במילואים (תיקוני חקיקה והוראת שעה), התשפ"ד</w:t>
      </w:r>
      <w:r>
        <w:rPr>
          <w:rFonts w:hint="eastAsia"/>
          <w:rtl/>
          <w:lang w:eastAsia="he-IL"/>
        </w:rPr>
        <w:t>–</w:t>
      </w:r>
      <w:r>
        <w:rPr>
          <w:rFonts w:hint="cs"/>
          <w:rtl/>
          <w:lang w:eastAsia="he-IL"/>
        </w:rPr>
        <w:t xml:space="preserve">2024. חברי הכנסת, אנא שבו במקומותיכם </w:t>
      </w:r>
      <w:bookmarkStart w:id="11232" w:name="_ETM_Q36_532345"/>
      <w:bookmarkEnd w:id="11232"/>
      <w:r>
        <w:rPr>
          <w:rFonts w:hint="eastAsia"/>
          <w:rtl/>
          <w:lang w:eastAsia="he-IL"/>
        </w:rPr>
        <w:t>–</w:t>
      </w:r>
      <w:r>
        <w:rPr>
          <w:rFonts w:hint="cs"/>
          <w:rtl/>
          <w:lang w:eastAsia="he-IL"/>
        </w:rPr>
        <w:t xml:space="preserve"> הצבעה. </w:t>
      </w:r>
    </w:p>
    <w:p w14:paraId="15DA4BE1" w14:textId="77777777" w:rsidR="00250459" w:rsidRDefault="00250459" w:rsidP="002A6BE3">
      <w:pPr>
        <w:rPr>
          <w:rtl/>
          <w:lang w:eastAsia="he-IL"/>
        </w:rPr>
      </w:pPr>
    </w:p>
    <w:p w14:paraId="729DA92A" w14:textId="77777777" w:rsidR="00250459" w:rsidRDefault="00250459" w:rsidP="002A6BE3">
      <w:pPr>
        <w:pStyle w:val="af2"/>
        <w:keepNext/>
        <w:rPr>
          <w:rtl/>
          <w:lang w:eastAsia="he-IL"/>
        </w:rPr>
      </w:pPr>
      <w:r>
        <w:rPr>
          <w:rtl/>
          <w:lang w:eastAsia="he-IL"/>
        </w:rPr>
        <w:t>הצבעה מס'</w:t>
      </w:r>
      <w:r>
        <w:rPr>
          <w:rFonts w:hint="cs"/>
          <w:rtl/>
          <w:lang w:eastAsia="he-IL"/>
        </w:rPr>
        <w:t xml:space="preserve"> 19</w:t>
      </w:r>
    </w:p>
    <w:p w14:paraId="256F9377" w14:textId="77777777" w:rsidR="00250459" w:rsidRDefault="00250459" w:rsidP="002A6BE3">
      <w:pPr>
        <w:pStyle w:val="--"/>
        <w:keepNext/>
        <w:rPr>
          <w:rtl/>
          <w:lang w:eastAsia="he-IL"/>
        </w:rPr>
      </w:pPr>
    </w:p>
    <w:p w14:paraId="44790297" w14:textId="77777777" w:rsidR="00250459" w:rsidRDefault="00250459" w:rsidP="002A6BE3">
      <w:pPr>
        <w:pStyle w:val="--"/>
        <w:keepNext/>
        <w:rPr>
          <w:rtl/>
          <w:lang w:eastAsia="he-IL"/>
        </w:rPr>
      </w:pPr>
      <w:r>
        <w:rPr>
          <w:rtl/>
          <w:lang w:eastAsia="he-IL"/>
        </w:rPr>
        <w:t>בעד החוק –</w:t>
      </w:r>
      <w:r>
        <w:rPr>
          <w:rFonts w:hint="cs"/>
          <w:rtl/>
          <w:lang w:eastAsia="he-IL"/>
        </w:rPr>
        <w:t xml:space="preserve"> 23</w:t>
      </w:r>
    </w:p>
    <w:p w14:paraId="716523D5" w14:textId="77777777" w:rsidR="00250459" w:rsidRDefault="00250459" w:rsidP="002A6BE3">
      <w:pPr>
        <w:pStyle w:val="--"/>
        <w:keepNext/>
        <w:rPr>
          <w:rtl/>
          <w:lang w:eastAsia="he-IL"/>
        </w:rPr>
      </w:pPr>
      <w:r>
        <w:rPr>
          <w:rtl/>
          <w:lang w:eastAsia="he-IL"/>
        </w:rPr>
        <w:t xml:space="preserve">נגד – </w:t>
      </w:r>
      <w:r>
        <w:rPr>
          <w:rFonts w:hint="cs"/>
          <w:rtl/>
          <w:lang w:eastAsia="he-IL"/>
        </w:rPr>
        <w:t>אין</w:t>
      </w:r>
    </w:p>
    <w:p w14:paraId="501C9F6F" w14:textId="77777777" w:rsidR="00250459" w:rsidRDefault="00250459" w:rsidP="002A6BE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751D454E" w14:textId="77777777" w:rsidR="00250459" w:rsidRDefault="00250459" w:rsidP="00D4413B">
      <w:pPr>
        <w:pStyle w:val="af3"/>
        <w:rPr>
          <w:rtl/>
          <w:lang w:eastAsia="he-IL"/>
        </w:rPr>
      </w:pPr>
      <w:r>
        <w:rPr>
          <w:rtl/>
          <w:lang w:eastAsia="he-IL"/>
        </w:rPr>
        <w:t>חוק</w:t>
      </w:r>
      <w:r>
        <w:rPr>
          <w:rFonts w:hint="cs"/>
          <w:rtl/>
          <w:lang w:eastAsia="he-IL"/>
        </w:rPr>
        <w:t xml:space="preserve"> סיוע לסטודנטים ששירתו במילואים (תיקוני חקיקה והוראת שעה), התשפ"ד</w:t>
      </w:r>
      <w:r>
        <w:rPr>
          <w:rFonts w:hint="eastAsia"/>
          <w:rtl/>
          <w:lang w:eastAsia="he-IL"/>
        </w:rPr>
        <w:t>–</w:t>
      </w:r>
      <w:r>
        <w:rPr>
          <w:rFonts w:hint="cs"/>
          <w:rtl/>
          <w:lang w:eastAsia="he-IL"/>
        </w:rPr>
        <w:t xml:space="preserve">2024, נתקבל. </w:t>
      </w:r>
    </w:p>
    <w:p w14:paraId="7EF8B552" w14:textId="77777777" w:rsidR="00250459" w:rsidRDefault="00250459" w:rsidP="002A6BE3">
      <w:pPr>
        <w:rPr>
          <w:rtl/>
          <w:lang w:eastAsia="he-IL"/>
        </w:rPr>
      </w:pPr>
    </w:p>
    <w:p w14:paraId="265111E3" w14:textId="77777777" w:rsidR="00250459" w:rsidRDefault="00250459" w:rsidP="002A6BE3">
      <w:pPr>
        <w:pStyle w:val="af7"/>
        <w:keepNext/>
        <w:rPr>
          <w:rtl/>
        </w:rPr>
      </w:pPr>
      <w:r w:rsidRPr="00C22CF2">
        <w:rPr>
          <w:rStyle w:val="TagStyle"/>
          <w:rtl/>
        </w:rPr>
        <w:t xml:space="preserve"> &lt;&lt; יור &gt;&gt; </w:t>
      </w:r>
      <w:r>
        <w:rPr>
          <w:rtl/>
        </w:rPr>
        <w:t>היו"ר אורית פרקש הכהן:</w:t>
      </w:r>
      <w:r w:rsidRPr="00C22CF2">
        <w:rPr>
          <w:rStyle w:val="TagStyle"/>
          <w:rtl/>
        </w:rPr>
        <w:t xml:space="preserve"> &lt;&lt; יור &gt;&gt;</w:t>
      </w:r>
      <w:r>
        <w:rPr>
          <w:rtl/>
        </w:rPr>
        <w:t xml:space="preserve">   </w:t>
      </w:r>
    </w:p>
    <w:p w14:paraId="0F27F820" w14:textId="77777777" w:rsidR="00250459" w:rsidRDefault="00250459" w:rsidP="00B2488C">
      <w:pPr>
        <w:rPr>
          <w:rtl/>
          <w:lang w:eastAsia="he-IL"/>
        </w:rPr>
      </w:pPr>
    </w:p>
    <w:p w14:paraId="0B66A21E" w14:textId="77777777" w:rsidR="00250459" w:rsidRDefault="00250459" w:rsidP="002A6BE3">
      <w:pPr>
        <w:rPr>
          <w:rtl/>
          <w:lang w:eastAsia="he-IL"/>
        </w:rPr>
      </w:pPr>
      <w:r>
        <w:rPr>
          <w:rFonts w:hint="cs"/>
          <w:rtl/>
          <w:lang w:eastAsia="he-IL"/>
        </w:rPr>
        <w:t xml:space="preserve">23 בעד, אין מתנגדים, אין נמנעים. אני קובעת </w:t>
      </w:r>
      <w:bookmarkStart w:id="11233" w:name="_ETM_Q36_557624"/>
      <w:bookmarkEnd w:id="11233"/>
      <w:r>
        <w:rPr>
          <w:rFonts w:hint="cs"/>
          <w:rtl/>
          <w:lang w:eastAsia="he-IL"/>
        </w:rPr>
        <w:t>כי הצעת חוק סיוע לסטודנטים ששירתו מילואים (תיקוני חקיקה והוראת שעה), התשפ"ד</w:t>
      </w:r>
      <w:r>
        <w:rPr>
          <w:rFonts w:hint="eastAsia"/>
          <w:rtl/>
          <w:lang w:eastAsia="he-IL"/>
        </w:rPr>
        <w:t>–</w:t>
      </w:r>
      <w:r>
        <w:rPr>
          <w:rFonts w:hint="cs"/>
          <w:rtl/>
          <w:lang w:eastAsia="he-IL"/>
        </w:rPr>
        <w:t>2024</w:t>
      </w:r>
      <w:bookmarkStart w:id="11234" w:name="_ETM_Q36_565923"/>
      <w:bookmarkEnd w:id="11234"/>
      <w:r>
        <w:rPr>
          <w:rFonts w:hint="cs"/>
          <w:rtl/>
          <w:lang w:eastAsia="he-IL"/>
        </w:rPr>
        <w:t xml:space="preserve">, התקבלה בקריאה השנייה והשלישית, ותיכנס לספר החוקים. מזל טוב. </w:t>
      </w:r>
    </w:p>
    <w:p w14:paraId="7B661F1A" w14:textId="77777777" w:rsidR="00250459" w:rsidRDefault="00250459" w:rsidP="002A6BE3">
      <w:pPr>
        <w:rPr>
          <w:rtl/>
          <w:lang w:eastAsia="he-IL"/>
        </w:rPr>
      </w:pPr>
    </w:p>
    <w:p w14:paraId="17C43038" w14:textId="77777777" w:rsidR="00250459" w:rsidRDefault="00250459" w:rsidP="002A6BE3">
      <w:pPr>
        <w:rPr>
          <w:rtl/>
          <w:lang w:eastAsia="he-IL"/>
        </w:rPr>
      </w:pPr>
    </w:p>
    <w:p w14:paraId="5C7A8CEA" w14:textId="77777777" w:rsidR="00250459" w:rsidRDefault="00250459" w:rsidP="002A6BE3">
      <w:pPr>
        <w:pStyle w:val="a7"/>
        <w:rPr>
          <w:rtl/>
          <w:lang w:eastAsia="he-IL"/>
        </w:rPr>
      </w:pPr>
      <w:bookmarkStart w:id="11235" w:name="ET_hatsach_639729_12"/>
      <w:r w:rsidRPr="00CB019A">
        <w:rPr>
          <w:rStyle w:val="TagStyle"/>
          <w:rtl/>
        </w:rPr>
        <w:t xml:space="preserve"> &lt;&lt; הצח &gt;&gt; </w:t>
      </w:r>
      <w:bookmarkStart w:id="11236" w:name="_Toc162465738"/>
      <w:r>
        <w:rPr>
          <w:rtl/>
          <w:lang w:eastAsia="he-IL"/>
        </w:rPr>
        <w:t>הצעת חוק העונשין (תיקון מס' 149), התשפ"ד–2024</w:t>
      </w:r>
      <w:bookmarkEnd w:id="11236"/>
      <w:r w:rsidRPr="00CB019A">
        <w:rPr>
          <w:rStyle w:val="TagStyle"/>
          <w:rtl/>
        </w:rPr>
        <w:t xml:space="preserve"> &lt;&lt; הצח &gt;&gt;</w:t>
      </w:r>
      <w:r>
        <w:rPr>
          <w:rtl/>
          <w:lang w:eastAsia="he-IL"/>
        </w:rPr>
        <w:t xml:space="preserve">   </w:t>
      </w:r>
      <w:bookmarkEnd w:id="11235"/>
    </w:p>
    <w:p w14:paraId="647CCC2A" w14:textId="77777777" w:rsidR="00250459" w:rsidRPr="00DF7247" w:rsidRDefault="00250459" w:rsidP="002A6BE3">
      <w:pPr>
        <w:rPr>
          <w:rtl/>
          <w:lang w:eastAsia="he-IL"/>
        </w:rPr>
      </w:pPr>
      <w:r>
        <w:rPr>
          <w:rtl/>
          <w:lang w:eastAsia="he-IL"/>
        </w:rPr>
        <w:t>[מס'</w:t>
      </w:r>
      <w:r>
        <w:rPr>
          <w:rFonts w:hint="cs"/>
          <w:rtl/>
          <w:lang w:eastAsia="he-IL"/>
        </w:rPr>
        <w:t xml:space="preserve"> כ/994</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148</w:t>
      </w:r>
      <w:r>
        <w:rPr>
          <w:rtl/>
          <w:lang w:eastAsia="he-IL"/>
        </w:rPr>
        <w:t>; נספחות.]</w:t>
      </w:r>
    </w:p>
    <w:p w14:paraId="22B15B53" w14:textId="77777777" w:rsidR="00250459" w:rsidRDefault="00250459" w:rsidP="002A6BE3">
      <w:pPr>
        <w:pStyle w:val="-0"/>
        <w:rPr>
          <w:rtl/>
          <w:lang w:eastAsia="he-IL"/>
        </w:rPr>
      </w:pPr>
      <w:r>
        <w:rPr>
          <w:rtl/>
          <w:lang w:eastAsia="he-IL"/>
        </w:rPr>
        <w:t>(קריאה שנייה וקריאה שלישית)</w:t>
      </w:r>
    </w:p>
    <w:p w14:paraId="0909407E" w14:textId="77777777" w:rsidR="00250459" w:rsidRDefault="00250459" w:rsidP="002A6BE3">
      <w:pPr>
        <w:rPr>
          <w:rtl/>
          <w:lang w:eastAsia="he-IL"/>
        </w:rPr>
      </w:pPr>
    </w:p>
    <w:p w14:paraId="42FBE43C" w14:textId="77777777" w:rsidR="00250459" w:rsidRDefault="00250459" w:rsidP="002A6BE3">
      <w:pPr>
        <w:pStyle w:val="af7"/>
        <w:keepNext/>
        <w:rPr>
          <w:rtl/>
        </w:rPr>
      </w:pPr>
      <w:r w:rsidRPr="00CB019A">
        <w:rPr>
          <w:rStyle w:val="TagStyle"/>
          <w:rtl/>
        </w:rPr>
        <w:t xml:space="preserve"> &lt;&lt; יור &gt;&gt; </w:t>
      </w:r>
      <w:r>
        <w:rPr>
          <w:rtl/>
        </w:rPr>
        <w:t>היו"ר אורית פרקש הכהן:</w:t>
      </w:r>
      <w:r w:rsidRPr="00CB019A">
        <w:rPr>
          <w:rStyle w:val="TagStyle"/>
          <w:rtl/>
        </w:rPr>
        <w:t xml:space="preserve"> &lt;&lt; יור &gt;&gt;</w:t>
      </w:r>
      <w:r>
        <w:rPr>
          <w:rtl/>
        </w:rPr>
        <w:t xml:space="preserve">   </w:t>
      </w:r>
    </w:p>
    <w:p w14:paraId="546FB00E" w14:textId="77777777" w:rsidR="00250459" w:rsidRDefault="00250459" w:rsidP="00B2488C">
      <w:pPr>
        <w:rPr>
          <w:rtl/>
          <w:lang w:eastAsia="he-IL"/>
        </w:rPr>
      </w:pPr>
    </w:p>
    <w:p w14:paraId="5BC1F641" w14:textId="77777777" w:rsidR="00250459" w:rsidRDefault="00250459" w:rsidP="002A6BE3">
      <w:pPr>
        <w:rPr>
          <w:rtl/>
          <w:lang w:eastAsia="he-IL"/>
        </w:rPr>
      </w:pPr>
      <w:r>
        <w:rPr>
          <w:rFonts w:hint="cs"/>
          <w:rtl/>
          <w:lang w:eastAsia="he-IL"/>
        </w:rPr>
        <w:t xml:space="preserve">חברי הכנסת, הנושא </w:t>
      </w:r>
      <w:bookmarkStart w:id="11237" w:name="_ETM_Q36_586376"/>
      <w:bookmarkEnd w:id="11237"/>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העונשין (תיקון מס' 149), </w:t>
      </w:r>
      <w:bookmarkStart w:id="11238" w:name="_ETM_Q36_592212"/>
      <w:bookmarkEnd w:id="11238"/>
      <w:r>
        <w:rPr>
          <w:rFonts w:hint="cs"/>
          <w:rtl/>
          <w:lang w:eastAsia="he-IL"/>
        </w:rPr>
        <w:t>התשפ"ד</w:t>
      </w:r>
      <w:r>
        <w:rPr>
          <w:rFonts w:hint="eastAsia"/>
          <w:rtl/>
          <w:lang w:eastAsia="he-IL"/>
        </w:rPr>
        <w:t>–</w:t>
      </w:r>
      <w:r>
        <w:rPr>
          <w:rFonts w:hint="cs"/>
          <w:rtl/>
          <w:lang w:eastAsia="he-IL"/>
        </w:rPr>
        <w:t xml:space="preserve">2024, לקריאה השנייה והשלישית. אני מזמינה את יו"ר ועדת החוקה, חוק ומשפט חבר </w:t>
      </w:r>
      <w:bookmarkStart w:id="11239" w:name="_ETM_Q36_600229"/>
      <w:bookmarkEnd w:id="11239"/>
      <w:r>
        <w:rPr>
          <w:rFonts w:hint="cs"/>
          <w:rtl/>
          <w:lang w:eastAsia="he-IL"/>
        </w:rPr>
        <w:t xml:space="preserve">הכנסת שמחה רוטמן להציג את הצעת החוק. חבר הכנסת רוטמן, בבקשה. </w:t>
      </w:r>
    </w:p>
    <w:p w14:paraId="3B110E67" w14:textId="77777777" w:rsidR="00250459" w:rsidRDefault="00250459" w:rsidP="002A6BE3">
      <w:pPr>
        <w:rPr>
          <w:rtl/>
          <w:lang w:eastAsia="he-IL"/>
        </w:rPr>
      </w:pPr>
    </w:p>
    <w:p w14:paraId="186269C0" w14:textId="77777777" w:rsidR="00250459" w:rsidRDefault="00250459" w:rsidP="002A6BE3">
      <w:pPr>
        <w:pStyle w:val="a4"/>
        <w:keepNext/>
        <w:rPr>
          <w:rtl/>
        </w:rPr>
      </w:pPr>
      <w:bookmarkStart w:id="11240" w:name="ET_speaker_6464_14"/>
      <w:r w:rsidRPr="00CB019A">
        <w:rPr>
          <w:rStyle w:val="TagStyle"/>
          <w:rtl/>
        </w:rPr>
        <w:t xml:space="preserve"> &lt;&lt; דובר &gt;&gt; </w:t>
      </w:r>
      <w:bookmarkStart w:id="11241" w:name="_Toc162465739"/>
      <w:r>
        <w:rPr>
          <w:rtl/>
        </w:rPr>
        <w:t>שמחה רוטמן (יו"ר ועדת החוקה, חוק ומשפט):</w:t>
      </w:r>
      <w:bookmarkEnd w:id="11241"/>
      <w:r w:rsidRPr="00CB019A">
        <w:rPr>
          <w:rStyle w:val="TagStyle"/>
          <w:rtl/>
        </w:rPr>
        <w:t xml:space="preserve"> &lt;&lt; דובר &gt;&gt;</w:t>
      </w:r>
      <w:r>
        <w:rPr>
          <w:rtl/>
        </w:rPr>
        <w:t xml:space="preserve">   </w:t>
      </w:r>
      <w:bookmarkEnd w:id="11240"/>
    </w:p>
    <w:p w14:paraId="127FA68C" w14:textId="77777777" w:rsidR="00250459" w:rsidRDefault="00250459" w:rsidP="00B2488C">
      <w:pPr>
        <w:rPr>
          <w:rtl/>
          <w:lang w:eastAsia="he-IL"/>
        </w:rPr>
      </w:pPr>
    </w:p>
    <w:p w14:paraId="4624FA63" w14:textId="77777777" w:rsidR="00250459" w:rsidRDefault="00250459" w:rsidP="002A6BE3">
      <w:pPr>
        <w:rPr>
          <w:rtl/>
          <w:lang w:eastAsia="he-IL"/>
        </w:rPr>
      </w:pPr>
      <w:r>
        <w:rPr>
          <w:rFonts w:hint="cs"/>
          <w:rtl/>
          <w:lang w:eastAsia="he-IL"/>
        </w:rPr>
        <w:t xml:space="preserve">תודה רבה, גברתי היושבת בראש. רבותיי השרים, גבירותיי ורבותיי חברי הכנסת, אני מתכבד בשם ועדת החוקה, חוק ומשפט, שהכינה את ההצעה, להביא בפניכם את הצעת </w:t>
      </w:r>
      <w:bookmarkStart w:id="11242" w:name="_ETM_Q36_621884"/>
      <w:bookmarkEnd w:id="11242"/>
      <w:r>
        <w:rPr>
          <w:rFonts w:hint="cs"/>
          <w:rtl/>
          <w:lang w:eastAsia="he-IL"/>
        </w:rPr>
        <w:t>חוק העונשין (תיקון מס' 149), התשפ"ד</w:t>
      </w:r>
      <w:r>
        <w:rPr>
          <w:rFonts w:hint="eastAsia"/>
          <w:rtl/>
          <w:lang w:eastAsia="he-IL"/>
        </w:rPr>
        <w:t>–</w:t>
      </w:r>
      <w:r>
        <w:rPr>
          <w:rFonts w:hint="cs"/>
          <w:rtl/>
          <w:lang w:eastAsia="he-IL"/>
        </w:rPr>
        <w:t xml:space="preserve">2024, שנועדה להפחתת גובה תוספת הפיגור המתווספת לקנסות פליליים המשולמים באיחור. </w:t>
      </w:r>
    </w:p>
    <w:p w14:paraId="13A68448" w14:textId="77777777" w:rsidR="00250459" w:rsidRDefault="00250459" w:rsidP="002A6BE3">
      <w:pPr>
        <w:rPr>
          <w:rtl/>
          <w:lang w:eastAsia="he-IL"/>
        </w:rPr>
      </w:pPr>
    </w:p>
    <w:p w14:paraId="762D693D" w14:textId="6B01BEFC" w:rsidR="00250459" w:rsidRDefault="00250459" w:rsidP="002A6BE3">
      <w:pPr>
        <w:rPr>
          <w:rtl/>
          <w:lang w:eastAsia="he-IL"/>
        </w:rPr>
      </w:pPr>
      <w:r>
        <w:rPr>
          <w:rFonts w:hint="cs"/>
          <w:rtl/>
          <w:lang w:eastAsia="he-IL"/>
        </w:rPr>
        <w:t>לפי סעיף 67</w:t>
      </w:r>
      <w:bookmarkStart w:id="11243" w:name="_ETM_Q36_634814"/>
      <w:bookmarkEnd w:id="11243"/>
      <w:r>
        <w:rPr>
          <w:rFonts w:hint="cs"/>
          <w:rtl/>
          <w:lang w:eastAsia="he-IL"/>
        </w:rPr>
        <w:t xml:space="preserve"> לחוק העונשין כנוסחו היום, במועד האיחור הראשון בתשלום קנס פלילי מתווספת </w:t>
      </w:r>
      <w:bookmarkStart w:id="11244" w:name="_ETM_Q36_639434"/>
      <w:bookmarkEnd w:id="11244"/>
      <w:r>
        <w:rPr>
          <w:rFonts w:hint="cs"/>
          <w:rtl/>
          <w:lang w:eastAsia="he-IL"/>
        </w:rPr>
        <w:t xml:space="preserve">לקנס תוספת פיגור בשיעור של 50% מהקנס, ובחלוף כל חצי שנה נוספת </w:t>
      </w:r>
      <w:bookmarkStart w:id="11245" w:name="_ETM_Q36_644230"/>
      <w:bookmarkEnd w:id="11245"/>
      <w:r>
        <w:rPr>
          <w:rFonts w:hint="eastAsia"/>
          <w:rtl/>
          <w:lang w:eastAsia="he-IL"/>
        </w:rPr>
        <w:t xml:space="preserve">– </w:t>
      </w:r>
      <w:r>
        <w:rPr>
          <w:rFonts w:hint="cs"/>
          <w:rtl/>
          <w:lang w:eastAsia="he-IL"/>
        </w:rPr>
        <w:t xml:space="preserve">תוספת בשיעור של 5% נוספים. לעומת זאת, לפי הצעת חוק זו, התוספת הראשונה תופחת מ-50% ל-30% מגובה הקנס; לאחר מכן יתווספו </w:t>
      </w:r>
      <w:bookmarkStart w:id="11246" w:name="_ETM_Q36_656244"/>
      <w:bookmarkEnd w:id="11246"/>
      <w:r>
        <w:rPr>
          <w:rFonts w:hint="cs"/>
          <w:rtl/>
          <w:lang w:eastAsia="he-IL"/>
        </w:rPr>
        <w:t>ריבית שקלית ודמי פיגורים</w:t>
      </w:r>
      <w:r w:rsidR="00BB3156">
        <w:rPr>
          <w:rFonts w:hint="cs"/>
          <w:rtl/>
          <w:lang w:eastAsia="he-IL"/>
        </w:rPr>
        <w:t>,</w:t>
      </w:r>
      <w:r>
        <w:rPr>
          <w:rFonts w:hint="cs"/>
          <w:rtl/>
          <w:lang w:eastAsia="he-IL"/>
        </w:rPr>
        <w:t xml:space="preserve"> שבמצב המשק היום אמורים להיות בשיעור שנתי </w:t>
      </w:r>
      <w:bookmarkStart w:id="11247" w:name="_ETM_Q36_661287"/>
      <w:bookmarkEnd w:id="11247"/>
      <w:r>
        <w:rPr>
          <w:rFonts w:hint="cs"/>
          <w:rtl/>
          <w:lang w:eastAsia="he-IL"/>
        </w:rPr>
        <w:t xml:space="preserve">של כ-12% יחד, ושיעור זה צפוי לרדת ככל שתופחת ריבית בנק ישראל. אם אפשר להשתיק קצת את האנשים. </w:t>
      </w:r>
    </w:p>
    <w:p w14:paraId="472B3402" w14:textId="77777777" w:rsidR="00250459" w:rsidRDefault="00250459" w:rsidP="002A6BE3">
      <w:pPr>
        <w:rPr>
          <w:rtl/>
          <w:lang w:eastAsia="he-IL"/>
        </w:rPr>
      </w:pPr>
    </w:p>
    <w:p w14:paraId="5F770B77" w14:textId="77777777" w:rsidR="00250459" w:rsidRDefault="00250459" w:rsidP="002A6BE3">
      <w:pPr>
        <w:pStyle w:val="af7"/>
        <w:keepNext/>
        <w:rPr>
          <w:rtl/>
        </w:rPr>
      </w:pPr>
      <w:r w:rsidRPr="00BE6FAD">
        <w:rPr>
          <w:rStyle w:val="TagStyle"/>
          <w:rtl/>
        </w:rPr>
        <w:t xml:space="preserve"> &lt;&lt; יור &gt;&gt; </w:t>
      </w:r>
      <w:r>
        <w:rPr>
          <w:rtl/>
        </w:rPr>
        <w:t>היו"ר אורית פרקש הכהן:</w:t>
      </w:r>
      <w:r w:rsidRPr="00BE6FAD">
        <w:rPr>
          <w:rStyle w:val="TagStyle"/>
          <w:rtl/>
        </w:rPr>
        <w:t xml:space="preserve"> &lt;&lt; יור &gt;&gt;</w:t>
      </w:r>
      <w:r>
        <w:rPr>
          <w:rtl/>
        </w:rPr>
        <w:t xml:space="preserve">   </w:t>
      </w:r>
    </w:p>
    <w:p w14:paraId="74FFACCB" w14:textId="77777777" w:rsidR="00250459" w:rsidRDefault="00250459" w:rsidP="00B2488C">
      <w:pPr>
        <w:rPr>
          <w:rtl/>
          <w:lang w:eastAsia="he-IL"/>
        </w:rPr>
      </w:pPr>
    </w:p>
    <w:p w14:paraId="0F94DC6A" w14:textId="77777777" w:rsidR="00250459" w:rsidRDefault="00250459" w:rsidP="002A6BE3">
      <w:pPr>
        <w:rPr>
          <w:rtl/>
          <w:lang w:eastAsia="he-IL"/>
        </w:rPr>
      </w:pPr>
      <w:bookmarkStart w:id="11248" w:name="_ETM_Q36_673807"/>
      <w:bookmarkEnd w:id="11248"/>
      <w:r>
        <w:rPr>
          <w:rFonts w:hint="cs"/>
          <w:rtl/>
          <w:lang w:eastAsia="he-IL"/>
        </w:rPr>
        <w:t xml:space="preserve">שקט, בבקשה. בתאים </w:t>
      </w:r>
      <w:bookmarkStart w:id="11249" w:name="_ETM_Q36_675252"/>
      <w:bookmarkEnd w:id="11249"/>
      <w:r>
        <w:rPr>
          <w:rFonts w:hint="cs"/>
          <w:rtl/>
          <w:lang w:eastAsia="he-IL"/>
        </w:rPr>
        <w:t xml:space="preserve">בהנהלת הסיעות שקט, בבקשה. זה מפריע. תודה. </w:t>
      </w:r>
    </w:p>
    <w:p w14:paraId="5CD87AF0" w14:textId="77777777" w:rsidR="00250459" w:rsidRDefault="00250459" w:rsidP="002A6BE3">
      <w:pPr>
        <w:rPr>
          <w:rtl/>
          <w:lang w:eastAsia="he-IL"/>
        </w:rPr>
      </w:pPr>
    </w:p>
    <w:p w14:paraId="77F13E5F" w14:textId="77777777" w:rsidR="00250459" w:rsidRDefault="00250459" w:rsidP="002A6BE3">
      <w:pPr>
        <w:pStyle w:val="-"/>
        <w:keepNext/>
        <w:rPr>
          <w:rtl/>
        </w:rPr>
      </w:pPr>
      <w:bookmarkStart w:id="11250" w:name="ET_speakercontinue_6464_16"/>
      <w:r w:rsidRPr="00BE6FAD">
        <w:rPr>
          <w:rStyle w:val="TagStyle"/>
          <w:rtl/>
        </w:rPr>
        <w:t xml:space="preserve"> &lt;&lt; דובר_המשך &gt;&gt; </w:t>
      </w:r>
      <w:r>
        <w:rPr>
          <w:rtl/>
        </w:rPr>
        <w:t>שמחה רוטמן (יו"ר ועדת החוקה, חוק ומשפט):</w:t>
      </w:r>
      <w:r w:rsidRPr="00BE6FAD">
        <w:rPr>
          <w:rStyle w:val="TagStyle"/>
          <w:rtl/>
        </w:rPr>
        <w:t xml:space="preserve"> &lt;&lt; דובר_המשך &gt;&gt;</w:t>
      </w:r>
      <w:r>
        <w:rPr>
          <w:rtl/>
        </w:rPr>
        <w:t xml:space="preserve">   </w:t>
      </w:r>
      <w:bookmarkEnd w:id="11250"/>
    </w:p>
    <w:p w14:paraId="7CF2C602" w14:textId="77777777" w:rsidR="00250459" w:rsidRDefault="00250459" w:rsidP="00B2488C">
      <w:pPr>
        <w:rPr>
          <w:rtl/>
          <w:lang w:eastAsia="he-IL"/>
        </w:rPr>
      </w:pPr>
    </w:p>
    <w:p w14:paraId="08A3328A" w14:textId="4AB147C0" w:rsidR="00250459" w:rsidRDefault="00250459" w:rsidP="00BB3156">
      <w:pPr>
        <w:rPr>
          <w:rtl/>
          <w:lang w:eastAsia="he-IL"/>
        </w:rPr>
      </w:pPr>
      <w:r>
        <w:rPr>
          <w:rFonts w:hint="cs"/>
          <w:rtl/>
          <w:lang w:eastAsia="he-IL"/>
        </w:rPr>
        <w:t xml:space="preserve">לשם ההדגמה, אדם המשלם היום קנס בגובה </w:t>
      </w:r>
      <w:bookmarkStart w:id="11251" w:name="_ETM_Q36_681959"/>
      <w:bookmarkEnd w:id="11251"/>
      <w:r>
        <w:rPr>
          <w:rFonts w:hint="cs"/>
          <w:rtl/>
          <w:lang w:eastAsia="he-IL"/>
        </w:rPr>
        <w:t xml:space="preserve">1,000 שקלים באיחור של שנה נדרש לשלם תוספת פיגור בגובה 600 שקלים, </w:t>
      </w:r>
      <w:r w:rsidR="00BB3156">
        <w:rPr>
          <w:rFonts w:hint="cs"/>
          <w:rtl/>
          <w:lang w:eastAsia="he-IL"/>
        </w:rPr>
        <w:t xml:space="preserve">ואילו </w:t>
      </w:r>
      <w:r>
        <w:rPr>
          <w:rFonts w:hint="cs"/>
          <w:rtl/>
          <w:lang w:eastAsia="he-IL"/>
        </w:rPr>
        <w:t xml:space="preserve">על פי המוצע, </w:t>
      </w:r>
      <w:bookmarkStart w:id="11252" w:name="_ETM_Q36_687348"/>
      <w:bookmarkEnd w:id="11252"/>
      <w:r>
        <w:rPr>
          <w:rFonts w:hint="cs"/>
          <w:rtl/>
          <w:lang w:eastAsia="he-IL"/>
        </w:rPr>
        <w:t>במצב המשק הנוכחי יתווספו בתום שנה כ-420 שקלים בלבד</w:t>
      </w:r>
      <w:bookmarkStart w:id="11253" w:name="_ETM_Q36_692101"/>
      <w:bookmarkEnd w:id="11253"/>
      <w:r>
        <w:rPr>
          <w:rFonts w:hint="cs"/>
          <w:rtl/>
          <w:lang w:eastAsia="he-IL"/>
        </w:rPr>
        <w:t xml:space="preserve">. אם ריבית בנק ישראל תופחת, גם תוספת זו תופחת </w:t>
      </w:r>
      <w:bookmarkStart w:id="11254" w:name="_ETM_Q36_695077"/>
      <w:bookmarkEnd w:id="11254"/>
      <w:r>
        <w:rPr>
          <w:rFonts w:hint="cs"/>
          <w:rtl/>
          <w:lang w:eastAsia="he-IL"/>
        </w:rPr>
        <w:t xml:space="preserve">בהתאם. </w:t>
      </w:r>
    </w:p>
    <w:p w14:paraId="77D69CB0" w14:textId="77777777" w:rsidR="00250459" w:rsidRDefault="00250459" w:rsidP="002A6BE3">
      <w:pPr>
        <w:rPr>
          <w:rtl/>
          <w:lang w:eastAsia="he-IL"/>
        </w:rPr>
      </w:pPr>
    </w:p>
    <w:p w14:paraId="7F4613DB" w14:textId="77777777" w:rsidR="00250459" w:rsidRDefault="00250459" w:rsidP="002A6BE3">
      <w:pPr>
        <w:rPr>
          <w:rtl/>
          <w:lang w:eastAsia="he-IL"/>
        </w:rPr>
      </w:pPr>
      <w:r>
        <w:rPr>
          <w:rFonts w:hint="cs"/>
          <w:rtl/>
          <w:lang w:eastAsia="he-IL"/>
        </w:rPr>
        <w:t xml:space="preserve">שלוש הצעות החוק שמוזגו להצעה המובאת היום בפני המליאה הוחלו בקריאה הטרומית רק על קנסות מכוח חוק </w:t>
      </w:r>
      <w:bookmarkStart w:id="11255" w:name="_ETM_Q36_701879"/>
      <w:bookmarkEnd w:id="11255"/>
      <w:r>
        <w:rPr>
          <w:rFonts w:hint="cs"/>
          <w:rtl/>
          <w:lang w:eastAsia="he-IL"/>
        </w:rPr>
        <w:t xml:space="preserve">העבירות המינהליות, דוגמת קנסות הקורונה. אני כבר בשלב הזה רוצה להגיד שהרוח החיה בהצעת החוק הטרומית, חבר הכנסת יוני מישרקי, לקח פה את האמירה החשובה ביותר שנאמרה כאן מעל לדוכן על ידי שר המשפטים יריב לוין, ועל בסיסה הרחבנו בצורה </w:t>
      </w:r>
      <w:bookmarkStart w:id="11256" w:name="_ETM_Q36_728958"/>
      <w:bookmarkEnd w:id="11256"/>
      <w:r>
        <w:rPr>
          <w:rFonts w:hint="cs"/>
          <w:rtl/>
          <w:lang w:eastAsia="he-IL"/>
        </w:rPr>
        <w:t>משמעותית במהלך העבודה בוועדה</w:t>
      </w:r>
      <w:bookmarkStart w:id="11257" w:name="_ETM_Q36_732311"/>
      <w:bookmarkStart w:id="11258" w:name="_ETM_Q36_732373"/>
      <w:bookmarkEnd w:id="11257"/>
      <w:bookmarkEnd w:id="11258"/>
      <w:r>
        <w:rPr>
          <w:rFonts w:hint="cs"/>
          <w:rtl/>
          <w:lang w:eastAsia="he-IL"/>
        </w:rPr>
        <w:t xml:space="preserve">, וכבר בשלב הזה אני אגיד את התודה </w:t>
      </w:r>
      <w:bookmarkStart w:id="11259" w:name="_ETM_Q36_733379"/>
      <w:bookmarkEnd w:id="11259"/>
      <w:r>
        <w:rPr>
          <w:rFonts w:hint="cs"/>
          <w:rtl/>
          <w:lang w:eastAsia="he-IL"/>
        </w:rPr>
        <w:t xml:space="preserve">והברכה ליועצת המשפטית, לטליה, שעשתה פה לילות כימים וימים כלילות כפשוטו כדי לעשות את ההרחבות הללו, תוך הגעה להסכמה של כל הגורמים הרלוונטיים, כדי שהדבר הזה יחול לא רק על קנסות לפי חוק העבירות המינהליות </w:t>
      </w:r>
      <w:bookmarkStart w:id="11260" w:name="_ETM_Q36_753525"/>
      <w:bookmarkEnd w:id="11260"/>
      <w:r>
        <w:rPr>
          <w:rFonts w:hint="cs"/>
          <w:rtl/>
          <w:lang w:eastAsia="he-IL"/>
        </w:rPr>
        <w:t xml:space="preserve">כדוגמת קנסות הקורונה, אלא גם על קנסות המוטלים מכוח חוק סדר הדין הפלילי, דוגמת קנסות בגין חניה באדום-לבן, בגין רעש לא </w:t>
      </w:r>
      <w:bookmarkStart w:id="11261" w:name="_ETM_Q36_762837"/>
      <w:bookmarkEnd w:id="11261"/>
      <w:r>
        <w:rPr>
          <w:rFonts w:hint="cs"/>
          <w:rtl/>
          <w:lang w:eastAsia="he-IL"/>
        </w:rPr>
        <w:t xml:space="preserve">סביר וכלל הקנסות המוטלים מכוח חוק העונשין, כלומר גם על קנסות המוטלים במסגרת גזר דין של בית משפט </w:t>
      </w:r>
      <w:bookmarkStart w:id="11262" w:name="_ETM_Q36_770491"/>
      <w:bookmarkEnd w:id="11262"/>
      <w:r>
        <w:rPr>
          <w:rFonts w:hint="cs"/>
          <w:rtl/>
          <w:lang w:eastAsia="he-IL"/>
        </w:rPr>
        <w:t xml:space="preserve">אחרי ניהול הליך פלילי. </w:t>
      </w:r>
      <w:bookmarkStart w:id="11263" w:name="_ETM_Q36_770936"/>
      <w:bookmarkEnd w:id="11263"/>
    </w:p>
    <w:p w14:paraId="3E74A594" w14:textId="77777777" w:rsidR="00250459" w:rsidRDefault="00250459" w:rsidP="002A6BE3">
      <w:pPr>
        <w:rPr>
          <w:rtl/>
          <w:lang w:eastAsia="he-IL"/>
        </w:rPr>
      </w:pPr>
      <w:bookmarkStart w:id="11264" w:name="_ETM_Q36_770990"/>
      <w:bookmarkEnd w:id="11264"/>
    </w:p>
    <w:p w14:paraId="1C0103B2" w14:textId="77777777" w:rsidR="00250459" w:rsidRDefault="00250459" w:rsidP="002A6BE3">
      <w:pPr>
        <w:rPr>
          <w:rtl/>
        </w:rPr>
      </w:pPr>
      <w:bookmarkStart w:id="11265" w:name="TOR_Q37"/>
      <w:bookmarkStart w:id="11266" w:name="_ETM_Q37_180000"/>
      <w:bookmarkEnd w:id="11265"/>
      <w:bookmarkEnd w:id="11266"/>
      <w:r>
        <w:rPr>
          <w:rFonts w:hint="cs"/>
          <w:rtl/>
        </w:rPr>
        <w:t xml:space="preserve">לפי הדוח השנתי של רשות האכיפה והגבייה לשנת 2022, רק </w:t>
      </w:r>
      <w:bookmarkStart w:id="11267" w:name="_ETM_Q37_176000"/>
      <w:bookmarkEnd w:id="11267"/>
      <w:r>
        <w:rPr>
          <w:rFonts w:hint="cs"/>
          <w:rtl/>
        </w:rPr>
        <w:t>2.6% מהתיקים נפתחו במרכז לגביית קנסות בשל הקנסות הללו</w:t>
      </w:r>
      <w:bookmarkStart w:id="11268" w:name="_ETM_Q37_182000"/>
      <w:bookmarkEnd w:id="11268"/>
      <w:r>
        <w:rPr>
          <w:rFonts w:hint="cs"/>
          <w:rtl/>
        </w:rPr>
        <w:t xml:space="preserve">, אך סכומם מגיע ל-18.1% מכלל הסכומים לגבייה במלאי כל </w:t>
      </w:r>
      <w:bookmarkStart w:id="11269" w:name="_ETM_Q37_187000"/>
      <w:bookmarkEnd w:id="11269"/>
      <w:r>
        <w:rPr>
          <w:rFonts w:hint="cs"/>
          <w:rtl/>
        </w:rPr>
        <w:t xml:space="preserve">התיקים הפתוחים, בגלל שמדובר בקנסות בסכומים גבוהים בהרבה. </w:t>
      </w:r>
    </w:p>
    <w:p w14:paraId="6DF790D6" w14:textId="77777777" w:rsidR="00250459" w:rsidRDefault="00250459" w:rsidP="002A6BE3">
      <w:pPr>
        <w:rPr>
          <w:rtl/>
        </w:rPr>
      </w:pPr>
      <w:bookmarkStart w:id="11270" w:name="_ETM_Q37_197251"/>
      <w:bookmarkEnd w:id="11270"/>
    </w:p>
    <w:p w14:paraId="4D7C6564" w14:textId="7AB28E24" w:rsidR="00250459" w:rsidRDefault="00250459" w:rsidP="00BB3156">
      <w:pPr>
        <w:rPr>
          <w:rtl/>
        </w:rPr>
      </w:pPr>
      <w:bookmarkStart w:id="11271" w:name="_ETM_Q37_197307"/>
      <w:bookmarkStart w:id="11272" w:name="_ETM_Q37_197353"/>
      <w:bookmarkStart w:id="11273" w:name="_ETM_Q37_197383"/>
      <w:bookmarkEnd w:id="11271"/>
      <w:bookmarkEnd w:id="11272"/>
      <w:bookmarkEnd w:id="11273"/>
      <w:r>
        <w:rPr>
          <w:rFonts w:hint="cs"/>
          <w:rtl/>
        </w:rPr>
        <w:t xml:space="preserve">כפועל יוצא </w:t>
      </w:r>
      <w:bookmarkStart w:id="11274" w:name="_ETM_Q37_195000"/>
      <w:bookmarkEnd w:id="11274"/>
      <w:r>
        <w:rPr>
          <w:rFonts w:hint="cs"/>
          <w:rtl/>
        </w:rPr>
        <w:t>מההרחבות האמורות ומהעבודה המקיפה שנעשתה בוועדה, הצעת החוק לא רק מסייעת לחייבים בכך שהיא מפחיתה את תוספת הפיגור</w:t>
      </w:r>
      <w:bookmarkStart w:id="11275" w:name="_ETM_Q37_199000"/>
      <w:bookmarkEnd w:id="11275"/>
      <w:r>
        <w:rPr>
          <w:rFonts w:hint="cs"/>
          <w:rtl/>
        </w:rPr>
        <w:t xml:space="preserve"> </w:t>
      </w:r>
      <w:r w:rsidR="00BB3156">
        <w:rPr>
          <w:rFonts w:hint="eastAsia"/>
          <w:rtl/>
        </w:rPr>
        <w:t xml:space="preserve">– </w:t>
      </w:r>
      <w:r>
        <w:rPr>
          <w:rFonts w:hint="cs"/>
          <w:rtl/>
        </w:rPr>
        <w:t xml:space="preserve">היא מהווה השלמה לרפורמה שאושרה לאחרונה במסגרת תיקון מס' </w:t>
      </w:r>
      <w:bookmarkStart w:id="11276" w:name="_ETM_Q37_206000"/>
      <w:bookmarkEnd w:id="11276"/>
      <w:r>
        <w:rPr>
          <w:rFonts w:hint="cs"/>
          <w:rtl/>
        </w:rPr>
        <w:t xml:space="preserve">9 לחוק פסיקת ריבית והצמדה, רפורמה </w:t>
      </w:r>
      <w:bookmarkStart w:id="11277" w:name="_ETM_Q37_205678"/>
      <w:bookmarkStart w:id="11278" w:name="_ETM_Q37_205838"/>
      <w:r>
        <w:rPr>
          <w:rFonts w:hint="cs"/>
          <w:rtl/>
        </w:rPr>
        <w:t>שהתבססה</w:t>
      </w:r>
      <w:bookmarkEnd w:id="11277"/>
      <w:bookmarkEnd w:id="11278"/>
      <w:r>
        <w:rPr>
          <w:rFonts w:hint="cs"/>
          <w:rtl/>
        </w:rPr>
        <w:t xml:space="preserve"> על דוח הוועדה לבחינת מנגנוני הריבית בחוק </w:t>
      </w:r>
      <w:bookmarkStart w:id="11279" w:name="_ETM_Q37_211000"/>
      <w:bookmarkEnd w:id="11279"/>
      <w:r>
        <w:rPr>
          <w:rFonts w:hint="cs"/>
          <w:rtl/>
        </w:rPr>
        <w:t>פסיקת ריבית והצמדה מאוקטובר 2021, ושלעמדת גורמי המקצוע יוצרת תמרי</w:t>
      </w:r>
      <w:bookmarkStart w:id="11280" w:name="_ETM_Q37_214000"/>
      <w:bookmarkEnd w:id="11280"/>
      <w:r>
        <w:rPr>
          <w:rFonts w:hint="cs"/>
          <w:rtl/>
        </w:rPr>
        <w:t xml:space="preserve">ץ לתשלום חובות במועד בלי להכביד על החייבים יתר על המידה. </w:t>
      </w:r>
    </w:p>
    <w:p w14:paraId="384A8CB6" w14:textId="77777777" w:rsidR="00250459" w:rsidRDefault="00250459" w:rsidP="002A6BE3">
      <w:pPr>
        <w:rPr>
          <w:rtl/>
        </w:rPr>
      </w:pPr>
    </w:p>
    <w:p w14:paraId="1F0504BA" w14:textId="53C26F38" w:rsidR="00250459" w:rsidRDefault="00250459" w:rsidP="00116C4C">
      <w:pPr>
        <w:rPr>
          <w:rtl/>
        </w:rPr>
      </w:pPr>
      <w:bookmarkStart w:id="11281" w:name="_ETM_Q37_219000"/>
      <w:bookmarkEnd w:id="11281"/>
      <w:r>
        <w:rPr>
          <w:rFonts w:hint="cs"/>
          <w:rtl/>
        </w:rPr>
        <w:t xml:space="preserve">ההצמדה של התוספת לפסיקת ריבית והצמדה מייצרת </w:t>
      </w:r>
      <w:bookmarkStart w:id="11282" w:name="_ETM_Q37_229000"/>
      <w:bookmarkEnd w:id="11282"/>
      <w:r>
        <w:rPr>
          <w:rFonts w:hint="cs"/>
          <w:rtl/>
        </w:rPr>
        <w:t xml:space="preserve">האחדה. המנגנון שבו יעבוד החוק הוא שבשלב הראשון, כאשר </w:t>
      </w:r>
      <w:r w:rsidR="00116C4C">
        <w:rPr>
          <w:rFonts w:hint="cs"/>
          <w:rtl/>
        </w:rPr>
        <w:t xml:space="preserve">החייב </w:t>
      </w:r>
      <w:r>
        <w:rPr>
          <w:rFonts w:hint="cs"/>
          <w:rtl/>
        </w:rPr>
        <w:t xml:space="preserve">לא משלם את חובו, מוטלת עליו תוספת של 30%, אבל לאחר מכן החוב עובר למסלול של פסיקת ריבית והצמדה שמשקלל בדיוק את גובה הריבית בהתאם למנגנון </w:t>
      </w:r>
      <w:bookmarkStart w:id="11283" w:name="_ETM_Q37_250000"/>
      <w:bookmarkEnd w:id="11283"/>
      <w:r>
        <w:rPr>
          <w:rFonts w:hint="cs"/>
          <w:rtl/>
        </w:rPr>
        <w:t>שנקבע בחוק פסיקת ריבית והצמדה, וכך יהי</w:t>
      </w:r>
      <w:bookmarkStart w:id="11284" w:name="_ETM_Q37_255000"/>
      <w:bookmarkEnd w:id="11284"/>
      <w:r>
        <w:rPr>
          <w:rFonts w:hint="cs"/>
          <w:rtl/>
        </w:rPr>
        <w:t xml:space="preserve">ו לנו גם פשטות וגם בדיוק את גובה התמריץ שעל פי החישובים הכלכליים מסייע לגביית הסכומים אבל איננו מכביד יתר על המידה על החייב ומתכתב עם הריבית הנהוגה במשק. </w:t>
      </w:r>
    </w:p>
    <w:p w14:paraId="1E93088C" w14:textId="77777777" w:rsidR="00250459" w:rsidRDefault="00250459" w:rsidP="002A6BE3">
      <w:pPr>
        <w:rPr>
          <w:rtl/>
        </w:rPr>
      </w:pPr>
    </w:p>
    <w:p w14:paraId="09BBA673" w14:textId="644E5F8A" w:rsidR="00250459" w:rsidRDefault="00250459" w:rsidP="002A6BE3">
      <w:pPr>
        <w:rPr>
          <w:rtl/>
        </w:rPr>
      </w:pPr>
      <w:bookmarkStart w:id="11285" w:name="_ETM_Q37_264000"/>
      <w:bookmarkEnd w:id="11285"/>
      <w:r>
        <w:rPr>
          <w:rFonts w:hint="cs"/>
          <w:rtl/>
        </w:rPr>
        <w:t xml:space="preserve">אחד הדברים החשובים שתוקנו במסגרת חוק פסיקת ריבית </w:t>
      </w:r>
      <w:bookmarkStart w:id="11286" w:name="_ETM_Q37_272000"/>
      <w:bookmarkStart w:id="11287" w:name="_ETM_Q37_276235"/>
      <w:bookmarkStart w:id="11288" w:name="_ETM_Q37_276375"/>
      <w:bookmarkEnd w:id="11286"/>
      <w:r>
        <w:rPr>
          <w:rFonts w:hint="cs"/>
          <w:rtl/>
        </w:rPr>
        <w:t>והצמדה הוא שלא תהיה ריבית-דריבית</w:t>
      </w:r>
      <w:bookmarkEnd w:id="11287"/>
      <w:bookmarkEnd w:id="11288"/>
      <w:r>
        <w:rPr>
          <w:rFonts w:hint="cs"/>
          <w:rtl/>
        </w:rPr>
        <w:t xml:space="preserve"> על הסכומים </w:t>
      </w:r>
      <w:bookmarkStart w:id="11289" w:name="_ETM_Q37_273000"/>
      <w:bookmarkStart w:id="11290" w:name="_ETM_Q37_206951"/>
      <w:bookmarkStart w:id="11291" w:name="_ETM_Q37_207095"/>
      <w:bookmarkEnd w:id="11289"/>
      <w:r>
        <w:rPr>
          <w:rFonts w:hint="cs"/>
          <w:rtl/>
        </w:rPr>
        <w:t>הל</w:t>
      </w:r>
      <w:bookmarkEnd w:id="11290"/>
      <w:bookmarkEnd w:id="11291"/>
      <w:r>
        <w:rPr>
          <w:rFonts w:hint="cs"/>
          <w:rtl/>
        </w:rPr>
        <w:t>לו, שכן מטרתם היא תמרוץ ואין מטרתם הגדלת נפח החוב.</w:t>
      </w:r>
      <w:bookmarkStart w:id="11292" w:name="_ETM_Q37_281000"/>
      <w:bookmarkEnd w:id="11292"/>
      <w:r>
        <w:rPr>
          <w:rFonts w:hint="cs"/>
          <w:rtl/>
        </w:rPr>
        <w:t xml:space="preserve"> כל ריבית הפיגורים וההצמדה לפי החוק שהוסדר כבר, חוק פסיקת ריבית והצמדה </w:t>
      </w:r>
      <w:r>
        <w:rPr>
          <w:rFonts w:hint="eastAsia"/>
          <w:rtl/>
        </w:rPr>
        <w:t xml:space="preserve">– </w:t>
      </w:r>
      <w:r>
        <w:rPr>
          <w:rFonts w:hint="cs"/>
          <w:rtl/>
        </w:rPr>
        <w:t>אני לא מרחיב על כך</w:t>
      </w:r>
      <w:r w:rsidR="00116C4C">
        <w:rPr>
          <w:rFonts w:hint="cs"/>
          <w:rtl/>
        </w:rPr>
        <w:t>,</w:t>
      </w:r>
      <w:r>
        <w:rPr>
          <w:rFonts w:hint="cs"/>
          <w:rtl/>
        </w:rPr>
        <w:t xml:space="preserve"> מאחר </w:t>
      </w:r>
      <w:bookmarkStart w:id="11293" w:name="_ETM_Q37_296000"/>
      <w:bookmarkEnd w:id="11293"/>
      <w:r>
        <w:rPr>
          <w:rFonts w:hint="cs"/>
          <w:rtl/>
        </w:rPr>
        <w:t xml:space="preserve">שהנושא הזה הוסבר בהרחבה במסגרת דברי ההסבר להצעת חוק </w:t>
      </w:r>
      <w:bookmarkStart w:id="11294" w:name="_ETM_Q37_299000"/>
      <w:bookmarkEnd w:id="11294"/>
      <w:r>
        <w:rPr>
          <w:rFonts w:hint="cs"/>
          <w:rtl/>
        </w:rPr>
        <w:t xml:space="preserve">פסיקת ריבית והצמדה, שבה עסקנו רבות. </w:t>
      </w:r>
    </w:p>
    <w:p w14:paraId="7EED371B" w14:textId="77777777" w:rsidR="00250459" w:rsidRDefault="00250459" w:rsidP="002A6BE3">
      <w:pPr>
        <w:rPr>
          <w:rtl/>
        </w:rPr>
      </w:pPr>
    </w:p>
    <w:p w14:paraId="6D6802E3" w14:textId="2B449001" w:rsidR="00250459" w:rsidRDefault="00250459" w:rsidP="00116C4C">
      <w:pPr>
        <w:rPr>
          <w:rtl/>
        </w:rPr>
      </w:pPr>
      <w:r>
        <w:rPr>
          <w:rFonts w:hint="cs"/>
          <w:rtl/>
        </w:rPr>
        <w:t>החלק השני הוא הפיגור</w:t>
      </w:r>
      <w:bookmarkStart w:id="11295" w:name="_ETM_Q37_305000"/>
      <w:bookmarkEnd w:id="11295"/>
      <w:r>
        <w:rPr>
          <w:rFonts w:hint="cs"/>
          <w:rtl/>
        </w:rPr>
        <w:t xml:space="preserve"> הייחודי של 30%. בנושא הזה אני רוצה לתת, מעבר ליוזמה הברוכה של חבר הכנסת מישרקי </w:t>
      </w:r>
      <w:r>
        <w:rPr>
          <w:rFonts w:hint="eastAsia"/>
          <w:rtl/>
        </w:rPr>
        <w:t xml:space="preserve">– </w:t>
      </w:r>
      <w:r>
        <w:rPr>
          <w:rFonts w:hint="cs"/>
          <w:rtl/>
        </w:rPr>
        <w:t xml:space="preserve">אני רוצה לתת גם </w:t>
      </w:r>
      <w:bookmarkStart w:id="11296" w:name="_ETM_Q37_313000"/>
      <w:bookmarkEnd w:id="11296"/>
      <w:r>
        <w:rPr>
          <w:rFonts w:hint="cs"/>
          <w:rtl/>
        </w:rPr>
        <w:t>תודה מיוחדת ליושב-ראש ועדת הכלכלה חבר הכנסת ביטן, שבישורת האחרונה</w:t>
      </w:r>
      <w:bookmarkStart w:id="11297" w:name="_ETM_Q37_321000"/>
      <w:bookmarkEnd w:id="11297"/>
      <w:r>
        <w:rPr>
          <w:rFonts w:hint="cs"/>
          <w:rtl/>
        </w:rPr>
        <w:t xml:space="preserve">, כדי לייצר האחדה לעניין חוק הקנסות המינהליים, הפרות תעבורה מינהלייות, שמתנהל אצלו </w:t>
      </w:r>
      <w:r w:rsidR="00116C4C">
        <w:rPr>
          <w:rFonts w:hint="eastAsia"/>
          <w:rtl/>
        </w:rPr>
        <w:t xml:space="preserve">– </w:t>
      </w:r>
      <w:r>
        <w:rPr>
          <w:rFonts w:hint="cs"/>
          <w:rtl/>
        </w:rPr>
        <w:t xml:space="preserve">לייצר האחדה בגובה הסכומים, </w:t>
      </w:r>
      <w:bookmarkStart w:id="11298" w:name="_ETM_Q37_329000"/>
      <w:bookmarkEnd w:id="11298"/>
      <w:r>
        <w:rPr>
          <w:rFonts w:hint="cs"/>
          <w:rtl/>
        </w:rPr>
        <w:t xml:space="preserve">וכך הורדנו בשיעור נוסף, מ-35% ל-30%, לטובת </w:t>
      </w:r>
      <w:bookmarkStart w:id="11299" w:name="_ETM_Q37_339000"/>
      <w:bookmarkEnd w:id="11299"/>
      <w:r>
        <w:rPr>
          <w:rFonts w:hint="cs"/>
          <w:rtl/>
        </w:rPr>
        <w:t>החייבים שאין ביכולתם לעמוד ולשלם את הקנסות</w:t>
      </w:r>
      <w:r w:rsidR="00116C4C">
        <w:rPr>
          <w:rFonts w:hint="cs"/>
          <w:rtl/>
        </w:rPr>
        <w:t>,</w:t>
      </w:r>
      <w:r>
        <w:rPr>
          <w:rFonts w:hint="cs"/>
          <w:rtl/>
        </w:rPr>
        <w:t xml:space="preserve"> כדי שלא יסבלו מתוספת פיגורים גבוהה ולא פרופורציונלית. </w:t>
      </w:r>
    </w:p>
    <w:p w14:paraId="4A43B6E0" w14:textId="77777777" w:rsidR="00250459" w:rsidRDefault="00250459" w:rsidP="002A6BE3">
      <w:pPr>
        <w:rPr>
          <w:rtl/>
        </w:rPr>
      </w:pPr>
    </w:p>
    <w:p w14:paraId="22CB8552" w14:textId="77777777" w:rsidR="00250459" w:rsidRDefault="00250459" w:rsidP="002A6BE3">
      <w:pPr>
        <w:rPr>
          <w:rtl/>
        </w:rPr>
      </w:pPr>
      <w:bookmarkStart w:id="11300" w:name="_ETM_Q37_349000"/>
      <w:bookmarkEnd w:id="11300"/>
      <w:r>
        <w:rPr>
          <w:rFonts w:hint="cs"/>
          <w:rtl/>
        </w:rPr>
        <w:t xml:space="preserve">המודל הזה, </w:t>
      </w:r>
      <w:bookmarkStart w:id="11301" w:name="_ETM_Q37_351000"/>
      <w:bookmarkEnd w:id="11301"/>
      <w:r>
        <w:rPr>
          <w:rFonts w:hint="cs"/>
          <w:rtl/>
        </w:rPr>
        <w:t xml:space="preserve">כאמור, מבוסס על תחשיבים כלכליים. הרעש פה מדהים. </w:t>
      </w:r>
    </w:p>
    <w:p w14:paraId="74C65B60" w14:textId="77777777" w:rsidR="00250459" w:rsidRDefault="00250459" w:rsidP="002A6BE3">
      <w:pPr>
        <w:rPr>
          <w:rtl/>
        </w:rPr>
      </w:pPr>
    </w:p>
    <w:p w14:paraId="78AC61BD" w14:textId="77777777" w:rsidR="00250459" w:rsidRDefault="00250459" w:rsidP="002A6BE3">
      <w:pPr>
        <w:pStyle w:val="af6"/>
        <w:keepNext/>
        <w:rPr>
          <w:rtl/>
        </w:rPr>
      </w:pPr>
      <w:bookmarkStart w:id="11302" w:name="ET_interruption_6345_3"/>
      <w:r w:rsidRPr="00600C29">
        <w:rPr>
          <w:rStyle w:val="TagStyle"/>
          <w:rtl/>
        </w:rPr>
        <w:t xml:space="preserve">&lt;&lt; קריאה &gt;&gt; </w:t>
      </w:r>
      <w:r>
        <w:rPr>
          <w:rtl/>
        </w:rPr>
        <w:t>טלי גוטליב (הליכוד):</w:t>
      </w:r>
      <w:r w:rsidRPr="00600C29">
        <w:rPr>
          <w:rStyle w:val="TagStyle"/>
          <w:rtl/>
        </w:rPr>
        <w:t xml:space="preserve"> &lt;&lt; קריאה &gt;&gt;</w:t>
      </w:r>
      <w:r>
        <w:rPr>
          <w:rtl/>
        </w:rPr>
        <w:t xml:space="preserve">  </w:t>
      </w:r>
      <w:bookmarkEnd w:id="11302"/>
    </w:p>
    <w:p w14:paraId="082E9736" w14:textId="77777777" w:rsidR="00250459" w:rsidRDefault="00250459" w:rsidP="00B2488C">
      <w:pPr>
        <w:rPr>
          <w:rtl/>
        </w:rPr>
      </w:pPr>
    </w:p>
    <w:p w14:paraId="7E6B965B" w14:textId="34D7DFCA" w:rsidR="00250459" w:rsidRDefault="00B2488C" w:rsidP="00B2488C">
      <w:pPr>
        <w:rPr>
          <w:rtl/>
        </w:rPr>
      </w:pPr>
      <w:r>
        <w:rPr>
          <w:rFonts w:hint="cs"/>
          <w:rtl/>
        </w:rPr>
        <w:t>– – –</w:t>
      </w:r>
      <w:r w:rsidR="00250459">
        <w:rPr>
          <w:rFonts w:hint="cs"/>
          <w:rtl/>
        </w:rPr>
        <w:t xml:space="preserve"> כמו גבר </w:t>
      </w:r>
      <w:r>
        <w:rPr>
          <w:rFonts w:hint="cs"/>
          <w:rtl/>
        </w:rPr>
        <w:t>– – –</w:t>
      </w:r>
    </w:p>
    <w:p w14:paraId="0074138E" w14:textId="77777777" w:rsidR="00250459" w:rsidRDefault="00250459" w:rsidP="002A6BE3">
      <w:pPr>
        <w:rPr>
          <w:rtl/>
        </w:rPr>
      </w:pPr>
    </w:p>
    <w:p w14:paraId="001ED0AF" w14:textId="77777777" w:rsidR="00250459" w:rsidRDefault="00250459" w:rsidP="002A6BE3">
      <w:pPr>
        <w:pStyle w:val="af7"/>
        <w:keepNext/>
        <w:rPr>
          <w:rtl/>
        </w:rPr>
      </w:pPr>
      <w:r w:rsidRPr="00D8216C">
        <w:rPr>
          <w:rStyle w:val="TagStyle"/>
          <w:rtl/>
        </w:rPr>
        <w:t xml:space="preserve">&lt;&lt; יור &gt;&gt; </w:t>
      </w:r>
      <w:r>
        <w:rPr>
          <w:rtl/>
        </w:rPr>
        <w:t>היו"ר אורית פרקש הכהן:</w:t>
      </w:r>
      <w:r w:rsidRPr="00D8216C">
        <w:rPr>
          <w:rStyle w:val="TagStyle"/>
          <w:rtl/>
        </w:rPr>
        <w:t xml:space="preserve"> &lt;&lt; יור &gt;&gt;</w:t>
      </w:r>
      <w:r>
        <w:rPr>
          <w:rtl/>
        </w:rPr>
        <w:t xml:space="preserve">  </w:t>
      </w:r>
    </w:p>
    <w:p w14:paraId="39386F7D" w14:textId="77777777" w:rsidR="00250459" w:rsidRDefault="00250459" w:rsidP="00B2488C">
      <w:pPr>
        <w:rPr>
          <w:rtl/>
        </w:rPr>
      </w:pPr>
    </w:p>
    <w:p w14:paraId="4519F04D" w14:textId="77777777" w:rsidR="00250459" w:rsidRDefault="00250459" w:rsidP="002A6BE3">
      <w:pPr>
        <w:rPr>
          <w:rtl/>
        </w:rPr>
      </w:pPr>
      <w:r>
        <w:rPr>
          <w:rFonts w:hint="cs"/>
          <w:rtl/>
        </w:rPr>
        <w:t>חברת הכנסת גוטליב, בבקשה, בואו נכבד את יו"ר ועדת החוקה.</w:t>
      </w:r>
      <w:bookmarkStart w:id="11303" w:name="_ETM_Q37_364806"/>
      <w:bookmarkStart w:id="11304" w:name="_ETM_Q37_364855"/>
      <w:bookmarkStart w:id="11305" w:name="_ETM_Q37_361523"/>
      <w:bookmarkEnd w:id="11303"/>
      <w:bookmarkEnd w:id="11304"/>
      <w:bookmarkEnd w:id="11305"/>
      <w:r>
        <w:rPr>
          <w:rFonts w:hint="cs"/>
          <w:rtl/>
        </w:rPr>
        <w:t xml:space="preserve"> הוא לא מצליח לדבר ברעש. תודה. </w:t>
      </w:r>
    </w:p>
    <w:p w14:paraId="0F249EE8" w14:textId="77777777" w:rsidR="00250459" w:rsidRPr="00600C29" w:rsidRDefault="00250459" w:rsidP="002A6BE3">
      <w:pPr>
        <w:ind w:firstLine="0"/>
        <w:rPr>
          <w:rtl/>
        </w:rPr>
      </w:pPr>
      <w:bookmarkStart w:id="11306" w:name="_ETM_Q37_362000"/>
      <w:bookmarkEnd w:id="11306"/>
    </w:p>
    <w:p w14:paraId="0AF0D119" w14:textId="77777777" w:rsidR="00250459" w:rsidRDefault="00250459" w:rsidP="002A6BE3">
      <w:pPr>
        <w:pStyle w:val="-"/>
        <w:keepNext/>
        <w:rPr>
          <w:rtl/>
        </w:rPr>
      </w:pPr>
      <w:bookmarkStart w:id="11307" w:name="ET_speakercontinue_6464_2"/>
      <w:r w:rsidRPr="00600C29">
        <w:rPr>
          <w:rStyle w:val="TagStyle"/>
          <w:rtl/>
        </w:rPr>
        <w:t xml:space="preserve">&lt;&lt; דובר_המשך &gt;&gt; </w:t>
      </w:r>
      <w:r>
        <w:rPr>
          <w:rtl/>
        </w:rPr>
        <w:t>שמחה רוטמן (יו"ר ועדת החוקה, חוק ומשפט):</w:t>
      </w:r>
      <w:r w:rsidRPr="00600C29">
        <w:rPr>
          <w:rStyle w:val="TagStyle"/>
          <w:rtl/>
        </w:rPr>
        <w:t xml:space="preserve"> &lt;&lt; דובר_המשך &gt;&gt;</w:t>
      </w:r>
      <w:r>
        <w:rPr>
          <w:rtl/>
        </w:rPr>
        <w:t xml:space="preserve">  </w:t>
      </w:r>
      <w:bookmarkEnd w:id="11307"/>
    </w:p>
    <w:p w14:paraId="53926301" w14:textId="77777777" w:rsidR="00250459" w:rsidRPr="00600C29" w:rsidRDefault="00250459" w:rsidP="002A6BE3">
      <w:pPr>
        <w:rPr>
          <w:rtl/>
        </w:rPr>
      </w:pPr>
    </w:p>
    <w:p w14:paraId="31ECFCAC" w14:textId="77777777" w:rsidR="00250459" w:rsidRDefault="00250459" w:rsidP="002A6BE3">
      <w:pPr>
        <w:rPr>
          <w:rtl/>
        </w:rPr>
      </w:pPr>
      <w:bookmarkStart w:id="11308" w:name="_ETM_Q37_361000"/>
      <w:bookmarkStart w:id="11309" w:name="_ETM_Q37_242770"/>
      <w:bookmarkStart w:id="11310" w:name="_ETM_Q37_243710"/>
      <w:bookmarkEnd w:id="11308"/>
      <w:bookmarkEnd w:id="11309"/>
      <w:bookmarkEnd w:id="11310"/>
      <w:r>
        <w:rPr>
          <w:rtl/>
        </w:rPr>
        <w:t xml:space="preserve">כך </w:t>
      </w:r>
      <w:bookmarkStart w:id="11311" w:name="_ETM_Q37_243950"/>
      <w:bookmarkEnd w:id="11311"/>
      <w:r>
        <w:rPr>
          <w:rtl/>
        </w:rPr>
        <w:t xml:space="preserve">נוצר </w:t>
      </w:r>
      <w:bookmarkStart w:id="11312" w:name="_ETM_Q37_244310"/>
      <w:bookmarkEnd w:id="11312"/>
      <w:r>
        <w:rPr>
          <w:rtl/>
        </w:rPr>
        <w:t xml:space="preserve">האיזון </w:t>
      </w:r>
      <w:bookmarkStart w:id="11313" w:name="_ETM_Q37_244940"/>
      <w:bookmarkStart w:id="11314" w:name="_ETM_Q37_245750"/>
      <w:bookmarkEnd w:id="11313"/>
      <w:bookmarkEnd w:id="11314"/>
      <w:r>
        <w:rPr>
          <w:rtl/>
        </w:rPr>
        <w:t>בתוספות</w:t>
      </w:r>
      <w:r>
        <w:rPr>
          <w:rFonts w:hint="cs"/>
          <w:rtl/>
        </w:rPr>
        <w:t>,</w:t>
      </w:r>
      <w:r>
        <w:rPr>
          <w:rtl/>
        </w:rPr>
        <w:t xml:space="preserve"> </w:t>
      </w:r>
      <w:bookmarkStart w:id="11315" w:name="_ETM_Q37_246620"/>
      <w:bookmarkEnd w:id="11315"/>
      <w:r>
        <w:rPr>
          <w:rtl/>
        </w:rPr>
        <w:t xml:space="preserve">שמצד </w:t>
      </w:r>
      <w:bookmarkStart w:id="11316" w:name="_ETM_Q37_247459"/>
      <w:bookmarkEnd w:id="11316"/>
      <w:r>
        <w:rPr>
          <w:rFonts w:hint="cs"/>
          <w:rtl/>
        </w:rPr>
        <w:t>אחד</w:t>
      </w:r>
      <w:r>
        <w:rPr>
          <w:rtl/>
        </w:rPr>
        <w:t xml:space="preserve"> </w:t>
      </w:r>
      <w:bookmarkStart w:id="11317" w:name="_ETM_Q37_247670"/>
      <w:bookmarkEnd w:id="11317"/>
      <w:r>
        <w:rPr>
          <w:rtl/>
        </w:rPr>
        <w:t xml:space="preserve">יהיו </w:t>
      </w:r>
      <w:bookmarkStart w:id="11318" w:name="_ETM_Q37_247850"/>
      <w:bookmarkEnd w:id="11318"/>
      <w:r>
        <w:rPr>
          <w:rtl/>
        </w:rPr>
        <w:t xml:space="preserve">גבוהות </w:t>
      </w:r>
      <w:bookmarkStart w:id="11319" w:name="_ETM_Q37_248180"/>
      <w:bookmarkEnd w:id="11319"/>
      <w:r>
        <w:rPr>
          <w:rtl/>
        </w:rPr>
        <w:t xml:space="preserve">מספיק </w:t>
      </w:r>
      <w:bookmarkStart w:id="11320" w:name="_ETM_Q37_248540"/>
      <w:bookmarkEnd w:id="11320"/>
      <w:r>
        <w:rPr>
          <w:rtl/>
        </w:rPr>
        <w:t xml:space="preserve">כדי </w:t>
      </w:r>
      <w:bookmarkStart w:id="11321" w:name="_ETM_Q37_249140"/>
      <w:bookmarkEnd w:id="11321"/>
      <w:r>
        <w:rPr>
          <w:rtl/>
        </w:rPr>
        <w:t>ש</w:t>
      </w:r>
      <w:r>
        <w:rPr>
          <w:rFonts w:hint="cs"/>
          <w:rtl/>
        </w:rPr>
        <w:t>ה</w:t>
      </w:r>
      <w:r>
        <w:rPr>
          <w:rtl/>
        </w:rPr>
        <w:t xml:space="preserve">חייבים </w:t>
      </w:r>
      <w:bookmarkStart w:id="11322" w:name="_ETM_Q37_250709"/>
      <w:bookmarkEnd w:id="11322"/>
      <w:r>
        <w:rPr>
          <w:rFonts w:hint="cs"/>
          <w:rtl/>
        </w:rPr>
        <w:t xml:space="preserve">ימהרו לפרוע את חובם, אך לא בשיעור גבוה </w:t>
      </w:r>
      <w:bookmarkStart w:id="11323" w:name="_ETM_Q37_380000"/>
      <w:bookmarkEnd w:id="11323"/>
      <w:r>
        <w:rPr>
          <w:rFonts w:hint="cs"/>
          <w:rtl/>
        </w:rPr>
        <w:t>מדי, שיביא לתפיחת החוב לממדים שהם לא מסוגלים לשלם</w:t>
      </w:r>
      <w:bookmarkStart w:id="11324" w:name="_ETM_Q37_385000"/>
      <w:bookmarkEnd w:id="11324"/>
      <w:r>
        <w:rPr>
          <w:rFonts w:hint="cs"/>
          <w:rtl/>
        </w:rPr>
        <w:t xml:space="preserve">. אני מזכיר שבחלק מהחובות הללו גם ניתן לייצר מאסר חלף קנס, והדבר הזה, כאשר מישהו איננו מסוגל לשלם את חובו, גם זה דבר שאנחנו מנסים </w:t>
      </w:r>
      <w:bookmarkStart w:id="11325" w:name="_ETM_Q37_397000"/>
      <w:bookmarkEnd w:id="11325"/>
      <w:r>
        <w:rPr>
          <w:rFonts w:hint="cs"/>
          <w:rtl/>
        </w:rPr>
        <w:t xml:space="preserve">להמעיט בו. </w:t>
      </w:r>
    </w:p>
    <w:p w14:paraId="6BA62E1F" w14:textId="77777777" w:rsidR="00250459" w:rsidRDefault="00250459" w:rsidP="002A6BE3">
      <w:pPr>
        <w:rPr>
          <w:rtl/>
        </w:rPr>
      </w:pPr>
    </w:p>
    <w:p w14:paraId="61443AB8" w14:textId="77777777" w:rsidR="00250459" w:rsidRDefault="00250459" w:rsidP="002A6BE3">
      <w:pPr>
        <w:rPr>
          <w:rtl/>
        </w:rPr>
      </w:pPr>
      <w:bookmarkStart w:id="11326" w:name="_ETM_Q37_399000"/>
      <w:bookmarkEnd w:id="11326"/>
      <w:r w:rsidRPr="00A563B3">
        <w:rPr>
          <w:rtl/>
        </w:rPr>
        <w:t>עיקר ההצעה, כאמור, עוסק בשינוי המהותי במנגנוני חישוב הסכומים</w:t>
      </w:r>
      <w:r>
        <w:rPr>
          <w:rFonts w:hint="cs"/>
          <w:rtl/>
        </w:rPr>
        <w:t>,</w:t>
      </w:r>
      <w:r w:rsidRPr="00A563B3">
        <w:rPr>
          <w:rtl/>
        </w:rPr>
        <w:t xml:space="preserve"> אבל יש שני עניינים שתוקנו אגב התיקונים הללו. התיקון הראשון למעשה נותן סמכות לתובעים לאפשר ביטול של תוספות פיגור לבקשת החייבים</w:t>
      </w:r>
      <w:r>
        <w:rPr>
          <w:rFonts w:hint="cs"/>
          <w:rtl/>
        </w:rPr>
        <w:t xml:space="preserve">, בדומה לשיקול הדעת הקיים כיום לראש המרכז לגביית קנסות. בכך אנחנו מייצרים איחוד ושוויון </w:t>
      </w:r>
      <w:bookmarkStart w:id="11327" w:name="_ETM_Q37_427693"/>
      <w:bookmarkStart w:id="11328" w:name="_ETM_Q37_427869"/>
      <w:r>
        <w:rPr>
          <w:rFonts w:hint="cs"/>
          <w:rtl/>
        </w:rPr>
        <w:t xml:space="preserve">בין </w:t>
      </w:r>
      <w:bookmarkStart w:id="11329" w:name="_ETM_Q37_425000"/>
      <w:bookmarkEnd w:id="11329"/>
      <w:r>
        <w:rPr>
          <w:rFonts w:hint="cs"/>
          <w:rtl/>
        </w:rPr>
        <w:t>חייבים</w:t>
      </w:r>
      <w:bookmarkEnd w:id="11327"/>
      <w:bookmarkEnd w:id="11328"/>
      <w:r>
        <w:rPr>
          <w:rFonts w:hint="cs"/>
          <w:rtl/>
        </w:rPr>
        <w:t xml:space="preserve"> שהחובות שלהם מטופלים על ידי פקודת המיסים (גבייה</w:t>
      </w:r>
      <w:bookmarkStart w:id="11330" w:name="_ETM_Q37_428000"/>
      <w:bookmarkEnd w:id="11330"/>
      <w:r>
        <w:rPr>
          <w:rFonts w:hint="cs"/>
          <w:rtl/>
        </w:rPr>
        <w:t>) לבין החייבים שהחובות שלהם עברו לטיפול במרכז לגביית קנסות.</w:t>
      </w:r>
      <w:bookmarkStart w:id="11331" w:name="_ETM_Q37_439000"/>
      <w:bookmarkEnd w:id="11331"/>
      <w:r>
        <w:rPr>
          <w:rFonts w:hint="cs"/>
          <w:rtl/>
        </w:rPr>
        <w:t xml:space="preserve"> </w:t>
      </w:r>
    </w:p>
    <w:p w14:paraId="118D8E92" w14:textId="77777777" w:rsidR="00250459" w:rsidRDefault="00250459" w:rsidP="002A6BE3">
      <w:pPr>
        <w:rPr>
          <w:rtl/>
        </w:rPr>
      </w:pPr>
    </w:p>
    <w:p w14:paraId="7EA335D3" w14:textId="317105B8" w:rsidR="00250459" w:rsidRDefault="00250459" w:rsidP="00116C4C">
      <w:pPr>
        <w:rPr>
          <w:rtl/>
        </w:rPr>
      </w:pPr>
      <w:bookmarkStart w:id="11332" w:name="_ETM_Q37_440000"/>
      <w:bookmarkEnd w:id="11332"/>
      <w:r>
        <w:rPr>
          <w:rFonts w:hint="cs"/>
          <w:rtl/>
        </w:rPr>
        <w:t xml:space="preserve">הנושא השני שביקשנו לעשות, אבל למעשה בנושא הזה אנחנו נישאר </w:t>
      </w:r>
      <w:r>
        <w:rPr>
          <w:rFonts w:hint="eastAsia"/>
          <w:rtl/>
        </w:rPr>
        <w:t xml:space="preserve">– </w:t>
      </w:r>
      <w:r>
        <w:rPr>
          <w:rFonts w:hint="cs"/>
          <w:rtl/>
        </w:rPr>
        <w:t xml:space="preserve">ואני אבקש מחבריי לקבל את ההסתייגות הראשונה להצעת החוק הזאת, בעצם את ההסתייגות היחידה, כי את </w:t>
      </w:r>
      <w:bookmarkStart w:id="11333" w:name="_ETM_Q37_453000"/>
      <w:bookmarkEnd w:id="11333"/>
      <w:r>
        <w:rPr>
          <w:rFonts w:hint="cs"/>
          <w:rtl/>
        </w:rPr>
        <w:t xml:space="preserve">ההסתייגות השנייה אני אסיר, לאשר את ההסתייגות </w:t>
      </w:r>
      <w:r>
        <w:rPr>
          <w:rFonts w:hint="eastAsia"/>
          <w:rtl/>
        </w:rPr>
        <w:t xml:space="preserve">– </w:t>
      </w:r>
      <w:r>
        <w:rPr>
          <w:rFonts w:hint="cs"/>
          <w:rtl/>
        </w:rPr>
        <w:t>ניסינו</w:t>
      </w:r>
      <w:bookmarkStart w:id="11334" w:name="_ETM_Q37_459000"/>
      <w:bookmarkEnd w:id="11334"/>
      <w:r>
        <w:rPr>
          <w:rFonts w:hint="cs"/>
          <w:rtl/>
        </w:rPr>
        <w:t xml:space="preserve"> </w:t>
      </w:r>
      <w:r>
        <w:rPr>
          <w:rFonts w:hint="eastAsia"/>
          <w:rtl/>
        </w:rPr>
        <w:t>–</w:t>
      </w:r>
      <w:r>
        <w:rPr>
          <w:rFonts w:hint="cs"/>
          <w:rtl/>
        </w:rPr>
        <w:t xml:space="preserve"> ואולי הדבר הזה יישמר לאחד התיקונים העתידיים ואולי עוד </w:t>
      </w:r>
      <w:bookmarkStart w:id="11335" w:name="_ETM_Q37_463000"/>
      <w:bookmarkEnd w:id="11335"/>
      <w:r>
        <w:rPr>
          <w:rFonts w:hint="cs"/>
          <w:rtl/>
        </w:rPr>
        <w:t xml:space="preserve">לא בשלה לו העת </w:t>
      </w:r>
      <w:r>
        <w:rPr>
          <w:rFonts w:hint="eastAsia"/>
          <w:rtl/>
        </w:rPr>
        <w:t xml:space="preserve">– </w:t>
      </w:r>
      <w:r>
        <w:rPr>
          <w:rFonts w:hint="cs"/>
          <w:rtl/>
        </w:rPr>
        <w:t xml:space="preserve">לשנות את סדר הזקיפה </w:t>
      </w:r>
      <w:bookmarkStart w:id="11336" w:name="_ETM_Q37_465000"/>
      <w:bookmarkEnd w:id="11336"/>
      <w:r>
        <w:rPr>
          <w:rFonts w:hint="cs"/>
          <w:rtl/>
        </w:rPr>
        <w:t xml:space="preserve">כך שהסכומים שמשולמים ונגבים יבואו קודם על חשבון הסכומים </w:t>
      </w:r>
      <w:bookmarkStart w:id="11337" w:name="_ETM_Q37_473000"/>
      <w:bookmarkEnd w:id="11337"/>
      <w:r>
        <w:rPr>
          <w:rFonts w:hint="cs"/>
          <w:rtl/>
        </w:rPr>
        <w:t>שנושאים ריבית גבוהה יותר</w:t>
      </w:r>
      <w:r w:rsidR="00116C4C">
        <w:rPr>
          <w:rFonts w:hint="cs"/>
          <w:rtl/>
        </w:rPr>
        <w:t>,</w:t>
      </w:r>
      <w:r>
        <w:rPr>
          <w:rFonts w:hint="cs"/>
          <w:rtl/>
        </w:rPr>
        <w:t xml:space="preserve"> כדי להקל על החייבים. </w:t>
      </w:r>
      <w:bookmarkStart w:id="11338" w:name="_ETM_Q37_479000"/>
      <w:bookmarkEnd w:id="11338"/>
      <w:r>
        <w:rPr>
          <w:rFonts w:hint="cs"/>
          <w:rtl/>
        </w:rPr>
        <w:t xml:space="preserve">הנושא הזה כנראה יחכה לאחד התיקונים העתידיים. </w:t>
      </w:r>
    </w:p>
    <w:p w14:paraId="5654E819" w14:textId="77777777" w:rsidR="00250459" w:rsidRDefault="00250459" w:rsidP="002A6BE3">
      <w:pPr>
        <w:rPr>
          <w:rtl/>
        </w:rPr>
      </w:pPr>
    </w:p>
    <w:p w14:paraId="1258D815" w14:textId="245F6577" w:rsidR="00250459" w:rsidRDefault="00250459" w:rsidP="00116C4C">
      <w:pPr>
        <w:rPr>
          <w:rtl/>
        </w:rPr>
      </w:pPr>
      <w:bookmarkStart w:id="11339" w:name="_ETM_Q37_481000"/>
      <w:bookmarkEnd w:id="11339"/>
      <w:r>
        <w:rPr>
          <w:rFonts w:hint="cs"/>
          <w:rtl/>
        </w:rPr>
        <w:t xml:space="preserve">לפי המוצע, יום תחילת החוק יהיה ב-1 בינואר 2025, </w:t>
      </w:r>
      <w:bookmarkStart w:id="11340" w:name="_ETM_Q37_487000"/>
      <w:bookmarkEnd w:id="11340"/>
      <w:r>
        <w:rPr>
          <w:rFonts w:hint="cs"/>
          <w:rtl/>
        </w:rPr>
        <w:t>לאחר יום תחילת תיקון 9 לחוק פסיקת ריבית והצמדה, שעליו</w:t>
      </w:r>
      <w:bookmarkStart w:id="11341" w:name="_ETM_Q37_492000"/>
      <w:bookmarkEnd w:id="11341"/>
      <w:r>
        <w:rPr>
          <w:rFonts w:hint="cs"/>
          <w:rtl/>
        </w:rPr>
        <w:t xml:space="preserve"> מבוססות הרבה מההוראות; כדי לתת לכל הרשויות להיערך, חוק פסיקת ריבית והצמדה אמור להיכנס לתוקף ב-1 באוקטובר, וב-1 בינואר ייכנס החוק </w:t>
      </w:r>
      <w:bookmarkStart w:id="11342" w:name="_ETM_Q37_501000"/>
      <w:bookmarkEnd w:id="11342"/>
      <w:r>
        <w:rPr>
          <w:rFonts w:hint="cs"/>
          <w:rtl/>
        </w:rPr>
        <w:t xml:space="preserve">הזה לתוקף. ואולם, ככל שתהיה דחייה בחוק פסיקת ריבית </w:t>
      </w:r>
      <w:bookmarkStart w:id="11343" w:name="_ETM_Q37_503000"/>
      <w:bookmarkEnd w:id="11343"/>
      <w:r>
        <w:rPr>
          <w:rFonts w:hint="cs"/>
          <w:rtl/>
        </w:rPr>
        <w:t xml:space="preserve">והצמדה, לא יידחה תאריך התחילה של חוק זה אלא יהיה </w:t>
      </w:r>
      <w:bookmarkStart w:id="11344" w:name="_ETM_Q37_513000"/>
      <w:bookmarkEnd w:id="11344"/>
      <w:r>
        <w:rPr>
          <w:rFonts w:hint="cs"/>
          <w:rtl/>
        </w:rPr>
        <w:t xml:space="preserve">לפי המוקדם </w:t>
      </w:r>
      <w:r w:rsidR="00116C4C">
        <w:rPr>
          <w:rFonts w:hint="eastAsia"/>
          <w:rtl/>
        </w:rPr>
        <w:t xml:space="preserve">– </w:t>
      </w:r>
      <w:r>
        <w:rPr>
          <w:rFonts w:hint="cs"/>
          <w:rtl/>
        </w:rPr>
        <w:t xml:space="preserve">לא יתאחר יותר מ-1 בינואר 2025. </w:t>
      </w:r>
    </w:p>
    <w:p w14:paraId="75665EAA" w14:textId="77777777" w:rsidR="00250459" w:rsidRDefault="00250459" w:rsidP="002A6BE3">
      <w:pPr>
        <w:rPr>
          <w:rtl/>
        </w:rPr>
      </w:pPr>
    </w:p>
    <w:p w14:paraId="734A9312" w14:textId="14419FAB" w:rsidR="00250459" w:rsidRDefault="00250459" w:rsidP="00116C4C">
      <w:pPr>
        <w:rPr>
          <w:rtl/>
        </w:rPr>
      </w:pPr>
      <w:bookmarkStart w:id="11345" w:name="_ETM_Q37_521000"/>
      <w:bookmarkEnd w:id="11345"/>
      <w:r>
        <w:rPr>
          <w:rFonts w:hint="cs"/>
          <w:rtl/>
        </w:rPr>
        <w:t xml:space="preserve">חשוב לציין </w:t>
      </w:r>
      <w:bookmarkStart w:id="11346" w:name="_ETM_Q37_523000"/>
      <w:bookmarkEnd w:id="11346"/>
      <w:r>
        <w:rPr>
          <w:rtl/>
        </w:rPr>
        <w:t>שהוועדה</w:t>
      </w:r>
      <w:r>
        <w:rPr>
          <w:rFonts w:hint="cs"/>
          <w:rtl/>
        </w:rPr>
        <w:t xml:space="preserve"> עסקה</w:t>
      </w:r>
      <w:r>
        <w:rPr>
          <w:rtl/>
        </w:rPr>
        <w:t xml:space="preserve"> </w:t>
      </w:r>
      <w:bookmarkStart w:id="11347" w:name="_ETM_Q37_396590"/>
      <w:bookmarkEnd w:id="11347"/>
      <w:r>
        <w:rPr>
          <w:rtl/>
        </w:rPr>
        <w:t xml:space="preserve">במהלך </w:t>
      </w:r>
      <w:bookmarkStart w:id="11348" w:name="_ETM_Q37_397010"/>
      <w:bookmarkEnd w:id="11348"/>
      <w:r>
        <w:rPr>
          <w:rtl/>
        </w:rPr>
        <w:t xml:space="preserve">הדיונים </w:t>
      </w:r>
      <w:bookmarkStart w:id="11349" w:name="_ETM_Q37_398629"/>
      <w:bookmarkEnd w:id="11349"/>
      <w:r>
        <w:rPr>
          <w:rtl/>
        </w:rPr>
        <w:t xml:space="preserve">לא </w:t>
      </w:r>
      <w:bookmarkStart w:id="11350" w:name="_ETM_Q37_398810"/>
      <w:bookmarkEnd w:id="11350"/>
      <w:r>
        <w:rPr>
          <w:rtl/>
        </w:rPr>
        <w:t xml:space="preserve">רק </w:t>
      </w:r>
      <w:bookmarkStart w:id="11351" w:name="_ETM_Q37_399170"/>
      <w:bookmarkEnd w:id="11351"/>
      <w:r>
        <w:rPr>
          <w:rtl/>
        </w:rPr>
        <w:t xml:space="preserve">בהסדרים </w:t>
      </w:r>
      <w:bookmarkStart w:id="11352" w:name="_ETM_Q37_399709"/>
      <w:bookmarkEnd w:id="11352"/>
      <w:r>
        <w:rPr>
          <w:rtl/>
        </w:rPr>
        <w:t>הטכניים</w:t>
      </w:r>
      <w:r>
        <w:rPr>
          <w:rFonts w:hint="cs"/>
          <w:rtl/>
        </w:rPr>
        <w:t>,</w:t>
      </w:r>
      <w:r>
        <w:rPr>
          <w:rtl/>
        </w:rPr>
        <w:t xml:space="preserve"> </w:t>
      </w:r>
      <w:bookmarkStart w:id="11353" w:name="_ETM_Q37_400930"/>
      <w:bookmarkEnd w:id="11353"/>
      <w:r>
        <w:rPr>
          <w:rtl/>
        </w:rPr>
        <w:t xml:space="preserve">אלא </w:t>
      </w:r>
      <w:bookmarkStart w:id="11354" w:name="_ETM_Q37_401170"/>
      <w:bookmarkEnd w:id="11354"/>
      <w:r>
        <w:rPr>
          <w:rtl/>
        </w:rPr>
        <w:t xml:space="preserve">החוק </w:t>
      </w:r>
      <w:bookmarkStart w:id="11355" w:name="_ETM_Q37_401439"/>
      <w:bookmarkEnd w:id="11355"/>
      <w:r>
        <w:rPr>
          <w:rtl/>
        </w:rPr>
        <w:t xml:space="preserve">הזה </w:t>
      </w:r>
      <w:bookmarkStart w:id="11356" w:name="_ETM_Q37_401980"/>
      <w:bookmarkEnd w:id="11356"/>
      <w:r>
        <w:rPr>
          <w:rtl/>
        </w:rPr>
        <w:t xml:space="preserve">לימד </w:t>
      </w:r>
      <w:bookmarkStart w:id="11357" w:name="_ETM_Q37_402340"/>
      <w:bookmarkEnd w:id="11357"/>
      <w:r>
        <w:rPr>
          <w:rtl/>
        </w:rPr>
        <w:t xml:space="preserve">אותנו </w:t>
      </w:r>
      <w:bookmarkStart w:id="11358" w:name="_ETM_Q37_402790"/>
      <w:bookmarkEnd w:id="11358"/>
      <w:r>
        <w:rPr>
          <w:rtl/>
        </w:rPr>
        <w:t xml:space="preserve">רבות </w:t>
      </w:r>
      <w:bookmarkStart w:id="11359" w:name="_ETM_Q37_403420"/>
      <w:bookmarkEnd w:id="11359"/>
      <w:r>
        <w:rPr>
          <w:rtl/>
        </w:rPr>
        <w:t xml:space="preserve">על </w:t>
      </w:r>
      <w:bookmarkStart w:id="11360" w:name="_ETM_Q37_403989"/>
      <w:bookmarkEnd w:id="11360"/>
      <w:r>
        <w:rPr>
          <w:rtl/>
        </w:rPr>
        <w:t xml:space="preserve">ההסדר </w:t>
      </w:r>
      <w:bookmarkStart w:id="11361" w:name="_ETM_Q37_404409"/>
      <w:bookmarkEnd w:id="11361"/>
      <w:r>
        <w:rPr>
          <w:rtl/>
        </w:rPr>
        <w:t>המהותי</w:t>
      </w:r>
      <w:r>
        <w:rPr>
          <w:rFonts w:hint="cs"/>
          <w:rtl/>
        </w:rPr>
        <w:t>.</w:t>
      </w:r>
      <w:r>
        <w:rPr>
          <w:rtl/>
        </w:rPr>
        <w:t xml:space="preserve"> </w:t>
      </w:r>
      <w:bookmarkStart w:id="11362" w:name="_ETM_Q37_406030"/>
      <w:bookmarkEnd w:id="11362"/>
      <w:r>
        <w:rPr>
          <w:rtl/>
        </w:rPr>
        <w:t xml:space="preserve">הוצגו </w:t>
      </w:r>
      <w:bookmarkStart w:id="11363" w:name="_ETM_Q37_406540"/>
      <w:bookmarkEnd w:id="11363"/>
      <w:r>
        <w:rPr>
          <w:rtl/>
        </w:rPr>
        <w:t xml:space="preserve">כל </w:t>
      </w:r>
      <w:bookmarkStart w:id="11364" w:name="_ETM_Q37_406750"/>
      <w:bookmarkEnd w:id="11364"/>
      <w:r>
        <w:rPr>
          <w:rtl/>
        </w:rPr>
        <w:t xml:space="preserve">מיני </w:t>
      </w:r>
      <w:bookmarkStart w:id="11365" w:name="_ETM_Q37_407050"/>
      <w:bookmarkEnd w:id="11365"/>
      <w:r>
        <w:rPr>
          <w:rFonts w:hint="cs"/>
          <w:rtl/>
        </w:rPr>
        <w:t>תכליות</w:t>
      </w:r>
      <w:r>
        <w:rPr>
          <w:rtl/>
        </w:rPr>
        <w:t xml:space="preserve"> </w:t>
      </w:r>
      <w:bookmarkStart w:id="11366" w:name="_ETM_Q37_407740"/>
      <w:bookmarkEnd w:id="11366"/>
      <w:r>
        <w:rPr>
          <w:rtl/>
        </w:rPr>
        <w:t xml:space="preserve">שונות </w:t>
      </w:r>
      <w:bookmarkStart w:id="11367" w:name="_ETM_Q37_408040"/>
      <w:bookmarkEnd w:id="11367"/>
      <w:r>
        <w:rPr>
          <w:rtl/>
        </w:rPr>
        <w:t xml:space="preserve">ומשונות </w:t>
      </w:r>
      <w:bookmarkStart w:id="11368" w:name="_ETM_Q37_409190"/>
      <w:bookmarkEnd w:id="11368"/>
      <w:r>
        <w:rPr>
          <w:rtl/>
        </w:rPr>
        <w:t xml:space="preserve">לאותה </w:t>
      </w:r>
      <w:bookmarkStart w:id="11369" w:name="_ETM_Q37_410090"/>
      <w:bookmarkEnd w:id="11369"/>
      <w:r>
        <w:rPr>
          <w:rtl/>
        </w:rPr>
        <w:t>תוספת</w:t>
      </w:r>
      <w:r>
        <w:rPr>
          <w:rFonts w:hint="cs"/>
          <w:rtl/>
        </w:rPr>
        <w:t>,</w:t>
      </w:r>
      <w:r>
        <w:rPr>
          <w:rtl/>
        </w:rPr>
        <w:t xml:space="preserve"> </w:t>
      </w:r>
      <w:bookmarkStart w:id="11370" w:name="_ETM_Q37_411080"/>
      <w:bookmarkEnd w:id="11370"/>
      <w:r>
        <w:rPr>
          <w:rtl/>
        </w:rPr>
        <w:t xml:space="preserve">נעשה </w:t>
      </w:r>
      <w:bookmarkStart w:id="11371" w:name="_ETM_Q37_411470"/>
      <w:bookmarkEnd w:id="11371"/>
      <w:r>
        <w:rPr>
          <w:rtl/>
        </w:rPr>
        <w:t xml:space="preserve">מחקר </w:t>
      </w:r>
      <w:bookmarkStart w:id="11372" w:name="_ETM_Q37_411890"/>
      <w:bookmarkEnd w:id="11372"/>
      <w:r>
        <w:rPr>
          <w:rtl/>
        </w:rPr>
        <w:t xml:space="preserve">היסטורי </w:t>
      </w:r>
      <w:bookmarkStart w:id="11373" w:name="_ETM_Q37_412280"/>
      <w:bookmarkEnd w:id="11373"/>
      <w:r>
        <w:rPr>
          <w:rtl/>
        </w:rPr>
        <w:t xml:space="preserve">מקיף </w:t>
      </w:r>
      <w:bookmarkStart w:id="11374" w:name="_ETM_Q37_413240"/>
      <w:bookmarkStart w:id="11375" w:name="_ETM_Q37_417510"/>
      <w:bookmarkEnd w:id="11374"/>
      <w:bookmarkEnd w:id="11375"/>
      <w:r>
        <w:rPr>
          <w:rFonts w:hint="cs"/>
          <w:rtl/>
        </w:rPr>
        <w:t xml:space="preserve">על שורשיה של אותה תוספת על ידי הייעוץ המשפטי </w:t>
      </w:r>
      <w:bookmarkStart w:id="11376" w:name="_ETM_Q37_549000"/>
      <w:bookmarkEnd w:id="11376"/>
      <w:r>
        <w:rPr>
          <w:rFonts w:hint="cs"/>
          <w:rtl/>
        </w:rPr>
        <w:t xml:space="preserve">של הוועדה, והוברר שאנחנו דוחים את העמדה שתכלית הקנס היא להביא תוספת הכנסה למדינה. אנחנו דוחים את העמדה שתכלית </w:t>
      </w:r>
      <w:bookmarkStart w:id="11377" w:name="_ETM_Q37_561000"/>
      <w:bookmarkEnd w:id="11377"/>
      <w:r>
        <w:rPr>
          <w:rFonts w:hint="cs"/>
          <w:rtl/>
        </w:rPr>
        <w:t xml:space="preserve">הקנס הזה </w:t>
      </w:r>
      <w:r>
        <w:rPr>
          <w:rFonts w:hint="eastAsia"/>
          <w:rtl/>
        </w:rPr>
        <w:t>–</w:t>
      </w:r>
      <w:r>
        <w:rPr>
          <w:rFonts w:hint="cs"/>
          <w:rtl/>
        </w:rPr>
        <w:t xml:space="preserve"> תוספת ההגדלה </w:t>
      </w:r>
      <w:r>
        <w:rPr>
          <w:rFonts w:hint="eastAsia"/>
          <w:rtl/>
        </w:rPr>
        <w:t>–</w:t>
      </w:r>
      <w:r>
        <w:rPr>
          <w:rFonts w:hint="cs"/>
          <w:rtl/>
        </w:rPr>
        <w:t xml:space="preserve"> היא להעניש את החייבים על כך שהם לא שילמו את הקנס במועד</w:t>
      </w:r>
      <w:bookmarkStart w:id="11378" w:name="_ETM_Q37_564000"/>
      <w:bookmarkEnd w:id="11378"/>
      <w:r>
        <w:rPr>
          <w:rFonts w:hint="cs"/>
          <w:rtl/>
        </w:rPr>
        <w:t>, והעמדה שהתקבלה על ידי כל חברי הוועדה</w:t>
      </w:r>
      <w:r w:rsidR="00116C4C">
        <w:rPr>
          <w:rFonts w:hint="cs"/>
          <w:rtl/>
        </w:rPr>
        <w:t xml:space="preserve"> שישבו בדיונים</w:t>
      </w:r>
      <w:r>
        <w:rPr>
          <w:rFonts w:hint="cs"/>
          <w:rtl/>
        </w:rPr>
        <w:t>, קואליציה ואופוזיציה</w:t>
      </w:r>
      <w:bookmarkStart w:id="11379" w:name="_ETM_Q37_569000"/>
      <w:bookmarkEnd w:id="11379"/>
      <w:r>
        <w:rPr>
          <w:rFonts w:hint="cs"/>
          <w:rtl/>
        </w:rPr>
        <w:t xml:space="preserve">, הייתה העמדה העקרונית שהמטרה בתוספת הזאת היא לגרום לתשלום החוב מהר יותר, זאת </w:t>
      </w:r>
      <w:bookmarkStart w:id="11380" w:name="_ETM_Q37_582000"/>
      <w:bookmarkEnd w:id="11380"/>
      <w:r>
        <w:rPr>
          <w:rFonts w:hint="cs"/>
          <w:rtl/>
        </w:rPr>
        <w:t>אומרת, הבנה שכאשר מדובר בקנס שמבוסס על מעשה פלילי, י</w:t>
      </w:r>
      <w:bookmarkStart w:id="11381" w:name="_ETM_Q37_584000"/>
      <w:bookmarkEnd w:id="11381"/>
      <w:r>
        <w:rPr>
          <w:rFonts w:hint="cs"/>
          <w:rtl/>
        </w:rPr>
        <w:t xml:space="preserve">ש חשיבות בתשלום מהיר יותר, וכדי שתתקיים המטרה הזאת </w:t>
      </w:r>
      <w:r>
        <w:rPr>
          <w:rFonts w:hint="eastAsia"/>
          <w:rtl/>
        </w:rPr>
        <w:t xml:space="preserve">– </w:t>
      </w:r>
      <w:bookmarkStart w:id="11382" w:name="_ETM_Q37_552710"/>
      <w:bookmarkEnd w:id="11382"/>
      <w:r>
        <w:rPr>
          <w:rFonts w:hint="cs"/>
          <w:rtl/>
        </w:rPr>
        <w:t>לכן יש תוספת גדולה יותר, אבל אין מטרה להעניש את מי שלא משלם בזמן ואין מטרה לייצר תוספת הכנס</w:t>
      </w:r>
      <w:bookmarkStart w:id="11383" w:name="_ETM_Q37_598000"/>
      <w:bookmarkEnd w:id="11383"/>
      <w:r>
        <w:rPr>
          <w:rFonts w:hint="cs"/>
          <w:rtl/>
        </w:rPr>
        <w:t xml:space="preserve">ות למדינה. </w:t>
      </w:r>
    </w:p>
    <w:p w14:paraId="0EF9085D" w14:textId="77777777" w:rsidR="00250459" w:rsidRDefault="00250459" w:rsidP="002A6BE3">
      <w:pPr>
        <w:rPr>
          <w:rtl/>
        </w:rPr>
      </w:pPr>
      <w:bookmarkStart w:id="11384" w:name="_ETM_Q37_604787"/>
      <w:bookmarkStart w:id="11385" w:name="_ETM_Q37_604850"/>
      <w:bookmarkEnd w:id="11384"/>
      <w:bookmarkEnd w:id="11385"/>
    </w:p>
    <w:p w14:paraId="02C27DC7" w14:textId="77777777" w:rsidR="00250459" w:rsidRDefault="00250459" w:rsidP="002A6BE3">
      <w:pPr>
        <w:rPr>
          <w:rtl/>
        </w:rPr>
      </w:pPr>
      <w:bookmarkStart w:id="11386" w:name="_ETM_Q37_604994"/>
      <w:bookmarkStart w:id="11387" w:name="_ETM_Q37_605050"/>
      <w:bookmarkEnd w:id="11386"/>
      <w:bookmarkEnd w:id="11387"/>
      <w:r>
        <w:rPr>
          <w:rFonts w:hint="cs"/>
          <w:rtl/>
        </w:rPr>
        <w:t xml:space="preserve">וכאשר אנחנו עוסקים עכשיו בהכנסות למדינה, אני חייב </w:t>
      </w:r>
      <w:bookmarkStart w:id="11388" w:name="_ETM_Q37_599000"/>
      <w:bookmarkEnd w:id="11388"/>
      <w:r>
        <w:rPr>
          <w:rFonts w:hint="cs"/>
          <w:rtl/>
        </w:rPr>
        <w:t xml:space="preserve">לומר לפרוטוקול: במהלך הדיונים, מאחר שהחוק הזה הוצמד </w:t>
      </w:r>
      <w:r>
        <w:rPr>
          <w:rFonts w:hint="eastAsia"/>
          <w:rtl/>
        </w:rPr>
        <w:t>–</w:t>
      </w:r>
      <w:r>
        <w:rPr>
          <w:rFonts w:hint="cs"/>
          <w:rtl/>
        </w:rPr>
        <w:t xml:space="preserve"> לפחות </w:t>
      </w:r>
      <w:bookmarkStart w:id="11389" w:name="_ETM_Q37_604000"/>
      <w:bookmarkEnd w:id="11389"/>
      <w:r>
        <w:rPr>
          <w:rFonts w:hint="cs"/>
          <w:rtl/>
        </w:rPr>
        <w:t xml:space="preserve">מבחינת הרבה מאוד מהסכומים הרלוונטיים </w:t>
      </w:r>
      <w:r>
        <w:rPr>
          <w:rFonts w:hint="eastAsia"/>
          <w:rtl/>
        </w:rPr>
        <w:t>–</w:t>
      </w:r>
      <w:r>
        <w:rPr>
          <w:rFonts w:hint="cs"/>
          <w:rtl/>
        </w:rPr>
        <w:t xml:space="preserve"> לחוק שמתנהל כרגע </w:t>
      </w:r>
      <w:bookmarkStart w:id="11390" w:name="_ETM_Q37_612000"/>
      <w:bookmarkEnd w:id="11390"/>
      <w:r>
        <w:rPr>
          <w:rFonts w:hint="cs"/>
          <w:rtl/>
        </w:rPr>
        <w:t xml:space="preserve">בוועדת הכלכלה בעניין הפרות תעבורה מינהליות, נמסר על ידי </w:t>
      </w:r>
      <w:bookmarkStart w:id="11391" w:name="_ETM_Q37_614000"/>
      <w:bookmarkEnd w:id="11391"/>
      <w:r>
        <w:rPr>
          <w:rFonts w:hint="cs"/>
          <w:rtl/>
        </w:rPr>
        <w:t xml:space="preserve">נציגי משרד האוצר בדיונים שככל שהחוק הזה יעבור לאחר החוק </w:t>
      </w:r>
      <w:bookmarkStart w:id="11392" w:name="_ETM_Q37_622000"/>
      <w:bookmarkEnd w:id="11392"/>
      <w:r>
        <w:rPr>
          <w:rFonts w:hint="cs"/>
          <w:rtl/>
        </w:rPr>
        <w:t>של הפרות תעבורה מינהליות, הוא לא יהיה תקציבי</w:t>
      </w:r>
      <w:bookmarkStart w:id="11393" w:name="_ETM_Q37_624000"/>
      <w:bookmarkEnd w:id="11393"/>
      <w:r>
        <w:rPr>
          <w:rFonts w:hint="cs"/>
          <w:rtl/>
        </w:rPr>
        <w:t xml:space="preserve">, אבל מאחר שהחוק הזה עובר עכשיו לפני החוק </w:t>
      </w:r>
      <w:bookmarkStart w:id="11394" w:name="_ETM_Q37_627000"/>
      <w:bookmarkEnd w:id="11394"/>
      <w:r>
        <w:rPr>
          <w:rFonts w:hint="cs"/>
          <w:rtl/>
        </w:rPr>
        <w:t>שנדון בוועדת הכלכלה בעניין הפרות תעבורה מינהליות</w:t>
      </w:r>
      <w:bookmarkStart w:id="11395" w:name="_ETM_Q37_636000"/>
      <w:bookmarkEnd w:id="11395"/>
      <w:r>
        <w:rPr>
          <w:rFonts w:hint="cs"/>
          <w:rtl/>
        </w:rPr>
        <w:t>, נמסר על ידי משרד האוצר שיש לו עלות</w:t>
      </w:r>
      <w:bookmarkStart w:id="11396" w:name="_ETM_Q37_638000"/>
      <w:bookmarkEnd w:id="11396"/>
      <w:r>
        <w:rPr>
          <w:rFonts w:hint="cs"/>
          <w:rtl/>
        </w:rPr>
        <w:t xml:space="preserve"> תקציבית. אבקש בעניין הזה </w:t>
      </w:r>
      <w:r>
        <w:rPr>
          <w:rFonts w:hint="eastAsia"/>
          <w:rtl/>
        </w:rPr>
        <w:t>–</w:t>
      </w:r>
      <w:r>
        <w:rPr>
          <w:rFonts w:hint="cs"/>
          <w:rtl/>
        </w:rPr>
        <w:t xml:space="preserve"> נאמר לי שיש הסכמה על העלות התקציבית מצד הממשלה, ואני אבקש שהשר הנוכח יעלה ויאמר זאת לדיון. </w:t>
      </w:r>
    </w:p>
    <w:p w14:paraId="7A5FF249" w14:textId="77777777" w:rsidR="00250459" w:rsidRDefault="00250459" w:rsidP="002A6BE3">
      <w:pPr>
        <w:rPr>
          <w:rtl/>
        </w:rPr>
      </w:pPr>
    </w:p>
    <w:p w14:paraId="4DDEE729" w14:textId="1F580C6C" w:rsidR="00250459" w:rsidRDefault="00250459" w:rsidP="00B2488C">
      <w:pPr>
        <w:rPr>
          <w:rtl/>
        </w:rPr>
      </w:pPr>
      <w:r>
        <w:rPr>
          <w:rFonts w:hint="cs"/>
          <w:rtl/>
        </w:rPr>
        <w:t>בכל הנוגע בהסתייגויות, יש הסתייגות אחת שאני אבקש</w:t>
      </w:r>
      <w:bookmarkStart w:id="11397" w:name="_ETM_Q37_656000"/>
      <w:bookmarkEnd w:id="11397"/>
      <w:r>
        <w:rPr>
          <w:rFonts w:hint="cs"/>
          <w:rtl/>
        </w:rPr>
        <w:t xml:space="preserve"> </w:t>
      </w:r>
      <w:r w:rsidR="00B2488C">
        <w:rPr>
          <w:rFonts w:hint="cs"/>
          <w:rtl/>
        </w:rPr>
        <w:t>– – –</w:t>
      </w:r>
    </w:p>
    <w:p w14:paraId="7B56FE69" w14:textId="77777777" w:rsidR="00250459" w:rsidRDefault="00250459" w:rsidP="002A6BE3">
      <w:pPr>
        <w:rPr>
          <w:rtl/>
        </w:rPr>
      </w:pPr>
      <w:bookmarkStart w:id="11398" w:name="_ETM_Q37_657000"/>
      <w:bookmarkEnd w:id="11398"/>
    </w:p>
    <w:p w14:paraId="536AFF46" w14:textId="77777777" w:rsidR="00250459" w:rsidRDefault="00250459" w:rsidP="002A6BE3">
      <w:pPr>
        <w:pStyle w:val="af7"/>
        <w:keepNext/>
        <w:rPr>
          <w:rtl/>
        </w:rPr>
      </w:pPr>
      <w:r w:rsidRPr="00B95639">
        <w:rPr>
          <w:rStyle w:val="TagStyle"/>
          <w:rtl/>
        </w:rPr>
        <w:t xml:space="preserve"> &lt;&lt; יור &gt;&gt; </w:t>
      </w:r>
      <w:r>
        <w:rPr>
          <w:rtl/>
        </w:rPr>
        <w:t>היו"ר אורית פרקש הכהן:</w:t>
      </w:r>
      <w:r w:rsidRPr="00B95639">
        <w:rPr>
          <w:rStyle w:val="TagStyle"/>
          <w:rtl/>
        </w:rPr>
        <w:t xml:space="preserve"> &lt;&lt; יור &gt;&gt;</w:t>
      </w:r>
      <w:r>
        <w:rPr>
          <w:rtl/>
        </w:rPr>
        <w:t xml:space="preserve">  </w:t>
      </w:r>
    </w:p>
    <w:p w14:paraId="4AD00775" w14:textId="77777777" w:rsidR="00250459" w:rsidRDefault="00250459" w:rsidP="00B2488C">
      <w:pPr>
        <w:rPr>
          <w:rtl/>
        </w:rPr>
      </w:pPr>
    </w:p>
    <w:p w14:paraId="29BAE3FB" w14:textId="77777777" w:rsidR="00250459" w:rsidRDefault="00250459" w:rsidP="002A6BE3">
      <w:pPr>
        <w:rPr>
          <w:rtl/>
        </w:rPr>
      </w:pPr>
      <w:r>
        <w:rPr>
          <w:rFonts w:hint="cs"/>
          <w:rtl/>
        </w:rPr>
        <w:t xml:space="preserve">האם אתה רוצה לנמק, אולי? </w:t>
      </w:r>
    </w:p>
    <w:p w14:paraId="01C8CACF" w14:textId="77777777" w:rsidR="00250459" w:rsidRDefault="00250459" w:rsidP="002A6BE3">
      <w:pPr>
        <w:rPr>
          <w:rtl/>
        </w:rPr>
      </w:pPr>
      <w:bookmarkStart w:id="11399" w:name="_ETM_Q37_653000"/>
      <w:bookmarkEnd w:id="11399"/>
    </w:p>
    <w:p w14:paraId="2CDB4E3A" w14:textId="77777777" w:rsidR="00116C4C" w:rsidRDefault="00116C4C" w:rsidP="00116C4C">
      <w:pPr>
        <w:pStyle w:val="-"/>
        <w:keepNext/>
        <w:rPr>
          <w:rtl/>
        </w:rPr>
      </w:pPr>
      <w:r w:rsidRPr="00B95639">
        <w:rPr>
          <w:rStyle w:val="TagStyle"/>
          <w:rtl/>
        </w:rPr>
        <w:t xml:space="preserve">&lt;&lt; דובר_המשך &gt;&gt; </w:t>
      </w:r>
      <w:r>
        <w:rPr>
          <w:rtl/>
        </w:rPr>
        <w:t>שמחה רוטמן (יו"ר ועדת החוקה, חוק ומשפט):</w:t>
      </w:r>
      <w:r w:rsidRPr="00B95639">
        <w:rPr>
          <w:rStyle w:val="TagStyle"/>
          <w:rtl/>
        </w:rPr>
        <w:t xml:space="preserve"> &lt;&lt; דובר_המשך &gt;&gt;</w:t>
      </w:r>
      <w:r>
        <w:rPr>
          <w:rtl/>
        </w:rPr>
        <w:t xml:space="preserve">  </w:t>
      </w:r>
    </w:p>
    <w:p w14:paraId="538574F9" w14:textId="77777777" w:rsidR="00250459" w:rsidRDefault="00250459" w:rsidP="00B2488C">
      <w:pPr>
        <w:rPr>
          <w:rtl/>
        </w:rPr>
      </w:pPr>
    </w:p>
    <w:p w14:paraId="41E5696C" w14:textId="77777777" w:rsidR="00250459" w:rsidRDefault="00250459" w:rsidP="002A6BE3">
      <w:pPr>
        <w:rPr>
          <w:rtl/>
        </w:rPr>
      </w:pPr>
      <w:bookmarkStart w:id="11400" w:name="_ETM_Q37_655000"/>
      <w:bookmarkEnd w:id="11400"/>
      <w:r>
        <w:rPr>
          <w:rFonts w:hint="cs"/>
          <w:rtl/>
        </w:rPr>
        <w:t>אני כב</w:t>
      </w:r>
      <w:bookmarkStart w:id="11401" w:name="_ETM_Q37_659000"/>
      <w:bookmarkEnd w:id="11401"/>
      <w:r>
        <w:rPr>
          <w:rFonts w:hint="cs"/>
          <w:rtl/>
        </w:rPr>
        <w:t>ר על הדרך נימקתי גם את ההסתייגות הזאת.</w:t>
      </w:r>
    </w:p>
    <w:p w14:paraId="190A1C78" w14:textId="77777777" w:rsidR="00250459" w:rsidRDefault="00250459" w:rsidP="002A6BE3">
      <w:pPr>
        <w:rPr>
          <w:rtl/>
        </w:rPr>
      </w:pPr>
      <w:bookmarkStart w:id="11402" w:name="_ETM_Q37_661000"/>
      <w:bookmarkEnd w:id="11402"/>
    </w:p>
    <w:p w14:paraId="33F2DEF8" w14:textId="77777777" w:rsidR="00250459" w:rsidRDefault="00250459" w:rsidP="002A6BE3">
      <w:pPr>
        <w:pStyle w:val="af7"/>
        <w:keepNext/>
        <w:rPr>
          <w:rtl/>
        </w:rPr>
      </w:pPr>
      <w:r w:rsidRPr="00B95639">
        <w:rPr>
          <w:rStyle w:val="TagStyle"/>
          <w:rtl/>
        </w:rPr>
        <w:t xml:space="preserve"> &lt;&lt; יור &gt;&gt; </w:t>
      </w:r>
      <w:r>
        <w:rPr>
          <w:rtl/>
        </w:rPr>
        <w:t>היו"ר אורית פרקש הכהן:</w:t>
      </w:r>
      <w:r w:rsidRPr="00B95639">
        <w:rPr>
          <w:rStyle w:val="TagStyle"/>
          <w:rtl/>
        </w:rPr>
        <w:t xml:space="preserve"> &lt;&lt; יור &gt;&gt;</w:t>
      </w:r>
      <w:r>
        <w:rPr>
          <w:rtl/>
        </w:rPr>
        <w:t xml:space="preserve">  </w:t>
      </w:r>
    </w:p>
    <w:p w14:paraId="07608C7D" w14:textId="77777777" w:rsidR="00250459" w:rsidRDefault="00250459" w:rsidP="00B2488C">
      <w:pPr>
        <w:rPr>
          <w:rtl/>
        </w:rPr>
      </w:pPr>
    </w:p>
    <w:p w14:paraId="1DFA5A53" w14:textId="77777777" w:rsidR="00250459" w:rsidRDefault="00250459" w:rsidP="002A6BE3">
      <w:pPr>
        <w:rPr>
          <w:rtl/>
        </w:rPr>
      </w:pPr>
      <w:bookmarkStart w:id="11403" w:name="_ETM_Q37_662000"/>
      <w:bookmarkEnd w:id="11403"/>
      <w:r>
        <w:rPr>
          <w:rFonts w:hint="cs"/>
          <w:rtl/>
        </w:rPr>
        <w:t>נימקת כבר את ההסתייגות?</w:t>
      </w:r>
    </w:p>
    <w:p w14:paraId="2867DD7F" w14:textId="77777777" w:rsidR="00250459" w:rsidRDefault="00250459" w:rsidP="002A6BE3">
      <w:pPr>
        <w:rPr>
          <w:rtl/>
        </w:rPr>
      </w:pPr>
    </w:p>
    <w:p w14:paraId="33A92595" w14:textId="77777777" w:rsidR="00250459" w:rsidRDefault="00250459" w:rsidP="002A6BE3">
      <w:pPr>
        <w:pStyle w:val="-"/>
        <w:keepNext/>
        <w:rPr>
          <w:rtl/>
        </w:rPr>
      </w:pPr>
      <w:bookmarkStart w:id="11404" w:name="ET_speakercontinue_6464_7"/>
      <w:r w:rsidRPr="00B95639">
        <w:rPr>
          <w:rStyle w:val="TagStyle"/>
          <w:rtl/>
        </w:rPr>
        <w:t xml:space="preserve">&lt;&lt; דובר_המשך &gt;&gt; </w:t>
      </w:r>
      <w:r>
        <w:rPr>
          <w:rtl/>
        </w:rPr>
        <w:t>שמחה רוטמן (יו"ר ועדת החוקה, חוק ומשפט):</w:t>
      </w:r>
      <w:r w:rsidRPr="00B95639">
        <w:rPr>
          <w:rStyle w:val="TagStyle"/>
          <w:rtl/>
        </w:rPr>
        <w:t xml:space="preserve"> &lt;&lt; דובר_המשך &gt;&gt;</w:t>
      </w:r>
      <w:r>
        <w:rPr>
          <w:rtl/>
        </w:rPr>
        <w:t xml:space="preserve">  </w:t>
      </w:r>
      <w:bookmarkEnd w:id="11404"/>
    </w:p>
    <w:p w14:paraId="7B1393CD" w14:textId="77777777" w:rsidR="00250459" w:rsidRDefault="00250459" w:rsidP="00B2488C">
      <w:pPr>
        <w:rPr>
          <w:rtl/>
        </w:rPr>
      </w:pPr>
    </w:p>
    <w:p w14:paraId="391A1509" w14:textId="77777777" w:rsidR="00250459" w:rsidRDefault="00250459" w:rsidP="00D4413B">
      <w:pPr>
        <w:rPr>
          <w:rtl/>
        </w:rPr>
      </w:pPr>
      <w:r>
        <w:rPr>
          <w:rFonts w:hint="cs"/>
          <w:rtl/>
        </w:rPr>
        <w:t>כן, כן, נימקתי את ההסתייגות. אבקש מחבריי לאשר</w:t>
      </w:r>
      <w:bookmarkStart w:id="11405" w:name="_ETM_Q37_674000"/>
      <w:bookmarkEnd w:id="11405"/>
      <w:r>
        <w:rPr>
          <w:rFonts w:hint="cs"/>
          <w:rtl/>
        </w:rPr>
        <w:t xml:space="preserve"> את ההסתייגות שנמצאת על סדר-יומה של המליאה. אני מבקש </w:t>
      </w:r>
      <w:bookmarkStart w:id="11406" w:name="_ETM_Q37_677000"/>
      <w:bookmarkEnd w:id="11406"/>
      <w:r>
        <w:rPr>
          <w:rFonts w:hint="cs"/>
          <w:rtl/>
        </w:rPr>
        <w:t xml:space="preserve">להוריד את הסתייגות מס' 2 מההצעה, וכך תהיה רק הסתייגות </w:t>
      </w:r>
      <w:bookmarkStart w:id="11407" w:name="_ETM_Q37_684000"/>
      <w:bookmarkEnd w:id="11407"/>
      <w:r>
        <w:rPr>
          <w:rFonts w:hint="cs"/>
          <w:rtl/>
        </w:rPr>
        <w:t>אחת. אבקש שנצביע בעד ההסתייגויות, בעד הנוסח לקריאה</w:t>
      </w:r>
      <w:bookmarkStart w:id="11408" w:name="_ETM_Q37_690000"/>
      <w:bookmarkEnd w:id="11408"/>
      <w:r>
        <w:rPr>
          <w:rFonts w:hint="cs"/>
          <w:rtl/>
        </w:rPr>
        <w:t xml:space="preserve"> השנייה ובעד הנוסח לקריאה השלישית. מלבד הסתייגויות אלו לא הוגשו הסתייגויות אך הוגשו בקשות רשות דיבור. אני מבקש, לאחר האישורים הללו, לאשר את הצעת החוק בקריאה השנייה </w:t>
      </w:r>
      <w:bookmarkStart w:id="11409" w:name="_ETM_Q37_701000"/>
      <w:bookmarkEnd w:id="11409"/>
      <w:r>
        <w:rPr>
          <w:rFonts w:hint="cs"/>
          <w:rtl/>
        </w:rPr>
        <w:t xml:space="preserve">והשלישית בנוסח שהתקבל כאן, במליאה, ולא כנוסח הוועדה, </w:t>
      </w:r>
      <w:bookmarkStart w:id="11410" w:name="_ETM_Q37_706000"/>
      <w:bookmarkEnd w:id="11410"/>
      <w:r>
        <w:rPr>
          <w:rFonts w:hint="cs"/>
          <w:rtl/>
        </w:rPr>
        <w:t>כאמור, בגלל ההסתייגות. יש שתי הסתייגויות; א</w:t>
      </w:r>
      <w:bookmarkStart w:id="11411" w:name="_ETM_Q37_713000"/>
      <w:bookmarkEnd w:id="11411"/>
      <w:r>
        <w:rPr>
          <w:rFonts w:hint="cs"/>
          <w:rtl/>
        </w:rPr>
        <w:t>ת הראשונה אני משאיר ואת השנייה אני מוריד, כן, כולל הלחלופין. רק הסתייגות אחת אני משאיר. תודה רבה. אבקש לאשר.</w:t>
      </w:r>
    </w:p>
    <w:p w14:paraId="38A5D3F6" w14:textId="77777777" w:rsidR="00250459" w:rsidRDefault="00250459" w:rsidP="002A6BE3">
      <w:pPr>
        <w:rPr>
          <w:rtl/>
        </w:rPr>
      </w:pPr>
    </w:p>
    <w:p w14:paraId="4CC1481A" w14:textId="77777777" w:rsidR="00250459" w:rsidRDefault="00250459" w:rsidP="002A6BE3">
      <w:pPr>
        <w:pStyle w:val="af7"/>
        <w:keepNext/>
        <w:rPr>
          <w:rtl/>
        </w:rPr>
      </w:pPr>
      <w:bookmarkStart w:id="11412" w:name="_ETM_Q37_719000"/>
      <w:bookmarkStart w:id="11413" w:name="ET_yor_6253_9"/>
      <w:bookmarkEnd w:id="11412"/>
      <w:r w:rsidRPr="00B95639">
        <w:rPr>
          <w:rStyle w:val="TagStyle"/>
          <w:rtl/>
        </w:rPr>
        <w:t xml:space="preserve">&lt;&lt; יור &gt;&gt; </w:t>
      </w:r>
      <w:r>
        <w:rPr>
          <w:rtl/>
        </w:rPr>
        <w:t>היו"ר משה טור פז:</w:t>
      </w:r>
      <w:r w:rsidRPr="00B95639">
        <w:rPr>
          <w:rStyle w:val="TagStyle"/>
          <w:rtl/>
        </w:rPr>
        <w:t xml:space="preserve"> &lt;&lt; יור &gt;&gt;</w:t>
      </w:r>
      <w:r>
        <w:rPr>
          <w:rtl/>
        </w:rPr>
        <w:t xml:space="preserve">  </w:t>
      </w:r>
      <w:bookmarkEnd w:id="11413"/>
    </w:p>
    <w:p w14:paraId="2DF7EF14" w14:textId="77777777" w:rsidR="00250459" w:rsidRDefault="00250459" w:rsidP="00B2488C">
      <w:pPr>
        <w:rPr>
          <w:rtl/>
        </w:rPr>
      </w:pPr>
    </w:p>
    <w:p w14:paraId="1B9B9FBE" w14:textId="77777777" w:rsidR="00250459" w:rsidRDefault="00250459" w:rsidP="002A6BE3">
      <w:pPr>
        <w:rPr>
          <w:rtl/>
        </w:rPr>
      </w:pPr>
      <w:bookmarkStart w:id="11414" w:name="_ETM_Q37_720000"/>
      <w:bookmarkEnd w:id="11414"/>
      <w:r>
        <w:rPr>
          <w:rFonts w:hint="cs"/>
          <w:rtl/>
        </w:rPr>
        <w:t xml:space="preserve">תודה רבה לחבר הכנסת רוטמן. להצעת החוק </w:t>
      </w:r>
      <w:bookmarkStart w:id="11415" w:name="_ETM_Q37_734000"/>
      <w:bookmarkEnd w:id="11415"/>
      <w:r>
        <w:rPr>
          <w:rFonts w:hint="cs"/>
          <w:rtl/>
        </w:rPr>
        <w:t xml:space="preserve">הוגשו בקשות רשות דיבור. ראשון הדוברים הוא חבר </w:t>
      </w:r>
      <w:bookmarkStart w:id="11416" w:name="_ETM_Q37_740000"/>
      <w:bookmarkEnd w:id="11416"/>
      <w:r>
        <w:rPr>
          <w:rFonts w:hint="cs"/>
          <w:rtl/>
        </w:rPr>
        <w:t xml:space="preserve">הכנסת יהונתן מישרקי. בבקשה. אחריו </w:t>
      </w:r>
      <w:r>
        <w:rPr>
          <w:rFonts w:hint="eastAsia"/>
        </w:rPr>
        <w:t>–</w:t>
      </w:r>
      <w:r>
        <w:rPr>
          <w:rFonts w:hint="cs"/>
          <w:rtl/>
        </w:rPr>
        <w:t xml:space="preserve"> חבר הכנסת רון כץ. </w:t>
      </w:r>
      <w:bookmarkStart w:id="11417" w:name="_ETM_Q37_748000"/>
      <w:bookmarkEnd w:id="11417"/>
      <w:r>
        <w:rPr>
          <w:rFonts w:hint="cs"/>
          <w:rtl/>
        </w:rPr>
        <w:t>לרשותך חמש דקות, בבקשה.</w:t>
      </w:r>
    </w:p>
    <w:p w14:paraId="39907650" w14:textId="73C5301D" w:rsidR="009D6A48" w:rsidRDefault="009D6A48" w:rsidP="00250459">
      <w:pPr>
        <w:rPr>
          <w:color w:val="0000FF"/>
          <w:rtl/>
        </w:rPr>
      </w:pPr>
    </w:p>
    <w:p w14:paraId="658F2774" w14:textId="77777777" w:rsidR="009D6A48" w:rsidRDefault="009D6A48" w:rsidP="00A7271B">
      <w:pPr>
        <w:pStyle w:val="a4"/>
        <w:keepNext/>
        <w:rPr>
          <w:rtl/>
        </w:rPr>
      </w:pPr>
      <w:bookmarkStart w:id="11418" w:name="TOR_Q38"/>
      <w:bookmarkEnd w:id="11418"/>
      <w:r w:rsidRPr="00372BD6">
        <w:rPr>
          <w:rStyle w:val="TagStyle"/>
          <w:rtl/>
        </w:rPr>
        <w:t xml:space="preserve"> &lt;&lt; דובר &gt;&gt; </w:t>
      </w:r>
      <w:bookmarkStart w:id="11419" w:name="_Toc162465740"/>
      <w:r>
        <w:rPr>
          <w:rtl/>
        </w:rPr>
        <w:t>יונתן מישרקי (ש"ס):</w:t>
      </w:r>
      <w:bookmarkEnd w:id="11419"/>
      <w:r w:rsidRPr="00372BD6">
        <w:rPr>
          <w:rStyle w:val="TagStyle"/>
          <w:rtl/>
        </w:rPr>
        <w:t xml:space="preserve"> &lt;&lt; דובר &gt;&gt;</w:t>
      </w:r>
      <w:r>
        <w:rPr>
          <w:rtl/>
        </w:rPr>
        <w:t xml:space="preserve"> </w:t>
      </w:r>
    </w:p>
    <w:p w14:paraId="3FE971B2" w14:textId="77777777" w:rsidR="009D6A48" w:rsidRDefault="009D6A48" w:rsidP="00A7271B">
      <w:pPr>
        <w:rPr>
          <w:rtl/>
          <w:lang w:eastAsia="he-IL"/>
        </w:rPr>
      </w:pPr>
    </w:p>
    <w:p w14:paraId="79BB8A5C" w14:textId="3E55DE79" w:rsidR="009D6A48" w:rsidRDefault="009D6A48" w:rsidP="00445919">
      <w:pPr>
        <w:rPr>
          <w:rtl/>
          <w:lang w:eastAsia="he-IL"/>
        </w:rPr>
      </w:pPr>
      <w:r>
        <w:rPr>
          <w:rFonts w:hint="cs"/>
          <w:rtl/>
          <w:lang w:eastAsia="he-IL"/>
        </w:rPr>
        <w:t>תודה רבה, אדוני היושב-ראש. מכובדי השר, חבריי חברי הכנסת, שולחן ערוך בהלכות חושן משפט פסק</w:t>
      </w:r>
      <w:bookmarkStart w:id="11420" w:name="_ETM_Q38_170000"/>
      <w:bookmarkEnd w:id="11420"/>
      <w:r>
        <w:rPr>
          <w:rFonts w:hint="cs"/>
          <w:rtl/>
          <w:lang w:eastAsia="he-IL"/>
        </w:rPr>
        <w:t xml:space="preserve"> כי אופן הגבייה מהחייב צריך להיעשות תוך התחשבות </w:t>
      </w:r>
      <w:bookmarkStart w:id="11421" w:name="_ETM_Q38_173000"/>
      <w:bookmarkEnd w:id="11421"/>
      <w:r>
        <w:rPr>
          <w:rFonts w:hint="cs"/>
          <w:rtl/>
          <w:lang w:eastAsia="he-IL"/>
        </w:rPr>
        <w:t xml:space="preserve">ביכולותיו הכלכליות, וזאת בלי לפגוע ביכולתו להמשיך להתפרנס </w:t>
      </w:r>
      <w:bookmarkStart w:id="11422" w:name="_ETM_Q38_176000"/>
      <w:bookmarkEnd w:id="11422"/>
      <w:r>
        <w:rPr>
          <w:rFonts w:hint="cs"/>
          <w:rtl/>
          <w:lang w:eastAsia="he-IL"/>
        </w:rPr>
        <w:t>בכבוד ולהחזיר את חובותיו. את הערך המוסרי החשוב הזה אנחנו לומדים</w:t>
      </w:r>
      <w:bookmarkStart w:id="11423" w:name="_ETM_Q38_178000"/>
      <w:bookmarkEnd w:id="11423"/>
      <w:r>
        <w:rPr>
          <w:rFonts w:hint="cs"/>
          <w:rtl/>
          <w:lang w:eastAsia="he-IL"/>
        </w:rPr>
        <w:t xml:space="preserve"> מהתורה</w:t>
      </w:r>
      <w:r w:rsidR="00445919">
        <w:rPr>
          <w:rFonts w:hint="cs"/>
          <w:rtl/>
          <w:lang w:eastAsia="he-IL"/>
        </w:rPr>
        <w:t>,</w:t>
      </w:r>
      <w:r>
        <w:rPr>
          <w:rFonts w:hint="cs"/>
          <w:rtl/>
          <w:lang w:eastAsia="he-IL"/>
        </w:rPr>
        <w:t xml:space="preserve"> שציוותה לנו בחומש דברים: "</w:t>
      </w:r>
      <w:r w:rsidRPr="00511075">
        <w:rPr>
          <w:rtl/>
          <w:lang w:eastAsia="he-IL"/>
        </w:rPr>
        <w:t>כי תשה ברעך משאת מאומה לא תב</w:t>
      </w:r>
      <w:r w:rsidRPr="008E2F6D">
        <w:rPr>
          <w:rtl/>
          <w:lang w:eastAsia="he-IL"/>
        </w:rPr>
        <w:t>ֹ</w:t>
      </w:r>
      <w:r w:rsidRPr="00511075">
        <w:rPr>
          <w:rtl/>
          <w:lang w:eastAsia="he-IL"/>
        </w:rPr>
        <w:t>א אל ביתו לעב</w:t>
      </w:r>
      <w:r w:rsidRPr="008E2F6D">
        <w:rPr>
          <w:rtl/>
          <w:lang w:eastAsia="he-IL"/>
        </w:rPr>
        <w:t>ֹ</w:t>
      </w:r>
      <w:r w:rsidRPr="00511075">
        <w:rPr>
          <w:rtl/>
          <w:lang w:eastAsia="he-IL"/>
        </w:rPr>
        <w:t>ט עב</w:t>
      </w:r>
      <w:r w:rsidRPr="008E2F6D">
        <w:rPr>
          <w:rtl/>
          <w:lang w:eastAsia="he-IL"/>
        </w:rPr>
        <w:t>ֹ</w:t>
      </w:r>
      <w:r w:rsidRPr="00511075">
        <w:rPr>
          <w:rtl/>
          <w:lang w:eastAsia="he-IL"/>
        </w:rPr>
        <w:t>טו</w:t>
      </w:r>
      <w:r>
        <w:rPr>
          <w:rFonts w:hint="cs"/>
          <w:rtl/>
          <w:lang w:eastAsia="he-IL"/>
        </w:rPr>
        <w:t>, בחוץ תעמ</w:t>
      </w:r>
      <w:r w:rsidRPr="008E2F6D">
        <w:rPr>
          <w:rtl/>
          <w:lang w:eastAsia="he-IL"/>
        </w:rPr>
        <w:t>ֹ</w:t>
      </w:r>
      <w:r>
        <w:rPr>
          <w:rFonts w:hint="cs"/>
          <w:rtl/>
          <w:lang w:eastAsia="he-IL"/>
        </w:rPr>
        <w:t>ד</w:t>
      </w:r>
      <w:bookmarkStart w:id="11424" w:name="_ETM_Q38_182000"/>
      <w:bookmarkEnd w:id="11424"/>
      <w:r>
        <w:rPr>
          <w:rFonts w:hint="cs"/>
          <w:rtl/>
          <w:lang w:eastAsia="he-IL"/>
        </w:rPr>
        <w:t xml:space="preserve"> והאיש אשר אתה נ</w:t>
      </w:r>
      <w:r w:rsidRPr="008E2F6D">
        <w:rPr>
          <w:rtl/>
          <w:lang w:eastAsia="he-IL"/>
        </w:rPr>
        <w:t>ֹ</w:t>
      </w:r>
      <w:r>
        <w:rPr>
          <w:rFonts w:hint="cs"/>
          <w:rtl/>
          <w:lang w:eastAsia="he-IL"/>
        </w:rPr>
        <w:t xml:space="preserve">שה בו יוציא אליך את העבוט החוצה". פירוש הציווי </w:t>
      </w:r>
      <w:bookmarkStart w:id="11425" w:name="_ETM_Q38_190000"/>
      <w:bookmarkEnd w:id="11425"/>
      <w:r>
        <w:rPr>
          <w:rFonts w:hint="cs"/>
          <w:rtl/>
          <w:lang w:eastAsia="he-IL"/>
        </w:rPr>
        <w:t>הוא כי כאשר מגיעה שעת הפירעון</w:t>
      </w:r>
      <w:r w:rsidR="00445919">
        <w:rPr>
          <w:rFonts w:hint="cs"/>
          <w:rtl/>
          <w:lang w:eastAsia="he-IL"/>
        </w:rPr>
        <w:t>,</w:t>
      </w:r>
      <w:r>
        <w:rPr>
          <w:rFonts w:hint="cs"/>
          <w:rtl/>
          <w:lang w:eastAsia="he-IL"/>
        </w:rPr>
        <w:t xml:space="preserve"> אסור למלווה ללכת לפרוע </w:t>
      </w:r>
      <w:bookmarkStart w:id="11426" w:name="_ETM_Q38_196000"/>
      <w:bookmarkEnd w:id="11426"/>
      <w:r>
        <w:rPr>
          <w:rFonts w:hint="cs"/>
          <w:rtl/>
          <w:lang w:eastAsia="he-IL"/>
        </w:rPr>
        <w:t>את חובו מהלווה, אלא רק לשליח בית דין</w:t>
      </w:r>
      <w:r w:rsidR="00445919">
        <w:rPr>
          <w:rFonts w:hint="cs"/>
          <w:rtl/>
          <w:lang w:eastAsia="he-IL"/>
        </w:rPr>
        <w:t>,</w:t>
      </w:r>
      <w:r>
        <w:rPr>
          <w:rFonts w:hint="cs"/>
          <w:rtl/>
          <w:lang w:eastAsia="he-IL"/>
        </w:rPr>
        <w:t xml:space="preserve"> וזאת כדי </w:t>
      </w:r>
      <w:bookmarkStart w:id="11427" w:name="_ETM_Q38_199000"/>
      <w:bookmarkEnd w:id="11427"/>
      <w:r>
        <w:rPr>
          <w:rFonts w:hint="cs"/>
          <w:rtl/>
          <w:lang w:eastAsia="he-IL"/>
        </w:rPr>
        <w:t xml:space="preserve">לא לגרום תחושת אי-נעימות ללווה. לשליח בית דין אסור להיכנס לתוך ביתו של הלווה למשכן חפצים מתוך הבית, אלא </w:t>
      </w:r>
      <w:bookmarkStart w:id="11428" w:name="_ETM_Q38_203000"/>
      <w:bookmarkEnd w:id="11428"/>
      <w:r>
        <w:rPr>
          <w:rFonts w:hint="cs"/>
          <w:rtl/>
          <w:lang w:eastAsia="he-IL"/>
        </w:rPr>
        <w:t xml:space="preserve">רק חפצים שהלווה הוציא אל מחוץ לביתו. </w:t>
      </w:r>
    </w:p>
    <w:p w14:paraId="2AB7DD51" w14:textId="77777777" w:rsidR="009D6A48" w:rsidRDefault="009D6A48" w:rsidP="00A7271B">
      <w:pPr>
        <w:rPr>
          <w:rtl/>
          <w:lang w:eastAsia="he-IL"/>
        </w:rPr>
      </w:pPr>
      <w:bookmarkStart w:id="11429" w:name="_ETM_Q38_210000"/>
      <w:bookmarkEnd w:id="11429"/>
    </w:p>
    <w:p w14:paraId="6AB2237F" w14:textId="56B21074" w:rsidR="009D6A48" w:rsidRDefault="009D6A48" w:rsidP="00445919">
      <w:pPr>
        <w:rPr>
          <w:rtl/>
          <w:lang w:eastAsia="he-IL"/>
        </w:rPr>
      </w:pPr>
      <w:r>
        <w:rPr>
          <w:rFonts w:hint="cs"/>
          <w:rtl/>
          <w:lang w:eastAsia="he-IL"/>
        </w:rPr>
        <w:t xml:space="preserve">המסר המרכזי במצווה זו הוא הרגישות היתרה לתחושות הזולת. התיקון המבורך שעליו </w:t>
      </w:r>
      <w:bookmarkStart w:id="11430" w:name="_ETM_Q38_215000"/>
      <w:bookmarkEnd w:id="11430"/>
      <w:r>
        <w:rPr>
          <w:rFonts w:hint="cs"/>
          <w:rtl/>
          <w:lang w:eastAsia="he-IL"/>
        </w:rPr>
        <w:t xml:space="preserve">אנחנו מצביעים כאן היום נולד בלשכה שלי במסגרת פגישה שערכתי </w:t>
      </w:r>
      <w:bookmarkStart w:id="11431" w:name="_ETM_Q38_220000"/>
      <w:bookmarkEnd w:id="11431"/>
      <w:r>
        <w:rPr>
          <w:rFonts w:hint="cs"/>
          <w:rtl/>
          <w:lang w:eastAsia="he-IL"/>
        </w:rPr>
        <w:t xml:space="preserve">יחד עם נציגי רשות האכיפה והגבייה. הפגישה עסקה בנושאי </w:t>
      </w:r>
      <w:bookmarkStart w:id="11432" w:name="_ETM_Q38_223000"/>
      <w:bookmarkEnd w:id="11432"/>
      <w:r>
        <w:rPr>
          <w:rFonts w:hint="cs"/>
          <w:rtl/>
          <w:lang w:eastAsia="he-IL"/>
        </w:rPr>
        <w:t xml:space="preserve">אכיפה וגבייה, ובמהלכה ביקשתי לשמוע נתונים </w:t>
      </w:r>
      <w:r w:rsidR="00445919">
        <w:rPr>
          <w:rFonts w:hint="cs"/>
          <w:rtl/>
          <w:lang w:eastAsia="he-IL"/>
        </w:rPr>
        <w:t xml:space="preserve">על </w:t>
      </w:r>
      <w:r>
        <w:rPr>
          <w:rFonts w:hint="cs"/>
          <w:rtl/>
          <w:lang w:eastAsia="he-IL"/>
        </w:rPr>
        <w:t xml:space="preserve">אודות </w:t>
      </w:r>
      <w:bookmarkStart w:id="11433" w:name="_ETM_Q38_228000"/>
      <w:bookmarkEnd w:id="11433"/>
      <w:r>
        <w:rPr>
          <w:rFonts w:hint="cs"/>
          <w:rtl/>
          <w:lang w:eastAsia="he-IL"/>
        </w:rPr>
        <w:t xml:space="preserve">הליכי האכיפה ועל הצעדים הנעשים כדי לבוא לקראת ציבור החייבים. </w:t>
      </w:r>
      <w:bookmarkStart w:id="11434" w:name="_ETM_Q38_231000"/>
      <w:bookmarkStart w:id="11435" w:name="_ETM_Q38_232000"/>
      <w:bookmarkEnd w:id="11434"/>
      <w:bookmarkEnd w:id="11435"/>
      <w:r>
        <w:rPr>
          <w:rFonts w:hint="cs"/>
          <w:rtl/>
          <w:lang w:eastAsia="he-IL"/>
        </w:rPr>
        <w:t xml:space="preserve">המסקנה שהסקתי בסיום הפגישה היא כי חיובי ריבית גבוהים </w:t>
      </w:r>
      <w:bookmarkStart w:id="11436" w:name="_ETM_Q38_235000"/>
      <w:bookmarkEnd w:id="11436"/>
      <w:r>
        <w:rPr>
          <w:rFonts w:hint="cs"/>
          <w:rtl/>
          <w:lang w:eastAsia="he-IL"/>
        </w:rPr>
        <w:t xml:space="preserve">אינם מהווים את התמריץ הנדרש לתשלומי הקנס, אלא מעמיסים נטל </w:t>
      </w:r>
      <w:bookmarkStart w:id="11437" w:name="_ETM_Q38_239000"/>
      <w:bookmarkEnd w:id="11437"/>
      <w:r>
        <w:rPr>
          <w:rFonts w:hint="cs"/>
          <w:rtl/>
          <w:lang w:eastAsia="he-IL"/>
        </w:rPr>
        <w:t xml:space="preserve">תשלומים כבד על אותם חייבים שנאלצים גם ככה לגייס את סכומי התשלום. </w:t>
      </w:r>
    </w:p>
    <w:p w14:paraId="4F08AC62" w14:textId="77777777" w:rsidR="009D6A48" w:rsidRDefault="009D6A48" w:rsidP="00A7271B">
      <w:pPr>
        <w:rPr>
          <w:rtl/>
          <w:lang w:eastAsia="he-IL"/>
        </w:rPr>
      </w:pPr>
    </w:p>
    <w:p w14:paraId="1AC9FF00" w14:textId="17A1BCD0" w:rsidR="009D6A48" w:rsidRDefault="009D6A48" w:rsidP="00445919">
      <w:pPr>
        <w:rPr>
          <w:rtl/>
          <w:lang w:eastAsia="he-IL"/>
        </w:rPr>
      </w:pPr>
      <w:bookmarkStart w:id="11438" w:name="_ETM_Q38_243000"/>
      <w:bookmarkEnd w:id="11438"/>
      <w:r>
        <w:rPr>
          <w:rFonts w:hint="cs"/>
          <w:rtl/>
          <w:lang w:eastAsia="he-IL"/>
        </w:rPr>
        <w:t xml:space="preserve">התיקון הנדרש יצא לדרך, ובדרבון שר </w:t>
      </w:r>
      <w:bookmarkStart w:id="11439" w:name="_ETM_Q38_246000"/>
      <w:bookmarkEnd w:id="11439"/>
      <w:r>
        <w:rPr>
          <w:rFonts w:hint="cs"/>
          <w:rtl/>
          <w:lang w:eastAsia="he-IL"/>
        </w:rPr>
        <w:t xml:space="preserve">המשפטים יריב לוין, שקרא לי כאן מעל </w:t>
      </w:r>
      <w:bookmarkStart w:id="11440" w:name="_ETM_Q38_252000"/>
      <w:bookmarkEnd w:id="11440"/>
      <w:r>
        <w:rPr>
          <w:rFonts w:hint="cs"/>
          <w:rtl/>
          <w:lang w:eastAsia="he-IL"/>
        </w:rPr>
        <w:t>הדוכן הזה להחיל את החוק גם על העבירות הפליליות, פעלנו</w:t>
      </w:r>
      <w:bookmarkStart w:id="11441" w:name="_ETM_Q38_255000"/>
      <w:bookmarkEnd w:id="11441"/>
      <w:r>
        <w:rPr>
          <w:rFonts w:hint="cs"/>
          <w:rtl/>
          <w:lang w:eastAsia="he-IL"/>
        </w:rPr>
        <w:t xml:space="preserve"> במהלך הדיונים בוועדת החוקה</w:t>
      </w:r>
      <w:r w:rsidR="00445919">
        <w:rPr>
          <w:rFonts w:hint="cs"/>
          <w:rtl/>
          <w:lang w:eastAsia="he-IL"/>
        </w:rPr>
        <w:t>,</w:t>
      </w:r>
      <w:r>
        <w:rPr>
          <w:rFonts w:hint="cs"/>
          <w:rtl/>
          <w:lang w:eastAsia="he-IL"/>
        </w:rPr>
        <w:t xml:space="preserve"> בראשות יושב-ראש הוועדה חבר הכנסת שמחה </w:t>
      </w:r>
      <w:bookmarkStart w:id="11442" w:name="_ETM_Q38_256000"/>
      <w:bookmarkEnd w:id="11442"/>
      <w:r>
        <w:rPr>
          <w:rFonts w:hint="cs"/>
          <w:rtl/>
          <w:lang w:eastAsia="he-IL"/>
        </w:rPr>
        <w:t xml:space="preserve">רוטמן </w:t>
      </w:r>
      <w:r w:rsidR="00445919">
        <w:rPr>
          <w:rFonts w:hint="eastAsia"/>
          <w:rtl/>
          <w:lang w:eastAsia="he-IL"/>
        </w:rPr>
        <w:t xml:space="preserve">– </w:t>
      </w:r>
      <w:r>
        <w:rPr>
          <w:rFonts w:hint="cs"/>
          <w:rtl/>
          <w:lang w:eastAsia="he-IL"/>
        </w:rPr>
        <w:t xml:space="preserve">שזה המקום להזכיר ולהודות לו על כך – להרחיב את תיקון החקיקה גם על העבירות הפליליות. אני כבר אגיד </w:t>
      </w:r>
      <w:bookmarkStart w:id="11443" w:name="_ETM_Q38_263000"/>
      <w:bookmarkEnd w:id="11443"/>
      <w:r>
        <w:rPr>
          <w:rFonts w:hint="cs"/>
          <w:rtl/>
          <w:lang w:eastAsia="he-IL"/>
        </w:rPr>
        <w:t xml:space="preserve">גם לטליה ולשאר הצוותים, שמגיע להם באמת יישר </w:t>
      </w:r>
      <w:bookmarkStart w:id="11444" w:name="_ETM_Q38_264000"/>
      <w:bookmarkEnd w:id="11444"/>
      <w:r>
        <w:rPr>
          <w:rFonts w:hint="cs"/>
          <w:rtl/>
          <w:lang w:eastAsia="he-IL"/>
        </w:rPr>
        <w:t xml:space="preserve">כוח גדול על עבודה מאוד מאומצת. </w:t>
      </w:r>
    </w:p>
    <w:p w14:paraId="52485CD8" w14:textId="77777777" w:rsidR="009D6A48" w:rsidRDefault="009D6A48" w:rsidP="00A7271B">
      <w:pPr>
        <w:rPr>
          <w:rtl/>
          <w:lang w:eastAsia="he-IL"/>
        </w:rPr>
      </w:pPr>
      <w:bookmarkStart w:id="11445" w:name="_ETM_Q38_268000"/>
      <w:bookmarkEnd w:id="11445"/>
    </w:p>
    <w:p w14:paraId="0C0ADD39" w14:textId="76D1EB5F" w:rsidR="009D6A48" w:rsidRDefault="009D6A48" w:rsidP="00445919">
      <w:pPr>
        <w:rPr>
          <w:rtl/>
          <w:lang w:eastAsia="he-IL"/>
        </w:rPr>
      </w:pPr>
      <w:bookmarkStart w:id="11446" w:name="_ETM_Q38_269000"/>
      <w:bookmarkEnd w:id="11446"/>
      <w:r>
        <w:rPr>
          <w:rFonts w:hint="cs"/>
          <w:rtl/>
          <w:lang w:eastAsia="he-IL"/>
        </w:rPr>
        <w:t xml:space="preserve">כיום שיעור תוספת הריבית על קנסות בגין עבירות מינהליות ופליליות </w:t>
      </w:r>
      <w:bookmarkStart w:id="11447" w:name="_ETM_Q38_270000"/>
      <w:bookmarkEnd w:id="11447"/>
      <w:r>
        <w:rPr>
          <w:rFonts w:hint="cs"/>
          <w:rtl/>
          <w:lang w:eastAsia="he-IL"/>
        </w:rPr>
        <w:t xml:space="preserve">הקבועה בחוק עומד על 50% מגובה הקנס, </w:t>
      </w:r>
      <w:r w:rsidR="00445919">
        <w:rPr>
          <w:rFonts w:hint="cs"/>
          <w:rtl/>
          <w:lang w:eastAsia="he-IL"/>
        </w:rPr>
        <w:t>ו</w:t>
      </w:r>
      <w:r>
        <w:rPr>
          <w:rFonts w:hint="cs"/>
          <w:rtl/>
          <w:lang w:eastAsia="he-IL"/>
        </w:rPr>
        <w:t xml:space="preserve">בכל תקופה </w:t>
      </w:r>
      <w:bookmarkStart w:id="11448" w:name="_ETM_Q38_276000"/>
      <w:bookmarkEnd w:id="11448"/>
      <w:r>
        <w:rPr>
          <w:rFonts w:hint="cs"/>
          <w:rtl/>
          <w:lang w:eastAsia="he-IL"/>
        </w:rPr>
        <w:t xml:space="preserve">של שישה חודשים שעברו מן המועד הקבוע לתשלום נדרש החייב </w:t>
      </w:r>
      <w:bookmarkStart w:id="11449" w:name="_ETM_Q38_279000"/>
      <w:bookmarkEnd w:id="11449"/>
      <w:r>
        <w:rPr>
          <w:rFonts w:hint="cs"/>
          <w:rtl/>
          <w:lang w:eastAsia="he-IL"/>
        </w:rPr>
        <w:t xml:space="preserve">לשלם 5% נוספים מן הקנס. אני מתמצת למעשה את הצעת </w:t>
      </w:r>
      <w:bookmarkStart w:id="11450" w:name="_ETM_Q38_282000"/>
      <w:bookmarkEnd w:id="11450"/>
      <w:r>
        <w:rPr>
          <w:rFonts w:hint="cs"/>
          <w:rtl/>
          <w:lang w:eastAsia="he-IL"/>
        </w:rPr>
        <w:t>החוק</w:t>
      </w:r>
      <w:r w:rsidR="00445919">
        <w:rPr>
          <w:rFonts w:hint="cs"/>
          <w:rtl/>
          <w:lang w:eastAsia="he-IL"/>
        </w:rPr>
        <w:t>.</w:t>
      </w:r>
      <w:r>
        <w:rPr>
          <w:rFonts w:hint="cs"/>
          <w:rtl/>
          <w:lang w:eastAsia="he-IL"/>
        </w:rPr>
        <w:t xml:space="preserve"> אנחנו הורדנו את גובה ת</w:t>
      </w:r>
      <w:bookmarkStart w:id="11451" w:name="_ETM_Q38_289000"/>
      <w:bookmarkEnd w:id="11451"/>
      <w:r>
        <w:rPr>
          <w:rFonts w:hint="cs"/>
          <w:rtl/>
          <w:lang w:eastAsia="he-IL"/>
        </w:rPr>
        <w:t xml:space="preserve">שלום הקנס מ-50% בתוספת הראשונה ל-30%, ואחר כך </w:t>
      </w:r>
      <w:bookmarkStart w:id="11452" w:name="_ETM_Q38_291000"/>
      <w:bookmarkEnd w:id="11452"/>
      <w:r>
        <w:rPr>
          <w:rFonts w:hint="cs"/>
          <w:rtl/>
          <w:lang w:eastAsia="he-IL"/>
        </w:rPr>
        <w:t xml:space="preserve">הצמדנו את זה לנוסחה של פסיקת ריבית והצמדה, כפי שהזכיר </w:t>
      </w:r>
      <w:bookmarkStart w:id="11453" w:name="_ETM_Q38_296000"/>
      <w:bookmarkEnd w:id="11453"/>
      <w:r>
        <w:rPr>
          <w:rFonts w:hint="cs"/>
          <w:rtl/>
          <w:lang w:eastAsia="he-IL"/>
        </w:rPr>
        <w:t xml:space="preserve">פה יושב-ראש הוועדה. </w:t>
      </w:r>
    </w:p>
    <w:p w14:paraId="17D580AB" w14:textId="77777777" w:rsidR="009D6A48" w:rsidRDefault="009D6A48" w:rsidP="00A7271B">
      <w:pPr>
        <w:rPr>
          <w:rtl/>
          <w:lang w:eastAsia="he-IL"/>
        </w:rPr>
      </w:pPr>
    </w:p>
    <w:p w14:paraId="74B5D2FF" w14:textId="583EB9CF" w:rsidR="009D6A48" w:rsidRDefault="009D6A48" w:rsidP="00A7271B">
      <w:pPr>
        <w:rPr>
          <w:rtl/>
          <w:lang w:eastAsia="he-IL"/>
        </w:rPr>
      </w:pPr>
      <w:r>
        <w:rPr>
          <w:rFonts w:hint="cs"/>
          <w:rtl/>
          <w:lang w:eastAsia="he-IL"/>
        </w:rPr>
        <w:t xml:space="preserve">הרציונל שעומד בבסיס העניין הזה, כמו שאמר </w:t>
      </w:r>
      <w:bookmarkStart w:id="11454" w:name="_ETM_Q38_303000"/>
      <w:bookmarkEnd w:id="11454"/>
      <w:r>
        <w:rPr>
          <w:rFonts w:hint="cs"/>
          <w:rtl/>
          <w:lang w:eastAsia="he-IL"/>
        </w:rPr>
        <w:t xml:space="preserve">פה יושב-ראש הוועדה קודם והסכימו עליו כל </w:t>
      </w:r>
      <w:bookmarkStart w:id="11455" w:name="_ETM_Q38_180269"/>
      <w:bookmarkEnd w:id="11455"/>
      <w:r>
        <w:rPr>
          <w:rtl/>
          <w:lang w:eastAsia="he-IL"/>
        </w:rPr>
        <w:t xml:space="preserve">חברי </w:t>
      </w:r>
      <w:bookmarkStart w:id="11456" w:name="_ETM_Q38_180569"/>
      <w:bookmarkEnd w:id="11456"/>
      <w:r>
        <w:rPr>
          <w:rtl/>
          <w:lang w:eastAsia="he-IL"/>
        </w:rPr>
        <w:t>הוועדה</w:t>
      </w:r>
      <w:r>
        <w:rPr>
          <w:rFonts w:hint="cs"/>
          <w:rtl/>
          <w:lang w:eastAsia="he-IL"/>
        </w:rPr>
        <w:t>,</w:t>
      </w:r>
      <w:r>
        <w:rPr>
          <w:rtl/>
          <w:lang w:eastAsia="he-IL"/>
        </w:rPr>
        <w:t xml:space="preserve"> </w:t>
      </w:r>
      <w:bookmarkStart w:id="11457" w:name="_ETM_Q38_181639"/>
      <w:bookmarkEnd w:id="11457"/>
      <w:r>
        <w:rPr>
          <w:rtl/>
          <w:lang w:eastAsia="he-IL"/>
        </w:rPr>
        <w:t xml:space="preserve">שהתשלום </w:t>
      </w:r>
      <w:bookmarkStart w:id="11458" w:name="_ETM_Q38_182120"/>
      <w:bookmarkEnd w:id="11458"/>
      <w:r>
        <w:rPr>
          <w:rtl/>
          <w:lang w:eastAsia="he-IL"/>
        </w:rPr>
        <w:t xml:space="preserve">של </w:t>
      </w:r>
      <w:bookmarkStart w:id="11459" w:name="_ETM_Q38_182240"/>
      <w:bookmarkEnd w:id="11459"/>
      <w:r>
        <w:rPr>
          <w:rtl/>
          <w:lang w:eastAsia="he-IL"/>
        </w:rPr>
        <w:t xml:space="preserve">תוספת </w:t>
      </w:r>
      <w:bookmarkStart w:id="11460" w:name="_ETM_Q38_182600"/>
      <w:bookmarkEnd w:id="11460"/>
      <w:r>
        <w:rPr>
          <w:rtl/>
          <w:lang w:eastAsia="he-IL"/>
        </w:rPr>
        <w:t xml:space="preserve">הפיגורים </w:t>
      </w:r>
      <w:bookmarkStart w:id="11461" w:name="_ETM_Q38_183110"/>
      <w:bookmarkEnd w:id="11461"/>
      <w:r>
        <w:rPr>
          <w:rtl/>
          <w:lang w:eastAsia="he-IL"/>
        </w:rPr>
        <w:t xml:space="preserve">נועד </w:t>
      </w:r>
      <w:bookmarkStart w:id="11462" w:name="_ETM_Q38_183470"/>
      <w:bookmarkEnd w:id="11462"/>
      <w:r>
        <w:rPr>
          <w:rtl/>
          <w:lang w:eastAsia="he-IL"/>
        </w:rPr>
        <w:t xml:space="preserve">לתמרץ </w:t>
      </w:r>
      <w:bookmarkStart w:id="11463" w:name="_ETM_Q38_183980"/>
      <w:bookmarkEnd w:id="11463"/>
      <w:r>
        <w:rPr>
          <w:rtl/>
          <w:lang w:eastAsia="he-IL"/>
        </w:rPr>
        <w:t xml:space="preserve">את </w:t>
      </w:r>
      <w:bookmarkStart w:id="11464" w:name="_ETM_Q38_184100"/>
      <w:bookmarkEnd w:id="11464"/>
      <w:r>
        <w:rPr>
          <w:rFonts w:hint="cs"/>
          <w:rtl/>
          <w:lang w:eastAsia="he-IL"/>
        </w:rPr>
        <w:t>ה</w:t>
      </w:r>
      <w:r>
        <w:rPr>
          <w:rtl/>
          <w:lang w:eastAsia="he-IL"/>
        </w:rPr>
        <w:t xml:space="preserve">חייב </w:t>
      </w:r>
      <w:bookmarkStart w:id="11465" w:name="_ETM_Q38_184370"/>
      <w:bookmarkEnd w:id="11465"/>
      <w:r>
        <w:rPr>
          <w:rtl/>
          <w:lang w:eastAsia="he-IL"/>
        </w:rPr>
        <w:t>לשלם</w:t>
      </w:r>
      <w:r>
        <w:rPr>
          <w:rFonts w:hint="cs"/>
          <w:rtl/>
          <w:lang w:eastAsia="he-IL"/>
        </w:rPr>
        <w:t>,</w:t>
      </w:r>
      <w:r>
        <w:rPr>
          <w:rtl/>
          <w:lang w:eastAsia="he-IL"/>
        </w:rPr>
        <w:t xml:space="preserve"> </w:t>
      </w:r>
      <w:bookmarkStart w:id="11466" w:name="_ETM_Q38_184730"/>
      <w:bookmarkEnd w:id="11466"/>
      <w:r>
        <w:rPr>
          <w:rtl/>
          <w:lang w:eastAsia="he-IL"/>
        </w:rPr>
        <w:t>ו</w:t>
      </w:r>
      <w:r>
        <w:rPr>
          <w:rFonts w:hint="cs"/>
          <w:rtl/>
          <w:lang w:eastAsia="he-IL"/>
        </w:rPr>
        <w:t>אינו</w:t>
      </w:r>
      <w:r>
        <w:rPr>
          <w:rtl/>
          <w:lang w:eastAsia="he-IL"/>
        </w:rPr>
        <w:t xml:space="preserve"> </w:t>
      </w:r>
      <w:bookmarkStart w:id="11467" w:name="_ETM_Q38_185090"/>
      <w:bookmarkEnd w:id="11467"/>
      <w:r>
        <w:rPr>
          <w:rtl/>
          <w:lang w:eastAsia="he-IL"/>
        </w:rPr>
        <w:t xml:space="preserve">הטלת </w:t>
      </w:r>
      <w:bookmarkStart w:id="11468" w:name="_ETM_Q38_185540"/>
      <w:bookmarkEnd w:id="11468"/>
      <w:r>
        <w:rPr>
          <w:rtl/>
          <w:lang w:eastAsia="he-IL"/>
        </w:rPr>
        <w:t xml:space="preserve">עונש </w:t>
      </w:r>
      <w:bookmarkStart w:id="11469" w:name="_ETM_Q38_186019"/>
      <w:bookmarkEnd w:id="11469"/>
      <w:r>
        <w:rPr>
          <w:rtl/>
          <w:lang w:eastAsia="he-IL"/>
        </w:rPr>
        <w:t xml:space="preserve">חדש </w:t>
      </w:r>
      <w:bookmarkStart w:id="11470" w:name="_ETM_Q38_186440"/>
      <w:bookmarkEnd w:id="11470"/>
      <w:r>
        <w:rPr>
          <w:rtl/>
          <w:lang w:eastAsia="he-IL"/>
        </w:rPr>
        <w:t>על</w:t>
      </w:r>
      <w:r>
        <w:rPr>
          <w:rFonts w:hint="cs"/>
          <w:rtl/>
          <w:lang w:eastAsia="he-IL"/>
        </w:rPr>
        <w:t xml:space="preserve"> </w:t>
      </w:r>
      <w:r>
        <w:rPr>
          <w:rtl/>
          <w:lang w:eastAsia="he-IL"/>
        </w:rPr>
        <w:t xml:space="preserve">כך </w:t>
      </w:r>
      <w:bookmarkStart w:id="11471" w:name="_ETM_Q38_186740"/>
      <w:bookmarkEnd w:id="11471"/>
      <w:r>
        <w:rPr>
          <w:rtl/>
          <w:lang w:eastAsia="he-IL"/>
        </w:rPr>
        <w:t xml:space="preserve">שהוא </w:t>
      </w:r>
      <w:bookmarkStart w:id="11472" w:name="_ETM_Q38_186920"/>
      <w:bookmarkEnd w:id="11472"/>
      <w:r>
        <w:rPr>
          <w:rtl/>
          <w:lang w:eastAsia="he-IL"/>
        </w:rPr>
        <w:t xml:space="preserve">לא </w:t>
      </w:r>
      <w:bookmarkStart w:id="11473" w:name="_ETM_Q38_187040"/>
      <w:bookmarkEnd w:id="11473"/>
      <w:r>
        <w:rPr>
          <w:rtl/>
          <w:lang w:eastAsia="he-IL"/>
        </w:rPr>
        <w:t>שילם</w:t>
      </w:r>
      <w:r>
        <w:rPr>
          <w:rFonts w:hint="cs"/>
          <w:rtl/>
          <w:lang w:eastAsia="he-IL"/>
        </w:rPr>
        <w:t>.</w:t>
      </w:r>
      <w:r>
        <w:rPr>
          <w:rtl/>
          <w:lang w:eastAsia="he-IL"/>
        </w:rPr>
        <w:t xml:space="preserve"> </w:t>
      </w:r>
      <w:bookmarkStart w:id="11474" w:name="_ETM_Q38_188929"/>
      <w:bookmarkEnd w:id="11474"/>
      <w:r>
        <w:rPr>
          <w:rtl/>
          <w:lang w:eastAsia="he-IL"/>
        </w:rPr>
        <w:t xml:space="preserve">הפחתת </w:t>
      </w:r>
      <w:bookmarkStart w:id="11475" w:name="_ETM_Q38_190210"/>
      <w:bookmarkEnd w:id="11475"/>
      <w:r>
        <w:rPr>
          <w:rFonts w:hint="cs"/>
          <w:rtl/>
          <w:lang w:eastAsia="he-IL"/>
        </w:rPr>
        <w:t xml:space="preserve">תוספת הפיגורים </w:t>
      </w:r>
      <w:bookmarkStart w:id="11476" w:name="_ETM_Q38_316000"/>
      <w:bookmarkEnd w:id="11476"/>
      <w:r>
        <w:rPr>
          <w:rFonts w:hint="cs"/>
          <w:rtl/>
          <w:lang w:eastAsia="he-IL"/>
        </w:rPr>
        <w:t xml:space="preserve">מבוססת על אותם </w:t>
      </w:r>
      <w:bookmarkStart w:id="11477" w:name="_ETM_Q38_190390"/>
      <w:bookmarkStart w:id="11478" w:name="_ETM_Q38_191440"/>
      <w:bookmarkEnd w:id="11477"/>
      <w:bookmarkEnd w:id="11478"/>
      <w:r>
        <w:rPr>
          <w:rtl/>
          <w:lang w:eastAsia="he-IL"/>
        </w:rPr>
        <w:t xml:space="preserve">ערכים </w:t>
      </w:r>
      <w:bookmarkStart w:id="11479" w:name="_ETM_Q38_191740"/>
      <w:bookmarkEnd w:id="11479"/>
      <w:r>
        <w:rPr>
          <w:rtl/>
          <w:lang w:eastAsia="he-IL"/>
        </w:rPr>
        <w:t xml:space="preserve">מוסריים </w:t>
      </w:r>
      <w:bookmarkStart w:id="11480" w:name="_ETM_Q38_192700"/>
      <w:bookmarkEnd w:id="11480"/>
      <w:r>
        <w:rPr>
          <w:rtl/>
          <w:lang w:eastAsia="he-IL"/>
        </w:rPr>
        <w:t xml:space="preserve">עליונים </w:t>
      </w:r>
      <w:bookmarkStart w:id="11481" w:name="_ETM_Q38_193060"/>
      <w:bookmarkEnd w:id="11481"/>
      <w:r>
        <w:rPr>
          <w:rFonts w:hint="cs"/>
          <w:rtl/>
          <w:lang w:eastAsia="he-IL"/>
        </w:rPr>
        <w:t>שעליהם</w:t>
      </w:r>
      <w:r>
        <w:rPr>
          <w:rtl/>
          <w:lang w:eastAsia="he-IL"/>
        </w:rPr>
        <w:t xml:space="preserve"> </w:t>
      </w:r>
      <w:bookmarkStart w:id="11482" w:name="_ETM_Q38_193330"/>
      <w:bookmarkEnd w:id="11482"/>
      <w:r>
        <w:rPr>
          <w:rtl/>
          <w:lang w:eastAsia="he-IL"/>
        </w:rPr>
        <w:t>נצטווינו</w:t>
      </w:r>
      <w:r w:rsidR="00445919">
        <w:rPr>
          <w:rFonts w:hint="cs"/>
          <w:rtl/>
          <w:lang w:eastAsia="he-IL"/>
        </w:rPr>
        <w:t>,</w:t>
      </w:r>
      <w:r>
        <w:rPr>
          <w:rtl/>
          <w:lang w:eastAsia="he-IL"/>
        </w:rPr>
        <w:t xml:space="preserve"> </w:t>
      </w:r>
      <w:bookmarkStart w:id="11483" w:name="_ETM_Q38_194380"/>
      <w:bookmarkEnd w:id="11483"/>
      <w:r>
        <w:rPr>
          <w:rtl/>
          <w:lang w:eastAsia="he-IL"/>
        </w:rPr>
        <w:t>ות</w:t>
      </w:r>
      <w:r>
        <w:rPr>
          <w:rFonts w:hint="cs"/>
          <w:rtl/>
          <w:lang w:eastAsia="he-IL"/>
        </w:rPr>
        <w:t xml:space="preserve">הווה בשורה </w:t>
      </w:r>
      <w:bookmarkStart w:id="11484" w:name="_ETM_Q38_194950"/>
      <w:bookmarkEnd w:id="11484"/>
      <w:r>
        <w:rPr>
          <w:rtl/>
          <w:lang w:eastAsia="he-IL"/>
        </w:rPr>
        <w:t xml:space="preserve">חברתית </w:t>
      </w:r>
      <w:bookmarkStart w:id="11485" w:name="_ETM_Q38_195400"/>
      <w:bookmarkEnd w:id="11485"/>
      <w:r>
        <w:rPr>
          <w:rtl/>
          <w:lang w:eastAsia="he-IL"/>
        </w:rPr>
        <w:t>חשובה</w:t>
      </w:r>
      <w:r>
        <w:rPr>
          <w:rFonts w:hint="cs"/>
          <w:rtl/>
          <w:lang w:eastAsia="he-IL"/>
        </w:rPr>
        <w:t>,</w:t>
      </w:r>
      <w:r>
        <w:rPr>
          <w:rtl/>
          <w:lang w:eastAsia="he-IL"/>
        </w:rPr>
        <w:t xml:space="preserve"> </w:t>
      </w:r>
      <w:bookmarkStart w:id="11486" w:name="_ETM_Q38_196300"/>
      <w:bookmarkEnd w:id="11486"/>
      <w:r>
        <w:rPr>
          <w:rtl/>
          <w:lang w:eastAsia="he-IL"/>
        </w:rPr>
        <w:t xml:space="preserve">בפרט </w:t>
      </w:r>
      <w:bookmarkStart w:id="11487" w:name="_ETM_Q38_196630"/>
      <w:bookmarkEnd w:id="11487"/>
      <w:r>
        <w:rPr>
          <w:rtl/>
          <w:lang w:eastAsia="he-IL"/>
        </w:rPr>
        <w:t xml:space="preserve">עבור </w:t>
      </w:r>
      <w:bookmarkStart w:id="11488" w:name="_ETM_Q38_196840"/>
      <w:bookmarkEnd w:id="11488"/>
      <w:r>
        <w:rPr>
          <w:rtl/>
          <w:lang w:eastAsia="he-IL"/>
        </w:rPr>
        <w:t xml:space="preserve">השכבות </w:t>
      </w:r>
      <w:bookmarkStart w:id="11489" w:name="_ETM_Q38_197170"/>
      <w:bookmarkEnd w:id="11489"/>
      <w:r>
        <w:rPr>
          <w:rtl/>
          <w:lang w:eastAsia="he-IL"/>
        </w:rPr>
        <w:t xml:space="preserve">החלשות </w:t>
      </w:r>
      <w:bookmarkStart w:id="11490" w:name="_ETM_Q38_197710"/>
      <w:bookmarkEnd w:id="11490"/>
      <w:r>
        <w:rPr>
          <w:rFonts w:hint="cs"/>
          <w:rtl/>
          <w:lang w:eastAsia="he-IL"/>
        </w:rPr>
        <w:t>ו</w:t>
      </w:r>
      <w:r>
        <w:rPr>
          <w:rtl/>
          <w:lang w:eastAsia="he-IL"/>
        </w:rPr>
        <w:t xml:space="preserve">האוכלוסייה </w:t>
      </w:r>
      <w:bookmarkStart w:id="11491" w:name="_ETM_Q38_198310"/>
      <w:bookmarkEnd w:id="11491"/>
      <w:r>
        <w:rPr>
          <w:rtl/>
          <w:lang w:eastAsia="he-IL"/>
        </w:rPr>
        <w:t>המבוגרת</w:t>
      </w:r>
      <w:r>
        <w:rPr>
          <w:rFonts w:hint="cs"/>
          <w:rtl/>
          <w:lang w:eastAsia="he-IL"/>
        </w:rPr>
        <w:t>,</w:t>
      </w:r>
      <w:r>
        <w:rPr>
          <w:rtl/>
          <w:lang w:eastAsia="he-IL"/>
        </w:rPr>
        <w:t xml:space="preserve"> </w:t>
      </w:r>
      <w:bookmarkStart w:id="11492" w:name="_ETM_Q38_198820"/>
      <w:bookmarkEnd w:id="11492"/>
      <w:r>
        <w:rPr>
          <w:rtl/>
          <w:lang w:eastAsia="he-IL"/>
        </w:rPr>
        <w:t xml:space="preserve">שלא </w:t>
      </w:r>
      <w:bookmarkStart w:id="11493" w:name="_ETM_Q38_198970"/>
      <w:bookmarkEnd w:id="11493"/>
      <w:r>
        <w:rPr>
          <w:rtl/>
          <w:lang w:eastAsia="he-IL"/>
        </w:rPr>
        <w:t xml:space="preserve">פעם </w:t>
      </w:r>
      <w:bookmarkStart w:id="11494" w:name="_ETM_Q38_199210"/>
      <w:bookmarkEnd w:id="11494"/>
      <w:r>
        <w:rPr>
          <w:rtl/>
          <w:lang w:eastAsia="he-IL"/>
        </w:rPr>
        <w:t>נאלצ</w:t>
      </w:r>
      <w:r>
        <w:rPr>
          <w:rFonts w:hint="cs"/>
          <w:rtl/>
          <w:lang w:eastAsia="he-IL"/>
        </w:rPr>
        <w:t>ות</w:t>
      </w:r>
      <w:r>
        <w:rPr>
          <w:rtl/>
          <w:lang w:eastAsia="he-IL"/>
        </w:rPr>
        <w:t xml:space="preserve"> </w:t>
      </w:r>
      <w:bookmarkStart w:id="11495" w:name="_ETM_Q38_199570"/>
      <w:bookmarkEnd w:id="11495"/>
      <w:r>
        <w:rPr>
          <w:rtl/>
          <w:lang w:eastAsia="he-IL"/>
        </w:rPr>
        <w:t xml:space="preserve">לפגר </w:t>
      </w:r>
      <w:bookmarkStart w:id="11496" w:name="_ETM_Q38_199900"/>
      <w:bookmarkEnd w:id="11496"/>
      <w:r>
        <w:rPr>
          <w:rtl/>
          <w:lang w:eastAsia="he-IL"/>
        </w:rPr>
        <w:t xml:space="preserve">בתשלום </w:t>
      </w:r>
      <w:bookmarkStart w:id="11497" w:name="_ETM_Q38_200780"/>
      <w:bookmarkEnd w:id="11497"/>
      <w:r>
        <w:rPr>
          <w:rtl/>
          <w:lang w:eastAsia="he-IL"/>
        </w:rPr>
        <w:t xml:space="preserve">מסיבות </w:t>
      </w:r>
      <w:bookmarkStart w:id="11498" w:name="_ETM_Q38_201170"/>
      <w:bookmarkEnd w:id="11498"/>
      <w:r>
        <w:rPr>
          <w:rtl/>
          <w:lang w:eastAsia="he-IL"/>
        </w:rPr>
        <w:t xml:space="preserve">כאלה </w:t>
      </w:r>
      <w:bookmarkStart w:id="11499" w:name="_ETM_Q38_201410"/>
      <w:bookmarkEnd w:id="11499"/>
      <w:r>
        <w:rPr>
          <w:rtl/>
          <w:lang w:eastAsia="he-IL"/>
        </w:rPr>
        <w:t>ואחרות</w:t>
      </w:r>
      <w:r>
        <w:rPr>
          <w:rFonts w:hint="cs"/>
          <w:rtl/>
          <w:lang w:eastAsia="he-IL"/>
        </w:rPr>
        <w:t>,</w:t>
      </w:r>
      <w:r>
        <w:rPr>
          <w:rtl/>
          <w:lang w:eastAsia="he-IL"/>
        </w:rPr>
        <w:t xml:space="preserve"> </w:t>
      </w:r>
      <w:bookmarkStart w:id="11500" w:name="_ETM_Q38_201860"/>
      <w:bookmarkEnd w:id="11500"/>
      <w:r>
        <w:rPr>
          <w:rtl/>
          <w:lang w:eastAsia="he-IL"/>
        </w:rPr>
        <w:t>ומוצא</w:t>
      </w:r>
      <w:r>
        <w:rPr>
          <w:rFonts w:hint="cs"/>
          <w:rtl/>
          <w:lang w:eastAsia="he-IL"/>
        </w:rPr>
        <w:t>ות</w:t>
      </w:r>
      <w:r>
        <w:rPr>
          <w:rtl/>
          <w:lang w:eastAsia="he-IL"/>
        </w:rPr>
        <w:t xml:space="preserve"> </w:t>
      </w:r>
      <w:bookmarkStart w:id="11501" w:name="_ETM_Q38_202190"/>
      <w:bookmarkEnd w:id="11501"/>
      <w:r>
        <w:rPr>
          <w:rtl/>
          <w:lang w:eastAsia="he-IL"/>
        </w:rPr>
        <w:t xml:space="preserve">את </w:t>
      </w:r>
      <w:bookmarkStart w:id="11502" w:name="_ETM_Q38_202250"/>
      <w:bookmarkEnd w:id="11502"/>
      <w:r>
        <w:rPr>
          <w:rtl/>
          <w:lang w:eastAsia="he-IL"/>
        </w:rPr>
        <w:t>עצמ</w:t>
      </w:r>
      <w:r>
        <w:rPr>
          <w:rFonts w:hint="cs"/>
          <w:rtl/>
          <w:lang w:eastAsia="he-IL"/>
        </w:rPr>
        <w:t>ן</w:t>
      </w:r>
      <w:r>
        <w:rPr>
          <w:rtl/>
          <w:lang w:eastAsia="he-IL"/>
        </w:rPr>
        <w:t xml:space="preserve"> </w:t>
      </w:r>
      <w:bookmarkStart w:id="11503" w:name="_ETM_Q38_203030"/>
      <w:bookmarkStart w:id="11504" w:name="_ETM_Q38_203450"/>
      <w:bookmarkEnd w:id="11503"/>
      <w:bookmarkEnd w:id="11504"/>
      <w:r>
        <w:rPr>
          <w:rtl/>
          <w:lang w:eastAsia="he-IL"/>
        </w:rPr>
        <w:t>עומד</w:t>
      </w:r>
      <w:r>
        <w:rPr>
          <w:rFonts w:hint="cs"/>
          <w:rtl/>
          <w:lang w:eastAsia="he-IL"/>
        </w:rPr>
        <w:t>ות</w:t>
      </w:r>
      <w:r>
        <w:rPr>
          <w:rtl/>
          <w:lang w:eastAsia="he-IL"/>
        </w:rPr>
        <w:t xml:space="preserve"> </w:t>
      </w:r>
      <w:bookmarkStart w:id="11505" w:name="_ETM_Q38_203780"/>
      <w:bookmarkEnd w:id="11505"/>
      <w:r>
        <w:rPr>
          <w:rtl/>
          <w:lang w:eastAsia="he-IL"/>
        </w:rPr>
        <w:t xml:space="preserve">בפני </w:t>
      </w:r>
      <w:bookmarkStart w:id="11506" w:name="_ETM_Q38_204020"/>
      <w:bookmarkEnd w:id="11506"/>
      <w:r>
        <w:rPr>
          <w:rtl/>
          <w:lang w:eastAsia="he-IL"/>
        </w:rPr>
        <w:t xml:space="preserve">שוקת </w:t>
      </w:r>
      <w:bookmarkStart w:id="11507" w:name="_ETM_Q38_204290"/>
      <w:bookmarkEnd w:id="11507"/>
      <w:r>
        <w:rPr>
          <w:rtl/>
          <w:lang w:eastAsia="he-IL"/>
        </w:rPr>
        <w:t xml:space="preserve">שבורה </w:t>
      </w:r>
      <w:bookmarkStart w:id="11508" w:name="_ETM_Q38_204650"/>
      <w:bookmarkEnd w:id="11508"/>
      <w:r>
        <w:rPr>
          <w:rtl/>
          <w:lang w:eastAsia="he-IL"/>
        </w:rPr>
        <w:t xml:space="preserve">של </w:t>
      </w:r>
      <w:bookmarkStart w:id="11509" w:name="_ETM_Q38_204770"/>
      <w:bookmarkEnd w:id="11509"/>
      <w:r>
        <w:rPr>
          <w:rtl/>
          <w:lang w:eastAsia="he-IL"/>
        </w:rPr>
        <w:t xml:space="preserve">תשלום </w:t>
      </w:r>
      <w:bookmarkStart w:id="11510" w:name="_ETM_Q38_205100"/>
      <w:bookmarkEnd w:id="11510"/>
      <w:r>
        <w:rPr>
          <w:rtl/>
          <w:lang w:eastAsia="he-IL"/>
        </w:rPr>
        <w:t xml:space="preserve">כפל </w:t>
      </w:r>
      <w:bookmarkStart w:id="11511" w:name="_ETM_Q38_205370"/>
      <w:bookmarkEnd w:id="11511"/>
      <w:r>
        <w:rPr>
          <w:rtl/>
          <w:lang w:eastAsia="he-IL"/>
        </w:rPr>
        <w:t xml:space="preserve">קנסות </w:t>
      </w:r>
      <w:bookmarkStart w:id="11512" w:name="_ETM_Q38_205730"/>
      <w:bookmarkEnd w:id="11512"/>
      <w:r>
        <w:rPr>
          <w:rtl/>
          <w:lang w:eastAsia="he-IL"/>
        </w:rPr>
        <w:t xml:space="preserve">וריבית </w:t>
      </w:r>
      <w:bookmarkStart w:id="11513" w:name="_ETM_Q38_206090"/>
      <w:bookmarkEnd w:id="11513"/>
      <w:r>
        <w:rPr>
          <w:rtl/>
          <w:lang w:eastAsia="he-IL"/>
        </w:rPr>
        <w:t>פיגו</w:t>
      </w:r>
      <w:r>
        <w:rPr>
          <w:rFonts w:hint="cs"/>
          <w:rtl/>
          <w:lang w:eastAsia="he-IL"/>
        </w:rPr>
        <w:t>ר</w:t>
      </w:r>
      <w:r>
        <w:rPr>
          <w:rtl/>
          <w:lang w:eastAsia="he-IL"/>
        </w:rPr>
        <w:t xml:space="preserve">ים </w:t>
      </w:r>
      <w:bookmarkStart w:id="11514" w:name="_ETM_Q38_206990"/>
      <w:bookmarkEnd w:id="11514"/>
      <w:r>
        <w:rPr>
          <w:rtl/>
          <w:lang w:eastAsia="he-IL"/>
        </w:rPr>
        <w:t xml:space="preserve">בסכומים </w:t>
      </w:r>
      <w:bookmarkStart w:id="11515" w:name="_ETM_Q38_207470"/>
      <w:bookmarkEnd w:id="11515"/>
      <w:r>
        <w:rPr>
          <w:rtl/>
          <w:lang w:eastAsia="he-IL"/>
        </w:rPr>
        <w:t>גבוהים</w:t>
      </w:r>
      <w:r>
        <w:rPr>
          <w:rFonts w:hint="cs"/>
          <w:rtl/>
          <w:lang w:eastAsia="he-IL"/>
        </w:rPr>
        <w:t>.</w:t>
      </w:r>
      <w:r>
        <w:rPr>
          <w:rtl/>
          <w:lang w:eastAsia="he-IL"/>
        </w:rPr>
        <w:t xml:space="preserve"> </w:t>
      </w:r>
      <w:bookmarkStart w:id="11516" w:name="_ETM_Q38_208779"/>
      <w:bookmarkEnd w:id="11516"/>
    </w:p>
    <w:p w14:paraId="7E6C6749" w14:textId="77777777" w:rsidR="009D6A48" w:rsidRDefault="009D6A48" w:rsidP="00A7271B">
      <w:pPr>
        <w:rPr>
          <w:rtl/>
          <w:lang w:eastAsia="he-IL"/>
        </w:rPr>
      </w:pPr>
    </w:p>
    <w:p w14:paraId="1FC35608" w14:textId="38DE84C0" w:rsidR="009D6A48" w:rsidRDefault="009D6A48" w:rsidP="00445919">
      <w:pPr>
        <w:rPr>
          <w:rtl/>
          <w:lang w:eastAsia="he-IL"/>
        </w:rPr>
      </w:pPr>
      <w:bookmarkStart w:id="11517" w:name="_ETM_Q38_337000"/>
      <w:bookmarkEnd w:id="11517"/>
      <w:r>
        <w:rPr>
          <w:rtl/>
          <w:lang w:eastAsia="he-IL"/>
        </w:rPr>
        <w:t xml:space="preserve">שלב </w:t>
      </w:r>
      <w:bookmarkStart w:id="11518" w:name="_ETM_Q38_209079"/>
      <w:bookmarkEnd w:id="11518"/>
      <w:r>
        <w:rPr>
          <w:rtl/>
          <w:lang w:eastAsia="he-IL"/>
        </w:rPr>
        <w:t>התודות</w:t>
      </w:r>
      <w:r>
        <w:rPr>
          <w:rFonts w:hint="cs"/>
          <w:rtl/>
          <w:lang w:eastAsia="he-IL"/>
        </w:rPr>
        <w:t>.</w:t>
      </w:r>
      <w:r>
        <w:rPr>
          <w:rtl/>
          <w:lang w:eastAsia="he-IL"/>
        </w:rPr>
        <w:t xml:space="preserve"> </w:t>
      </w:r>
      <w:bookmarkStart w:id="11519" w:name="_ETM_Q38_210330"/>
      <w:bookmarkStart w:id="11520" w:name="_ETM_Q38_210449"/>
      <w:bookmarkEnd w:id="11519"/>
      <w:bookmarkEnd w:id="11520"/>
      <w:r>
        <w:rPr>
          <w:rtl/>
          <w:lang w:eastAsia="he-IL"/>
        </w:rPr>
        <w:t xml:space="preserve">בראש </w:t>
      </w:r>
      <w:bookmarkStart w:id="11521" w:name="_ETM_Q38_210689"/>
      <w:bookmarkEnd w:id="11521"/>
      <w:r>
        <w:rPr>
          <w:rtl/>
          <w:lang w:eastAsia="he-IL"/>
        </w:rPr>
        <w:t xml:space="preserve">ובראשונה </w:t>
      </w:r>
      <w:bookmarkStart w:id="11522" w:name="_ETM_Q38_211080"/>
      <w:bookmarkEnd w:id="11522"/>
      <w:r>
        <w:rPr>
          <w:rtl/>
          <w:lang w:eastAsia="he-IL"/>
        </w:rPr>
        <w:t xml:space="preserve">אני </w:t>
      </w:r>
      <w:bookmarkStart w:id="11523" w:name="_ETM_Q38_211170"/>
      <w:bookmarkEnd w:id="11523"/>
      <w:r>
        <w:rPr>
          <w:rtl/>
          <w:lang w:eastAsia="he-IL"/>
        </w:rPr>
        <w:t xml:space="preserve">רוצה </w:t>
      </w:r>
      <w:bookmarkStart w:id="11524" w:name="_ETM_Q38_211289"/>
      <w:bookmarkEnd w:id="11524"/>
      <w:r>
        <w:rPr>
          <w:rFonts w:hint="cs"/>
          <w:rtl/>
          <w:lang w:eastAsia="he-IL"/>
        </w:rPr>
        <w:t>להודות</w:t>
      </w:r>
      <w:r>
        <w:rPr>
          <w:rtl/>
          <w:lang w:eastAsia="he-IL"/>
        </w:rPr>
        <w:t xml:space="preserve"> </w:t>
      </w:r>
      <w:bookmarkStart w:id="11525" w:name="_ETM_Q38_211529"/>
      <w:bookmarkEnd w:id="11525"/>
      <w:r>
        <w:rPr>
          <w:rtl/>
          <w:lang w:eastAsia="he-IL"/>
        </w:rPr>
        <w:t>ל</w:t>
      </w:r>
      <w:bookmarkStart w:id="11526" w:name="_ETM_Q38_212220"/>
      <w:bookmarkEnd w:id="11526"/>
      <w:r>
        <w:rPr>
          <w:rtl/>
          <w:lang w:eastAsia="he-IL"/>
        </w:rPr>
        <w:t xml:space="preserve">שר </w:t>
      </w:r>
      <w:bookmarkStart w:id="11527" w:name="_ETM_Q38_212790"/>
      <w:bookmarkEnd w:id="11527"/>
      <w:r>
        <w:rPr>
          <w:rtl/>
          <w:lang w:eastAsia="he-IL"/>
        </w:rPr>
        <w:t xml:space="preserve">המשפטים </w:t>
      </w:r>
      <w:bookmarkStart w:id="11528" w:name="_ETM_Q38_213600"/>
      <w:bookmarkEnd w:id="11528"/>
      <w:r>
        <w:rPr>
          <w:rtl/>
          <w:lang w:eastAsia="he-IL"/>
        </w:rPr>
        <w:t xml:space="preserve">יריב </w:t>
      </w:r>
      <w:bookmarkStart w:id="11529" w:name="_ETM_Q38_213899"/>
      <w:bookmarkEnd w:id="11529"/>
      <w:r>
        <w:rPr>
          <w:rtl/>
          <w:lang w:eastAsia="he-IL"/>
        </w:rPr>
        <w:t>לוין</w:t>
      </w:r>
      <w:r>
        <w:rPr>
          <w:rFonts w:hint="cs"/>
          <w:rtl/>
          <w:lang w:eastAsia="he-IL"/>
        </w:rPr>
        <w:t>,</w:t>
      </w:r>
      <w:r>
        <w:rPr>
          <w:rtl/>
          <w:lang w:eastAsia="he-IL"/>
        </w:rPr>
        <w:t xml:space="preserve"> </w:t>
      </w:r>
      <w:bookmarkStart w:id="11530" w:name="_ETM_Q38_214229"/>
      <w:bookmarkEnd w:id="11530"/>
      <w:r>
        <w:rPr>
          <w:rtl/>
          <w:lang w:eastAsia="he-IL"/>
        </w:rPr>
        <w:t xml:space="preserve">שדרבן </w:t>
      </w:r>
      <w:bookmarkStart w:id="11531" w:name="_ETM_Q38_214620"/>
      <w:bookmarkEnd w:id="11531"/>
      <w:r>
        <w:rPr>
          <w:rtl/>
          <w:lang w:eastAsia="he-IL"/>
        </w:rPr>
        <w:t>אותי</w:t>
      </w:r>
      <w:r>
        <w:rPr>
          <w:rFonts w:hint="cs"/>
          <w:rtl/>
          <w:lang w:eastAsia="he-IL"/>
        </w:rPr>
        <w:t>,</w:t>
      </w:r>
      <w:r>
        <w:rPr>
          <w:rtl/>
          <w:lang w:eastAsia="he-IL"/>
        </w:rPr>
        <w:t xml:space="preserve"> </w:t>
      </w:r>
      <w:bookmarkStart w:id="11532" w:name="_ETM_Q38_214770"/>
      <w:bookmarkEnd w:id="11532"/>
      <w:r>
        <w:rPr>
          <w:rtl/>
          <w:lang w:eastAsia="he-IL"/>
        </w:rPr>
        <w:t xml:space="preserve">כפי </w:t>
      </w:r>
      <w:bookmarkStart w:id="11533" w:name="_ETM_Q38_214950"/>
      <w:bookmarkEnd w:id="11533"/>
      <w:r>
        <w:rPr>
          <w:rtl/>
          <w:lang w:eastAsia="he-IL"/>
        </w:rPr>
        <w:t>שאמרתי</w:t>
      </w:r>
      <w:r>
        <w:rPr>
          <w:rFonts w:hint="cs"/>
          <w:rtl/>
          <w:lang w:eastAsia="he-IL"/>
        </w:rPr>
        <w:t>,</w:t>
      </w:r>
      <w:r>
        <w:rPr>
          <w:rtl/>
          <w:lang w:eastAsia="he-IL"/>
        </w:rPr>
        <w:t xml:space="preserve"> </w:t>
      </w:r>
      <w:bookmarkStart w:id="11534" w:name="_ETM_Q38_216390"/>
      <w:bookmarkEnd w:id="11534"/>
      <w:r>
        <w:rPr>
          <w:rtl/>
          <w:lang w:eastAsia="he-IL"/>
        </w:rPr>
        <w:t xml:space="preserve">להרחיב </w:t>
      </w:r>
      <w:bookmarkStart w:id="11535" w:name="_ETM_Q38_216960"/>
      <w:bookmarkEnd w:id="11535"/>
      <w:r>
        <w:rPr>
          <w:rtl/>
          <w:lang w:eastAsia="he-IL"/>
        </w:rPr>
        <w:t xml:space="preserve">את </w:t>
      </w:r>
      <w:bookmarkStart w:id="11536" w:name="_ETM_Q38_217050"/>
      <w:bookmarkEnd w:id="11536"/>
      <w:r>
        <w:rPr>
          <w:rtl/>
          <w:lang w:eastAsia="he-IL"/>
        </w:rPr>
        <w:t xml:space="preserve">הצעת </w:t>
      </w:r>
      <w:bookmarkStart w:id="11537" w:name="_ETM_Q38_217409"/>
      <w:bookmarkEnd w:id="11537"/>
      <w:r>
        <w:rPr>
          <w:rtl/>
          <w:lang w:eastAsia="he-IL"/>
        </w:rPr>
        <w:t xml:space="preserve">החוק </w:t>
      </w:r>
      <w:bookmarkStart w:id="11538" w:name="_ETM_Q38_217710"/>
      <w:bookmarkEnd w:id="11538"/>
      <w:r>
        <w:rPr>
          <w:rtl/>
          <w:lang w:eastAsia="he-IL"/>
        </w:rPr>
        <w:t xml:space="preserve">לא </w:t>
      </w:r>
      <w:bookmarkStart w:id="11539" w:name="_ETM_Q38_217800"/>
      <w:bookmarkEnd w:id="11539"/>
      <w:r>
        <w:rPr>
          <w:rtl/>
          <w:lang w:eastAsia="he-IL"/>
        </w:rPr>
        <w:t xml:space="preserve">רק </w:t>
      </w:r>
      <w:bookmarkStart w:id="11540" w:name="_ETM_Q38_217920"/>
      <w:bookmarkEnd w:id="11540"/>
      <w:r>
        <w:rPr>
          <w:rtl/>
          <w:lang w:eastAsia="he-IL"/>
        </w:rPr>
        <w:t xml:space="preserve">לעבירות </w:t>
      </w:r>
      <w:bookmarkStart w:id="11541" w:name="_ETM_Q38_218309"/>
      <w:bookmarkEnd w:id="11541"/>
      <w:r>
        <w:rPr>
          <w:rtl/>
          <w:lang w:eastAsia="he-IL"/>
        </w:rPr>
        <w:t>מינהליות</w:t>
      </w:r>
      <w:r>
        <w:rPr>
          <w:rFonts w:hint="cs"/>
          <w:rtl/>
          <w:lang w:eastAsia="he-IL"/>
        </w:rPr>
        <w:t>,</w:t>
      </w:r>
      <w:r>
        <w:rPr>
          <w:rtl/>
          <w:lang w:eastAsia="he-IL"/>
        </w:rPr>
        <w:t xml:space="preserve"> </w:t>
      </w:r>
      <w:bookmarkStart w:id="11542" w:name="_ETM_Q38_219559"/>
      <w:bookmarkEnd w:id="11542"/>
      <w:r>
        <w:rPr>
          <w:rtl/>
          <w:lang w:eastAsia="he-IL"/>
        </w:rPr>
        <w:t xml:space="preserve">אלא </w:t>
      </w:r>
      <w:bookmarkStart w:id="11543" w:name="_ETM_Q38_219739"/>
      <w:bookmarkEnd w:id="11543"/>
      <w:r>
        <w:rPr>
          <w:rtl/>
          <w:lang w:eastAsia="he-IL"/>
        </w:rPr>
        <w:t xml:space="preserve">גם </w:t>
      </w:r>
      <w:bookmarkStart w:id="11544" w:name="_ETM_Q38_219890"/>
      <w:bookmarkEnd w:id="11544"/>
      <w:r>
        <w:rPr>
          <w:rtl/>
          <w:lang w:eastAsia="he-IL"/>
        </w:rPr>
        <w:t xml:space="preserve">להחיל </w:t>
      </w:r>
      <w:bookmarkStart w:id="11545" w:name="_ETM_Q38_220100"/>
      <w:bookmarkEnd w:id="11545"/>
      <w:r>
        <w:rPr>
          <w:rtl/>
          <w:lang w:eastAsia="he-IL"/>
        </w:rPr>
        <w:t>אות</w:t>
      </w:r>
      <w:r>
        <w:rPr>
          <w:rFonts w:hint="cs"/>
          <w:rtl/>
          <w:lang w:eastAsia="he-IL"/>
        </w:rPr>
        <w:t>ה על</w:t>
      </w:r>
      <w:r>
        <w:rPr>
          <w:rtl/>
          <w:lang w:eastAsia="he-IL"/>
        </w:rPr>
        <w:t xml:space="preserve"> </w:t>
      </w:r>
      <w:bookmarkStart w:id="11546" w:name="_ETM_Q38_220250"/>
      <w:bookmarkEnd w:id="11546"/>
      <w:r>
        <w:rPr>
          <w:rtl/>
          <w:lang w:eastAsia="he-IL"/>
        </w:rPr>
        <w:t xml:space="preserve">סדר </w:t>
      </w:r>
      <w:bookmarkStart w:id="11547" w:name="_ETM_Q38_220550"/>
      <w:bookmarkEnd w:id="11547"/>
      <w:r>
        <w:rPr>
          <w:rtl/>
          <w:lang w:eastAsia="he-IL"/>
        </w:rPr>
        <w:t xml:space="preserve">הדין </w:t>
      </w:r>
      <w:bookmarkStart w:id="11548" w:name="_ETM_Q38_220729"/>
      <w:bookmarkEnd w:id="11548"/>
      <w:r>
        <w:rPr>
          <w:rtl/>
          <w:lang w:eastAsia="he-IL"/>
        </w:rPr>
        <w:t>הפלילי</w:t>
      </w:r>
      <w:r>
        <w:rPr>
          <w:rFonts w:hint="cs"/>
          <w:rtl/>
          <w:lang w:eastAsia="he-IL"/>
        </w:rPr>
        <w:t>.</w:t>
      </w:r>
      <w:r>
        <w:rPr>
          <w:rtl/>
          <w:lang w:eastAsia="he-IL"/>
        </w:rPr>
        <w:t xml:space="preserve"> </w:t>
      </w:r>
      <w:bookmarkStart w:id="11549" w:name="_ETM_Q38_221789"/>
      <w:bookmarkEnd w:id="11549"/>
      <w:r>
        <w:rPr>
          <w:rtl/>
          <w:lang w:eastAsia="he-IL"/>
        </w:rPr>
        <w:t xml:space="preserve">בהקשר </w:t>
      </w:r>
      <w:bookmarkStart w:id="11550" w:name="_ETM_Q38_222269"/>
      <w:bookmarkEnd w:id="11550"/>
      <w:r>
        <w:rPr>
          <w:rtl/>
          <w:lang w:eastAsia="he-IL"/>
        </w:rPr>
        <w:t xml:space="preserve">הזה </w:t>
      </w:r>
      <w:bookmarkStart w:id="11551" w:name="_ETM_Q38_222449"/>
      <w:bookmarkEnd w:id="11551"/>
      <w:r>
        <w:rPr>
          <w:rtl/>
          <w:lang w:eastAsia="he-IL"/>
        </w:rPr>
        <w:t xml:space="preserve">ראוי </w:t>
      </w:r>
      <w:bookmarkStart w:id="11552" w:name="_ETM_Q38_222690"/>
      <w:bookmarkEnd w:id="11552"/>
      <w:r>
        <w:rPr>
          <w:rtl/>
          <w:lang w:eastAsia="he-IL"/>
        </w:rPr>
        <w:t xml:space="preserve">לציין </w:t>
      </w:r>
      <w:bookmarkStart w:id="11553" w:name="_ETM_Q38_223379"/>
      <w:bookmarkEnd w:id="11553"/>
      <w:r>
        <w:rPr>
          <w:rtl/>
          <w:lang w:eastAsia="he-IL"/>
        </w:rPr>
        <w:t xml:space="preserve">לשבח </w:t>
      </w:r>
      <w:bookmarkStart w:id="11554" w:name="_ETM_Q38_224340"/>
      <w:bookmarkEnd w:id="11554"/>
      <w:r>
        <w:rPr>
          <w:rtl/>
          <w:lang w:eastAsia="he-IL"/>
        </w:rPr>
        <w:t xml:space="preserve">את </w:t>
      </w:r>
      <w:bookmarkStart w:id="11555" w:name="_ETM_Q38_224989"/>
      <w:bookmarkEnd w:id="11555"/>
      <w:r>
        <w:rPr>
          <w:rtl/>
          <w:lang w:eastAsia="he-IL"/>
        </w:rPr>
        <w:t xml:space="preserve">השר </w:t>
      </w:r>
      <w:bookmarkStart w:id="11556" w:name="_ETM_Q38_225379"/>
      <w:bookmarkEnd w:id="11556"/>
      <w:r>
        <w:rPr>
          <w:rtl/>
          <w:lang w:eastAsia="he-IL"/>
        </w:rPr>
        <w:t xml:space="preserve">לוין </w:t>
      </w:r>
      <w:bookmarkStart w:id="11557" w:name="_ETM_Q38_226809"/>
      <w:bookmarkEnd w:id="11557"/>
      <w:r>
        <w:rPr>
          <w:rtl/>
          <w:lang w:eastAsia="he-IL"/>
        </w:rPr>
        <w:t xml:space="preserve">על </w:t>
      </w:r>
      <w:bookmarkStart w:id="11558" w:name="_ETM_Q38_227020"/>
      <w:bookmarkEnd w:id="11558"/>
      <w:r>
        <w:rPr>
          <w:rtl/>
          <w:lang w:eastAsia="he-IL"/>
        </w:rPr>
        <w:t xml:space="preserve">התמיכה </w:t>
      </w:r>
      <w:bookmarkStart w:id="11559" w:name="_ETM_Q38_227530"/>
      <w:bookmarkEnd w:id="11559"/>
      <w:r>
        <w:rPr>
          <w:rtl/>
          <w:lang w:eastAsia="he-IL"/>
        </w:rPr>
        <w:t xml:space="preserve">שלו </w:t>
      </w:r>
      <w:bookmarkStart w:id="11560" w:name="_ETM_Q38_228070"/>
      <w:bookmarkEnd w:id="11560"/>
      <w:r>
        <w:rPr>
          <w:rtl/>
          <w:lang w:eastAsia="he-IL"/>
        </w:rPr>
        <w:t xml:space="preserve">באופן </w:t>
      </w:r>
      <w:bookmarkStart w:id="11561" w:name="_ETM_Q38_228579"/>
      <w:bookmarkEnd w:id="11561"/>
      <w:r>
        <w:rPr>
          <w:rtl/>
          <w:lang w:eastAsia="he-IL"/>
        </w:rPr>
        <w:t xml:space="preserve">כמעט </w:t>
      </w:r>
      <w:bookmarkStart w:id="11562" w:name="_ETM_Q38_228909"/>
      <w:bookmarkEnd w:id="11562"/>
      <w:r>
        <w:rPr>
          <w:rtl/>
          <w:lang w:eastAsia="he-IL"/>
        </w:rPr>
        <w:t xml:space="preserve">גורף </w:t>
      </w:r>
      <w:bookmarkStart w:id="11563" w:name="_ETM_Q38_229300"/>
      <w:bookmarkEnd w:id="11563"/>
      <w:r>
        <w:rPr>
          <w:rtl/>
          <w:lang w:eastAsia="he-IL"/>
        </w:rPr>
        <w:t>בהצ</w:t>
      </w:r>
      <w:r>
        <w:rPr>
          <w:rFonts w:hint="cs"/>
          <w:rtl/>
          <w:lang w:eastAsia="he-IL"/>
        </w:rPr>
        <w:t>ע</w:t>
      </w:r>
      <w:r>
        <w:rPr>
          <w:rtl/>
          <w:lang w:eastAsia="he-IL"/>
        </w:rPr>
        <w:t xml:space="preserve">ות </w:t>
      </w:r>
      <w:bookmarkStart w:id="11564" w:name="_ETM_Q38_229780"/>
      <w:bookmarkEnd w:id="11564"/>
      <w:r>
        <w:rPr>
          <w:rFonts w:hint="cs"/>
          <w:rtl/>
          <w:lang w:eastAsia="he-IL"/>
        </w:rPr>
        <w:t xml:space="preserve">חוק </w:t>
      </w:r>
      <w:r>
        <w:rPr>
          <w:rtl/>
          <w:lang w:eastAsia="he-IL"/>
        </w:rPr>
        <w:t>פרטי</w:t>
      </w:r>
      <w:r>
        <w:rPr>
          <w:rFonts w:hint="cs"/>
          <w:rtl/>
          <w:lang w:eastAsia="he-IL"/>
        </w:rPr>
        <w:t>ות</w:t>
      </w:r>
      <w:r>
        <w:rPr>
          <w:rtl/>
          <w:lang w:eastAsia="he-IL"/>
        </w:rPr>
        <w:t xml:space="preserve"> </w:t>
      </w:r>
      <w:bookmarkStart w:id="11565" w:name="_ETM_Q38_230110"/>
      <w:bookmarkStart w:id="11566" w:name="_ETM_Q38_230949"/>
      <w:bookmarkEnd w:id="11565"/>
      <w:bookmarkEnd w:id="11566"/>
      <w:r>
        <w:rPr>
          <w:rtl/>
          <w:lang w:eastAsia="he-IL"/>
        </w:rPr>
        <w:t xml:space="preserve">של </w:t>
      </w:r>
      <w:bookmarkStart w:id="11567" w:name="_ETM_Q38_231070"/>
      <w:bookmarkEnd w:id="11567"/>
      <w:r>
        <w:rPr>
          <w:rtl/>
          <w:lang w:eastAsia="he-IL"/>
        </w:rPr>
        <w:t>חבר</w:t>
      </w:r>
      <w:r>
        <w:rPr>
          <w:rFonts w:hint="cs"/>
          <w:rtl/>
          <w:lang w:eastAsia="he-IL"/>
        </w:rPr>
        <w:t>י</w:t>
      </w:r>
      <w:r>
        <w:rPr>
          <w:rtl/>
          <w:lang w:eastAsia="he-IL"/>
        </w:rPr>
        <w:t xml:space="preserve"> </w:t>
      </w:r>
      <w:bookmarkStart w:id="11568" w:name="_ETM_Q38_231280"/>
      <w:bookmarkEnd w:id="11568"/>
      <w:r>
        <w:rPr>
          <w:rtl/>
          <w:lang w:eastAsia="he-IL"/>
        </w:rPr>
        <w:t>כנסת</w:t>
      </w:r>
      <w:r>
        <w:rPr>
          <w:rFonts w:hint="cs"/>
          <w:rtl/>
          <w:lang w:eastAsia="he-IL"/>
        </w:rPr>
        <w:t>.</w:t>
      </w:r>
      <w:r>
        <w:rPr>
          <w:rtl/>
          <w:lang w:eastAsia="he-IL"/>
        </w:rPr>
        <w:t xml:space="preserve"> </w:t>
      </w:r>
      <w:bookmarkStart w:id="11569" w:name="_ETM_Q38_231699"/>
      <w:bookmarkEnd w:id="11569"/>
      <w:r>
        <w:rPr>
          <w:rtl/>
          <w:lang w:eastAsia="he-IL"/>
        </w:rPr>
        <w:t xml:space="preserve">הוא </w:t>
      </w:r>
      <w:bookmarkStart w:id="11570" w:name="_ETM_Q38_231760"/>
      <w:bookmarkEnd w:id="11570"/>
      <w:r>
        <w:rPr>
          <w:rtl/>
          <w:lang w:eastAsia="he-IL"/>
        </w:rPr>
        <w:t xml:space="preserve">מעודד </w:t>
      </w:r>
      <w:bookmarkStart w:id="11571" w:name="_ETM_Q38_232120"/>
      <w:bookmarkEnd w:id="11571"/>
      <w:r>
        <w:rPr>
          <w:rtl/>
          <w:lang w:eastAsia="he-IL"/>
        </w:rPr>
        <w:t>אותנו</w:t>
      </w:r>
      <w:r>
        <w:rPr>
          <w:rFonts w:hint="cs"/>
          <w:rtl/>
          <w:lang w:eastAsia="he-IL"/>
        </w:rPr>
        <w:t>,</w:t>
      </w:r>
      <w:r>
        <w:rPr>
          <w:rtl/>
          <w:lang w:eastAsia="he-IL"/>
        </w:rPr>
        <w:t xml:space="preserve"> </w:t>
      </w:r>
      <w:bookmarkStart w:id="11572" w:name="_ETM_Q38_232420"/>
      <w:bookmarkEnd w:id="11572"/>
      <w:r>
        <w:rPr>
          <w:rtl/>
          <w:lang w:eastAsia="he-IL"/>
        </w:rPr>
        <w:t xml:space="preserve">חברי </w:t>
      </w:r>
      <w:bookmarkStart w:id="11573" w:name="_ETM_Q38_232690"/>
      <w:bookmarkEnd w:id="11573"/>
      <w:r>
        <w:rPr>
          <w:rtl/>
          <w:lang w:eastAsia="he-IL"/>
        </w:rPr>
        <w:t>הכנסת</w:t>
      </w:r>
      <w:r>
        <w:rPr>
          <w:rFonts w:hint="cs"/>
          <w:rtl/>
          <w:lang w:eastAsia="he-IL"/>
        </w:rPr>
        <w:t>,</w:t>
      </w:r>
      <w:r>
        <w:rPr>
          <w:rtl/>
          <w:lang w:eastAsia="he-IL"/>
        </w:rPr>
        <w:t xml:space="preserve"> </w:t>
      </w:r>
      <w:bookmarkStart w:id="11574" w:name="_ETM_Q38_233659"/>
      <w:bookmarkEnd w:id="11574"/>
      <w:r>
        <w:rPr>
          <w:rtl/>
          <w:lang w:eastAsia="he-IL"/>
        </w:rPr>
        <w:t xml:space="preserve">להגיש </w:t>
      </w:r>
      <w:bookmarkStart w:id="11575" w:name="_ETM_Q38_233960"/>
      <w:bookmarkEnd w:id="11575"/>
      <w:r>
        <w:rPr>
          <w:rtl/>
          <w:lang w:eastAsia="he-IL"/>
        </w:rPr>
        <w:t xml:space="preserve">הצעות </w:t>
      </w:r>
      <w:bookmarkStart w:id="11576" w:name="_ETM_Q38_234290"/>
      <w:bookmarkEnd w:id="11576"/>
      <w:r>
        <w:rPr>
          <w:rtl/>
          <w:lang w:eastAsia="he-IL"/>
        </w:rPr>
        <w:t>חוק</w:t>
      </w:r>
      <w:r>
        <w:rPr>
          <w:rFonts w:hint="cs"/>
          <w:rtl/>
          <w:lang w:eastAsia="he-IL"/>
        </w:rPr>
        <w:t>,</w:t>
      </w:r>
      <w:r>
        <w:rPr>
          <w:rtl/>
          <w:lang w:eastAsia="he-IL"/>
        </w:rPr>
        <w:t xml:space="preserve"> </w:t>
      </w:r>
      <w:bookmarkStart w:id="11577" w:name="_ETM_Q38_234980"/>
      <w:bookmarkEnd w:id="11577"/>
      <w:r>
        <w:rPr>
          <w:rFonts w:hint="cs"/>
          <w:rtl/>
          <w:lang w:eastAsia="he-IL"/>
        </w:rPr>
        <w:t>והוא</w:t>
      </w:r>
      <w:r>
        <w:rPr>
          <w:rtl/>
          <w:lang w:eastAsia="he-IL"/>
        </w:rPr>
        <w:t xml:space="preserve"> </w:t>
      </w:r>
      <w:bookmarkStart w:id="11578" w:name="_ETM_Q38_235130"/>
      <w:bookmarkEnd w:id="11578"/>
      <w:r>
        <w:rPr>
          <w:rtl/>
          <w:lang w:eastAsia="he-IL"/>
        </w:rPr>
        <w:t xml:space="preserve">מדרבן </w:t>
      </w:r>
      <w:bookmarkStart w:id="11579" w:name="_ETM_Q38_235520"/>
      <w:bookmarkEnd w:id="11579"/>
      <w:r>
        <w:rPr>
          <w:rtl/>
          <w:lang w:eastAsia="he-IL"/>
        </w:rPr>
        <w:t xml:space="preserve">מאחורי </w:t>
      </w:r>
      <w:bookmarkStart w:id="11580" w:name="_ETM_Q38_235790"/>
      <w:bookmarkEnd w:id="11580"/>
      <w:r>
        <w:rPr>
          <w:rtl/>
          <w:lang w:eastAsia="he-IL"/>
        </w:rPr>
        <w:t>הקלעים</w:t>
      </w:r>
      <w:r>
        <w:rPr>
          <w:rFonts w:hint="cs"/>
          <w:rtl/>
          <w:lang w:eastAsia="he-IL"/>
        </w:rPr>
        <w:t>.</w:t>
      </w:r>
      <w:r>
        <w:rPr>
          <w:rtl/>
          <w:lang w:eastAsia="he-IL"/>
        </w:rPr>
        <w:t xml:space="preserve"> </w:t>
      </w:r>
      <w:bookmarkStart w:id="11581" w:name="_ETM_Q38_236510"/>
      <w:bookmarkEnd w:id="11581"/>
      <w:r>
        <w:rPr>
          <w:rtl/>
          <w:lang w:eastAsia="he-IL"/>
        </w:rPr>
        <w:t xml:space="preserve">לשר </w:t>
      </w:r>
      <w:bookmarkStart w:id="11582" w:name="_ETM_Q38_236840"/>
      <w:bookmarkEnd w:id="11582"/>
      <w:r>
        <w:rPr>
          <w:rtl/>
          <w:lang w:eastAsia="he-IL"/>
        </w:rPr>
        <w:t xml:space="preserve">האוצר </w:t>
      </w:r>
      <w:bookmarkStart w:id="11583" w:name="_ETM_Q38_237080"/>
      <w:bookmarkEnd w:id="11583"/>
      <w:r>
        <w:rPr>
          <w:rtl/>
          <w:lang w:eastAsia="he-IL"/>
        </w:rPr>
        <w:t xml:space="preserve">בצלאל </w:t>
      </w:r>
      <w:bookmarkStart w:id="11584" w:name="_ETM_Q38_237830"/>
      <w:bookmarkEnd w:id="11584"/>
      <w:r>
        <w:rPr>
          <w:rtl/>
          <w:lang w:eastAsia="he-IL"/>
        </w:rPr>
        <w:t xml:space="preserve">סמוטריץ' </w:t>
      </w:r>
      <w:bookmarkStart w:id="11585" w:name="_ETM_Q38_238730"/>
      <w:bookmarkEnd w:id="11585"/>
      <w:r>
        <w:rPr>
          <w:rtl/>
          <w:lang w:eastAsia="he-IL"/>
        </w:rPr>
        <w:t xml:space="preserve">אנחנו </w:t>
      </w:r>
      <w:bookmarkStart w:id="11586" w:name="_ETM_Q38_240020"/>
      <w:bookmarkEnd w:id="11586"/>
      <w:r w:rsidR="00B2488C">
        <w:rPr>
          <w:rFonts w:hint="cs"/>
          <w:rtl/>
          <w:lang w:eastAsia="he-IL"/>
        </w:rPr>
        <w:t>– – –</w:t>
      </w:r>
    </w:p>
    <w:p w14:paraId="23C823C9" w14:textId="77777777" w:rsidR="009D6A48" w:rsidRDefault="009D6A48" w:rsidP="00A7271B">
      <w:pPr>
        <w:rPr>
          <w:rtl/>
          <w:lang w:eastAsia="he-IL"/>
        </w:rPr>
      </w:pPr>
    </w:p>
    <w:p w14:paraId="5011964F" w14:textId="77777777" w:rsidR="009D6A48" w:rsidRDefault="009D6A48" w:rsidP="00A7271B">
      <w:pPr>
        <w:pStyle w:val="af6"/>
        <w:keepNext/>
        <w:rPr>
          <w:rtl/>
        </w:rPr>
      </w:pPr>
      <w:r w:rsidRPr="007424E6">
        <w:rPr>
          <w:rStyle w:val="TagStyle"/>
          <w:rtl/>
        </w:rPr>
        <w:t xml:space="preserve">&lt;&lt; קריאה &gt;&gt; </w:t>
      </w:r>
      <w:r>
        <w:rPr>
          <w:rtl/>
        </w:rPr>
        <w:t>רון כץ (יש עתיד):</w:t>
      </w:r>
      <w:r w:rsidRPr="007424E6">
        <w:rPr>
          <w:rStyle w:val="TagStyle"/>
          <w:rtl/>
        </w:rPr>
        <w:t xml:space="preserve"> &lt;&lt; קריאה &gt;&gt;</w:t>
      </w:r>
      <w:r>
        <w:rPr>
          <w:rtl/>
        </w:rPr>
        <w:t xml:space="preserve"> </w:t>
      </w:r>
    </w:p>
    <w:p w14:paraId="4DC028B1" w14:textId="77777777" w:rsidR="009D6A48" w:rsidRDefault="009D6A48" w:rsidP="00A7271B">
      <w:pPr>
        <w:rPr>
          <w:rtl/>
          <w:lang w:eastAsia="he-IL"/>
        </w:rPr>
      </w:pPr>
    </w:p>
    <w:p w14:paraId="5FE5FFE4" w14:textId="77777777" w:rsidR="009D6A48" w:rsidRDefault="009D6A48" w:rsidP="00A7271B">
      <w:pPr>
        <w:rPr>
          <w:rtl/>
          <w:lang w:eastAsia="he-IL"/>
        </w:rPr>
      </w:pPr>
      <w:r>
        <w:rPr>
          <w:rFonts w:hint="cs"/>
          <w:rtl/>
          <w:lang w:eastAsia="he-IL"/>
        </w:rPr>
        <w:t xml:space="preserve">לצד ספציפי, יוני? לצד ספציפי? </w:t>
      </w:r>
    </w:p>
    <w:p w14:paraId="1596B5C2" w14:textId="77777777" w:rsidR="009D6A48" w:rsidRDefault="009D6A48" w:rsidP="00A7271B">
      <w:pPr>
        <w:rPr>
          <w:rtl/>
          <w:lang w:eastAsia="he-IL"/>
        </w:rPr>
      </w:pPr>
    </w:p>
    <w:p w14:paraId="51C7847B" w14:textId="77777777" w:rsidR="009D6A48" w:rsidRDefault="009D6A48" w:rsidP="00A7271B">
      <w:pPr>
        <w:pStyle w:val="-"/>
        <w:keepNext/>
        <w:rPr>
          <w:rtl/>
        </w:rPr>
      </w:pPr>
      <w:r w:rsidRPr="00992B2E">
        <w:rPr>
          <w:rStyle w:val="TagStyle"/>
          <w:rtl/>
        </w:rPr>
        <w:t xml:space="preserve"> &lt;&lt; דובר_המשך &gt;&gt; </w:t>
      </w:r>
      <w:r>
        <w:rPr>
          <w:rtl/>
        </w:rPr>
        <w:t>יונתן מישרקי (ש"ס):</w:t>
      </w:r>
      <w:r w:rsidRPr="00992B2E">
        <w:rPr>
          <w:rStyle w:val="TagStyle"/>
          <w:rtl/>
        </w:rPr>
        <w:t xml:space="preserve"> &lt;&lt; דובר_המשך &gt;&gt;</w:t>
      </w:r>
      <w:r>
        <w:rPr>
          <w:rtl/>
        </w:rPr>
        <w:t xml:space="preserve"> </w:t>
      </w:r>
    </w:p>
    <w:p w14:paraId="6E323494" w14:textId="77777777" w:rsidR="009D6A48" w:rsidRDefault="009D6A48" w:rsidP="00A7271B">
      <w:pPr>
        <w:rPr>
          <w:rtl/>
        </w:rPr>
      </w:pPr>
    </w:p>
    <w:p w14:paraId="17180010" w14:textId="77777777" w:rsidR="009D6A48" w:rsidRDefault="009D6A48" w:rsidP="00A7271B">
      <w:pPr>
        <w:rPr>
          <w:rtl/>
          <w:lang w:eastAsia="he-IL"/>
        </w:rPr>
      </w:pPr>
      <w:r>
        <w:rPr>
          <w:rFonts w:hint="cs"/>
          <w:rtl/>
          <w:lang w:eastAsia="he-IL"/>
        </w:rPr>
        <w:t>אנחנו נדבר על זה אחרי זה.</w:t>
      </w:r>
    </w:p>
    <w:p w14:paraId="0EC727AE" w14:textId="77777777" w:rsidR="009D6A48" w:rsidRDefault="009D6A48" w:rsidP="00A7271B">
      <w:pPr>
        <w:rPr>
          <w:rtl/>
          <w:lang w:eastAsia="he-IL"/>
        </w:rPr>
      </w:pPr>
    </w:p>
    <w:p w14:paraId="0949E4BA" w14:textId="77777777" w:rsidR="009D6A48" w:rsidRDefault="009D6A48" w:rsidP="00A7271B">
      <w:pPr>
        <w:pStyle w:val="af6"/>
        <w:keepNext/>
        <w:rPr>
          <w:rtl/>
        </w:rPr>
      </w:pPr>
      <w:bookmarkStart w:id="11587" w:name="_ETM_Q38_361000"/>
      <w:bookmarkEnd w:id="11587"/>
      <w:r w:rsidRPr="007424E6">
        <w:rPr>
          <w:rStyle w:val="TagStyle"/>
          <w:rtl/>
        </w:rPr>
        <w:t xml:space="preserve">&lt;&lt; קריאה &gt;&gt; </w:t>
      </w:r>
      <w:r>
        <w:rPr>
          <w:rtl/>
        </w:rPr>
        <w:t>רון כץ (יש עתיד):</w:t>
      </w:r>
      <w:r w:rsidRPr="007424E6">
        <w:rPr>
          <w:rStyle w:val="TagStyle"/>
          <w:rtl/>
        </w:rPr>
        <w:t xml:space="preserve"> &lt;&lt; קריאה &gt;&gt;</w:t>
      </w:r>
      <w:r>
        <w:rPr>
          <w:rtl/>
        </w:rPr>
        <w:t xml:space="preserve"> </w:t>
      </w:r>
    </w:p>
    <w:p w14:paraId="72D874FB" w14:textId="77777777" w:rsidR="009D6A48" w:rsidRDefault="009D6A48" w:rsidP="00A7271B">
      <w:pPr>
        <w:rPr>
          <w:rtl/>
          <w:lang w:eastAsia="he-IL"/>
        </w:rPr>
      </w:pPr>
    </w:p>
    <w:p w14:paraId="750CB0F9" w14:textId="77777777" w:rsidR="009D6A48" w:rsidRDefault="009D6A48" w:rsidP="00A7271B">
      <w:pPr>
        <w:rPr>
          <w:rtl/>
          <w:lang w:eastAsia="he-IL"/>
        </w:rPr>
      </w:pPr>
      <w:r>
        <w:rPr>
          <w:rFonts w:hint="cs"/>
          <w:rtl/>
          <w:lang w:eastAsia="he-IL"/>
        </w:rPr>
        <w:t>הבנתי.</w:t>
      </w:r>
    </w:p>
    <w:p w14:paraId="02EE40F7" w14:textId="77777777" w:rsidR="009D6A48" w:rsidRDefault="009D6A48" w:rsidP="00A7271B">
      <w:pPr>
        <w:rPr>
          <w:rtl/>
          <w:lang w:eastAsia="he-IL"/>
        </w:rPr>
      </w:pPr>
    </w:p>
    <w:p w14:paraId="093EE4A1" w14:textId="77777777" w:rsidR="009D6A48" w:rsidRDefault="009D6A48" w:rsidP="00A7271B">
      <w:pPr>
        <w:pStyle w:val="-"/>
        <w:keepNext/>
        <w:rPr>
          <w:rtl/>
        </w:rPr>
      </w:pPr>
      <w:bookmarkStart w:id="11588" w:name="ET_speakercontinue_6447_13"/>
      <w:r w:rsidRPr="0059517C">
        <w:rPr>
          <w:rStyle w:val="TagStyle"/>
          <w:rtl/>
        </w:rPr>
        <w:t xml:space="preserve"> &lt;&lt; דובר_המשך &gt;&gt; </w:t>
      </w:r>
      <w:r>
        <w:rPr>
          <w:rtl/>
        </w:rPr>
        <w:t>יונתן מישרקי (ש"ס):</w:t>
      </w:r>
      <w:r w:rsidRPr="0059517C">
        <w:rPr>
          <w:rStyle w:val="TagStyle"/>
          <w:rtl/>
        </w:rPr>
        <w:t xml:space="preserve"> &lt;&lt; דובר_המשך &gt;&gt;</w:t>
      </w:r>
      <w:r>
        <w:rPr>
          <w:rtl/>
        </w:rPr>
        <w:t xml:space="preserve"> </w:t>
      </w:r>
      <w:bookmarkEnd w:id="11588"/>
    </w:p>
    <w:p w14:paraId="4CD59E00" w14:textId="77777777" w:rsidR="009D6A48" w:rsidRDefault="009D6A48" w:rsidP="00A7271B">
      <w:pPr>
        <w:rPr>
          <w:rtl/>
          <w:lang w:eastAsia="he-IL"/>
        </w:rPr>
      </w:pPr>
    </w:p>
    <w:p w14:paraId="3A1B4899" w14:textId="2B310ADD" w:rsidR="009D6A48" w:rsidRDefault="009D6A48" w:rsidP="00F2116C">
      <w:pPr>
        <w:rPr>
          <w:rtl/>
          <w:lang w:eastAsia="he-IL"/>
        </w:rPr>
      </w:pPr>
      <w:r>
        <w:rPr>
          <w:rFonts w:hint="cs"/>
          <w:rtl/>
          <w:lang w:eastAsia="he-IL"/>
        </w:rPr>
        <w:t xml:space="preserve">אני רוצה </w:t>
      </w:r>
      <w:bookmarkStart w:id="11589" w:name="_ETM_Q38_366000"/>
      <w:bookmarkEnd w:id="11589"/>
      <w:r>
        <w:rPr>
          <w:rFonts w:hint="cs"/>
          <w:rtl/>
          <w:lang w:eastAsia="he-IL"/>
        </w:rPr>
        <w:t xml:space="preserve">להודות גם לשר האוצר </w:t>
      </w:r>
      <w:bookmarkStart w:id="11590" w:name="_ETM_Q38_371000"/>
      <w:bookmarkStart w:id="11591" w:name="_ETM_Q38_359000"/>
      <w:bookmarkStart w:id="11592" w:name="_ETM_Q38_245850"/>
      <w:bookmarkEnd w:id="11590"/>
      <w:bookmarkEnd w:id="11591"/>
      <w:bookmarkEnd w:id="11592"/>
      <w:r>
        <w:rPr>
          <w:rtl/>
          <w:lang w:eastAsia="he-IL"/>
        </w:rPr>
        <w:t xml:space="preserve">בצלאל </w:t>
      </w:r>
      <w:bookmarkStart w:id="11593" w:name="_ETM_Q38_246270"/>
      <w:bookmarkEnd w:id="11593"/>
      <w:r>
        <w:rPr>
          <w:rtl/>
          <w:lang w:eastAsia="he-IL"/>
        </w:rPr>
        <w:t>סמוטריץ'</w:t>
      </w:r>
      <w:r>
        <w:rPr>
          <w:rFonts w:hint="cs"/>
          <w:rtl/>
          <w:lang w:eastAsia="he-IL"/>
        </w:rPr>
        <w:t>,</w:t>
      </w:r>
      <w:r>
        <w:rPr>
          <w:rtl/>
          <w:lang w:eastAsia="he-IL"/>
        </w:rPr>
        <w:t xml:space="preserve"> </w:t>
      </w:r>
      <w:bookmarkStart w:id="11594" w:name="_ETM_Q38_247539"/>
      <w:bookmarkEnd w:id="11594"/>
      <w:r>
        <w:rPr>
          <w:rtl/>
          <w:lang w:eastAsia="he-IL"/>
        </w:rPr>
        <w:t xml:space="preserve">שכבר </w:t>
      </w:r>
      <w:bookmarkStart w:id="11595" w:name="_ETM_Q38_247869"/>
      <w:bookmarkEnd w:id="11595"/>
      <w:r>
        <w:rPr>
          <w:rtl/>
          <w:lang w:eastAsia="he-IL"/>
        </w:rPr>
        <w:t xml:space="preserve">אנחנו </w:t>
      </w:r>
      <w:bookmarkStart w:id="11596" w:name="_ETM_Q38_248049"/>
      <w:bookmarkEnd w:id="11596"/>
      <w:r>
        <w:rPr>
          <w:rtl/>
          <w:lang w:eastAsia="he-IL"/>
        </w:rPr>
        <w:t xml:space="preserve">נשמע </w:t>
      </w:r>
      <w:bookmarkStart w:id="11597" w:name="_ETM_Q38_248350"/>
      <w:bookmarkEnd w:id="11597"/>
      <w:r>
        <w:rPr>
          <w:rtl/>
          <w:lang w:eastAsia="he-IL"/>
        </w:rPr>
        <w:t xml:space="preserve">את </w:t>
      </w:r>
      <w:bookmarkStart w:id="11598" w:name="_ETM_Q38_248500"/>
      <w:bookmarkStart w:id="11599" w:name="_ETM_Q38_249130"/>
      <w:bookmarkEnd w:id="11598"/>
      <w:bookmarkEnd w:id="11599"/>
      <w:r>
        <w:rPr>
          <w:rtl/>
          <w:lang w:eastAsia="he-IL"/>
        </w:rPr>
        <w:t xml:space="preserve">עמדתו </w:t>
      </w:r>
      <w:bookmarkStart w:id="11600" w:name="_ETM_Q38_249520"/>
      <w:bookmarkEnd w:id="11600"/>
      <w:r>
        <w:rPr>
          <w:rtl/>
          <w:lang w:eastAsia="he-IL"/>
        </w:rPr>
        <w:t xml:space="preserve">דרך </w:t>
      </w:r>
      <w:bookmarkStart w:id="11601" w:name="_ETM_Q38_250030"/>
      <w:bookmarkEnd w:id="11601"/>
      <w:r>
        <w:rPr>
          <w:rtl/>
          <w:lang w:eastAsia="he-IL"/>
        </w:rPr>
        <w:t xml:space="preserve">השר </w:t>
      </w:r>
      <w:bookmarkStart w:id="11602" w:name="_ETM_Q38_250299"/>
      <w:bookmarkEnd w:id="11602"/>
      <w:r>
        <w:rPr>
          <w:rtl/>
          <w:lang w:eastAsia="he-IL"/>
        </w:rPr>
        <w:t xml:space="preserve">התורן </w:t>
      </w:r>
      <w:bookmarkStart w:id="11603" w:name="_ETM_Q38_250840"/>
      <w:bookmarkEnd w:id="11603"/>
      <w:r>
        <w:rPr>
          <w:rFonts w:hint="cs"/>
          <w:rtl/>
          <w:lang w:eastAsia="he-IL"/>
        </w:rPr>
        <w:t>השר</w:t>
      </w:r>
      <w:r>
        <w:rPr>
          <w:rtl/>
          <w:lang w:eastAsia="he-IL"/>
        </w:rPr>
        <w:t xml:space="preserve"> </w:t>
      </w:r>
      <w:bookmarkStart w:id="11604" w:name="_ETM_Q38_253340"/>
      <w:bookmarkEnd w:id="11604"/>
      <w:r>
        <w:rPr>
          <w:rtl/>
          <w:lang w:eastAsia="he-IL"/>
        </w:rPr>
        <w:t>מלכיאלי</w:t>
      </w:r>
      <w:r>
        <w:rPr>
          <w:rFonts w:hint="cs"/>
          <w:rtl/>
          <w:lang w:eastAsia="he-IL"/>
        </w:rPr>
        <w:t xml:space="preserve">; לדן בן סימון </w:t>
      </w:r>
      <w:bookmarkStart w:id="11605" w:name="_ETM_Q38_254790"/>
      <w:bookmarkStart w:id="11606" w:name="_ETM_Q38_255569"/>
      <w:bookmarkEnd w:id="11605"/>
      <w:bookmarkEnd w:id="11606"/>
      <w:r>
        <w:rPr>
          <w:rFonts w:hint="cs"/>
          <w:rtl/>
          <w:lang w:eastAsia="he-IL"/>
        </w:rPr>
        <w:t>מ</w:t>
      </w:r>
      <w:r>
        <w:rPr>
          <w:rtl/>
          <w:lang w:eastAsia="he-IL"/>
        </w:rPr>
        <w:t xml:space="preserve">רשות </w:t>
      </w:r>
      <w:bookmarkStart w:id="11607" w:name="_ETM_Q38_255840"/>
      <w:bookmarkEnd w:id="11607"/>
      <w:r>
        <w:rPr>
          <w:rtl/>
          <w:lang w:eastAsia="he-IL"/>
        </w:rPr>
        <w:t xml:space="preserve">האכיפה </w:t>
      </w:r>
      <w:bookmarkStart w:id="11608" w:name="_ETM_Q38_256140"/>
      <w:bookmarkEnd w:id="11608"/>
      <w:r>
        <w:rPr>
          <w:rtl/>
          <w:lang w:eastAsia="he-IL"/>
        </w:rPr>
        <w:t>והגבייה</w:t>
      </w:r>
      <w:r>
        <w:rPr>
          <w:rFonts w:hint="cs"/>
          <w:rtl/>
          <w:lang w:eastAsia="he-IL"/>
        </w:rPr>
        <w:t>;</w:t>
      </w:r>
      <w:r>
        <w:rPr>
          <w:rtl/>
          <w:lang w:eastAsia="he-IL"/>
        </w:rPr>
        <w:t xml:space="preserve"> </w:t>
      </w:r>
      <w:bookmarkStart w:id="11609" w:name="_ETM_Q38_257619"/>
      <w:bookmarkEnd w:id="11609"/>
      <w:r>
        <w:rPr>
          <w:rtl/>
          <w:lang w:eastAsia="he-IL"/>
        </w:rPr>
        <w:t xml:space="preserve">כמובן </w:t>
      </w:r>
      <w:bookmarkStart w:id="11610" w:name="_ETM_Q38_257979"/>
      <w:bookmarkEnd w:id="11610"/>
      <w:r>
        <w:rPr>
          <w:rtl/>
          <w:lang w:eastAsia="he-IL"/>
        </w:rPr>
        <w:t xml:space="preserve">לידידי </w:t>
      </w:r>
      <w:bookmarkStart w:id="11611" w:name="_ETM_Q38_258340"/>
      <w:bookmarkEnd w:id="11611"/>
      <w:r>
        <w:rPr>
          <w:rtl/>
          <w:lang w:eastAsia="he-IL"/>
        </w:rPr>
        <w:t xml:space="preserve">יושב-ראש </w:t>
      </w:r>
      <w:bookmarkStart w:id="11612" w:name="_ETM_Q38_258789"/>
      <w:bookmarkEnd w:id="11612"/>
      <w:r>
        <w:rPr>
          <w:rtl/>
          <w:lang w:eastAsia="he-IL"/>
        </w:rPr>
        <w:t xml:space="preserve">ועדת </w:t>
      </w:r>
      <w:bookmarkStart w:id="11613" w:name="_ETM_Q38_259030"/>
      <w:bookmarkEnd w:id="11613"/>
      <w:r>
        <w:rPr>
          <w:rtl/>
          <w:lang w:eastAsia="he-IL"/>
        </w:rPr>
        <w:t xml:space="preserve">החוקה </w:t>
      </w:r>
      <w:bookmarkStart w:id="11614" w:name="_ETM_Q38_259450"/>
      <w:bookmarkEnd w:id="11614"/>
      <w:r>
        <w:rPr>
          <w:rtl/>
          <w:lang w:eastAsia="he-IL"/>
        </w:rPr>
        <w:t xml:space="preserve">חבר </w:t>
      </w:r>
      <w:bookmarkStart w:id="11615" w:name="_ETM_Q38_259689"/>
      <w:bookmarkEnd w:id="11615"/>
      <w:r>
        <w:rPr>
          <w:rtl/>
          <w:lang w:eastAsia="he-IL"/>
        </w:rPr>
        <w:t xml:space="preserve">הכנסת </w:t>
      </w:r>
      <w:bookmarkStart w:id="11616" w:name="_ETM_Q38_259840"/>
      <w:bookmarkStart w:id="11617" w:name="_ETM_Q38_259959"/>
      <w:bookmarkEnd w:id="11616"/>
      <w:bookmarkEnd w:id="11617"/>
      <w:r>
        <w:rPr>
          <w:rtl/>
          <w:lang w:eastAsia="he-IL"/>
        </w:rPr>
        <w:t xml:space="preserve">שמחה </w:t>
      </w:r>
      <w:bookmarkStart w:id="11618" w:name="_ETM_Q38_260259"/>
      <w:bookmarkEnd w:id="11618"/>
      <w:r>
        <w:rPr>
          <w:rtl/>
          <w:lang w:eastAsia="he-IL"/>
        </w:rPr>
        <w:t>רוטמן</w:t>
      </w:r>
      <w:r>
        <w:rPr>
          <w:rFonts w:hint="cs"/>
          <w:rtl/>
          <w:lang w:eastAsia="he-IL"/>
        </w:rPr>
        <w:t>,</w:t>
      </w:r>
      <w:r>
        <w:rPr>
          <w:rtl/>
          <w:lang w:eastAsia="he-IL"/>
        </w:rPr>
        <w:t xml:space="preserve"> </w:t>
      </w:r>
      <w:bookmarkStart w:id="11619" w:name="_ETM_Q38_261299"/>
      <w:bookmarkEnd w:id="11619"/>
      <w:r>
        <w:rPr>
          <w:rtl/>
          <w:lang w:eastAsia="he-IL"/>
        </w:rPr>
        <w:t xml:space="preserve">על </w:t>
      </w:r>
      <w:bookmarkStart w:id="11620" w:name="_ETM_Q38_261479"/>
      <w:bookmarkEnd w:id="11620"/>
      <w:r>
        <w:rPr>
          <w:rtl/>
          <w:lang w:eastAsia="he-IL"/>
        </w:rPr>
        <w:t xml:space="preserve">עבודה </w:t>
      </w:r>
      <w:bookmarkStart w:id="11621" w:name="_ETM_Q38_261750"/>
      <w:bookmarkEnd w:id="11621"/>
      <w:r>
        <w:rPr>
          <w:rtl/>
          <w:lang w:eastAsia="he-IL"/>
        </w:rPr>
        <w:t xml:space="preserve">מאוד </w:t>
      </w:r>
      <w:bookmarkStart w:id="11622" w:name="_ETM_Q38_262140"/>
      <w:bookmarkEnd w:id="11622"/>
      <w:r>
        <w:rPr>
          <w:rtl/>
          <w:lang w:eastAsia="he-IL"/>
        </w:rPr>
        <w:t xml:space="preserve">מאומצת </w:t>
      </w:r>
      <w:bookmarkStart w:id="11623" w:name="_ETM_Q38_263909"/>
      <w:bookmarkEnd w:id="11623"/>
      <w:r>
        <w:rPr>
          <w:rtl/>
          <w:lang w:eastAsia="he-IL"/>
        </w:rPr>
        <w:t>ורבה</w:t>
      </w:r>
      <w:bookmarkStart w:id="11624" w:name="_ETM_Q38_265049"/>
      <w:bookmarkStart w:id="11625" w:name="_ETM_Q38_265740"/>
      <w:bookmarkEnd w:id="11624"/>
      <w:bookmarkEnd w:id="11625"/>
      <w:r>
        <w:rPr>
          <w:rFonts w:hint="cs"/>
          <w:rtl/>
          <w:lang w:eastAsia="he-IL"/>
        </w:rPr>
        <w:t xml:space="preserve">, </w:t>
      </w:r>
      <w:bookmarkStart w:id="11626" w:name="_ETM_Q38_393000"/>
      <w:bookmarkEnd w:id="11626"/>
      <w:r>
        <w:rPr>
          <w:rtl/>
          <w:lang w:eastAsia="he-IL"/>
        </w:rPr>
        <w:t>ו</w:t>
      </w:r>
      <w:r>
        <w:rPr>
          <w:rFonts w:hint="cs"/>
          <w:rtl/>
          <w:lang w:eastAsia="he-IL"/>
        </w:rPr>
        <w:t xml:space="preserve">על </w:t>
      </w:r>
      <w:r>
        <w:rPr>
          <w:rtl/>
          <w:lang w:eastAsia="he-IL"/>
        </w:rPr>
        <w:t xml:space="preserve">ניהול </w:t>
      </w:r>
      <w:bookmarkStart w:id="11627" w:name="_ETM_Q38_266130"/>
      <w:bookmarkEnd w:id="11627"/>
      <w:r>
        <w:rPr>
          <w:rtl/>
          <w:lang w:eastAsia="he-IL"/>
        </w:rPr>
        <w:t xml:space="preserve">הדיונים </w:t>
      </w:r>
      <w:bookmarkStart w:id="11628" w:name="_ETM_Q38_266580"/>
      <w:bookmarkEnd w:id="11628"/>
      <w:r>
        <w:rPr>
          <w:rtl/>
          <w:lang w:eastAsia="he-IL"/>
        </w:rPr>
        <w:t>ב</w:t>
      </w:r>
      <w:r>
        <w:rPr>
          <w:rFonts w:hint="cs"/>
          <w:rtl/>
          <w:lang w:eastAsia="he-IL"/>
        </w:rPr>
        <w:t xml:space="preserve">יד </w:t>
      </w:r>
      <w:r>
        <w:rPr>
          <w:rtl/>
          <w:lang w:eastAsia="he-IL"/>
        </w:rPr>
        <w:t>רמה</w:t>
      </w:r>
      <w:r>
        <w:rPr>
          <w:rFonts w:hint="cs"/>
          <w:rtl/>
          <w:lang w:eastAsia="he-IL"/>
        </w:rPr>
        <w:t>;</w:t>
      </w:r>
      <w:r>
        <w:rPr>
          <w:rtl/>
          <w:lang w:eastAsia="he-IL"/>
        </w:rPr>
        <w:t xml:space="preserve"> </w:t>
      </w:r>
      <w:bookmarkStart w:id="11629" w:name="_ETM_Q38_267569"/>
      <w:bookmarkEnd w:id="11629"/>
      <w:r>
        <w:rPr>
          <w:rtl/>
          <w:lang w:eastAsia="he-IL"/>
        </w:rPr>
        <w:t xml:space="preserve">ליועצת </w:t>
      </w:r>
      <w:bookmarkStart w:id="11630" w:name="_ETM_Q38_267869"/>
      <w:bookmarkEnd w:id="11630"/>
      <w:r>
        <w:rPr>
          <w:rtl/>
          <w:lang w:eastAsia="he-IL"/>
        </w:rPr>
        <w:t xml:space="preserve">המשפטית </w:t>
      </w:r>
      <w:bookmarkStart w:id="11631" w:name="_ETM_Q38_268259"/>
      <w:bookmarkEnd w:id="11631"/>
      <w:r>
        <w:rPr>
          <w:rtl/>
          <w:lang w:eastAsia="he-IL"/>
        </w:rPr>
        <w:t xml:space="preserve">של </w:t>
      </w:r>
      <w:bookmarkStart w:id="11632" w:name="_ETM_Q38_268650"/>
      <w:bookmarkEnd w:id="11632"/>
      <w:r>
        <w:rPr>
          <w:rtl/>
          <w:lang w:eastAsia="he-IL"/>
        </w:rPr>
        <w:t xml:space="preserve">הוועדה </w:t>
      </w:r>
      <w:bookmarkStart w:id="11633" w:name="_ETM_Q38_269130"/>
      <w:bookmarkEnd w:id="11633"/>
      <w:r w:rsidRPr="00F22574">
        <w:rPr>
          <w:rtl/>
          <w:lang w:eastAsia="he-IL"/>
        </w:rPr>
        <w:t xml:space="preserve">טליה </w:t>
      </w:r>
      <w:bookmarkStart w:id="11634" w:name="_ETM_Q38_269790"/>
      <w:bookmarkEnd w:id="11634"/>
      <w:r w:rsidRPr="00F22574">
        <w:rPr>
          <w:rtl/>
          <w:lang w:eastAsia="he-IL"/>
        </w:rPr>
        <w:t xml:space="preserve">ג'מאל </w:t>
      </w:r>
      <w:bookmarkStart w:id="11635" w:name="_ETM_Q38_270330"/>
      <w:bookmarkEnd w:id="11635"/>
      <w:r w:rsidRPr="00F22574">
        <w:rPr>
          <w:rtl/>
          <w:lang w:eastAsia="he-IL"/>
        </w:rPr>
        <w:t>היקרה</w:t>
      </w:r>
      <w:r>
        <w:rPr>
          <w:rFonts w:hint="cs"/>
          <w:rtl/>
          <w:lang w:eastAsia="he-IL"/>
        </w:rPr>
        <w:t>,</w:t>
      </w:r>
      <w:r>
        <w:rPr>
          <w:rtl/>
          <w:lang w:eastAsia="he-IL"/>
        </w:rPr>
        <w:t xml:space="preserve"> </w:t>
      </w:r>
      <w:bookmarkStart w:id="11636" w:name="_ETM_Q38_271020"/>
      <w:bookmarkEnd w:id="11636"/>
      <w:r>
        <w:rPr>
          <w:rtl/>
          <w:lang w:eastAsia="he-IL"/>
        </w:rPr>
        <w:t>של</w:t>
      </w:r>
      <w:r>
        <w:rPr>
          <w:rFonts w:hint="cs"/>
          <w:rtl/>
          <w:lang w:eastAsia="he-IL"/>
        </w:rPr>
        <w:t>א</w:t>
      </w:r>
      <w:r>
        <w:rPr>
          <w:rtl/>
          <w:lang w:eastAsia="he-IL"/>
        </w:rPr>
        <w:t xml:space="preserve"> </w:t>
      </w:r>
      <w:bookmarkStart w:id="11637" w:name="_ETM_Q38_271259"/>
      <w:bookmarkEnd w:id="11637"/>
      <w:r>
        <w:rPr>
          <w:rtl/>
          <w:lang w:eastAsia="he-IL"/>
        </w:rPr>
        <w:t xml:space="preserve">חסכה </w:t>
      </w:r>
      <w:bookmarkStart w:id="11638" w:name="_ETM_Q38_271590"/>
      <w:bookmarkEnd w:id="11638"/>
      <w:r>
        <w:rPr>
          <w:rtl/>
          <w:lang w:eastAsia="he-IL"/>
        </w:rPr>
        <w:t>מאמץ</w:t>
      </w:r>
      <w:r>
        <w:rPr>
          <w:rFonts w:hint="cs"/>
          <w:rtl/>
          <w:lang w:eastAsia="he-IL"/>
        </w:rPr>
        <w:t>,</w:t>
      </w:r>
      <w:r>
        <w:rPr>
          <w:rtl/>
          <w:lang w:eastAsia="he-IL"/>
        </w:rPr>
        <w:t xml:space="preserve"> </w:t>
      </w:r>
      <w:bookmarkStart w:id="11639" w:name="_ETM_Q38_272040"/>
      <w:bookmarkEnd w:id="11639"/>
      <w:r>
        <w:rPr>
          <w:rtl/>
          <w:lang w:eastAsia="he-IL"/>
        </w:rPr>
        <w:t xml:space="preserve">כפי </w:t>
      </w:r>
      <w:bookmarkStart w:id="11640" w:name="_ETM_Q38_272280"/>
      <w:bookmarkEnd w:id="11640"/>
      <w:r>
        <w:rPr>
          <w:rtl/>
          <w:lang w:eastAsia="he-IL"/>
        </w:rPr>
        <w:t xml:space="preserve">שהזכיר </w:t>
      </w:r>
      <w:bookmarkStart w:id="11641" w:name="_ETM_Q38_272700"/>
      <w:bookmarkEnd w:id="11641"/>
      <w:r>
        <w:rPr>
          <w:rtl/>
          <w:lang w:eastAsia="he-IL"/>
        </w:rPr>
        <w:t xml:space="preserve">קודם </w:t>
      </w:r>
      <w:bookmarkStart w:id="11642" w:name="_ETM_Q38_274149"/>
      <w:bookmarkEnd w:id="11642"/>
      <w:r>
        <w:rPr>
          <w:rtl/>
          <w:lang w:eastAsia="he-IL"/>
        </w:rPr>
        <w:t xml:space="preserve">חבר </w:t>
      </w:r>
      <w:bookmarkStart w:id="11643" w:name="_ETM_Q38_274479"/>
      <w:bookmarkEnd w:id="11643"/>
      <w:r>
        <w:rPr>
          <w:rtl/>
          <w:lang w:eastAsia="he-IL"/>
        </w:rPr>
        <w:t xml:space="preserve">הכנסת </w:t>
      </w:r>
      <w:bookmarkStart w:id="11644" w:name="_ETM_Q38_274810"/>
      <w:bookmarkEnd w:id="11644"/>
      <w:r>
        <w:rPr>
          <w:rFonts w:hint="cs"/>
          <w:rtl/>
          <w:lang w:eastAsia="he-IL"/>
        </w:rPr>
        <w:t xml:space="preserve">רוטמן, יושב-ראש הוועדה; </w:t>
      </w:r>
      <w:bookmarkStart w:id="11645" w:name="_ETM_Q38_276789"/>
      <w:bookmarkEnd w:id="11645"/>
      <w:r>
        <w:rPr>
          <w:rtl/>
          <w:lang w:eastAsia="he-IL"/>
        </w:rPr>
        <w:t xml:space="preserve">כמובן </w:t>
      </w:r>
      <w:bookmarkStart w:id="11646" w:name="_ETM_Q38_277119"/>
      <w:bookmarkEnd w:id="11646"/>
      <w:r>
        <w:rPr>
          <w:rtl/>
          <w:lang w:eastAsia="he-IL"/>
        </w:rPr>
        <w:t xml:space="preserve">ליועץ </w:t>
      </w:r>
      <w:bookmarkStart w:id="11647" w:name="_ETM_Q38_277359"/>
      <w:bookmarkEnd w:id="11647"/>
      <w:r>
        <w:rPr>
          <w:rtl/>
          <w:lang w:eastAsia="he-IL"/>
        </w:rPr>
        <w:t xml:space="preserve">שלי </w:t>
      </w:r>
      <w:bookmarkStart w:id="11648" w:name="_ETM_Q38_277659"/>
      <w:bookmarkEnd w:id="11648"/>
      <w:r>
        <w:rPr>
          <w:rtl/>
          <w:lang w:eastAsia="he-IL"/>
        </w:rPr>
        <w:t xml:space="preserve">אסף </w:t>
      </w:r>
      <w:bookmarkStart w:id="11649" w:name="_ETM_Q38_277990"/>
      <w:bookmarkEnd w:id="11649"/>
      <w:r>
        <w:rPr>
          <w:rFonts w:hint="cs"/>
          <w:rtl/>
          <w:lang w:eastAsia="he-IL"/>
        </w:rPr>
        <w:t>רעני,</w:t>
      </w:r>
      <w:r>
        <w:rPr>
          <w:rtl/>
          <w:lang w:eastAsia="he-IL"/>
        </w:rPr>
        <w:t xml:space="preserve"> </w:t>
      </w:r>
      <w:bookmarkStart w:id="11650" w:name="_ETM_Q38_278200"/>
      <w:bookmarkStart w:id="11651" w:name="_ETM_Q38_278950"/>
      <w:bookmarkEnd w:id="11650"/>
      <w:bookmarkEnd w:id="11651"/>
      <w:r>
        <w:rPr>
          <w:rtl/>
          <w:lang w:eastAsia="he-IL"/>
        </w:rPr>
        <w:t xml:space="preserve">שבלעדיו </w:t>
      </w:r>
      <w:bookmarkStart w:id="11652" w:name="_ETM_Q38_279490"/>
      <w:bookmarkEnd w:id="11652"/>
      <w:r>
        <w:rPr>
          <w:rtl/>
          <w:lang w:eastAsia="he-IL"/>
        </w:rPr>
        <w:t xml:space="preserve">לא </w:t>
      </w:r>
      <w:bookmarkStart w:id="11653" w:name="_ETM_Q38_279579"/>
      <w:bookmarkEnd w:id="11653"/>
      <w:r>
        <w:rPr>
          <w:rtl/>
          <w:lang w:eastAsia="he-IL"/>
        </w:rPr>
        <w:t xml:space="preserve">היינו </w:t>
      </w:r>
      <w:bookmarkStart w:id="11654" w:name="_ETM_Q38_279759"/>
      <w:bookmarkEnd w:id="11654"/>
      <w:r>
        <w:rPr>
          <w:rtl/>
          <w:lang w:eastAsia="he-IL"/>
        </w:rPr>
        <w:t xml:space="preserve">מגיעים </w:t>
      </w:r>
      <w:bookmarkStart w:id="11655" w:name="_ETM_Q38_280030"/>
      <w:bookmarkEnd w:id="11655"/>
      <w:r>
        <w:rPr>
          <w:rtl/>
          <w:lang w:eastAsia="he-IL"/>
        </w:rPr>
        <w:t xml:space="preserve">לרגע </w:t>
      </w:r>
      <w:bookmarkStart w:id="11656" w:name="_ETM_Q38_280390"/>
      <w:bookmarkEnd w:id="11656"/>
      <w:r>
        <w:rPr>
          <w:rtl/>
          <w:lang w:eastAsia="he-IL"/>
        </w:rPr>
        <w:t>הזה</w:t>
      </w:r>
      <w:r>
        <w:rPr>
          <w:rFonts w:hint="cs"/>
          <w:rtl/>
          <w:lang w:eastAsia="he-IL"/>
        </w:rPr>
        <w:t>;</w:t>
      </w:r>
      <w:r>
        <w:rPr>
          <w:rtl/>
          <w:lang w:eastAsia="he-IL"/>
        </w:rPr>
        <w:t xml:space="preserve"> </w:t>
      </w:r>
      <w:bookmarkStart w:id="11657" w:name="_ETM_Q38_281590"/>
      <w:bookmarkEnd w:id="11657"/>
      <w:r>
        <w:rPr>
          <w:rtl/>
          <w:lang w:eastAsia="he-IL"/>
        </w:rPr>
        <w:t xml:space="preserve">לצוות </w:t>
      </w:r>
      <w:bookmarkStart w:id="11658" w:name="_ETM_Q38_282250"/>
      <w:bookmarkEnd w:id="11658"/>
      <w:r>
        <w:rPr>
          <w:rtl/>
          <w:lang w:eastAsia="he-IL"/>
        </w:rPr>
        <w:t xml:space="preserve">ועדת </w:t>
      </w:r>
      <w:bookmarkStart w:id="11659" w:name="_ETM_Q38_282579"/>
      <w:bookmarkEnd w:id="11659"/>
      <w:r>
        <w:rPr>
          <w:rFonts w:hint="cs"/>
          <w:rtl/>
          <w:lang w:eastAsia="he-IL"/>
        </w:rPr>
        <w:t>ה</w:t>
      </w:r>
      <w:r>
        <w:rPr>
          <w:rtl/>
          <w:lang w:eastAsia="he-IL"/>
        </w:rPr>
        <w:t>חוקה</w:t>
      </w:r>
      <w:r>
        <w:rPr>
          <w:rFonts w:hint="cs"/>
          <w:rtl/>
          <w:lang w:eastAsia="he-IL"/>
        </w:rPr>
        <w:t>;</w:t>
      </w:r>
      <w:r>
        <w:rPr>
          <w:rtl/>
          <w:lang w:eastAsia="he-IL"/>
        </w:rPr>
        <w:t xml:space="preserve"> </w:t>
      </w:r>
      <w:bookmarkStart w:id="11660" w:name="_ETM_Q38_284209"/>
      <w:bookmarkEnd w:id="11660"/>
      <w:r>
        <w:rPr>
          <w:rtl/>
          <w:lang w:eastAsia="he-IL"/>
        </w:rPr>
        <w:t>לגב</w:t>
      </w:r>
      <w:r w:rsidR="00445919">
        <w:rPr>
          <w:rFonts w:hint="cs"/>
          <w:rtl/>
          <w:lang w:eastAsia="he-IL"/>
        </w:rPr>
        <w:t>'</w:t>
      </w:r>
      <w:r>
        <w:rPr>
          <w:rtl/>
          <w:lang w:eastAsia="he-IL"/>
        </w:rPr>
        <w:t xml:space="preserve"> </w:t>
      </w:r>
      <w:bookmarkStart w:id="11661" w:name="_ETM_Q38_284749"/>
      <w:bookmarkEnd w:id="11661"/>
      <w:r>
        <w:rPr>
          <w:rtl/>
          <w:lang w:eastAsia="he-IL"/>
        </w:rPr>
        <w:t xml:space="preserve">גלי </w:t>
      </w:r>
      <w:bookmarkStart w:id="11662" w:name="_ETM_Q38_285020"/>
      <w:bookmarkEnd w:id="11662"/>
      <w:r>
        <w:rPr>
          <w:rtl/>
          <w:lang w:eastAsia="he-IL"/>
        </w:rPr>
        <w:t>שלום</w:t>
      </w:r>
      <w:r>
        <w:rPr>
          <w:rFonts w:hint="cs"/>
          <w:rtl/>
          <w:lang w:eastAsia="he-IL"/>
        </w:rPr>
        <w:t>,</w:t>
      </w:r>
      <w:r>
        <w:rPr>
          <w:rtl/>
          <w:lang w:eastAsia="he-IL"/>
        </w:rPr>
        <w:t xml:space="preserve"> </w:t>
      </w:r>
      <w:bookmarkStart w:id="11663" w:name="_ETM_Q38_285349"/>
      <w:bookmarkEnd w:id="11663"/>
      <w:r>
        <w:rPr>
          <w:rtl/>
          <w:lang w:eastAsia="he-IL"/>
        </w:rPr>
        <w:t xml:space="preserve">היועצת </w:t>
      </w:r>
      <w:bookmarkStart w:id="11664" w:name="_ETM_Q38_285679"/>
      <w:bookmarkEnd w:id="11664"/>
      <w:r>
        <w:rPr>
          <w:rtl/>
          <w:lang w:eastAsia="he-IL"/>
        </w:rPr>
        <w:t xml:space="preserve">של </w:t>
      </w:r>
      <w:bookmarkStart w:id="11665" w:name="_ETM_Q38_286429"/>
      <w:bookmarkEnd w:id="11665"/>
      <w:r>
        <w:rPr>
          <w:rtl/>
          <w:lang w:eastAsia="he-IL"/>
        </w:rPr>
        <w:t xml:space="preserve">שמחה </w:t>
      </w:r>
      <w:bookmarkStart w:id="11666" w:name="_ETM_Q38_286969"/>
      <w:bookmarkEnd w:id="11666"/>
      <w:r>
        <w:rPr>
          <w:rFonts w:hint="cs"/>
          <w:rtl/>
          <w:lang w:eastAsia="he-IL"/>
        </w:rPr>
        <w:t>רוטמן;</w:t>
      </w:r>
      <w:r>
        <w:rPr>
          <w:rtl/>
          <w:lang w:eastAsia="he-IL"/>
        </w:rPr>
        <w:t xml:space="preserve"> </w:t>
      </w:r>
      <w:bookmarkStart w:id="11667" w:name="_ETM_Q38_287359"/>
      <w:bookmarkStart w:id="11668" w:name="_ETM_Q38_287990"/>
      <w:bookmarkEnd w:id="11667"/>
      <w:bookmarkEnd w:id="11668"/>
      <w:r>
        <w:rPr>
          <w:rFonts w:hint="cs"/>
          <w:rtl/>
          <w:lang w:eastAsia="he-IL"/>
        </w:rPr>
        <w:t>ל</w:t>
      </w:r>
      <w:r>
        <w:rPr>
          <w:rtl/>
          <w:lang w:eastAsia="he-IL"/>
        </w:rPr>
        <w:t xml:space="preserve">יושב-ראש </w:t>
      </w:r>
      <w:bookmarkStart w:id="11669" w:name="_ETM_Q38_288380"/>
      <w:bookmarkEnd w:id="11669"/>
      <w:r>
        <w:rPr>
          <w:rtl/>
          <w:lang w:eastAsia="he-IL"/>
        </w:rPr>
        <w:t xml:space="preserve">הקואליציה </w:t>
      </w:r>
      <w:bookmarkStart w:id="11670" w:name="_ETM_Q38_289099"/>
      <w:bookmarkEnd w:id="11670"/>
      <w:r>
        <w:rPr>
          <w:rtl/>
          <w:lang w:eastAsia="he-IL"/>
        </w:rPr>
        <w:t xml:space="preserve">אופיר </w:t>
      </w:r>
      <w:bookmarkStart w:id="11671" w:name="_ETM_Q38_289429"/>
      <w:bookmarkEnd w:id="11671"/>
      <w:r>
        <w:rPr>
          <w:rtl/>
          <w:lang w:eastAsia="he-IL"/>
        </w:rPr>
        <w:t>כץ</w:t>
      </w:r>
      <w:r>
        <w:rPr>
          <w:rFonts w:hint="cs"/>
          <w:rtl/>
          <w:lang w:eastAsia="he-IL"/>
        </w:rPr>
        <w:t>,</w:t>
      </w:r>
      <w:r>
        <w:rPr>
          <w:rtl/>
          <w:lang w:eastAsia="he-IL"/>
        </w:rPr>
        <w:t xml:space="preserve"> </w:t>
      </w:r>
      <w:bookmarkStart w:id="11672" w:name="_ETM_Q38_289670"/>
      <w:bookmarkStart w:id="11673" w:name="_ETM_Q38_289729"/>
      <w:bookmarkEnd w:id="11672"/>
      <w:bookmarkEnd w:id="11673"/>
      <w:r>
        <w:rPr>
          <w:rFonts w:hint="cs"/>
          <w:rtl/>
          <w:lang w:eastAsia="he-IL"/>
        </w:rPr>
        <w:t>ש</w:t>
      </w:r>
      <w:r>
        <w:rPr>
          <w:rtl/>
          <w:lang w:eastAsia="he-IL"/>
        </w:rPr>
        <w:t xml:space="preserve">תמיד </w:t>
      </w:r>
      <w:bookmarkStart w:id="11674" w:name="_ETM_Q38_289969"/>
      <w:bookmarkEnd w:id="11674"/>
      <w:r>
        <w:rPr>
          <w:rtl/>
          <w:lang w:eastAsia="he-IL"/>
        </w:rPr>
        <w:t xml:space="preserve">לוקח </w:t>
      </w:r>
      <w:bookmarkStart w:id="11675" w:name="_ETM_Q38_290240"/>
      <w:bookmarkEnd w:id="11675"/>
      <w:r>
        <w:rPr>
          <w:rtl/>
          <w:lang w:eastAsia="he-IL"/>
        </w:rPr>
        <w:t xml:space="preserve">את </w:t>
      </w:r>
      <w:bookmarkStart w:id="11676" w:name="_ETM_Q38_290359"/>
      <w:bookmarkEnd w:id="11676"/>
      <w:r>
        <w:rPr>
          <w:rtl/>
          <w:lang w:eastAsia="he-IL"/>
        </w:rPr>
        <w:t xml:space="preserve">הצעות </w:t>
      </w:r>
      <w:bookmarkStart w:id="11677" w:name="_ETM_Q38_290630"/>
      <w:bookmarkEnd w:id="11677"/>
      <w:r>
        <w:rPr>
          <w:rtl/>
          <w:lang w:eastAsia="he-IL"/>
        </w:rPr>
        <w:t xml:space="preserve">החוק </w:t>
      </w:r>
      <w:bookmarkStart w:id="11678" w:name="_ETM_Q38_290810"/>
      <w:bookmarkEnd w:id="11678"/>
      <w:r>
        <w:rPr>
          <w:rtl/>
          <w:lang w:eastAsia="he-IL"/>
        </w:rPr>
        <w:t xml:space="preserve">שלנו </w:t>
      </w:r>
      <w:bookmarkStart w:id="11679" w:name="_ETM_Q38_291630"/>
      <w:bookmarkEnd w:id="11679"/>
      <w:r>
        <w:rPr>
          <w:rtl/>
          <w:lang w:eastAsia="he-IL"/>
        </w:rPr>
        <w:t xml:space="preserve">ודוחף </w:t>
      </w:r>
      <w:bookmarkStart w:id="11680" w:name="_ETM_Q38_292109"/>
      <w:bookmarkEnd w:id="11680"/>
      <w:r>
        <w:rPr>
          <w:rtl/>
          <w:lang w:eastAsia="he-IL"/>
        </w:rPr>
        <w:t>קדימה</w:t>
      </w:r>
      <w:r w:rsidR="00445919">
        <w:rPr>
          <w:rFonts w:hint="cs"/>
          <w:rtl/>
          <w:lang w:eastAsia="he-IL"/>
        </w:rPr>
        <w:t>.</w:t>
      </w:r>
      <w:r>
        <w:rPr>
          <w:rtl/>
          <w:lang w:eastAsia="he-IL"/>
        </w:rPr>
        <w:t xml:space="preserve"> </w:t>
      </w:r>
      <w:bookmarkStart w:id="11681" w:name="_ETM_Q38_292920"/>
      <w:bookmarkEnd w:id="11681"/>
      <w:r>
        <w:rPr>
          <w:rtl/>
          <w:lang w:eastAsia="he-IL"/>
        </w:rPr>
        <w:t xml:space="preserve">מגיע </w:t>
      </w:r>
      <w:bookmarkStart w:id="11682" w:name="_ETM_Q38_293219"/>
      <w:bookmarkEnd w:id="11682"/>
      <w:r>
        <w:rPr>
          <w:rtl/>
          <w:lang w:eastAsia="he-IL"/>
        </w:rPr>
        <w:t xml:space="preserve">לו </w:t>
      </w:r>
      <w:bookmarkStart w:id="11683" w:name="_ETM_Q38_293310"/>
      <w:bookmarkEnd w:id="11683"/>
      <w:r>
        <w:rPr>
          <w:rtl/>
          <w:lang w:eastAsia="he-IL"/>
        </w:rPr>
        <w:t xml:space="preserve">יישר </w:t>
      </w:r>
      <w:bookmarkStart w:id="11684" w:name="_ETM_Q38_293520"/>
      <w:bookmarkEnd w:id="11684"/>
      <w:r>
        <w:rPr>
          <w:rtl/>
          <w:lang w:eastAsia="he-IL"/>
        </w:rPr>
        <w:t>כוח</w:t>
      </w:r>
      <w:bookmarkStart w:id="11685" w:name="_ETM_Q38_293759"/>
      <w:bookmarkEnd w:id="11685"/>
      <w:r>
        <w:rPr>
          <w:rFonts w:hint="cs"/>
          <w:rtl/>
          <w:lang w:eastAsia="he-IL"/>
        </w:rPr>
        <w:t xml:space="preserve"> </w:t>
      </w:r>
      <w:r>
        <w:rPr>
          <w:rtl/>
          <w:lang w:eastAsia="he-IL"/>
        </w:rPr>
        <w:t>גדול</w:t>
      </w:r>
      <w:r>
        <w:rPr>
          <w:rFonts w:hint="cs"/>
          <w:rtl/>
          <w:lang w:eastAsia="he-IL"/>
        </w:rPr>
        <w:t>.</w:t>
      </w:r>
      <w:r>
        <w:rPr>
          <w:rtl/>
          <w:lang w:eastAsia="he-IL"/>
        </w:rPr>
        <w:t xml:space="preserve"> </w:t>
      </w:r>
      <w:bookmarkStart w:id="11686" w:name="_ETM_Q38_294090"/>
      <w:bookmarkEnd w:id="11686"/>
      <w:r>
        <w:rPr>
          <w:rtl/>
          <w:lang w:eastAsia="he-IL"/>
        </w:rPr>
        <w:t xml:space="preserve">אני </w:t>
      </w:r>
      <w:bookmarkStart w:id="11687" w:name="_ETM_Q38_294179"/>
      <w:bookmarkEnd w:id="11687"/>
      <w:r>
        <w:rPr>
          <w:rtl/>
          <w:lang w:eastAsia="he-IL"/>
        </w:rPr>
        <w:t xml:space="preserve">מודה </w:t>
      </w:r>
      <w:bookmarkStart w:id="11688" w:name="_ETM_Q38_294390"/>
      <w:bookmarkEnd w:id="11688"/>
      <w:r>
        <w:rPr>
          <w:rtl/>
          <w:lang w:eastAsia="he-IL"/>
        </w:rPr>
        <w:t>לכולם</w:t>
      </w:r>
      <w:r>
        <w:rPr>
          <w:rFonts w:hint="cs"/>
          <w:rtl/>
          <w:lang w:eastAsia="he-IL"/>
        </w:rPr>
        <w:t>.</w:t>
      </w:r>
      <w:r>
        <w:rPr>
          <w:rtl/>
          <w:lang w:eastAsia="he-IL"/>
        </w:rPr>
        <w:t xml:space="preserve"> </w:t>
      </w:r>
      <w:bookmarkStart w:id="11689" w:name="_ETM_Q38_294750"/>
      <w:bookmarkEnd w:id="11689"/>
      <w:r>
        <w:rPr>
          <w:rtl/>
          <w:lang w:eastAsia="he-IL"/>
        </w:rPr>
        <w:t xml:space="preserve">וכמובן </w:t>
      </w:r>
      <w:bookmarkStart w:id="11690" w:name="_ETM_Q38_295829"/>
      <w:bookmarkEnd w:id="11690"/>
      <w:r>
        <w:rPr>
          <w:rtl/>
          <w:lang w:eastAsia="he-IL"/>
        </w:rPr>
        <w:t xml:space="preserve">שאני </w:t>
      </w:r>
      <w:bookmarkStart w:id="11691" w:name="_ETM_Q38_296009"/>
      <w:bookmarkEnd w:id="11691"/>
      <w:r>
        <w:rPr>
          <w:rtl/>
          <w:lang w:eastAsia="he-IL"/>
        </w:rPr>
        <w:t xml:space="preserve">מצטרף </w:t>
      </w:r>
      <w:bookmarkStart w:id="11692" w:name="_ETM_Q38_296399"/>
      <w:bookmarkEnd w:id="11692"/>
      <w:r>
        <w:rPr>
          <w:rtl/>
          <w:lang w:eastAsia="he-IL"/>
        </w:rPr>
        <w:t xml:space="preserve">לדברים </w:t>
      </w:r>
      <w:bookmarkStart w:id="11693" w:name="_ETM_Q38_297030"/>
      <w:bookmarkEnd w:id="11693"/>
      <w:r>
        <w:rPr>
          <w:rtl/>
          <w:lang w:eastAsia="he-IL"/>
        </w:rPr>
        <w:t xml:space="preserve">של </w:t>
      </w:r>
      <w:bookmarkStart w:id="11694" w:name="_ETM_Q38_297600"/>
      <w:bookmarkEnd w:id="11694"/>
      <w:r>
        <w:rPr>
          <w:rtl/>
          <w:lang w:eastAsia="he-IL"/>
        </w:rPr>
        <w:t xml:space="preserve">שמחה </w:t>
      </w:r>
      <w:bookmarkStart w:id="11695" w:name="_ETM_Q38_297929"/>
      <w:bookmarkEnd w:id="11695"/>
      <w:r>
        <w:rPr>
          <w:rtl/>
          <w:lang w:eastAsia="he-IL"/>
        </w:rPr>
        <w:t xml:space="preserve">בהקשר </w:t>
      </w:r>
      <w:bookmarkStart w:id="11696" w:name="_ETM_Q38_298350"/>
      <w:bookmarkEnd w:id="11696"/>
      <w:r>
        <w:rPr>
          <w:rtl/>
          <w:lang w:eastAsia="he-IL"/>
        </w:rPr>
        <w:t xml:space="preserve">של </w:t>
      </w:r>
      <w:bookmarkStart w:id="11697" w:name="_ETM_Q38_299140"/>
      <w:bookmarkEnd w:id="11697"/>
      <w:r>
        <w:rPr>
          <w:rFonts w:hint="cs"/>
          <w:rtl/>
          <w:lang w:eastAsia="he-IL"/>
        </w:rPr>
        <w:t>ה</w:t>
      </w:r>
      <w:r>
        <w:rPr>
          <w:rtl/>
          <w:lang w:eastAsia="he-IL"/>
        </w:rPr>
        <w:t>הסתייגויות</w:t>
      </w:r>
      <w:r>
        <w:rPr>
          <w:rFonts w:hint="cs"/>
          <w:rtl/>
          <w:lang w:eastAsia="he-IL"/>
        </w:rPr>
        <w:t>.</w:t>
      </w:r>
      <w:r>
        <w:rPr>
          <w:rtl/>
          <w:lang w:eastAsia="he-IL"/>
        </w:rPr>
        <w:t xml:space="preserve"> </w:t>
      </w:r>
      <w:bookmarkStart w:id="11698" w:name="_ETM_Q38_299950"/>
      <w:bookmarkEnd w:id="11698"/>
    </w:p>
    <w:p w14:paraId="43BCE1A2" w14:textId="77777777" w:rsidR="009D6A48" w:rsidRDefault="009D6A48" w:rsidP="00A7271B">
      <w:pPr>
        <w:ind w:firstLine="0"/>
        <w:rPr>
          <w:rtl/>
          <w:lang w:eastAsia="he-IL"/>
        </w:rPr>
      </w:pPr>
    </w:p>
    <w:p w14:paraId="4028EBB4" w14:textId="77777777" w:rsidR="009D6A48" w:rsidRDefault="009D6A48" w:rsidP="00A7271B">
      <w:pPr>
        <w:pStyle w:val="af6"/>
        <w:keepNext/>
        <w:rPr>
          <w:rtl/>
        </w:rPr>
      </w:pPr>
      <w:bookmarkStart w:id="11699" w:name="ET_interruption_5726_14"/>
      <w:r w:rsidRPr="0059517C">
        <w:rPr>
          <w:rStyle w:val="TagStyle"/>
          <w:rtl/>
        </w:rPr>
        <w:t xml:space="preserve"> &lt;&lt; קריאה &gt;&gt; </w:t>
      </w:r>
      <w:r>
        <w:rPr>
          <w:rtl/>
        </w:rPr>
        <w:t>ינון אזולאי (ש"ס):</w:t>
      </w:r>
      <w:r w:rsidRPr="0059517C">
        <w:rPr>
          <w:rStyle w:val="TagStyle"/>
          <w:rtl/>
        </w:rPr>
        <w:t xml:space="preserve"> &lt;&lt; קריאה &gt;&gt;</w:t>
      </w:r>
      <w:r>
        <w:rPr>
          <w:rtl/>
        </w:rPr>
        <w:t xml:space="preserve"> </w:t>
      </w:r>
      <w:bookmarkEnd w:id="11699"/>
    </w:p>
    <w:p w14:paraId="7CE728C9" w14:textId="77777777" w:rsidR="009D6A48" w:rsidRDefault="009D6A48" w:rsidP="00A7271B">
      <w:pPr>
        <w:rPr>
          <w:rtl/>
          <w:lang w:eastAsia="he-IL"/>
        </w:rPr>
      </w:pPr>
    </w:p>
    <w:p w14:paraId="4B14A366" w14:textId="10FA9F93" w:rsidR="009D6A48" w:rsidRDefault="009D6A48" w:rsidP="00B2488C">
      <w:pPr>
        <w:rPr>
          <w:rtl/>
          <w:lang w:eastAsia="he-IL"/>
        </w:rPr>
      </w:pPr>
      <w:r w:rsidRPr="00867FED">
        <w:rPr>
          <w:rFonts w:hint="cs"/>
          <w:rtl/>
          <w:lang w:eastAsia="he-IL"/>
        </w:rPr>
        <w:t>למירב בן ארי</w:t>
      </w:r>
      <w:r w:rsidR="00A7271B">
        <w:rPr>
          <w:rFonts w:hint="cs"/>
          <w:rtl/>
          <w:lang w:eastAsia="he-IL"/>
        </w:rPr>
        <w:t>,</w:t>
      </w:r>
      <w:r w:rsidRPr="00867FED">
        <w:rPr>
          <w:rFonts w:hint="cs"/>
          <w:rtl/>
          <w:lang w:eastAsia="he-IL"/>
        </w:rPr>
        <w:t xml:space="preserve"> </w:t>
      </w:r>
      <w:r>
        <w:rPr>
          <w:rFonts w:hint="cs"/>
          <w:rtl/>
          <w:lang w:eastAsia="he-IL"/>
        </w:rPr>
        <w:t xml:space="preserve">שמאפשרת </w:t>
      </w:r>
      <w:r w:rsidR="00B2488C">
        <w:rPr>
          <w:rFonts w:hint="cs"/>
          <w:rtl/>
          <w:lang w:eastAsia="he-IL"/>
        </w:rPr>
        <w:t>– – –</w:t>
      </w:r>
      <w:r w:rsidRPr="00867FED">
        <w:rPr>
          <w:rFonts w:hint="cs"/>
          <w:rtl/>
          <w:lang w:eastAsia="he-IL"/>
        </w:rPr>
        <w:t xml:space="preserve"> בהסכמה</w:t>
      </w:r>
      <w:r>
        <w:rPr>
          <w:rFonts w:hint="cs"/>
          <w:rtl/>
          <w:lang w:eastAsia="he-IL"/>
        </w:rPr>
        <w:t>.</w:t>
      </w:r>
    </w:p>
    <w:p w14:paraId="71CD6DF9" w14:textId="77777777" w:rsidR="009D6A48" w:rsidRDefault="009D6A48" w:rsidP="00A7271B">
      <w:pPr>
        <w:rPr>
          <w:rtl/>
          <w:lang w:eastAsia="he-IL"/>
        </w:rPr>
      </w:pPr>
    </w:p>
    <w:p w14:paraId="7100D534" w14:textId="77777777" w:rsidR="009D6A48" w:rsidRDefault="009D6A48" w:rsidP="00A7271B">
      <w:pPr>
        <w:pStyle w:val="-"/>
        <w:keepNext/>
        <w:rPr>
          <w:rtl/>
        </w:rPr>
      </w:pPr>
      <w:r w:rsidRPr="00597DF0">
        <w:rPr>
          <w:rStyle w:val="TagStyle"/>
          <w:rtl/>
        </w:rPr>
        <w:t xml:space="preserve"> &lt;&lt; דובר_המשך &gt;&gt; </w:t>
      </w:r>
      <w:r>
        <w:rPr>
          <w:rtl/>
        </w:rPr>
        <w:t>יונתן מישרקי (ש"ס):</w:t>
      </w:r>
      <w:r w:rsidRPr="00597DF0">
        <w:rPr>
          <w:rStyle w:val="TagStyle"/>
          <w:rtl/>
        </w:rPr>
        <w:t xml:space="preserve"> &lt;&lt; דובר_המשך &gt;&gt;</w:t>
      </w:r>
      <w:r>
        <w:rPr>
          <w:rtl/>
        </w:rPr>
        <w:t xml:space="preserve"> </w:t>
      </w:r>
    </w:p>
    <w:p w14:paraId="48000D86" w14:textId="77777777" w:rsidR="009D6A48" w:rsidRDefault="009D6A48" w:rsidP="00A7271B">
      <w:pPr>
        <w:rPr>
          <w:rtl/>
          <w:lang w:eastAsia="he-IL"/>
        </w:rPr>
      </w:pPr>
    </w:p>
    <w:p w14:paraId="45139B3B" w14:textId="75149FB2" w:rsidR="009D6A48" w:rsidRDefault="009D6A48" w:rsidP="00B2488C">
      <w:pPr>
        <w:rPr>
          <w:rtl/>
          <w:lang w:eastAsia="he-IL"/>
        </w:rPr>
      </w:pPr>
      <w:bookmarkStart w:id="11700" w:name="_ETM_Q38_427000"/>
      <w:bookmarkEnd w:id="11700"/>
      <w:r>
        <w:rPr>
          <w:rFonts w:hint="cs"/>
          <w:rtl/>
          <w:lang w:eastAsia="he-IL"/>
        </w:rPr>
        <w:t>למירב תמיד מגיע. האמת</w:t>
      </w:r>
      <w:r w:rsidR="00445919">
        <w:rPr>
          <w:rFonts w:hint="cs"/>
          <w:rtl/>
          <w:lang w:eastAsia="he-IL"/>
        </w:rPr>
        <w:t xml:space="preserve"> היא</w:t>
      </w:r>
      <w:r>
        <w:rPr>
          <w:rFonts w:hint="cs"/>
          <w:rtl/>
          <w:lang w:eastAsia="he-IL"/>
        </w:rPr>
        <w:t xml:space="preserve"> </w:t>
      </w:r>
      <w:bookmarkStart w:id="11701" w:name="_ETM_Q38_429000"/>
      <w:bookmarkEnd w:id="11701"/>
      <w:r>
        <w:rPr>
          <w:rFonts w:hint="cs"/>
          <w:rtl/>
          <w:lang w:eastAsia="he-IL"/>
        </w:rPr>
        <w:t xml:space="preserve">שמגיעה למירב מילה מיוחדת בגלל </w:t>
      </w:r>
      <w:r w:rsidR="00B2488C">
        <w:rPr>
          <w:rFonts w:hint="cs"/>
          <w:rtl/>
          <w:lang w:eastAsia="he-IL"/>
        </w:rPr>
        <w:t>– – –</w:t>
      </w:r>
    </w:p>
    <w:p w14:paraId="1C370033" w14:textId="77777777" w:rsidR="009D6A48" w:rsidRDefault="009D6A48" w:rsidP="00A7271B">
      <w:pPr>
        <w:rPr>
          <w:rtl/>
          <w:lang w:eastAsia="he-IL"/>
        </w:rPr>
      </w:pPr>
    </w:p>
    <w:p w14:paraId="050F6F3C" w14:textId="77777777" w:rsidR="009D6A48" w:rsidRDefault="009D6A48" w:rsidP="00A7271B">
      <w:pPr>
        <w:pStyle w:val="af6"/>
        <w:keepNext/>
        <w:rPr>
          <w:rtl/>
        </w:rPr>
      </w:pPr>
      <w:r w:rsidRPr="00D643E9">
        <w:rPr>
          <w:rStyle w:val="TagStyle"/>
          <w:rtl/>
        </w:rPr>
        <w:t xml:space="preserve">&lt;&lt; קריאה &gt;&gt; </w:t>
      </w:r>
      <w:r>
        <w:rPr>
          <w:rtl/>
        </w:rPr>
        <w:t>מירב בן ארי (יש עתיד):</w:t>
      </w:r>
      <w:r w:rsidRPr="00D643E9">
        <w:rPr>
          <w:rStyle w:val="TagStyle"/>
          <w:rtl/>
        </w:rPr>
        <w:t xml:space="preserve"> &lt;&lt; קריאה &gt;&gt;</w:t>
      </w:r>
      <w:r>
        <w:rPr>
          <w:rtl/>
        </w:rPr>
        <w:t xml:space="preserve"> </w:t>
      </w:r>
    </w:p>
    <w:p w14:paraId="3C2B07F2" w14:textId="77777777" w:rsidR="009D6A48" w:rsidRPr="00874819" w:rsidRDefault="009D6A48" w:rsidP="00A7271B">
      <w:pPr>
        <w:rPr>
          <w:rtl/>
          <w:lang w:eastAsia="he-IL"/>
        </w:rPr>
      </w:pPr>
    </w:p>
    <w:p w14:paraId="59DC9CC3" w14:textId="77777777" w:rsidR="009D6A48" w:rsidRDefault="009D6A48" w:rsidP="00A7271B">
      <w:pPr>
        <w:rPr>
          <w:rtl/>
          <w:lang w:eastAsia="he-IL"/>
        </w:rPr>
      </w:pPr>
      <w:r>
        <w:rPr>
          <w:rFonts w:hint="cs"/>
          <w:rtl/>
          <w:lang w:eastAsia="he-IL"/>
        </w:rPr>
        <w:t>אתה פוגע לי בפריימריז.</w:t>
      </w:r>
    </w:p>
    <w:p w14:paraId="7F76DA79" w14:textId="77777777" w:rsidR="009D6A48" w:rsidRDefault="009D6A48" w:rsidP="00A7271B">
      <w:pPr>
        <w:rPr>
          <w:rtl/>
          <w:lang w:eastAsia="he-IL"/>
        </w:rPr>
      </w:pPr>
    </w:p>
    <w:p w14:paraId="0DA85AE8" w14:textId="77777777" w:rsidR="009D6A48" w:rsidRDefault="009D6A48" w:rsidP="00A7271B">
      <w:pPr>
        <w:pStyle w:val="af6"/>
        <w:keepNext/>
        <w:rPr>
          <w:rtl/>
        </w:rPr>
      </w:pPr>
      <w:r w:rsidRPr="006122E9">
        <w:rPr>
          <w:rStyle w:val="TagStyle"/>
          <w:rtl/>
        </w:rPr>
        <w:t xml:space="preserve">&lt;&lt; קריאה &gt;&gt; </w:t>
      </w:r>
      <w:r>
        <w:rPr>
          <w:rtl/>
        </w:rPr>
        <w:t>ינון אזולאי (ש"ס):</w:t>
      </w:r>
      <w:r w:rsidRPr="006122E9">
        <w:rPr>
          <w:rStyle w:val="TagStyle"/>
          <w:rtl/>
        </w:rPr>
        <w:t xml:space="preserve"> &lt;&lt; קריאה &gt;&gt;</w:t>
      </w:r>
      <w:r>
        <w:rPr>
          <w:rtl/>
        </w:rPr>
        <w:t xml:space="preserve"> </w:t>
      </w:r>
    </w:p>
    <w:p w14:paraId="0EB42F01" w14:textId="77777777" w:rsidR="009D6A48" w:rsidRDefault="009D6A48" w:rsidP="00A7271B">
      <w:pPr>
        <w:rPr>
          <w:rtl/>
          <w:lang w:eastAsia="he-IL"/>
        </w:rPr>
      </w:pPr>
    </w:p>
    <w:p w14:paraId="317C0019" w14:textId="77777777" w:rsidR="009D6A48" w:rsidRDefault="009D6A48" w:rsidP="00A7271B">
      <w:pPr>
        <w:rPr>
          <w:rtl/>
          <w:lang w:eastAsia="he-IL"/>
        </w:rPr>
      </w:pPr>
      <w:bookmarkStart w:id="11702" w:name="_ETM_Q38_436000"/>
      <w:bookmarkEnd w:id="11702"/>
      <w:r>
        <w:rPr>
          <w:rFonts w:hint="cs"/>
          <w:rtl/>
          <w:lang w:eastAsia="he-IL"/>
        </w:rPr>
        <w:t xml:space="preserve">מזל שיש </w:t>
      </w:r>
      <w:bookmarkStart w:id="11703" w:name="_ETM_Q38_433000"/>
      <w:bookmarkEnd w:id="11703"/>
      <w:r>
        <w:rPr>
          <w:rFonts w:hint="cs"/>
          <w:rtl/>
          <w:lang w:eastAsia="he-IL"/>
        </w:rPr>
        <w:t xml:space="preserve">פריימריז. </w:t>
      </w:r>
    </w:p>
    <w:p w14:paraId="7D1C848A" w14:textId="77777777" w:rsidR="009D6A48" w:rsidRDefault="009D6A48" w:rsidP="00A7271B">
      <w:pPr>
        <w:ind w:firstLine="0"/>
        <w:rPr>
          <w:rtl/>
          <w:lang w:eastAsia="he-IL"/>
        </w:rPr>
      </w:pPr>
      <w:bookmarkStart w:id="11704" w:name="_ETM_Q38_435000"/>
      <w:bookmarkEnd w:id="11704"/>
    </w:p>
    <w:p w14:paraId="4A158A95" w14:textId="77777777" w:rsidR="009D6A48" w:rsidRDefault="009D6A48" w:rsidP="00A7271B">
      <w:pPr>
        <w:pStyle w:val="-"/>
        <w:keepNext/>
        <w:rPr>
          <w:rtl/>
        </w:rPr>
      </w:pPr>
      <w:bookmarkStart w:id="11705" w:name="ET_speakercontinue_6447_18"/>
      <w:r w:rsidRPr="00F7155D">
        <w:rPr>
          <w:rStyle w:val="TagStyle"/>
          <w:rtl/>
        </w:rPr>
        <w:t xml:space="preserve"> &lt;&lt; דובר_המשך &gt;&gt; </w:t>
      </w:r>
      <w:r>
        <w:rPr>
          <w:rtl/>
        </w:rPr>
        <w:t>יונתן מישרקי (ש"ס):</w:t>
      </w:r>
      <w:r w:rsidRPr="00F7155D">
        <w:rPr>
          <w:rStyle w:val="TagStyle"/>
          <w:rtl/>
        </w:rPr>
        <w:t xml:space="preserve"> &lt;&lt; דובר_המשך &gt;&gt;</w:t>
      </w:r>
      <w:r>
        <w:rPr>
          <w:rtl/>
        </w:rPr>
        <w:t xml:space="preserve"> </w:t>
      </w:r>
      <w:bookmarkEnd w:id="11705"/>
    </w:p>
    <w:p w14:paraId="37725810" w14:textId="77777777" w:rsidR="009D6A48" w:rsidRDefault="009D6A48" w:rsidP="00A7271B">
      <w:pPr>
        <w:rPr>
          <w:rtl/>
          <w:lang w:eastAsia="he-IL"/>
        </w:rPr>
      </w:pPr>
    </w:p>
    <w:p w14:paraId="38A920CD" w14:textId="77777777" w:rsidR="009D6A48" w:rsidRDefault="009D6A48" w:rsidP="00A7271B">
      <w:pPr>
        <w:rPr>
          <w:rtl/>
          <w:lang w:eastAsia="he-IL"/>
        </w:rPr>
      </w:pPr>
      <w:bookmarkStart w:id="11706" w:name="_ETM_Q38_434000"/>
      <w:bookmarkEnd w:id="11706"/>
      <w:r>
        <w:rPr>
          <w:rFonts w:hint="cs"/>
          <w:rtl/>
          <w:lang w:eastAsia="he-IL"/>
        </w:rPr>
        <w:t xml:space="preserve">רגע, להפסיק עם זה? יש </w:t>
      </w:r>
      <w:bookmarkStart w:id="11707" w:name="_ETM_Q38_440000"/>
      <w:bookmarkEnd w:id="11707"/>
      <w:r>
        <w:rPr>
          <w:rFonts w:hint="cs"/>
          <w:rtl/>
          <w:lang w:eastAsia="he-IL"/>
        </w:rPr>
        <w:t xml:space="preserve">לי יושב-ראש סיעה </w:t>
      </w:r>
      <w:r>
        <w:rPr>
          <w:rtl/>
          <w:lang w:eastAsia="he-IL"/>
        </w:rPr>
        <w:t>–</w:t>
      </w:r>
      <w:bookmarkStart w:id="11708" w:name="_ETM_Q38_437000"/>
      <w:bookmarkEnd w:id="11708"/>
      <w:r>
        <w:rPr>
          <w:rFonts w:hint="cs"/>
          <w:rtl/>
          <w:lang w:eastAsia="he-IL"/>
        </w:rPr>
        <w:t xml:space="preserve"> ינון, לתת לה את זה או לא? נתחשב </w:t>
      </w:r>
      <w:bookmarkStart w:id="11709" w:name="_ETM_Q38_442000"/>
      <w:bookmarkEnd w:id="11709"/>
      <w:r>
        <w:rPr>
          <w:rFonts w:hint="cs"/>
          <w:rtl/>
          <w:lang w:eastAsia="he-IL"/>
        </w:rPr>
        <w:t xml:space="preserve">בפריימריז. את יודעת מה, מירב, נתחשב בפריימריז, בואי נשחרר </w:t>
      </w:r>
      <w:bookmarkStart w:id="11710" w:name="_ETM_Q38_445000"/>
      <w:bookmarkEnd w:id="11710"/>
      <w:r>
        <w:rPr>
          <w:rFonts w:hint="cs"/>
          <w:rtl/>
          <w:lang w:eastAsia="he-IL"/>
        </w:rPr>
        <w:t>את האירוע הזה כרגע, בסדר?</w:t>
      </w:r>
    </w:p>
    <w:p w14:paraId="4B5C1AC9" w14:textId="77777777" w:rsidR="009D6A48" w:rsidRDefault="009D6A48" w:rsidP="00A7271B">
      <w:pPr>
        <w:ind w:firstLine="0"/>
        <w:rPr>
          <w:rtl/>
          <w:lang w:eastAsia="he-IL"/>
        </w:rPr>
      </w:pPr>
    </w:p>
    <w:p w14:paraId="277C6158" w14:textId="77777777" w:rsidR="009D6A48" w:rsidRDefault="009D6A48" w:rsidP="00A7271B">
      <w:pPr>
        <w:pStyle w:val="af6"/>
        <w:keepNext/>
        <w:rPr>
          <w:rtl/>
        </w:rPr>
      </w:pPr>
      <w:bookmarkStart w:id="11711" w:name="ET_interruption_5300_16"/>
      <w:r w:rsidRPr="00D643E9">
        <w:rPr>
          <w:rStyle w:val="TagStyle"/>
          <w:rtl/>
        </w:rPr>
        <w:t xml:space="preserve"> &lt;&lt; קריאה &gt;&gt; </w:t>
      </w:r>
      <w:r>
        <w:rPr>
          <w:rtl/>
        </w:rPr>
        <w:t>מירב בן ארי (יש עתיד):</w:t>
      </w:r>
      <w:r w:rsidRPr="00D643E9">
        <w:rPr>
          <w:rStyle w:val="TagStyle"/>
          <w:rtl/>
        </w:rPr>
        <w:t xml:space="preserve"> &lt;&lt; קריאה &gt;&gt;</w:t>
      </w:r>
      <w:r>
        <w:rPr>
          <w:rtl/>
        </w:rPr>
        <w:t xml:space="preserve"> </w:t>
      </w:r>
      <w:bookmarkEnd w:id="11711"/>
    </w:p>
    <w:p w14:paraId="69AF3C04" w14:textId="77777777" w:rsidR="009D6A48" w:rsidRPr="00101A06" w:rsidRDefault="009D6A48" w:rsidP="00A7271B">
      <w:pPr>
        <w:rPr>
          <w:rtl/>
          <w:lang w:eastAsia="he-IL"/>
        </w:rPr>
      </w:pPr>
    </w:p>
    <w:p w14:paraId="029E5780" w14:textId="77777777" w:rsidR="009D6A48" w:rsidRDefault="009D6A48" w:rsidP="00A7271B">
      <w:pPr>
        <w:rPr>
          <w:rtl/>
          <w:lang w:eastAsia="he-IL"/>
        </w:rPr>
      </w:pPr>
      <w:r>
        <w:rPr>
          <w:rFonts w:hint="cs"/>
          <w:rtl/>
          <w:lang w:eastAsia="he-IL"/>
        </w:rPr>
        <w:t xml:space="preserve">יש לי פריימריז. </w:t>
      </w:r>
    </w:p>
    <w:p w14:paraId="0F8F6826" w14:textId="77777777" w:rsidR="009D6A48" w:rsidRDefault="009D6A48" w:rsidP="00A7271B">
      <w:pPr>
        <w:rPr>
          <w:rtl/>
          <w:lang w:eastAsia="he-IL"/>
        </w:rPr>
      </w:pPr>
    </w:p>
    <w:p w14:paraId="0B9B3873" w14:textId="77777777" w:rsidR="009D6A48" w:rsidRDefault="009D6A48" w:rsidP="00A7271B">
      <w:pPr>
        <w:pStyle w:val="-"/>
        <w:keepNext/>
        <w:rPr>
          <w:rtl/>
        </w:rPr>
      </w:pPr>
      <w:r w:rsidRPr="00597DF0">
        <w:rPr>
          <w:rStyle w:val="TagStyle"/>
          <w:rtl/>
        </w:rPr>
        <w:t xml:space="preserve"> &lt;&lt; דובר_המשך &gt;&gt; </w:t>
      </w:r>
      <w:r>
        <w:rPr>
          <w:rtl/>
        </w:rPr>
        <w:t>יונתן מישרקי (ש"ס):</w:t>
      </w:r>
      <w:r w:rsidRPr="00597DF0">
        <w:rPr>
          <w:rStyle w:val="TagStyle"/>
          <w:rtl/>
        </w:rPr>
        <w:t xml:space="preserve"> &lt;&lt; דובר_המשך &gt;&gt;</w:t>
      </w:r>
      <w:r>
        <w:rPr>
          <w:rtl/>
        </w:rPr>
        <w:t xml:space="preserve"> </w:t>
      </w:r>
    </w:p>
    <w:p w14:paraId="5CD1588F" w14:textId="77777777" w:rsidR="009D6A48" w:rsidRDefault="009D6A48" w:rsidP="00A7271B">
      <w:pPr>
        <w:rPr>
          <w:rtl/>
          <w:lang w:eastAsia="he-IL"/>
        </w:rPr>
      </w:pPr>
    </w:p>
    <w:p w14:paraId="663F5C69" w14:textId="5A12D0CD" w:rsidR="009D6A48" w:rsidRDefault="009D6A48" w:rsidP="00445919">
      <w:pPr>
        <w:rPr>
          <w:rtl/>
          <w:lang w:eastAsia="he-IL"/>
        </w:rPr>
      </w:pPr>
      <w:r>
        <w:rPr>
          <w:rFonts w:hint="cs"/>
          <w:rtl/>
          <w:lang w:eastAsia="he-IL"/>
        </w:rPr>
        <w:t xml:space="preserve">אני מצטרף למה שאמר שמחה </w:t>
      </w:r>
      <w:bookmarkStart w:id="11712" w:name="_ETM_Q38_447000"/>
      <w:bookmarkEnd w:id="11712"/>
      <w:r>
        <w:rPr>
          <w:rFonts w:hint="cs"/>
          <w:rtl/>
          <w:lang w:eastAsia="he-IL"/>
        </w:rPr>
        <w:t>קודם</w:t>
      </w:r>
      <w:r w:rsidR="00445919">
        <w:rPr>
          <w:rFonts w:hint="cs"/>
          <w:rtl/>
          <w:lang w:eastAsia="he-IL"/>
        </w:rPr>
        <w:t>.</w:t>
      </w:r>
      <w:r>
        <w:rPr>
          <w:rFonts w:hint="cs"/>
          <w:rtl/>
          <w:lang w:eastAsia="he-IL"/>
        </w:rPr>
        <w:t xml:space="preserve"> הסתייגות אחת </w:t>
      </w:r>
      <w:r w:rsidR="00445919">
        <w:rPr>
          <w:rFonts w:hint="eastAsia"/>
          <w:rtl/>
          <w:lang w:eastAsia="he-IL"/>
        </w:rPr>
        <w:t xml:space="preserve">– </w:t>
      </w:r>
      <w:r>
        <w:rPr>
          <w:rFonts w:hint="cs"/>
          <w:rtl/>
          <w:lang w:eastAsia="he-IL"/>
        </w:rPr>
        <w:t>אנחנו נצביע עליה</w:t>
      </w:r>
      <w:r w:rsidR="00445919">
        <w:rPr>
          <w:rFonts w:hint="cs"/>
          <w:rtl/>
          <w:lang w:eastAsia="he-IL"/>
        </w:rPr>
        <w:t>.</w:t>
      </w:r>
      <w:r>
        <w:rPr>
          <w:rFonts w:hint="cs"/>
          <w:lang w:eastAsia="he-IL"/>
        </w:rPr>
        <w:t xml:space="preserve"> </w:t>
      </w:r>
      <w:r>
        <w:rPr>
          <w:rFonts w:hint="cs"/>
          <w:rtl/>
          <w:lang w:eastAsia="he-IL"/>
        </w:rPr>
        <w:t>את ההסתייגות השנ</w:t>
      </w:r>
      <w:bookmarkStart w:id="11713" w:name="_ETM_Q38_454000"/>
      <w:bookmarkEnd w:id="11713"/>
      <w:r>
        <w:rPr>
          <w:rFonts w:hint="cs"/>
          <w:rtl/>
          <w:lang w:eastAsia="he-IL"/>
        </w:rPr>
        <w:t xml:space="preserve">ייה הסרת כמובן. אז אני באמת מודה לכל </w:t>
      </w:r>
      <w:bookmarkStart w:id="11714" w:name="_ETM_Q38_455000"/>
      <w:bookmarkEnd w:id="11714"/>
      <w:r>
        <w:rPr>
          <w:rFonts w:hint="cs"/>
          <w:rtl/>
          <w:lang w:eastAsia="he-IL"/>
        </w:rPr>
        <w:t xml:space="preserve">מי שהשתתף בדיונים האלה </w:t>
      </w:r>
      <w:r w:rsidR="00445919">
        <w:rPr>
          <w:rFonts w:hint="eastAsia"/>
          <w:rtl/>
          <w:lang w:eastAsia="he-IL"/>
        </w:rPr>
        <w:t xml:space="preserve">– </w:t>
      </w:r>
      <w:r>
        <w:rPr>
          <w:rFonts w:hint="cs"/>
          <w:rtl/>
          <w:lang w:eastAsia="he-IL"/>
        </w:rPr>
        <w:t xml:space="preserve">נציגי משרדי הממשלה </w:t>
      </w:r>
      <w:r>
        <w:rPr>
          <w:rtl/>
          <w:lang w:eastAsia="he-IL"/>
        </w:rPr>
        <w:t>–</w:t>
      </w:r>
      <w:r>
        <w:rPr>
          <w:rFonts w:hint="cs"/>
          <w:rtl/>
          <w:lang w:eastAsia="he-IL"/>
        </w:rPr>
        <w:t xml:space="preserve"> אוצר, </w:t>
      </w:r>
      <w:bookmarkStart w:id="11715" w:name="_ETM_Q38_461000"/>
      <w:bookmarkEnd w:id="11715"/>
      <w:r>
        <w:rPr>
          <w:rFonts w:hint="cs"/>
          <w:rtl/>
          <w:lang w:eastAsia="he-IL"/>
        </w:rPr>
        <w:t xml:space="preserve">משפטים </w:t>
      </w:r>
      <w:r w:rsidR="00445919">
        <w:rPr>
          <w:rFonts w:hint="eastAsia"/>
          <w:rtl/>
          <w:lang w:eastAsia="he-IL"/>
        </w:rPr>
        <w:t xml:space="preserve">– </w:t>
      </w:r>
      <w:r>
        <w:rPr>
          <w:rFonts w:hint="cs"/>
          <w:rtl/>
          <w:lang w:eastAsia="he-IL"/>
        </w:rPr>
        <w:t>רשויות מקומיות, שלטון מקומי וכו'</w:t>
      </w:r>
      <w:r w:rsidR="00445919">
        <w:rPr>
          <w:rFonts w:hint="cs"/>
          <w:rtl/>
          <w:lang w:eastAsia="he-IL"/>
        </w:rPr>
        <w:t>.</w:t>
      </w:r>
      <w:r>
        <w:rPr>
          <w:rFonts w:hint="cs"/>
          <w:rtl/>
          <w:lang w:eastAsia="he-IL"/>
        </w:rPr>
        <w:t xml:space="preserve"> תודה רבה לכולם.</w:t>
      </w:r>
    </w:p>
    <w:p w14:paraId="27C908A7" w14:textId="77777777" w:rsidR="009D6A48" w:rsidRDefault="009D6A48" w:rsidP="00A7271B">
      <w:pPr>
        <w:ind w:firstLine="0"/>
        <w:rPr>
          <w:rtl/>
          <w:lang w:eastAsia="he-IL"/>
        </w:rPr>
      </w:pPr>
    </w:p>
    <w:p w14:paraId="665DC6B5" w14:textId="77777777" w:rsidR="009D6A48" w:rsidRDefault="009D6A48" w:rsidP="00A7271B">
      <w:pPr>
        <w:pStyle w:val="af7"/>
        <w:keepNext/>
        <w:rPr>
          <w:rtl/>
        </w:rPr>
      </w:pPr>
      <w:r w:rsidRPr="00DC36AC">
        <w:rPr>
          <w:rStyle w:val="TagStyle"/>
          <w:rtl/>
        </w:rPr>
        <w:t xml:space="preserve"> &lt;&lt; יור &gt;&gt; </w:t>
      </w:r>
      <w:r>
        <w:rPr>
          <w:rtl/>
        </w:rPr>
        <w:t>היו"ר אורית פרקש הכהן:</w:t>
      </w:r>
      <w:r w:rsidRPr="00DC36AC">
        <w:rPr>
          <w:rStyle w:val="TagStyle"/>
          <w:rtl/>
        </w:rPr>
        <w:t xml:space="preserve"> &lt;&lt; יור &gt;&gt;</w:t>
      </w:r>
      <w:r>
        <w:rPr>
          <w:rtl/>
        </w:rPr>
        <w:t xml:space="preserve"> </w:t>
      </w:r>
    </w:p>
    <w:p w14:paraId="369CF801" w14:textId="77777777" w:rsidR="009D6A48" w:rsidRDefault="009D6A48" w:rsidP="00A7271B">
      <w:pPr>
        <w:rPr>
          <w:rtl/>
          <w:lang w:eastAsia="he-IL"/>
        </w:rPr>
      </w:pPr>
    </w:p>
    <w:p w14:paraId="3EE30792" w14:textId="77777777" w:rsidR="009D6A48" w:rsidRDefault="009D6A48" w:rsidP="00A7271B">
      <w:pPr>
        <w:rPr>
          <w:rtl/>
          <w:lang w:eastAsia="he-IL"/>
        </w:rPr>
      </w:pPr>
      <w:r>
        <w:rPr>
          <w:rFonts w:hint="cs"/>
          <w:rtl/>
          <w:lang w:eastAsia="he-IL"/>
        </w:rPr>
        <w:t xml:space="preserve">תודה רבה, חבר הכנסת מישרקי. חבר הכנסת רון כץ, בבקשה. </w:t>
      </w:r>
    </w:p>
    <w:p w14:paraId="26A63146" w14:textId="77777777" w:rsidR="009D6A48" w:rsidRDefault="009D6A48" w:rsidP="00A7271B">
      <w:pPr>
        <w:rPr>
          <w:rtl/>
          <w:lang w:eastAsia="he-IL"/>
        </w:rPr>
      </w:pPr>
    </w:p>
    <w:p w14:paraId="50BD1DF9" w14:textId="77777777" w:rsidR="009D6A48" w:rsidRDefault="009D6A48" w:rsidP="00A7271B">
      <w:pPr>
        <w:pStyle w:val="af6"/>
        <w:keepNext/>
        <w:rPr>
          <w:rtl/>
        </w:rPr>
      </w:pPr>
      <w:r w:rsidRPr="00D643E9">
        <w:rPr>
          <w:rStyle w:val="TagStyle"/>
          <w:rtl/>
        </w:rPr>
        <w:t xml:space="preserve">&lt;&lt; קריאה &gt;&gt; </w:t>
      </w:r>
      <w:r>
        <w:rPr>
          <w:rtl/>
        </w:rPr>
        <w:t>מירב בן ארי (יש עתיד):</w:t>
      </w:r>
      <w:r w:rsidRPr="00D643E9">
        <w:rPr>
          <w:rStyle w:val="TagStyle"/>
          <w:rtl/>
        </w:rPr>
        <w:t xml:space="preserve"> &lt;&lt; קריאה &gt;&gt;</w:t>
      </w:r>
      <w:r>
        <w:rPr>
          <w:rtl/>
        </w:rPr>
        <w:t xml:space="preserve"> </w:t>
      </w:r>
    </w:p>
    <w:p w14:paraId="0233C79B" w14:textId="77777777" w:rsidR="009D6A48" w:rsidRDefault="009D6A48" w:rsidP="00A7271B">
      <w:pPr>
        <w:rPr>
          <w:rtl/>
          <w:lang w:eastAsia="he-IL"/>
        </w:rPr>
      </w:pPr>
    </w:p>
    <w:p w14:paraId="177D393D" w14:textId="77777777" w:rsidR="009D6A48" w:rsidRDefault="009D6A48" w:rsidP="00A7271B">
      <w:pPr>
        <w:rPr>
          <w:rtl/>
          <w:lang w:eastAsia="he-IL"/>
        </w:rPr>
      </w:pPr>
      <w:r>
        <w:rPr>
          <w:rFonts w:hint="cs"/>
          <w:rtl/>
          <w:lang w:eastAsia="he-IL"/>
        </w:rPr>
        <w:t>מה, עכשיו אתה עולה?</w:t>
      </w:r>
    </w:p>
    <w:p w14:paraId="3A0987EB" w14:textId="77777777" w:rsidR="009D6A48" w:rsidRDefault="009D6A48" w:rsidP="00A7271B">
      <w:pPr>
        <w:rPr>
          <w:rtl/>
          <w:lang w:eastAsia="he-IL"/>
        </w:rPr>
      </w:pPr>
    </w:p>
    <w:p w14:paraId="1AB01A0A" w14:textId="77777777" w:rsidR="009D6A48" w:rsidRDefault="009D6A48" w:rsidP="00A7271B">
      <w:pPr>
        <w:pStyle w:val="af6"/>
        <w:keepNext/>
        <w:rPr>
          <w:rtl/>
        </w:rPr>
      </w:pPr>
      <w:bookmarkStart w:id="11716" w:name="ET_interruption_6151_20"/>
      <w:r w:rsidRPr="00994A4E">
        <w:rPr>
          <w:rStyle w:val="TagStyle"/>
          <w:rtl/>
        </w:rPr>
        <w:t xml:space="preserve"> &lt;&lt; קריאה &gt;&gt; </w:t>
      </w:r>
      <w:r>
        <w:rPr>
          <w:rtl/>
        </w:rPr>
        <w:t>רון כץ (יש עתיד):</w:t>
      </w:r>
      <w:r w:rsidRPr="00994A4E">
        <w:rPr>
          <w:rStyle w:val="TagStyle"/>
          <w:rtl/>
        </w:rPr>
        <w:t xml:space="preserve"> &lt;&lt; קריאה &gt;&gt;</w:t>
      </w:r>
      <w:r>
        <w:rPr>
          <w:rtl/>
        </w:rPr>
        <w:t xml:space="preserve"> </w:t>
      </w:r>
      <w:bookmarkEnd w:id="11716"/>
    </w:p>
    <w:p w14:paraId="70E3B909" w14:textId="77777777" w:rsidR="009D6A48" w:rsidRDefault="009D6A48" w:rsidP="00A7271B">
      <w:pPr>
        <w:rPr>
          <w:rtl/>
          <w:lang w:eastAsia="he-IL"/>
        </w:rPr>
      </w:pPr>
    </w:p>
    <w:p w14:paraId="6B3E9271" w14:textId="77777777" w:rsidR="009D6A48" w:rsidRDefault="009D6A48" w:rsidP="00A7271B">
      <w:pPr>
        <w:rPr>
          <w:rtl/>
          <w:lang w:eastAsia="he-IL"/>
        </w:rPr>
      </w:pPr>
      <w:r>
        <w:rPr>
          <w:rFonts w:hint="cs"/>
          <w:rtl/>
          <w:lang w:eastAsia="he-IL"/>
        </w:rPr>
        <w:t>כ</w:t>
      </w:r>
      <w:bookmarkStart w:id="11717" w:name="_ETM_Q38_473000"/>
      <w:bookmarkEnd w:id="11717"/>
      <w:r>
        <w:rPr>
          <w:rFonts w:hint="cs"/>
          <w:rtl/>
          <w:lang w:eastAsia="he-IL"/>
        </w:rPr>
        <w:t>י זה חוק שלי.</w:t>
      </w:r>
    </w:p>
    <w:p w14:paraId="5A84E2C6" w14:textId="77777777" w:rsidR="009D6A48" w:rsidRDefault="009D6A48" w:rsidP="00A7271B">
      <w:pPr>
        <w:rPr>
          <w:rtl/>
          <w:lang w:eastAsia="he-IL"/>
        </w:rPr>
      </w:pPr>
      <w:bookmarkStart w:id="11718" w:name="_ETM_Q38_475000"/>
      <w:bookmarkEnd w:id="11718"/>
    </w:p>
    <w:p w14:paraId="36FCAB29" w14:textId="77777777" w:rsidR="009D6A48" w:rsidRPr="00994A4E" w:rsidRDefault="009D6A48" w:rsidP="00A7271B">
      <w:pPr>
        <w:pStyle w:val="af6"/>
        <w:keepNext/>
        <w:rPr>
          <w:rtl/>
        </w:rPr>
      </w:pPr>
      <w:r w:rsidRPr="00994A4E">
        <w:rPr>
          <w:rStyle w:val="TagStyle"/>
          <w:rtl/>
        </w:rPr>
        <w:t xml:space="preserve"> &lt;&lt; קריאה &gt;&gt; </w:t>
      </w:r>
      <w:r>
        <w:rPr>
          <w:rtl/>
        </w:rPr>
        <w:t>מירב בן ארי (יש עתיד):</w:t>
      </w:r>
      <w:r w:rsidRPr="00994A4E">
        <w:rPr>
          <w:rStyle w:val="TagStyle"/>
          <w:rtl/>
        </w:rPr>
        <w:t xml:space="preserve"> &lt;&lt; קריאה &gt;&gt;</w:t>
      </w:r>
      <w:r>
        <w:rPr>
          <w:rtl/>
        </w:rPr>
        <w:t xml:space="preserve"> </w:t>
      </w:r>
      <w:bookmarkStart w:id="11719" w:name="_ETM_Q38_474000"/>
      <w:bookmarkEnd w:id="11719"/>
    </w:p>
    <w:p w14:paraId="163F0695" w14:textId="77777777" w:rsidR="009D6A48" w:rsidRPr="00994A4E" w:rsidRDefault="009D6A48" w:rsidP="00A7271B">
      <w:pPr>
        <w:rPr>
          <w:rtl/>
          <w:lang w:eastAsia="he-IL"/>
        </w:rPr>
      </w:pPr>
      <w:bookmarkStart w:id="11720" w:name="_ETM_Q38_476000"/>
      <w:bookmarkEnd w:id="11720"/>
    </w:p>
    <w:p w14:paraId="0AEC4EEF" w14:textId="77777777" w:rsidR="009D6A48" w:rsidRDefault="009D6A48" w:rsidP="00A7271B">
      <w:pPr>
        <w:rPr>
          <w:rtl/>
          <w:lang w:eastAsia="he-IL"/>
        </w:rPr>
      </w:pPr>
      <w:r>
        <w:rPr>
          <w:rFonts w:hint="cs"/>
          <w:rtl/>
          <w:lang w:eastAsia="he-IL"/>
        </w:rPr>
        <w:t xml:space="preserve">מה? החוק העשירי שלך היום. </w:t>
      </w:r>
    </w:p>
    <w:p w14:paraId="269CE145" w14:textId="77777777" w:rsidR="009D6A48" w:rsidRDefault="009D6A48" w:rsidP="00A7271B">
      <w:pPr>
        <w:rPr>
          <w:rtl/>
          <w:lang w:eastAsia="he-IL"/>
        </w:rPr>
      </w:pPr>
    </w:p>
    <w:p w14:paraId="6B7AE19D" w14:textId="77777777" w:rsidR="009D6A48" w:rsidRDefault="009D6A48" w:rsidP="00A7271B">
      <w:pPr>
        <w:pStyle w:val="af6"/>
        <w:keepNext/>
        <w:rPr>
          <w:rtl/>
        </w:rPr>
      </w:pPr>
      <w:r w:rsidRPr="00994A4E">
        <w:rPr>
          <w:rStyle w:val="TagStyle"/>
          <w:rtl/>
        </w:rPr>
        <w:t xml:space="preserve"> &lt;&lt; קריאה &gt;&gt; </w:t>
      </w:r>
      <w:r>
        <w:rPr>
          <w:rtl/>
        </w:rPr>
        <w:t>רון כץ (יש עתיד):</w:t>
      </w:r>
      <w:r w:rsidRPr="00994A4E">
        <w:rPr>
          <w:rStyle w:val="TagStyle"/>
          <w:rtl/>
        </w:rPr>
        <w:t xml:space="preserve"> &lt;&lt; קריאה &gt;&gt;</w:t>
      </w:r>
      <w:r>
        <w:rPr>
          <w:rtl/>
        </w:rPr>
        <w:t xml:space="preserve"> </w:t>
      </w:r>
    </w:p>
    <w:p w14:paraId="642E4429" w14:textId="77777777" w:rsidR="009D6A48" w:rsidRPr="00994A4E" w:rsidRDefault="009D6A48" w:rsidP="00A7271B">
      <w:pPr>
        <w:rPr>
          <w:rtl/>
          <w:lang w:eastAsia="he-IL"/>
        </w:rPr>
      </w:pPr>
    </w:p>
    <w:p w14:paraId="5DF9CA1C" w14:textId="77777777" w:rsidR="009D6A48" w:rsidRDefault="009D6A48" w:rsidP="00A7271B">
      <w:pPr>
        <w:rPr>
          <w:rtl/>
          <w:lang w:eastAsia="he-IL"/>
        </w:rPr>
      </w:pPr>
      <w:r>
        <w:rPr>
          <w:rFonts w:hint="cs"/>
          <w:rtl/>
          <w:lang w:eastAsia="he-IL"/>
        </w:rPr>
        <w:t>זאת שהמציאה את השיטה.</w:t>
      </w:r>
    </w:p>
    <w:p w14:paraId="52CB7F9E" w14:textId="77777777" w:rsidR="009D6A48" w:rsidRDefault="009D6A48" w:rsidP="00A7271B">
      <w:pPr>
        <w:rPr>
          <w:rtl/>
          <w:lang w:eastAsia="he-IL"/>
        </w:rPr>
      </w:pPr>
      <w:bookmarkStart w:id="11721" w:name="_ETM_Q38_486000"/>
      <w:bookmarkEnd w:id="11721"/>
    </w:p>
    <w:p w14:paraId="63EBBC5E" w14:textId="77777777" w:rsidR="009D6A48" w:rsidRDefault="009D6A48" w:rsidP="00A7271B">
      <w:pPr>
        <w:pStyle w:val="af6"/>
        <w:keepNext/>
        <w:rPr>
          <w:rtl/>
        </w:rPr>
      </w:pPr>
      <w:r w:rsidRPr="006122E9">
        <w:rPr>
          <w:rStyle w:val="TagStyle"/>
          <w:rtl/>
        </w:rPr>
        <w:t xml:space="preserve">&lt;&lt; קריאה &gt;&gt; </w:t>
      </w:r>
      <w:r>
        <w:rPr>
          <w:rtl/>
        </w:rPr>
        <w:t>ינון אזולאי (ש"ס):</w:t>
      </w:r>
      <w:r w:rsidRPr="006122E9">
        <w:rPr>
          <w:rStyle w:val="TagStyle"/>
          <w:rtl/>
        </w:rPr>
        <w:t xml:space="preserve"> &lt;&lt; קריאה &gt;&gt;</w:t>
      </w:r>
      <w:r>
        <w:rPr>
          <w:rtl/>
        </w:rPr>
        <w:t xml:space="preserve"> </w:t>
      </w:r>
    </w:p>
    <w:p w14:paraId="65A65888" w14:textId="77777777" w:rsidR="009D6A48" w:rsidRDefault="009D6A48" w:rsidP="00A7271B">
      <w:pPr>
        <w:rPr>
          <w:rtl/>
          <w:lang w:eastAsia="he-IL"/>
        </w:rPr>
      </w:pPr>
    </w:p>
    <w:p w14:paraId="399F594F" w14:textId="464042FC" w:rsidR="009D6A48" w:rsidRDefault="009D6A48" w:rsidP="00B2488C">
      <w:pPr>
        <w:rPr>
          <w:rtl/>
          <w:lang w:eastAsia="he-IL"/>
        </w:rPr>
      </w:pPr>
      <w:r>
        <w:rPr>
          <w:rFonts w:hint="cs"/>
          <w:rtl/>
          <w:lang w:eastAsia="he-IL"/>
        </w:rPr>
        <w:t xml:space="preserve">רון, אבל תיקח משהו </w:t>
      </w:r>
      <w:r w:rsidR="00B2488C">
        <w:rPr>
          <w:rFonts w:hint="cs"/>
          <w:rtl/>
          <w:lang w:eastAsia="he-IL"/>
        </w:rPr>
        <w:t>– – –</w:t>
      </w:r>
    </w:p>
    <w:p w14:paraId="313207DD" w14:textId="77777777" w:rsidR="009D6A48" w:rsidRDefault="009D6A48" w:rsidP="00A7271B">
      <w:pPr>
        <w:rPr>
          <w:rtl/>
          <w:lang w:eastAsia="he-IL"/>
        </w:rPr>
      </w:pPr>
    </w:p>
    <w:p w14:paraId="67646CCB" w14:textId="77777777" w:rsidR="009D6A48" w:rsidRDefault="009D6A48" w:rsidP="00A7271B">
      <w:pPr>
        <w:pStyle w:val="a4"/>
        <w:keepNext/>
        <w:rPr>
          <w:rtl/>
        </w:rPr>
      </w:pPr>
      <w:bookmarkStart w:id="11722" w:name="_ETM_Q38_426000"/>
      <w:bookmarkStart w:id="11723" w:name="ET_speaker_6151_27"/>
      <w:bookmarkEnd w:id="11722"/>
      <w:r w:rsidRPr="00DF675C">
        <w:rPr>
          <w:rStyle w:val="TagStyle"/>
          <w:rtl/>
        </w:rPr>
        <w:t xml:space="preserve"> &lt;&lt; דובר &gt;&gt; </w:t>
      </w:r>
      <w:bookmarkStart w:id="11724" w:name="_Toc162465741"/>
      <w:r>
        <w:rPr>
          <w:rtl/>
        </w:rPr>
        <w:t>רון כץ (יש עתיד):</w:t>
      </w:r>
      <w:bookmarkEnd w:id="11724"/>
      <w:r w:rsidRPr="00DF675C">
        <w:rPr>
          <w:rStyle w:val="TagStyle"/>
          <w:rtl/>
        </w:rPr>
        <w:t xml:space="preserve"> &lt;&lt; דובר &gt;&gt;</w:t>
      </w:r>
      <w:r>
        <w:rPr>
          <w:rtl/>
        </w:rPr>
        <w:t xml:space="preserve"> </w:t>
      </w:r>
      <w:bookmarkEnd w:id="11723"/>
    </w:p>
    <w:p w14:paraId="12AE9AD7" w14:textId="77777777" w:rsidR="009D6A48" w:rsidRPr="00F654B9" w:rsidRDefault="009D6A48" w:rsidP="00A7271B">
      <w:pPr>
        <w:rPr>
          <w:rtl/>
        </w:rPr>
      </w:pPr>
      <w:bookmarkStart w:id="11725" w:name="_ETM_Q38_490000"/>
      <w:bookmarkEnd w:id="11725"/>
    </w:p>
    <w:p w14:paraId="4F76DD95" w14:textId="77777777" w:rsidR="009D6A48" w:rsidRDefault="009D6A48" w:rsidP="00A7271B">
      <w:pPr>
        <w:rPr>
          <w:rtl/>
          <w:lang w:eastAsia="he-IL"/>
        </w:rPr>
      </w:pPr>
      <w:bookmarkStart w:id="11726" w:name="_ETM_Q38_425000"/>
      <w:bookmarkEnd w:id="11726"/>
      <w:r>
        <w:rPr>
          <w:rFonts w:hint="cs"/>
          <w:rtl/>
          <w:lang w:eastAsia="he-IL"/>
        </w:rPr>
        <w:t xml:space="preserve">נשמה, </w:t>
      </w:r>
      <w:bookmarkStart w:id="11727" w:name="_ETM_Q38_488000"/>
      <w:bookmarkEnd w:id="11727"/>
      <w:r>
        <w:rPr>
          <w:rFonts w:hint="cs"/>
          <w:rtl/>
          <w:lang w:eastAsia="he-IL"/>
        </w:rPr>
        <w:t xml:space="preserve">אנחנו מאמינים באחדות אמיתית. לא כמו שאצלכם זה אחדות פייק, </w:t>
      </w:r>
      <w:bookmarkStart w:id="11728" w:name="_ETM_Q38_492000"/>
      <w:bookmarkEnd w:id="11728"/>
      <w:r>
        <w:rPr>
          <w:rFonts w:hint="cs"/>
          <w:rtl/>
          <w:lang w:eastAsia="he-IL"/>
        </w:rPr>
        <w:t xml:space="preserve">ואז בחדרים אתם מפרקים את החברה. אמיתי. </w:t>
      </w:r>
      <w:bookmarkStart w:id="11729" w:name="_ETM_Q38_318919"/>
      <w:bookmarkEnd w:id="11729"/>
    </w:p>
    <w:p w14:paraId="1E1F6ECE" w14:textId="77777777" w:rsidR="009D6A48" w:rsidRDefault="009D6A48" w:rsidP="00A7271B">
      <w:pPr>
        <w:ind w:firstLine="0"/>
        <w:rPr>
          <w:rtl/>
          <w:lang w:eastAsia="he-IL"/>
        </w:rPr>
      </w:pPr>
      <w:bookmarkStart w:id="11730" w:name="_ETM_Q38_495000"/>
      <w:bookmarkEnd w:id="11730"/>
    </w:p>
    <w:p w14:paraId="36EA87DD" w14:textId="77777777" w:rsidR="009D6A48" w:rsidRDefault="009D6A48" w:rsidP="00A7271B">
      <w:pPr>
        <w:pStyle w:val="af6"/>
        <w:keepNext/>
        <w:rPr>
          <w:rtl/>
        </w:rPr>
      </w:pPr>
      <w:bookmarkStart w:id="11731" w:name="ET_interruption_5726_24"/>
      <w:r w:rsidRPr="00DF675C">
        <w:rPr>
          <w:rStyle w:val="TagStyle"/>
          <w:rtl/>
        </w:rPr>
        <w:t xml:space="preserve"> &lt;&lt; קריאה &gt;&gt; </w:t>
      </w:r>
      <w:r>
        <w:rPr>
          <w:rtl/>
        </w:rPr>
        <w:t>ינון אזולאי (ש"ס):</w:t>
      </w:r>
      <w:r w:rsidRPr="00DF675C">
        <w:rPr>
          <w:rStyle w:val="TagStyle"/>
          <w:rtl/>
        </w:rPr>
        <w:t xml:space="preserve"> &lt;&lt; קריאה &gt;&gt;</w:t>
      </w:r>
      <w:r>
        <w:rPr>
          <w:rtl/>
        </w:rPr>
        <w:t xml:space="preserve"> </w:t>
      </w:r>
      <w:bookmarkEnd w:id="11731"/>
    </w:p>
    <w:p w14:paraId="5E6AF782" w14:textId="77777777" w:rsidR="009D6A48" w:rsidRDefault="009D6A48" w:rsidP="00A7271B">
      <w:pPr>
        <w:rPr>
          <w:rtl/>
          <w:lang w:eastAsia="he-IL"/>
        </w:rPr>
      </w:pPr>
    </w:p>
    <w:p w14:paraId="48A62858" w14:textId="77777777" w:rsidR="009D6A48" w:rsidRDefault="009D6A48" w:rsidP="00A7271B">
      <w:pPr>
        <w:rPr>
          <w:rtl/>
          <w:lang w:eastAsia="he-IL"/>
        </w:rPr>
      </w:pPr>
      <w:r>
        <w:rPr>
          <w:rFonts w:hint="cs"/>
          <w:rtl/>
          <w:lang w:eastAsia="he-IL"/>
        </w:rPr>
        <w:t xml:space="preserve">נצמיד </w:t>
      </w:r>
      <w:r w:rsidRPr="007F6587">
        <w:rPr>
          <w:rFonts w:hint="cs"/>
          <w:rtl/>
          <w:lang w:eastAsia="he-IL"/>
        </w:rPr>
        <w:t>אליכם.</w:t>
      </w:r>
    </w:p>
    <w:p w14:paraId="296683F3" w14:textId="77777777" w:rsidR="009D6A48" w:rsidRDefault="009D6A48" w:rsidP="00A7271B">
      <w:pPr>
        <w:rPr>
          <w:rtl/>
          <w:lang w:eastAsia="he-IL"/>
        </w:rPr>
      </w:pPr>
    </w:p>
    <w:p w14:paraId="5CE0BBCB" w14:textId="77777777" w:rsidR="009D6A48" w:rsidRDefault="009D6A48" w:rsidP="00A7271B">
      <w:pPr>
        <w:pStyle w:val="-"/>
        <w:keepNext/>
        <w:rPr>
          <w:rtl/>
        </w:rPr>
      </w:pPr>
      <w:bookmarkStart w:id="11732" w:name="ET_speakercontinue_6151_28"/>
      <w:r w:rsidRPr="00DF675C">
        <w:rPr>
          <w:rStyle w:val="TagStyle"/>
          <w:rtl/>
        </w:rPr>
        <w:t xml:space="preserve"> &lt;&lt; דובר_המשך &gt;&gt; </w:t>
      </w:r>
      <w:r>
        <w:rPr>
          <w:rtl/>
        </w:rPr>
        <w:t>רון כץ (יש עתיד):</w:t>
      </w:r>
      <w:r w:rsidRPr="00DF675C">
        <w:rPr>
          <w:rStyle w:val="TagStyle"/>
          <w:rtl/>
        </w:rPr>
        <w:t xml:space="preserve"> &lt;&lt; דובר_המשך &gt;&gt;</w:t>
      </w:r>
      <w:r>
        <w:rPr>
          <w:rtl/>
        </w:rPr>
        <w:t xml:space="preserve"> </w:t>
      </w:r>
      <w:bookmarkEnd w:id="11732"/>
    </w:p>
    <w:p w14:paraId="349155A1" w14:textId="77777777" w:rsidR="009D6A48" w:rsidRDefault="009D6A48" w:rsidP="00A7271B">
      <w:pPr>
        <w:ind w:firstLine="0"/>
        <w:rPr>
          <w:rtl/>
          <w:lang w:eastAsia="he-IL"/>
        </w:rPr>
      </w:pPr>
    </w:p>
    <w:p w14:paraId="468ED722" w14:textId="1B46B05D" w:rsidR="009D6A48" w:rsidRDefault="009D6A48" w:rsidP="00445919">
      <w:pPr>
        <w:rPr>
          <w:rtl/>
          <w:lang w:eastAsia="he-IL"/>
        </w:rPr>
      </w:pPr>
      <w:bookmarkStart w:id="11733" w:name="_ETM_Q38_491000"/>
      <w:bookmarkEnd w:id="11733"/>
      <w:r>
        <w:rPr>
          <w:rFonts w:hint="cs"/>
          <w:rtl/>
          <w:lang w:eastAsia="he-IL"/>
        </w:rPr>
        <w:t xml:space="preserve">אמיתי. </w:t>
      </w:r>
      <w:bookmarkStart w:id="11734" w:name="_ETM_Q38_499000"/>
      <w:bookmarkEnd w:id="11734"/>
      <w:r>
        <w:rPr>
          <w:rFonts w:hint="cs"/>
          <w:rtl/>
          <w:lang w:eastAsia="he-IL"/>
        </w:rPr>
        <w:t xml:space="preserve">בוא, </w:t>
      </w:r>
      <w:r w:rsidR="00445919">
        <w:rPr>
          <w:rFonts w:hint="cs"/>
          <w:rtl/>
          <w:lang w:eastAsia="he-IL"/>
        </w:rPr>
        <w:t xml:space="preserve">גם </w:t>
      </w:r>
      <w:r>
        <w:rPr>
          <w:rFonts w:hint="cs"/>
          <w:rtl/>
          <w:lang w:eastAsia="he-IL"/>
        </w:rPr>
        <w:t xml:space="preserve">אתה מוזמן. כל מה ששלי אני מוכן לחלוק </w:t>
      </w:r>
      <w:bookmarkStart w:id="11735" w:name="_ETM_Q38_497000"/>
      <w:bookmarkEnd w:id="11735"/>
      <w:r>
        <w:rPr>
          <w:rFonts w:hint="cs"/>
          <w:rtl/>
          <w:lang w:eastAsia="he-IL"/>
        </w:rPr>
        <w:t xml:space="preserve">איתך, כולל את הבקו"ם. </w:t>
      </w:r>
      <w:bookmarkStart w:id="11736" w:name="_ETM_Q38_378400"/>
      <w:bookmarkEnd w:id="11736"/>
    </w:p>
    <w:p w14:paraId="70DFFE6D" w14:textId="77777777" w:rsidR="009D6A48" w:rsidRDefault="009D6A48" w:rsidP="00A7271B">
      <w:pPr>
        <w:ind w:firstLine="0"/>
        <w:rPr>
          <w:rtl/>
          <w:lang w:eastAsia="he-IL"/>
        </w:rPr>
      </w:pPr>
    </w:p>
    <w:p w14:paraId="5C309BF3" w14:textId="77777777" w:rsidR="009D6A48" w:rsidRDefault="009D6A48" w:rsidP="00A7271B">
      <w:pPr>
        <w:pStyle w:val="af6"/>
        <w:keepNext/>
        <w:rPr>
          <w:rtl/>
        </w:rPr>
      </w:pPr>
      <w:bookmarkStart w:id="11737" w:name="ET_interruption_6157_29"/>
      <w:r w:rsidRPr="00B228C3">
        <w:rPr>
          <w:rStyle w:val="TagStyle"/>
          <w:rtl/>
        </w:rPr>
        <w:t xml:space="preserve"> &lt;&lt; קריאה &gt;&gt; </w:t>
      </w:r>
      <w:r>
        <w:rPr>
          <w:rtl/>
        </w:rPr>
        <w:t>שמחה רוטמן (הציונות הדתית):</w:t>
      </w:r>
      <w:r w:rsidRPr="00B228C3">
        <w:rPr>
          <w:rStyle w:val="TagStyle"/>
          <w:rtl/>
        </w:rPr>
        <w:t xml:space="preserve"> &lt;&lt; קריאה &gt;&gt;</w:t>
      </w:r>
      <w:r>
        <w:rPr>
          <w:rtl/>
        </w:rPr>
        <w:t xml:space="preserve"> </w:t>
      </w:r>
      <w:bookmarkEnd w:id="11737"/>
    </w:p>
    <w:p w14:paraId="4FDB98F6" w14:textId="77777777" w:rsidR="009D6A48" w:rsidRDefault="009D6A48" w:rsidP="00A7271B">
      <w:pPr>
        <w:rPr>
          <w:rtl/>
          <w:lang w:eastAsia="he-IL"/>
        </w:rPr>
      </w:pPr>
    </w:p>
    <w:p w14:paraId="3687ED7C" w14:textId="580E7638" w:rsidR="009D6A48" w:rsidRDefault="009D6A48" w:rsidP="00B2488C">
      <w:pPr>
        <w:rPr>
          <w:rtl/>
        </w:rPr>
      </w:pPr>
      <w:r>
        <w:rPr>
          <w:rFonts w:hint="cs"/>
          <w:rtl/>
          <w:lang w:eastAsia="he-IL"/>
        </w:rPr>
        <w:t>אנ</w:t>
      </w:r>
      <w:bookmarkStart w:id="11738" w:name="_ETM_Q38_504000"/>
      <w:bookmarkEnd w:id="11738"/>
      <w:r>
        <w:rPr>
          <w:rFonts w:hint="cs"/>
          <w:rtl/>
          <w:lang w:eastAsia="he-IL"/>
        </w:rPr>
        <w:t xml:space="preserve">י מבקש מהמזכירות של </w:t>
      </w:r>
      <w:bookmarkStart w:id="11739" w:name="_ETM_Q38_503000"/>
      <w:bookmarkEnd w:id="11739"/>
      <w:r>
        <w:rPr>
          <w:rFonts w:hint="cs"/>
          <w:rtl/>
          <w:lang w:eastAsia="he-IL"/>
        </w:rPr>
        <w:t xml:space="preserve">הכנסת להצמיד את כל </w:t>
      </w:r>
      <w:r>
        <w:rPr>
          <w:rFonts w:hint="cs"/>
          <w:rtl/>
        </w:rPr>
        <w:t xml:space="preserve">הצעות החוק שלי להצעות </w:t>
      </w:r>
      <w:r w:rsidR="00B2488C">
        <w:rPr>
          <w:rFonts w:hint="cs"/>
          <w:rtl/>
        </w:rPr>
        <w:t>– – –</w:t>
      </w:r>
    </w:p>
    <w:p w14:paraId="17AE78E7" w14:textId="77777777" w:rsidR="009D6A48" w:rsidRDefault="009D6A48" w:rsidP="00A7271B">
      <w:pPr>
        <w:rPr>
          <w:rtl/>
          <w:lang w:eastAsia="he-IL"/>
        </w:rPr>
      </w:pPr>
    </w:p>
    <w:p w14:paraId="1B60FB01" w14:textId="77777777" w:rsidR="009D6A48" w:rsidRDefault="009D6A48" w:rsidP="00A7271B">
      <w:pPr>
        <w:pStyle w:val="af6"/>
        <w:keepNext/>
        <w:rPr>
          <w:rtl/>
        </w:rPr>
      </w:pPr>
      <w:bookmarkStart w:id="11740" w:name="ET_interruption_5300_30"/>
      <w:r w:rsidRPr="006A38E9">
        <w:rPr>
          <w:rStyle w:val="TagStyle"/>
          <w:rtl/>
        </w:rPr>
        <w:t xml:space="preserve"> &lt;&lt; קריאה &gt;&gt; </w:t>
      </w:r>
      <w:r>
        <w:rPr>
          <w:rtl/>
        </w:rPr>
        <w:t>מירב בן ארי (יש עתיד):</w:t>
      </w:r>
      <w:r w:rsidRPr="006A38E9">
        <w:rPr>
          <w:rStyle w:val="TagStyle"/>
          <w:rtl/>
        </w:rPr>
        <w:t xml:space="preserve"> &lt;&lt; קריאה &gt;&gt;</w:t>
      </w:r>
      <w:r>
        <w:rPr>
          <w:rtl/>
        </w:rPr>
        <w:t xml:space="preserve"> </w:t>
      </w:r>
      <w:bookmarkEnd w:id="11740"/>
    </w:p>
    <w:p w14:paraId="728A1AF8" w14:textId="77777777" w:rsidR="009D6A48" w:rsidRPr="006A38E9" w:rsidRDefault="009D6A48" w:rsidP="00A7271B">
      <w:pPr>
        <w:rPr>
          <w:rtl/>
          <w:lang w:eastAsia="he-IL"/>
        </w:rPr>
      </w:pPr>
      <w:bookmarkStart w:id="11741" w:name="_ETM_Q38_505000"/>
      <w:bookmarkEnd w:id="11741"/>
    </w:p>
    <w:p w14:paraId="3739927B" w14:textId="77777777" w:rsidR="009D6A48" w:rsidRDefault="009D6A48" w:rsidP="00A7271B">
      <w:pPr>
        <w:rPr>
          <w:rtl/>
          <w:lang w:eastAsia="he-IL"/>
        </w:rPr>
      </w:pPr>
      <w:r>
        <w:rPr>
          <w:rtl/>
          <w:lang w:eastAsia="he-IL"/>
        </w:rPr>
        <w:t>יאללה</w:t>
      </w:r>
      <w:r>
        <w:rPr>
          <w:rFonts w:hint="cs"/>
          <w:rtl/>
          <w:lang w:eastAsia="he-IL"/>
        </w:rPr>
        <w:t>,</w:t>
      </w:r>
      <w:r>
        <w:rPr>
          <w:rtl/>
          <w:lang w:eastAsia="he-IL"/>
        </w:rPr>
        <w:t xml:space="preserve"> רון</w:t>
      </w:r>
      <w:r>
        <w:rPr>
          <w:rFonts w:hint="cs"/>
          <w:rtl/>
          <w:lang w:eastAsia="he-IL"/>
        </w:rPr>
        <w:t>,</w:t>
      </w:r>
      <w:r>
        <w:rPr>
          <w:rtl/>
          <w:lang w:eastAsia="he-IL"/>
        </w:rPr>
        <w:t xml:space="preserve"> אני רוצה להצביע לך</w:t>
      </w:r>
      <w:r>
        <w:rPr>
          <w:rFonts w:hint="cs"/>
          <w:rtl/>
          <w:lang w:eastAsia="he-IL"/>
        </w:rPr>
        <w:t>.</w:t>
      </w:r>
    </w:p>
    <w:p w14:paraId="36B55239" w14:textId="77777777" w:rsidR="009D6A48" w:rsidRDefault="009D6A48" w:rsidP="00A7271B">
      <w:pPr>
        <w:rPr>
          <w:rtl/>
          <w:lang w:eastAsia="he-IL"/>
        </w:rPr>
      </w:pPr>
      <w:bookmarkStart w:id="11742" w:name="_ETM_Q38_512000"/>
      <w:bookmarkEnd w:id="11742"/>
    </w:p>
    <w:p w14:paraId="652030DE" w14:textId="77777777" w:rsidR="009D6A48" w:rsidRDefault="009D6A48" w:rsidP="00A7271B">
      <w:pPr>
        <w:pStyle w:val="-"/>
        <w:keepNext/>
        <w:rPr>
          <w:rtl/>
        </w:rPr>
      </w:pPr>
      <w:bookmarkStart w:id="11743" w:name="ET_speakercontinue_6151_31"/>
      <w:r w:rsidRPr="006A38E9">
        <w:rPr>
          <w:rStyle w:val="TagStyle"/>
          <w:rtl/>
        </w:rPr>
        <w:t xml:space="preserve"> &lt;&lt; דובר_המשך &gt;&gt; </w:t>
      </w:r>
      <w:r>
        <w:rPr>
          <w:rtl/>
        </w:rPr>
        <w:t>רון כץ (יש עתיד):</w:t>
      </w:r>
      <w:r w:rsidRPr="006A38E9">
        <w:rPr>
          <w:rStyle w:val="TagStyle"/>
          <w:rtl/>
        </w:rPr>
        <w:t xml:space="preserve"> &lt;&lt; דובר_המשך &gt;&gt;</w:t>
      </w:r>
      <w:r>
        <w:rPr>
          <w:rtl/>
        </w:rPr>
        <w:t xml:space="preserve"> </w:t>
      </w:r>
      <w:bookmarkEnd w:id="11743"/>
    </w:p>
    <w:p w14:paraId="1EFF9E86" w14:textId="77777777" w:rsidR="009D6A48" w:rsidRDefault="009D6A48" w:rsidP="00A7271B">
      <w:pPr>
        <w:rPr>
          <w:rtl/>
          <w:lang w:eastAsia="he-IL"/>
        </w:rPr>
      </w:pPr>
    </w:p>
    <w:p w14:paraId="4F714768" w14:textId="77777777" w:rsidR="009D6A48" w:rsidRDefault="009D6A48" w:rsidP="00A7271B">
      <w:pPr>
        <w:rPr>
          <w:rtl/>
          <w:lang w:eastAsia="he-IL"/>
        </w:rPr>
      </w:pPr>
      <w:bookmarkStart w:id="11744" w:name="_ETM_Q38_513000"/>
      <w:bookmarkEnd w:id="11744"/>
      <w:r>
        <w:rPr>
          <w:rFonts w:hint="cs"/>
          <w:rtl/>
          <w:lang w:eastAsia="he-IL"/>
        </w:rPr>
        <w:t>גברתי היושבת בראש</w:t>
      </w:r>
      <w:bookmarkStart w:id="11745" w:name="_ETM_Q38_511000"/>
      <w:bookmarkEnd w:id="11745"/>
      <w:r>
        <w:rPr>
          <w:rFonts w:hint="cs"/>
          <w:rtl/>
          <w:lang w:eastAsia="he-IL"/>
        </w:rPr>
        <w:t xml:space="preserve">, </w:t>
      </w:r>
      <w:bookmarkStart w:id="11746" w:name="_ETM_Q38_384439"/>
      <w:bookmarkStart w:id="11747" w:name="_ETM_Q38_387669"/>
      <w:bookmarkEnd w:id="11746"/>
      <w:bookmarkEnd w:id="11747"/>
      <w:r>
        <w:rPr>
          <w:rtl/>
          <w:lang w:eastAsia="he-IL"/>
        </w:rPr>
        <w:t xml:space="preserve">חבריי </w:t>
      </w:r>
      <w:bookmarkStart w:id="11748" w:name="_ETM_Q38_388089"/>
      <w:bookmarkEnd w:id="11748"/>
      <w:r>
        <w:rPr>
          <w:rtl/>
          <w:lang w:eastAsia="he-IL"/>
        </w:rPr>
        <w:t xml:space="preserve">חברי </w:t>
      </w:r>
      <w:bookmarkStart w:id="11749" w:name="_ETM_Q38_388329"/>
      <w:bookmarkEnd w:id="11749"/>
      <w:r>
        <w:rPr>
          <w:rtl/>
          <w:lang w:eastAsia="he-IL"/>
        </w:rPr>
        <w:t>הכנסת</w:t>
      </w:r>
      <w:r>
        <w:rPr>
          <w:rFonts w:hint="cs"/>
          <w:rtl/>
          <w:lang w:eastAsia="he-IL"/>
        </w:rPr>
        <w:t>,</w:t>
      </w:r>
      <w:r>
        <w:rPr>
          <w:rtl/>
          <w:lang w:eastAsia="he-IL"/>
        </w:rPr>
        <w:t xml:space="preserve"> </w:t>
      </w:r>
      <w:bookmarkStart w:id="11750" w:name="_ETM_Q38_390160"/>
      <w:bookmarkEnd w:id="11750"/>
      <w:r>
        <w:rPr>
          <w:rtl/>
          <w:lang w:eastAsia="he-IL"/>
        </w:rPr>
        <w:t xml:space="preserve">קודם </w:t>
      </w:r>
      <w:bookmarkStart w:id="11751" w:name="_ETM_Q38_390430"/>
      <w:bookmarkEnd w:id="11751"/>
      <w:r>
        <w:rPr>
          <w:rtl/>
          <w:lang w:eastAsia="he-IL"/>
        </w:rPr>
        <w:t>כ</w:t>
      </w:r>
      <w:r>
        <w:rPr>
          <w:rFonts w:hint="cs"/>
          <w:rtl/>
          <w:lang w:eastAsia="he-IL"/>
        </w:rPr>
        <w:t>ו</w:t>
      </w:r>
      <w:r>
        <w:rPr>
          <w:rtl/>
          <w:lang w:eastAsia="he-IL"/>
        </w:rPr>
        <w:t xml:space="preserve">ל </w:t>
      </w:r>
      <w:bookmarkStart w:id="11752" w:name="_ETM_Q38_390910"/>
      <w:bookmarkEnd w:id="11752"/>
      <w:r>
        <w:rPr>
          <w:rtl/>
          <w:lang w:eastAsia="he-IL"/>
        </w:rPr>
        <w:t xml:space="preserve">נתחיל </w:t>
      </w:r>
      <w:bookmarkStart w:id="11753" w:name="_ETM_Q38_391240"/>
      <w:bookmarkEnd w:id="11753"/>
      <w:r>
        <w:rPr>
          <w:rtl/>
          <w:lang w:eastAsia="he-IL"/>
        </w:rPr>
        <w:t>בתודות</w:t>
      </w:r>
      <w:r>
        <w:rPr>
          <w:rFonts w:hint="cs"/>
          <w:rtl/>
          <w:lang w:eastAsia="he-IL"/>
        </w:rPr>
        <w:t>.</w:t>
      </w:r>
      <w:r>
        <w:rPr>
          <w:rtl/>
          <w:lang w:eastAsia="he-IL"/>
        </w:rPr>
        <w:t xml:space="preserve"> </w:t>
      </w:r>
      <w:bookmarkStart w:id="11754" w:name="_ETM_Q38_392349"/>
      <w:bookmarkEnd w:id="11754"/>
    </w:p>
    <w:p w14:paraId="47CD3A9F" w14:textId="77777777" w:rsidR="009D6A48" w:rsidRDefault="009D6A48" w:rsidP="00A7271B">
      <w:pPr>
        <w:rPr>
          <w:rtl/>
          <w:lang w:eastAsia="he-IL"/>
        </w:rPr>
      </w:pPr>
    </w:p>
    <w:p w14:paraId="274EB76F" w14:textId="77777777" w:rsidR="009D6A48" w:rsidRDefault="009D6A48" w:rsidP="00A7271B">
      <w:pPr>
        <w:pStyle w:val="af7"/>
        <w:keepNext/>
        <w:rPr>
          <w:rtl/>
        </w:rPr>
      </w:pPr>
      <w:r w:rsidRPr="000F727B">
        <w:rPr>
          <w:rStyle w:val="TagStyle"/>
          <w:rtl/>
        </w:rPr>
        <w:t xml:space="preserve"> &lt;&lt; יור &gt;&gt; </w:t>
      </w:r>
      <w:r>
        <w:rPr>
          <w:rtl/>
        </w:rPr>
        <w:t>היו"ר אורית פרקש הכהן:</w:t>
      </w:r>
      <w:r w:rsidRPr="000F727B">
        <w:rPr>
          <w:rStyle w:val="TagStyle"/>
          <w:rtl/>
        </w:rPr>
        <w:t xml:space="preserve"> &lt;&lt; יור &gt;&gt;</w:t>
      </w:r>
      <w:r>
        <w:rPr>
          <w:rtl/>
        </w:rPr>
        <w:t xml:space="preserve"> </w:t>
      </w:r>
    </w:p>
    <w:p w14:paraId="11DFF6B8" w14:textId="77777777" w:rsidR="009D6A48" w:rsidRPr="000F727B" w:rsidRDefault="009D6A48" w:rsidP="00A7271B">
      <w:pPr>
        <w:rPr>
          <w:rtl/>
          <w:lang w:eastAsia="he-IL"/>
        </w:rPr>
      </w:pPr>
    </w:p>
    <w:p w14:paraId="580898B4" w14:textId="77777777" w:rsidR="009D6A48" w:rsidRDefault="009D6A48" w:rsidP="00A7271B">
      <w:pPr>
        <w:rPr>
          <w:rtl/>
          <w:lang w:eastAsia="he-IL"/>
        </w:rPr>
      </w:pPr>
      <w:bookmarkStart w:id="11755" w:name="_ETM_Q38_516000"/>
      <w:bookmarkEnd w:id="11755"/>
      <w:r>
        <w:rPr>
          <w:rtl/>
          <w:lang w:eastAsia="he-IL"/>
        </w:rPr>
        <w:t>יום</w:t>
      </w:r>
      <w:bookmarkStart w:id="11756" w:name="_ETM_Q38_392590"/>
      <w:bookmarkStart w:id="11757" w:name="_ETM_Q38_393069"/>
      <w:bookmarkEnd w:id="11756"/>
      <w:bookmarkEnd w:id="11757"/>
      <w:r>
        <w:rPr>
          <w:rFonts w:hint="cs"/>
          <w:rtl/>
          <w:lang w:eastAsia="he-IL"/>
        </w:rPr>
        <w:t xml:space="preserve"> אחד </w:t>
      </w:r>
      <w:r>
        <w:rPr>
          <w:rtl/>
          <w:lang w:eastAsia="he-IL"/>
        </w:rPr>
        <w:t xml:space="preserve">אולי </w:t>
      </w:r>
      <w:bookmarkStart w:id="11758" w:name="_ETM_Q38_393340"/>
      <w:bookmarkEnd w:id="11758"/>
      <w:r>
        <w:rPr>
          <w:rtl/>
          <w:lang w:eastAsia="he-IL"/>
        </w:rPr>
        <w:t xml:space="preserve">מירב </w:t>
      </w:r>
      <w:bookmarkStart w:id="11759" w:name="_ETM_Q38_393610"/>
      <w:bookmarkEnd w:id="11759"/>
      <w:r>
        <w:rPr>
          <w:rtl/>
          <w:lang w:eastAsia="he-IL"/>
        </w:rPr>
        <w:t xml:space="preserve">בן </w:t>
      </w:r>
      <w:bookmarkStart w:id="11760" w:name="_ETM_Q38_393790"/>
      <w:bookmarkEnd w:id="11760"/>
      <w:r>
        <w:rPr>
          <w:rtl/>
          <w:lang w:eastAsia="he-IL"/>
        </w:rPr>
        <w:t xml:space="preserve">ארי </w:t>
      </w:r>
      <w:bookmarkStart w:id="11761" w:name="_ETM_Q38_393970"/>
      <w:bookmarkEnd w:id="11761"/>
      <w:r>
        <w:rPr>
          <w:rtl/>
          <w:lang w:eastAsia="he-IL"/>
        </w:rPr>
        <w:t xml:space="preserve">תסביר </w:t>
      </w:r>
      <w:bookmarkStart w:id="11762" w:name="_ETM_Q38_394389"/>
      <w:bookmarkEnd w:id="11762"/>
      <w:r>
        <w:rPr>
          <w:rtl/>
          <w:lang w:eastAsia="he-IL"/>
        </w:rPr>
        <w:t xml:space="preserve">לי </w:t>
      </w:r>
      <w:bookmarkStart w:id="11763" w:name="_ETM_Q38_394510"/>
      <w:bookmarkEnd w:id="11763"/>
      <w:r>
        <w:rPr>
          <w:rtl/>
          <w:lang w:eastAsia="he-IL"/>
        </w:rPr>
        <w:t xml:space="preserve">מאיפה </w:t>
      </w:r>
      <w:bookmarkStart w:id="11764" w:name="_ETM_Q38_394840"/>
      <w:bookmarkEnd w:id="11764"/>
      <w:r>
        <w:rPr>
          <w:rtl/>
          <w:lang w:eastAsia="he-IL"/>
        </w:rPr>
        <w:t xml:space="preserve">הגיע </w:t>
      </w:r>
      <w:bookmarkStart w:id="11765" w:name="_ETM_Q38_395170"/>
      <w:bookmarkEnd w:id="11765"/>
      <w:r>
        <w:rPr>
          <w:rtl/>
          <w:lang w:eastAsia="he-IL"/>
        </w:rPr>
        <w:t xml:space="preserve">הביטוי </w:t>
      </w:r>
      <w:bookmarkStart w:id="11766" w:name="_ETM_Q38_395530"/>
      <w:bookmarkEnd w:id="11766"/>
      <w:r>
        <w:rPr>
          <w:rtl/>
          <w:lang w:eastAsia="he-IL"/>
        </w:rPr>
        <w:t xml:space="preserve">יושבת </w:t>
      </w:r>
      <w:bookmarkStart w:id="11767" w:name="_ETM_Q38_395950"/>
      <w:bookmarkEnd w:id="11767"/>
      <w:r>
        <w:rPr>
          <w:rtl/>
          <w:lang w:eastAsia="he-IL"/>
        </w:rPr>
        <w:t>בראש</w:t>
      </w:r>
      <w:r>
        <w:rPr>
          <w:rFonts w:hint="cs"/>
          <w:rtl/>
          <w:lang w:eastAsia="he-IL"/>
        </w:rPr>
        <w:t>. זה</w:t>
      </w:r>
      <w:r>
        <w:rPr>
          <w:rtl/>
          <w:lang w:eastAsia="he-IL"/>
        </w:rPr>
        <w:t xml:space="preserve"> </w:t>
      </w:r>
      <w:bookmarkStart w:id="11768" w:name="_ETM_Q38_396340"/>
      <w:bookmarkEnd w:id="11768"/>
      <w:r>
        <w:rPr>
          <w:rtl/>
          <w:lang w:eastAsia="he-IL"/>
        </w:rPr>
        <w:t xml:space="preserve">כמו </w:t>
      </w:r>
      <w:bookmarkStart w:id="11769" w:name="_ETM_Q38_396550"/>
      <w:bookmarkEnd w:id="11769"/>
      <w:r>
        <w:rPr>
          <w:rtl/>
          <w:lang w:eastAsia="he-IL"/>
        </w:rPr>
        <w:t xml:space="preserve">נותנת </w:t>
      </w:r>
      <w:bookmarkStart w:id="11770" w:name="_ETM_Q38_397000"/>
      <w:bookmarkEnd w:id="11770"/>
      <w:r>
        <w:rPr>
          <w:rFonts w:hint="cs"/>
          <w:rtl/>
          <w:lang w:eastAsia="he-IL"/>
        </w:rPr>
        <w:t>בראש. למה לא אומר</w:t>
      </w:r>
      <w:bookmarkStart w:id="11771" w:name="_ETM_Q38_517000"/>
      <w:bookmarkEnd w:id="11771"/>
      <w:r>
        <w:rPr>
          <w:rFonts w:hint="cs"/>
          <w:rtl/>
          <w:lang w:eastAsia="he-IL"/>
        </w:rPr>
        <w:t xml:space="preserve">ים </w:t>
      </w:r>
      <w:bookmarkStart w:id="11772" w:name="_ETM_Q38_398080"/>
      <w:bookmarkEnd w:id="11772"/>
      <w:r>
        <w:rPr>
          <w:rtl/>
          <w:lang w:eastAsia="he-IL"/>
        </w:rPr>
        <w:t>יושבת</w:t>
      </w:r>
      <w:bookmarkStart w:id="11773" w:name="_ETM_Q38_398530"/>
      <w:bookmarkEnd w:id="11773"/>
      <w:r>
        <w:rPr>
          <w:rFonts w:hint="cs"/>
          <w:rtl/>
          <w:lang w:eastAsia="he-IL"/>
        </w:rPr>
        <w:t>-</w:t>
      </w:r>
      <w:r>
        <w:rPr>
          <w:rtl/>
          <w:lang w:eastAsia="he-IL"/>
        </w:rPr>
        <w:t>ראש</w:t>
      </w:r>
      <w:r>
        <w:rPr>
          <w:rFonts w:hint="cs"/>
          <w:rtl/>
          <w:lang w:eastAsia="he-IL"/>
        </w:rPr>
        <w:t>?</w:t>
      </w:r>
      <w:r>
        <w:rPr>
          <w:rtl/>
          <w:lang w:eastAsia="he-IL"/>
        </w:rPr>
        <w:t xml:space="preserve"> </w:t>
      </w:r>
      <w:bookmarkStart w:id="11774" w:name="_ETM_Q38_398920"/>
      <w:bookmarkEnd w:id="11774"/>
    </w:p>
    <w:p w14:paraId="5CD72381" w14:textId="77777777" w:rsidR="009D6A48" w:rsidRDefault="009D6A48" w:rsidP="00A7271B">
      <w:pPr>
        <w:rPr>
          <w:rtl/>
          <w:lang w:eastAsia="he-IL"/>
        </w:rPr>
      </w:pPr>
    </w:p>
    <w:p w14:paraId="4479FE34" w14:textId="77777777" w:rsidR="009D6A48" w:rsidRDefault="009D6A48" w:rsidP="00A7271B">
      <w:pPr>
        <w:pStyle w:val="-"/>
        <w:keepNext/>
        <w:rPr>
          <w:rtl/>
        </w:rPr>
      </w:pPr>
      <w:bookmarkStart w:id="11775" w:name="ET_speakercontinue_6151_33"/>
      <w:r w:rsidRPr="000F727B">
        <w:rPr>
          <w:rStyle w:val="TagStyle"/>
          <w:rtl/>
        </w:rPr>
        <w:t xml:space="preserve"> &lt;&lt; דובר_המשך &gt;&gt; </w:t>
      </w:r>
      <w:r>
        <w:rPr>
          <w:rtl/>
        </w:rPr>
        <w:t>רון כץ (יש עתיד):</w:t>
      </w:r>
      <w:r w:rsidRPr="000F727B">
        <w:rPr>
          <w:rStyle w:val="TagStyle"/>
          <w:rtl/>
        </w:rPr>
        <w:t xml:space="preserve"> &lt;&lt; דובר_המשך &gt;&gt;</w:t>
      </w:r>
      <w:r>
        <w:rPr>
          <w:rtl/>
        </w:rPr>
        <w:t xml:space="preserve"> </w:t>
      </w:r>
      <w:bookmarkEnd w:id="11775"/>
    </w:p>
    <w:p w14:paraId="1719F1C7" w14:textId="77777777" w:rsidR="009D6A48" w:rsidRPr="000F727B" w:rsidRDefault="009D6A48" w:rsidP="00A7271B">
      <w:pPr>
        <w:rPr>
          <w:rtl/>
          <w:lang w:eastAsia="he-IL"/>
        </w:rPr>
      </w:pPr>
      <w:bookmarkStart w:id="11776" w:name="_ETM_Q38_524000"/>
      <w:bookmarkEnd w:id="11776"/>
    </w:p>
    <w:p w14:paraId="595D0D73" w14:textId="77777777" w:rsidR="009D6A48" w:rsidRDefault="009D6A48" w:rsidP="00A7271B">
      <w:pPr>
        <w:rPr>
          <w:rtl/>
          <w:lang w:eastAsia="he-IL"/>
        </w:rPr>
      </w:pPr>
      <w:r>
        <w:rPr>
          <w:rtl/>
          <w:lang w:eastAsia="he-IL"/>
        </w:rPr>
        <w:t xml:space="preserve">מה </w:t>
      </w:r>
      <w:bookmarkStart w:id="11777" w:name="_ETM_Q38_399069"/>
      <w:bookmarkEnd w:id="11777"/>
      <w:r>
        <w:rPr>
          <w:rtl/>
          <w:lang w:eastAsia="he-IL"/>
        </w:rPr>
        <w:t xml:space="preserve">זה </w:t>
      </w:r>
      <w:bookmarkStart w:id="11778" w:name="_ETM_Q38_399190"/>
      <w:bookmarkEnd w:id="11778"/>
      <w:r>
        <w:rPr>
          <w:rtl/>
          <w:lang w:eastAsia="he-IL"/>
        </w:rPr>
        <w:t>אומר</w:t>
      </w:r>
      <w:r>
        <w:rPr>
          <w:rFonts w:hint="cs"/>
          <w:rtl/>
          <w:lang w:eastAsia="he-IL"/>
        </w:rPr>
        <w:t xml:space="preserve"> נותנת בראש, אורית?</w:t>
      </w:r>
    </w:p>
    <w:p w14:paraId="61D9CA6B" w14:textId="77777777" w:rsidR="009D6A48" w:rsidRDefault="009D6A48" w:rsidP="00A7271B">
      <w:pPr>
        <w:rPr>
          <w:rtl/>
          <w:lang w:eastAsia="he-IL"/>
        </w:rPr>
      </w:pPr>
    </w:p>
    <w:p w14:paraId="7B375C4F" w14:textId="77777777" w:rsidR="009D6A48" w:rsidRDefault="009D6A48" w:rsidP="00A7271B">
      <w:pPr>
        <w:pStyle w:val="af7"/>
        <w:keepNext/>
        <w:rPr>
          <w:rtl/>
        </w:rPr>
      </w:pPr>
      <w:bookmarkStart w:id="11779" w:name="ET_yor_6596_34"/>
      <w:r w:rsidRPr="000F727B">
        <w:rPr>
          <w:rStyle w:val="TagStyle"/>
          <w:rtl/>
        </w:rPr>
        <w:t xml:space="preserve"> &lt;&lt; יור &gt;&gt; </w:t>
      </w:r>
      <w:r>
        <w:rPr>
          <w:rtl/>
        </w:rPr>
        <w:t>היו"ר אורית פרקש הכהן:</w:t>
      </w:r>
      <w:r w:rsidRPr="000F727B">
        <w:rPr>
          <w:rStyle w:val="TagStyle"/>
          <w:rtl/>
        </w:rPr>
        <w:t xml:space="preserve"> &lt;&lt; יור &gt;&gt;</w:t>
      </w:r>
      <w:r>
        <w:rPr>
          <w:rtl/>
        </w:rPr>
        <w:t xml:space="preserve"> </w:t>
      </w:r>
      <w:bookmarkEnd w:id="11779"/>
    </w:p>
    <w:p w14:paraId="15DD430E" w14:textId="77777777" w:rsidR="009D6A48" w:rsidRDefault="009D6A48" w:rsidP="00A7271B">
      <w:pPr>
        <w:rPr>
          <w:rtl/>
          <w:lang w:eastAsia="he-IL"/>
        </w:rPr>
      </w:pPr>
    </w:p>
    <w:p w14:paraId="64622967" w14:textId="77777777" w:rsidR="009D6A48" w:rsidRDefault="009D6A48" w:rsidP="00A7271B">
      <w:pPr>
        <w:rPr>
          <w:rtl/>
          <w:lang w:eastAsia="he-IL"/>
        </w:rPr>
      </w:pPr>
      <w:r>
        <w:rPr>
          <w:rFonts w:hint="cs"/>
          <w:rtl/>
          <w:lang w:eastAsia="he-IL"/>
        </w:rPr>
        <w:t>למה לא אומרים יושב-ראש? מה זה יושבת בראש? אני לא מצליחה להתחבר לעניין הזה.</w:t>
      </w:r>
    </w:p>
    <w:p w14:paraId="24DB52E6" w14:textId="77777777" w:rsidR="009D6A48" w:rsidRDefault="009D6A48" w:rsidP="00A7271B">
      <w:pPr>
        <w:rPr>
          <w:rtl/>
          <w:lang w:eastAsia="he-IL"/>
        </w:rPr>
      </w:pPr>
    </w:p>
    <w:p w14:paraId="0D080C69" w14:textId="77777777" w:rsidR="009D6A48" w:rsidRDefault="009D6A48" w:rsidP="00A7271B">
      <w:pPr>
        <w:pStyle w:val="af6"/>
        <w:keepNext/>
        <w:rPr>
          <w:rtl/>
        </w:rPr>
      </w:pPr>
      <w:bookmarkStart w:id="11780" w:name="ET_interruption_5084_35"/>
      <w:r w:rsidRPr="00CF237D">
        <w:rPr>
          <w:rStyle w:val="TagStyle"/>
          <w:rtl/>
        </w:rPr>
        <w:t xml:space="preserve"> &lt;&lt; קריאה &gt;&gt; </w:t>
      </w:r>
      <w:r>
        <w:rPr>
          <w:rtl/>
        </w:rPr>
        <w:t>מיקי לוי (יש עתיד):</w:t>
      </w:r>
      <w:r w:rsidRPr="00CF237D">
        <w:rPr>
          <w:rStyle w:val="TagStyle"/>
          <w:rtl/>
        </w:rPr>
        <w:t xml:space="preserve"> &lt;&lt; קריאה &gt;&gt;</w:t>
      </w:r>
      <w:r>
        <w:rPr>
          <w:rtl/>
        </w:rPr>
        <w:t xml:space="preserve"> </w:t>
      </w:r>
      <w:bookmarkEnd w:id="11780"/>
    </w:p>
    <w:p w14:paraId="08D0DD3B" w14:textId="77777777" w:rsidR="009D6A48" w:rsidRDefault="009D6A48" w:rsidP="00A7271B">
      <w:pPr>
        <w:rPr>
          <w:rtl/>
          <w:lang w:eastAsia="he-IL"/>
        </w:rPr>
      </w:pPr>
    </w:p>
    <w:p w14:paraId="4FC3E60B" w14:textId="77777777" w:rsidR="009D6A48" w:rsidRDefault="009D6A48" w:rsidP="00A7271B">
      <w:pPr>
        <w:rPr>
          <w:rtl/>
          <w:lang w:eastAsia="he-IL"/>
        </w:rPr>
      </w:pPr>
      <w:bookmarkStart w:id="11781" w:name="_ETM_Q38_526000"/>
      <w:bookmarkEnd w:id="11781"/>
      <w:r>
        <w:rPr>
          <w:rFonts w:hint="cs"/>
          <w:rtl/>
          <w:lang w:eastAsia="he-IL"/>
        </w:rPr>
        <w:t xml:space="preserve">את לא יושבת-ראש. </w:t>
      </w:r>
    </w:p>
    <w:p w14:paraId="295D0405" w14:textId="77777777" w:rsidR="009D6A48" w:rsidRDefault="009D6A48" w:rsidP="00A7271B">
      <w:pPr>
        <w:rPr>
          <w:rtl/>
          <w:lang w:eastAsia="he-IL"/>
        </w:rPr>
      </w:pPr>
      <w:bookmarkStart w:id="11782" w:name="_ETM_Q38_527000"/>
      <w:bookmarkEnd w:id="11782"/>
    </w:p>
    <w:p w14:paraId="70700D5A" w14:textId="77777777" w:rsidR="009D6A48" w:rsidRDefault="009D6A48" w:rsidP="00A7271B">
      <w:pPr>
        <w:pStyle w:val="af6"/>
        <w:keepNext/>
        <w:rPr>
          <w:rtl/>
        </w:rPr>
      </w:pPr>
      <w:r w:rsidRPr="00CF237D">
        <w:rPr>
          <w:rStyle w:val="TagStyle"/>
          <w:rtl/>
        </w:rPr>
        <w:t xml:space="preserve"> &lt;&lt; קריאה &gt;&gt; </w:t>
      </w:r>
      <w:r>
        <w:rPr>
          <w:rtl/>
        </w:rPr>
        <w:t xml:space="preserve">מירב בן </w:t>
      </w:r>
      <w:r>
        <w:rPr>
          <w:rFonts w:hint="cs"/>
          <w:rtl/>
        </w:rPr>
        <w:t>א</w:t>
      </w:r>
      <w:r>
        <w:rPr>
          <w:rtl/>
        </w:rPr>
        <w:t>רי (יש עתיד):</w:t>
      </w:r>
      <w:r w:rsidRPr="00CF237D">
        <w:rPr>
          <w:rStyle w:val="TagStyle"/>
          <w:rtl/>
        </w:rPr>
        <w:t xml:space="preserve"> &lt;&lt; קריאה &gt;&gt;</w:t>
      </w:r>
      <w:r>
        <w:rPr>
          <w:rtl/>
        </w:rPr>
        <w:t xml:space="preserve"> </w:t>
      </w:r>
    </w:p>
    <w:p w14:paraId="15BD3839" w14:textId="77777777" w:rsidR="009D6A48" w:rsidRPr="00CF237D" w:rsidRDefault="009D6A48" w:rsidP="00A7271B">
      <w:pPr>
        <w:rPr>
          <w:rtl/>
          <w:lang w:eastAsia="he-IL"/>
        </w:rPr>
      </w:pPr>
      <w:bookmarkStart w:id="11783" w:name="_ETM_Q38_528000"/>
      <w:bookmarkEnd w:id="11783"/>
    </w:p>
    <w:p w14:paraId="1722A65F" w14:textId="0D28581B" w:rsidR="009D6A48" w:rsidRDefault="009D6A48" w:rsidP="00445919">
      <w:pPr>
        <w:rPr>
          <w:rtl/>
          <w:lang w:eastAsia="he-IL"/>
        </w:rPr>
      </w:pPr>
      <w:r>
        <w:rPr>
          <w:rFonts w:hint="cs"/>
          <w:rtl/>
          <w:lang w:eastAsia="he-IL"/>
        </w:rPr>
        <w:t>הינה, הוא היה יושב-ראש</w:t>
      </w:r>
      <w:r w:rsidR="00445919">
        <w:rPr>
          <w:rFonts w:hint="cs"/>
          <w:rtl/>
          <w:lang w:eastAsia="he-IL"/>
        </w:rPr>
        <w:t>;</w:t>
      </w:r>
      <w:r>
        <w:rPr>
          <w:rFonts w:hint="cs"/>
          <w:rtl/>
          <w:lang w:eastAsia="he-IL"/>
        </w:rPr>
        <w:t xml:space="preserve"> אמיר אוחנה יושב-ראש. </w:t>
      </w:r>
    </w:p>
    <w:p w14:paraId="27553ED0" w14:textId="77777777" w:rsidR="009D6A48" w:rsidRDefault="009D6A48" w:rsidP="00A7271B">
      <w:pPr>
        <w:rPr>
          <w:rtl/>
          <w:lang w:eastAsia="he-IL"/>
        </w:rPr>
      </w:pPr>
    </w:p>
    <w:p w14:paraId="0C57832A" w14:textId="77777777" w:rsidR="009D6A48" w:rsidRDefault="009D6A48" w:rsidP="00A7271B">
      <w:pPr>
        <w:pStyle w:val="af7"/>
        <w:keepNext/>
        <w:rPr>
          <w:rtl/>
        </w:rPr>
      </w:pPr>
      <w:r w:rsidRPr="007342C1">
        <w:rPr>
          <w:rStyle w:val="TagStyle"/>
          <w:rtl/>
        </w:rPr>
        <w:t xml:space="preserve"> &lt;&lt; יור &gt;&gt; </w:t>
      </w:r>
      <w:r>
        <w:rPr>
          <w:rtl/>
        </w:rPr>
        <w:t>היו"ר אורית פרקש הכהן:</w:t>
      </w:r>
      <w:r w:rsidRPr="007342C1">
        <w:rPr>
          <w:rStyle w:val="TagStyle"/>
          <w:rtl/>
        </w:rPr>
        <w:t xml:space="preserve"> &lt;&lt; יור &gt;&gt;</w:t>
      </w:r>
      <w:r>
        <w:rPr>
          <w:rtl/>
        </w:rPr>
        <w:t xml:space="preserve"> </w:t>
      </w:r>
    </w:p>
    <w:p w14:paraId="144F8E52" w14:textId="77777777" w:rsidR="009D6A48" w:rsidRPr="00E11DD2" w:rsidRDefault="009D6A48" w:rsidP="00A7271B">
      <w:pPr>
        <w:rPr>
          <w:rtl/>
          <w:lang w:eastAsia="he-IL"/>
        </w:rPr>
      </w:pPr>
    </w:p>
    <w:p w14:paraId="4B138BC6" w14:textId="77777777" w:rsidR="009D6A48" w:rsidRDefault="009D6A48" w:rsidP="00A7271B">
      <w:pPr>
        <w:rPr>
          <w:rtl/>
          <w:lang w:eastAsia="he-IL"/>
        </w:rPr>
      </w:pPr>
      <w:r>
        <w:rPr>
          <w:rFonts w:hint="cs"/>
          <w:rtl/>
          <w:lang w:eastAsia="he-IL"/>
        </w:rPr>
        <w:t xml:space="preserve">אני רק יושבת בראש של אמיר אוחנה? </w:t>
      </w:r>
    </w:p>
    <w:p w14:paraId="47E5F64F" w14:textId="77777777" w:rsidR="009D6A48" w:rsidRDefault="009D6A48" w:rsidP="00A7271B">
      <w:pPr>
        <w:rPr>
          <w:rtl/>
          <w:lang w:eastAsia="he-IL"/>
        </w:rPr>
      </w:pPr>
    </w:p>
    <w:p w14:paraId="5C270432" w14:textId="77777777" w:rsidR="009D6A48" w:rsidRDefault="009D6A48" w:rsidP="00A7271B">
      <w:pPr>
        <w:pStyle w:val="af6"/>
        <w:keepNext/>
        <w:rPr>
          <w:rtl/>
        </w:rPr>
      </w:pPr>
      <w:bookmarkStart w:id="11784" w:name="ET_interruption_5300_38"/>
      <w:r w:rsidRPr="007342C1">
        <w:rPr>
          <w:rStyle w:val="TagStyle"/>
          <w:rtl/>
        </w:rPr>
        <w:t xml:space="preserve"> &lt;&lt; קריאה &gt;&gt; </w:t>
      </w:r>
      <w:r>
        <w:rPr>
          <w:rtl/>
        </w:rPr>
        <w:t>מירב בן ארי (יש עתיד):</w:t>
      </w:r>
      <w:r w:rsidRPr="007342C1">
        <w:rPr>
          <w:rStyle w:val="TagStyle"/>
          <w:rtl/>
        </w:rPr>
        <w:t xml:space="preserve"> &lt;&lt; קריאה &gt;&gt;</w:t>
      </w:r>
      <w:r>
        <w:rPr>
          <w:rtl/>
        </w:rPr>
        <w:t xml:space="preserve"> </w:t>
      </w:r>
      <w:bookmarkEnd w:id="11784"/>
    </w:p>
    <w:p w14:paraId="5FD8E7A6" w14:textId="77777777" w:rsidR="009D6A48" w:rsidRDefault="009D6A48" w:rsidP="00A7271B">
      <w:pPr>
        <w:rPr>
          <w:rtl/>
          <w:lang w:eastAsia="he-IL"/>
        </w:rPr>
      </w:pPr>
    </w:p>
    <w:p w14:paraId="1F3BC451" w14:textId="775A9BFF" w:rsidR="009D6A48" w:rsidRDefault="009D6A48" w:rsidP="00B2488C">
      <w:pPr>
        <w:rPr>
          <w:rtl/>
          <w:lang w:eastAsia="he-IL"/>
        </w:rPr>
      </w:pPr>
      <w:bookmarkStart w:id="11785" w:name="_ETM_Q38_533000"/>
      <w:bookmarkEnd w:id="11785"/>
      <w:r>
        <w:rPr>
          <w:rFonts w:hint="cs"/>
          <w:rtl/>
          <w:lang w:eastAsia="he-IL"/>
        </w:rPr>
        <w:t xml:space="preserve"> את, ואטורי </w:t>
      </w:r>
      <w:r w:rsidR="00B2488C">
        <w:rPr>
          <w:rFonts w:hint="cs"/>
          <w:rtl/>
          <w:lang w:eastAsia="he-IL"/>
        </w:rPr>
        <w:t>– – –</w:t>
      </w:r>
    </w:p>
    <w:p w14:paraId="52E71850" w14:textId="77777777" w:rsidR="009D6A48" w:rsidRDefault="009D6A48" w:rsidP="00A7271B">
      <w:pPr>
        <w:rPr>
          <w:rtl/>
          <w:lang w:eastAsia="he-IL"/>
        </w:rPr>
      </w:pPr>
      <w:bookmarkStart w:id="11786" w:name="_ETM_Q38_535000"/>
      <w:bookmarkEnd w:id="11786"/>
    </w:p>
    <w:p w14:paraId="069C9A72" w14:textId="77777777" w:rsidR="009D6A48" w:rsidRDefault="009D6A48" w:rsidP="00A7271B">
      <w:pPr>
        <w:pStyle w:val="af7"/>
        <w:keepNext/>
        <w:rPr>
          <w:rtl/>
        </w:rPr>
      </w:pPr>
      <w:r w:rsidRPr="00E11DD2">
        <w:rPr>
          <w:rStyle w:val="TagStyle"/>
          <w:rtl/>
        </w:rPr>
        <w:t xml:space="preserve"> &lt;&lt; יור &gt;&gt; </w:t>
      </w:r>
      <w:r>
        <w:rPr>
          <w:rtl/>
        </w:rPr>
        <w:t>היו"ר אורית פרקש הכהן:</w:t>
      </w:r>
      <w:r w:rsidRPr="00E11DD2">
        <w:rPr>
          <w:rStyle w:val="TagStyle"/>
          <w:rtl/>
        </w:rPr>
        <w:t xml:space="preserve"> &lt;&lt; יור &gt;&gt;</w:t>
      </w:r>
      <w:r>
        <w:rPr>
          <w:rtl/>
        </w:rPr>
        <w:t xml:space="preserve"> </w:t>
      </w:r>
    </w:p>
    <w:p w14:paraId="40DDB1AD" w14:textId="77777777" w:rsidR="009D6A48" w:rsidRDefault="009D6A48" w:rsidP="00A7271B">
      <w:pPr>
        <w:rPr>
          <w:rtl/>
          <w:lang w:eastAsia="he-IL"/>
        </w:rPr>
      </w:pPr>
    </w:p>
    <w:p w14:paraId="13F5FE69" w14:textId="77777777" w:rsidR="009D6A48" w:rsidRDefault="009D6A48" w:rsidP="00A7271B">
      <w:pPr>
        <w:rPr>
          <w:rtl/>
          <w:lang w:eastAsia="he-IL"/>
        </w:rPr>
      </w:pPr>
      <w:bookmarkStart w:id="11787" w:name="_ETM_Q38_536000"/>
      <w:bookmarkEnd w:id="11787"/>
      <w:r>
        <w:rPr>
          <w:rFonts w:hint="cs"/>
          <w:rtl/>
          <w:lang w:eastAsia="he-IL"/>
        </w:rPr>
        <w:t xml:space="preserve">אני </w:t>
      </w:r>
      <w:bookmarkStart w:id="11788" w:name="_ETM_Q38_537000"/>
      <w:bookmarkEnd w:id="11788"/>
      <w:r>
        <w:rPr>
          <w:rFonts w:hint="cs"/>
          <w:rtl/>
          <w:lang w:eastAsia="he-IL"/>
        </w:rPr>
        <w:t>חושבת שצריך לבדוק את זה עם האקדמיה ללשון.</w:t>
      </w:r>
    </w:p>
    <w:p w14:paraId="5F2DBD56" w14:textId="77777777" w:rsidR="009D6A48" w:rsidRDefault="009D6A48" w:rsidP="00A7271B">
      <w:pPr>
        <w:rPr>
          <w:rtl/>
          <w:lang w:eastAsia="he-IL"/>
        </w:rPr>
      </w:pPr>
    </w:p>
    <w:p w14:paraId="78C5791C" w14:textId="77777777" w:rsidR="009D6A48" w:rsidRDefault="009D6A48" w:rsidP="00A7271B">
      <w:pPr>
        <w:pStyle w:val="-"/>
        <w:keepNext/>
        <w:rPr>
          <w:rtl/>
        </w:rPr>
      </w:pPr>
      <w:bookmarkStart w:id="11789" w:name="ET_speakercontinue_6151_40"/>
      <w:r w:rsidRPr="00E11DD2">
        <w:rPr>
          <w:rStyle w:val="TagStyle"/>
          <w:rtl/>
        </w:rPr>
        <w:t xml:space="preserve"> &lt;&lt; דובר_המשך &gt;&gt; </w:t>
      </w:r>
      <w:r>
        <w:rPr>
          <w:rtl/>
        </w:rPr>
        <w:t>רון כץ (יש עתיד):</w:t>
      </w:r>
      <w:r w:rsidRPr="00E11DD2">
        <w:rPr>
          <w:rStyle w:val="TagStyle"/>
          <w:rtl/>
        </w:rPr>
        <w:t xml:space="preserve"> &lt;&lt; דובר_המשך &gt;&gt;</w:t>
      </w:r>
      <w:r>
        <w:rPr>
          <w:rtl/>
        </w:rPr>
        <w:t xml:space="preserve"> </w:t>
      </w:r>
      <w:bookmarkEnd w:id="11789"/>
    </w:p>
    <w:p w14:paraId="4AC42474" w14:textId="77777777" w:rsidR="009D6A48" w:rsidRDefault="009D6A48" w:rsidP="00A7271B">
      <w:pPr>
        <w:rPr>
          <w:rtl/>
          <w:lang w:eastAsia="he-IL"/>
        </w:rPr>
      </w:pPr>
    </w:p>
    <w:p w14:paraId="61B74497" w14:textId="77777777" w:rsidR="009D6A48" w:rsidRDefault="009D6A48" w:rsidP="00A7271B">
      <w:pPr>
        <w:rPr>
          <w:rtl/>
          <w:lang w:eastAsia="he-IL"/>
        </w:rPr>
      </w:pPr>
      <w:r>
        <w:rPr>
          <w:rFonts w:hint="cs"/>
          <w:rtl/>
          <w:lang w:eastAsia="he-IL"/>
        </w:rPr>
        <w:t xml:space="preserve">מה זה נותנת </w:t>
      </w:r>
      <w:bookmarkStart w:id="11790" w:name="_ETM_Q38_539000"/>
      <w:bookmarkEnd w:id="11790"/>
      <w:r>
        <w:rPr>
          <w:rFonts w:hint="cs"/>
          <w:rtl/>
          <w:lang w:eastAsia="he-IL"/>
        </w:rPr>
        <w:t>בראש? מה?</w:t>
      </w:r>
    </w:p>
    <w:p w14:paraId="4ECF3583" w14:textId="77777777" w:rsidR="009D6A48" w:rsidRDefault="009D6A48" w:rsidP="00A7271B">
      <w:pPr>
        <w:rPr>
          <w:rtl/>
          <w:lang w:eastAsia="he-IL"/>
        </w:rPr>
      </w:pPr>
      <w:bookmarkStart w:id="11791" w:name="_ETM_Q38_542000"/>
      <w:bookmarkEnd w:id="11791"/>
    </w:p>
    <w:p w14:paraId="7E44C890" w14:textId="77777777" w:rsidR="009D6A48" w:rsidRDefault="009D6A48" w:rsidP="00A7271B">
      <w:pPr>
        <w:pStyle w:val="af7"/>
        <w:keepNext/>
        <w:rPr>
          <w:rtl/>
        </w:rPr>
      </w:pPr>
      <w:bookmarkStart w:id="11792" w:name="ET_yor_6596_41"/>
      <w:r w:rsidRPr="0066227B">
        <w:rPr>
          <w:rStyle w:val="TagStyle"/>
          <w:rtl/>
        </w:rPr>
        <w:t xml:space="preserve"> &lt;&lt; יור &gt;&gt; </w:t>
      </w:r>
      <w:r>
        <w:rPr>
          <w:rtl/>
        </w:rPr>
        <w:t>היו"ר אורית פרקש הכהן:</w:t>
      </w:r>
      <w:r w:rsidRPr="0066227B">
        <w:rPr>
          <w:rStyle w:val="TagStyle"/>
          <w:rtl/>
        </w:rPr>
        <w:t xml:space="preserve"> &lt;&lt; יור &gt;&gt;</w:t>
      </w:r>
      <w:r>
        <w:rPr>
          <w:rtl/>
        </w:rPr>
        <w:t xml:space="preserve"> </w:t>
      </w:r>
      <w:bookmarkEnd w:id="11792"/>
    </w:p>
    <w:p w14:paraId="2FCF44AF" w14:textId="77777777" w:rsidR="009D6A48" w:rsidRDefault="009D6A48" w:rsidP="00A7271B">
      <w:pPr>
        <w:rPr>
          <w:rtl/>
          <w:lang w:eastAsia="he-IL"/>
        </w:rPr>
      </w:pPr>
    </w:p>
    <w:p w14:paraId="3D8AB787" w14:textId="77777777" w:rsidR="009D6A48" w:rsidRDefault="009D6A48" w:rsidP="00A7271B">
      <w:pPr>
        <w:rPr>
          <w:rtl/>
          <w:lang w:eastAsia="he-IL"/>
        </w:rPr>
      </w:pPr>
      <w:r>
        <w:rPr>
          <w:rFonts w:hint="cs"/>
          <w:rtl/>
          <w:lang w:eastAsia="he-IL"/>
        </w:rPr>
        <w:t>יושבת-ראש.</w:t>
      </w:r>
    </w:p>
    <w:p w14:paraId="0DAF9A9A" w14:textId="77777777" w:rsidR="009D6A48" w:rsidRDefault="009D6A48" w:rsidP="00A7271B">
      <w:pPr>
        <w:rPr>
          <w:rtl/>
          <w:lang w:eastAsia="he-IL"/>
        </w:rPr>
      </w:pPr>
    </w:p>
    <w:p w14:paraId="24CAB048" w14:textId="77777777" w:rsidR="009D6A48" w:rsidRDefault="009D6A48" w:rsidP="00A7271B">
      <w:pPr>
        <w:pStyle w:val="af6"/>
        <w:keepNext/>
        <w:rPr>
          <w:rtl/>
        </w:rPr>
      </w:pPr>
      <w:bookmarkStart w:id="11793" w:name="ET_interruption_5084_44"/>
      <w:r w:rsidRPr="0066227B">
        <w:rPr>
          <w:rStyle w:val="TagStyle"/>
          <w:rtl/>
        </w:rPr>
        <w:t xml:space="preserve"> &lt;&lt; קריאה &gt;&gt; </w:t>
      </w:r>
      <w:r>
        <w:rPr>
          <w:rtl/>
        </w:rPr>
        <w:t>מיקי לוי (יש עתיד):</w:t>
      </w:r>
      <w:r w:rsidRPr="0066227B">
        <w:rPr>
          <w:rStyle w:val="TagStyle"/>
          <w:rtl/>
        </w:rPr>
        <w:t xml:space="preserve"> &lt;&lt; קריאה &gt;&gt;</w:t>
      </w:r>
      <w:r>
        <w:rPr>
          <w:rtl/>
        </w:rPr>
        <w:t xml:space="preserve"> </w:t>
      </w:r>
      <w:bookmarkEnd w:id="11793"/>
    </w:p>
    <w:p w14:paraId="0ED985B0" w14:textId="77777777" w:rsidR="009D6A48" w:rsidRDefault="009D6A48" w:rsidP="00A7271B">
      <w:pPr>
        <w:rPr>
          <w:rtl/>
          <w:lang w:eastAsia="he-IL"/>
        </w:rPr>
      </w:pPr>
    </w:p>
    <w:p w14:paraId="49EA6802" w14:textId="77777777" w:rsidR="009D6A48" w:rsidRDefault="009D6A48" w:rsidP="00A7271B">
      <w:pPr>
        <w:rPr>
          <w:rtl/>
          <w:lang w:eastAsia="he-IL"/>
        </w:rPr>
      </w:pPr>
      <w:r>
        <w:rPr>
          <w:rFonts w:hint="cs"/>
          <w:rtl/>
          <w:lang w:eastAsia="he-IL"/>
        </w:rPr>
        <w:t>לא, את לא יושבת-ראש.</w:t>
      </w:r>
    </w:p>
    <w:p w14:paraId="40A501F9" w14:textId="77777777" w:rsidR="009D6A48" w:rsidRDefault="009D6A48" w:rsidP="00A7271B">
      <w:pPr>
        <w:rPr>
          <w:rtl/>
          <w:lang w:eastAsia="he-IL"/>
        </w:rPr>
      </w:pPr>
    </w:p>
    <w:p w14:paraId="154980DB" w14:textId="77777777" w:rsidR="009D6A48" w:rsidRDefault="009D6A48" w:rsidP="00A7271B">
      <w:pPr>
        <w:pStyle w:val="af7"/>
        <w:keepNext/>
        <w:rPr>
          <w:rtl/>
        </w:rPr>
      </w:pPr>
      <w:bookmarkStart w:id="11794" w:name="ET_yor_6596_45"/>
      <w:r w:rsidRPr="0066227B">
        <w:rPr>
          <w:rStyle w:val="TagStyle"/>
          <w:rtl/>
        </w:rPr>
        <w:t xml:space="preserve"> &lt;&lt; יור &gt;&gt; </w:t>
      </w:r>
      <w:r>
        <w:rPr>
          <w:rtl/>
        </w:rPr>
        <w:t>היו"ר אורית פרקש הכהן:</w:t>
      </w:r>
      <w:r w:rsidRPr="0066227B">
        <w:rPr>
          <w:rStyle w:val="TagStyle"/>
          <w:rtl/>
        </w:rPr>
        <w:t xml:space="preserve"> &lt;&lt; יור &gt;&gt;</w:t>
      </w:r>
      <w:r>
        <w:rPr>
          <w:rtl/>
        </w:rPr>
        <w:t xml:space="preserve"> </w:t>
      </w:r>
      <w:bookmarkEnd w:id="11794"/>
    </w:p>
    <w:p w14:paraId="3FE10B67" w14:textId="77777777" w:rsidR="009D6A48" w:rsidRPr="0066227B" w:rsidRDefault="009D6A48" w:rsidP="00A7271B">
      <w:pPr>
        <w:ind w:firstLine="0"/>
        <w:rPr>
          <w:rtl/>
          <w:lang w:eastAsia="he-IL"/>
        </w:rPr>
      </w:pPr>
      <w:bookmarkStart w:id="11795" w:name="_ETM_Q38_543000"/>
      <w:bookmarkEnd w:id="11795"/>
    </w:p>
    <w:p w14:paraId="377F50F3" w14:textId="77777777" w:rsidR="009D6A48" w:rsidRDefault="009D6A48" w:rsidP="00A7271B">
      <w:pPr>
        <w:rPr>
          <w:rtl/>
          <w:lang w:eastAsia="he-IL"/>
        </w:rPr>
      </w:pPr>
      <w:bookmarkStart w:id="11796" w:name="_ETM_Q38_545000"/>
      <w:bookmarkEnd w:id="11796"/>
      <w:r>
        <w:rPr>
          <w:rFonts w:hint="cs"/>
          <w:rtl/>
          <w:lang w:eastAsia="he-IL"/>
        </w:rPr>
        <w:t xml:space="preserve"> של הישיבה הזאת.</w:t>
      </w:r>
    </w:p>
    <w:p w14:paraId="2A514EA6" w14:textId="77777777" w:rsidR="009D6A48" w:rsidRDefault="009D6A48" w:rsidP="00A7271B">
      <w:pPr>
        <w:rPr>
          <w:rtl/>
          <w:lang w:eastAsia="he-IL"/>
        </w:rPr>
      </w:pPr>
      <w:bookmarkStart w:id="11797" w:name="_ETM_Q38_541000"/>
      <w:bookmarkEnd w:id="11797"/>
    </w:p>
    <w:p w14:paraId="0C42FE04" w14:textId="77777777" w:rsidR="009D6A48" w:rsidRDefault="009D6A48" w:rsidP="00A7271B">
      <w:pPr>
        <w:pStyle w:val="af6"/>
        <w:keepNext/>
        <w:rPr>
          <w:rtl/>
        </w:rPr>
      </w:pPr>
      <w:bookmarkStart w:id="11798" w:name="ET_interruption_6345_42"/>
      <w:r w:rsidRPr="0066227B">
        <w:rPr>
          <w:rStyle w:val="TagStyle"/>
          <w:rtl/>
        </w:rPr>
        <w:t xml:space="preserve"> &lt;&lt; קריאה &gt;&gt; </w:t>
      </w:r>
      <w:r>
        <w:rPr>
          <w:rtl/>
        </w:rPr>
        <w:t>טלי גוטליב (הליכוד):</w:t>
      </w:r>
      <w:r w:rsidRPr="0066227B">
        <w:rPr>
          <w:rStyle w:val="TagStyle"/>
          <w:rtl/>
        </w:rPr>
        <w:t xml:space="preserve"> &lt;&lt; קריאה &gt;&gt;</w:t>
      </w:r>
      <w:r>
        <w:rPr>
          <w:rtl/>
        </w:rPr>
        <w:t xml:space="preserve"> </w:t>
      </w:r>
      <w:bookmarkEnd w:id="11798"/>
    </w:p>
    <w:p w14:paraId="01178C6A" w14:textId="77777777" w:rsidR="009D6A48" w:rsidRDefault="009D6A48" w:rsidP="00A7271B">
      <w:pPr>
        <w:rPr>
          <w:rtl/>
          <w:lang w:eastAsia="he-IL"/>
        </w:rPr>
      </w:pPr>
    </w:p>
    <w:p w14:paraId="7F727161" w14:textId="77777777" w:rsidR="009D6A48" w:rsidRDefault="009D6A48" w:rsidP="00A7271B">
      <w:pPr>
        <w:rPr>
          <w:rtl/>
          <w:lang w:eastAsia="he-IL"/>
        </w:rPr>
      </w:pPr>
      <w:r>
        <w:rPr>
          <w:rFonts w:hint="cs"/>
          <w:rtl/>
          <w:lang w:eastAsia="he-IL"/>
        </w:rPr>
        <w:t>לא נכון, אנחנו לא יושבים בראש.</w:t>
      </w:r>
    </w:p>
    <w:p w14:paraId="6474A341" w14:textId="77777777" w:rsidR="009D6A48" w:rsidRDefault="009D6A48" w:rsidP="00A7271B">
      <w:pPr>
        <w:rPr>
          <w:rtl/>
          <w:lang w:eastAsia="he-IL"/>
        </w:rPr>
      </w:pPr>
      <w:bookmarkStart w:id="11799" w:name="_ETM_Q38_544000"/>
      <w:bookmarkEnd w:id="11799"/>
    </w:p>
    <w:p w14:paraId="69A7D425" w14:textId="77777777" w:rsidR="009D6A48" w:rsidRDefault="009D6A48" w:rsidP="00A7271B">
      <w:pPr>
        <w:pStyle w:val="-"/>
        <w:keepNext/>
        <w:rPr>
          <w:rtl/>
        </w:rPr>
      </w:pPr>
      <w:bookmarkStart w:id="11800" w:name="ET_speakercontinue_6151_46"/>
      <w:r w:rsidRPr="001241C0">
        <w:rPr>
          <w:rStyle w:val="TagStyle"/>
          <w:rtl/>
        </w:rPr>
        <w:t xml:space="preserve"> &lt;&lt; דובר_המשך &gt;&gt; </w:t>
      </w:r>
      <w:r>
        <w:rPr>
          <w:rtl/>
        </w:rPr>
        <w:t>רון כץ (יש עתיד):</w:t>
      </w:r>
      <w:r w:rsidRPr="001241C0">
        <w:rPr>
          <w:rStyle w:val="TagStyle"/>
          <w:rtl/>
        </w:rPr>
        <w:t xml:space="preserve"> &lt;&lt; דובר_המשך &gt;&gt;</w:t>
      </w:r>
      <w:r>
        <w:rPr>
          <w:rtl/>
        </w:rPr>
        <w:t xml:space="preserve"> </w:t>
      </w:r>
      <w:bookmarkEnd w:id="11800"/>
    </w:p>
    <w:p w14:paraId="66827FFB" w14:textId="77777777" w:rsidR="009D6A48" w:rsidRDefault="009D6A48" w:rsidP="00A7271B">
      <w:pPr>
        <w:rPr>
          <w:rtl/>
          <w:lang w:eastAsia="he-IL"/>
        </w:rPr>
      </w:pPr>
      <w:bookmarkStart w:id="11801" w:name="_ETM_Q38_547000"/>
      <w:bookmarkEnd w:id="11801"/>
    </w:p>
    <w:p w14:paraId="3774B9A5" w14:textId="6B1A86EC" w:rsidR="009D6A48" w:rsidRDefault="009D6A48" w:rsidP="00445919">
      <w:pPr>
        <w:rPr>
          <w:rtl/>
          <w:lang w:eastAsia="he-IL"/>
        </w:rPr>
      </w:pPr>
      <w:r>
        <w:rPr>
          <w:rFonts w:hint="cs"/>
          <w:rtl/>
          <w:lang w:eastAsia="he-IL"/>
        </w:rPr>
        <w:t>אני הולך איתך</w:t>
      </w:r>
      <w:r w:rsidR="00445919">
        <w:rPr>
          <w:rFonts w:hint="cs"/>
          <w:rtl/>
          <w:lang w:eastAsia="he-IL"/>
        </w:rPr>
        <w:t>.</w:t>
      </w:r>
      <w:r>
        <w:rPr>
          <w:rFonts w:hint="cs"/>
          <w:rtl/>
          <w:lang w:eastAsia="he-IL"/>
        </w:rPr>
        <w:t xml:space="preserve"> מה את </w:t>
      </w:r>
      <w:bookmarkStart w:id="11802" w:name="_ETM_Q38_546000"/>
      <w:bookmarkEnd w:id="11802"/>
      <w:r>
        <w:rPr>
          <w:rFonts w:hint="cs"/>
          <w:rtl/>
          <w:lang w:eastAsia="he-IL"/>
        </w:rPr>
        <w:t>רוצה להיות?</w:t>
      </w:r>
    </w:p>
    <w:p w14:paraId="1402B347" w14:textId="77777777" w:rsidR="009D6A48" w:rsidRDefault="009D6A48" w:rsidP="00A7271B">
      <w:pPr>
        <w:rPr>
          <w:rtl/>
          <w:lang w:eastAsia="he-IL"/>
        </w:rPr>
      </w:pPr>
      <w:bookmarkStart w:id="11803" w:name="_ETM_Q38_549000"/>
      <w:bookmarkEnd w:id="11803"/>
    </w:p>
    <w:p w14:paraId="46A47772" w14:textId="77777777" w:rsidR="009D6A48" w:rsidRDefault="009D6A48" w:rsidP="00A7271B">
      <w:pPr>
        <w:pStyle w:val="af6"/>
        <w:keepNext/>
        <w:rPr>
          <w:rtl/>
        </w:rPr>
      </w:pPr>
      <w:bookmarkStart w:id="11804" w:name="ET_interruption_5300_47"/>
      <w:r w:rsidRPr="00392749">
        <w:rPr>
          <w:rStyle w:val="TagStyle"/>
          <w:rtl/>
        </w:rPr>
        <w:t xml:space="preserve"> &lt;&lt; קריאה &gt;&gt; </w:t>
      </w:r>
      <w:r>
        <w:rPr>
          <w:rtl/>
        </w:rPr>
        <w:t>מירב בן ארי (יש עתיד):</w:t>
      </w:r>
      <w:r w:rsidRPr="00392749">
        <w:rPr>
          <w:rStyle w:val="TagStyle"/>
          <w:rtl/>
        </w:rPr>
        <w:t xml:space="preserve"> &lt;&lt; קריאה &gt;&gt;</w:t>
      </w:r>
      <w:r>
        <w:rPr>
          <w:rtl/>
        </w:rPr>
        <w:t xml:space="preserve"> </w:t>
      </w:r>
      <w:bookmarkEnd w:id="11804"/>
    </w:p>
    <w:p w14:paraId="2E872349" w14:textId="77777777" w:rsidR="009D6A48" w:rsidRDefault="009D6A48" w:rsidP="00A7271B">
      <w:pPr>
        <w:rPr>
          <w:rtl/>
          <w:lang w:eastAsia="he-IL"/>
        </w:rPr>
      </w:pPr>
    </w:p>
    <w:p w14:paraId="11617D51" w14:textId="77777777" w:rsidR="009D6A48" w:rsidRDefault="009D6A48" w:rsidP="00A7271B">
      <w:pPr>
        <w:rPr>
          <w:rtl/>
          <w:lang w:eastAsia="he-IL"/>
        </w:rPr>
      </w:pPr>
      <w:r>
        <w:rPr>
          <w:rFonts w:hint="cs"/>
          <w:rtl/>
          <w:lang w:eastAsia="he-IL"/>
        </w:rPr>
        <w:t>רון, אפשר להמשיך?</w:t>
      </w:r>
    </w:p>
    <w:p w14:paraId="64113F13" w14:textId="77777777" w:rsidR="009D6A48" w:rsidRDefault="009D6A48" w:rsidP="00A7271B">
      <w:pPr>
        <w:rPr>
          <w:rtl/>
          <w:lang w:eastAsia="he-IL"/>
        </w:rPr>
      </w:pPr>
    </w:p>
    <w:p w14:paraId="04ADB404" w14:textId="77777777" w:rsidR="009D6A48" w:rsidRDefault="009D6A48" w:rsidP="00A7271B">
      <w:pPr>
        <w:pStyle w:val="-"/>
        <w:keepNext/>
        <w:rPr>
          <w:rtl/>
        </w:rPr>
      </w:pPr>
      <w:bookmarkStart w:id="11805" w:name="ET_speakercontinue_6151_48"/>
      <w:r w:rsidRPr="00392749">
        <w:rPr>
          <w:rStyle w:val="TagStyle"/>
          <w:rtl/>
        </w:rPr>
        <w:t xml:space="preserve">&lt;&lt; דובר_המשך &gt;&gt; </w:t>
      </w:r>
      <w:r>
        <w:rPr>
          <w:rtl/>
        </w:rPr>
        <w:t>רון כץ (יש עתיד):</w:t>
      </w:r>
      <w:r w:rsidRPr="00392749">
        <w:rPr>
          <w:rStyle w:val="TagStyle"/>
          <w:rtl/>
        </w:rPr>
        <w:t xml:space="preserve"> &lt;&lt; דובר_המשך &gt;&gt;</w:t>
      </w:r>
      <w:r>
        <w:rPr>
          <w:rtl/>
        </w:rPr>
        <w:t xml:space="preserve"> </w:t>
      </w:r>
      <w:bookmarkEnd w:id="11805"/>
    </w:p>
    <w:p w14:paraId="16DFB773" w14:textId="77777777" w:rsidR="009D6A48" w:rsidRPr="00392749" w:rsidRDefault="009D6A48" w:rsidP="00A7271B">
      <w:pPr>
        <w:rPr>
          <w:rtl/>
          <w:lang w:eastAsia="he-IL"/>
        </w:rPr>
      </w:pPr>
    </w:p>
    <w:p w14:paraId="1F8D80E2" w14:textId="77777777" w:rsidR="009D6A48" w:rsidRPr="001241C0" w:rsidRDefault="009D6A48" w:rsidP="00A7271B">
      <w:pPr>
        <w:rPr>
          <w:rtl/>
          <w:lang w:eastAsia="he-IL"/>
        </w:rPr>
      </w:pPr>
      <w:bookmarkStart w:id="11806" w:name="_ETM_Q38_548000"/>
      <w:bookmarkEnd w:id="11806"/>
      <w:r>
        <w:rPr>
          <w:rFonts w:hint="cs"/>
          <w:rtl/>
          <w:lang w:eastAsia="he-IL"/>
        </w:rPr>
        <w:t>רגע, שתגיד לי איך לפנות אליה.</w:t>
      </w:r>
    </w:p>
    <w:p w14:paraId="12962A3B" w14:textId="77777777" w:rsidR="009D6A48" w:rsidRDefault="009D6A48" w:rsidP="00A7271B">
      <w:pPr>
        <w:rPr>
          <w:rtl/>
          <w:lang w:eastAsia="he-IL"/>
        </w:rPr>
      </w:pPr>
    </w:p>
    <w:p w14:paraId="25DEE1E4" w14:textId="77777777" w:rsidR="009D6A48" w:rsidRDefault="009D6A48" w:rsidP="00A7271B">
      <w:pPr>
        <w:pStyle w:val="af7"/>
        <w:keepNext/>
        <w:rPr>
          <w:rtl/>
        </w:rPr>
      </w:pPr>
      <w:r w:rsidRPr="0066227B">
        <w:rPr>
          <w:rStyle w:val="TagStyle"/>
          <w:rtl/>
        </w:rPr>
        <w:t xml:space="preserve"> &lt;&lt; יור &gt;&gt; </w:t>
      </w:r>
      <w:r>
        <w:rPr>
          <w:rtl/>
        </w:rPr>
        <w:t>היו"ר אורית פרקש הכהן:</w:t>
      </w:r>
      <w:r w:rsidRPr="0066227B">
        <w:rPr>
          <w:rStyle w:val="TagStyle"/>
          <w:rtl/>
        </w:rPr>
        <w:t xml:space="preserve"> &lt;&lt; יור &gt;&gt;</w:t>
      </w:r>
      <w:r>
        <w:rPr>
          <w:rtl/>
        </w:rPr>
        <w:t xml:space="preserve"> </w:t>
      </w:r>
    </w:p>
    <w:p w14:paraId="728CB41A" w14:textId="77777777" w:rsidR="009D6A48" w:rsidRDefault="009D6A48" w:rsidP="00A7271B">
      <w:pPr>
        <w:rPr>
          <w:rtl/>
          <w:lang w:eastAsia="he-IL"/>
        </w:rPr>
      </w:pPr>
    </w:p>
    <w:p w14:paraId="1AE64634" w14:textId="77777777" w:rsidR="009D6A48" w:rsidRDefault="009D6A48" w:rsidP="00A7271B">
      <w:pPr>
        <w:rPr>
          <w:rtl/>
          <w:lang w:eastAsia="he-IL"/>
        </w:rPr>
      </w:pPr>
      <w:r>
        <w:rPr>
          <w:rFonts w:hint="cs"/>
          <w:rtl/>
          <w:lang w:eastAsia="he-IL"/>
        </w:rPr>
        <w:t xml:space="preserve"> אנחנו מאפסים לך את הזמן, קודם כול. </w:t>
      </w:r>
    </w:p>
    <w:p w14:paraId="0F1FFD01" w14:textId="77777777" w:rsidR="009D6A48" w:rsidRDefault="009D6A48" w:rsidP="00A7271B">
      <w:pPr>
        <w:rPr>
          <w:rtl/>
          <w:lang w:eastAsia="he-IL"/>
        </w:rPr>
      </w:pPr>
      <w:bookmarkStart w:id="11807" w:name="_ETM_Q38_551000"/>
      <w:bookmarkEnd w:id="11807"/>
    </w:p>
    <w:p w14:paraId="5939C71C" w14:textId="77777777" w:rsidR="009D6A48" w:rsidRDefault="009D6A48" w:rsidP="00A7271B">
      <w:pPr>
        <w:pStyle w:val="af6"/>
        <w:keepNext/>
        <w:rPr>
          <w:rtl/>
        </w:rPr>
      </w:pPr>
      <w:bookmarkStart w:id="11808" w:name="ET_interruption_6361_49"/>
      <w:r w:rsidRPr="004771FC">
        <w:rPr>
          <w:rStyle w:val="TagStyle"/>
          <w:rtl/>
        </w:rPr>
        <w:t xml:space="preserve"> &lt;&lt; קריאה &gt;&gt; </w:t>
      </w:r>
      <w:r>
        <w:rPr>
          <w:rtl/>
        </w:rPr>
        <w:t>נאור שירי (יש עתיד):</w:t>
      </w:r>
      <w:r w:rsidRPr="004771FC">
        <w:rPr>
          <w:rStyle w:val="TagStyle"/>
          <w:rtl/>
        </w:rPr>
        <w:t xml:space="preserve"> &lt;&lt; קריאה &gt;&gt;</w:t>
      </w:r>
      <w:r>
        <w:rPr>
          <w:rtl/>
        </w:rPr>
        <w:t xml:space="preserve"> </w:t>
      </w:r>
      <w:bookmarkEnd w:id="11808"/>
    </w:p>
    <w:p w14:paraId="18985C69" w14:textId="77777777" w:rsidR="009D6A48" w:rsidRDefault="009D6A48" w:rsidP="00A7271B">
      <w:pPr>
        <w:rPr>
          <w:rtl/>
          <w:lang w:eastAsia="he-IL"/>
        </w:rPr>
      </w:pPr>
    </w:p>
    <w:p w14:paraId="281DD674" w14:textId="77777777" w:rsidR="009D6A48" w:rsidRDefault="009D6A48" w:rsidP="00A7271B">
      <w:pPr>
        <w:rPr>
          <w:rtl/>
          <w:lang w:eastAsia="he-IL"/>
        </w:rPr>
      </w:pPr>
      <w:r>
        <w:rPr>
          <w:rFonts w:hint="cs"/>
          <w:rtl/>
          <w:lang w:eastAsia="he-IL"/>
        </w:rPr>
        <w:t>רון, היא רוצה להיות יושבת-ראש הקואליציה.</w:t>
      </w:r>
    </w:p>
    <w:p w14:paraId="1BB8DD5C" w14:textId="77777777" w:rsidR="009D6A48" w:rsidRDefault="009D6A48" w:rsidP="00A7271B">
      <w:pPr>
        <w:rPr>
          <w:rtl/>
          <w:lang w:eastAsia="he-IL"/>
        </w:rPr>
      </w:pPr>
    </w:p>
    <w:p w14:paraId="1E10D543" w14:textId="77777777" w:rsidR="009D6A48" w:rsidRPr="00327033" w:rsidRDefault="009D6A48" w:rsidP="00A7271B">
      <w:pPr>
        <w:pStyle w:val="af6"/>
        <w:keepNext/>
        <w:rPr>
          <w:rtl/>
        </w:rPr>
      </w:pPr>
      <w:bookmarkStart w:id="11809" w:name="ET_interruption_קר_אה_52"/>
      <w:r w:rsidRPr="00327033">
        <w:rPr>
          <w:rStyle w:val="TagStyle"/>
          <w:rtl/>
        </w:rPr>
        <w:t xml:space="preserve"> &lt;&lt; קריאה &gt;&gt; </w:t>
      </w:r>
      <w:r>
        <w:rPr>
          <w:rtl/>
        </w:rPr>
        <w:t>קריאה:</w:t>
      </w:r>
      <w:r w:rsidRPr="00327033">
        <w:rPr>
          <w:rStyle w:val="TagStyle"/>
          <w:rtl/>
        </w:rPr>
        <w:t xml:space="preserve"> &lt;&lt; קריאה &gt;&gt;</w:t>
      </w:r>
      <w:r>
        <w:rPr>
          <w:rtl/>
        </w:rPr>
        <w:t xml:space="preserve"> </w:t>
      </w:r>
      <w:bookmarkEnd w:id="11809"/>
    </w:p>
    <w:p w14:paraId="06D21FB8" w14:textId="77777777" w:rsidR="009D6A48" w:rsidRPr="00327033" w:rsidRDefault="009D6A48" w:rsidP="00A7271B">
      <w:pPr>
        <w:rPr>
          <w:rtl/>
          <w:lang w:eastAsia="he-IL"/>
        </w:rPr>
      </w:pPr>
      <w:bookmarkStart w:id="11810" w:name="_ETM_Q38_550000"/>
      <w:bookmarkEnd w:id="11810"/>
    </w:p>
    <w:p w14:paraId="4617880C" w14:textId="77777777" w:rsidR="009D6A48" w:rsidRDefault="009D6A48" w:rsidP="00A7271B">
      <w:pPr>
        <w:rPr>
          <w:rtl/>
          <w:lang w:eastAsia="he-IL"/>
        </w:rPr>
      </w:pPr>
      <w:bookmarkStart w:id="11811" w:name="_ETM_Q38_558000"/>
      <w:bookmarkEnd w:id="11811"/>
      <w:r>
        <w:rPr>
          <w:rFonts w:hint="cs"/>
          <w:rtl/>
          <w:lang w:eastAsia="he-IL"/>
        </w:rPr>
        <w:t xml:space="preserve">יושבת </w:t>
      </w:r>
      <w:bookmarkStart w:id="11812" w:name="_ETM_Q38_554000"/>
      <w:bookmarkEnd w:id="11812"/>
      <w:r>
        <w:rPr>
          <w:rFonts w:hint="cs"/>
          <w:rtl/>
          <w:lang w:eastAsia="he-IL"/>
        </w:rPr>
        <w:t>ראשית.</w:t>
      </w:r>
    </w:p>
    <w:p w14:paraId="0FCB02AA" w14:textId="77777777" w:rsidR="009D6A48" w:rsidRDefault="009D6A48" w:rsidP="00A7271B">
      <w:pPr>
        <w:rPr>
          <w:rtl/>
          <w:lang w:eastAsia="he-IL"/>
        </w:rPr>
      </w:pPr>
      <w:bookmarkStart w:id="11813" w:name="_ETM_Q38_552000"/>
      <w:bookmarkEnd w:id="11813"/>
    </w:p>
    <w:p w14:paraId="7A31E01D" w14:textId="77777777" w:rsidR="009D6A48" w:rsidRDefault="009D6A48" w:rsidP="00A7271B">
      <w:pPr>
        <w:pStyle w:val="-"/>
        <w:keepNext/>
        <w:rPr>
          <w:rtl/>
        </w:rPr>
      </w:pPr>
      <w:bookmarkStart w:id="11814" w:name="ET_speakercontinue_6151_51"/>
      <w:r w:rsidRPr="00327033">
        <w:rPr>
          <w:rStyle w:val="TagStyle"/>
          <w:rtl/>
        </w:rPr>
        <w:t xml:space="preserve"> &lt;&lt; דובר_המשך &gt;&gt; </w:t>
      </w:r>
      <w:r>
        <w:rPr>
          <w:rtl/>
        </w:rPr>
        <w:t>רון כץ (יש עתיד):</w:t>
      </w:r>
      <w:r w:rsidRPr="00327033">
        <w:rPr>
          <w:rStyle w:val="TagStyle"/>
          <w:rtl/>
        </w:rPr>
        <w:t xml:space="preserve"> &lt;&lt; דובר_המשך &gt;&gt;</w:t>
      </w:r>
      <w:r>
        <w:rPr>
          <w:rtl/>
        </w:rPr>
        <w:t xml:space="preserve"> </w:t>
      </w:r>
      <w:bookmarkEnd w:id="11814"/>
    </w:p>
    <w:p w14:paraId="666FA6C1" w14:textId="77777777" w:rsidR="009D6A48" w:rsidRDefault="009D6A48" w:rsidP="00A7271B">
      <w:pPr>
        <w:rPr>
          <w:rtl/>
          <w:lang w:eastAsia="he-IL"/>
        </w:rPr>
      </w:pPr>
    </w:p>
    <w:p w14:paraId="645D1B71" w14:textId="77777777" w:rsidR="009D6A48" w:rsidRDefault="009D6A48" w:rsidP="00A7271B">
      <w:pPr>
        <w:rPr>
          <w:rtl/>
          <w:lang w:eastAsia="he-IL"/>
        </w:rPr>
      </w:pPr>
      <w:r>
        <w:rPr>
          <w:rFonts w:hint="cs"/>
          <w:rtl/>
          <w:lang w:eastAsia="he-IL"/>
        </w:rPr>
        <w:t>יושבת ראשית.</w:t>
      </w:r>
    </w:p>
    <w:p w14:paraId="62F2BC61" w14:textId="77777777" w:rsidR="009D6A48" w:rsidRDefault="009D6A48" w:rsidP="00A7271B">
      <w:pPr>
        <w:rPr>
          <w:rtl/>
          <w:lang w:eastAsia="he-IL"/>
        </w:rPr>
      </w:pPr>
      <w:bookmarkStart w:id="11815" w:name="_ETM_Q38_555000"/>
      <w:bookmarkEnd w:id="11815"/>
    </w:p>
    <w:p w14:paraId="1531B885" w14:textId="77777777" w:rsidR="009D6A48" w:rsidRDefault="009D6A48" w:rsidP="00A7271B">
      <w:pPr>
        <w:pStyle w:val="af7"/>
        <w:keepNext/>
        <w:rPr>
          <w:rtl/>
        </w:rPr>
      </w:pPr>
      <w:bookmarkStart w:id="11816" w:name="ET_yor_6596_53"/>
      <w:r w:rsidRPr="004E35E7">
        <w:rPr>
          <w:rStyle w:val="TagStyle"/>
          <w:rtl/>
        </w:rPr>
        <w:t xml:space="preserve"> &lt;&lt; יור &gt;&gt; </w:t>
      </w:r>
      <w:r>
        <w:rPr>
          <w:rtl/>
        </w:rPr>
        <w:t>היו"ר אורית פרקש הכהן:</w:t>
      </w:r>
      <w:r w:rsidRPr="004E35E7">
        <w:rPr>
          <w:rStyle w:val="TagStyle"/>
          <w:rtl/>
        </w:rPr>
        <w:t xml:space="preserve"> &lt;&lt; יור &gt;&gt;</w:t>
      </w:r>
      <w:r>
        <w:rPr>
          <w:rtl/>
        </w:rPr>
        <w:t xml:space="preserve"> </w:t>
      </w:r>
      <w:bookmarkEnd w:id="11816"/>
    </w:p>
    <w:p w14:paraId="2F8093A5" w14:textId="77777777" w:rsidR="009D6A48" w:rsidRDefault="009D6A48" w:rsidP="00A7271B">
      <w:pPr>
        <w:rPr>
          <w:rtl/>
          <w:lang w:eastAsia="he-IL"/>
        </w:rPr>
      </w:pPr>
    </w:p>
    <w:p w14:paraId="72ACE5CC" w14:textId="77777777" w:rsidR="009D6A48" w:rsidRDefault="009D6A48" w:rsidP="00A7271B">
      <w:pPr>
        <w:rPr>
          <w:rtl/>
          <w:lang w:eastAsia="he-IL"/>
        </w:rPr>
      </w:pPr>
      <w:bookmarkStart w:id="11817" w:name="_ETM_Q38_557000"/>
      <w:bookmarkEnd w:id="11817"/>
      <w:r>
        <w:rPr>
          <w:rFonts w:hint="cs"/>
          <w:rtl/>
          <w:lang w:eastAsia="he-IL"/>
        </w:rPr>
        <w:t xml:space="preserve">תמשיך, תעשה מה שנוח לך, וקדימה. אני פשוט </w:t>
      </w:r>
      <w:bookmarkStart w:id="11818" w:name="_ETM_Q38_561000"/>
      <w:bookmarkEnd w:id="11818"/>
      <w:r>
        <w:rPr>
          <w:rFonts w:hint="cs"/>
          <w:rtl/>
          <w:lang w:eastAsia="he-IL"/>
        </w:rPr>
        <w:t>מבקשת מחברי הכנסת הוותיקים הסבר לעניין הזה בהמשך. הינה, בבק</w:t>
      </w:r>
      <w:bookmarkStart w:id="11819" w:name="_ETM_Q38_567000"/>
      <w:bookmarkEnd w:id="11819"/>
      <w:r>
        <w:rPr>
          <w:rFonts w:hint="cs"/>
          <w:rtl/>
          <w:lang w:eastAsia="he-IL"/>
        </w:rPr>
        <w:t xml:space="preserve">שה, רון, הפעלתי, איפסתי לך את הטיימר. </w:t>
      </w:r>
      <w:bookmarkStart w:id="11820" w:name="_ETM_Q38_573000"/>
      <w:bookmarkEnd w:id="11820"/>
    </w:p>
    <w:p w14:paraId="6DF8C089" w14:textId="77777777" w:rsidR="009D6A48" w:rsidRPr="004E35E7" w:rsidRDefault="009D6A48" w:rsidP="00A7271B">
      <w:pPr>
        <w:rPr>
          <w:rtl/>
          <w:lang w:eastAsia="he-IL"/>
        </w:rPr>
      </w:pPr>
      <w:bookmarkStart w:id="11821" w:name="_ETM_Q38_565000"/>
      <w:bookmarkEnd w:id="11821"/>
    </w:p>
    <w:p w14:paraId="7AFF4AAA" w14:textId="77777777" w:rsidR="009D6A48" w:rsidRDefault="009D6A48" w:rsidP="00A7271B">
      <w:pPr>
        <w:pStyle w:val="-"/>
        <w:keepNext/>
        <w:rPr>
          <w:rtl/>
        </w:rPr>
      </w:pPr>
      <w:bookmarkStart w:id="11822" w:name="ET_speakercontinue_6151_55"/>
      <w:r w:rsidRPr="004E35E7">
        <w:rPr>
          <w:rStyle w:val="TagStyle"/>
          <w:rtl/>
        </w:rPr>
        <w:t xml:space="preserve"> &lt;&lt; דובר_המשך &gt;&gt; </w:t>
      </w:r>
      <w:r>
        <w:rPr>
          <w:rtl/>
        </w:rPr>
        <w:t>רון כץ (יש עתיד):</w:t>
      </w:r>
      <w:r w:rsidRPr="004E35E7">
        <w:rPr>
          <w:rStyle w:val="TagStyle"/>
          <w:rtl/>
        </w:rPr>
        <w:t xml:space="preserve"> &lt;&lt; דובר_המשך &gt;&gt;</w:t>
      </w:r>
      <w:r>
        <w:rPr>
          <w:rtl/>
        </w:rPr>
        <w:t xml:space="preserve"> </w:t>
      </w:r>
      <w:bookmarkEnd w:id="11822"/>
    </w:p>
    <w:p w14:paraId="2EE0688D" w14:textId="77777777" w:rsidR="009D6A48" w:rsidRDefault="009D6A48" w:rsidP="00A7271B">
      <w:pPr>
        <w:rPr>
          <w:rtl/>
          <w:lang w:eastAsia="he-IL"/>
        </w:rPr>
      </w:pPr>
    </w:p>
    <w:p w14:paraId="7217A862" w14:textId="77777777" w:rsidR="009D6A48" w:rsidRDefault="009D6A48" w:rsidP="00A7271B">
      <w:pPr>
        <w:rPr>
          <w:rtl/>
          <w:lang w:eastAsia="he-IL"/>
        </w:rPr>
      </w:pPr>
      <w:bookmarkStart w:id="11823" w:name="_ETM_Q38_574000"/>
      <w:bookmarkEnd w:id="11823"/>
      <w:r>
        <w:rPr>
          <w:rFonts w:hint="cs"/>
          <w:rtl/>
          <w:lang w:eastAsia="he-IL"/>
        </w:rPr>
        <w:t xml:space="preserve">חבר הכנסת אזולאי שואל שאלה לגיטימית. </w:t>
      </w:r>
    </w:p>
    <w:p w14:paraId="10A3BC87" w14:textId="77777777" w:rsidR="009D6A48" w:rsidRPr="004E35E7" w:rsidRDefault="009D6A48" w:rsidP="00A7271B">
      <w:pPr>
        <w:rPr>
          <w:rtl/>
          <w:lang w:eastAsia="he-IL"/>
        </w:rPr>
      </w:pPr>
      <w:bookmarkStart w:id="11824" w:name="_ETM_Q38_586000"/>
      <w:bookmarkEnd w:id="11824"/>
    </w:p>
    <w:p w14:paraId="74844382" w14:textId="77777777" w:rsidR="009D6A48" w:rsidRDefault="009D6A48" w:rsidP="00A7271B">
      <w:pPr>
        <w:pStyle w:val="af7"/>
        <w:keepNext/>
        <w:rPr>
          <w:rtl/>
        </w:rPr>
      </w:pPr>
      <w:bookmarkStart w:id="11825" w:name="ET_yor_6596_57"/>
      <w:r w:rsidRPr="004E35E7">
        <w:rPr>
          <w:rStyle w:val="TagStyle"/>
          <w:rtl/>
        </w:rPr>
        <w:t xml:space="preserve">&lt;&lt; יור &gt;&gt; </w:t>
      </w:r>
      <w:r>
        <w:rPr>
          <w:rtl/>
        </w:rPr>
        <w:t>היו"ר אורית פרקש הכהן:</w:t>
      </w:r>
      <w:r w:rsidRPr="004E35E7">
        <w:rPr>
          <w:rStyle w:val="TagStyle"/>
          <w:rtl/>
        </w:rPr>
        <w:t xml:space="preserve"> &lt;&lt; יור &gt;&gt;</w:t>
      </w:r>
      <w:r>
        <w:rPr>
          <w:rtl/>
        </w:rPr>
        <w:t xml:space="preserve"> </w:t>
      </w:r>
      <w:bookmarkEnd w:id="11825"/>
    </w:p>
    <w:p w14:paraId="111EC279" w14:textId="77777777" w:rsidR="009D6A48" w:rsidRDefault="009D6A48" w:rsidP="00A7271B">
      <w:pPr>
        <w:rPr>
          <w:rtl/>
          <w:lang w:eastAsia="he-IL"/>
        </w:rPr>
      </w:pPr>
    </w:p>
    <w:p w14:paraId="64175354" w14:textId="77777777" w:rsidR="009D6A48" w:rsidRPr="004E35E7" w:rsidRDefault="009D6A48" w:rsidP="00A7271B">
      <w:pPr>
        <w:rPr>
          <w:rtl/>
          <w:lang w:eastAsia="he-IL"/>
        </w:rPr>
      </w:pPr>
      <w:bookmarkStart w:id="11826" w:name="_ETM_Q38_572000"/>
      <w:bookmarkEnd w:id="11826"/>
      <w:r>
        <w:rPr>
          <w:rFonts w:hint="cs"/>
          <w:rtl/>
          <w:lang w:eastAsia="he-IL"/>
        </w:rPr>
        <w:t>מה?</w:t>
      </w:r>
    </w:p>
    <w:p w14:paraId="6DE4A045" w14:textId="77777777" w:rsidR="009D6A48" w:rsidRDefault="009D6A48" w:rsidP="00A7271B">
      <w:pPr>
        <w:rPr>
          <w:rtl/>
          <w:lang w:eastAsia="he-IL"/>
        </w:rPr>
      </w:pPr>
      <w:bookmarkStart w:id="11827" w:name="_ETM_Q38_564000"/>
      <w:bookmarkEnd w:id="11827"/>
    </w:p>
    <w:p w14:paraId="76E56056" w14:textId="77777777" w:rsidR="009D6A48" w:rsidRDefault="009D6A48" w:rsidP="00A7271B">
      <w:pPr>
        <w:pStyle w:val="af6"/>
        <w:keepNext/>
        <w:rPr>
          <w:rtl/>
        </w:rPr>
      </w:pPr>
      <w:bookmarkStart w:id="11828" w:name="ET_interruption_5726_54"/>
      <w:r w:rsidRPr="004E35E7">
        <w:rPr>
          <w:rStyle w:val="TagStyle"/>
          <w:rtl/>
        </w:rPr>
        <w:t xml:space="preserve"> &lt;&lt; קריאה &gt;&gt; </w:t>
      </w:r>
      <w:r>
        <w:rPr>
          <w:rtl/>
        </w:rPr>
        <w:t>ינון אזולאי (ש"ס):</w:t>
      </w:r>
      <w:r w:rsidRPr="004E35E7">
        <w:rPr>
          <w:rStyle w:val="TagStyle"/>
          <w:rtl/>
        </w:rPr>
        <w:t xml:space="preserve"> &lt;&lt; קריאה &gt;&gt;</w:t>
      </w:r>
      <w:r>
        <w:rPr>
          <w:rtl/>
        </w:rPr>
        <w:t xml:space="preserve"> </w:t>
      </w:r>
      <w:bookmarkEnd w:id="11828"/>
    </w:p>
    <w:p w14:paraId="58ADCB63" w14:textId="77777777" w:rsidR="009D6A48" w:rsidRDefault="009D6A48" w:rsidP="00A7271B">
      <w:pPr>
        <w:rPr>
          <w:rtl/>
          <w:lang w:eastAsia="he-IL"/>
        </w:rPr>
      </w:pPr>
      <w:bookmarkStart w:id="11829" w:name="_ETM_Q38_568000"/>
      <w:bookmarkEnd w:id="11829"/>
      <w:r>
        <w:rPr>
          <w:rFonts w:hint="cs"/>
          <w:rtl/>
          <w:lang w:eastAsia="he-IL"/>
        </w:rPr>
        <w:t xml:space="preserve"> </w:t>
      </w:r>
    </w:p>
    <w:p w14:paraId="1E607074" w14:textId="77777777" w:rsidR="009D6A48" w:rsidRDefault="009D6A48" w:rsidP="00A7271B">
      <w:pPr>
        <w:rPr>
          <w:rtl/>
          <w:lang w:eastAsia="he-IL"/>
        </w:rPr>
      </w:pPr>
      <w:bookmarkStart w:id="11830" w:name="_ETM_Q38_575000"/>
      <w:bookmarkEnd w:id="11830"/>
      <w:r>
        <w:rPr>
          <w:rFonts w:hint="cs"/>
          <w:rtl/>
          <w:lang w:eastAsia="he-IL"/>
        </w:rPr>
        <w:t xml:space="preserve">השאלה למה אתה מתכוון, יושב-ראש הישיבה או יושב-ראש הכנסת? </w:t>
      </w:r>
      <w:bookmarkStart w:id="11831" w:name="_ETM_Q38_559000"/>
      <w:bookmarkStart w:id="11832" w:name="_ETM_Q38_577000"/>
      <w:bookmarkEnd w:id="11831"/>
      <w:bookmarkEnd w:id="11832"/>
      <w:r>
        <w:rPr>
          <w:rFonts w:hint="cs"/>
          <w:rtl/>
          <w:lang w:eastAsia="he-IL"/>
        </w:rPr>
        <w:t xml:space="preserve">אם אתה רוצה להגיד יושב-ראש הישיבה </w:t>
      </w:r>
      <w:r>
        <w:rPr>
          <w:rFonts w:hint="eastAsia"/>
          <w:rtl/>
          <w:lang w:eastAsia="he-IL"/>
        </w:rPr>
        <w:t>–</w:t>
      </w:r>
      <w:r>
        <w:rPr>
          <w:rFonts w:hint="cs"/>
          <w:rtl/>
          <w:lang w:eastAsia="he-IL"/>
        </w:rPr>
        <w:t xml:space="preserve"> היא מנהלת עכשיו את הישיבה, לא יושב-ראש הכנסת.</w:t>
      </w:r>
    </w:p>
    <w:p w14:paraId="74C6E3A9" w14:textId="77777777" w:rsidR="009D6A48" w:rsidRDefault="009D6A48" w:rsidP="00A7271B">
      <w:pPr>
        <w:rPr>
          <w:rtl/>
          <w:lang w:eastAsia="he-IL"/>
        </w:rPr>
      </w:pPr>
      <w:bookmarkStart w:id="11833" w:name="_ETM_Q38_589000"/>
      <w:bookmarkEnd w:id="11833"/>
    </w:p>
    <w:p w14:paraId="0D18BC37" w14:textId="77777777" w:rsidR="009D6A48" w:rsidRDefault="009D6A48" w:rsidP="00A7271B">
      <w:pPr>
        <w:pStyle w:val="af7"/>
        <w:keepNext/>
        <w:rPr>
          <w:rtl/>
        </w:rPr>
      </w:pPr>
      <w:bookmarkStart w:id="11834" w:name="ET_yor_6596_58"/>
      <w:r w:rsidRPr="004E35E7">
        <w:rPr>
          <w:rStyle w:val="TagStyle"/>
          <w:rtl/>
        </w:rPr>
        <w:t xml:space="preserve"> &lt;&lt; יור &gt;&gt; </w:t>
      </w:r>
      <w:r>
        <w:rPr>
          <w:rtl/>
        </w:rPr>
        <w:t>היו"ר אורית פרקש הכהן:</w:t>
      </w:r>
      <w:r w:rsidRPr="004E35E7">
        <w:rPr>
          <w:rStyle w:val="TagStyle"/>
          <w:rtl/>
        </w:rPr>
        <w:t xml:space="preserve"> &lt;&lt; יור &gt;&gt;</w:t>
      </w:r>
      <w:r>
        <w:rPr>
          <w:rtl/>
        </w:rPr>
        <w:t xml:space="preserve"> </w:t>
      </w:r>
      <w:bookmarkEnd w:id="11834"/>
    </w:p>
    <w:p w14:paraId="08F93A2A" w14:textId="77777777" w:rsidR="009D6A48" w:rsidRDefault="009D6A48" w:rsidP="00A7271B">
      <w:pPr>
        <w:rPr>
          <w:rtl/>
          <w:lang w:eastAsia="he-IL"/>
        </w:rPr>
      </w:pPr>
    </w:p>
    <w:p w14:paraId="5C3908DD" w14:textId="77777777" w:rsidR="009D6A48" w:rsidRDefault="009D6A48" w:rsidP="00A7271B">
      <w:pPr>
        <w:rPr>
          <w:rtl/>
          <w:lang w:eastAsia="he-IL"/>
        </w:rPr>
      </w:pPr>
      <w:bookmarkStart w:id="11835" w:name="_ETM_Q38_584000"/>
      <w:bookmarkEnd w:id="11835"/>
      <w:r>
        <w:rPr>
          <w:rFonts w:hint="cs"/>
          <w:rtl/>
          <w:lang w:eastAsia="he-IL"/>
        </w:rPr>
        <w:t xml:space="preserve">נכון, </w:t>
      </w:r>
      <w:bookmarkStart w:id="11836" w:name="_ETM_Q38_585000"/>
      <w:bookmarkEnd w:id="11836"/>
      <w:r>
        <w:rPr>
          <w:rFonts w:hint="cs"/>
          <w:rtl/>
          <w:lang w:eastAsia="he-IL"/>
        </w:rPr>
        <w:t>נכון.</w:t>
      </w:r>
    </w:p>
    <w:p w14:paraId="1315FB8D" w14:textId="77777777" w:rsidR="009D6A48" w:rsidRDefault="009D6A48" w:rsidP="00A7271B">
      <w:pPr>
        <w:rPr>
          <w:rtl/>
          <w:lang w:eastAsia="he-IL"/>
        </w:rPr>
      </w:pPr>
    </w:p>
    <w:p w14:paraId="4D600DF7" w14:textId="77777777" w:rsidR="009D6A48" w:rsidRDefault="009D6A48" w:rsidP="00A7271B">
      <w:pPr>
        <w:pStyle w:val="-"/>
        <w:keepNext/>
        <w:rPr>
          <w:rtl/>
        </w:rPr>
      </w:pPr>
      <w:bookmarkStart w:id="11837" w:name="ET_speakercontinue_6151_60"/>
      <w:r w:rsidRPr="004E35E7">
        <w:rPr>
          <w:rStyle w:val="TagStyle"/>
          <w:rtl/>
        </w:rPr>
        <w:t xml:space="preserve"> &lt;&lt; דובר_המשך &gt;&gt; </w:t>
      </w:r>
      <w:r>
        <w:rPr>
          <w:rtl/>
        </w:rPr>
        <w:t>רון כץ (יש עתיד):</w:t>
      </w:r>
      <w:r w:rsidRPr="004E35E7">
        <w:rPr>
          <w:rStyle w:val="TagStyle"/>
          <w:rtl/>
        </w:rPr>
        <w:t xml:space="preserve"> &lt;&lt; דובר_המשך &gt;&gt;</w:t>
      </w:r>
      <w:r>
        <w:rPr>
          <w:rtl/>
        </w:rPr>
        <w:t xml:space="preserve"> </w:t>
      </w:r>
      <w:bookmarkEnd w:id="11837"/>
    </w:p>
    <w:p w14:paraId="790489FA" w14:textId="77777777" w:rsidR="009D6A48" w:rsidRDefault="009D6A48" w:rsidP="00A7271B">
      <w:pPr>
        <w:rPr>
          <w:rtl/>
          <w:lang w:eastAsia="he-IL"/>
        </w:rPr>
      </w:pPr>
    </w:p>
    <w:p w14:paraId="3E2E4670" w14:textId="77777777" w:rsidR="009D6A48" w:rsidRDefault="009D6A48" w:rsidP="00A7271B">
      <w:pPr>
        <w:rPr>
          <w:rtl/>
          <w:lang w:eastAsia="he-IL"/>
        </w:rPr>
      </w:pPr>
      <w:bookmarkStart w:id="11838" w:name="_ETM_Q38_582000"/>
      <w:bookmarkEnd w:id="11838"/>
      <w:r>
        <w:rPr>
          <w:rFonts w:hint="cs"/>
          <w:rtl/>
          <w:lang w:eastAsia="he-IL"/>
        </w:rPr>
        <w:t>אז איך אתה מציע לפנות?</w:t>
      </w:r>
    </w:p>
    <w:p w14:paraId="10511207" w14:textId="77777777" w:rsidR="009D6A48" w:rsidRDefault="009D6A48" w:rsidP="00A7271B">
      <w:pPr>
        <w:rPr>
          <w:rtl/>
          <w:lang w:eastAsia="he-IL"/>
        </w:rPr>
      </w:pPr>
    </w:p>
    <w:p w14:paraId="112D5A22" w14:textId="77777777" w:rsidR="009D6A48" w:rsidRDefault="009D6A48" w:rsidP="00A7271B">
      <w:pPr>
        <w:pStyle w:val="af7"/>
        <w:keepNext/>
        <w:rPr>
          <w:rtl/>
        </w:rPr>
      </w:pPr>
      <w:bookmarkStart w:id="11839" w:name="ET_yor_6596_61"/>
      <w:r w:rsidRPr="004E35E7">
        <w:rPr>
          <w:rStyle w:val="TagStyle"/>
          <w:rtl/>
        </w:rPr>
        <w:t xml:space="preserve"> &lt;&lt; יור &gt;&gt; </w:t>
      </w:r>
      <w:r>
        <w:rPr>
          <w:rtl/>
        </w:rPr>
        <w:t>היו"ר אורית פרקש הכהן:</w:t>
      </w:r>
      <w:r w:rsidRPr="004E35E7">
        <w:rPr>
          <w:rStyle w:val="TagStyle"/>
          <w:rtl/>
        </w:rPr>
        <w:t xml:space="preserve"> &lt;&lt; יור &gt;&gt;</w:t>
      </w:r>
      <w:r>
        <w:rPr>
          <w:rtl/>
        </w:rPr>
        <w:t xml:space="preserve"> </w:t>
      </w:r>
      <w:bookmarkEnd w:id="11839"/>
    </w:p>
    <w:p w14:paraId="13E777B0" w14:textId="77777777" w:rsidR="009D6A48" w:rsidRDefault="009D6A48" w:rsidP="00A7271B">
      <w:pPr>
        <w:rPr>
          <w:rtl/>
          <w:lang w:eastAsia="he-IL"/>
        </w:rPr>
      </w:pPr>
    </w:p>
    <w:p w14:paraId="31E74A4B" w14:textId="77777777" w:rsidR="009D6A48" w:rsidRPr="00DC36AC" w:rsidRDefault="009D6A48" w:rsidP="00A7271B">
      <w:pPr>
        <w:rPr>
          <w:rtl/>
          <w:lang w:eastAsia="he-IL"/>
        </w:rPr>
      </w:pPr>
      <w:bookmarkStart w:id="11840" w:name="_ETM_Q38_581000"/>
      <w:bookmarkEnd w:id="11840"/>
      <w:r>
        <w:rPr>
          <w:rFonts w:hint="cs"/>
          <w:rtl/>
          <w:lang w:eastAsia="he-IL"/>
        </w:rPr>
        <w:t xml:space="preserve">אני יושבת-ראש הישיבה כאן, אני לא </w:t>
      </w:r>
      <w:bookmarkStart w:id="11841" w:name="_ETM_Q38_583000"/>
      <w:bookmarkEnd w:id="11841"/>
      <w:r>
        <w:rPr>
          <w:rFonts w:hint="cs"/>
          <w:rtl/>
          <w:lang w:eastAsia="he-IL"/>
        </w:rPr>
        <w:t xml:space="preserve">יושבת-ראש הכנסת. </w:t>
      </w:r>
    </w:p>
    <w:p w14:paraId="1119F14C" w14:textId="77777777" w:rsidR="009D6A48" w:rsidRDefault="009D6A48" w:rsidP="00A7271B">
      <w:pPr>
        <w:rPr>
          <w:rtl/>
          <w:lang w:eastAsia="he-IL"/>
        </w:rPr>
      </w:pPr>
    </w:p>
    <w:p w14:paraId="2B4AA01E" w14:textId="77777777" w:rsidR="009D6A48" w:rsidRDefault="009D6A48" w:rsidP="00A7271B">
      <w:pPr>
        <w:pStyle w:val="af6"/>
        <w:keepNext/>
        <w:rPr>
          <w:rtl/>
        </w:rPr>
      </w:pPr>
      <w:bookmarkStart w:id="11842" w:name="ET_interruption_קריאות_63"/>
      <w:r w:rsidRPr="008411DC">
        <w:rPr>
          <w:rStyle w:val="TagStyle"/>
          <w:rtl/>
        </w:rPr>
        <w:t xml:space="preserve"> &lt;&lt; קריאה &gt;&gt; </w:t>
      </w:r>
      <w:r>
        <w:rPr>
          <w:rtl/>
        </w:rPr>
        <w:t>קריאות:</w:t>
      </w:r>
      <w:r w:rsidRPr="008411DC">
        <w:rPr>
          <w:rStyle w:val="TagStyle"/>
          <w:rtl/>
        </w:rPr>
        <w:t xml:space="preserve"> &lt;&lt; קריאה &gt;&gt;</w:t>
      </w:r>
      <w:r>
        <w:rPr>
          <w:rtl/>
        </w:rPr>
        <w:t xml:space="preserve"> </w:t>
      </w:r>
      <w:bookmarkEnd w:id="11842"/>
    </w:p>
    <w:p w14:paraId="68ED5884" w14:textId="77777777" w:rsidR="009D6A48" w:rsidRDefault="009D6A48" w:rsidP="00A7271B">
      <w:pPr>
        <w:rPr>
          <w:rtl/>
          <w:lang w:eastAsia="he-IL"/>
        </w:rPr>
      </w:pPr>
    </w:p>
    <w:p w14:paraId="7469B3F0" w14:textId="5555E6C0" w:rsidR="009D6A48" w:rsidRDefault="00B2488C" w:rsidP="00B2488C">
      <w:pPr>
        <w:rPr>
          <w:rtl/>
          <w:lang w:eastAsia="he-IL"/>
        </w:rPr>
      </w:pPr>
      <w:bookmarkStart w:id="11843" w:name="_ETM_Q38_591000"/>
      <w:bookmarkEnd w:id="11843"/>
      <w:r>
        <w:rPr>
          <w:rFonts w:hint="cs"/>
          <w:rtl/>
          <w:lang w:eastAsia="he-IL"/>
        </w:rPr>
        <w:t>– – –</w:t>
      </w:r>
    </w:p>
    <w:p w14:paraId="16290549" w14:textId="77777777" w:rsidR="009D6A48" w:rsidRDefault="009D6A48" w:rsidP="00A7271B">
      <w:pPr>
        <w:rPr>
          <w:rtl/>
          <w:lang w:eastAsia="he-IL"/>
        </w:rPr>
      </w:pPr>
    </w:p>
    <w:p w14:paraId="3EBC882D" w14:textId="77777777" w:rsidR="009D6A48" w:rsidRDefault="009D6A48" w:rsidP="00A7271B">
      <w:pPr>
        <w:pStyle w:val="af7"/>
        <w:keepNext/>
        <w:rPr>
          <w:rtl/>
        </w:rPr>
      </w:pPr>
      <w:bookmarkStart w:id="11844" w:name="ET_yor_6596_64"/>
      <w:r w:rsidRPr="00D00D24">
        <w:rPr>
          <w:rStyle w:val="TagStyle"/>
          <w:rtl/>
        </w:rPr>
        <w:t xml:space="preserve"> &lt;&lt; יור &gt;&gt; </w:t>
      </w:r>
      <w:r>
        <w:rPr>
          <w:rtl/>
        </w:rPr>
        <w:t>היו"ר אורית פרקש הכהן:</w:t>
      </w:r>
      <w:r w:rsidRPr="00D00D24">
        <w:rPr>
          <w:rStyle w:val="TagStyle"/>
          <w:rtl/>
        </w:rPr>
        <w:t xml:space="preserve"> &lt;&lt; יור &gt;&gt;</w:t>
      </w:r>
      <w:r>
        <w:rPr>
          <w:rtl/>
        </w:rPr>
        <w:t xml:space="preserve"> </w:t>
      </w:r>
      <w:bookmarkEnd w:id="11844"/>
    </w:p>
    <w:p w14:paraId="61C10B33" w14:textId="77777777" w:rsidR="009D6A48" w:rsidRDefault="009D6A48" w:rsidP="00A7271B">
      <w:pPr>
        <w:rPr>
          <w:rtl/>
          <w:lang w:eastAsia="he-IL"/>
        </w:rPr>
      </w:pPr>
    </w:p>
    <w:p w14:paraId="45D79019" w14:textId="77777777" w:rsidR="009D6A48" w:rsidRDefault="009D6A48" w:rsidP="00A7271B">
      <w:pPr>
        <w:rPr>
          <w:rtl/>
          <w:lang w:eastAsia="he-IL"/>
        </w:rPr>
      </w:pPr>
      <w:r>
        <w:rPr>
          <w:rFonts w:hint="cs"/>
          <w:rtl/>
          <w:lang w:eastAsia="he-IL"/>
        </w:rPr>
        <w:t xml:space="preserve">לא נפריע לפריימריז. לא נפריע לפריימריז. ואנחנו מתחילים </w:t>
      </w:r>
      <w:bookmarkStart w:id="11845" w:name="_ETM_Q38_597000"/>
      <w:bookmarkEnd w:id="11845"/>
      <w:r>
        <w:rPr>
          <w:rFonts w:hint="cs"/>
          <w:rtl/>
          <w:lang w:eastAsia="he-IL"/>
        </w:rPr>
        <w:t xml:space="preserve">את הזמן שלך, בבקשה. </w:t>
      </w:r>
    </w:p>
    <w:p w14:paraId="79BFF07C" w14:textId="77777777" w:rsidR="009D6A48" w:rsidRDefault="009D6A48" w:rsidP="00A7271B">
      <w:pPr>
        <w:rPr>
          <w:rtl/>
          <w:lang w:eastAsia="he-IL"/>
        </w:rPr>
      </w:pPr>
    </w:p>
    <w:p w14:paraId="5379CA58" w14:textId="77777777" w:rsidR="009D6A48" w:rsidRDefault="009D6A48" w:rsidP="00A7271B">
      <w:pPr>
        <w:pStyle w:val="-"/>
        <w:keepNext/>
        <w:rPr>
          <w:rtl/>
        </w:rPr>
      </w:pPr>
      <w:r w:rsidRPr="00041CC4">
        <w:rPr>
          <w:rStyle w:val="TagStyle"/>
          <w:rtl/>
        </w:rPr>
        <w:t xml:space="preserve">&lt;&lt; דובר_המשך &gt;&gt; </w:t>
      </w:r>
      <w:r>
        <w:rPr>
          <w:rtl/>
        </w:rPr>
        <w:t>רון כץ (יש עתיד):</w:t>
      </w:r>
      <w:r w:rsidRPr="00041CC4">
        <w:rPr>
          <w:rStyle w:val="TagStyle"/>
          <w:rtl/>
        </w:rPr>
        <w:t xml:space="preserve"> &lt;&lt; דובר_המשך &gt;&gt;</w:t>
      </w:r>
      <w:r>
        <w:rPr>
          <w:rtl/>
        </w:rPr>
        <w:t xml:space="preserve"> </w:t>
      </w:r>
    </w:p>
    <w:p w14:paraId="02547135" w14:textId="77777777" w:rsidR="009D6A48" w:rsidRDefault="009D6A48" w:rsidP="00A7271B">
      <w:pPr>
        <w:rPr>
          <w:rtl/>
          <w:lang w:eastAsia="he-IL"/>
        </w:rPr>
      </w:pPr>
    </w:p>
    <w:p w14:paraId="7C87AC8E" w14:textId="77777777" w:rsidR="009D6A48" w:rsidRDefault="009D6A48" w:rsidP="00A7271B">
      <w:pPr>
        <w:rPr>
          <w:rtl/>
          <w:lang w:eastAsia="he-IL"/>
        </w:rPr>
      </w:pPr>
      <w:r>
        <w:rPr>
          <w:rFonts w:hint="cs"/>
          <w:rtl/>
          <w:lang w:eastAsia="he-IL"/>
        </w:rPr>
        <w:t xml:space="preserve">חבריי חברי הכנסת, </w:t>
      </w:r>
      <w:bookmarkStart w:id="11846" w:name="_ETM_Q38_529000"/>
      <w:bookmarkStart w:id="11847" w:name="_ETM_Q38_499550"/>
      <w:bookmarkEnd w:id="11846"/>
      <w:bookmarkEnd w:id="11847"/>
      <w:r>
        <w:rPr>
          <w:rFonts w:hint="cs"/>
          <w:rtl/>
          <w:lang w:eastAsia="he-IL"/>
        </w:rPr>
        <w:t>גברתי היושבת</w:t>
      </w:r>
      <w:bookmarkStart w:id="11848" w:name="_ETM_Q38_603000"/>
      <w:bookmarkEnd w:id="11848"/>
      <w:r>
        <w:rPr>
          <w:rFonts w:hint="cs"/>
          <w:rtl/>
          <w:lang w:eastAsia="he-IL"/>
        </w:rPr>
        <w:t>-ראש, שנעשה את זה כמו שצריך.</w:t>
      </w:r>
    </w:p>
    <w:p w14:paraId="7BF3CD87" w14:textId="77777777" w:rsidR="009D6A48" w:rsidRDefault="009D6A48" w:rsidP="00A7271B">
      <w:pPr>
        <w:ind w:firstLine="0"/>
        <w:rPr>
          <w:rtl/>
          <w:lang w:eastAsia="he-IL"/>
        </w:rPr>
      </w:pPr>
    </w:p>
    <w:p w14:paraId="5320B43F" w14:textId="77777777" w:rsidR="009D6A48" w:rsidRDefault="009D6A48" w:rsidP="00A7271B">
      <w:pPr>
        <w:pStyle w:val="af6"/>
        <w:keepNext/>
        <w:rPr>
          <w:rtl/>
        </w:rPr>
      </w:pPr>
      <w:bookmarkStart w:id="11849" w:name="ET_interruption_5084_65"/>
      <w:r w:rsidRPr="00041CC4">
        <w:rPr>
          <w:rStyle w:val="TagStyle"/>
          <w:rtl/>
        </w:rPr>
        <w:t xml:space="preserve"> &lt;&lt; קריאה &gt;&gt; </w:t>
      </w:r>
      <w:r>
        <w:rPr>
          <w:rtl/>
        </w:rPr>
        <w:t>מיקי לוי (יש עתיד):</w:t>
      </w:r>
      <w:r w:rsidRPr="00041CC4">
        <w:rPr>
          <w:rStyle w:val="TagStyle"/>
          <w:rtl/>
        </w:rPr>
        <w:t xml:space="preserve"> &lt;&lt; קריאה &gt;&gt;</w:t>
      </w:r>
      <w:r>
        <w:rPr>
          <w:rtl/>
        </w:rPr>
        <w:t xml:space="preserve"> </w:t>
      </w:r>
      <w:bookmarkEnd w:id="11849"/>
    </w:p>
    <w:p w14:paraId="28AFA6A3" w14:textId="77777777" w:rsidR="009D6A48" w:rsidRDefault="009D6A48" w:rsidP="00A7271B">
      <w:pPr>
        <w:rPr>
          <w:rtl/>
          <w:lang w:eastAsia="he-IL"/>
        </w:rPr>
      </w:pPr>
    </w:p>
    <w:p w14:paraId="75987535" w14:textId="77777777" w:rsidR="009D6A48" w:rsidRDefault="009D6A48" w:rsidP="00A7271B">
      <w:pPr>
        <w:rPr>
          <w:rtl/>
          <w:lang w:eastAsia="he-IL"/>
        </w:rPr>
      </w:pPr>
      <w:bookmarkStart w:id="11850" w:name="_ETM_Q38_610000"/>
      <w:bookmarkEnd w:id="11850"/>
      <w:r>
        <w:rPr>
          <w:rFonts w:hint="cs"/>
          <w:rtl/>
          <w:lang w:eastAsia="he-IL"/>
        </w:rPr>
        <w:t>אתה יכול להגיד גברתי סגנית היושב-ראש.</w:t>
      </w:r>
    </w:p>
    <w:p w14:paraId="74D562B8" w14:textId="77777777" w:rsidR="009D6A48" w:rsidRDefault="009D6A48" w:rsidP="00A7271B">
      <w:pPr>
        <w:rPr>
          <w:rtl/>
          <w:lang w:eastAsia="he-IL"/>
        </w:rPr>
      </w:pPr>
    </w:p>
    <w:p w14:paraId="39391F69" w14:textId="77777777" w:rsidR="009D6A48" w:rsidRDefault="009D6A48" w:rsidP="00A7271B">
      <w:pPr>
        <w:pStyle w:val="-"/>
        <w:keepNext/>
        <w:rPr>
          <w:rtl/>
        </w:rPr>
      </w:pPr>
      <w:bookmarkStart w:id="11851" w:name="ET_speakercontinue_6151_66"/>
      <w:r w:rsidRPr="00041CC4">
        <w:rPr>
          <w:rStyle w:val="TagStyle"/>
          <w:rtl/>
        </w:rPr>
        <w:t xml:space="preserve"> &lt;&lt; דובר_המשך &gt;&gt; </w:t>
      </w:r>
      <w:r>
        <w:rPr>
          <w:rtl/>
        </w:rPr>
        <w:t>רון כץ (יש עתיד):</w:t>
      </w:r>
      <w:r w:rsidRPr="00041CC4">
        <w:rPr>
          <w:rStyle w:val="TagStyle"/>
          <w:rtl/>
        </w:rPr>
        <w:t xml:space="preserve"> &lt;&lt; דובר_המשך &gt;&gt;</w:t>
      </w:r>
      <w:r>
        <w:rPr>
          <w:rtl/>
        </w:rPr>
        <w:t xml:space="preserve"> </w:t>
      </w:r>
      <w:bookmarkEnd w:id="11851"/>
    </w:p>
    <w:p w14:paraId="5F76CEA4" w14:textId="77777777" w:rsidR="009D6A48" w:rsidRDefault="009D6A48" w:rsidP="00A7271B">
      <w:pPr>
        <w:rPr>
          <w:rtl/>
          <w:lang w:eastAsia="he-IL"/>
        </w:rPr>
      </w:pPr>
    </w:p>
    <w:p w14:paraId="6BE25F10" w14:textId="77777777" w:rsidR="009D6A48" w:rsidRDefault="009D6A48" w:rsidP="00A7271B">
      <w:pPr>
        <w:rPr>
          <w:rtl/>
          <w:lang w:eastAsia="he-IL"/>
        </w:rPr>
      </w:pPr>
      <w:r>
        <w:rPr>
          <w:rFonts w:hint="cs"/>
          <w:rtl/>
          <w:lang w:eastAsia="he-IL"/>
        </w:rPr>
        <w:t xml:space="preserve">גברתי, שאני מאחל לך להיות </w:t>
      </w:r>
      <w:bookmarkStart w:id="11852" w:name="_ETM_Q38_613000"/>
      <w:bookmarkEnd w:id="11852"/>
      <w:r>
        <w:rPr>
          <w:rFonts w:hint="cs"/>
          <w:rtl/>
          <w:lang w:eastAsia="he-IL"/>
        </w:rPr>
        <w:t xml:space="preserve">היושב-ראש. בואו נתקדם. </w:t>
      </w:r>
    </w:p>
    <w:p w14:paraId="6665E1D2" w14:textId="77777777" w:rsidR="009D6A48" w:rsidRDefault="009D6A48" w:rsidP="00A7271B">
      <w:pPr>
        <w:rPr>
          <w:rtl/>
          <w:lang w:eastAsia="he-IL"/>
        </w:rPr>
      </w:pPr>
    </w:p>
    <w:p w14:paraId="6D951C9D" w14:textId="77777777" w:rsidR="009D6A48" w:rsidRDefault="009D6A48" w:rsidP="00A7271B">
      <w:pPr>
        <w:pStyle w:val="af7"/>
        <w:keepNext/>
        <w:rPr>
          <w:rtl/>
        </w:rPr>
      </w:pPr>
      <w:bookmarkStart w:id="11853" w:name="ET_yor_6596_67"/>
      <w:r w:rsidRPr="00041CC4">
        <w:rPr>
          <w:rStyle w:val="TagStyle"/>
          <w:rtl/>
        </w:rPr>
        <w:t xml:space="preserve"> &lt;&lt; יור &gt;&gt; </w:t>
      </w:r>
      <w:r>
        <w:rPr>
          <w:rtl/>
        </w:rPr>
        <w:t>היו"ר אורית פרקש הכהן:</w:t>
      </w:r>
      <w:r w:rsidRPr="00041CC4">
        <w:rPr>
          <w:rStyle w:val="TagStyle"/>
          <w:rtl/>
        </w:rPr>
        <w:t xml:space="preserve"> &lt;&lt; יור &gt;&gt;</w:t>
      </w:r>
      <w:r>
        <w:rPr>
          <w:rtl/>
        </w:rPr>
        <w:t xml:space="preserve"> </w:t>
      </w:r>
      <w:bookmarkEnd w:id="11853"/>
    </w:p>
    <w:p w14:paraId="0C779F63" w14:textId="77777777" w:rsidR="009D6A48" w:rsidRDefault="009D6A48" w:rsidP="00A7271B">
      <w:pPr>
        <w:rPr>
          <w:rtl/>
          <w:lang w:eastAsia="he-IL"/>
        </w:rPr>
      </w:pPr>
    </w:p>
    <w:p w14:paraId="642A3F40" w14:textId="77777777" w:rsidR="009D6A48" w:rsidRDefault="009D6A48" w:rsidP="00A7271B">
      <w:pPr>
        <w:rPr>
          <w:rtl/>
          <w:lang w:eastAsia="he-IL"/>
        </w:rPr>
      </w:pPr>
      <w:r>
        <w:rPr>
          <w:rFonts w:hint="cs"/>
          <w:rtl/>
          <w:lang w:eastAsia="he-IL"/>
        </w:rPr>
        <w:t>נתקדם, נתקדם.</w:t>
      </w:r>
    </w:p>
    <w:p w14:paraId="43C9737C" w14:textId="77777777" w:rsidR="009D6A48" w:rsidRDefault="009D6A48" w:rsidP="00A7271B">
      <w:pPr>
        <w:rPr>
          <w:rtl/>
          <w:lang w:eastAsia="he-IL"/>
        </w:rPr>
      </w:pPr>
      <w:bookmarkStart w:id="11854" w:name="_ETM_Q38_617000"/>
      <w:bookmarkStart w:id="11855" w:name="_ETM_Q38_615000"/>
      <w:bookmarkEnd w:id="11854"/>
      <w:bookmarkEnd w:id="11855"/>
    </w:p>
    <w:p w14:paraId="226031D8" w14:textId="2B8444D8" w:rsidR="009D6A48" w:rsidRDefault="009D6A48" w:rsidP="00A7271B">
      <w:pPr>
        <w:pStyle w:val="af6"/>
        <w:keepNext/>
        <w:rPr>
          <w:rtl/>
        </w:rPr>
      </w:pPr>
      <w:bookmarkStart w:id="11856" w:name="ET_interruption_דםקריאה_70"/>
      <w:r w:rsidRPr="00BA271D">
        <w:rPr>
          <w:rStyle w:val="TagStyle"/>
          <w:rtl/>
        </w:rPr>
        <w:t xml:space="preserve"> &lt;&lt; קריאה &gt;&gt; </w:t>
      </w:r>
      <w:r>
        <w:rPr>
          <w:rtl/>
        </w:rPr>
        <w:t>קריאה:</w:t>
      </w:r>
      <w:r w:rsidRPr="00BA271D">
        <w:rPr>
          <w:rStyle w:val="TagStyle"/>
          <w:rtl/>
        </w:rPr>
        <w:t xml:space="preserve"> &lt;&lt; קריאה &gt;&gt;</w:t>
      </w:r>
      <w:r>
        <w:rPr>
          <w:rtl/>
        </w:rPr>
        <w:t xml:space="preserve"> </w:t>
      </w:r>
      <w:bookmarkEnd w:id="11856"/>
    </w:p>
    <w:p w14:paraId="5F64DE1E" w14:textId="77777777" w:rsidR="009D6A48" w:rsidRDefault="009D6A48" w:rsidP="00A7271B">
      <w:pPr>
        <w:rPr>
          <w:rtl/>
          <w:lang w:eastAsia="he-IL"/>
        </w:rPr>
      </w:pPr>
    </w:p>
    <w:p w14:paraId="3BAA1D02" w14:textId="77777777" w:rsidR="009D6A48" w:rsidRPr="00BA271D" w:rsidRDefault="009D6A48" w:rsidP="00A7271B">
      <w:pPr>
        <w:rPr>
          <w:rtl/>
          <w:lang w:eastAsia="he-IL"/>
        </w:rPr>
      </w:pPr>
      <w:bookmarkStart w:id="11857" w:name="_ETM_Q38_614000"/>
      <w:bookmarkEnd w:id="11857"/>
      <w:r>
        <w:rPr>
          <w:rFonts w:hint="cs"/>
          <w:rtl/>
          <w:lang w:eastAsia="he-IL"/>
        </w:rPr>
        <w:t>מה החלטתם?</w:t>
      </w:r>
    </w:p>
    <w:p w14:paraId="0827B617" w14:textId="77777777" w:rsidR="009D6A48" w:rsidRDefault="009D6A48" w:rsidP="00A7271B">
      <w:pPr>
        <w:rPr>
          <w:rtl/>
          <w:lang w:eastAsia="he-IL"/>
        </w:rPr>
      </w:pPr>
      <w:bookmarkStart w:id="11858" w:name="_ETM_Q38_616000"/>
      <w:bookmarkStart w:id="11859" w:name="_ETM_Q38_618000"/>
      <w:bookmarkEnd w:id="11858"/>
      <w:bookmarkEnd w:id="11859"/>
    </w:p>
    <w:p w14:paraId="76813418" w14:textId="77777777" w:rsidR="009D6A48" w:rsidRDefault="009D6A48" w:rsidP="00A7271B">
      <w:pPr>
        <w:pStyle w:val="af7"/>
        <w:keepNext/>
        <w:rPr>
          <w:rtl/>
        </w:rPr>
      </w:pPr>
      <w:bookmarkStart w:id="11860" w:name="ET_yor_6596_71"/>
      <w:r w:rsidRPr="00A35AF3">
        <w:rPr>
          <w:rStyle w:val="TagStyle"/>
          <w:rtl/>
        </w:rPr>
        <w:t xml:space="preserve"> &lt;&lt; יור &gt;&gt; </w:t>
      </w:r>
      <w:r>
        <w:rPr>
          <w:rtl/>
        </w:rPr>
        <w:t>היו"ר אורית פרקש הכהן:</w:t>
      </w:r>
      <w:r w:rsidRPr="00A35AF3">
        <w:rPr>
          <w:rStyle w:val="TagStyle"/>
          <w:rtl/>
        </w:rPr>
        <w:t xml:space="preserve"> &lt;&lt; יור &gt;&gt;</w:t>
      </w:r>
      <w:r>
        <w:rPr>
          <w:rtl/>
        </w:rPr>
        <w:t xml:space="preserve"> </w:t>
      </w:r>
      <w:bookmarkEnd w:id="11860"/>
    </w:p>
    <w:p w14:paraId="55B86F35" w14:textId="77777777" w:rsidR="009D6A48" w:rsidRDefault="009D6A48" w:rsidP="00A7271B">
      <w:pPr>
        <w:rPr>
          <w:rtl/>
          <w:lang w:eastAsia="he-IL"/>
        </w:rPr>
      </w:pPr>
    </w:p>
    <w:p w14:paraId="1F8F3313" w14:textId="77777777" w:rsidR="009D6A48" w:rsidRDefault="009D6A48" w:rsidP="00A7271B">
      <w:pPr>
        <w:rPr>
          <w:rtl/>
          <w:lang w:eastAsia="he-IL"/>
        </w:rPr>
      </w:pPr>
      <w:r>
        <w:rPr>
          <w:rFonts w:hint="cs"/>
          <w:rtl/>
          <w:lang w:eastAsia="he-IL"/>
        </w:rPr>
        <w:t>ס</w:t>
      </w:r>
      <w:bookmarkStart w:id="11861" w:name="_ETM_Q38_620000"/>
      <w:bookmarkEnd w:id="11861"/>
      <w:r>
        <w:rPr>
          <w:rFonts w:hint="cs"/>
          <w:rtl/>
          <w:lang w:eastAsia="he-IL"/>
        </w:rPr>
        <w:t xml:space="preserve">גנית היושב-ראש. </w:t>
      </w:r>
      <w:bookmarkStart w:id="11862" w:name="_ETM_Q38_621000"/>
      <w:bookmarkEnd w:id="11862"/>
    </w:p>
    <w:p w14:paraId="53A72C2E" w14:textId="77777777" w:rsidR="009D6A48" w:rsidRPr="00A35AF3" w:rsidRDefault="009D6A48" w:rsidP="00A7271B">
      <w:pPr>
        <w:rPr>
          <w:rtl/>
          <w:lang w:eastAsia="he-IL"/>
        </w:rPr>
      </w:pPr>
      <w:bookmarkStart w:id="11863" w:name="_ETM_Q38_626601"/>
      <w:bookmarkStart w:id="11864" w:name="_ETM_Q38_626684"/>
      <w:bookmarkEnd w:id="11863"/>
      <w:bookmarkEnd w:id="11864"/>
    </w:p>
    <w:p w14:paraId="4F56B71A" w14:textId="77777777" w:rsidR="009D6A48" w:rsidRDefault="009D6A48" w:rsidP="00A7271B">
      <w:pPr>
        <w:pStyle w:val="-"/>
        <w:keepNext/>
        <w:rPr>
          <w:rtl/>
        </w:rPr>
      </w:pPr>
      <w:bookmarkStart w:id="11865" w:name="ET_speakercontinue_6151_68"/>
      <w:r w:rsidRPr="00041CC4">
        <w:rPr>
          <w:rStyle w:val="TagStyle"/>
          <w:rtl/>
        </w:rPr>
        <w:t xml:space="preserve"> &lt;&lt; דובר_המשך &gt;&gt; </w:t>
      </w:r>
      <w:r>
        <w:rPr>
          <w:rtl/>
        </w:rPr>
        <w:t>רון כץ (יש עתיד):</w:t>
      </w:r>
      <w:r w:rsidRPr="00041CC4">
        <w:rPr>
          <w:rStyle w:val="TagStyle"/>
          <w:rtl/>
        </w:rPr>
        <w:t xml:space="preserve"> &lt;&lt; דובר_המשך &gt;&gt;</w:t>
      </w:r>
      <w:bookmarkEnd w:id="11865"/>
      <w:r>
        <w:rPr>
          <w:rtl/>
        </w:rPr>
        <w:t xml:space="preserve"> </w:t>
      </w:r>
    </w:p>
    <w:p w14:paraId="4CBB4AD8" w14:textId="77777777" w:rsidR="009D6A48" w:rsidRDefault="009D6A48" w:rsidP="00A7271B">
      <w:pPr>
        <w:rPr>
          <w:rtl/>
          <w:lang w:eastAsia="he-IL"/>
        </w:rPr>
      </w:pPr>
    </w:p>
    <w:p w14:paraId="4833179C" w14:textId="77777777" w:rsidR="009D6A48" w:rsidRDefault="009D6A48" w:rsidP="00A7271B">
      <w:pPr>
        <w:rPr>
          <w:rtl/>
          <w:lang w:eastAsia="he-IL"/>
        </w:rPr>
      </w:pPr>
      <w:bookmarkStart w:id="11866" w:name="_ETM_Q38_619000"/>
      <w:bookmarkEnd w:id="11866"/>
      <w:r>
        <w:rPr>
          <w:rFonts w:hint="cs"/>
          <w:rtl/>
          <w:lang w:eastAsia="he-IL"/>
        </w:rPr>
        <w:t>גברתי היושבת בראש</w:t>
      </w:r>
      <w:bookmarkStart w:id="11867" w:name="_ETM_Q38_607000"/>
      <w:bookmarkEnd w:id="11867"/>
      <w:r>
        <w:rPr>
          <w:rFonts w:hint="cs"/>
          <w:rtl/>
          <w:lang w:eastAsia="he-IL"/>
        </w:rPr>
        <w:t>, גברתי היוש</w:t>
      </w:r>
      <w:r w:rsidRPr="00450489">
        <w:rPr>
          <w:rFonts w:hint="cs"/>
          <w:rtl/>
          <w:lang w:eastAsia="he-IL"/>
        </w:rPr>
        <w:t>ב</w:t>
      </w:r>
      <w:r>
        <w:rPr>
          <w:rFonts w:hint="cs"/>
          <w:rtl/>
          <w:lang w:eastAsia="he-IL"/>
        </w:rPr>
        <w:t xml:space="preserve">-ראש. </w:t>
      </w:r>
      <w:r>
        <w:rPr>
          <w:rtl/>
          <w:lang w:eastAsia="he-IL"/>
        </w:rPr>
        <w:t xml:space="preserve">אני </w:t>
      </w:r>
      <w:bookmarkStart w:id="11868" w:name="_ETM_Q38_499669"/>
      <w:bookmarkEnd w:id="11868"/>
      <w:r>
        <w:rPr>
          <w:rtl/>
          <w:lang w:eastAsia="he-IL"/>
        </w:rPr>
        <w:t xml:space="preserve">הולך </w:t>
      </w:r>
      <w:bookmarkStart w:id="11869" w:name="_ETM_Q38_499849"/>
      <w:bookmarkEnd w:id="11869"/>
      <w:r>
        <w:rPr>
          <w:rtl/>
          <w:lang w:eastAsia="he-IL"/>
        </w:rPr>
        <w:t xml:space="preserve">על </w:t>
      </w:r>
      <w:bookmarkStart w:id="11870" w:name="_ETM_Q38_499939"/>
      <w:bookmarkEnd w:id="11870"/>
      <w:r>
        <w:rPr>
          <w:rtl/>
          <w:lang w:eastAsia="he-IL"/>
        </w:rPr>
        <w:t xml:space="preserve">גברתי </w:t>
      </w:r>
      <w:bookmarkStart w:id="11871" w:name="_ETM_Q38_500240"/>
      <w:bookmarkEnd w:id="11871"/>
      <w:r>
        <w:rPr>
          <w:rtl/>
          <w:lang w:eastAsia="he-IL"/>
        </w:rPr>
        <w:t>היוש</w:t>
      </w:r>
      <w:r w:rsidRPr="00450489">
        <w:rPr>
          <w:rtl/>
          <w:lang w:eastAsia="he-IL"/>
        </w:rPr>
        <w:t>ב</w:t>
      </w:r>
      <w:r>
        <w:rPr>
          <w:rtl/>
          <w:lang w:eastAsia="he-IL"/>
        </w:rPr>
        <w:t>-ראש</w:t>
      </w:r>
      <w:r>
        <w:rPr>
          <w:rFonts w:hint="cs"/>
          <w:rtl/>
          <w:lang w:eastAsia="he-IL"/>
        </w:rPr>
        <w:t>,</w:t>
      </w:r>
      <w:r>
        <w:rPr>
          <w:rtl/>
          <w:lang w:eastAsia="he-IL"/>
        </w:rPr>
        <w:t xml:space="preserve"> </w:t>
      </w:r>
      <w:bookmarkStart w:id="11872" w:name="_ETM_Q38_500720"/>
      <w:bookmarkEnd w:id="11872"/>
      <w:r>
        <w:rPr>
          <w:rtl/>
          <w:lang w:eastAsia="he-IL"/>
        </w:rPr>
        <w:t>תדעו</w:t>
      </w:r>
      <w:r>
        <w:rPr>
          <w:rFonts w:hint="cs"/>
          <w:rtl/>
          <w:lang w:eastAsia="he-IL"/>
        </w:rPr>
        <w:t>.</w:t>
      </w:r>
      <w:r>
        <w:rPr>
          <w:rtl/>
          <w:lang w:eastAsia="he-IL"/>
        </w:rPr>
        <w:t xml:space="preserve"> </w:t>
      </w:r>
      <w:bookmarkStart w:id="11873" w:name="_ETM_Q38_500960"/>
      <w:bookmarkEnd w:id="11873"/>
      <w:r>
        <w:rPr>
          <w:rtl/>
          <w:lang w:eastAsia="he-IL"/>
        </w:rPr>
        <w:t>זהו</w:t>
      </w:r>
      <w:r>
        <w:rPr>
          <w:rFonts w:hint="cs"/>
          <w:rtl/>
          <w:lang w:eastAsia="he-IL"/>
        </w:rPr>
        <w:t>,</w:t>
      </w:r>
      <w:r>
        <w:rPr>
          <w:rtl/>
          <w:lang w:eastAsia="he-IL"/>
        </w:rPr>
        <w:t xml:space="preserve"> </w:t>
      </w:r>
      <w:bookmarkStart w:id="11874" w:name="_ETM_Q38_501230"/>
      <w:bookmarkEnd w:id="11874"/>
      <w:r>
        <w:rPr>
          <w:rtl/>
          <w:lang w:eastAsia="he-IL"/>
        </w:rPr>
        <w:t>סופית</w:t>
      </w:r>
      <w:r>
        <w:rPr>
          <w:rFonts w:hint="cs"/>
          <w:rtl/>
          <w:lang w:eastAsia="he-IL"/>
        </w:rPr>
        <w:t>.</w:t>
      </w:r>
      <w:r>
        <w:rPr>
          <w:rtl/>
          <w:lang w:eastAsia="he-IL"/>
        </w:rPr>
        <w:t xml:space="preserve"> </w:t>
      </w:r>
      <w:bookmarkStart w:id="11875" w:name="_ETM_Q38_503769"/>
      <w:bookmarkEnd w:id="11875"/>
    </w:p>
    <w:p w14:paraId="6B1D9F06" w14:textId="77777777" w:rsidR="009D6A48" w:rsidRDefault="009D6A48" w:rsidP="00A7271B">
      <w:pPr>
        <w:rPr>
          <w:rtl/>
          <w:lang w:eastAsia="he-IL"/>
        </w:rPr>
      </w:pPr>
    </w:p>
    <w:p w14:paraId="6A6AA3D6" w14:textId="77777777" w:rsidR="009D6A48" w:rsidRDefault="009D6A48" w:rsidP="00A7271B">
      <w:pPr>
        <w:pStyle w:val="af6"/>
        <w:keepNext/>
        <w:rPr>
          <w:rtl/>
        </w:rPr>
      </w:pPr>
      <w:r w:rsidRPr="008411DC">
        <w:rPr>
          <w:rStyle w:val="TagStyle"/>
          <w:rtl/>
        </w:rPr>
        <w:t xml:space="preserve">&lt;&lt; קריאה &gt;&gt; </w:t>
      </w:r>
      <w:r>
        <w:rPr>
          <w:rtl/>
        </w:rPr>
        <w:t>קריאות:</w:t>
      </w:r>
      <w:r w:rsidRPr="008411DC">
        <w:rPr>
          <w:rStyle w:val="TagStyle"/>
          <w:rtl/>
        </w:rPr>
        <w:t xml:space="preserve"> &lt;&lt; קריאה &gt;&gt;</w:t>
      </w:r>
      <w:r>
        <w:rPr>
          <w:rtl/>
        </w:rPr>
        <w:t xml:space="preserve"> </w:t>
      </w:r>
    </w:p>
    <w:p w14:paraId="181C2FEC" w14:textId="77777777" w:rsidR="009D6A48" w:rsidRDefault="009D6A48" w:rsidP="00A7271B">
      <w:pPr>
        <w:rPr>
          <w:rtl/>
          <w:lang w:eastAsia="he-IL"/>
        </w:rPr>
      </w:pPr>
    </w:p>
    <w:p w14:paraId="0C6728C9" w14:textId="2C696809" w:rsidR="009D6A48" w:rsidRDefault="00B2488C" w:rsidP="00B2488C">
      <w:pPr>
        <w:rPr>
          <w:rtl/>
          <w:lang w:eastAsia="he-IL"/>
        </w:rPr>
      </w:pPr>
      <w:r>
        <w:rPr>
          <w:rFonts w:hint="cs"/>
          <w:rtl/>
          <w:lang w:eastAsia="he-IL"/>
        </w:rPr>
        <w:t>– – –</w:t>
      </w:r>
    </w:p>
    <w:p w14:paraId="6C945566" w14:textId="77777777" w:rsidR="009D6A48" w:rsidRDefault="009D6A48" w:rsidP="00A7271B">
      <w:pPr>
        <w:rPr>
          <w:rtl/>
          <w:lang w:eastAsia="he-IL"/>
        </w:rPr>
      </w:pPr>
    </w:p>
    <w:p w14:paraId="119D149B" w14:textId="77777777" w:rsidR="009D6A48" w:rsidRDefault="009D6A48" w:rsidP="00A7271B">
      <w:pPr>
        <w:pStyle w:val="-"/>
        <w:keepNext/>
        <w:rPr>
          <w:rtl/>
        </w:rPr>
      </w:pPr>
      <w:bookmarkStart w:id="11876" w:name="ET_speakercontinue_6151_72"/>
      <w:r w:rsidRPr="00345338">
        <w:rPr>
          <w:rStyle w:val="TagStyle"/>
          <w:rtl/>
        </w:rPr>
        <w:t xml:space="preserve"> &lt;&lt; דובר_המשך &gt;&gt; </w:t>
      </w:r>
      <w:r>
        <w:rPr>
          <w:rtl/>
        </w:rPr>
        <w:t>רון כץ (יש עתיד):</w:t>
      </w:r>
      <w:r w:rsidRPr="00345338">
        <w:rPr>
          <w:rStyle w:val="TagStyle"/>
          <w:rtl/>
        </w:rPr>
        <w:t xml:space="preserve"> &lt;&lt; דובר_המשך &gt;&gt;</w:t>
      </w:r>
      <w:r>
        <w:rPr>
          <w:rtl/>
        </w:rPr>
        <w:t xml:space="preserve"> </w:t>
      </w:r>
      <w:bookmarkEnd w:id="11876"/>
    </w:p>
    <w:p w14:paraId="522C3D2C" w14:textId="77777777" w:rsidR="009D6A48" w:rsidRDefault="009D6A48" w:rsidP="00A7271B">
      <w:pPr>
        <w:rPr>
          <w:rtl/>
          <w:lang w:eastAsia="he-IL"/>
        </w:rPr>
      </w:pPr>
    </w:p>
    <w:p w14:paraId="0633AA0A" w14:textId="7D865BE4" w:rsidR="009D6A48" w:rsidRDefault="009D6A48" w:rsidP="00445919">
      <w:pPr>
        <w:rPr>
          <w:rtl/>
          <w:lang w:eastAsia="he-IL"/>
        </w:rPr>
      </w:pPr>
      <w:bookmarkStart w:id="11877" w:name="_ETM_Q38_631000"/>
      <w:bookmarkEnd w:id="11877"/>
      <w:r>
        <w:rPr>
          <w:rFonts w:hint="cs"/>
          <w:rtl/>
          <w:lang w:eastAsia="he-IL"/>
        </w:rPr>
        <w:t xml:space="preserve">חברים, קודם כול, </w:t>
      </w:r>
      <w:bookmarkStart w:id="11878" w:name="_ETM_Q38_629000"/>
      <w:bookmarkStart w:id="11879" w:name="_ETM_Q38_628000"/>
      <w:bookmarkStart w:id="11880" w:name="_ETM_Q38_507519"/>
      <w:bookmarkEnd w:id="11878"/>
      <w:bookmarkEnd w:id="11879"/>
      <w:bookmarkEnd w:id="11880"/>
      <w:r>
        <w:rPr>
          <w:rtl/>
          <w:lang w:eastAsia="he-IL"/>
        </w:rPr>
        <w:t xml:space="preserve">נחזור </w:t>
      </w:r>
      <w:bookmarkStart w:id="11881" w:name="_ETM_Q38_507880"/>
      <w:bookmarkEnd w:id="11881"/>
      <w:r>
        <w:rPr>
          <w:rtl/>
          <w:lang w:eastAsia="he-IL"/>
        </w:rPr>
        <w:t xml:space="preserve">רגע </w:t>
      </w:r>
      <w:bookmarkStart w:id="11882" w:name="_ETM_Q38_508029"/>
      <w:bookmarkEnd w:id="11882"/>
      <w:r>
        <w:rPr>
          <w:rtl/>
          <w:lang w:eastAsia="he-IL"/>
        </w:rPr>
        <w:t>לנו</w:t>
      </w:r>
      <w:r>
        <w:rPr>
          <w:rFonts w:hint="cs"/>
          <w:rtl/>
          <w:lang w:eastAsia="he-IL"/>
        </w:rPr>
        <w:t>שא</w:t>
      </w:r>
      <w:r>
        <w:rPr>
          <w:rtl/>
          <w:lang w:eastAsia="he-IL"/>
        </w:rPr>
        <w:t xml:space="preserve"> </w:t>
      </w:r>
      <w:bookmarkStart w:id="11883" w:name="_ETM_Q38_508390"/>
      <w:bookmarkEnd w:id="11883"/>
      <w:r>
        <w:rPr>
          <w:rFonts w:hint="cs"/>
          <w:rtl/>
          <w:lang w:eastAsia="he-IL"/>
        </w:rPr>
        <w:t>ה</w:t>
      </w:r>
      <w:r>
        <w:rPr>
          <w:rtl/>
          <w:lang w:eastAsia="he-IL"/>
        </w:rPr>
        <w:t>רציני</w:t>
      </w:r>
      <w:r w:rsidR="00445919">
        <w:rPr>
          <w:rFonts w:hint="cs"/>
          <w:rtl/>
          <w:lang w:eastAsia="he-IL"/>
        </w:rPr>
        <w:t>.</w:t>
      </w:r>
      <w:r>
        <w:rPr>
          <w:rtl/>
          <w:lang w:eastAsia="he-IL"/>
        </w:rPr>
        <w:t xml:space="preserve"> </w:t>
      </w:r>
      <w:bookmarkStart w:id="11884" w:name="_ETM_Q38_508750"/>
      <w:bookmarkStart w:id="11885" w:name="_ETM_Q38_508869"/>
      <w:bookmarkEnd w:id="11884"/>
      <w:bookmarkEnd w:id="11885"/>
      <w:r>
        <w:rPr>
          <w:rtl/>
          <w:lang w:eastAsia="he-IL"/>
        </w:rPr>
        <w:t xml:space="preserve">החוק </w:t>
      </w:r>
      <w:bookmarkStart w:id="11886" w:name="_ETM_Q38_509109"/>
      <w:bookmarkEnd w:id="11886"/>
      <w:r>
        <w:rPr>
          <w:rtl/>
          <w:lang w:eastAsia="he-IL"/>
        </w:rPr>
        <w:t xml:space="preserve">הזה </w:t>
      </w:r>
      <w:bookmarkStart w:id="11887" w:name="_ETM_Q38_509289"/>
      <w:bookmarkEnd w:id="11887"/>
      <w:r>
        <w:rPr>
          <w:rtl/>
          <w:lang w:eastAsia="he-IL"/>
        </w:rPr>
        <w:t xml:space="preserve">באמת </w:t>
      </w:r>
      <w:bookmarkStart w:id="11888" w:name="_ETM_Q38_509619"/>
      <w:bookmarkEnd w:id="11888"/>
      <w:r>
        <w:rPr>
          <w:rtl/>
          <w:lang w:eastAsia="he-IL"/>
        </w:rPr>
        <w:t xml:space="preserve">עושה </w:t>
      </w:r>
      <w:bookmarkStart w:id="11889" w:name="_ETM_Q38_509920"/>
      <w:bookmarkEnd w:id="11889"/>
      <w:r>
        <w:rPr>
          <w:rtl/>
          <w:lang w:eastAsia="he-IL"/>
        </w:rPr>
        <w:t xml:space="preserve">שינוי </w:t>
      </w:r>
      <w:bookmarkStart w:id="11890" w:name="_ETM_Q38_510460"/>
      <w:bookmarkEnd w:id="11890"/>
      <w:r>
        <w:rPr>
          <w:rtl/>
          <w:lang w:eastAsia="he-IL"/>
        </w:rPr>
        <w:t xml:space="preserve">דרמטי </w:t>
      </w:r>
      <w:bookmarkStart w:id="11891" w:name="_ETM_Q38_511269"/>
      <w:bookmarkEnd w:id="11891"/>
      <w:r>
        <w:rPr>
          <w:rtl/>
          <w:lang w:eastAsia="he-IL"/>
        </w:rPr>
        <w:t xml:space="preserve">ומהותי </w:t>
      </w:r>
      <w:bookmarkStart w:id="11892" w:name="_ETM_Q38_512950"/>
      <w:bookmarkEnd w:id="11892"/>
      <w:r>
        <w:rPr>
          <w:rtl/>
          <w:lang w:eastAsia="he-IL"/>
        </w:rPr>
        <w:t xml:space="preserve">בנושא </w:t>
      </w:r>
      <w:bookmarkStart w:id="11893" w:name="_ETM_Q38_513520"/>
      <w:bookmarkEnd w:id="11893"/>
      <w:r>
        <w:rPr>
          <w:rtl/>
          <w:lang w:eastAsia="he-IL"/>
        </w:rPr>
        <w:t xml:space="preserve">של </w:t>
      </w:r>
      <w:bookmarkStart w:id="11894" w:name="_ETM_Q38_513790"/>
      <w:bookmarkEnd w:id="11894"/>
      <w:r>
        <w:rPr>
          <w:rtl/>
          <w:lang w:eastAsia="he-IL"/>
        </w:rPr>
        <w:t xml:space="preserve">גביית </w:t>
      </w:r>
      <w:bookmarkStart w:id="11895" w:name="_ETM_Q38_514120"/>
      <w:bookmarkEnd w:id="11895"/>
      <w:r>
        <w:rPr>
          <w:rtl/>
          <w:lang w:eastAsia="he-IL"/>
        </w:rPr>
        <w:t>תשלומים</w:t>
      </w:r>
      <w:r>
        <w:rPr>
          <w:rFonts w:hint="cs"/>
          <w:rtl/>
          <w:lang w:eastAsia="he-IL"/>
        </w:rPr>
        <w:t>.</w:t>
      </w:r>
      <w:r>
        <w:rPr>
          <w:rtl/>
          <w:lang w:eastAsia="he-IL"/>
        </w:rPr>
        <w:t xml:space="preserve"> </w:t>
      </w:r>
      <w:bookmarkStart w:id="11896" w:name="_ETM_Q38_514750"/>
      <w:bookmarkEnd w:id="11896"/>
      <w:r>
        <w:rPr>
          <w:rtl/>
          <w:lang w:eastAsia="he-IL"/>
        </w:rPr>
        <w:t xml:space="preserve">בראש </w:t>
      </w:r>
      <w:bookmarkStart w:id="11897" w:name="_ETM_Q38_515110"/>
      <w:bookmarkEnd w:id="11897"/>
      <w:r>
        <w:rPr>
          <w:rtl/>
          <w:lang w:eastAsia="he-IL"/>
        </w:rPr>
        <w:t xml:space="preserve">ובראשונה </w:t>
      </w:r>
      <w:bookmarkStart w:id="11898" w:name="_ETM_Q38_515529"/>
      <w:bookmarkEnd w:id="11898"/>
      <w:r>
        <w:rPr>
          <w:rtl/>
          <w:lang w:eastAsia="he-IL"/>
        </w:rPr>
        <w:t xml:space="preserve">אני </w:t>
      </w:r>
      <w:bookmarkStart w:id="11899" w:name="_ETM_Q38_515620"/>
      <w:bookmarkEnd w:id="11899"/>
      <w:r>
        <w:rPr>
          <w:rtl/>
          <w:lang w:eastAsia="he-IL"/>
        </w:rPr>
        <w:t xml:space="preserve">רוצה </w:t>
      </w:r>
      <w:bookmarkStart w:id="11900" w:name="_ETM_Q38_515860"/>
      <w:bookmarkEnd w:id="11900"/>
      <w:r>
        <w:rPr>
          <w:rtl/>
          <w:lang w:eastAsia="he-IL"/>
        </w:rPr>
        <w:t xml:space="preserve">להודות </w:t>
      </w:r>
      <w:bookmarkStart w:id="11901" w:name="_ETM_Q38_516220"/>
      <w:bookmarkEnd w:id="11901"/>
      <w:r>
        <w:rPr>
          <w:rtl/>
          <w:lang w:eastAsia="he-IL"/>
        </w:rPr>
        <w:t xml:space="preserve">לחבר </w:t>
      </w:r>
      <w:bookmarkStart w:id="11902" w:name="_ETM_Q38_516550"/>
      <w:bookmarkEnd w:id="11902"/>
      <w:r>
        <w:rPr>
          <w:rtl/>
          <w:lang w:eastAsia="he-IL"/>
        </w:rPr>
        <w:t xml:space="preserve">הכנסת </w:t>
      </w:r>
      <w:bookmarkStart w:id="11903" w:name="_ETM_Q38_517600"/>
      <w:bookmarkEnd w:id="11903"/>
      <w:r>
        <w:rPr>
          <w:rtl/>
          <w:lang w:eastAsia="he-IL"/>
        </w:rPr>
        <w:t>מ</w:t>
      </w:r>
      <w:bookmarkStart w:id="11904" w:name="_ETM_Q38_517810"/>
      <w:bookmarkEnd w:id="11904"/>
      <w:r>
        <w:rPr>
          <w:rFonts w:hint="cs"/>
          <w:rtl/>
          <w:lang w:eastAsia="he-IL"/>
        </w:rPr>
        <w:t>י</w:t>
      </w:r>
      <w:r>
        <w:rPr>
          <w:rtl/>
          <w:lang w:eastAsia="he-IL"/>
        </w:rPr>
        <w:t>שרקי</w:t>
      </w:r>
      <w:r>
        <w:rPr>
          <w:rFonts w:hint="cs"/>
          <w:rtl/>
          <w:lang w:eastAsia="he-IL"/>
        </w:rPr>
        <w:t>,</w:t>
      </w:r>
      <w:r>
        <w:rPr>
          <w:rtl/>
          <w:lang w:eastAsia="he-IL"/>
        </w:rPr>
        <w:t xml:space="preserve"> </w:t>
      </w:r>
      <w:bookmarkStart w:id="11905" w:name="_ETM_Q38_518529"/>
      <w:bookmarkEnd w:id="11905"/>
      <w:r>
        <w:rPr>
          <w:rtl/>
          <w:lang w:eastAsia="he-IL"/>
        </w:rPr>
        <w:t xml:space="preserve">שבאמת </w:t>
      </w:r>
      <w:bookmarkStart w:id="11906" w:name="_ETM_Q38_519550"/>
      <w:bookmarkEnd w:id="11906"/>
      <w:r>
        <w:rPr>
          <w:rtl/>
          <w:lang w:eastAsia="he-IL"/>
        </w:rPr>
        <w:t xml:space="preserve">דחף </w:t>
      </w:r>
      <w:bookmarkStart w:id="11907" w:name="_ETM_Q38_520390"/>
      <w:bookmarkEnd w:id="11907"/>
      <w:r>
        <w:rPr>
          <w:rtl/>
          <w:lang w:eastAsia="he-IL"/>
        </w:rPr>
        <w:t xml:space="preserve">בצורה </w:t>
      </w:r>
      <w:bookmarkStart w:id="11908" w:name="_ETM_Q38_521970"/>
      <w:bookmarkEnd w:id="11908"/>
      <w:r>
        <w:rPr>
          <w:rtl/>
          <w:lang w:eastAsia="he-IL"/>
        </w:rPr>
        <w:t xml:space="preserve">מאוד </w:t>
      </w:r>
      <w:bookmarkStart w:id="11909" w:name="_ETM_Q38_522300"/>
      <w:bookmarkStart w:id="11910" w:name="_ETM_Q38_522480"/>
      <w:bookmarkEnd w:id="11909"/>
      <w:bookmarkEnd w:id="11910"/>
      <w:r>
        <w:rPr>
          <w:rtl/>
          <w:lang w:eastAsia="he-IL"/>
        </w:rPr>
        <w:t xml:space="preserve">משמעותית </w:t>
      </w:r>
      <w:bookmarkStart w:id="11911" w:name="_ETM_Q38_523080"/>
      <w:bookmarkEnd w:id="11911"/>
      <w:r>
        <w:rPr>
          <w:rtl/>
          <w:lang w:eastAsia="he-IL"/>
        </w:rPr>
        <w:t xml:space="preserve">בשביל </w:t>
      </w:r>
      <w:bookmarkStart w:id="11912" w:name="_ETM_Q38_523320"/>
      <w:bookmarkEnd w:id="11912"/>
      <w:r>
        <w:rPr>
          <w:rtl/>
          <w:lang w:eastAsia="he-IL"/>
        </w:rPr>
        <w:t xml:space="preserve">שהחוק </w:t>
      </w:r>
      <w:bookmarkStart w:id="11913" w:name="_ETM_Q38_523589"/>
      <w:bookmarkEnd w:id="11913"/>
      <w:r>
        <w:rPr>
          <w:rtl/>
          <w:lang w:eastAsia="he-IL"/>
        </w:rPr>
        <w:t xml:space="preserve">הזה </w:t>
      </w:r>
      <w:bookmarkStart w:id="11914" w:name="_ETM_Q38_523800"/>
      <w:bookmarkEnd w:id="11914"/>
      <w:r>
        <w:rPr>
          <w:rtl/>
          <w:lang w:eastAsia="he-IL"/>
        </w:rPr>
        <w:t>יאושר</w:t>
      </w:r>
      <w:r w:rsidR="00445919">
        <w:rPr>
          <w:rFonts w:hint="cs"/>
          <w:rtl/>
          <w:lang w:eastAsia="he-IL"/>
        </w:rPr>
        <w:t>,</w:t>
      </w:r>
      <w:r>
        <w:rPr>
          <w:rtl/>
          <w:lang w:eastAsia="he-IL"/>
        </w:rPr>
        <w:t xml:space="preserve"> </w:t>
      </w:r>
      <w:bookmarkStart w:id="11915" w:name="_ETM_Q38_526420"/>
      <w:bookmarkEnd w:id="11915"/>
      <w:r>
        <w:rPr>
          <w:rFonts w:hint="cs"/>
          <w:rtl/>
          <w:lang w:eastAsia="he-IL"/>
        </w:rPr>
        <w:t>ל</w:t>
      </w:r>
      <w:r>
        <w:rPr>
          <w:rtl/>
          <w:lang w:eastAsia="he-IL"/>
        </w:rPr>
        <w:t xml:space="preserve">יושב-ראש </w:t>
      </w:r>
      <w:bookmarkStart w:id="11916" w:name="_ETM_Q38_526930"/>
      <w:bookmarkEnd w:id="11916"/>
      <w:r>
        <w:rPr>
          <w:rtl/>
          <w:lang w:eastAsia="he-IL"/>
        </w:rPr>
        <w:t xml:space="preserve">הוועדה </w:t>
      </w:r>
      <w:bookmarkStart w:id="11917" w:name="_ETM_Q38_527350"/>
      <w:bookmarkEnd w:id="11917"/>
      <w:r>
        <w:rPr>
          <w:rtl/>
          <w:lang w:eastAsia="he-IL"/>
        </w:rPr>
        <w:t xml:space="preserve">חבר </w:t>
      </w:r>
      <w:bookmarkStart w:id="11918" w:name="_ETM_Q38_527560"/>
      <w:bookmarkEnd w:id="11918"/>
      <w:r>
        <w:rPr>
          <w:rtl/>
          <w:lang w:eastAsia="he-IL"/>
        </w:rPr>
        <w:t xml:space="preserve">הכנסת </w:t>
      </w:r>
      <w:bookmarkStart w:id="11919" w:name="_ETM_Q38_527920"/>
      <w:bookmarkEnd w:id="11919"/>
      <w:r>
        <w:rPr>
          <w:rFonts w:hint="cs"/>
          <w:rtl/>
          <w:lang w:eastAsia="he-IL"/>
        </w:rPr>
        <w:t>שמחה</w:t>
      </w:r>
      <w:r>
        <w:rPr>
          <w:rtl/>
          <w:lang w:eastAsia="he-IL"/>
        </w:rPr>
        <w:t xml:space="preserve"> </w:t>
      </w:r>
      <w:bookmarkStart w:id="11920" w:name="_ETM_Q38_528070"/>
      <w:bookmarkEnd w:id="11920"/>
      <w:r>
        <w:rPr>
          <w:rtl/>
          <w:lang w:eastAsia="he-IL"/>
        </w:rPr>
        <w:t xml:space="preserve">רוטמן </w:t>
      </w:r>
      <w:bookmarkStart w:id="11921" w:name="_ETM_Q38_529029"/>
      <w:bookmarkEnd w:id="11921"/>
      <w:r>
        <w:rPr>
          <w:rtl/>
          <w:lang w:eastAsia="he-IL"/>
        </w:rPr>
        <w:t xml:space="preserve">ולצוות </w:t>
      </w:r>
      <w:bookmarkStart w:id="11922" w:name="_ETM_Q38_529660"/>
      <w:bookmarkEnd w:id="11922"/>
      <w:r>
        <w:rPr>
          <w:rtl/>
          <w:lang w:eastAsia="he-IL"/>
        </w:rPr>
        <w:t>הוועדה</w:t>
      </w:r>
      <w:r w:rsidR="00445919">
        <w:rPr>
          <w:rFonts w:hint="cs"/>
          <w:rtl/>
          <w:lang w:eastAsia="he-IL"/>
        </w:rPr>
        <w:t>,</w:t>
      </w:r>
      <w:r>
        <w:rPr>
          <w:rtl/>
          <w:lang w:eastAsia="he-IL"/>
        </w:rPr>
        <w:t xml:space="preserve"> </w:t>
      </w:r>
      <w:bookmarkStart w:id="11923" w:name="_ETM_Q38_530680"/>
      <w:bookmarkStart w:id="11924" w:name="_ETM_Q38_531550"/>
      <w:bookmarkEnd w:id="11923"/>
      <w:bookmarkEnd w:id="11924"/>
      <w:r>
        <w:rPr>
          <w:rtl/>
          <w:lang w:eastAsia="he-IL"/>
        </w:rPr>
        <w:t xml:space="preserve">שבאמת </w:t>
      </w:r>
      <w:bookmarkStart w:id="11925" w:name="_ETM_Q38_531970"/>
      <w:bookmarkEnd w:id="11925"/>
      <w:r>
        <w:rPr>
          <w:rtl/>
          <w:lang w:eastAsia="he-IL"/>
        </w:rPr>
        <w:t xml:space="preserve">עשה </w:t>
      </w:r>
      <w:bookmarkStart w:id="11926" w:name="_ETM_Q38_532210"/>
      <w:bookmarkEnd w:id="11926"/>
      <w:r>
        <w:rPr>
          <w:rtl/>
          <w:lang w:eastAsia="he-IL"/>
        </w:rPr>
        <w:t xml:space="preserve">פה </w:t>
      </w:r>
      <w:bookmarkStart w:id="11927" w:name="_ETM_Q38_532360"/>
      <w:bookmarkEnd w:id="11927"/>
      <w:r>
        <w:rPr>
          <w:rtl/>
          <w:lang w:eastAsia="he-IL"/>
        </w:rPr>
        <w:t xml:space="preserve">עבודה </w:t>
      </w:r>
      <w:bookmarkStart w:id="11928" w:name="_ETM_Q38_532660"/>
      <w:bookmarkEnd w:id="11928"/>
      <w:r>
        <w:rPr>
          <w:rtl/>
          <w:lang w:eastAsia="he-IL"/>
        </w:rPr>
        <w:t>רצינית</w:t>
      </w:r>
      <w:r>
        <w:rPr>
          <w:rFonts w:hint="cs"/>
          <w:rtl/>
          <w:lang w:eastAsia="he-IL"/>
        </w:rPr>
        <w:t>.</w:t>
      </w:r>
      <w:r>
        <w:rPr>
          <w:rtl/>
          <w:lang w:eastAsia="he-IL"/>
        </w:rPr>
        <w:t xml:space="preserve"> </w:t>
      </w:r>
      <w:bookmarkStart w:id="11929" w:name="_ETM_Q38_533710"/>
      <w:bookmarkEnd w:id="11929"/>
    </w:p>
    <w:p w14:paraId="070EE813" w14:textId="77777777" w:rsidR="009D6A48" w:rsidRDefault="009D6A48" w:rsidP="00A7271B">
      <w:pPr>
        <w:rPr>
          <w:rtl/>
          <w:lang w:eastAsia="he-IL"/>
        </w:rPr>
      </w:pPr>
    </w:p>
    <w:p w14:paraId="61E9DB58" w14:textId="202154EE" w:rsidR="009D6A48" w:rsidRDefault="009D6A48" w:rsidP="00DA7951">
      <w:pPr>
        <w:rPr>
          <w:rtl/>
          <w:lang w:eastAsia="he-IL"/>
        </w:rPr>
      </w:pPr>
      <w:r>
        <w:rPr>
          <w:rtl/>
          <w:lang w:eastAsia="he-IL"/>
        </w:rPr>
        <w:t xml:space="preserve">היו </w:t>
      </w:r>
      <w:bookmarkStart w:id="11930" w:name="_ETM_Q38_533980"/>
      <w:bookmarkEnd w:id="11930"/>
      <w:r>
        <w:rPr>
          <w:rtl/>
          <w:lang w:eastAsia="he-IL"/>
        </w:rPr>
        <w:t xml:space="preserve">הרבה </w:t>
      </w:r>
      <w:bookmarkStart w:id="11931" w:name="_ETM_Q38_534220"/>
      <w:bookmarkEnd w:id="11931"/>
      <w:r>
        <w:rPr>
          <w:rtl/>
          <w:lang w:eastAsia="he-IL"/>
        </w:rPr>
        <w:t xml:space="preserve">פגישות </w:t>
      </w:r>
      <w:bookmarkStart w:id="11932" w:name="_ETM_Q38_534610"/>
      <w:bookmarkEnd w:id="11932"/>
      <w:r>
        <w:rPr>
          <w:rtl/>
          <w:lang w:eastAsia="he-IL"/>
        </w:rPr>
        <w:t xml:space="preserve">על </w:t>
      </w:r>
      <w:bookmarkStart w:id="11933" w:name="_ETM_Q38_534730"/>
      <w:bookmarkEnd w:id="11933"/>
      <w:r>
        <w:rPr>
          <w:rtl/>
          <w:lang w:eastAsia="he-IL"/>
        </w:rPr>
        <w:t xml:space="preserve">החוק </w:t>
      </w:r>
      <w:bookmarkStart w:id="11934" w:name="_ETM_Q38_534970"/>
      <w:bookmarkEnd w:id="11934"/>
      <w:r>
        <w:rPr>
          <w:rtl/>
          <w:lang w:eastAsia="he-IL"/>
        </w:rPr>
        <w:t>הזה</w:t>
      </w:r>
      <w:r>
        <w:rPr>
          <w:rFonts w:hint="cs"/>
          <w:rtl/>
          <w:lang w:eastAsia="he-IL"/>
        </w:rPr>
        <w:t>,</w:t>
      </w:r>
      <w:r>
        <w:rPr>
          <w:rtl/>
          <w:lang w:eastAsia="he-IL"/>
        </w:rPr>
        <w:t xml:space="preserve"> </w:t>
      </w:r>
      <w:bookmarkStart w:id="11935" w:name="_ETM_Q38_535210"/>
      <w:bookmarkEnd w:id="11935"/>
      <w:r>
        <w:rPr>
          <w:rtl/>
          <w:lang w:eastAsia="he-IL"/>
        </w:rPr>
        <w:t xml:space="preserve">היו </w:t>
      </w:r>
      <w:bookmarkStart w:id="11936" w:name="_ETM_Q38_535390"/>
      <w:bookmarkEnd w:id="11936"/>
      <w:r>
        <w:rPr>
          <w:rtl/>
          <w:lang w:eastAsia="he-IL"/>
        </w:rPr>
        <w:t xml:space="preserve">פה </w:t>
      </w:r>
      <w:bookmarkStart w:id="11937" w:name="_ETM_Q38_535570"/>
      <w:bookmarkEnd w:id="11937"/>
      <w:r>
        <w:rPr>
          <w:rtl/>
          <w:lang w:eastAsia="he-IL"/>
        </w:rPr>
        <w:t xml:space="preserve">הרבה </w:t>
      </w:r>
      <w:bookmarkStart w:id="11938" w:name="_ETM_Q38_536410"/>
      <w:bookmarkEnd w:id="11938"/>
      <w:r>
        <w:rPr>
          <w:rFonts w:hint="cs"/>
          <w:rtl/>
          <w:lang w:eastAsia="he-IL"/>
        </w:rPr>
        <w:t>אי</w:t>
      </w:r>
      <w:bookmarkStart w:id="11939" w:name="_ETM_Q38_536589"/>
      <w:bookmarkEnd w:id="11939"/>
      <w:r>
        <w:rPr>
          <w:rFonts w:hint="cs"/>
          <w:rtl/>
          <w:lang w:eastAsia="he-IL"/>
        </w:rPr>
        <w:t>-</w:t>
      </w:r>
      <w:r>
        <w:rPr>
          <w:rtl/>
          <w:lang w:eastAsia="he-IL"/>
        </w:rPr>
        <w:t>הסכמות</w:t>
      </w:r>
      <w:r>
        <w:rPr>
          <w:rFonts w:hint="cs"/>
          <w:rtl/>
          <w:lang w:eastAsia="he-IL"/>
        </w:rPr>
        <w:t>,</w:t>
      </w:r>
      <w:r>
        <w:rPr>
          <w:rtl/>
          <w:lang w:eastAsia="he-IL"/>
        </w:rPr>
        <w:t xml:space="preserve"> </w:t>
      </w:r>
      <w:bookmarkStart w:id="11940" w:name="_ETM_Q38_537070"/>
      <w:bookmarkEnd w:id="11940"/>
      <w:r>
        <w:rPr>
          <w:rtl/>
          <w:lang w:eastAsia="he-IL"/>
        </w:rPr>
        <w:t xml:space="preserve">ובסוף </w:t>
      </w:r>
      <w:bookmarkStart w:id="11941" w:name="_ETM_Q38_537430"/>
      <w:bookmarkEnd w:id="11941"/>
      <w:r>
        <w:rPr>
          <w:rtl/>
          <w:lang w:eastAsia="he-IL"/>
        </w:rPr>
        <w:t xml:space="preserve">הגענו </w:t>
      </w:r>
      <w:bookmarkStart w:id="11942" w:name="_ETM_Q38_537760"/>
      <w:bookmarkEnd w:id="11942"/>
      <w:r>
        <w:rPr>
          <w:rtl/>
          <w:lang w:eastAsia="he-IL"/>
        </w:rPr>
        <w:t xml:space="preserve">לנוסח </w:t>
      </w:r>
      <w:bookmarkStart w:id="11943" w:name="_ETM_Q38_539100"/>
      <w:bookmarkEnd w:id="11943"/>
      <w:r>
        <w:rPr>
          <w:rtl/>
          <w:lang w:eastAsia="he-IL"/>
        </w:rPr>
        <w:t xml:space="preserve">שבאמת </w:t>
      </w:r>
      <w:bookmarkStart w:id="11944" w:name="_ETM_Q38_540270"/>
      <w:bookmarkEnd w:id="11944"/>
      <w:r>
        <w:rPr>
          <w:rtl/>
          <w:lang w:eastAsia="he-IL"/>
        </w:rPr>
        <w:t xml:space="preserve">מוביל </w:t>
      </w:r>
      <w:bookmarkStart w:id="11945" w:name="_ETM_Q38_541570"/>
      <w:bookmarkEnd w:id="11945"/>
      <w:r>
        <w:rPr>
          <w:rtl/>
          <w:lang w:eastAsia="he-IL"/>
        </w:rPr>
        <w:t>לבלי</w:t>
      </w:r>
      <w:bookmarkStart w:id="11946" w:name="_ETM_Q38_542960"/>
      <w:bookmarkEnd w:id="11946"/>
      <w:r>
        <w:rPr>
          <w:rtl/>
          <w:lang w:eastAsia="he-IL"/>
        </w:rPr>
        <w:t xml:space="preserve">מה </w:t>
      </w:r>
      <w:bookmarkStart w:id="11947" w:name="_ETM_Q38_543950"/>
      <w:bookmarkEnd w:id="11947"/>
      <w:r>
        <w:rPr>
          <w:rtl/>
          <w:lang w:eastAsia="he-IL"/>
        </w:rPr>
        <w:t xml:space="preserve">של עושק </w:t>
      </w:r>
      <w:bookmarkStart w:id="11948" w:name="_ETM_Q38_545390"/>
      <w:bookmarkEnd w:id="11948"/>
      <w:r>
        <w:rPr>
          <w:rtl/>
          <w:lang w:eastAsia="he-IL"/>
        </w:rPr>
        <w:t xml:space="preserve">שנעשה </w:t>
      </w:r>
      <w:bookmarkStart w:id="11949" w:name="_ETM_Q38_546110"/>
      <w:bookmarkEnd w:id="11949"/>
      <w:r w:rsidR="00DA7951">
        <w:rPr>
          <w:rFonts w:hint="cs"/>
          <w:rtl/>
          <w:lang w:eastAsia="he-IL"/>
        </w:rPr>
        <w:t xml:space="preserve">כמעט </w:t>
      </w:r>
      <w:r>
        <w:rPr>
          <w:rtl/>
          <w:lang w:eastAsia="he-IL"/>
        </w:rPr>
        <w:t>ל</w:t>
      </w:r>
      <w:bookmarkStart w:id="11950" w:name="_ETM_Q38_546770"/>
      <w:bookmarkEnd w:id="11950"/>
      <w:r>
        <w:rPr>
          <w:rtl/>
          <w:lang w:eastAsia="he-IL"/>
        </w:rPr>
        <w:t xml:space="preserve">כל </w:t>
      </w:r>
      <w:bookmarkStart w:id="11951" w:name="_ETM_Q38_547159"/>
      <w:bookmarkEnd w:id="11951"/>
      <w:r>
        <w:rPr>
          <w:rtl/>
          <w:lang w:eastAsia="he-IL"/>
        </w:rPr>
        <w:t xml:space="preserve">אזרח </w:t>
      </w:r>
      <w:bookmarkStart w:id="11952" w:name="_ETM_Q38_547430"/>
      <w:bookmarkEnd w:id="11952"/>
      <w:r>
        <w:rPr>
          <w:rtl/>
          <w:lang w:eastAsia="he-IL"/>
        </w:rPr>
        <w:t xml:space="preserve">במדינת </w:t>
      </w:r>
      <w:bookmarkStart w:id="11953" w:name="_ETM_Q38_547850"/>
      <w:bookmarkEnd w:id="11953"/>
      <w:r>
        <w:rPr>
          <w:rtl/>
          <w:lang w:eastAsia="he-IL"/>
        </w:rPr>
        <w:t>ישראל</w:t>
      </w:r>
      <w:r>
        <w:rPr>
          <w:rFonts w:hint="cs"/>
          <w:rtl/>
          <w:lang w:eastAsia="he-IL"/>
        </w:rPr>
        <w:t>.</w:t>
      </w:r>
      <w:r>
        <w:rPr>
          <w:rtl/>
          <w:lang w:eastAsia="he-IL"/>
        </w:rPr>
        <w:t xml:space="preserve"> </w:t>
      </w:r>
      <w:bookmarkStart w:id="11954" w:name="_ETM_Q38_549040"/>
      <w:bookmarkEnd w:id="11954"/>
      <w:r>
        <w:rPr>
          <w:rtl/>
          <w:lang w:eastAsia="he-IL"/>
        </w:rPr>
        <w:t xml:space="preserve">כמעט </w:t>
      </w:r>
      <w:bookmarkStart w:id="11955" w:name="_ETM_Q38_549430"/>
      <w:bookmarkEnd w:id="11955"/>
      <w:r>
        <w:rPr>
          <w:rtl/>
          <w:lang w:eastAsia="he-IL"/>
        </w:rPr>
        <w:t xml:space="preserve">אין </w:t>
      </w:r>
      <w:bookmarkStart w:id="11956" w:name="_ETM_Q38_549610"/>
      <w:bookmarkEnd w:id="11956"/>
      <w:r>
        <w:rPr>
          <w:rtl/>
          <w:lang w:eastAsia="he-IL"/>
        </w:rPr>
        <w:t xml:space="preserve">אזרח </w:t>
      </w:r>
      <w:bookmarkStart w:id="11957" w:name="_ETM_Q38_549850"/>
      <w:bookmarkEnd w:id="11957"/>
      <w:r>
        <w:rPr>
          <w:rtl/>
          <w:lang w:eastAsia="he-IL"/>
        </w:rPr>
        <w:t xml:space="preserve">במדינת </w:t>
      </w:r>
      <w:bookmarkStart w:id="11958" w:name="_ETM_Q38_550300"/>
      <w:bookmarkEnd w:id="11958"/>
      <w:r>
        <w:rPr>
          <w:rtl/>
          <w:lang w:eastAsia="he-IL"/>
        </w:rPr>
        <w:t xml:space="preserve">ישראל </w:t>
      </w:r>
      <w:bookmarkStart w:id="11959" w:name="_ETM_Q38_551080"/>
      <w:bookmarkEnd w:id="11959"/>
      <w:r>
        <w:rPr>
          <w:rtl/>
          <w:lang w:eastAsia="he-IL"/>
        </w:rPr>
        <w:t xml:space="preserve">שלא </w:t>
      </w:r>
      <w:bookmarkStart w:id="11960" w:name="_ETM_Q38_551710"/>
      <w:bookmarkEnd w:id="11960"/>
      <w:r>
        <w:rPr>
          <w:rtl/>
          <w:lang w:eastAsia="he-IL"/>
        </w:rPr>
        <w:t xml:space="preserve">עמד </w:t>
      </w:r>
      <w:bookmarkStart w:id="11961" w:name="_ETM_Q38_552100"/>
      <w:bookmarkEnd w:id="11961"/>
      <w:r>
        <w:rPr>
          <w:rtl/>
          <w:lang w:eastAsia="he-IL"/>
        </w:rPr>
        <w:t xml:space="preserve">מול </w:t>
      </w:r>
      <w:bookmarkStart w:id="11962" w:name="_ETM_Q38_552279"/>
      <w:bookmarkEnd w:id="11962"/>
      <w:r>
        <w:rPr>
          <w:rtl/>
          <w:lang w:eastAsia="he-IL"/>
        </w:rPr>
        <w:t xml:space="preserve">תשלום </w:t>
      </w:r>
      <w:bookmarkStart w:id="11963" w:name="_ETM_Q38_552700"/>
      <w:bookmarkEnd w:id="11963"/>
      <w:r>
        <w:rPr>
          <w:rtl/>
          <w:lang w:eastAsia="he-IL"/>
        </w:rPr>
        <w:t xml:space="preserve">קנס </w:t>
      </w:r>
      <w:bookmarkStart w:id="11964" w:name="_ETM_Q38_553000"/>
      <w:bookmarkEnd w:id="11964"/>
      <w:r>
        <w:rPr>
          <w:rtl/>
          <w:lang w:eastAsia="he-IL"/>
        </w:rPr>
        <w:t xml:space="preserve">כלשהו </w:t>
      </w:r>
      <w:bookmarkStart w:id="11965" w:name="_ETM_Q38_553390"/>
      <w:bookmarkEnd w:id="11965"/>
      <w:r>
        <w:rPr>
          <w:rtl/>
          <w:lang w:eastAsia="he-IL"/>
        </w:rPr>
        <w:t xml:space="preserve">במהלך </w:t>
      </w:r>
      <w:bookmarkStart w:id="11966" w:name="_ETM_Q38_553839"/>
      <w:bookmarkEnd w:id="11966"/>
      <w:r>
        <w:rPr>
          <w:rtl/>
          <w:lang w:eastAsia="he-IL"/>
        </w:rPr>
        <w:t>חייו</w:t>
      </w:r>
      <w:r>
        <w:rPr>
          <w:rFonts w:hint="cs"/>
          <w:rtl/>
          <w:lang w:eastAsia="he-IL"/>
        </w:rPr>
        <w:t>,</w:t>
      </w:r>
      <w:r>
        <w:rPr>
          <w:rtl/>
          <w:lang w:eastAsia="he-IL"/>
        </w:rPr>
        <w:t xml:space="preserve"> </w:t>
      </w:r>
      <w:bookmarkStart w:id="11967" w:name="_ETM_Q38_554920"/>
      <w:bookmarkEnd w:id="11967"/>
      <w:r>
        <w:rPr>
          <w:rtl/>
          <w:lang w:eastAsia="he-IL"/>
        </w:rPr>
        <w:t xml:space="preserve">ולעיתים </w:t>
      </w:r>
      <w:bookmarkStart w:id="11968" w:name="_ETM_Q38_555640"/>
      <w:bookmarkEnd w:id="11968"/>
      <w:r>
        <w:rPr>
          <w:rtl/>
          <w:lang w:eastAsia="he-IL"/>
        </w:rPr>
        <w:t xml:space="preserve">איחור </w:t>
      </w:r>
      <w:bookmarkStart w:id="11969" w:name="_ETM_Q38_555939"/>
      <w:bookmarkEnd w:id="11969"/>
      <w:r>
        <w:rPr>
          <w:rtl/>
          <w:lang w:eastAsia="he-IL"/>
        </w:rPr>
        <w:t xml:space="preserve">בתשלום </w:t>
      </w:r>
      <w:bookmarkStart w:id="11970" w:name="_ETM_Q38_556420"/>
      <w:bookmarkEnd w:id="11970"/>
      <w:r>
        <w:rPr>
          <w:rtl/>
          <w:lang w:eastAsia="he-IL"/>
        </w:rPr>
        <w:t xml:space="preserve">נובע </w:t>
      </w:r>
      <w:bookmarkStart w:id="11971" w:name="_ETM_Q38_556779"/>
      <w:bookmarkEnd w:id="11971"/>
      <w:r>
        <w:rPr>
          <w:rtl/>
          <w:lang w:eastAsia="he-IL"/>
        </w:rPr>
        <w:t xml:space="preserve">גם </w:t>
      </w:r>
      <w:bookmarkStart w:id="11972" w:name="_ETM_Q38_556990"/>
      <w:bookmarkEnd w:id="11972"/>
      <w:r>
        <w:rPr>
          <w:rFonts w:hint="cs"/>
          <w:rtl/>
          <w:lang w:eastAsia="he-IL"/>
        </w:rPr>
        <w:t>מאי</w:t>
      </w:r>
      <w:bookmarkStart w:id="11973" w:name="_ETM_Q38_557200"/>
      <w:bookmarkEnd w:id="11973"/>
      <w:r>
        <w:rPr>
          <w:rFonts w:hint="cs"/>
          <w:rtl/>
          <w:lang w:eastAsia="he-IL"/>
        </w:rPr>
        <w:t>-</w:t>
      </w:r>
      <w:r>
        <w:rPr>
          <w:rtl/>
          <w:lang w:eastAsia="he-IL"/>
        </w:rPr>
        <w:t xml:space="preserve">תשומת </w:t>
      </w:r>
      <w:bookmarkStart w:id="11974" w:name="_ETM_Q38_557560"/>
      <w:bookmarkEnd w:id="11974"/>
      <w:r>
        <w:rPr>
          <w:rtl/>
          <w:lang w:eastAsia="he-IL"/>
        </w:rPr>
        <w:t>לב</w:t>
      </w:r>
      <w:r>
        <w:rPr>
          <w:rFonts w:hint="cs"/>
          <w:rtl/>
          <w:lang w:eastAsia="he-IL"/>
        </w:rPr>
        <w:t>,</w:t>
      </w:r>
      <w:r>
        <w:rPr>
          <w:rtl/>
          <w:lang w:eastAsia="he-IL"/>
        </w:rPr>
        <w:t xml:space="preserve"> </w:t>
      </w:r>
      <w:bookmarkStart w:id="11975" w:name="_ETM_Q38_558640"/>
      <w:bookmarkStart w:id="11976" w:name="_ETM_Q38_559270"/>
      <w:bookmarkEnd w:id="11975"/>
      <w:bookmarkEnd w:id="11976"/>
      <w:r>
        <w:rPr>
          <w:rtl/>
          <w:lang w:eastAsia="he-IL"/>
        </w:rPr>
        <w:t xml:space="preserve">אבל </w:t>
      </w:r>
      <w:bookmarkStart w:id="11977" w:name="_ETM_Q38_559630"/>
      <w:bookmarkEnd w:id="11977"/>
      <w:r>
        <w:rPr>
          <w:rtl/>
          <w:lang w:eastAsia="he-IL"/>
        </w:rPr>
        <w:t xml:space="preserve">לפעמים </w:t>
      </w:r>
      <w:bookmarkStart w:id="11978" w:name="_ETM_Q38_560500"/>
      <w:bookmarkEnd w:id="11978"/>
      <w:r>
        <w:rPr>
          <w:rtl/>
          <w:lang w:eastAsia="he-IL"/>
        </w:rPr>
        <w:t xml:space="preserve">הוא </w:t>
      </w:r>
      <w:bookmarkStart w:id="11979" w:name="_ETM_Q38_560619"/>
      <w:bookmarkEnd w:id="11979"/>
      <w:r>
        <w:rPr>
          <w:rtl/>
          <w:lang w:eastAsia="he-IL"/>
        </w:rPr>
        <w:t xml:space="preserve">נובע </w:t>
      </w:r>
      <w:bookmarkStart w:id="11980" w:name="_ETM_Q38_560979"/>
      <w:bookmarkEnd w:id="11980"/>
      <w:r>
        <w:rPr>
          <w:rFonts w:hint="cs"/>
          <w:rtl/>
          <w:lang w:eastAsia="he-IL"/>
        </w:rPr>
        <w:t>–</w:t>
      </w:r>
      <w:r>
        <w:rPr>
          <w:rtl/>
          <w:lang w:eastAsia="he-IL"/>
        </w:rPr>
        <w:t xml:space="preserve"> </w:t>
      </w:r>
      <w:bookmarkStart w:id="11981" w:name="_ETM_Q38_561100"/>
      <w:bookmarkEnd w:id="11981"/>
      <w:r>
        <w:rPr>
          <w:rFonts w:hint="cs"/>
          <w:rtl/>
          <w:lang w:eastAsia="he-IL"/>
        </w:rPr>
        <w:t xml:space="preserve">כי </w:t>
      </w:r>
      <w:r>
        <w:rPr>
          <w:rtl/>
          <w:lang w:eastAsia="he-IL"/>
        </w:rPr>
        <w:t xml:space="preserve">פשוט </w:t>
      </w:r>
      <w:bookmarkStart w:id="11982" w:name="_ETM_Q38_561400"/>
      <w:bookmarkEnd w:id="11982"/>
      <w:r>
        <w:rPr>
          <w:rtl/>
          <w:lang w:eastAsia="he-IL"/>
        </w:rPr>
        <w:t xml:space="preserve">אין </w:t>
      </w:r>
      <w:bookmarkStart w:id="11983" w:name="_ETM_Q38_561490"/>
      <w:bookmarkStart w:id="11984" w:name="_ETM_Q38_561549"/>
      <w:bookmarkEnd w:id="11983"/>
      <w:bookmarkEnd w:id="11984"/>
      <w:r>
        <w:rPr>
          <w:rtl/>
          <w:lang w:eastAsia="he-IL"/>
        </w:rPr>
        <w:t xml:space="preserve">יכולת </w:t>
      </w:r>
      <w:bookmarkStart w:id="11985" w:name="_ETM_Q38_561850"/>
      <w:bookmarkEnd w:id="11985"/>
      <w:r>
        <w:rPr>
          <w:rtl/>
          <w:lang w:eastAsia="he-IL"/>
        </w:rPr>
        <w:t xml:space="preserve">למשפחה </w:t>
      </w:r>
      <w:bookmarkStart w:id="11986" w:name="_ETM_Q38_562299"/>
      <w:bookmarkEnd w:id="11986"/>
      <w:r>
        <w:rPr>
          <w:rtl/>
          <w:lang w:eastAsia="he-IL"/>
        </w:rPr>
        <w:t>לשלם</w:t>
      </w:r>
      <w:r>
        <w:rPr>
          <w:rFonts w:hint="cs"/>
          <w:rtl/>
          <w:lang w:eastAsia="he-IL"/>
        </w:rPr>
        <w:t>.</w:t>
      </w:r>
      <w:r>
        <w:rPr>
          <w:rtl/>
          <w:lang w:eastAsia="he-IL"/>
        </w:rPr>
        <w:t xml:space="preserve"> </w:t>
      </w:r>
      <w:bookmarkStart w:id="11987" w:name="_ETM_Q38_563619"/>
      <w:bookmarkEnd w:id="11987"/>
      <w:r>
        <w:rPr>
          <w:rtl/>
          <w:lang w:eastAsia="he-IL"/>
        </w:rPr>
        <w:t xml:space="preserve">איחור </w:t>
      </w:r>
      <w:bookmarkStart w:id="11988" w:name="_ETM_Q38_563950"/>
      <w:bookmarkEnd w:id="11988"/>
      <w:r>
        <w:rPr>
          <w:rtl/>
          <w:lang w:eastAsia="he-IL"/>
        </w:rPr>
        <w:t>בתשלום</w:t>
      </w:r>
      <w:r>
        <w:rPr>
          <w:rFonts w:hint="cs"/>
          <w:rtl/>
          <w:lang w:eastAsia="he-IL"/>
        </w:rPr>
        <w:t xml:space="preserve"> הוא</w:t>
      </w:r>
      <w:r>
        <w:rPr>
          <w:rtl/>
          <w:lang w:eastAsia="he-IL"/>
        </w:rPr>
        <w:t xml:space="preserve"> </w:t>
      </w:r>
      <w:bookmarkStart w:id="11989" w:name="_ETM_Q38_564339"/>
      <w:bookmarkEnd w:id="11989"/>
      <w:r>
        <w:rPr>
          <w:rtl/>
          <w:lang w:eastAsia="he-IL"/>
        </w:rPr>
        <w:t>א</w:t>
      </w:r>
      <w:r>
        <w:rPr>
          <w:rFonts w:hint="cs"/>
          <w:rtl/>
          <w:lang w:eastAsia="he-IL"/>
        </w:rPr>
        <w:t>ו</w:t>
      </w:r>
      <w:r>
        <w:rPr>
          <w:rtl/>
          <w:lang w:eastAsia="he-IL"/>
        </w:rPr>
        <w:t xml:space="preserve">מנם </w:t>
      </w:r>
      <w:bookmarkStart w:id="11990" w:name="_ETM_Q38_564670"/>
      <w:bookmarkStart w:id="11991" w:name="_ETM_Q38_564759"/>
      <w:bookmarkEnd w:id="11990"/>
      <w:bookmarkEnd w:id="11991"/>
      <w:r>
        <w:rPr>
          <w:rtl/>
          <w:lang w:eastAsia="he-IL"/>
        </w:rPr>
        <w:t xml:space="preserve">לא </w:t>
      </w:r>
      <w:bookmarkStart w:id="11992" w:name="_ETM_Q38_565270"/>
      <w:bookmarkEnd w:id="11992"/>
      <w:r>
        <w:rPr>
          <w:rtl/>
          <w:lang w:eastAsia="he-IL"/>
        </w:rPr>
        <w:t>תירוץ</w:t>
      </w:r>
      <w:r>
        <w:rPr>
          <w:rFonts w:hint="cs"/>
          <w:rtl/>
          <w:lang w:eastAsia="he-IL"/>
        </w:rPr>
        <w:t>,</w:t>
      </w:r>
      <w:r>
        <w:rPr>
          <w:rtl/>
          <w:lang w:eastAsia="he-IL"/>
        </w:rPr>
        <w:t xml:space="preserve"> </w:t>
      </w:r>
      <w:bookmarkStart w:id="11993" w:name="_ETM_Q38_566320"/>
      <w:bookmarkEnd w:id="11993"/>
      <w:r>
        <w:rPr>
          <w:rtl/>
          <w:lang w:eastAsia="he-IL"/>
        </w:rPr>
        <w:t xml:space="preserve">אבל </w:t>
      </w:r>
      <w:bookmarkStart w:id="11994" w:name="_ETM_Q38_566560"/>
      <w:bookmarkEnd w:id="11994"/>
      <w:r>
        <w:rPr>
          <w:rtl/>
          <w:lang w:eastAsia="he-IL"/>
        </w:rPr>
        <w:t xml:space="preserve">הוא </w:t>
      </w:r>
      <w:bookmarkStart w:id="11995" w:name="_ETM_Q38_566589"/>
      <w:bookmarkEnd w:id="11995"/>
      <w:r>
        <w:rPr>
          <w:rtl/>
          <w:lang w:eastAsia="he-IL"/>
        </w:rPr>
        <w:t xml:space="preserve">גם </w:t>
      </w:r>
      <w:bookmarkStart w:id="11996" w:name="_ETM_Q38_566740"/>
      <w:bookmarkEnd w:id="11996"/>
      <w:r>
        <w:rPr>
          <w:rtl/>
          <w:lang w:eastAsia="he-IL"/>
        </w:rPr>
        <w:t xml:space="preserve">לא </w:t>
      </w:r>
      <w:bookmarkStart w:id="11997" w:name="_ETM_Q38_566859"/>
      <w:bookmarkEnd w:id="11997"/>
      <w:r>
        <w:rPr>
          <w:rtl/>
          <w:lang w:eastAsia="he-IL"/>
        </w:rPr>
        <w:t xml:space="preserve">תירוץ </w:t>
      </w:r>
      <w:bookmarkStart w:id="11998" w:name="_ETM_Q38_567579"/>
      <w:bookmarkEnd w:id="11998"/>
      <w:r>
        <w:rPr>
          <w:rtl/>
          <w:lang w:eastAsia="he-IL"/>
        </w:rPr>
        <w:t xml:space="preserve">לרשויות </w:t>
      </w:r>
      <w:bookmarkStart w:id="11999" w:name="_ETM_Q38_568909"/>
      <w:bookmarkEnd w:id="11999"/>
      <w:r>
        <w:rPr>
          <w:rtl/>
          <w:lang w:eastAsia="he-IL"/>
        </w:rPr>
        <w:t xml:space="preserve">לגבות </w:t>
      </w:r>
      <w:bookmarkStart w:id="12000" w:name="_ETM_Q38_569880"/>
      <w:bookmarkEnd w:id="12000"/>
      <w:r>
        <w:rPr>
          <w:rtl/>
          <w:lang w:eastAsia="he-IL"/>
        </w:rPr>
        <w:t xml:space="preserve">כפל </w:t>
      </w:r>
      <w:bookmarkStart w:id="12001" w:name="_ETM_Q38_570240"/>
      <w:bookmarkEnd w:id="12001"/>
      <w:r>
        <w:rPr>
          <w:rtl/>
          <w:lang w:eastAsia="he-IL"/>
        </w:rPr>
        <w:t xml:space="preserve">קנס </w:t>
      </w:r>
      <w:bookmarkStart w:id="12002" w:name="_ETM_Q38_571409"/>
      <w:bookmarkEnd w:id="12002"/>
      <w:r>
        <w:rPr>
          <w:rtl/>
          <w:lang w:eastAsia="he-IL"/>
        </w:rPr>
        <w:t xml:space="preserve">ולהקשות </w:t>
      </w:r>
      <w:bookmarkStart w:id="12003" w:name="_ETM_Q38_572870"/>
      <w:bookmarkEnd w:id="12003"/>
      <w:r>
        <w:rPr>
          <w:rtl/>
          <w:lang w:eastAsia="he-IL"/>
        </w:rPr>
        <w:t xml:space="preserve">מאוד </w:t>
      </w:r>
      <w:bookmarkStart w:id="12004" w:name="_ETM_Q38_573230"/>
      <w:bookmarkEnd w:id="12004"/>
      <w:r>
        <w:rPr>
          <w:rtl/>
          <w:lang w:eastAsia="he-IL"/>
        </w:rPr>
        <w:t xml:space="preserve">מאוד </w:t>
      </w:r>
      <w:bookmarkStart w:id="12005" w:name="_ETM_Q38_573560"/>
      <w:bookmarkEnd w:id="12005"/>
      <w:r>
        <w:rPr>
          <w:rtl/>
          <w:lang w:eastAsia="he-IL"/>
        </w:rPr>
        <w:t xml:space="preserve">על </w:t>
      </w:r>
      <w:bookmarkStart w:id="12006" w:name="_ETM_Q38_573650"/>
      <w:bookmarkEnd w:id="12006"/>
      <w:r>
        <w:rPr>
          <w:rtl/>
          <w:lang w:eastAsia="he-IL"/>
        </w:rPr>
        <w:t xml:space="preserve">החיים </w:t>
      </w:r>
      <w:bookmarkStart w:id="12007" w:name="_ETM_Q38_573950"/>
      <w:bookmarkEnd w:id="12007"/>
      <w:r>
        <w:rPr>
          <w:rtl/>
          <w:lang w:eastAsia="he-IL"/>
        </w:rPr>
        <w:t xml:space="preserve">של </w:t>
      </w:r>
      <w:bookmarkStart w:id="12008" w:name="_ETM_Q38_574100"/>
      <w:bookmarkEnd w:id="12008"/>
      <w:r>
        <w:rPr>
          <w:rtl/>
          <w:lang w:eastAsia="he-IL"/>
        </w:rPr>
        <w:t>האזרחים</w:t>
      </w:r>
      <w:r>
        <w:rPr>
          <w:rFonts w:hint="cs"/>
          <w:rtl/>
          <w:lang w:eastAsia="he-IL"/>
        </w:rPr>
        <w:t>.</w:t>
      </w:r>
      <w:r>
        <w:rPr>
          <w:rtl/>
          <w:lang w:eastAsia="he-IL"/>
        </w:rPr>
        <w:t xml:space="preserve"> </w:t>
      </w:r>
      <w:bookmarkStart w:id="12009" w:name="_ETM_Q38_576770"/>
      <w:bookmarkEnd w:id="12009"/>
    </w:p>
    <w:p w14:paraId="6390B2E2" w14:textId="77777777" w:rsidR="009D6A48" w:rsidRDefault="009D6A48" w:rsidP="00A7271B">
      <w:pPr>
        <w:rPr>
          <w:rtl/>
          <w:lang w:eastAsia="he-IL"/>
        </w:rPr>
      </w:pPr>
    </w:p>
    <w:p w14:paraId="2E946170" w14:textId="77CD26E3" w:rsidR="00DA3BC3" w:rsidRDefault="009D6A48" w:rsidP="00DA7951">
      <w:pPr>
        <w:rPr>
          <w:rtl/>
        </w:rPr>
      </w:pPr>
      <w:bookmarkStart w:id="12010" w:name="_ETM_Q38_704000"/>
      <w:bookmarkStart w:id="12011" w:name="_ETM_Q38_577460"/>
      <w:bookmarkStart w:id="12012" w:name="_ETM_Q38_578270"/>
      <w:bookmarkEnd w:id="12010"/>
      <w:bookmarkEnd w:id="12011"/>
      <w:bookmarkEnd w:id="12012"/>
      <w:r>
        <w:rPr>
          <w:rFonts w:hint="cs"/>
          <w:rtl/>
          <w:lang w:eastAsia="he-IL"/>
        </w:rPr>
        <w:t xml:space="preserve">תמיד </w:t>
      </w:r>
      <w:bookmarkStart w:id="12013" w:name="_ETM_Q38_759487"/>
      <w:bookmarkEnd w:id="12013"/>
      <w:r>
        <w:rPr>
          <w:rFonts w:hint="cs"/>
          <w:rtl/>
          <w:lang w:eastAsia="he-IL"/>
        </w:rPr>
        <w:t>כ</w:t>
      </w:r>
      <w:r>
        <w:rPr>
          <w:rtl/>
          <w:lang w:eastAsia="he-IL"/>
        </w:rPr>
        <w:t xml:space="preserve">שדיברנו </w:t>
      </w:r>
      <w:bookmarkStart w:id="12014" w:name="_ETM_Q38_579049"/>
      <w:bookmarkEnd w:id="12014"/>
      <w:r>
        <w:rPr>
          <w:rtl/>
          <w:lang w:eastAsia="he-IL"/>
        </w:rPr>
        <w:t xml:space="preserve">על </w:t>
      </w:r>
      <w:bookmarkStart w:id="12015" w:name="_ETM_Q38_579140"/>
      <w:bookmarkEnd w:id="12015"/>
      <w:r>
        <w:rPr>
          <w:rtl/>
          <w:lang w:eastAsia="he-IL"/>
        </w:rPr>
        <w:t xml:space="preserve">החוק </w:t>
      </w:r>
      <w:bookmarkStart w:id="12016" w:name="_ETM_Q38_579380"/>
      <w:bookmarkEnd w:id="12016"/>
      <w:r>
        <w:rPr>
          <w:rtl/>
          <w:lang w:eastAsia="he-IL"/>
        </w:rPr>
        <w:t xml:space="preserve">הזה </w:t>
      </w:r>
      <w:bookmarkStart w:id="12017" w:name="_ETM_Q38_579560"/>
      <w:bookmarkEnd w:id="12017"/>
      <w:r>
        <w:rPr>
          <w:rtl/>
          <w:lang w:eastAsia="he-IL"/>
        </w:rPr>
        <w:t xml:space="preserve">וכשהגענו </w:t>
      </w:r>
      <w:bookmarkStart w:id="12018" w:name="_ETM_Q38_580010"/>
      <w:bookmarkEnd w:id="12018"/>
      <w:r>
        <w:rPr>
          <w:rFonts w:hint="cs"/>
          <w:rtl/>
          <w:lang w:eastAsia="he-IL"/>
        </w:rPr>
        <w:t>לדיונים</w:t>
      </w:r>
      <w:r>
        <w:rPr>
          <w:rtl/>
          <w:lang w:eastAsia="he-IL"/>
        </w:rPr>
        <w:t xml:space="preserve"> </w:t>
      </w:r>
      <w:bookmarkStart w:id="12019" w:name="_ETM_Q38_580279"/>
      <w:bookmarkEnd w:id="12019"/>
      <w:r>
        <w:rPr>
          <w:rFonts w:hint="cs"/>
          <w:rtl/>
          <w:lang w:eastAsia="he-IL"/>
        </w:rPr>
        <w:t>ב</w:t>
      </w:r>
      <w:r>
        <w:rPr>
          <w:rtl/>
          <w:lang w:eastAsia="he-IL"/>
        </w:rPr>
        <w:t xml:space="preserve">חוק </w:t>
      </w:r>
      <w:bookmarkStart w:id="12020" w:name="_ETM_Q38_580520"/>
      <w:bookmarkEnd w:id="12020"/>
      <w:r>
        <w:rPr>
          <w:rtl/>
          <w:lang w:eastAsia="he-IL"/>
        </w:rPr>
        <w:t xml:space="preserve">הזה </w:t>
      </w:r>
      <w:bookmarkStart w:id="12021" w:name="_ETM_Q38_580760"/>
      <w:bookmarkEnd w:id="12021"/>
      <w:r w:rsidR="00DA7951">
        <w:rPr>
          <w:rFonts w:hint="cs"/>
          <w:rtl/>
          <w:lang w:eastAsia="he-IL"/>
        </w:rPr>
        <w:t>–</w:t>
      </w:r>
      <w:r w:rsidR="00DA7951">
        <w:rPr>
          <w:rFonts w:hint="cs"/>
          <w:rtl/>
        </w:rPr>
        <w:t xml:space="preserve"> </w:t>
      </w:r>
      <w:r>
        <w:rPr>
          <w:rtl/>
          <w:lang w:eastAsia="he-IL"/>
        </w:rPr>
        <w:t xml:space="preserve">אני </w:t>
      </w:r>
      <w:bookmarkStart w:id="12022" w:name="_ETM_Q38_581150"/>
      <w:bookmarkEnd w:id="12022"/>
      <w:r>
        <w:rPr>
          <w:rtl/>
          <w:lang w:eastAsia="he-IL"/>
        </w:rPr>
        <w:t xml:space="preserve">תמיד </w:t>
      </w:r>
      <w:bookmarkStart w:id="12023" w:name="_ETM_Q38_581390"/>
      <w:bookmarkEnd w:id="12023"/>
      <w:r>
        <w:rPr>
          <w:rtl/>
          <w:lang w:eastAsia="he-IL"/>
        </w:rPr>
        <w:t xml:space="preserve">הולך </w:t>
      </w:r>
      <w:bookmarkStart w:id="12024" w:name="_ETM_Q38_581600"/>
      <w:bookmarkEnd w:id="12024"/>
      <w:r>
        <w:rPr>
          <w:rtl/>
          <w:lang w:eastAsia="he-IL"/>
        </w:rPr>
        <w:t>אחורה</w:t>
      </w:r>
      <w:r>
        <w:rPr>
          <w:rFonts w:hint="cs"/>
          <w:rtl/>
          <w:lang w:eastAsia="he-IL"/>
        </w:rPr>
        <w:t>,</w:t>
      </w:r>
      <w:r>
        <w:rPr>
          <w:rtl/>
          <w:lang w:eastAsia="he-IL"/>
        </w:rPr>
        <w:t xml:space="preserve"> </w:t>
      </w:r>
      <w:bookmarkStart w:id="12025" w:name="_ETM_Q38_581869"/>
      <w:bookmarkEnd w:id="12025"/>
      <w:r>
        <w:rPr>
          <w:rtl/>
          <w:lang w:eastAsia="he-IL"/>
        </w:rPr>
        <w:t xml:space="preserve">לתקופה </w:t>
      </w:r>
      <w:bookmarkStart w:id="12026" w:name="_ETM_Q38_582260"/>
      <w:bookmarkEnd w:id="12026"/>
      <w:r>
        <w:rPr>
          <w:rtl/>
          <w:lang w:eastAsia="he-IL"/>
        </w:rPr>
        <w:t xml:space="preserve">שהייתי </w:t>
      </w:r>
      <w:bookmarkStart w:id="12027" w:name="_ETM_Q38_582920"/>
      <w:bookmarkEnd w:id="12027"/>
      <w:r>
        <w:rPr>
          <w:rtl/>
          <w:lang w:eastAsia="he-IL"/>
        </w:rPr>
        <w:t xml:space="preserve">חלק </w:t>
      </w:r>
      <w:bookmarkStart w:id="12028" w:name="_ETM_Q38_583159"/>
      <w:bookmarkEnd w:id="12028"/>
      <w:r>
        <w:rPr>
          <w:rtl/>
          <w:lang w:eastAsia="he-IL"/>
        </w:rPr>
        <w:t xml:space="preserve">מרשות </w:t>
      </w:r>
      <w:bookmarkStart w:id="12029" w:name="_ETM_Q38_583520"/>
      <w:bookmarkEnd w:id="12029"/>
      <w:r>
        <w:rPr>
          <w:rtl/>
          <w:lang w:eastAsia="he-IL"/>
        </w:rPr>
        <w:t>מקומית</w:t>
      </w:r>
      <w:r>
        <w:rPr>
          <w:rFonts w:hint="cs"/>
          <w:rtl/>
          <w:lang w:eastAsia="he-IL"/>
        </w:rPr>
        <w:t>,</w:t>
      </w:r>
      <w:r>
        <w:rPr>
          <w:rtl/>
          <w:lang w:eastAsia="he-IL"/>
        </w:rPr>
        <w:t xml:space="preserve"> </w:t>
      </w:r>
      <w:bookmarkStart w:id="12030" w:name="_ETM_Q38_583909"/>
      <w:bookmarkEnd w:id="12030"/>
      <w:r>
        <w:rPr>
          <w:rtl/>
          <w:lang w:eastAsia="he-IL"/>
        </w:rPr>
        <w:t xml:space="preserve">והייתי </w:t>
      </w:r>
      <w:bookmarkStart w:id="12031" w:name="_ETM_Q38_584180"/>
      <w:bookmarkEnd w:id="12031"/>
      <w:r>
        <w:rPr>
          <w:rtl/>
          <w:lang w:eastAsia="he-IL"/>
        </w:rPr>
        <w:t xml:space="preserve">רואה </w:t>
      </w:r>
      <w:bookmarkStart w:id="12032" w:name="_ETM_Q38_584360"/>
      <w:bookmarkEnd w:id="12032"/>
      <w:r>
        <w:rPr>
          <w:rtl/>
          <w:lang w:eastAsia="he-IL"/>
        </w:rPr>
        <w:t xml:space="preserve">באמת </w:t>
      </w:r>
      <w:bookmarkStart w:id="12033" w:name="_ETM_Q38_584720"/>
      <w:bookmarkEnd w:id="12033"/>
      <w:r>
        <w:rPr>
          <w:rtl/>
          <w:lang w:eastAsia="he-IL"/>
        </w:rPr>
        <w:t xml:space="preserve">את </w:t>
      </w:r>
      <w:bookmarkStart w:id="12034" w:name="_ETM_Q38_584869"/>
      <w:bookmarkEnd w:id="12034"/>
      <w:r>
        <w:rPr>
          <w:rtl/>
          <w:lang w:eastAsia="he-IL"/>
        </w:rPr>
        <w:t xml:space="preserve">מי </w:t>
      </w:r>
      <w:bookmarkStart w:id="12035" w:name="_ETM_Q38_585050"/>
      <w:bookmarkEnd w:id="12035"/>
      <w:r>
        <w:rPr>
          <w:rtl/>
          <w:lang w:eastAsia="he-IL"/>
        </w:rPr>
        <w:t xml:space="preserve">שמגיע </w:t>
      </w:r>
      <w:bookmarkStart w:id="12036" w:name="_ETM_Q38_586439"/>
      <w:bookmarkEnd w:id="12036"/>
      <w:r>
        <w:rPr>
          <w:rtl/>
          <w:lang w:eastAsia="he-IL"/>
        </w:rPr>
        <w:t xml:space="preserve">לרשות </w:t>
      </w:r>
      <w:bookmarkStart w:id="12037" w:name="_ETM_Q38_586829"/>
      <w:bookmarkEnd w:id="12037"/>
      <w:r>
        <w:rPr>
          <w:rtl/>
          <w:lang w:eastAsia="he-IL"/>
        </w:rPr>
        <w:t xml:space="preserve">ומנסה </w:t>
      </w:r>
      <w:bookmarkStart w:id="12038" w:name="_ETM_Q38_587220"/>
      <w:bookmarkEnd w:id="12038"/>
      <w:r>
        <w:rPr>
          <w:rtl/>
          <w:lang w:eastAsia="he-IL"/>
        </w:rPr>
        <w:t xml:space="preserve">לקבל </w:t>
      </w:r>
      <w:bookmarkStart w:id="12039" w:name="_ETM_Q38_587759"/>
      <w:bookmarkEnd w:id="12039"/>
      <w:r>
        <w:rPr>
          <w:rtl/>
          <w:lang w:eastAsia="he-IL"/>
        </w:rPr>
        <w:t xml:space="preserve">את </w:t>
      </w:r>
      <w:bookmarkStart w:id="12040" w:name="_ETM_Q38_588390"/>
      <w:bookmarkEnd w:id="12040"/>
      <w:r>
        <w:rPr>
          <w:rtl/>
          <w:lang w:eastAsia="he-IL"/>
        </w:rPr>
        <w:t xml:space="preserve">ההנחה </w:t>
      </w:r>
      <w:bookmarkStart w:id="12041" w:name="_ETM_Q38_589079"/>
      <w:bookmarkEnd w:id="12041"/>
      <w:r>
        <w:rPr>
          <w:rtl/>
          <w:lang w:eastAsia="he-IL"/>
        </w:rPr>
        <w:t xml:space="preserve">ואיזושהי </w:t>
      </w:r>
      <w:bookmarkStart w:id="12042" w:name="_ETM_Q38_589649"/>
      <w:bookmarkEnd w:id="12042"/>
      <w:r>
        <w:rPr>
          <w:rtl/>
          <w:lang w:eastAsia="he-IL"/>
        </w:rPr>
        <w:t xml:space="preserve">התחשבות </w:t>
      </w:r>
      <w:bookmarkStart w:id="12043" w:name="_ETM_Q38_590100"/>
      <w:bookmarkEnd w:id="12043"/>
      <w:r>
        <w:rPr>
          <w:rtl/>
          <w:lang w:eastAsia="he-IL"/>
        </w:rPr>
        <w:t>מהתובע</w:t>
      </w:r>
      <w:r>
        <w:rPr>
          <w:rFonts w:hint="cs"/>
          <w:rtl/>
          <w:lang w:eastAsia="he-IL"/>
        </w:rPr>
        <w:t>,</w:t>
      </w:r>
      <w:r>
        <w:rPr>
          <w:rtl/>
          <w:lang w:eastAsia="he-IL"/>
        </w:rPr>
        <w:t xml:space="preserve"> </w:t>
      </w:r>
      <w:bookmarkStart w:id="12044" w:name="_ETM_Q38_591600"/>
      <w:bookmarkEnd w:id="12044"/>
      <w:r>
        <w:rPr>
          <w:rtl/>
          <w:lang w:eastAsia="he-IL"/>
        </w:rPr>
        <w:t xml:space="preserve">לא </w:t>
      </w:r>
      <w:bookmarkStart w:id="12045" w:name="_ETM_Q38_591839"/>
      <w:bookmarkEnd w:id="12045"/>
      <w:r>
        <w:rPr>
          <w:rtl/>
          <w:lang w:eastAsia="he-IL"/>
        </w:rPr>
        <w:t xml:space="preserve">כי </w:t>
      </w:r>
      <w:bookmarkStart w:id="12046" w:name="_ETM_Q38_592080"/>
      <w:bookmarkStart w:id="12047" w:name="_ETM_Q38_593299"/>
      <w:bookmarkEnd w:id="12046"/>
      <w:bookmarkEnd w:id="12047"/>
      <w:r>
        <w:rPr>
          <w:rtl/>
          <w:lang w:eastAsia="he-IL"/>
        </w:rPr>
        <w:t xml:space="preserve">יש </w:t>
      </w:r>
      <w:bookmarkStart w:id="12048" w:name="_ETM_Q38_593659"/>
      <w:bookmarkEnd w:id="12048"/>
      <w:r>
        <w:rPr>
          <w:rtl/>
          <w:lang w:eastAsia="he-IL"/>
        </w:rPr>
        <w:t xml:space="preserve">לו </w:t>
      </w:r>
      <w:bookmarkStart w:id="12049" w:name="_ETM_Q38_593779"/>
      <w:bookmarkEnd w:id="12049"/>
      <w:r>
        <w:rPr>
          <w:rtl/>
          <w:lang w:eastAsia="he-IL"/>
        </w:rPr>
        <w:t xml:space="preserve">והוא </w:t>
      </w:r>
      <w:bookmarkStart w:id="12050" w:name="_ETM_Q38_593960"/>
      <w:bookmarkEnd w:id="12050"/>
      <w:r>
        <w:rPr>
          <w:rtl/>
          <w:lang w:eastAsia="he-IL"/>
        </w:rPr>
        <w:t xml:space="preserve">לא </w:t>
      </w:r>
      <w:bookmarkStart w:id="12051" w:name="_ETM_Q38_594080"/>
      <w:bookmarkEnd w:id="12051"/>
      <w:r>
        <w:rPr>
          <w:rtl/>
          <w:lang w:eastAsia="he-IL"/>
        </w:rPr>
        <w:t xml:space="preserve">רצה </w:t>
      </w:r>
      <w:bookmarkStart w:id="12052" w:name="_ETM_Q38_594350"/>
      <w:bookmarkEnd w:id="12052"/>
      <w:r>
        <w:rPr>
          <w:rtl/>
          <w:lang w:eastAsia="he-IL"/>
        </w:rPr>
        <w:t>לשלם</w:t>
      </w:r>
      <w:bookmarkStart w:id="12053" w:name="_ETM_Q38_595409"/>
      <w:bookmarkEnd w:id="12053"/>
      <w:r>
        <w:rPr>
          <w:rFonts w:hint="cs"/>
          <w:rtl/>
          <w:lang w:eastAsia="he-IL"/>
        </w:rPr>
        <w:t xml:space="preserve"> – </w:t>
      </w:r>
      <w:r>
        <w:rPr>
          <w:rtl/>
          <w:lang w:eastAsia="he-IL"/>
        </w:rPr>
        <w:t xml:space="preserve">כי </w:t>
      </w:r>
      <w:bookmarkStart w:id="12054" w:name="_ETM_Q38_595529"/>
      <w:bookmarkEnd w:id="12054"/>
      <w:r>
        <w:rPr>
          <w:rtl/>
          <w:lang w:eastAsia="he-IL"/>
        </w:rPr>
        <w:t xml:space="preserve">הוא </w:t>
      </w:r>
      <w:bookmarkStart w:id="12055" w:name="_ETM_Q38_595589"/>
      <w:bookmarkEnd w:id="12055"/>
      <w:r>
        <w:rPr>
          <w:rtl/>
          <w:lang w:eastAsia="he-IL"/>
        </w:rPr>
        <w:t xml:space="preserve">היה </w:t>
      </w:r>
      <w:bookmarkStart w:id="12056" w:name="_ETM_Q38_595679"/>
      <w:bookmarkEnd w:id="12056"/>
      <w:r>
        <w:rPr>
          <w:rtl/>
          <w:lang w:eastAsia="he-IL"/>
        </w:rPr>
        <w:t xml:space="preserve">צריך </w:t>
      </w:r>
      <w:bookmarkStart w:id="12057" w:name="_ETM_Q38_595889"/>
      <w:bookmarkEnd w:id="12057"/>
      <w:r>
        <w:rPr>
          <w:rtl/>
          <w:lang w:eastAsia="he-IL"/>
        </w:rPr>
        <w:t xml:space="preserve">לבחור </w:t>
      </w:r>
      <w:bookmarkStart w:id="12058" w:name="_ETM_Q38_596189"/>
      <w:bookmarkEnd w:id="12058"/>
      <w:r>
        <w:rPr>
          <w:rtl/>
          <w:lang w:eastAsia="he-IL"/>
        </w:rPr>
        <w:t xml:space="preserve">בין </w:t>
      </w:r>
      <w:bookmarkStart w:id="12059" w:name="_ETM_Q38_596639"/>
      <w:bookmarkEnd w:id="12059"/>
      <w:r>
        <w:rPr>
          <w:rtl/>
          <w:lang w:eastAsia="he-IL"/>
        </w:rPr>
        <w:t xml:space="preserve">לשלם </w:t>
      </w:r>
      <w:bookmarkStart w:id="12060" w:name="_ETM_Q38_597119"/>
      <w:bookmarkEnd w:id="12060"/>
      <w:r>
        <w:rPr>
          <w:rtl/>
          <w:lang w:eastAsia="he-IL"/>
        </w:rPr>
        <w:t xml:space="preserve">עכשיו </w:t>
      </w:r>
      <w:bookmarkStart w:id="12061" w:name="_ETM_Q38_597389"/>
      <w:bookmarkEnd w:id="12061"/>
      <w:r>
        <w:rPr>
          <w:rtl/>
          <w:lang w:eastAsia="he-IL"/>
        </w:rPr>
        <w:t>קנס</w:t>
      </w:r>
      <w:r>
        <w:rPr>
          <w:rFonts w:hint="cs"/>
          <w:rtl/>
          <w:lang w:eastAsia="he-IL"/>
        </w:rPr>
        <w:t>,</w:t>
      </w:r>
      <w:r>
        <w:rPr>
          <w:rtl/>
          <w:lang w:eastAsia="he-IL"/>
        </w:rPr>
        <w:t xml:space="preserve"> </w:t>
      </w:r>
      <w:bookmarkStart w:id="12062" w:name="_ETM_Q38_597869"/>
      <w:bookmarkStart w:id="12063" w:name="_ETM_Q38_597959"/>
      <w:bookmarkStart w:id="12064" w:name="_ETM_Q38_598779"/>
      <w:bookmarkEnd w:id="12062"/>
      <w:bookmarkEnd w:id="12063"/>
      <w:bookmarkEnd w:id="12064"/>
      <w:r>
        <w:rPr>
          <w:rFonts w:hint="cs"/>
          <w:rtl/>
          <w:lang w:eastAsia="he-IL"/>
        </w:rPr>
        <w:t xml:space="preserve">לבין </w:t>
      </w:r>
      <w:r>
        <w:rPr>
          <w:rtl/>
          <w:lang w:eastAsia="he-IL"/>
        </w:rPr>
        <w:t xml:space="preserve">לשלם </w:t>
      </w:r>
      <w:bookmarkStart w:id="12065" w:name="_ETM_Q38_599229"/>
      <w:bookmarkEnd w:id="12065"/>
      <w:r>
        <w:rPr>
          <w:rFonts w:hint="cs"/>
          <w:rtl/>
          <w:lang w:eastAsia="he-IL"/>
        </w:rPr>
        <w:t xml:space="preserve">על </w:t>
      </w:r>
      <w:r>
        <w:rPr>
          <w:rtl/>
          <w:lang w:eastAsia="he-IL"/>
        </w:rPr>
        <w:t xml:space="preserve">חוג </w:t>
      </w:r>
      <w:bookmarkStart w:id="12066" w:name="_ETM_Q38_599499"/>
      <w:bookmarkEnd w:id="12066"/>
      <w:r>
        <w:rPr>
          <w:rtl/>
          <w:lang w:eastAsia="he-IL"/>
        </w:rPr>
        <w:t>ילדים</w:t>
      </w:r>
      <w:r>
        <w:rPr>
          <w:rFonts w:hint="cs"/>
          <w:rtl/>
          <w:lang w:eastAsia="he-IL"/>
        </w:rPr>
        <w:t>,</w:t>
      </w:r>
      <w:r>
        <w:rPr>
          <w:rtl/>
          <w:lang w:eastAsia="he-IL"/>
        </w:rPr>
        <w:t xml:space="preserve"> </w:t>
      </w:r>
      <w:bookmarkStart w:id="12067" w:name="_ETM_Q38_599950"/>
      <w:bookmarkStart w:id="12068" w:name="_ETM_Q38_600009"/>
      <w:bookmarkStart w:id="12069" w:name="_ETM_Q38_600880"/>
      <w:bookmarkEnd w:id="12067"/>
      <w:bookmarkEnd w:id="12068"/>
      <w:bookmarkEnd w:id="12069"/>
      <w:r>
        <w:rPr>
          <w:rFonts w:hint="cs"/>
          <w:rtl/>
          <w:lang w:eastAsia="he-IL"/>
        </w:rPr>
        <w:t xml:space="preserve">לבין </w:t>
      </w:r>
      <w:r>
        <w:rPr>
          <w:rtl/>
          <w:lang w:eastAsia="he-IL"/>
        </w:rPr>
        <w:t xml:space="preserve">לשלם </w:t>
      </w:r>
      <w:bookmarkStart w:id="12070" w:name="_ETM_Q38_601659"/>
      <w:bookmarkEnd w:id="12070"/>
      <w:r>
        <w:rPr>
          <w:rtl/>
          <w:lang w:eastAsia="he-IL"/>
        </w:rPr>
        <w:t xml:space="preserve">את </w:t>
      </w:r>
      <w:bookmarkStart w:id="12071" w:name="_ETM_Q38_602529"/>
      <w:bookmarkEnd w:id="12071"/>
      <w:r>
        <w:rPr>
          <w:rtl/>
          <w:lang w:eastAsia="he-IL"/>
        </w:rPr>
        <w:t xml:space="preserve">תוספת </w:t>
      </w:r>
      <w:bookmarkStart w:id="12072" w:name="_ETM_Q38_603339"/>
      <w:bookmarkEnd w:id="12072"/>
      <w:r>
        <w:rPr>
          <w:rFonts w:hint="cs"/>
          <w:rtl/>
          <w:lang w:eastAsia="he-IL"/>
        </w:rPr>
        <w:t>ה</w:t>
      </w:r>
      <w:r>
        <w:rPr>
          <w:rtl/>
          <w:lang w:eastAsia="he-IL"/>
        </w:rPr>
        <w:t xml:space="preserve">כפל </w:t>
      </w:r>
      <w:bookmarkStart w:id="12073" w:name="_ETM_Q38_603789"/>
      <w:bookmarkEnd w:id="12073"/>
      <w:r>
        <w:rPr>
          <w:rtl/>
          <w:lang w:eastAsia="he-IL"/>
        </w:rPr>
        <w:t>ועו</w:t>
      </w:r>
      <w:r>
        <w:rPr>
          <w:rFonts w:hint="cs"/>
          <w:rtl/>
          <w:lang w:eastAsia="he-IL"/>
        </w:rPr>
        <w:t>רך דין</w:t>
      </w:r>
      <w:r>
        <w:rPr>
          <w:rtl/>
          <w:lang w:eastAsia="he-IL"/>
        </w:rPr>
        <w:t xml:space="preserve"> </w:t>
      </w:r>
      <w:bookmarkStart w:id="12074" w:name="_ETM_Q38_604299"/>
      <w:bookmarkEnd w:id="12074"/>
      <w:r>
        <w:rPr>
          <w:rtl/>
          <w:lang w:eastAsia="he-IL"/>
        </w:rPr>
        <w:t xml:space="preserve">וכל </w:t>
      </w:r>
      <w:bookmarkStart w:id="12075" w:name="_ETM_Q38_604509"/>
      <w:bookmarkEnd w:id="12075"/>
      <w:r>
        <w:rPr>
          <w:rtl/>
          <w:lang w:eastAsia="he-IL"/>
        </w:rPr>
        <w:t xml:space="preserve">מה </w:t>
      </w:r>
      <w:bookmarkStart w:id="12076" w:name="_ETM_Q38_604630"/>
      <w:bookmarkEnd w:id="12076"/>
      <w:r>
        <w:rPr>
          <w:rtl/>
          <w:lang w:eastAsia="he-IL"/>
        </w:rPr>
        <w:t>שמסביב</w:t>
      </w:r>
      <w:r>
        <w:rPr>
          <w:rFonts w:hint="cs"/>
          <w:rtl/>
          <w:lang w:eastAsia="he-IL"/>
        </w:rPr>
        <w:t>,</w:t>
      </w:r>
      <w:r>
        <w:rPr>
          <w:rtl/>
          <w:lang w:eastAsia="he-IL"/>
        </w:rPr>
        <w:t xml:space="preserve"> </w:t>
      </w:r>
      <w:bookmarkStart w:id="12077" w:name="_ETM_Q38_605200"/>
      <w:bookmarkStart w:id="12078" w:name="_ETM_Q38_605919"/>
      <w:bookmarkEnd w:id="12077"/>
      <w:bookmarkEnd w:id="12078"/>
      <w:r>
        <w:rPr>
          <w:rFonts w:hint="cs"/>
          <w:rtl/>
          <w:lang w:eastAsia="he-IL"/>
        </w:rPr>
        <w:t xml:space="preserve">לבין </w:t>
      </w:r>
      <w:r>
        <w:rPr>
          <w:rtl/>
          <w:lang w:eastAsia="he-IL"/>
        </w:rPr>
        <w:t xml:space="preserve">לקנות </w:t>
      </w:r>
      <w:bookmarkStart w:id="12079" w:name="_ETM_Q38_606819"/>
      <w:bookmarkEnd w:id="12079"/>
      <w:r>
        <w:rPr>
          <w:rtl/>
          <w:lang w:eastAsia="he-IL"/>
        </w:rPr>
        <w:t xml:space="preserve">אוכל </w:t>
      </w:r>
      <w:bookmarkStart w:id="12080" w:name="_ETM_Q38_607149"/>
      <w:bookmarkEnd w:id="12080"/>
      <w:r>
        <w:rPr>
          <w:rFonts w:hint="cs"/>
          <w:rtl/>
          <w:lang w:eastAsia="he-IL"/>
        </w:rPr>
        <w:t>ה</w:t>
      </w:r>
      <w:r>
        <w:rPr>
          <w:rtl/>
          <w:lang w:eastAsia="he-IL"/>
        </w:rPr>
        <w:t>בית</w:t>
      </w:r>
      <w:r>
        <w:rPr>
          <w:rFonts w:hint="cs"/>
          <w:rtl/>
          <w:lang w:eastAsia="he-IL"/>
        </w:rPr>
        <w:t>ה.</w:t>
      </w:r>
      <w:r>
        <w:rPr>
          <w:rtl/>
          <w:lang w:eastAsia="he-IL"/>
        </w:rPr>
        <w:t xml:space="preserve"> </w:t>
      </w:r>
      <w:bookmarkStart w:id="12081" w:name="_ETM_Q38_607479"/>
      <w:bookmarkStart w:id="12082" w:name="_ETM_Q38_607630"/>
      <w:bookmarkEnd w:id="12081"/>
      <w:bookmarkEnd w:id="12082"/>
      <w:r>
        <w:rPr>
          <w:rFonts w:hint="cs"/>
          <w:rtl/>
          <w:lang w:eastAsia="he-IL"/>
        </w:rPr>
        <w:t>ו</w:t>
      </w:r>
      <w:r>
        <w:rPr>
          <w:rtl/>
          <w:lang w:eastAsia="he-IL"/>
        </w:rPr>
        <w:t xml:space="preserve">זה </w:t>
      </w:r>
      <w:bookmarkStart w:id="12083" w:name="_ETM_Q38_607749"/>
      <w:bookmarkEnd w:id="12083"/>
      <w:r>
        <w:rPr>
          <w:rtl/>
          <w:lang w:eastAsia="he-IL"/>
        </w:rPr>
        <w:t xml:space="preserve">בדיוק </w:t>
      </w:r>
      <w:bookmarkStart w:id="12084" w:name="_ETM_Q38_607989"/>
      <w:bookmarkEnd w:id="12084"/>
      <w:r>
        <w:rPr>
          <w:rtl/>
          <w:lang w:eastAsia="he-IL"/>
        </w:rPr>
        <w:t xml:space="preserve">מה </w:t>
      </w:r>
      <w:bookmarkStart w:id="12085" w:name="_ETM_Q38_608110"/>
      <w:bookmarkEnd w:id="12085"/>
      <w:r>
        <w:rPr>
          <w:rtl/>
          <w:lang w:eastAsia="he-IL"/>
        </w:rPr>
        <w:t xml:space="preserve">שהחוק </w:t>
      </w:r>
      <w:bookmarkStart w:id="12086" w:name="_ETM_Q38_608439"/>
      <w:bookmarkEnd w:id="12086"/>
      <w:r>
        <w:rPr>
          <w:rtl/>
          <w:lang w:eastAsia="he-IL"/>
        </w:rPr>
        <w:t xml:space="preserve">הזה </w:t>
      </w:r>
      <w:bookmarkStart w:id="12087" w:name="_ETM_Q38_608620"/>
      <w:bookmarkEnd w:id="12087"/>
      <w:r>
        <w:rPr>
          <w:rtl/>
          <w:lang w:eastAsia="he-IL"/>
        </w:rPr>
        <w:t>עושה</w:t>
      </w:r>
      <w:r w:rsidR="00DA7951">
        <w:rPr>
          <w:rFonts w:hint="cs"/>
          <w:rtl/>
          <w:lang w:eastAsia="he-IL"/>
        </w:rPr>
        <w:t>.</w:t>
      </w:r>
      <w:r>
        <w:rPr>
          <w:rtl/>
          <w:lang w:eastAsia="he-IL"/>
        </w:rPr>
        <w:t xml:space="preserve"> </w:t>
      </w:r>
      <w:bookmarkStart w:id="12088" w:name="_ETM_Q38_608829"/>
      <w:bookmarkEnd w:id="12088"/>
      <w:r>
        <w:rPr>
          <w:rtl/>
          <w:lang w:eastAsia="he-IL"/>
        </w:rPr>
        <w:t xml:space="preserve">החוק </w:t>
      </w:r>
      <w:bookmarkStart w:id="12089" w:name="_ETM_Q38_609040"/>
      <w:bookmarkEnd w:id="12089"/>
      <w:r>
        <w:rPr>
          <w:rtl/>
          <w:lang w:eastAsia="he-IL"/>
        </w:rPr>
        <w:t xml:space="preserve">הזה </w:t>
      </w:r>
      <w:bookmarkStart w:id="12090" w:name="_ETM_Q38_609189"/>
      <w:bookmarkEnd w:id="12090"/>
      <w:r>
        <w:rPr>
          <w:rtl/>
          <w:lang w:eastAsia="he-IL"/>
        </w:rPr>
        <w:t xml:space="preserve">עושה </w:t>
      </w:r>
      <w:bookmarkStart w:id="12091" w:name="_ETM_Q38_609400"/>
      <w:bookmarkEnd w:id="12091"/>
      <w:r>
        <w:rPr>
          <w:rtl/>
          <w:lang w:eastAsia="he-IL"/>
        </w:rPr>
        <w:t xml:space="preserve">איזון </w:t>
      </w:r>
      <w:bookmarkStart w:id="12092" w:name="_ETM_Q38_609730"/>
      <w:bookmarkEnd w:id="12092"/>
      <w:r>
        <w:rPr>
          <w:rtl/>
          <w:lang w:eastAsia="he-IL"/>
        </w:rPr>
        <w:t xml:space="preserve">אמיתי </w:t>
      </w:r>
      <w:bookmarkStart w:id="12093" w:name="_ETM_Q38_610800"/>
      <w:bookmarkEnd w:id="12093"/>
      <w:r>
        <w:rPr>
          <w:rtl/>
          <w:lang w:eastAsia="he-IL"/>
        </w:rPr>
        <w:t xml:space="preserve">בין </w:t>
      </w:r>
      <w:bookmarkStart w:id="12094" w:name="_ETM_Q38_611160"/>
      <w:bookmarkEnd w:id="12094"/>
      <w:r>
        <w:rPr>
          <w:rtl/>
          <w:lang w:eastAsia="he-IL"/>
        </w:rPr>
        <w:t xml:space="preserve">היכולת </w:t>
      </w:r>
      <w:bookmarkStart w:id="12095" w:name="_ETM_Q38_611670"/>
      <w:bookmarkEnd w:id="12095"/>
      <w:r>
        <w:rPr>
          <w:rtl/>
          <w:lang w:eastAsia="he-IL"/>
        </w:rPr>
        <w:t xml:space="preserve">של </w:t>
      </w:r>
      <w:bookmarkStart w:id="12096" w:name="_ETM_Q38_611790"/>
      <w:bookmarkEnd w:id="12096"/>
      <w:r>
        <w:rPr>
          <w:rtl/>
          <w:lang w:eastAsia="he-IL"/>
        </w:rPr>
        <w:t xml:space="preserve">רשויות </w:t>
      </w:r>
      <w:bookmarkStart w:id="12097" w:name="_ETM_Q38_612240"/>
      <w:bookmarkEnd w:id="12097"/>
      <w:r>
        <w:rPr>
          <w:rtl/>
          <w:lang w:eastAsia="he-IL"/>
        </w:rPr>
        <w:t xml:space="preserve">לגבות </w:t>
      </w:r>
      <w:bookmarkStart w:id="12098" w:name="_ETM_Q38_612540"/>
      <w:bookmarkEnd w:id="12098"/>
      <w:r>
        <w:rPr>
          <w:rtl/>
          <w:lang w:eastAsia="he-IL"/>
        </w:rPr>
        <w:t xml:space="preserve">קנסות </w:t>
      </w:r>
      <w:bookmarkStart w:id="12099" w:name="_ETM_Q38_613450"/>
      <w:bookmarkEnd w:id="12099"/>
      <w:r>
        <w:rPr>
          <w:rtl/>
          <w:lang w:eastAsia="he-IL"/>
        </w:rPr>
        <w:t>לב</w:t>
      </w:r>
      <w:r>
        <w:rPr>
          <w:rFonts w:hint="cs"/>
          <w:rtl/>
          <w:lang w:eastAsia="he-IL"/>
        </w:rPr>
        <w:t>י</w:t>
      </w:r>
      <w:r>
        <w:rPr>
          <w:rtl/>
          <w:lang w:eastAsia="he-IL"/>
        </w:rPr>
        <w:t xml:space="preserve">ן </w:t>
      </w:r>
      <w:bookmarkStart w:id="12100" w:name="_ETM_Q38_614390"/>
      <w:bookmarkEnd w:id="12100"/>
      <w:r>
        <w:rPr>
          <w:rtl/>
          <w:lang w:eastAsia="he-IL"/>
        </w:rPr>
        <w:t xml:space="preserve">הסכום </w:t>
      </w:r>
      <w:bookmarkStart w:id="12101" w:name="_ETM_Q38_614630"/>
      <w:bookmarkEnd w:id="12101"/>
      <w:r>
        <w:rPr>
          <w:rtl/>
          <w:lang w:eastAsia="he-IL"/>
        </w:rPr>
        <w:t xml:space="preserve">המקסימלי </w:t>
      </w:r>
      <w:bookmarkStart w:id="12102" w:name="_ETM_Q38_615260"/>
      <w:bookmarkEnd w:id="12102"/>
      <w:r>
        <w:rPr>
          <w:rtl/>
          <w:lang w:eastAsia="he-IL"/>
        </w:rPr>
        <w:t xml:space="preserve">שניתן </w:t>
      </w:r>
      <w:bookmarkStart w:id="12103" w:name="_ETM_Q38_615800"/>
      <w:bookmarkEnd w:id="12103"/>
      <w:r>
        <w:rPr>
          <w:rtl/>
          <w:lang w:eastAsia="he-IL"/>
        </w:rPr>
        <w:t xml:space="preserve">להטיל </w:t>
      </w:r>
      <w:bookmarkStart w:id="12104" w:name="_ETM_Q38_616100"/>
      <w:bookmarkEnd w:id="12104"/>
      <w:r>
        <w:rPr>
          <w:rtl/>
          <w:lang w:eastAsia="he-IL"/>
        </w:rPr>
        <w:t xml:space="preserve">על </w:t>
      </w:r>
      <w:bookmarkStart w:id="12105" w:name="_ETM_Q38_616220"/>
      <w:bookmarkEnd w:id="12105"/>
      <w:r>
        <w:rPr>
          <w:rtl/>
          <w:lang w:eastAsia="he-IL"/>
        </w:rPr>
        <w:t>האזרח</w:t>
      </w:r>
      <w:r>
        <w:rPr>
          <w:rFonts w:hint="cs"/>
          <w:rtl/>
          <w:lang w:eastAsia="he-IL"/>
        </w:rPr>
        <w:t>.</w:t>
      </w:r>
      <w:r>
        <w:rPr>
          <w:rtl/>
          <w:lang w:eastAsia="he-IL"/>
        </w:rPr>
        <w:t xml:space="preserve"> </w:t>
      </w:r>
      <w:bookmarkStart w:id="12106" w:name="_ETM_Q38_616610"/>
      <w:bookmarkStart w:id="12107" w:name="_ETM_Q38_618730"/>
      <w:bookmarkStart w:id="12108" w:name="TOR_Q39"/>
      <w:bookmarkEnd w:id="12106"/>
      <w:bookmarkEnd w:id="12107"/>
      <w:bookmarkEnd w:id="12108"/>
      <w:r w:rsidR="00DA3BC3">
        <w:rPr>
          <w:rFonts w:hint="cs"/>
          <w:rtl/>
        </w:rPr>
        <w:t xml:space="preserve">זו אחת הסיבות העיקריות שאנחנו עושים את מה שאנחנו עושים </w:t>
      </w:r>
      <w:bookmarkStart w:id="12109" w:name="_ETM_Q39_148000"/>
      <w:bookmarkEnd w:id="12109"/>
      <w:r w:rsidR="00DA3BC3">
        <w:rPr>
          <w:rFonts w:hint="cs"/>
          <w:rtl/>
        </w:rPr>
        <w:t>פה</w:t>
      </w:r>
      <w:r w:rsidR="00DA7951">
        <w:rPr>
          <w:rFonts w:hint="cs"/>
          <w:rtl/>
        </w:rPr>
        <w:t>.</w:t>
      </w:r>
      <w:r w:rsidR="00DA3BC3">
        <w:rPr>
          <w:rFonts w:hint="cs"/>
          <w:rtl/>
        </w:rPr>
        <w:t xml:space="preserve"> זה באמת לשרת את האזרח, אמיתי </w:t>
      </w:r>
      <w:r w:rsidR="00DA3BC3">
        <w:rPr>
          <w:rtl/>
        </w:rPr>
        <w:t>–</w:t>
      </w:r>
      <w:r w:rsidR="00DA3BC3">
        <w:rPr>
          <w:rFonts w:hint="cs"/>
          <w:rtl/>
        </w:rPr>
        <w:t xml:space="preserve"> להגיע למה </w:t>
      </w:r>
      <w:bookmarkStart w:id="12110" w:name="_ETM_Q39_154000"/>
      <w:bookmarkEnd w:id="12110"/>
      <w:r w:rsidR="00DA3BC3">
        <w:rPr>
          <w:rFonts w:hint="cs"/>
          <w:rtl/>
        </w:rPr>
        <w:t>שנוגע כמעט לכל אזרח במדינת ישראל, להביא לאיזון ולפתור</w:t>
      </w:r>
      <w:bookmarkStart w:id="12111" w:name="_ETM_Q39_158000"/>
      <w:bookmarkEnd w:id="12111"/>
      <w:r w:rsidR="00DA3BC3">
        <w:rPr>
          <w:rFonts w:hint="cs"/>
          <w:rtl/>
        </w:rPr>
        <w:t xml:space="preserve"> בעיה בין רשות מקומית או רשות ממשלתית לבין היכול</w:t>
      </w:r>
      <w:bookmarkStart w:id="12112" w:name="_ETM_Q39_161000"/>
      <w:bookmarkEnd w:id="12112"/>
      <w:r w:rsidR="00DA3BC3">
        <w:rPr>
          <w:rFonts w:hint="cs"/>
          <w:rtl/>
        </w:rPr>
        <w:t xml:space="preserve">ת של אותו אזרח לשלם, וגם לקבוע רף </w:t>
      </w:r>
      <w:bookmarkStart w:id="12113" w:name="_ETM_Q39_165000"/>
      <w:bookmarkEnd w:id="12113"/>
      <w:r w:rsidR="00DA3BC3">
        <w:rPr>
          <w:rFonts w:hint="cs"/>
          <w:rtl/>
        </w:rPr>
        <w:t>מקסימלי של כמה ניתן להטיל עליו את כפל</w:t>
      </w:r>
      <w:bookmarkStart w:id="12114" w:name="_ETM_Q39_166000"/>
      <w:bookmarkEnd w:id="12114"/>
      <w:r w:rsidR="00DA3BC3">
        <w:rPr>
          <w:rFonts w:hint="cs"/>
          <w:rtl/>
        </w:rPr>
        <w:t xml:space="preserve"> הקנס. </w:t>
      </w:r>
    </w:p>
    <w:p w14:paraId="0D6AC72E" w14:textId="77777777" w:rsidR="00DA3BC3" w:rsidRDefault="00DA3BC3" w:rsidP="00A7271B">
      <w:pPr>
        <w:rPr>
          <w:rtl/>
        </w:rPr>
      </w:pPr>
    </w:p>
    <w:p w14:paraId="5467D9BF" w14:textId="77777777" w:rsidR="00DA3BC3" w:rsidRDefault="00DA3BC3" w:rsidP="00A7271B">
      <w:pPr>
        <w:rPr>
          <w:rtl/>
        </w:rPr>
      </w:pPr>
      <w:bookmarkStart w:id="12115" w:name="_ETM_Q39_168000"/>
      <w:bookmarkEnd w:id="12115"/>
      <w:r>
        <w:rPr>
          <w:rFonts w:hint="cs"/>
          <w:rtl/>
        </w:rPr>
        <w:t xml:space="preserve">אני חושב שהחוק הזה גם יביא לתשלום של אותם </w:t>
      </w:r>
      <w:bookmarkStart w:id="12116" w:name="_ETM_Q39_170000"/>
      <w:bookmarkEnd w:id="12116"/>
      <w:r>
        <w:rPr>
          <w:rFonts w:hint="cs"/>
          <w:rtl/>
        </w:rPr>
        <w:t xml:space="preserve">קנסות, של אותם דוחות, ויביא אולי באמת סוף-סוף </w:t>
      </w:r>
      <w:bookmarkStart w:id="12117" w:name="_ETM_Q39_178000"/>
      <w:bookmarkEnd w:id="12117"/>
      <w:r>
        <w:rPr>
          <w:rFonts w:hint="cs"/>
          <w:rtl/>
        </w:rPr>
        <w:t xml:space="preserve">במדינת ישראל לאיזשהו רף של </w:t>
      </w:r>
      <w:r>
        <w:rPr>
          <w:rFonts w:hint="eastAsia"/>
          <w:rtl/>
        </w:rPr>
        <w:t>–</w:t>
      </w:r>
      <w:r>
        <w:rPr>
          <w:rFonts w:hint="cs"/>
          <w:rtl/>
        </w:rPr>
        <w:t xml:space="preserve"> לא רוצה להגיד חזירות </w:t>
      </w:r>
      <w:bookmarkStart w:id="12118" w:name="_ETM_Q39_184000"/>
      <w:bookmarkEnd w:id="12118"/>
      <w:r>
        <w:rPr>
          <w:rFonts w:hint="cs"/>
          <w:rtl/>
        </w:rPr>
        <w:t>של המדינה, אבל יש איזושהי נקודה שצריך</w:t>
      </w:r>
      <w:bookmarkStart w:id="12119" w:name="_ETM_Q39_188000"/>
      <w:bookmarkEnd w:id="12119"/>
      <w:r>
        <w:rPr>
          <w:rFonts w:hint="cs"/>
          <w:rtl/>
        </w:rPr>
        <w:t xml:space="preserve"> לעצור בה, ואני מקווה שעכשיו ברור איפה הנקודה שצריך לעצור </w:t>
      </w:r>
      <w:bookmarkStart w:id="12120" w:name="_ETM_Q39_192000"/>
      <w:bookmarkEnd w:id="12120"/>
      <w:r>
        <w:rPr>
          <w:rFonts w:hint="cs"/>
          <w:rtl/>
        </w:rPr>
        <w:t>בה.</w:t>
      </w:r>
    </w:p>
    <w:p w14:paraId="2F194A68" w14:textId="77777777" w:rsidR="00DA3BC3" w:rsidRDefault="00DA3BC3" w:rsidP="00A7271B">
      <w:pPr>
        <w:rPr>
          <w:rtl/>
        </w:rPr>
      </w:pPr>
    </w:p>
    <w:p w14:paraId="78483F56" w14:textId="0051745D" w:rsidR="00DA3BC3" w:rsidRDefault="00DA3BC3" w:rsidP="00A7271B">
      <w:pPr>
        <w:rPr>
          <w:rtl/>
        </w:rPr>
      </w:pPr>
      <w:bookmarkStart w:id="12121" w:name="_ETM_Q39_196000"/>
      <w:bookmarkEnd w:id="12121"/>
      <w:r>
        <w:rPr>
          <w:rFonts w:hint="cs"/>
          <w:rtl/>
        </w:rPr>
        <w:t>אני שוב רוצה לברך את כל הבית הזה</w:t>
      </w:r>
      <w:r w:rsidR="00DA7951">
        <w:rPr>
          <w:rFonts w:hint="cs"/>
          <w:rtl/>
        </w:rPr>
        <w:t>,</w:t>
      </w:r>
      <w:r>
        <w:rPr>
          <w:rFonts w:hint="cs"/>
          <w:rtl/>
        </w:rPr>
        <w:t xml:space="preserve"> שמצביע פה אחד בעד, ואני מקווה שנעשה הרבה יותר </w:t>
      </w:r>
      <w:bookmarkStart w:id="12122" w:name="_ETM_Q39_202000"/>
      <w:bookmarkEnd w:id="12122"/>
      <w:r>
        <w:rPr>
          <w:rFonts w:hint="cs"/>
          <w:rtl/>
        </w:rPr>
        <w:t>דברים כאלה לטובת עם ישראל. תודה רבה.</w:t>
      </w:r>
    </w:p>
    <w:p w14:paraId="06B2B1FE" w14:textId="77777777" w:rsidR="00DA3BC3" w:rsidRDefault="00DA3BC3" w:rsidP="00A7271B">
      <w:pPr>
        <w:rPr>
          <w:rtl/>
        </w:rPr>
      </w:pPr>
    </w:p>
    <w:p w14:paraId="1063188C" w14:textId="77777777" w:rsidR="00DA3BC3" w:rsidRDefault="00DA3BC3" w:rsidP="00A7271B">
      <w:pPr>
        <w:pStyle w:val="af7"/>
        <w:keepNext/>
        <w:rPr>
          <w:rtl/>
        </w:rPr>
      </w:pPr>
      <w:r w:rsidRPr="003B7B27">
        <w:rPr>
          <w:rStyle w:val="TagStyle"/>
          <w:rtl/>
        </w:rPr>
        <w:t xml:space="preserve"> &lt;&lt; יור &gt;&gt; </w:t>
      </w:r>
      <w:r>
        <w:rPr>
          <w:rtl/>
        </w:rPr>
        <w:t>היו"ר אורית פרקש הכהן:</w:t>
      </w:r>
      <w:r w:rsidRPr="003B7B27">
        <w:rPr>
          <w:rStyle w:val="TagStyle"/>
          <w:rtl/>
        </w:rPr>
        <w:t xml:space="preserve"> &lt;&lt; יור &gt;&gt;</w:t>
      </w:r>
      <w:r>
        <w:rPr>
          <w:rtl/>
        </w:rPr>
        <w:t xml:space="preserve"> </w:t>
      </w:r>
    </w:p>
    <w:p w14:paraId="44B159F9" w14:textId="77777777" w:rsidR="00DA3BC3" w:rsidRDefault="00DA3BC3" w:rsidP="00B2488C">
      <w:pPr>
        <w:rPr>
          <w:rtl/>
        </w:rPr>
      </w:pPr>
    </w:p>
    <w:p w14:paraId="62D57840" w14:textId="77777777" w:rsidR="00DA3BC3" w:rsidRDefault="00DA3BC3" w:rsidP="00A7271B">
      <w:pPr>
        <w:rPr>
          <w:rtl/>
        </w:rPr>
      </w:pPr>
      <w:bookmarkStart w:id="12123" w:name="_ETM_Q39_201000"/>
      <w:bookmarkEnd w:id="12123"/>
      <w:r>
        <w:rPr>
          <w:rFonts w:hint="cs"/>
          <w:rtl/>
        </w:rPr>
        <w:t xml:space="preserve">תודה רבה, חבר הכנסת </w:t>
      </w:r>
      <w:bookmarkStart w:id="12124" w:name="_ETM_Q39_206000"/>
      <w:bookmarkEnd w:id="12124"/>
      <w:r>
        <w:rPr>
          <w:rFonts w:hint="cs"/>
          <w:rtl/>
        </w:rPr>
        <w:t xml:space="preserve">רון כץ. חבר הכנסת איימן עודה </w:t>
      </w:r>
      <w:r>
        <w:rPr>
          <w:rFonts w:hint="eastAsia"/>
          <w:rtl/>
        </w:rPr>
        <w:t>–</w:t>
      </w:r>
      <w:r>
        <w:rPr>
          <w:rFonts w:hint="cs"/>
          <w:rtl/>
        </w:rPr>
        <w:t xml:space="preserve"> אינו נוכח;</w:t>
      </w:r>
      <w:bookmarkStart w:id="12125" w:name="_ETM_Q39_211000"/>
      <w:bookmarkEnd w:id="12125"/>
      <w:r>
        <w:rPr>
          <w:rFonts w:hint="cs"/>
          <w:rtl/>
        </w:rPr>
        <w:t xml:space="preserve"> חבר הכנסת אחמד טיבי </w:t>
      </w:r>
      <w:r>
        <w:rPr>
          <w:rFonts w:hint="eastAsia"/>
          <w:rtl/>
        </w:rPr>
        <w:t>–</w:t>
      </w:r>
      <w:r>
        <w:rPr>
          <w:rFonts w:hint="cs"/>
          <w:rtl/>
        </w:rPr>
        <w:t xml:space="preserve"> אינו נוכח; חברת הכנסת </w:t>
      </w:r>
      <w:bookmarkStart w:id="12126" w:name="_ETM_Q39_212000"/>
      <w:bookmarkEnd w:id="12126"/>
      <w:r>
        <w:rPr>
          <w:rFonts w:hint="cs"/>
          <w:rtl/>
        </w:rPr>
        <w:t xml:space="preserve">עאידה תומא סלימאן </w:t>
      </w:r>
      <w:r>
        <w:rPr>
          <w:rFonts w:hint="eastAsia"/>
          <w:rtl/>
        </w:rPr>
        <w:t>–</w:t>
      </w:r>
      <w:r>
        <w:rPr>
          <w:rFonts w:hint="cs"/>
          <w:rtl/>
        </w:rPr>
        <w:t xml:space="preserve"> אינה נוכחת; חבר הכנסת עופר כסיף </w:t>
      </w:r>
      <w:bookmarkStart w:id="12127" w:name="_ETM_Q39_218000"/>
      <w:bookmarkEnd w:id="12127"/>
      <w:r>
        <w:rPr>
          <w:rFonts w:hint="eastAsia"/>
          <w:rtl/>
        </w:rPr>
        <w:t>–</w:t>
      </w:r>
      <w:r>
        <w:rPr>
          <w:rFonts w:hint="cs"/>
          <w:rtl/>
        </w:rPr>
        <w:t xml:space="preserve"> אינו נוכח; חבר הכנסת יוסף עטאונה </w:t>
      </w:r>
      <w:r>
        <w:rPr>
          <w:rFonts w:hint="eastAsia"/>
          <w:rtl/>
        </w:rPr>
        <w:t>–</w:t>
      </w:r>
      <w:r>
        <w:rPr>
          <w:rFonts w:hint="cs"/>
          <w:rtl/>
        </w:rPr>
        <w:t xml:space="preserve"> אינו </w:t>
      </w:r>
      <w:bookmarkStart w:id="12128" w:name="_ETM_Q39_222000"/>
      <w:bookmarkEnd w:id="12128"/>
      <w:r>
        <w:rPr>
          <w:rFonts w:hint="cs"/>
          <w:rtl/>
        </w:rPr>
        <w:t>נוכח.</w:t>
      </w:r>
    </w:p>
    <w:p w14:paraId="32732470" w14:textId="77777777" w:rsidR="00DA3BC3" w:rsidRDefault="00DA3BC3" w:rsidP="00A7271B">
      <w:pPr>
        <w:rPr>
          <w:rtl/>
        </w:rPr>
      </w:pPr>
      <w:bookmarkStart w:id="12129" w:name="_ETM_Q39_227000"/>
      <w:bookmarkEnd w:id="12129"/>
    </w:p>
    <w:p w14:paraId="0649B9D4" w14:textId="77777777" w:rsidR="00DA3BC3" w:rsidRDefault="00DA3BC3" w:rsidP="00A7271B">
      <w:pPr>
        <w:pStyle w:val="af6"/>
        <w:keepNext/>
        <w:rPr>
          <w:rtl/>
        </w:rPr>
      </w:pPr>
      <w:r w:rsidRPr="003B7B27">
        <w:rPr>
          <w:rStyle w:val="TagStyle"/>
          <w:rtl/>
        </w:rPr>
        <w:t xml:space="preserve"> &lt;&lt; קריאה &gt;&gt; </w:t>
      </w:r>
      <w:r>
        <w:rPr>
          <w:rtl/>
        </w:rPr>
        <w:t>מירב בן ארי (יש עתיד):</w:t>
      </w:r>
      <w:r w:rsidRPr="003B7B27">
        <w:rPr>
          <w:rStyle w:val="TagStyle"/>
          <w:rtl/>
        </w:rPr>
        <w:t xml:space="preserve"> &lt;&lt; קריאה &gt;&gt;</w:t>
      </w:r>
      <w:r>
        <w:rPr>
          <w:rtl/>
        </w:rPr>
        <w:t xml:space="preserve"> </w:t>
      </w:r>
    </w:p>
    <w:p w14:paraId="556AA506" w14:textId="77777777" w:rsidR="00DA3BC3" w:rsidRDefault="00DA3BC3" w:rsidP="00B2488C">
      <w:pPr>
        <w:rPr>
          <w:rtl/>
        </w:rPr>
      </w:pPr>
    </w:p>
    <w:p w14:paraId="7749BB0E" w14:textId="77777777" w:rsidR="00DA3BC3" w:rsidRDefault="00DA3BC3" w:rsidP="00A7271B">
      <w:pPr>
        <w:rPr>
          <w:rtl/>
        </w:rPr>
      </w:pPr>
      <w:bookmarkStart w:id="12130" w:name="_ETM_Q39_229000"/>
      <w:bookmarkEnd w:id="12130"/>
      <w:r>
        <w:rPr>
          <w:rFonts w:hint="cs"/>
          <w:rtl/>
        </w:rPr>
        <w:t>אפשר לעבור להצבעה?</w:t>
      </w:r>
    </w:p>
    <w:p w14:paraId="629A0D28" w14:textId="77777777" w:rsidR="00DA3BC3" w:rsidRDefault="00DA3BC3" w:rsidP="00A7271B">
      <w:pPr>
        <w:rPr>
          <w:rtl/>
        </w:rPr>
      </w:pPr>
    </w:p>
    <w:p w14:paraId="4AF7A826" w14:textId="77777777" w:rsidR="00DA3BC3" w:rsidRDefault="00DA3BC3" w:rsidP="00A7271B">
      <w:pPr>
        <w:pStyle w:val="af7"/>
        <w:keepNext/>
        <w:rPr>
          <w:rtl/>
        </w:rPr>
      </w:pPr>
      <w:r w:rsidRPr="003B7B27">
        <w:rPr>
          <w:rStyle w:val="TagStyle"/>
          <w:rtl/>
        </w:rPr>
        <w:t xml:space="preserve"> &lt;&lt; יור &gt;&gt; </w:t>
      </w:r>
      <w:r>
        <w:rPr>
          <w:rtl/>
        </w:rPr>
        <w:t>היו"ר אורית פרקש הכהן:</w:t>
      </w:r>
      <w:r w:rsidRPr="003B7B27">
        <w:rPr>
          <w:rStyle w:val="TagStyle"/>
          <w:rtl/>
        </w:rPr>
        <w:t xml:space="preserve"> &lt;&lt; יור &gt;&gt;</w:t>
      </w:r>
      <w:r>
        <w:rPr>
          <w:rtl/>
        </w:rPr>
        <w:t xml:space="preserve"> </w:t>
      </w:r>
    </w:p>
    <w:p w14:paraId="19FA93DF" w14:textId="77777777" w:rsidR="00DA3BC3" w:rsidRDefault="00DA3BC3" w:rsidP="00B2488C">
      <w:pPr>
        <w:rPr>
          <w:rtl/>
        </w:rPr>
      </w:pPr>
    </w:p>
    <w:p w14:paraId="3D07923A" w14:textId="77777777" w:rsidR="00DA3BC3" w:rsidRDefault="00DA3BC3" w:rsidP="00A7271B">
      <w:pPr>
        <w:rPr>
          <w:rtl/>
        </w:rPr>
      </w:pPr>
      <w:r>
        <w:rPr>
          <w:rFonts w:hint="cs"/>
          <w:rtl/>
        </w:rPr>
        <w:t>אם כך, חברי הכנסת, נע</w:t>
      </w:r>
      <w:bookmarkStart w:id="12131" w:name="_ETM_Q39_233000"/>
      <w:bookmarkEnd w:id="12131"/>
      <w:r>
        <w:rPr>
          <w:rFonts w:hint="cs"/>
          <w:rtl/>
        </w:rPr>
        <w:t>בור להצבעה.</w:t>
      </w:r>
    </w:p>
    <w:p w14:paraId="66818818" w14:textId="77777777" w:rsidR="00DA3BC3" w:rsidRDefault="00DA3BC3" w:rsidP="00A7271B">
      <w:pPr>
        <w:rPr>
          <w:rtl/>
        </w:rPr>
      </w:pPr>
      <w:bookmarkStart w:id="12132" w:name="_ETM_Q39_232000"/>
      <w:bookmarkEnd w:id="12132"/>
    </w:p>
    <w:p w14:paraId="124EF66F" w14:textId="77777777" w:rsidR="00DA3BC3" w:rsidRDefault="00DA3BC3" w:rsidP="00A7271B">
      <w:pPr>
        <w:pStyle w:val="af6"/>
        <w:keepNext/>
        <w:rPr>
          <w:rtl/>
        </w:rPr>
      </w:pPr>
      <w:bookmarkStart w:id="12133" w:name="ET_interruption_קריאות_6"/>
      <w:r w:rsidRPr="00296BAD">
        <w:rPr>
          <w:rStyle w:val="TagStyle"/>
          <w:rtl/>
        </w:rPr>
        <w:t xml:space="preserve"> &lt;&lt; קריאה &gt;&gt; </w:t>
      </w:r>
      <w:r>
        <w:rPr>
          <w:rtl/>
        </w:rPr>
        <w:t>קריאות:</w:t>
      </w:r>
      <w:r w:rsidRPr="00296BAD">
        <w:rPr>
          <w:rStyle w:val="TagStyle"/>
          <w:rtl/>
        </w:rPr>
        <w:t xml:space="preserve"> &lt;&lt; קריאה &gt;&gt;</w:t>
      </w:r>
      <w:r>
        <w:rPr>
          <w:rtl/>
        </w:rPr>
        <w:t xml:space="preserve"> </w:t>
      </w:r>
      <w:bookmarkEnd w:id="12133"/>
    </w:p>
    <w:p w14:paraId="7A50C182" w14:textId="77777777" w:rsidR="00DA3BC3" w:rsidRDefault="00DA3BC3" w:rsidP="00B2488C">
      <w:pPr>
        <w:rPr>
          <w:rtl/>
        </w:rPr>
      </w:pPr>
    </w:p>
    <w:p w14:paraId="071C997B" w14:textId="53D78D06" w:rsidR="00DA3BC3" w:rsidRDefault="00DA3BC3" w:rsidP="00B2488C">
      <w:pPr>
        <w:rPr>
          <w:rtl/>
        </w:rPr>
      </w:pPr>
      <w:r>
        <w:rPr>
          <w:rFonts w:hint="cs"/>
          <w:rtl/>
        </w:rPr>
        <w:t xml:space="preserve">רגע, השר </w:t>
      </w:r>
      <w:r w:rsidR="00B2488C">
        <w:rPr>
          <w:rFonts w:hint="cs"/>
          <w:rtl/>
        </w:rPr>
        <w:t>– – –</w:t>
      </w:r>
    </w:p>
    <w:p w14:paraId="6F38C3E5" w14:textId="77777777" w:rsidR="00DA3BC3" w:rsidRDefault="00DA3BC3" w:rsidP="00A7271B">
      <w:pPr>
        <w:rPr>
          <w:rtl/>
        </w:rPr>
      </w:pPr>
      <w:bookmarkStart w:id="12134" w:name="_ETM_Q39_234000"/>
      <w:bookmarkEnd w:id="12134"/>
    </w:p>
    <w:p w14:paraId="6FC01B94" w14:textId="77777777" w:rsidR="00DA3BC3" w:rsidRDefault="00DA3BC3" w:rsidP="00A7271B">
      <w:pPr>
        <w:pStyle w:val="af7"/>
        <w:keepNext/>
        <w:rPr>
          <w:rtl/>
        </w:rPr>
      </w:pPr>
      <w:r w:rsidRPr="00296BAD">
        <w:rPr>
          <w:rStyle w:val="TagStyle"/>
          <w:rtl/>
        </w:rPr>
        <w:t xml:space="preserve"> &lt;&lt; יור &gt;&gt; </w:t>
      </w:r>
      <w:r>
        <w:rPr>
          <w:rtl/>
        </w:rPr>
        <w:t>היו"ר אורית פרקש הכהן:</w:t>
      </w:r>
      <w:r w:rsidRPr="00296BAD">
        <w:rPr>
          <w:rStyle w:val="TagStyle"/>
          <w:rtl/>
        </w:rPr>
        <w:t xml:space="preserve"> &lt;&lt; יור &gt;&gt;</w:t>
      </w:r>
      <w:r>
        <w:rPr>
          <w:rtl/>
        </w:rPr>
        <w:t xml:space="preserve"> </w:t>
      </w:r>
    </w:p>
    <w:p w14:paraId="37EEF27B" w14:textId="77777777" w:rsidR="00DA3BC3" w:rsidRDefault="00DA3BC3" w:rsidP="00B2488C">
      <w:pPr>
        <w:rPr>
          <w:rtl/>
        </w:rPr>
      </w:pPr>
    </w:p>
    <w:p w14:paraId="64D919F2" w14:textId="77777777" w:rsidR="00DA3BC3" w:rsidRDefault="00DA3BC3" w:rsidP="00A7271B">
      <w:pPr>
        <w:rPr>
          <w:rtl/>
        </w:rPr>
      </w:pPr>
      <w:bookmarkStart w:id="12135" w:name="_ETM_Q39_235000"/>
      <w:bookmarkEnd w:id="12135"/>
      <w:r>
        <w:rPr>
          <w:rFonts w:hint="cs"/>
          <w:rtl/>
        </w:rPr>
        <w:t xml:space="preserve">השר רוצה להתייחס? אוקיי, בבקשה. </w:t>
      </w:r>
    </w:p>
    <w:p w14:paraId="77C53AC4" w14:textId="77777777" w:rsidR="00DA3BC3" w:rsidRDefault="00DA3BC3" w:rsidP="00A7271B">
      <w:pPr>
        <w:rPr>
          <w:rtl/>
        </w:rPr>
      </w:pPr>
    </w:p>
    <w:p w14:paraId="646C79F2" w14:textId="77777777" w:rsidR="00DA3BC3" w:rsidRDefault="00DA3BC3" w:rsidP="00A7271B">
      <w:pPr>
        <w:pStyle w:val="af6"/>
        <w:keepNext/>
        <w:rPr>
          <w:rtl/>
        </w:rPr>
      </w:pPr>
      <w:r w:rsidRPr="00296BAD">
        <w:rPr>
          <w:rStyle w:val="TagStyle"/>
          <w:rtl/>
        </w:rPr>
        <w:t xml:space="preserve"> &lt;&lt; קריאה &gt;&gt; </w:t>
      </w:r>
      <w:r>
        <w:rPr>
          <w:rtl/>
        </w:rPr>
        <w:t>מירב בן ארי (יש עתיד):</w:t>
      </w:r>
      <w:r w:rsidRPr="00296BAD">
        <w:rPr>
          <w:rStyle w:val="TagStyle"/>
          <w:rtl/>
        </w:rPr>
        <w:t xml:space="preserve"> &lt;&lt; קריאה &gt;&gt;</w:t>
      </w:r>
      <w:r>
        <w:rPr>
          <w:rtl/>
        </w:rPr>
        <w:t xml:space="preserve"> </w:t>
      </w:r>
    </w:p>
    <w:p w14:paraId="308F25C9" w14:textId="77777777" w:rsidR="00DA3BC3" w:rsidRDefault="00DA3BC3" w:rsidP="00B2488C">
      <w:pPr>
        <w:rPr>
          <w:rtl/>
        </w:rPr>
      </w:pPr>
    </w:p>
    <w:p w14:paraId="7EA966EF" w14:textId="77777777" w:rsidR="00DA3BC3" w:rsidRPr="00296BAD" w:rsidRDefault="00DA3BC3" w:rsidP="00A7271B">
      <w:pPr>
        <w:rPr>
          <w:rtl/>
        </w:rPr>
      </w:pPr>
      <w:r>
        <w:rPr>
          <w:rFonts w:hint="cs"/>
          <w:rtl/>
        </w:rPr>
        <w:t>יכול קצר, מלכיאלי?</w:t>
      </w:r>
    </w:p>
    <w:p w14:paraId="43DED3A3" w14:textId="77777777" w:rsidR="00DA3BC3" w:rsidRDefault="00DA3BC3" w:rsidP="00A7271B">
      <w:pPr>
        <w:rPr>
          <w:rtl/>
        </w:rPr>
      </w:pPr>
      <w:bookmarkStart w:id="12136" w:name="_ETM_Q39_244000"/>
      <w:bookmarkEnd w:id="12136"/>
    </w:p>
    <w:p w14:paraId="5669F4F2" w14:textId="77777777" w:rsidR="00DA3BC3" w:rsidRDefault="00DA3BC3" w:rsidP="00A7271B">
      <w:pPr>
        <w:pStyle w:val="a4"/>
        <w:keepNext/>
        <w:rPr>
          <w:rtl/>
        </w:rPr>
      </w:pPr>
      <w:bookmarkStart w:id="12137" w:name="ET_speaker_6448_8"/>
      <w:r w:rsidRPr="00296BAD">
        <w:rPr>
          <w:rStyle w:val="TagStyle"/>
          <w:rtl/>
        </w:rPr>
        <w:t xml:space="preserve"> &lt;&lt; דובר &gt;&gt; </w:t>
      </w:r>
      <w:bookmarkStart w:id="12138" w:name="_Toc162465742"/>
      <w:r>
        <w:rPr>
          <w:rtl/>
        </w:rPr>
        <w:t>השר לשירותי דת מיכאל מלכיאלי:</w:t>
      </w:r>
      <w:bookmarkEnd w:id="12138"/>
      <w:r w:rsidRPr="00296BAD">
        <w:rPr>
          <w:rStyle w:val="TagStyle"/>
          <w:rtl/>
        </w:rPr>
        <w:t xml:space="preserve"> &lt;&lt; דובר &gt;&gt;</w:t>
      </w:r>
      <w:r>
        <w:rPr>
          <w:rtl/>
        </w:rPr>
        <w:t xml:space="preserve"> </w:t>
      </w:r>
      <w:bookmarkEnd w:id="12137"/>
    </w:p>
    <w:p w14:paraId="39E6D4DC" w14:textId="77777777" w:rsidR="00DA3BC3" w:rsidRDefault="00DA3BC3" w:rsidP="00B2488C">
      <w:pPr>
        <w:rPr>
          <w:rtl/>
        </w:rPr>
      </w:pPr>
    </w:p>
    <w:p w14:paraId="6780D9CE" w14:textId="77777777" w:rsidR="00DA3BC3" w:rsidRDefault="00DA3BC3" w:rsidP="00A7271B">
      <w:pPr>
        <w:rPr>
          <w:rtl/>
        </w:rPr>
      </w:pPr>
      <w:bookmarkStart w:id="12139" w:name="_ETM_Q39_247000"/>
      <w:bookmarkEnd w:id="12139"/>
      <w:r>
        <w:rPr>
          <w:rFonts w:hint="cs"/>
          <w:rtl/>
        </w:rPr>
        <w:t xml:space="preserve">אני לא יודע לעשות ארוך גם אם </w:t>
      </w:r>
      <w:bookmarkStart w:id="12140" w:name="_ETM_Q39_246000"/>
      <w:bookmarkEnd w:id="12140"/>
      <w:r>
        <w:rPr>
          <w:rFonts w:hint="cs"/>
          <w:rtl/>
        </w:rPr>
        <w:t xml:space="preserve">אני רוצה. </w:t>
      </w:r>
    </w:p>
    <w:p w14:paraId="5530A487" w14:textId="77777777" w:rsidR="00DA3BC3" w:rsidRDefault="00DA3BC3" w:rsidP="00A7271B">
      <w:pPr>
        <w:rPr>
          <w:rtl/>
        </w:rPr>
      </w:pPr>
    </w:p>
    <w:p w14:paraId="4624B013" w14:textId="77777777" w:rsidR="00DA3BC3" w:rsidRDefault="00DA3BC3" w:rsidP="00A7271B">
      <w:pPr>
        <w:pStyle w:val="af6"/>
        <w:keepNext/>
        <w:rPr>
          <w:rtl/>
        </w:rPr>
      </w:pPr>
      <w:bookmarkStart w:id="12141" w:name="ET_interruption_קריאות_10"/>
      <w:r w:rsidRPr="00296BAD">
        <w:rPr>
          <w:rStyle w:val="TagStyle"/>
          <w:rtl/>
        </w:rPr>
        <w:t xml:space="preserve"> &lt;&lt; קריאה &gt;&gt; </w:t>
      </w:r>
      <w:r>
        <w:rPr>
          <w:rtl/>
        </w:rPr>
        <w:t>קריאות:</w:t>
      </w:r>
      <w:r w:rsidRPr="00296BAD">
        <w:rPr>
          <w:rStyle w:val="TagStyle"/>
          <w:rtl/>
        </w:rPr>
        <w:t xml:space="preserve"> &lt;&lt; קריאה &gt;&gt;</w:t>
      </w:r>
      <w:r>
        <w:rPr>
          <w:rtl/>
        </w:rPr>
        <w:t xml:space="preserve"> </w:t>
      </w:r>
      <w:bookmarkEnd w:id="12141"/>
    </w:p>
    <w:p w14:paraId="0883AB5D" w14:textId="77777777" w:rsidR="00DA3BC3" w:rsidRDefault="00DA3BC3" w:rsidP="00B2488C">
      <w:pPr>
        <w:rPr>
          <w:rtl/>
        </w:rPr>
      </w:pPr>
    </w:p>
    <w:p w14:paraId="3E51B5D3" w14:textId="24C61C46" w:rsidR="00DA3BC3" w:rsidRDefault="00B2488C" w:rsidP="00B2488C">
      <w:pPr>
        <w:rPr>
          <w:rtl/>
        </w:rPr>
      </w:pPr>
      <w:bookmarkStart w:id="12142" w:name="_ETM_Q39_248000"/>
      <w:bookmarkEnd w:id="12142"/>
      <w:r>
        <w:rPr>
          <w:rFonts w:hint="cs"/>
          <w:rtl/>
        </w:rPr>
        <w:t>– – –</w:t>
      </w:r>
    </w:p>
    <w:p w14:paraId="5FB92B7A" w14:textId="77777777" w:rsidR="00DA3BC3" w:rsidRDefault="00DA3BC3" w:rsidP="00A7271B">
      <w:pPr>
        <w:rPr>
          <w:rtl/>
        </w:rPr>
      </w:pPr>
    </w:p>
    <w:p w14:paraId="5DC5E0A1" w14:textId="77777777" w:rsidR="00DA3BC3" w:rsidRDefault="00DA3BC3" w:rsidP="00A7271B">
      <w:pPr>
        <w:pStyle w:val="-"/>
        <w:keepNext/>
        <w:rPr>
          <w:rtl/>
        </w:rPr>
      </w:pPr>
      <w:bookmarkStart w:id="12143" w:name="ET_speakercontinue_6448_11"/>
      <w:r w:rsidRPr="00296BAD">
        <w:rPr>
          <w:rStyle w:val="TagStyle"/>
          <w:rtl/>
        </w:rPr>
        <w:t xml:space="preserve"> &lt;&lt; דובר_המשך &gt;&gt; </w:t>
      </w:r>
      <w:r>
        <w:rPr>
          <w:rtl/>
        </w:rPr>
        <w:t>השר לשירותי דת מיכאל מלכיאלי:</w:t>
      </w:r>
      <w:r w:rsidRPr="00296BAD">
        <w:rPr>
          <w:rStyle w:val="TagStyle"/>
          <w:rtl/>
        </w:rPr>
        <w:t xml:space="preserve"> &lt;&lt; דובר_המשך &gt;&gt;</w:t>
      </w:r>
      <w:r>
        <w:rPr>
          <w:rtl/>
        </w:rPr>
        <w:t xml:space="preserve"> </w:t>
      </w:r>
      <w:bookmarkEnd w:id="12143"/>
    </w:p>
    <w:p w14:paraId="0B475D41" w14:textId="77777777" w:rsidR="00DA3BC3" w:rsidRDefault="00DA3BC3" w:rsidP="00B2488C">
      <w:pPr>
        <w:rPr>
          <w:rtl/>
        </w:rPr>
      </w:pPr>
    </w:p>
    <w:p w14:paraId="4BD13525" w14:textId="77777777" w:rsidR="00DA3BC3" w:rsidRDefault="00DA3BC3" w:rsidP="00A7271B">
      <w:pPr>
        <w:rPr>
          <w:rtl/>
        </w:rPr>
      </w:pPr>
      <w:bookmarkStart w:id="12144" w:name="_ETM_Q39_250000"/>
      <w:bookmarkEnd w:id="12144"/>
      <w:r>
        <w:rPr>
          <w:rFonts w:hint="cs"/>
          <w:rtl/>
        </w:rPr>
        <w:t xml:space="preserve">גברתי היושבת בראש </w:t>
      </w:r>
      <w:r>
        <w:rPr>
          <w:rFonts w:hint="eastAsia"/>
          <w:rtl/>
        </w:rPr>
        <w:t>–</w:t>
      </w:r>
      <w:r>
        <w:rPr>
          <w:rFonts w:hint="cs"/>
          <w:rtl/>
        </w:rPr>
        <w:t xml:space="preserve"> מה הוכרע? </w:t>
      </w:r>
    </w:p>
    <w:p w14:paraId="33F09E90" w14:textId="77777777" w:rsidR="00DA3BC3" w:rsidRDefault="00DA3BC3" w:rsidP="00A7271B">
      <w:pPr>
        <w:rPr>
          <w:rtl/>
        </w:rPr>
      </w:pPr>
      <w:bookmarkStart w:id="12145" w:name="_ETM_Q39_253000"/>
      <w:bookmarkEnd w:id="12145"/>
    </w:p>
    <w:p w14:paraId="30FFD726" w14:textId="77777777" w:rsidR="00DA3BC3" w:rsidRDefault="00DA3BC3" w:rsidP="00A7271B">
      <w:pPr>
        <w:pStyle w:val="af7"/>
        <w:keepNext/>
        <w:rPr>
          <w:rtl/>
        </w:rPr>
      </w:pPr>
      <w:r w:rsidRPr="00296BAD">
        <w:rPr>
          <w:rStyle w:val="TagStyle"/>
          <w:rtl/>
        </w:rPr>
        <w:t xml:space="preserve"> &lt;&lt; יור &gt;&gt; </w:t>
      </w:r>
      <w:r>
        <w:rPr>
          <w:rtl/>
        </w:rPr>
        <w:t>היו"ר אורית פרקש הכהן:</w:t>
      </w:r>
      <w:r w:rsidRPr="00296BAD">
        <w:rPr>
          <w:rStyle w:val="TagStyle"/>
          <w:rtl/>
        </w:rPr>
        <w:t xml:space="preserve"> &lt;&lt; יור &gt;&gt;</w:t>
      </w:r>
      <w:r>
        <w:rPr>
          <w:rtl/>
        </w:rPr>
        <w:t xml:space="preserve"> </w:t>
      </w:r>
    </w:p>
    <w:p w14:paraId="61EDA8AA" w14:textId="77777777" w:rsidR="00DA3BC3" w:rsidRDefault="00DA3BC3" w:rsidP="00B2488C">
      <w:pPr>
        <w:rPr>
          <w:rtl/>
        </w:rPr>
      </w:pPr>
    </w:p>
    <w:p w14:paraId="756C761E" w14:textId="77777777" w:rsidR="00DA3BC3" w:rsidRPr="00296BAD" w:rsidRDefault="00DA3BC3" w:rsidP="00A7271B">
      <w:pPr>
        <w:rPr>
          <w:rtl/>
        </w:rPr>
      </w:pPr>
      <w:bookmarkStart w:id="12146" w:name="_ETM_Q39_254000"/>
      <w:bookmarkEnd w:id="12146"/>
      <w:r>
        <w:rPr>
          <w:rFonts w:hint="cs"/>
          <w:rtl/>
        </w:rPr>
        <w:t xml:space="preserve">לא משנה. </w:t>
      </w:r>
      <w:bookmarkStart w:id="12147" w:name="_ETM_Q39_255000"/>
      <w:bookmarkEnd w:id="12147"/>
    </w:p>
    <w:p w14:paraId="5CFC6079" w14:textId="77777777" w:rsidR="00DA3BC3" w:rsidRDefault="00DA3BC3" w:rsidP="00A7271B">
      <w:pPr>
        <w:rPr>
          <w:rtl/>
        </w:rPr>
      </w:pPr>
    </w:p>
    <w:p w14:paraId="590DDA4C" w14:textId="77777777" w:rsidR="00DA3BC3" w:rsidRDefault="00DA3BC3" w:rsidP="00A7271B">
      <w:pPr>
        <w:pStyle w:val="af6"/>
        <w:keepNext/>
        <w:rPr>
          <w:rtl/>
        </w:rPr>
      </w:pPr>
      <w:bookmarkStart w:id="12148" w:name="ET_interruption_6157_12"/>
      <w:r w:rsidRPr="00296BAD">
        <w:rPr>
          <w:rStyle w:val="TagStyle"/>
          <w:rtl/>
        </w:rPr>
        <w:t xml:space="preserve"> &lt;&lt; קריאה &gt;&gt; </w:t>
      </w:r>
      <w:r>
        <w:rPr>
          <w:rtl/>
        </w:rPr>
        <w:t>שמחה רוטמן (הציונות הדתית):</w:t>
      </w:r>
      <w:r w:rsidRPr="00296BAD">
        <w:rPr>
          <w:rStyle w:val="TagStyle"/>
          <w:rtl/>
        </w:rPr>
        <w:t xml:space="preserve"> &lt;&lt; קריאה &gt;&gt;</w:t>
      </w:r>
      <w:r>
        <w:rPr>
          <w:rtl/>
        </w:rPr>
        <w:t xml:space="preserve"> </w:t>
      </w:r>
      <w:bookmarkEnd w:id="12148"/>
    </w:p>
    <w:p w14:paraId="037C755F" w14:textId="77777777" w:rsidR="00DA3BC3" w:rsidRDefault="00DA3BC3" w:rsidP="00B2488C">
      <w:pPr>
        <w:rPr>
          <w:rtl/>
        </w:rPr>
      </w:pPr>
    </w:p>
    <w:p w14:paraId="58AF763B" w14:textId="6CD6C0B7" w:rsidR="00DA3BC3" w:rsidRDefault="00B2488C" w:rsidP="00B2488C">
      <w:pPr>
        <w:rPr>
          <w:rtl/>
        </w:rPr>
      </w:pPr>
      <w:r>
        <w:rPr>
          <w:rFonts w:hint="cs"/>
          <w:rtl/>
        </w:rPr>
        <w:t>– – –</w:t>
      </w:r>
    </w:p>
    <w:p w14:paraId="5E57A287" w14:textId="77777777" w:rsidR="00DA3BC3" w:rsidRDefault="00DA3BC3" w:rsidP="00A7271B">
      <w:pPr>
        <w:rPr>
          <w:rtl/>
        </w:rPr>
      </w:pPr>
    </w:p>
    <w:p w14:paraId="630300DD" w14:textId="77777777" w:rsidR="00DA3BC3" w:rsidRDefault="00DA3BC3" w:rsidP="00A7271B">
      <w:pPr>
        <w:pStyle w:val="-"/>
        <w:keepNext/>
        <w:rPr>
          <w:rtl/>
        </w:rPr>
      </w:pPr>
      <w:bookmarkStart w:id="12149" w:name="ET_speakercontinue_6448_13"/>
      <w:r w:rsidRPr="00296BAD">
        <w:rPr>
          <w:rStyle w:val="TagStyle"/>
          <w:rtl/>
        </w:rPr>
        <w:t xml:space="preserve"> &lt;&lt; דובר_המשך &gt;&gt; </w:t>
      </w:r>
      <w:r>
        <w:rPr>
          <w:rtl/>
        </w:rPr>
        <w:t>השר לשירותי דת מיכאל מלכיאלי:</w:t>
      </w:r>
      <w:r w:rsidRPr="00296BAD">
        <w:rPr>
          <w:rStyle w:val="TagStyle"/>
          <w:rtl/>
        </w:rPr>
        <w:t xml:space="preserve"> &lt;&lt; דובר_המשך &gt;&gt;</w:t>
      </w:r>
      <w:r>
        <w:rPr>
          <w:rtl/>
        </w:rPr>
        <w:t xml:space="preserve"> </w:t>
      </w:r>
      <w:bookmarkEnd w:id="12149"/>
    </w:p>
    <w:p w14:paraId="054506BD" w14:textId="77777777" w:rsidR="00DA3BC3" w:rsidRDefault="00DA3BC3" w:rsidP="00B2488C">
      <w:pPr>
        <w:rPr>
          <w:rtl/>
        </w:rPr>
      </w:pPr>
    </w:p>
    <w:p w14:paraId="44203C14" w14:textId="77777777" w:rsidR="00DA3BC3" w:rsidRDefault="00DA3BC3" w:rsidP="00A7271B">
      <w:pPr>
        <w:rPr>
          <w:rtl/>
        </w:rPr>
      </w:pPr>
      <w:r>
        <w:rPr>
          <w:rFonts w:hint="cs"/>
          <w:rtl/>
        </w:rPr>
        <w:t xml:space="preserve">הינה, יש לנו אחד שנזכר. הממשלה נתנה את הסכמתה להעלות את התקציב. </w:t>
      </w:r>
      <w:bookmarkStart w:id="12150" w:name="_ETM_Q39_259000"/>
      <w:bookmarkEnd w:id="12150"/>
    </w:p>
    <w:p w14:paraId="23ADA6AE" w14:textId="77777777" w:rsidR="00DA3BC3" w:rsidRDefault="00DA3BC3" w:rsidP="00A7271B">
      <w:pPr>
        <w:rPr>
          <w:rtl/>
        </w:rPr>
      </w:pPr>
    </w:p>
    <w:p w14:paraId="57E02BC3" w14:textId="77777777" w:rsidR="00DA3BC3" w:rsidRDefault="00DA3BC3" w:rsidP="00A7271B">
      <w:pPr>
        <w:rPr>
          <w:rtl/>
        </w:rPr>
      </w:pPr>
      <w:bookmarkStart w:id="12151" w:name="_ETM_Q39_263000"/>
      <w:bookmarkEnd w:id="12151"/>
      <w:r>
        <w:rPr>
          <w:rFonts w:hint="cs"/>
          <w:rtl/>
        </w:rPr>
        <w:t xml:space="preserve">עכשיו אני רוצה לברך את חבר הכנסת מישרקי, מהמצוינים בכנסת </w:t>
      </w:r>
      <w:bookmarkStart w:id="12152" w:name="_ETM_Q39_268000"/>
      <w:bookmarkEnd w:id="12152"/>
      <w:r>
        <w:rPr>
          <w:rFonts w:hint="cs"/>
          <w:rtl/>
        </w:rPr>
        <w:t xml:space="preserve">ישראל, על הצעת החוק הטובה הזאת, יחד עם </w:t>
      </w:r>
      <w:bookmarkStart w:id="12153" w:name="_ETM_Q39_271000"/>
      <w:bookmarkEnd w:id="12153"/>
      <w:r>
        <w:rPr>
          <w:rFonts w:hint="cs"/>
          <w:rtl/>
        </w:rPr>
        <w:t xml:space="preserve">חבר הכנסת רון. </w:t>
      </w:r>
      <w:bookmarkStart w:id="12154" w:name="_ETM_Q39_275000"/>
      <w:bookmarkEnd w:id="12154"/>
      <w:r>
        <w:rPr>
          <w:rFonts w:hint="cs"/>
          <w:rtl/>
        </w:rPr>
        <w:t xml:space="preserve">אני רוצה לאתגר אתכם. נתתם כאן נאומים </w:t>
      </w:r>
      <w:bookmarkStart w:id="12155" w:name="_ETM_Q39_274000"/>
      <w:bookmarkEnd w:id="12155"/>
      <w:r>
        <w:rPr>
          <w:rFonts w:hint="cs"/>
          <w:rtl/>
        </w:rPr>
        <w:t>באמת מרגשים על הדאגה, ואיך רון קרא לזה? הריבית החזירית, הגדרת?</w:t>
      </w:r>
    </w:p>
    <w:p w14:paraId="4DFBCDC7" w14:textId="77777777" w:rsidR="00DA3BC3" w:rsidRDefault="00DA3BC3" w:rsidP="00A7271B">
      <w:pPr>
        <w:rPr>
          <w:rtl/>
        </w:rPr>
      </w:pPr>
      <w:bookmarkStart w:id="12156" w:name="_ETM_Q39_279000"/>
      <w:bookmarkEnd w:id="12156"/>
    </w:p>
    <w:p w14:paraId="50122163" w14:textId="77777777" w:rsidR="00DA3BC3" w:rsidRDefault="00DA3BC3" w:rsidP="00A7271B">
      <w:pPr>
        <w:pStyle w:val="af6"/>
        <w:keepNext/>
        <w:rPr>
          <w:rtl/>
        </w:rPr>
      </w:pPr>
      <w:bookmarkStart w:id="12157" w:name="ET_interruption_6151_15"/>
      <w:r w:rsidRPr="00296BAD">
        <w:rPr>
          <w:rStyle w:val="TagStyle"/>
          <w:rtl/>
        </w:rPr>
        <w:t xml:space="preserve"> &lt;&lt; קריאה &gt;&gt; </w:t>
      </w:r>
      <w:r>
        <w:rPr>
          <w:rtl/>
        </w:rPr>
        <w:t>רון כץ (יש עתיד):</w:t>
      </w:r>
      <w:r w:rsidRPr="00296BAD">
        <w:rPr>
          <w:rStyle w:val="TagStyle"/>
          <w:rtl/>
        </w:rPr>
        <w:t xml:space="preserve"> &lt;&lt; קריאה &gt;&gt;</w:t>
      </w:r>
      <w:r>
        <w:rPr>
          <w:rtl/>
        </w:rPr>
        <w:t xml:space="preserve"> </w:t>
      </w:r>
      <w:bookmarkEnd w:id="12157"/>
    </w:p>
    <w:p w14:paraId="6297A17D" w14:textId="77777777" w:rsidR="00DA3BC3" w:rsidRDefault="00DA3BC3" w:rsidP="00B2488C">
      <w:pPr>
        <w:rPr>
          <w:rtl/>
        </w:rPr>
      </w:pPr>
    </w:p>
    <w:p w14:paraId="6E1B2009" w14:textId="77777777" w:rsidR="00DA3BC3" w:rsidRDefault="00DA3BC3" w:rsidP="00A7271B">
      <w:pPr>
        <w:rPr>
          <w:rtl/>
        </w:rPr>
      </w:pPr>
      <w:bookmarkStart w:id="12158" w:name="_ETM_Q39_282000"/>
      <w:bookmarkEnd w:id="12158"/>
      <w:r>
        <w:rPr>
          <w:rFonts w:hint="cs"/>
          <w:rtl/>
        </w:rPr>
        <w:t xml:space="preserve">כן. </w:t>
      </w:r>
    </w:p>
    <w:p w14:paraId="21A8DB21" w14:textId="77777777" w:rsidR="00DA3BC3" w:rsidRDefault="00DA3BC3" w:rsidP="00A7271B">
      <w:pPr>
        <w:rPr>
          <w:rtl/>
        </w:rPr>
      </w:pPr>
    </w:p>
    <w:p w14:paraId="65EB3D27" w14:textId="77777777" w:rsidR="00DA3BC3" w:rsidRDefault="00DA3BC3" w:rsidP="00A7271B">
      <w:pPr>
        <w:pStyle w:val="-"/>
        <w:keepNext/>
        <w:rPr>
          <w:rtl/>
        </w:rPr>
      </w:pPr>
      <w:bookmarkStart w:id="12159" w:name="ET_speakercontinue_6448_16"/>
      <w:r w:rsidRPr="00296BAD">
        <w:rPr>
          <w:rStyle w:val="TagStyle"/>
          <w:rtl/>
        </w:rPr>
        <w:t xml:space="preserve"> &lt;&lt; דובר_המשך &gt;&gt; </w:t>
      </w:r>
      <w:r>
        <w:rPr>
          <w:rtl/>
        </w:rPr>
        <w:t>השר לשירותי דת מיכאל מלכיאלי:</w:t>
      </w:r>
      <w:r w:rsidRPr="00296BAD">
        <w:rPr>
          <w:rStyle w:val="TagStyle"/>
          <w:rtl/>
        </w:rPr>
        <w:t xml:space="preserve"> &lt;&lt; דובר_המשך &gt;&gt;</w:t>
      </w:r>
      <w:r>
        <w:rPr>
          <w:rtl/>
        </w:rPr>
        <w:t xml:space="preserve"> </w:t>
      </w:r>
      <w:bookmarkEnd w:id="12159"/>
    </w:p>
    <w:p w14:paraId="0C95FBE7" w14:textId="77777777" w:rsidR="00DA3BC3" w:rsidRDefault="00DA3BC3" w:rsidP="00B2488C">
      <w:pPr>
        <w:rPr>
          <w:rtl/>
        </w:rPr>
      </w:pPr>
    </w:p>
    <w:p w14:paraId="70ED949F" w14:textId="77777777" w:rsidR="00DA3BC3" w:rsidRDefault="00DA3BC3" w:rsidP="00A7271B">
      <w:pPr>
        <w:rPr>
          <w:rtl/>
        </w:rPr>
      </w:pPr>
      <w:r>
        <w:rPr>
          <w:rFonts w:hint="cs"/>
          <w:rtl/>
        </w:rPr>
        <w:t>החזירית של הרשויות המקומיות.</w:t>
      </w:r>
    </w:p>
    <w:p w14:paraId="656B9171" w14:textId="77777777" w:rsidR="00DA3BC3" w:rsidRDefault="00DA3BC3" w:rsidP="00A7271B">
      <w:pPr>
        <w:rPr>
          <w:rtl/>
        </w:rPr>
      </w:pPr>
    </w:p>
    <w:p w14:paraId="6AB79BA7" w14:textId="77777777" w:rsidR="00DA3BC3" w:rsidRDefault="00DA3BC3" w:rsidP="00A7271B">
      <w:pPr>
        <w:pStyle w:val="af6"/>
        <w:keepNext/>
        <w:rPr>
          <w:rtl/>
        </w:rPr>
      </w:pPr>
      <w:bookmarkStart w:id="12160" w:name="ET_interruption_6361_17"/>
      <w:r w:rsidRPr="00296BAD">
        <w:rPr>
          <w:rStyle w:val="TagStyle"/>
          <w:rtl/>
        </w:rPr>
        <w:t xml:space="preserve"> &lt;&lt; קריאה &gt;&gt; </w:t>
      </w:r>
      <w:r>
        <w:rPr>
          <w:rtl/>
        </w:rPr>
        <w:t>נאור שירי (יש עתיד):</w:t>
      </w:r>
      <w:r w:rsidRPr="00296BAD">
        <w:rPr>
          <w:rStyle w:val="TagStyle"/>
          <w:rtl/>
        </w:rPr>
        <w:t xml:space="preserve"> &lt;&lt; קריאה &gt;&gt;</w:t>
      </w:r>
      <w:r>
        <w:rPr>
          <w:rtl/>
        </w:rPr>
        <w:t xml:space="preserve"> </w:t>
      </w:r>
      <w:bookmarkEnd w:id="12160"/>
    </w:p>
    <w:p w14:paraId="20DB3C52" w14:textId="77777777" w:rsidR="00DA3BC3" w:rsidRDefault="00DA3BC3" w:rsidP="00B2488C">
      <w:pPr>
        <w:rPr>
          <w:rtl/>
        </w:rPr>
      </w:pPr>
    </w:p>
    <w:p w14:paraId="15A5E9C9" w14:textId="77777777" w:rsidR="00DA3BC3" w:rsidRDefault="00DA3BC3" w:rsidP="00A7271B">
      <w:pPr>
        <w:rPr>
          <w:rtl/>
        </w:rPr>
      </w:pPr>
      <w:r>
        <w:rPr>
          <w:rFonts w:hint="cs"/>
          <w:rtl/>
        </w:rPr>
        <w:t xml:space="preserve">ריבית נשך. </w:t>
      </w:r>
    </w:p>
    <w:p w14:paraId="19068F40" w14:textId="77777777" w:rsidR="00DA3BC3" w:rsidRDefault="00DA3BC3" w:rsidP="00A7271B">
      <w:pPr>
        <w:rPr>
          <w:rtl/>
        </w:rPr>
      </w:pPr>
    </w:p>
    <w:p w14:paraId="2BB24BD0" w14:textId="77777777" w:rsidR="00DA3BC3" w:rsidRDefault="00DA3BC3" w:rsidP="00A7271B">
      <w:pPr>
        <w:pStyle w:val="-"/>
        <w:keepNext/>
        <w:rPr>
          <w:rtl/>
        </w:rPr>
      </w:pPr>
      <w:bookmarkStart w:id="12161" w:name="ET_speakercontinue_6448_18"/>
      <w:r w:rsidRPr="00296BAD">
        <w:rPr>
          <w:rStyle w:val="TagStyle"/>
          <w:rtl/>
        </w:rPr>
        <w:t xml:space="preserve"> &lt;&lt; דובר_המשך &gt;&gt; </w:t>
      </w:r>
      <w:r>
        <w:rPr>
          <w:rtl/>
        </w:rPr>
        <w:t>השר לשירותי דת מיכאל מלכיאלי:</w:t>
      </w:r>
      <w:r w:rsidRPr="00296BAD">
        <w:rPr>
          <w:rStyle w:val="TagStyle"/>
          <w:rtl/>
        </w:rPr>
        <w:t xml:space="preserve"> &lt;&lt; דובר_המשך &gt;&gt;</w:t>
      </w:r>
      <w:r>
        <w:rPr>
          <w:rtl/>
        </w:rPr>
        <w:t xml:space="preserve"> </w:t>
      </w:r>
      <w:bookmarkEnd w:id="12161"/>
    </w:p>
    <w:p w14:paraId="721341ED" w14:textId="77777777" w:rsidR="00DA3BC3" w:rsidRDefault="00DA3BC3" w:rsidP="00B2488C">
      <w:pPr>
        <w:rPr>
          <w:rtl/>
        </w:rPr>
      </w:pPr>
    </w:p>
    <w:p w14:paraId="67D5195B" w14:textId="77777777" w:rsidR="00DA3BC3" w:rsidRDefault="00DA3BC3" w:rsidP="00A7271B">
      <w:pPr>
        <w:rPr>
          <w:rtl/>
        </w:rPr>
      </w:pPr>
      <w:bookmarkStart w:id="12162" w:name="_ETM_Q39_285000"/>
      <w:bookmarkEnd w:id="12162"/>
      <w:r>
        <w:rPr>
          <w:rFonts w:hint="cs"/>
          <w:rtl/>
        </w:rPr>
        <w:t xml:space="preserve">ריבית נשך לכל </w:t>
      </w:r>
      <w:bookmarkStart w:id="12163" w:name="_ETM_Q39_284000"/>
      <w:bookmarkEnd w:id="12163"/>
      <w:r>
        <w:rPr>
          <w:rFonts w:hint="cs"/>
          <w:rtl/>
        </w:rPr>
        <w:t xml:space="preserve">דבר. רבותיי, הריבית הזאת היא כאין וכאפס, היא קטנה </w:t>
      </w:r>
      <w:bookmarkStart w:id="12164" w:name="_ETM_Q39_293000"/>
      <w:bookmarkEnd w:id="12164"/>
      <w:r>
        <w:rPr>
          <w:rFonts w:hint="cs"/>
          <w:rtl/>
        </w:rPr>
        <w:t xml:space="preserve">להבנתי לעומת הריביות של כביש 6. כביש 6, יש לו </w:t>
      </w:r>
      <w:bookmarkStart w:id="12165" w:name="_ETM_Q39_296000"/>
      <w:bookmarkEnd w:id="12165"/>
      <w:r>
        <w:rPr>
          <w:rFonts w:hint="cs"/>
          <w:rtl/>
        </w:rPr>
        <w:t>את האפשרות לגבות ריביות כמעט כמו מאפיה. תבדקו את מה</w:t>
      </w:r>
      <w:bookmarkStart w:id="12166" w:name="_ETM_Q39_300000"/>
      <w:bookmarkEnd w:id="12166"/>
      <w:r>
        <w:rPr>
          <w:rFonts w:hint="cs"/>
          <w:rtl/>
        </w:rPr>
        <w:t xml:space="preserve"> שאני אומר, אני מקווה שאני לא טועה. </w:t>
      </w:r>
    </w:p>
    <w:p w14:paraId="753AA66D" w14:textId="77777777" w:rsidR="00DA3BC3" w:rsidRDefault="00DA3BC3" w:rsidP="00A7271B">
      <w:pPr>
        <w:rPr>
          <w:rtl/>
        </w:rPr>
      </w:pPr>
    </w:p>
    <w:p w14:paraId="660F92CA" w14:textId="21D2CBEF" w:rsidR="00DA3BC3" w:rsidRPr="00296BAD" w:rsidRDefault="00DA3BC3" w:rsidP="00A7271B">
      <w:pPr>
        <w:rPr>
          <w:rtl/>
        </w:rPr>
      </w:pPr>
      <w:bookmarkStart w:id="12167" w:name="_ETM_Q39_303000"/>
      <w:bookmarkEnd w:id="12167"/>
      <w:r>
        <w:rPr>
          <w:rFonts w:hint="cs"/>
          <w:rtl/>
        </w:rPr>
        <w:t xml:space="preserve">בזיכיון של מדינת ישראל </w:t>
      </w:r>
      <w:r>
        <w:rPr>
          <w:rtl/>
        </w:rPr>
        <w:t>–</w:t>
      </w:r>
      <w:r>
        <w:rPr>
          <w:rFonts w:hint="cs"/>
          <w:rtl/>
        </w:rPr>
        <w:t xml:space="preserve"> כך נאמר לי, ותבדקו את זה</w:t>
      </w:r>
      <w:bookmarkStart w:id="12168" w:name="_ETM_Q39_305000"/>
      <w:bookmarkEnd w:id="12168"/>
      <w:r>
        <w:rPr>
          <w:rFonts w:hint="cs"/>
          <w:rtl/>
        </w:rPr>
        <w:t>; אם אני טועה אז אני לא אמרתי כלום</w:t>
      </w:r>
      <w:bookmarkStart w:id="12169" w:name="_ETM_Q39_310000"/>
      <w:bookmarkEnd w:id="12169"/>
      <w:r>
        <w:rPr>
          <w:rFonts w:hint="cs"/>
          <w:rtl/>
        </w:rPr>
        <w:t xml:space="preserve"> </w:t>
      </w:r>
      <w:r>
        <w:rPr>
          <w:rFonts w:hint="eastAsia"/>
          <w:rtl/>
        </w:rPr>
        <w:t>–</w:t>
      </w:r>
      <w:r>
        <w:rPr>
          <w:rFonts w:hint="cs"/>
          <w:rtl/>
        </w:rPr>
        <w:t xml:space="preserve"> הותר להם לכתחילה בחוזה לגבות</w:t>
      </w:r>
      <w:bookmarkStart w:id="12170" w:name="_ETM_Q39_314000"/>
      <w:bookmarkEnd w:id="12170"/>
      <w:r>
        <w:rPr>
          <w:rFonts w:hint="cs"/>
          <w:rtl/>
        </w:rPr>
        <w:t xml:space="preserve"> כפול מכל בן אדם – לא רוצה להגיד מכל אחד </w:t>
      </w:r>
      <w:r>
        <w:rPr>
          <w:rtl/>
        </w:rPr>
        <w:t>–</w:t>
      </w:r>
      <w:r>
        <w:rPr>
          <w:rFonts w:hint="cs"/>
          <w:rtl/>
        </w:rPr>
        <w:t xml:space="preserve"> </w:t>
      </w:r>
      <w:bookmarkStart w:id="12171" w:name="_ETM_Q39_316000"/>
      <w:bookmarkEnd w:id="12171"/>
      <w:r>
        <w:rPr>
          <w:rFonts w:hint="cs"/>
          <w:rtl/>
        </w:rPr>
        <w:t>ברבעון ובחציון, משהו שאין בשום מקום. אדם נוסע ע</w:t>
      </w:r>
      <w:bookmarkStart w:id="12172" w:name="_ETM_Q39_322000"/>
      <w:bookmarkEnd w:id="12172"/>
      <w:r>
        <w:rPr>
          <w:rFonts w:hint="cs"/>
          <w:rtl/>
        </w:rPr>
        <w:t xml:space="preserve">ל כביש 6 – במקום 6.90 ש"ח, אחרי שנה </w:t>
      </w:r>
      <w:r w:rsidR="00DA7951">
        <w:rPr>
          <w:rFonts w:hint="cs"/>
          <w:rtl/>
        </w:rPr>
        <w:t xml:space="preserve">הוא </w:t>
      </w:r>
      <w:r>
        <w:rPr>
          <w:rFonts w:hint="cs"/>
          <w:rtl/>
        </w:rPr>
        <w:t>משלם הון תועפות</w:t>
      </w:r>
      <w:bookmarkStart w:id="12173" w:name="_ETM_Q39_321000"/>
      <w:bookmarkEnd w:id="12173"/>
      <w:r>
        <w:rPr>
          <w:rFonts w:hint="cs"/>
          <w:rtl/>
        </w:rPr>
        <w:t xml:space="preserve">, </w:t>
      </w:r>
      <w:bookmarkStart w:id="12174" w:name="_ETM_Q39_326000"/>
      <w:bookmarkEnd w:id="12174"/>
      <w:r>
        <w:rPr>
          <w:rFonts w:hint="cs"/>
          <w:rtl/>
        </w:rPr>
        <w:t>והמדינה באופן שערורייתי לא מתקנת את זה.</w:t>
      </w:r>
    </w:p>
    <w:p w14:paraId="7E7F3E7F" w14:textId="77777777" w:rsidR="00DA3BC3" w:rsidRPr="00BE4917" w:rsidRDefault="00DA3BC3" w:rsidP="00A7271B">
      <w:pPr>
        <w:rPr>
          <w:rtl/>
        </w:rPr>
      </w:pPr>
      <w:bookmarkStart w:id="12175" w:name="_ETM_Q39_29000"/>
      <w:bookmarkEnd w:id="12175"/>
    </w:p>
    <w:p w14:paraId="728D9CA6" w14:textId="38EBFF21" w:rsidR="00DA3BC3" w:rsidRDefault="00DA3BC3" w:rsidP="00A7271B">
      <w:pPr>
        <w:rPr>
          <w:rtl/>
        </w:rPr>
      </w:pPr>
      <w:bookmarkStart w:id="12176" w:name="_ETM_Q39_11000"/>
      <w:bookmarkEnd w:id="12176"/>
      <w:r>
        <w:rPr>
          <w:rtl/>
        </w:rPr>
        <w:t xml:space="preserve">אני </w:t>
      </w:r>
      <w:bookmarkStart w:id="12177" w:name="_ETM_Q39_203520"/>
      <w:bookmarkEnd w:id="12177"/>
      <w:r>
        <w:rPr>
          <w:rtl/>
        </w:rPr>
        <w:t xml:space="preserve">אומר </w:t>
      </w:r>
      <w:bookmarkStart w:id="12178" w:name="_ETM_Q39_203789"/>
      <w:bookmarkEnd w:id="12178"/>
      <w:r>
        <w:rPr>
          <w:rtl/>
        </w:rPr>
        <w:t>לכם</w:t>
      </w:r>
      <w:r>
        <w:rPr>
          <w:rFonts w:hint="cs"/>
          <w:rtl/>
        </w:rPr>
        <w:t>,</w:t>
      </w:r>
      <w:r>
        <w:rPr>
          <w:rtl/>
        </w:rPr>
        <w:t xml:space="preserve"> </w:t>
      </w:r>
      <w:bookmarkStart w:id="12179" w:name="_ETM_Q39_204060"/>
      <w:bookmarkEnd w:id="12179"/>
      <w:r>
        <w:rPr>
          <w:rtl/>
        </w:rPr>
        <w:t>אתם</w:t>
      </w:r>
      <w:r w:rsidR="00DA7951">
        <w:rPr>
          <w:rFonts w:hint="cs"/>
          <w:rtl/>
        </w:rPr>
        <w:t>,</w:t>
      </w:r>
      <w:r>
        <w:rPr>
          <w:rtl/>
        </w:rPr>
        <w:t xml:space="preserve"> </w:t>
      </w:r>
      <w:bookmarkStart w:id="12180" w:name="_ETM_Q39_204329"/>
      <w:bookmarkEnd w:id="12180"/>
      <w:r>
        <w:rPr>
          <w:rtl/>
        </w:rPr>
        <w:t>הח</w:t>
      </w:r>
      <w:r>
        <w:rPr>
          <w:rFonts w:hint="cs"/>
          <w:rtl/>
        </w:rPr>
        <w:t xml:space="preserve">"כים </w:t>
      </w:r>
      <w:bookmarkStart w:id="12181" w:name="_ETM_Q39_204720"/>
      <w:bookmarkEnd w:id="12181"/>
      <w:r>
        <w:rPr>
          <w:rtl/>
        </w:rPr>
        <w:t xml:space="preserve">שעשיתם </w:t>
      </w:r>
      <w:bookmarkStart w:id="12182" w:name="_ETM_Q39_205170"/>
      <w:bookmarkEnd w:id="12182"/>
      <w:r>
        <w:rPr>
          <w:rtl/>
        </w:rPr>
        <w:t xml:space="preserve">עבודה </w:t>
      </w:r>
      <w:bookmarkStart w:id="12183" w:name="_ETM_Q39_205439"/>
      <w:bookmarkEnd w:id="12183"/>
      <w:r>
        <w:rPr>
          <w:rtl/>
        </w:rPr>
        <w:t xml:space="preserve">נהדרת </w:t>
      </w:r>
      <w:bookmarkStart w:id="12184" w:name="_ETM_Q39_205980"/>
      <w:bookmarkEnd w:id="12184"/>
      <w:r>
        <w:rPr>
          <w:rtl/>
        </w:rPr>
        <w:t xml:space="preserve">בחוק </w:t>
      </w:r>
      <w:bookmarkStart w:id="12185" w:name="_ETM_Q39_206279"/>
      <w:bookmarkEnd w:id="12185"/>
      <w:r>
        <w:rPr>
          <w:rtl/>
        </w:rPr>
        <w:t>הזה</w:t>
      </w:r>
      <w:r>
        <w:rPr>
          <w:rFonts w:hint="cs"/>
          <w:rtl/>
        </w:rPr>
        <w:t xml:space="preserve">, </w:t>
      </w:r>
      <w:bookmarkStart w:id="12186" w:name="_ETM_Q39_335000"/>
      <w:bookmarkEnd w:id="12186"/>
      <w:r>
        <w:rPr>
          <w:rFonts w:hint="cs"/>
          <w:rtl/>
        </w:rPr>
        <w:t xml:space="preserve">לכו </w:t>
      </w:r>
      <w:bookmarkStart w:id="12187" w:name="_ETM_Q39_206890"/>
      <w:bookmarkStart w:id="12188" w:name="_ETM_Q39_207189"/>
      <w:bookmarkStart w:id="12189" w:name="_ETM_Q39_207279"/>
      <w:bookmarkEnd w:id="12187"/>
      <w:bookmarkEnd w:id="12188"/>
      <w:bookmarkEnd w:id="12189"/>
      <w:r>
        <w:rPr>
          <w:rtl/>
        </w:rPr>
        <w:t xml:space="preserve">לטפל </w:t>
      </w:r>
      <w:bookmarkStart w:id="12190" w:name="_ETM_Q39_207789"/>
      <w:bookmarkEnd w:id="12190"/>
      <w:r>
        <w:rPr>
          <w:rtl/>
        </w:rPr>
        <w:t xml:space="preserve">בריביות </w:t>
      </w:r>
      <w:bookmarkStart w:id="12191" w:name="_ETM_Q39_208480"/>
      <w:bookmarkEnd w:id="12191"/>
      <w:r>
        <w:rPr>
          <w:rtl/>
        </w:rPr>
        <w:t xml:space="preserve">האכזריות </w:t>
      </w:r>
      <w:bookmarkStart w:id="12192" w:name="_ETM_Q39_209349"/>
      <w:bookmarkEnd w:id="12192"/>
      <w:r>
        <w:rPr>
          <w:rtl/>
        </w:rPr>
        <w:t xml:space="preserve">של </w:t>
      </w:r>
      <w:bookmarkStart w:id="12193" w:name="_ETM_Q39_209470"/>
      <w:bookmarkEnd w:id="12193"/>
      <w:r>
        <w:rPr>
          <w:rtl/>
        </w:rPr>
        <w:t xml:space="preserve">כביש </w:t>
      </w:r>
      <w:bookmarkStart w:id="12194" w:name="_ETM_Q39_209829"/>
      <w:bookmarkEnd w:id="12194"/>
      <w:r>
        <w:rPr>
          <w:rtl/>
        </w:rPr>
        <w:t>6</w:t>
      </w:r>
      <w:bookmarkStart w:id="12195" w:name="_ETM_Q39_210609"/>
      <w:bookmarkEnd w:id="12195"/>
      <w:r>
        <w:rPr>
          <w:rFonts w:hint="cs"/>
          <w:rtl/>
        </w:rPr>
        <w:t xml:space="preserve">. </w:t>
      </w:r>
      <w:r>
        <w:rPr>
          <w:rtl/>
        </w:rPr>
        <w:t xml:space="preserve">הלוואי </w:t>
      </w:r>
      <w:bookmarkStart w:id="12196" w:name="_ETM_Q39_211149"/>
      <w:bookmarkEnd w:id="12196"/>
      <w:r>
        <w:rPr>
          <w:rFonts w:hint="cs"/>
          <w:rtl/>
        </w:rPr>
        <w:t>ש</w:t>
      </w:r>
      <w:r>
        <w:rPr>
          <w:rtl/>
        </w:rPr>
        <w:t xml:space="preserve">אני </w:t>
      </w:r>
      <w:bookmarkStart w:id="12197" w:name="_ETM_Q39_211390"/>
      <w:bookmarkEnd w:id="12197"/>
      <w:r>
        <w:rPr>
          <w:rtl/>
        </w:rPr>
        <w:t>טועה</w:t>
      </w:r>
      <w:r>
        <w:rPr>
          <w:rFonts w:hint="cs"/>
          <w:rtl/>
        </w:rPr>
        <w:t>,</w:t>
      </w:r>
      <w:r>
        <w:rPr>
          <w:rtl/>
        </w:rPr>
        <w:t xml:space="preserve"> </w:t>
      </w:r>
      <w:bookmarkStart w:id="12198" w:name="_ETM_Q39_211689"/>
      <w:bookmarkEnd w:id="12198"/>
      <w:r>
        <w:rPr>
          <w:rtl/>
        </w:rPr>
        <w:t xml:space="preserve">אבל </w:t>
      </w:r>
      <w:bookmarkStart w:id="12199" w:name="_ETM_Q39_211839"/>
      <w:bookmarkEnd w:id="12199"/>
      <w:r>
        <w:rPr>
          <w:rtl/>
        </w:rPr>
        <w:t xml:space="preserve">תבדקו </w:t>
      </w:r>
      <w:bookmarkStart w:id="12200" w:name="_ETM_Q39_212260"/>
      <w:bookmarkEnd w:id="12200"/>
      <w:r>
        <w:rPr>
          <w:rtl/>
        </w:rPr>
        <w:t xml:space="preserve">את </w:t>
      </w:r>
      <w:bookmarkStart w:id="12201" w:name="_ETM_Q39_212379"/>
      <w:bookmarkEnd w:id="12201"/>
      <w:r>
        <w:rPr>
          <w:rtl/>
        </w:rPr>
        <w:t>זה</w:t>
      </w:r>
      <w:r>
        <w:rPr>
          <w:rFonts w:hint="cs"/>
          <w:rtl/>
        </w:rPr>
        <w:t>.</w:t>
      </w:r>
    </w:p>
    <w:p w14:paraId="3DBF78BA" w14:textId="77777777" w:rsidR="00DA3BC3" w:rsidRPr="00DA7951" w:rsidRDefault="00DA3BC3" w:rsidP="00DA7951">
      <w:pPr>
        <w:rPr>
          <w:rtl/>
        </w:rPr>
      </w:pPr>
    </w:p>
    <w:p w14:paraId="75874B1D" w14:textId="77777777" w:rsidR="00DA3BC3" w:rsidRDefault="00DA3BC3" w:rsidP="00A7271B">
      <w:pPr>
        <w:pStyle w:val="af6"/>
        <w:keepNext/>
        <w:rPr>
          <w:rtl/>
        </w:rPr>
      </w:pPr>
      <w:r w:rsidRPr="00D82B30">
        <w:rPr>
          <w:rStyle w:val="TagStyle"/>
          <w:rtl/>
        </w:rPr>
        <w:t xml:space="preserve"> &lt;&lt; קריאה &gt;&gt; </w:t>
      </w:r>
      <w:r>
        <w:rPr>
          <w:rtl/>
        </w:rPr>
        <w:t>מירב בן ארי (יש עתיד):</w:t>
      </w:r>
      <w:r w:rsidRPr="00D82B30">
        <w:rPr>
          <w:rStyle w:val="TagStyle"/>
          <w:rtl/>
        </w:rPr>
        <w:t xml:space="preserve"> &lt;&lt; קריאה &gt;&gt;</w:t>
      </w:r>
      <w:r>
        <w:rPr>
          <w:rtl/>
        </w:rPr>
        <w:t xml:space="preserve"> </w:t>
      </w:r>
    </w:p>
    <w:p w14:paraId="625985AE" w14:textId="77777777" w:rsidR="00DA3BC3" w:rsidRDefault="00DA3BC3" w:rsidP="00B2488C">
      <w:pPr>
        <w:rPr>
          <w:rtl/>
          <w:lang w:eastAsia="he-IL"/>
        </w:rPr>
      </w:pPr>
    </w:p>
    <w:p w14:paraId="1F6A3EA7" w14:textId="77777777" w:rsidR="00DA3BC3" w:rsidRDefault="00DA3BC3" w:rsidP="00A7271B">
      <w:pPr>
        <w:rPr>
          <w:rtl/>
        </w:rPr>
      </w:pPr>
      <w:bookmarkStart w:id="12202" w:name="_ETM_Q39_338000"/>
      <w:bookmarkStart w:id="12203" w:name="_ETM_Q39_339000"/>
      <w:bookmarkStart w:id="12204" w:name="_ETM_Q39_215370"/>
      <w:bookmarkEnd w:id="12202"/>
      <w:bookmarkEnd w:id="12203"/>
      <w:bookmarkEnd w:id="12204"/>
      <w:r>
        <w:rPr>
          <w:rtl/>
        </w:rPr>
        <w:t xml:space="preserve">תודה </w:t>
      </w:r>
      <w:bookmarkStart w:id="12205" w:name="_ETM_Q39_216559"/>
      <w:bookmarkEnd w:id="12205"/>
      <w:r>
        <w:rPr>
          <w:rtl/>
        </w:rPr>
        <w:t>רבה</w:t>
      </w:r>
      <w:r>
        <w:rPr>
          <w:rFonts w:hint="cs"/>
          <w:rtl/>
        </w:rPr>
        <w:t>.</w:t>
      </w:r>
    </w:p>
    <w:p w14:paraId="49F2495C" w14:textId="77777777" w:rsidR="00DA3BC3" w:rsidRDefault="00DA3BC3" w:rsidP="00A7271B">
      <w:pPr>
        <w:rPr>
          <w:rtl/>
        </w:rPr>
      </w:pPr>
    </w:p>
    <w:p w14:paraId="6EF52D34" w14:textId="77777777" w:rsidR="00DA3BC3" w:rsidRDefault="00DA3BC3" w:rsidP="00A7271B">
      <w:pPr>
        <w:pStyle w:val="af6"/>
        <w:keepNext/>
        <w:rPr>
          <w:rtl/>
        </w:rPr>
      </w:pPr>
      <w:bookmarkStart w:id="12206" w:name="ET_interruption_6361_22"/>
      <w:r w:rsidRPr="00D82B30">
        <w:rPr>
          <w:rStyle w:val="TagStyle"/>
          <w:rtl/>
        </w:rPr>
        <w:t xml:space="preserve"> &lt;&lt; קריאה &gt;&gt; </w:t>
      </w:r>
      <w:r>
        <w:rPr>
          <w:rtl/>
        </w:rPr>
        <w:t>נאור שירי (יש עתיד):</w:t>
      </w:r>
      <w:r w:rsidRPr="00D82B30">
        <w:rPr>
          <w:rStyle w:val="TagStyle"/>
          <w:rtl/>
        </w:rPr>
        <w:t xml:space="preserve"> &lt;&lt; קריאה &gt;&gt;</w:t>
      </w:r>
      <w:r>
        <w:rPr>
          <w:rtl/>
        </w:rPr>
        <w:t xml:space="preserve"> </w:t>
      </w:r>
      <w:bookmarkEnd w:id="12206"/>
    </w:p>
    <w:p w14:paraId="4ED41B7A" w14:textId="77777777" w:rsidR="00DA3BC3" w:rsidRDefault="00DA3BC3" w:rsidP="00B2488C">
      <w:pPr>
        <w:rPr>
          <w:rtl/>
        </w:rPr>
      </w:pPr>
    </w:p>
    <w:p w14:paraId="3A2EED44" w14:textId="35ABD065" w:rsidR="00DA3BC3" w:rsidRPr="00D82B30" w:rsidRDefault="00DA3BC3" w:rsidP="00B2488C">
      <w:pPr>
        <w:rPr>
          <w:rtl/>
        </w:rPr>
      </w:pPr>
      <w:r>
        <w:rPr>
          <w:rFonts w:hint="cs"/>
          <w:rtl/>
        </w:rPr>
        <w:t xml:space="preserve">אופיר כץ כבר </w:t>
      </w:r>
      <w:r w:rsidR="00B2488C">
        <w:rPr>
          <w:rFonts w:hint="cs"/>
          <w:rtl/>
        </w:rPr>
        <w:t>– – –</w:t>
      </w:r>
    </w:p>
    <w:p w14:paraId="35510A4B" w14:textId="77777777" w:rsidR="00DA3BC3" w:rsidRDefault="00DA3BC3" w:rsidP="00A7271B">
      <w:pPr>
        <w:rPr>
          <w:rtl/>
        </w:rPr>
      </w:pPr>
    </w:p>
    <w:p w14:paraId="0104A8C1" w14:textId="77777777" w:rsidR="00DA3BC3" w:rsidRDefault="00DA3BC3" w:rsidP="00A7271B">
      <w:pPr>
        <w:pStyle w:val="af7"/>
        <w:keepNext/>
        <w:rPr>
          <w:rtl/>
        </w:rPr>
      </w:pPr>
      <w:bookmarkStart w:id="12207" w:name="ET_yor_6596_20"/>
      <w:r w:rsidRPr="00D82B30">
        <w:rPr>
          <w:rStyle w:val="TagStyle"/>
          <w:rtl/>
        </w:rPr>
        <w:t xml:space="preserve"> &lt;&lt; יור &gt;&gt; </w:t>
      </w:r>
      <w:r>
        <w:rPr>
          <w:rtl/>
        </w:rPr>
        <w:t>היו"ר אורית פרקש הכהן:</w:t>
      </w:r>
      <w:r w:rsidRPr="00D82B30">
        <w:rPr>
          <w:rStyle w:val="TagStyle"/>
          <w:rtl/>
        </w:rPr>
        <w:t xml:space="preserve"> &lt;&lt; יור &gt;&gt;</w:t>
      </w:r>
      <w:r>
        <w:rPr>
          <w:rtl/>
        </w:rPr>
        <w:t xml:space="preserve"> </w:t>
      </w:r>
      <w:bookmarkEnd w:id="12207"/>
    </w:p>
    <w:p w14:paraId="2ACAAEDC" w14:textId="77777777" w:rsidR="00DA3BC3" w:rsidRDefault="00DA3BC3" w:rsidP="00B2488C">
      <w:pPr>
        <w:rPr>
          <w:rtl/>
        </w:rPr>
      </w:pPr>
    </w:p>
    <w:p w14:paraId="0EAEE917" w14:textId="77777777" w:rsidR="00A7271B" w:rsidRDefault="00DA3BC3" w:rsidP="00A7271B">
      <w:pPr>
        <w:rPr>
          <w:rtl/>
        </w:rPr>
      </w:pPr>
      <w:bookmarkStart w:id="12208" w:name="_ETM_Q39_341000"/>
      <w:bookmarkEnd w:id="12208"/>
      <w:r>
        <w:rPr>
          <w:rFonts w:hint="cs"/>
          <w:rtl/>
        </w:rPr>
        <w:t>תודה רבה.</w:t>
      </w:r>
      <w:r>
        <w:rPr>
          <w:rtl/>
        </w:rPr>
        <w:t xml:space="preserve"> </w:t>
      </w:r>
      <w:bookmarkStart w:id="12209" w:name="_ETM_Q39_217550"/>
      <w:bookmarkEnd w:id="12209"/>
    </w:p>
    <w:p w14:paraId="60BD6ADC" w14:textId="77777777" w:rsidR="00A7271B" w:rsidRDefault="00A7271B" w:rsidP="00A7271B">
      <w:pPr>
        <w:rPr>
          <w:rtl/>
        </w:rPr>
      </w:pPr>
    </w:p>
    <w:p w14:paraId="3CA2F0FC" w14:textId="6EA65CB1" w:rsidR="00DA3BC3" w:rsidRDefault="00DA3BC3" w:rsidP="00A7271B">
      <w:pPr>
        <w:rPr>
          <w:rtl/>
        </w:rPr>
      </w:pPr>
      <w:r>
        <w:rPr>
          <w:rtl/>
        </w:rPr>
        <w:t xml:space="preserve">חברי </w:t>
      </w:r>
      <w:bookmarkStart w:id="12210" w:name="_ETM_Q39_217940"/>
      <w:bookmarkEnd w:id="12210"/>
      <w:r>
        <w:rPr>
          <w:rtl/>
        </w:rPr>
        <w:t>הכנסת</w:t>
      </w:r>
      <w:r>
        <w:rPr>
          <w:rFonts w:hint="cs"/>
          <w:rtl/>
        </w:rPr>
        <w:t>,</w:t>
      </w:r>
      <w:r>
        <w:rPr>
          <w:rtl/>
        </w:rPr>
        <w:t xml:space="preserve"> </w:t>
      </w:r>
      <w:bookmarkStart w:id="12211" w:name="_ETM_Q39_218600"/>
      <w:bookmarkEnd w:id="12211"/>
      <w:r>
        <w:rPr>
          <w:rtl/>
        </w:rPr>
        <w:t xml:space="preserve">אם </w:t>
      </w:r>
      <w:bookmarkStart w:id="12212" w:name="_ETM_Q39_218719"/>
      <w:bookmarkEnd w:id="12212"/>
      <w:r>
        <w:rPr>
          <w:rtl/>
        </w:rPr>
        <w:t>כך</w:t>
      </w:r>
      <w:r>
        <w:rPr>
          <w:rFonts w:hint="cs"/>
          <w:rtl/>
        </w:rPr>
        <w:t>,</w:t>
      </w:r>
      <w:r>
        <w:rPr>
          <w:rtl/>
        </w:rPr>
        <w:t xml:space="preserve"> </w:t>
      </w:r>
      <w:bookmarkStart w:id="12213" w:name="_ETM_Q39_218929"/>
      <w:bookmarkEnd w:id="12213"/>
      <w:r>
        <w:rPr>
          <w:rtl/>
        </w:rPr>
        <w:t xml:space="preserve">נעבור </w:t>
      </w:r>
      <w:bookmarkStart w:id="12214" w:name="_ETM_Q39_219319"/>
      <w:bookmarkEnd w:id="12214"/>
      <w:r>
        <w:rPr>
          <w:rtl/>
        </w:rPr>
        <w:t xml:space="preserve">להצבעה </w:t>
      </w:r>
      <w:bookmarkStart w:id="12215" w:name="_ETM_Q39_220890"/>
      <w:bookmarkEnd w:id="12215"/>
      <w:r>
        <w:rPr>
          <w:rtl/>
        </w:rPr>
        <w:t xml:space="preserve">בקריאה </w:t>
      </w:r>
      <w:bookmarkStart w:id="12216" w:name="_ETM_Q39_221460"/>
      <w:bookmarkEnd w:id="12216"/>
      <w:r>
        <w:rPr>
          <w:rtl/>
        </w:rPr>
        <w:t xml:space="preserve">השנייה </w:t>
      </w:r>
      <w:bookmarkStart w:id="12217" w:name="_ETM_Q39_223389"/>
      <w:bookmarkEnd w:id="12217"/>
      <w:r>
        <w:rPr>
          <w:rFonts w:hint="cs"/>
          <w:rtl/>
        </w:rPr>
        <w:t xml:space="preserve">על </w:t>
      </w:r>
      <w:r>
        <w:rPr>
          <w:rtl/>
        </w:rPr>
        <w:t xml:space="preserve">הצעת </w:t>
      </w:r>
      <w:bookmarkStart w:id="12218" w:name="_ETM_Q39_223960"/>
      <w:bookmarkEnd w:id="12218"/>
      <w:r>
        <w:rPr>
          <w:rtl/>
        </w:rPr>
        <w:t xml:space="preserve">חוק </w:t>
      </w:r>
      <w:bookmarkStart w:id="12219" w:name="_ETM_Q39_224229"/>
      <w:bookmarkEnd w:id="12219"/>
      <w:r>
        <w:rPr>
          <w:rtl/>
        </w:rPr>
        <w:t xml:space="preserve">העונשין </w:t>
      </w:r>
      <w:bookmarkStart w:id="12220" w:name="_ETM_Q39_224649"/>
      <w:bookmarkEnd w:id="12220"/>
      <w:r>
        <w:rPr>
          <w:rFonts w:hint="cs"/>
          <w:rtl/>
        </w:rPr>
        <w:t>(</w:t>
      </w:r>
      <w:r>
        <w:rPr>
          <w:rtl/>
        </w:rPr>
        <w:t xml:space="preserve">תיקון </w:t>
      </w:r>
      <w:bookmarkStart w:id="12221" w:name="_ETM_Q39_225010"/>
      <w:bookmarkEnd w:id="12221"/>
      <w:r>
        <w:rPr>
          <w:rtl/>
        </w:rPr>
        <w:t>מס</w:t>
      </w:r>
      <w:r>
        <w:rPr>
          <w:rFonts w:hint="cs"/>
          <w:rtl/>
        </w:rPr>
        <w:t>'</w:t>
      </w:r>
      <w:r>
        <w:rPr>
          <w:rtl/>
        </w:rPr>
        <w:t xml:space="preserve"> </w:t>
      </w:r>
      <w:bookmarkStart w:id="12222" w:name="_ETM_Q39_225370"/>
      <w:bookmarkEnd w:id="12222"/>
      <w:r>
        <w:rPr>
          <w:rtl/>
        </w:rPr>
        <w:t>149</w:t>
      </w:r>
      <w:r>
        <w:rPr>
          <w:rFonts w:hint="cs"/>
          <w:rtl/>
        </w:rPr>
        <w:t>), התשפ"ד</w:t>
      </w:r>
      <w:r>
        <w:rPr>
          <w:rFonts w:hint="eastAsia"/>
          <w:rtl/>
        </w:rPr>
        <w:t>–</w:t>
      </w:r>
      <w:r>
        <w:rPr>
          <w:rFonts w:hint="cs"/>
          <w:rtl/>
        </w:rPr>
        <w:t>2024</w:t>
      </w:r>
      <w:bookmarkStart w:id="12223" w:name="_ETM_Q39_226449"/>
      <w:bookmarkStart w:id="12224" w:name="_ETM_Q39_227499"/>
      <w:bookmarkStart w:id="12225" w:name="_ETM_Q39_227920"/>
      <w:bookmarkStart w:id="12226" w:name="_ETM_Q39_229610"/>
      <w:bookmarkStart w:id="12227" w:name="_ETM_Q39_229970"/>
      <w:bookmarkEnd w:id="12223"/>
      <w:bookmarkEnd w:id="12224"/>
      <w:bookmarkEnd w:id="12225"/>
      <w:bookmarkEnd w:id="12226"/>
      <w:bookmarkEnd w:id="12227"/>
      <w:r>
        <w:rPr>
          <w:rFonts w:hint="cs"/>
          <w:rtl/>
        </w:rPr>
        <w:t xml:space="preserve">. </w:t>
      </w:r>
      <w:r>
        <w:rPr>
          <w:rtl/>
        </w:rPr>
        <w:t xml:space="preserve">נתחיל </w:t>
      </w:r>
      <w:bookmarkStart w:id="12228" w:name="_ETM_Q39_230360"/>
      <w:bookmarkEnd w:id="12228"/>
      <w:r>
        <w:rPr>
          <w:rFonts w:hint="cs"/>
          <w:rtl/>
        </w:rPr>
        <w:t xml:space="preserve">בהצבעה </w:t>
      </w:r>
      <w:bookmarkStart w:id="12229" w:name="_ETM_Q39_230720"/>
      <w:bookmarkEnd w:id="12229"/>
      <w:r>
        <w:rPr>
          <w:rtl/>
        </w:rPr>
        <w:t xml:space="preserve">על </w:t>
      </w:r>
      <w:bookmarkStart w:id="12230" w:name="_ETM_Q39_230840"/>
      <w:bookmarkStart w:id="12231" w:name="_ETM_Q39_231290"/>
      <w:bookmarkStart w:id="12232" w:name="_ETM_Q39_231350"/>
      <w:bookmarkEnd w:id="12230"/>
      <w:bookmarkEnd w:id="12231"/>
      <w:bookmarkEnd w:id="12232"/>
      <w:r>
        <w:rPr>
          <w:rtl/>
        </w:rPr>
        <w:t>הסעיפים</w:t>
      </w:r>
      <w:r>
        <w:rPr>
          <w:rFonts w:hint="cs"/>
          <w:rtl/>
        </w:rPr>
        <w:t>.</w:t>
      </w:r>
      <w:bookmarkStart w:id="12233" w:name="_ETM_Q39_234989"/>
      <w:bookmarkEnd w:id="12233"/>
      <w:r>
        <w:rPr>
          <w:rtl/>
        </w:rPr>
        <w:t xml:space="preserve"> </w:t>
      </w:r>
      <w:bookmarkStart w:id="12234" w:name="_ETM_Q39_236350"/>
      <w:bookmarkEnd w:id="12234"/>
      <w:r>
        <w:rPr>
          <w:rtl/>
        </w:rPr>
        <w:t xml:space="preserve">נצביע </w:t>
      </w:r>
      <w:bookmarkStart w:id="12235" w:name="_ETM_Q39_236920"/>
      <w:bookmarkEnd w:id="12235"/>
      <w:r>
        <w:rPr>
          <w:rtl/>
        </w:rPr>
        <w:t xml:space="preserve">תחילה </w:t>
      </w:r>
      <w:bookmarkStart w:id="12236" w:name="_ETM_Q39_237460"/>
      <w:bookmarkEnd w:id="12236"/>
      <w:r>
        <w:rPr>
          <w:rFonts w:hint="cs"/>
          <w:rtl/>
        </w:rPr>
        <w:t xml:space="preserve">על </w:t>
      </w:r>
      <w:r>
        <w:rPr>
          <w:rtl/>
        </w:rPr>
        <w:t xml:space="preserve">סעיפים </w:t>
      </w:r>
      <w:bookmarkStart w:id="12237" w:name="_ETM_Q39_238030"/>
      <w:bookmarkEnd w:id="12237"/>
      <w:r>
        <w:rPr>
          <w:rtl/>
        </w:rPr>
        <w:t xml:space="preserve">1 </w:t>
      </w:r>
      <w:bookmarkStart w:id="12238" w:name="_ETM_Q39_238389"/>
      <w:bookmarkEnd w:id="12238"/>
      <w:r>
        <w:rPr>
          <w:rtl/>
        </w:rPr>
        <w:t xml:space="preserve">ו-2 </w:t>
      </w:r>
      <w:bookmarkStart w:id="12239" w:name="_ETM_Q39_239289"/>
      <w:bookmarkEnd w:id="12239"/>
      <w:r>
        <w:rPr>
          <w:rtl/>
        </w:rPr>
        <w:t xml:space="preserve">כנוסח </w:t>
      </w:r>
      <w:bookmarkStart w:id="12240" w:name="_ETM_Q39_239949"/>
      <w:bookmarkEnd w:id="12240"/>
      <w:r>
        <w:rPr>
          <w:rtl/>
        </w:rPr>
        <w:t>הוועדה</w:t>
      </w:r>
      <w:r>
        <w:rPr>
          <w:rFonts w:hint="cs"/>
          <w:rtl/>
        </w:rPr>
        <w:t>.</w:t>
      </w:r>
    </w:p>
    <w:p w14:paraId="5203C854" w14:textId="77777777" w:rsidR="00DA3BC3" w:rsidRDefault="00DA3BC3" w:rsidP="00A7271B">
      <w:pPr>
        <w:rPr>
          <w:rtl/>
        </w:rPr>
      </w:pPr>
    </w:p>
    <w:p w14:paraId="76291953" w14:textId="77777777" w:rsidR="00DA3BC3" w:rsidRDefault="00DA3BC3" w:rsidP="00A7271B">
      <w:pPr>
        <w:pStyle w:val="af6"/>
        <w:keepNext/>
        <w:rPr>
          <w:rtl/>
        </w:rPr>
      </w:pPr>
      <w:bookmarkStart w:id="12241" w:name="ET_interruption_6157_23"/>
      <w:r w:rsidRPr="00284791">
        <w:rPr>
          <w:rStyle w:val="TagStyle"/>
          <w:rtl/>
        </w:rPr>
        <w:t xml:space="preserve"> &lt;&lt; קריאה &gt;&gt; </w:t>
      </w:r>
      <w:r>
        <w:rPr>
          <w:rtl/>
        </w:rPr>
        <w:t>שמחה רוטמן (הציונות הדתית):</w:t>
      </w:r>
      <w:r w:rsidRPr="00284791">
        <w:rPr>
          <w:rStyle w:val="TagStyle"/>
          <w:rtl/>
        </w:rPr>
        <w:t xml:space="preserve"> &lt;&lt; קריאה &gt;&gt;</w:t>
      </w:r>
      <w:r>
        <w:rPr>
          <w:rtl/>
        </w:rPr>
        <w:t xml:space="preserve"> </w:t>
      </w:r>
      <w:bookmarkEnd w:id="12241"/>
    </w:p>
    <w:p w14:paraId="21BD8B0D" w14:textId="77777777" w:rsidR="00DA3BC3" w:rsidRDefault="00DA3BC3" w:rsidP="00B2488C">
      <w:pPr>
        <w:rPr>
          <w:rtl/>
        </w:rPr>
      </w:pPr>
    </w:p>
    <w:p w14:paraId="7F8C3BF9" w14:textId="77777777" w:rsidR="00DA3BC3" w:rsidRDefault="00DA3BC3" w:rsidP="00A7271B">
      <w:pPr>
        <w:rPr>
          <w:rtl/>
        </w:rPr>
      </w:pPr>
      <w:r>
        <w:rPr>
          <w:rFonts w:hint="cs"/>
          <w:rtl/>
        </w:rPr>
        <w:t xml:space="preserve">שנייה. הסתייגות. </w:t>
      </w:r>
    </w:p>
    <w:p w14:paraId="41E5BFE2" w14:textId="77777777" w:rsidR="00DA3BC3" w:rsidRDefault="00DA3BC3" w:rsidP="00A7271B">
      <w:pPr>
        <w:rPr>
          <w:rtl/>
        </w:rPr>
      </w:pPr>
    </w:p>
    <w:p w14:paraId="25FF27D5" w14:textId="77777777" w:rsidR="00DA3BC3" w:rsidRDefault="00DA3BC3" w:rsidP="00A7271B">
      <w:pPr>
        <w:pStyle w:val="af7"/>
        <w:keepNext/>
        <w:rPr>
          <w:rtl/>
        </w:rPr>
      </w:pPr>
      <w:bookmarkStart w:id="12242" w:name="ET_yor_6596_24"/>
      <w:r w:rsidRPr="00284791">
        <w:rPr>
          <w:rStyle w:val="TagStyle"/>
          <w:rtl/>
        </w:rPr>
        <w:t xml:space="preserve"> &lt;&lt; יור &gt;&gt; </w:t>
      </w:r>
      <w:r>
        <w:rPr>
          <w:rtl/>
        </w:rPr>
        <w:t>היו"ר אורית פרקש הכהן:</w:t>
      </w:r>
      <w:r w:rsidRPr="00284791">
        <w:rPr>
          <w:rStyle w:val="TagStyle"/>
          <w:rtl/>
        </w:rPr>
        <w:t xml:space="preserve"> &lt;&lt; יור &gt;&gt;</w:t>
      </w:r>
      <w:r>
        <w:rPr>
          <w:rtl/>
        </w:rPr>
        <w:t xml:space="preserve"> </w:t>
      </w:r>
      <w:bookmarkEnd w:id="12242"/>
    </w:p>
    <w:p w14:paraId="48A7CAFA" w14:textId="77777777" w:rsidR="00DA3BC3" w:rsidRDefault="00DA3BC3" w:rsidP="00B2488C">
      <w:pPr>
        <w:rPr>
          <w:rtl/>
        </w:rPr>
      </w:pPr>
    </w:p>
    <w:p w14:paraId="6822C64A" w14:textId="77777777" w:rsidR="00DA3BC3" w:rsidRDefault="00DA3BC3" w:rsidP="00A7271B">
      <w:pPr>
        <w:rPr>
          <w:rtl/>
        </w:rPr>
      </w:pPr>
      <w:r>
        <w:rPr>
          <w:rFonts w:hint="cs"/>
          <w:rtl/>
        </w:rPr>
        <w:t xml:space="preserve">בנפרד נצביע על </w:t>
      </w:r>
      <w:bookmarkStart w:id="12243" w:name="_ETM_Q39_372000"/>
      <w:bookmarkEnd w:id="12243"/>
      <w:r>
        <w:rPr>
          <w:rFonts w:hint="cs"/>
          <w:rtl/>
        </w:rPr>
        <w:t xml:space="preserve">ההסתייגות, וזה לסעיף 3. </w:t>
      </w:r>
    </w:p>
    <w:p w14:paraId="191DED30" w14:textId="77777777" w:rsidR="00DA3BC3" w:rsidRDefault="00DA3BC3" w:rsidP="00A7271B">
      <w:pPr>
        <w:rPr>
          <w:rtl/>
        </w:rPr>
      </w:pPr>
      <w:bookmarkStart w:id="12244" w:name="_ETM_Q39_379000"/>
      <w:bookmarkEnd w:id="12244"/>
    </w:p>
    <w:p w14:paraId="2C20F7EC" w14:textId="77777777" w:rsidR="00DA3BC3" w:rsidRDefault="00DA3BC3" w:rsidP="00A7271B">
      <w:pPr>
        <w:pStyle w:val="af6"/>
        <w:keepNext/>
        <w:rPr>
          <w:rtl/>
        </w:rPr>
      </w:pPr>
      <w:r w:rsidRPr="00284791">
        <w:rPr>
          <w:rStyle w:val="TagStyle"/>
          <w:rtl/>
        </w:rPr>
        <w:t xml:space="preserve"> &lt;&lt; קריאה &gt;&gt; </w:t>
      </w:r>
      <w:r>
        <w:rPr>
          <w:rtl/>
        </w:rPr>
        <w:t>קריאות:</w:t>
      </w:r>
      <w:r w:rsidRPr="00284791">
        <w:rPr>
          <w:rStyle w:val="TagStyle"/>
          <w:rtl/>
        </w:rPr>
        <w:t xml:space="preserve"> &lt;&lt; קריאה &gt;&gt;</w:t>
      </w:r>
      <w:r>
        <w:rPr>
          <w:rtl/>
        </w:rPr>
        <w:t xml:space="preserve"> </w:t>
      </w:r>
    </w:p>
    <w:p w14:paraId="07D3D608" w14:textId="77777777" w:rsidR="00DA3BC3" w:rsidRDefault="00DA3BC3" w:rsidP="00B2488C">
      <w:pPr>
        <w:rPr>
          <w:rtl/>
        </w:rPr>
      </w:pPr>
    </w:p>
    <w:p w14:paraId="64C69458" w14:textId="44BD5686" w:rsidR="00DA3BC3" w:rsidRDefault="00B2488C" w:rsidP="00B2488C">
      <w:pPr>
        <w:rPr>
          <w:rtl/>
        </w:rPr>
      </w:pPr>
      <w:r>
        <w:rPr>
          <w:rFonts w:hint="cs"/>
          <w:rtl/>
        </w:rPr>
        <w:t>– – –</w:t>
      </w:r>
    </w:p>
    <w:p w14:paraId="3135F0F3" w14:textId="77777777" w:rsidR="00DA3BC3" w:rsidRDefault="00DA3BC3" w:rsidP="00A7271B">
      <w:pPr>
        <w:rPr>
          <w:rtl/>
        </w:rPr>
      </w:pPr>
    </w:p>
    <w:p w14:paraId="7D697337" w14:textId="77777777" w:rsidR="00DA3BC3" w:rsidRDefault="00DA3BC3" w:rsidP="00A7271B">
      <w:pPr>
        <w:pStyle w:val="af6"/>
        <w:keepNext/>
        <w:rPr>
          <w:rtl/>
        </w:rPr>
      </w:pPr>
      <w:r w:rsidRPr="00284791">
        <w:rPr>
          <w:rStyle w:val="TagStyle"/>
          <w:rtl/>
        </w:rPr>
        <w:t xml:space="preserve"> &lt;&lt; קריאה &gt;&gt; </w:t>
      </w:r>
      <w:r>
        <w:rPr>
          <w:rtl/>
        </w:rPr>
        <w:t>קריאה:</w:t>
      </w:r>
      <w:r w:rsidRPr="00284791">
        <w:rPr>
          <w:rStyle w:val="TagStyle"/>
          <w:rtl/>
        </w:rPr>
        <w:t xml:space="preserve"> &lt;&lt; קריאה &gt;&gt;</w:t>
      </w:r>
      <w:r>
        <w:rPr>
          <w:rtl/>
        </w:rPr>
        <w:t xml:space="preserve"> </w:t>
      </w:r>
    </w:p>
    <w:p w14:paraId="5175F61F" w14:textId="77777777" w:rsidR="00DA3BC3" w:rsidRDefault="00DA3BC3" w:rsidP="00B2488C">
      <w:pPr>
        <w:rPr>
          <w:rtl/>
        </w:rPr>
      </w:pPr>
    </w:p>
    <w:p w14:paraId="356FE7E4" w14:textId="56B1D553" w:rsidR="00DA3BC3" w:rsidRDefault="00DA3BC3" w:rsidP="00A7271B">
      <w:pPr>
        <w:rPr>
          <w:rtl/>
        </w:rPr>
      </w:pPr>
      <w:r>
        <w:rPr>
          <w:rFonts w:hint="cs"/>
          <w:rtl/>
        </w:rPr>
        <w:t xml:space="preserve">מצביעים כרגע על </w:t>
      </w:r>
      <w:bookmarkStart w:id="12245" w:name="_ETM_Q39_378000"/>
      <w:bookmarkEnd w:id="12245"/>
      <w:r w:rsidR="00F2116C">
        <w:rPr>
          <w:rFonts w:hint="cs"/>
          <w:rtl/>
        </w:rPr>
        <w:t>סעיפים 1 ו-2</w:t>
      </w:r>
      <w:r>
        <w:rPr>
          <w:rFonts w:hint="cs"/>
          <w:rtl/>
        </w:rPr>
        <w:t xml:space="preserve"> כנוסח הוועדה.</w:t>
      </w:r>
    </w:p>
    <w:p w14:paraId="211FED7F" w14:textId="77777777" w:rsidR="00DA3BC3" w:rsidRDefault="00DA3BC3" w:rsidP="00A7271B">
      <w:pPr>
        <w:rPr>
          <w:rtl/>
        </w:rPr>
      </w:pPr>
    </w:p>
    <w:p w14:paraId="60E6E88B" w14:textId="77777777" w:rsidR="00DA3BC3" w:rsidRDefault="00DA3BC3" w:rsidP="00A7271B">
      <w:pPr>
        <w:pStyle w:val="af7"/>
        <w:keepNext/>
        <w:rPr>
          <w:rtl/>
        </w:rPr>
      </w:pPr>
      <w:bookmarkStart w:id="12246" w:name="ET_yor_6596_27"/>
      <w:r w:rsidRPr="00284791">
        <w:rPr>
          <w:rStyle w:val="TagStyle"/>
          <w:rtl/>
        </w:rPr>
        <w:t xml:space="preserve"> &lt;&lt; יור &gt;&gt; </w:t>
      </w:r>
      <w:r>
        <w:rPr>
          <w:rtl/>
        </w:rPr>
        <w:t>היו"ר אורית פרקש הכהן:</w:t>
      </w:r>
      <w:r w:rsidRPr="00284791">
        <w:rPr>
          <w:rStyle w:val="TagStyle"/>
          <w:rtl/>
        </w:rPr>
        <w:t xml:space="preserve"> &lt;&lt; יור &gt;&gt;</w:t>
      </w:r>
      <w:r>
        <w:rPr>
          <w:rtl/>
        </w:rPr>
        <w:t xml:space="preserve"> </w:t>
      </w:r>
      <w:bookmarkEnd w:id="12246"/>
    </w:p>
    <w:p w14:paraId="1573FA4F" w14:textId="77777777" w:rsidR="00DA3BC3" w:rsidRDefault="00DA3BC3" w:rsidP="00B2488C">
      <w:pPr>
        <w:rPr>
          <w:rtl/>
        </w:rPr>
      </w:pPr>
    </w:p>
    <w:p w14:paraId="5815E4A2" w14:textId="77777777" w:rsidR="00A7271B" w:rsidRDefault="00DA3BC3" w:rsidP="00A7271B">
      <w:pPr>
        <w:rPr>
          <w:rtl/>
        </w:rPr>
      </w:pPr>
      <w:bookmarkStart w:id="12247" w:name="_ETM_Q39_381000"/>
      <w:bookmarkEnd w:id="12247"/>
      <w:r>
        <w:rPr>
          <w:rFonts w:hint="cs"/>
          <w:rtl/>
        </w:rPr>
        <w:t xml:space="preserve">זה מה שאמרתי. </w:t>
      </w:r>
    </w:p>
    <w:p w14:paraId="56F83E72" w14:textId="77777777" w:rsidR="00A7271B" w:rsidRDefault="00A7271B" w:rsidP="00A7271B">
      <w:pPr>
        <w:rPr>
          <w:rtl/>
        </w:rPr>
      </w:pPr>
    </w:p>
    <w:p w14:paraId="1D566C10" w14:textId="6DD68C00" w:rsidR="00DA3BC3" w:rsidRDefault="00DA3BC3" w:rsidP="00A7271B">
      <w:pPr>
        <w:rPr>
          <w:rtl/>
        </w:rPr>
      </w:pPr>
      <w:r>
        <w:rPr>
          <w:rFonts w:hint="cs"/>
          <w:rtl/>
        </w:rPr>
        <w:t xml:space="preserve">אם כך, נצביע </w:t>
      </w:r>
      <w:bookmarkStart w:id="12248" w:name="_ETM_Q39_386000"/>
      <w:bookmarkEnd w:id="12248"/>
      <w:r>
        <w:rPr>
          <w:rFonts w:hint="cs"/>
          <w:rtl/>
        </w:rPr>
        <w:t>על סעיפים 1 ו-2 כנוסח הוועדה. הצבעה.</w:t>
      </w:r>
    </w:p>
    <w:p w14:paraId="177C609B" w14:textId="77777777" w:rsidR="00DA3BC3" w:rsidRDefault="00DA3BC3" w:rsidP="00A7271B">
      <w:pPr>
        <w:rPr>
          <w:rtl/>
        </w:rPr>
      </w:pPr>
    </w:p>
    <w:p w14:paraId="1992D607" w14:textId="77777777" w:rsidR="00DA3BC3" w:rsidRDefault="00DA3BC3" w:rsidP="00A7271B">
      <w:pPr>
        <w:pStyle w:val="af2"/>
        <w:keepNext/>
        <w:rPr>
          <w:rtl/>
        </w:rPr>
      </w:pPr>
      <w:r>
        <w:rPr>
          <w:rtl/>
        </w:rPr>
        <w:t>הצבעה מס'</w:t>
      </w:r>
      <w:r>
        <w:rPr>
          <w:rFonts w:hint="cs"/>
          <w:rtl/>
        </w:rPr>
        <w:t xml:space="preserve"> 20</w:t>
      </w:r>
    </w:p>
    <w:p w14:paraId="31299B77" w14:textId="77777777" w:rsidR="00DA3BC3" w:rsidRDefault="00DA3BC3" w:rsidP="00A7271B">
      <w:pPr>
        <w:pStyle w:val="--"/>
        <w:keepNext/>
        <w:rPr>
          <w:rtl/>
        </w:rPr>
      </w:pPr>
    </w:p>
    <w:p w14:paraId="243E04AA" w14:textId="759E8B79" w:rsidR="00DA3BC3" w:rsidRDefault="00DA3BC3" w:rsidP="00A7271B">
      <w:pPr>
        <w:pStyle w:val="--"/>
        <w:keepNext/>
        <w:rPr>
          <w:rtl/>
        </w:rPr>
      </w:pPr>
      <w:r>
        <w:rPr>
          <w:rtl/>
        </w:rPr>
        <w:t xml:space="preserve">בעד סעיפים </w:t>
      </w:r>
      <w:r w:rsidR="00A7271B">
        <w:rPr>
          <w:rFonts w:hint="cs"/>
          <w:rtl/>
        </w:rPr>
        <w:t>1</w:t>
      </w:r>
      <w:r w:rsidR="00A7271B">
        <w:rPr>
          <w:rFonts w:hint="eastAsia"/>
          <w:rtl/>
        </w:rPr>
        <w:t>–2</w:t>
      </w:r>
      <w:r>
        <w:rPr>
          <w:rFonts w:hint="cs"/>
          <w:rtl/>
        </w:rPr>
        <w:t xml:space="preserve"> </w:t>
      </w:r>
      <w:r>
        <w:rPr>
          <w:rtl/>
        </w:rPr>
        <w:t>–</w:t>
      </w:r>
      <w:r>
        <w:rPr>
          <w:rFonts w:hint="cs"/>
          <w:rtl/>
        </w:rPr>
        <w:t xml:space="preserve"> 16</w:t>
      </w:r>
    </w:p>
    <w:p w14:paraId="7A45BED4" w14:textId="77777777" w:rsidR="00DA3BC3" w:rsidRDefault="00DA3BC3" w:rsidP="00A7271B">
      <w:pPr>
        <w:pStyle w:val="--"/>
        <w:keepNext/>
        <w:rPr>
          <w:rtl/>
        </w:rPr>
      </w:pPr>
      <w:r>
        <w:rPr>
          <w:rtl/>
        </w:rPr>
        <w:t xml:space="preserve">נגד – </w:t>
      </w:r>
      <w:r>
        <w:rPr>
          <w:rFonts w:hint="cs"/>
          <w:rtl/>
        </w:rPr>
        <w:t>אין</w:t>
      </w:r>
    </w:p>
    <w:p w14:paraId="60B6B962" w14:textId="77777777" w:rsidR="00DA3BC3" w:rsidRDefault="00DA3BC3" w:rsidP="00A7271B">
      <w:pPr>
        <w:pStyle w:val="--"/>
        <w:keepNext/>
        <w:rPr>
          <w:rtl/>
        </w:rPr>
      </w:pPr>
      <w:r>
        <w:rPr>
          <w:rtl/>
        </w:rPr>
        <w:t xml:space="preserve">נמנעים – </w:t>
      </w:r>
      <w:r>
        <w:rPr>
          <w:rFonts w:hint="cs"/>
          <w:rtl/>
        </w:rPr>
        <w:t>אין</w:t>
      </w:r>
    </w:p>
    <w:p w14:paraId="5CF2D3DE" w14:textId="25832007" w:rsidR="00DA3BC3" w:rsidRDefault="00DA3BC3" w:rsidP="00A7271B">
      <w:pPr>
        <w:pStyle w:val="af3"/>
        <w:rPr>
          <w:rtl/>
        </w:rPr>
      </w:pPr>
      <w:r>
        <w:rPr>
          <w:rtl/>
        </w:rPr>
        <w:t>סעיפים</w:t>
      </w:r>
      <w:r>
        <w:rPr>
          <w:rFonts w:hint="cs"/>
          <w:rtl/>
        </w:rPr>
        <w:t xml:space="preserve"> </w:t>
      </w:r>
      <w:r w:rsidR="00A7271B">
        <w:rPr>
          <w:rFonts w:hint="cs"/>
          <w:rtl/>
        </w:rPr>
        <w:t>1</w:t>
      </w:r>
      <w:r w:rsidR="00A7271B">
        <w:rPr>
          <w:rFonts w:hint="eastAsia"/>
          <w:rtl/>
        </w:rPr>
        <w:t>–2</w:t>
      </w:r>
      <w:r>
        <w:rPr>
          <w:rFonts w:hint="cs"/>
          <w:rtl/>
        </w:rPr>
        <w:t xml:space="preserve"> נתקבלו.</w:t>
      </w:r>
    </w:p>
    <w:p w14:paraId="6AB6E1BC" w14:textId="77777777" w:rsidR="00DA3BC3" w:rsidRDefault="00DA3BC3" w:rsidP="00A7271B">
      <w:pPr>
        <w:rPr>
          <w:rtl/>
        </w:rPr>
      </w:pPr>
    </w:p>
    <w:p w14:paraId="04FECD54" w14:textId="77777777" w:rsidR="00DA3BC3" w:rsidRDefault="00DA3BC3" w:rsidP="00A7271B">
      <w:pPr>
        <w:pStyle w:val="af7"/>
        <w:keepNext/>
        <w:rPr>
          <w:rtl/>
        </w:rPr>
      </w:pPr>
      <w:bookmarkStart w:id="12249" w:name="ET_yor_6596_28"/>
      <w:r w:rsidRPr="00284791">
        <w:rPr>
          <w:rStyle w:val="TagStyle"/>
          <w:rtl/>
        </w:rPr>
        <w:t xml:space="preserve"> &lt;&lt; יור &gt;&gt; </w:t>
      </w:r>
      <w:r>
        <w:rPr>
          <w:rtl/>
        </w:rPr>
        <w:t>היו"ר אורית פרקש הכהן:</w:t>
      </w:r>
      <w:r w:rsidRPr="00284791">
        <w:rPr>
          <w:rStyle w:val="TagStyle"/>
          <w:rtl/>
        </w:rPr>
        <w:t xml:space="preserve"> &lt;&lt; יור &gt;&gt;</w:t>
      </w:r>
      <w:r>
        <w:rPr>
          <w:rtl/>
        </w:rPr>
        <w:t xml:space="preserve"> </w:t>
      </w:r>
      <w:bookmarkEnd w:id="12249"/>
    </w:p>
    <w:p w14:paraId="3E17D5CC" w14:textId="77777777" w:rsidR="00DA3BC3" w:rsidRDefault="00DA3BC3" w:rsidP="00B2488C">
      <w:pPr>
        <w:rPr>
          <w:rtl/>
        </w:rPr>
      </w:pPr>
    </w:p>
    <w:p w14:paraId="574591D3" w14:textId="18D1C417" w:rsidR="00A7271B" w:rsidRDefault="00DA3BC3" w:rsidP="00F2116C">
      <w:pPr>
        <w:rPr>
          <w:rtl/>
        </w:rPr>
      </w:pPr>
      <w:bookmarkStart w:id="12250" w:name="_ETM_Q39_394000"/>
      <w:bookmarkEnd w:id="12250"/>
      <w:r>
        <w:rPr>
          <w:rFonts w:hint="cs"/>
          <w:rtl/>
        </w:rPr>
        <w:t xml:space="preserve">בעד </w:t>
      </w:r>
      <w:r>
        <w:rPr>
          <w:rtl/>
        </w:rPr>
        <w:t>–</w:t>
      </w:r>
      <w:r>
        <w:rPr>
          <w:rFonts w:hint="cs"/>
          <w:rtl/>
        </w:rPr>
        <w:t xml:space="preserve"> 16, אין </w:t>
      </w:r>
      <w:bookmarkStart w:id="12251" w:name="_ETM_Q39_406000"/>
      <w:bookmarkEnd w:id="12251"/>
      <w:r>
        <w:rPr>
          <w:rFonts w:hint="cs"/>
          <w:rtl/>
        </w:rPr>
        <w:t xml:space="preserve">מתנגדים, אין נמנעים. אני קובעת בזה כי סעיפים 1 ו-2 </w:t>
      </w:r>
      <w:bookmarkStart w:id="12252" w:name="_ETM_Q39_412000"/>
      <w:bookmarkEnd w:id="12252"/>
      <w:r>
        <w:rPr>
          <w:rFonts w:hint="cs"/>
          <w:rtl/>
        </w:rPr>
        <w:t>להצעת החוק</w:t>
      </w:r>
      <w:r w:rsidR="00F2116C">
        <w:rPr>
          <w:rFonts w:hint="cs"/>
          <w:rtl/>
        </w:rPr>
        <w:t>,</w:t>
      </w:r>
      <w:r>
        <w:rPr>
          <w:rFonts w:hint="cs"/>
          <w:rtl/>
        </w:rPr>
        <w:t xml:space="preserve"> כנוסח הוועדה</w:t>
      </w:r>
      <w:r w:rsidR="00F2116C">
        <w:rPr>
          <w:rFonts w:hint="cs"/>
          <w:rtl/>
        </w:rPr>
        <w:t>,</w:t>
      </w:r>
      <w:r w:rsidR="00F2116C" w:rsidRPr="00F2116C">
        <w:rPr>
          <w:rFonts w:hint="cs"/>
          <w:rtl/>
        </w:rPr>
        <w:t xml:space="preserve"> </w:t>
      </w:r>
      <w:r w:rsidR="00F2116C">
        <w:rPr>
          <w:rFonts w:hint="cs"/>
          <w:rtl/>
        </w:rPr>
        <w:t>עברו</w:t>
      </w:r>
      <w:r>
        <w:rPr>
          <w:rFonts w:hint="cs"/>
          <w:rtl/>
        </w:rPr>
        <w:t xml:space="preserve">. </w:t>
      </w:r>
    </w:p>
    <w:p w14:paraId="5AB3E498" w14:textId="77777777" w:rsidR="00A7271B" w:rsidRDefault="00A7271B" w:rsidP="00A7271B">
      <w:pPr>
        <w:rPr>
          <w:rtl/>
        </w:rPr>
      </w:pPr>
    </w:p>
    <w:p w14:paraId="3371DB7C" w14:textId="6ED9EA2E" w:rsidR="00DA3BC3" w:rsidRDefault="00DA3BC3" w:rsidP="00A7271B">
      <w:pPr>
        <w:rPr>
          <w:rtl/>
        </w:rPr>
      </w:pPr>
      <w:r>
        <w:rPr>
          <w:rFonts w:hint="cs"/>
          <w:rtl/>
        </w:rPr>
        <w:t xml:space="preserve">נעבור להצבעה על הסתייגות מס' </w:t>
      </w:r>
      <w:bookmarkStart w:id="12253" w:name="_ETM_Q39_416000"/>
      <w:bookmarkEnd w:id="12253"/>
      <w:r>
        <w:rPr>
          <w:rFonts w:hint="cs"/>
          <w:rtl/>
        </w:rPr>
        <w:t>1</w:t>
      </w:r>
      <w:r w:rsidR="00A7271B">
        <w:rPr>
          <w:rFonts w:hint="cs"/>
          <w:rtl/>
        </w:rPr>
        <w:t>,</w:t>
      </w:r>
      <w:r>
        <w:rPr>
          <w:rFonts w:hint="cs"/>
          <w:rtl/>
        </w:rPr>
        <w:t xml:space="preserve"> לסעיף 3 להצעה. הצבעה.</w:t>
      </w:r>
    </w:p>
    <w:p w14:paraId="31FDFEDC" w14:textId="77777777" w:rsidR="00DA3BC3" w:rsidRDefault="00DA3BC3" w:rsidP="00A7271B">
      <w:pPr>
        <w:rPr>
          <w:rtl/>
        </w:rPr>
      </w:pPr>
    </w:p>
    <w:p w14:paraId="78271D74" w14:textId="77777777" w:rsidR="00DA3BC3" w:rsidRDefault="00DA3BC3" w:rsidP="00A7271B">
      <w:pPr>
        <w:pStyle w:val="af2"/>
        <w:keepNext/>
        <w:rPr>
          <w:rtl/>
        </w:rPr>
      </w:pPr>
      <w:r>
        <w:rPr>
          <w:rtl/>
        </w:rPr>
        <w:t>הצבעה מס'</w:t>
      </w:r>
      <w:r>
        <w:rPr>
          <w:rFonts w:hint="cs"/>
          <w:rtl/>
        </w:rPr>
        <w:t xml:space="preserve"> 21</w:t>
      </w:r>
    </w:p>
    <w:p w14:paraId="0FA1DBB0" w14:textId="77777777" w:rsidR="00DA3BC3" w:rsidRDefault="00DA3BC3" w:rsidP="00A7271B">
      <w:pPr>
        <w:pStyle w:val="--"/>
        <w:keepNext/>
        <w:rPr>
          <w:rtl/>
        </w:rPr>
      </w:pPr>
    </w:p>
    <w:p w14:paraId="4F759BD2" w14:textId="77777777" w:rsidR="00DA3BC3" w:rsidRDefault="00DA3BC3" w:rsidP="00A7271B">
      <w:pPr>
        <w:pStyle w:val="--"/>
        <w:keepNext/>
        <w:rPr>
          <w:rtl/>
        </w:rPr>
      </w:pPr>
      <w:r>
        <w:rPr>
          <w:rtl/>
        </w:rPr>
        <w:t>בעד</w:t>
      </w:r>
      <w:r>
        <w:rPr>
          <w:rFonts w:hint="cs"/>
          <w:rtl/>
        </w:rPr>
        <w:t xml:space="preserve"> ההסתייגות</w:t>
      </w:r>
      <w:r>
        <w:rPr>
          <w:rtl/>
        </w:rPr>
        <w:t xml:space="preserve"> – </w:t>
      </w:r>
      <w:r>
        <w:rPr>
          <w:rFonts w:hint="cs"/>
          <w:rtl/>
        </w:rPr>
        <w:t>17</w:t>
      </w:r>
    </w:p>
    <w:p w14:paraId="6DE7998F" w14:textId="77777777" w:rsidR="00DA3BC3" w:rsidRDefault="00DA3BC3" w:rsidP="00A7271B">
      <w:pPr>
        <w:pStyle w:val="--"/>
        <w:keepNext/>
        <w:rPr>
          <w:rtl/>
        </w:rPr>
      </w:pPr>
      <w:r>
        <w:rPr>
          <w:rtl/>
        </w:rPr>
        <w:t xml:space="preserve">נגד – </w:t>
      </w:r>
      <w:r>
        <w:rPr>
          <w:rFonts w:hint="cs"/>
          <w:rtl/>
        </w:rPr>
        <w:t>אין</w:t>
      </w:r>
    </w:p>
    <w:p w14:paraId="68FAEDB8" w14:textId="77777777" w:rsidR="00DA3BC3" w:rsidRDefault="00DA3BC3" w:rsidP="00A7271B">
      <w:pPr>
        <w:pStyle w:val="--"/>
        <w:keepNext/>
        <w:rPr>
          <w:rtl/>
        </w:rPr>
      </w:pPr>
      <w:r>
        <w:rPr>
          <w:rtl/>
        </w:rPr>
        <w:t xml:space="preserve">נמנעים – </w:t>
      </w:r>
      <w:r>
        <w:rPr>
          <w:rFonts w:hint="cs"/>
          <w:rtl/>
        </w:rPr>
        <w:t>אין</w:t>
      </w:r>
    </w:p>
    <w:p w14:paraId="7D7EA5E6" w14:textId="25A2F4F7" w:rsidR="00DA3BC3" w:rsidRDefault="00F2116C" w:rsidP="00A7271B">
      <w:pPr>
        <w:pStyle w:val="af3"/>
        <w:rPr>
          <w:rtl/>
        </w:rPr>
      </w:pPr>
      <w:r>
        <w:rPr>
          <w:rFonts w:hint="cs"/>
          <w:rtl/>
        </w:rPr>
        <w:t>ה</w:t>
      </w:r>
      <w:r w:rsidR="00DA3BC3">
        <w:rPr>
          <w:rFonts w:hint="cs"/>
          <w:rtl/>
        </w:rPr>
        <w:t>הסתייגות לסעיף 3 נתקבלה.</w:t>
      </w:r>
    </w:p>
    <w:p w14:paraId="7EAF64A2" w14:textId="77777777" w:rsidR="00DA3BC3" w:rsidRDefault="00DA3BC3" w:rsidP="00A7271B">
      <w:pPr>
        <w:rPr>
          <w:rtl/>
        </w:rPr>
      </w:pPr>
    </w:p>
    <w:p w14:paraId="29B49343" w14:textId="77777777" w:rsidR="00DA3BC3" w:rsidRDefault="00DA3BC3" w:rsidP="00A7271B">
      <w:pPr>
        <w:pStyle w:val="af7"/>
        <w:keepNext/>
        <w:rPr>
          <w:rtl/>
        </w:rPr>
      </w:pPr>
      <w:bookmarkStart w:id="12254" w:name="ET_yor_6596_29"/>
      <w:r w:rsidRPr="00D26238">
        <w:rPr>
          <w:rStyle w:val="TagStyle"/>
          <w:rtl/>
        </w:rPr>
        <w:t xml:space="preserve"> &lt;&lt; יור &gt;&gt; </w:t>
      </w:r>
      <w:r>
        <w:rPr>
          <w:rtl/>
        </w:rPr>
        <w:t>היו"ר אורית פרקש הכהן:</w:t>
      </w:r>
      <w:r w:rsidRPr="00D26238">
        <w:rPr>
          <w:rStyle w:val="TagStyle"/>
          <w:rtl/>
        </w:rPr>
        <w:t xml:space="preserve"> &lt;&lt; יור &gt;&gt;</w:t>
      </w:r>
      <w:r>
        <w:rPr>
          <w:rtl/>
        </w:rPr>
        <w:t xml:space="preserve"> </w:t>
      </w:r>
      <w:bookmarkEnd w:id="12254"/>
    </w:p>
    <w:p w14:paraId="0F824749" w14:textId="77777777" w:rsidR="00DA3BC3" w:rsidRDefault="00DA3BC3" w:rsidP="00B2488C">
      <w:pPr>
        <w:rPr>
          <w:rtl/>
        </w:rPr>
      </w:pPr>
    </w:p>
    <w:p w14:paraId="13F57C1C" w14:textId="0D69D548" w:rsidR="00DA3BC3" w:rsidRDefault="00DA3BC3" w:rsidP="00A7271B">
      <w:pPr>
        <w:rPr>
          <w:rtl/>
        </w:rPr>
      </w:pPr>
      <w:r>
        <w:rPr>
          <w:rFonts w:hint="cs"/>
          <w:rtl/>
        </w:rPr>
        <w:t xml:space="preserve">17 בעד, אין מתנגדים, אין נמנעים. אני קובעת בזה כי </w:t>
      </w:r>
      <w:bookmarkStart w:id="12255" w:name="_ETM_Q39_447000"/>
      <w:bookmarkEnd w:id="12255"/>
      <w:r>
        <w:rPr>
          <w:rFonts w:hint="cs"/>
          <w:rtl/>
        </w:rPr>
        <w:t>ההסתייגות מס' 1</w:t>
      </w:r>
      <w:r w:rsidR="00A7271B">
        <w:rPr>
          <w:rFonts w:hint="cs"/>
          <w:rtl/>
        </w:rPr>
        <w:t>,</w:t>
      </w:r>
      <w:r>
        <w:rPr>
          <w:rFonts w:hint="cs"/>
          <w:rtl/>
        </w:rPr>
        <w:t xml:space="preserve"> לסעיף 3 להצעת החוק</w:t>
      </w:r>
      <w:r w:rsidR="00A7271B">
        <w:rPr>
          <w:rFonts w:hint="cs"/>
          <w:rtl/>
        </w:rPr>
        <w:t>,</w:t>
      </w:r>
      <w:r>
        <w:rPr>
          <w:rFonts w:hint="cs"/>
          <w:rtl/>
        </w:rPr>
        <w:t xml:space="preserve"> התקבלה. </w:t>
      </w:r>
    </w:p>
    <w:p w14:paraId="4BA707AD" w14:textId="77777777" w:rsidR="00DA3BC3" w:rsidRDefault="00DA3BC3" w:rsidP="00A7271B">
      <w:pPr>
        <w:rPr>
          <w:rtl/>
        </w:rPr>
      </w:pPr>
    </w:p>
    <w:p w14:paraId="61DE58F4" w14:textId="77777777" w:rsidR="00DA3BC3" w:rsidRDefault="00DA3BC3" w:rsidP="00A7271B">
      <w:pPr>
        <w:rPr>
          <w:rtl/>
        </w:rPr>
      </w:pPr>
      <w:r>
        <w:rPr>
          <w:rFonts w:hint="cs"/>
          <w:rtl/>
        </w:rPr>
        <w:t xml:space="preserve">אנחנו עוברים </w:t>
      </w:r>
      <w:bookmarkStart w:id="12256" w:name="_ETM_Q39_458000"/>
      <w:bookmarkEnd w:id="12256"/>
      <w:r>
        <w:rPr>
          <w:rFonts w:hint="cs"/>
          <w:rtl/>
        </w:rPr>
        <w:t xml:space="preserve">כעת להצבעה על סעיף 3 להצעת החוק, בנוסח הכולל את </w:t>
      </w:r>
      <w:bookmarkStart w:id="12257" w:name="_ETM_Q39_460000"/>
      <w:bookmarkEnd w:id="12257"/>
      <w:r>
        <w:rPr>
          <w:rFonts w:hint="cs"/>
          <w:rtl/>
        </w:rPr>
        <w:t>ההסתייגות שזה עתה התקבלה. הצבעה.</w:t>
      </w:r>
    </w:p>
    <w:p w14:paraId="2A077211" w14:textId="77777777" w:rsidR="00DA3BC3" w:rsidRDefault="00DA3BC3" w:rsidP="00A7271B">
      <w:pPr>
        <w:rPr>
          <w:rtl/>
        </w:rPr>
      </w:pPr>
    </w:p>
    <w:p w14:paraId="7AAFBF74" w14:textId="77777777" w:rsidR="00DA3BC3" w:rsidRDefault="00DA3BC3" w:rsidP="00A7271B">
      <w:pPr>
        <w:pStyle w:val="af2"/>
        <w:keepNext/>
        <w:rPr>
          <w:rtl/>
        </w:rPr>
      </w:pPr>
      <w:bookmarkStart w:id="12258" w:name="_ETM_Q39_469000"/>
      <w:bookmarkEnd w:id="12258"/>
      <w:r>
        <w:rPr>
          <w:rtl/>
        </w:rPr>
        <w:t>הצבעה מס'</w:t>
      </w:r>
      <w:r>
        <w:rPr>
          <w:rFonts w:hint="cs"/>
          <w:rtl/>
        </w:rPr>
        <w:t xml:space="preserve"> 22</w:t>
      </w:r>
    </w:p>
    <w:p w14:paraId="4350B7B5" w14:textId="77777777" w:rsidR="00DA3BC3" w:rsidRDefault="00DA3BC3" w:rsidP="00A7271B">
      <w:pPr>
        <w:pStyle w:val="--"/>
        <w:keepNext/>
        <w:rPr>
          <w:rtl/>
        </w:rPr>
      </w:pPr>
    </w:p>
    <w:p w14:paraId="0AA46A42" w14:textId="77777777" w:rsidR="00DA3BC3" w:rsidRDefault="00DA3BC3" w:rsidP="00A7271B">
      <w:pPr>
        <w:pStyle w:val="--"/>
        <w:keepNext/>
        <w:rPr>
          <w:rtl/>
        </w:rPr>
      </w:pPr>
      <w:r>
        <w:rPr>
          <w:rtl/>
        </w:rPr>
        <w:t>בעד סעי</w:t>
      </w:r>
      <w:r>
        <w:rPr>
          <w:rFonts w:hint="cs"/>
          <w:rtl/>
        </w:rPr>
        <w:t xml:space="preserve">ף 3, כהצעת הוועדה ועם ההסתייגות שנתקבלה </w:t>
      </w:r>
      <w:r>
        <w:rPr>
          <w:rtl/>
        </w:rPr>
        <w:t>–</w:t>
      </w:r>
      <w:r>
        <w:rPr>
          <w:rFonts w:hint="cs"/>
          <w:rtl/>
        </w:rPr>
        <w:t xml:space="preserve"> 17</w:t>
      </w:r>
    </w:p>
    <w:p w14:paraId="608D0EBC" w14:textId="77777777" w:rsidR="00DA3BC3" w:rsidRDefault="00DA3BC3" w:rsidP="00A7271B">
      <w:pPr>
        <w:pStyle w:val="--"/>
        <w:keepNext/>
        <w:rPr>
          <w:rtl/>
        </w:rPr>
      </w:pPr>
      <w:r>
        <w:rPr>
          <w:rtl/>
        </w:rPr>
        <w:t xml:space="preserve">נגד – </w:t>
      </w:r>
      <w:r>
        <w:rPr>
          <w:rFonts w:hint="cs"/>
          <w:rtl/>
        </w:rPr>
        <w:t>אין</w:t>
      </w:r>
    </w:p>
    <w:p w14:paraId="1E7B3B4F" w14:textId="77777777" w:rsidR="00DA3BC3" w:rsidRDefault="00DA3BC3" w:rsidP="00A7271B">
      <w:pPr>
        <w:pStyle w:val="--"/>
        <w:keepNext/>
        <w:rPr>
          <w:rtl/>
        </w:rPr>
      </w:pPr>
      <w:r>
        <w:rPr>
          <w:rtl/>
        </w:rPr>
        <w:t xml:space="preserve">נמנעים – </w:t>
      </w:r>
      <w:r>
        <w:rPr>
          <w:rFonts w:hint="cs"/>
          <w:rtl/>
        </w:rPr>
        <w:t>אין</w:t>
      </w:r>
    </w:p>
    <w:p w14:paraId="789F0696" w14:textId="77777777" w:rsidR="00DA3BC3" w:rsidRDefault="00DA3BC3" w:rsidP="00A7271B">
      <w:pPr>
        <w:pStyle w:val="af3"/>
        <w:rPr>
          <w:rtl/>
        </w:rPr>
      </w:pPr>
      <w:r>
        <w:rPr>
          <w:rtl/>
        </w:rPr>
        <w:t>סעי</w:t>
      </w:r>
      <w:bookmarkStart w:id="12259" w:name="_ETM_Q39_476000"/>
      <w:bookmarkEnd w:id="12259"/>
      <w:r>
        <w:rPr>
          <w:rFonts w:hint="cs"/>
          <w:rtl/>
        </w:rPr>
        <w:t>ף 3, כהצעת הוועדה ועם ההסתייגות שנתקבלה, נתקבל.</w:t>
      </w:r>
    </w:p>
    <w:p w14:paraId="07CC8DE0" w14:textId="77777777" w:rsidR="00DA3BC3" w:rsidRDefault="00DA3BC3" w:rsidP="00A7271B">
      <w:pPr>
        <w:rPr>
          <w:rtl/>
        </w:rPr>
      </w:pPr>
    </w:p>
    <w:p w14:paraId="4D6B74B6" w14:textId="77777777" w:rsidR="00DA3BC3" w:rsidRDefault="00DA3BC3" w:rsidP="00A7271B">
      <w:pPr>
        <w:pStyle w:val="af7"/>
        <w:keepNext/>
        <w:rPr>
          <w:rtl/>
        </w:rPr>
      </w:pPr>
      <w:bookmarkStart w:id="12260" w:name="ET_yor_6596_30"/>
      <w:r w:rsidRPr="00F26F37">
        <w:rPr>
          <w:rStyle w:val="TagStyle"/>
          <w:rtl/>
        </w:rPr>
        <w:t xml:space="preserve"> &lt;&lt; יור &gt;&gt; </w:t>
      </w:r>
      <w:r>
        <w:rPr>
          <w:rtl/>
        </w:rPr>
        <w:t>היו"ר אורית פרקש הכהן:</w:t>
      </w:r>
      <w:r w:rsidRPr="00F26F37">
        <w:rPr>
          <w:rStyle w:val="TagStyle"/>
          <w:rtl/>
        </w:rPr>
        <w:t xml:space="preserve"> &lt;&lt; יור &gt;&gt;</w:t>
      </w:r>
      <w:r>
        <w:rPr>
          <w:rtl/>
        </w:rPr>
        <w:t xml:space="preserve"> </w:t>
      </w:r>
      <w:bookmarkEnd w:id="12260"/>
    </w:p>
    <w:p w14:paraId="2E6935A5" w14:textId="77777777" w:rsidR="00DA3BC3" w:rsidRDefault="00DA3BC3" w:rsidP="00B2488C">
      <w:pPr>
        <w:rPr>
          <w:rtl/>
        </w:rPr>
      </w:pPr>
    </w:p>
    <w:p w14:paraId="5EB2EB6D" w14:textId="77777777" w:rsidR="00F2116C" w:rsidRDefault="00DA3BC3" w:rsidP="00A7271B">
      <w:pPr>
        <w:rPr>
          <w:rtl/>
        </w:rPr>
      </w:pPr>
      <w:r>
        <w:rPr>
          <w:rFonts w:hint="cs"/>
          <w:rtl/>
        </w:rPr>
        <w:t xml:space="preserve">17 בעד, אין מתנגדים, אין </w:t>
      </w:r>
      <w:bookmarkStart w:id="12261" w:name="_ETM_Q39_483000"/>
      <w:bookmarkEnd w:id="12261"/>
      <w:r>
        <w:rPr>
          <w:rFonts w:hint="cs"/>
          <w:rtl/>
        </w:rPr>
        <w:t xml:space="preserve">נמנעים. אני קובעת בזה כי סעיף 3, בנוסח </w:t>
      </w:r>
      <w:bookmarkStart w:id="12262" w:name="_ETM_Q39_487000"/>
      <w:bookmarkEnd w:id="12262"/>
      <w:r>
        <w:rPr>
          <w:rFonts w:hint="cs"/>
          <w:rtl/>
        </w:rPr>
        <w:t xml:space="preserve">הכולל את ההסתייגות שהתקבלה, עבר. </w:t>
      </w:r>
    </w:p>
    <w:p w14:paraId="10743EB7" w14:textId="77777777" w:rsidR="00F2116C" w:rsidRDefault="00F2116C" w:rsidP="00A7271B">
      <w:pPr>
        <w:rPr>
          <w:rtl/>
        </w:rPr>
      </w:pPr>
    </w:p>
    <w:p w14:paraId="153BD861" w14:textId="1F5163F4" w:rsidR="00DA3BC3" w:rsidRDefault="00DA3BC3" w:rsidP="00A7271B">
      <w:pPr>
        <w:rPr>
          <w:rtl/>
        </w:rPr>
      </w:pPr>
      <w:r>
        <w:rPr>
          <w:rFonts w:hint="cs"/>
          <w:rtl/>
        </w:rPr>
        <w:t>נעבור להצבעה על סעיף 4</w:t>
      </w:r>
      <w:bookmarkStart w:id="12263" w:name="_ETM_Q39_494000"/>
      <w:bookmarkEnd w:id="12263"/>
      <w:r>
        <w:rPr>
          <w:rFonts w:hint="cs"/>
          <w:rtl/>
        </w:rPr>
        <w:t xml:space="preserve"> כנוסח הוועדה.</w:t>
      </w:r>
    </w:p>
    <w:p w14:paraId="33E8C81F" w14:textId="77777777" w:rsidR="00DA3BC3" w:rsidRDefault="00DA3BC3" w:rsidP="00A7271B">
      <w:pPr>
        <w:rPr>
          <w:rtl/>
        </w:rPr>
      </w:pPr>
    </w:p>
    <w:p w14:paraId="045220A9" w14:textId="77777777" w:rsidR="00DA3BC3" w:rsidRDefault="00DA3BC3" w:rsidP="00A7271B">
      <w:pPr>
        <w:pStyle w:val="af2"/>
        <w:keepNext/>
        <w:rPr>
          <w:rtl/>
        </w:rPr>
      </w:pPr>
      <w:r>
        <w:rPr>
          <w:rtl/>
        </w:rPr>
        <w:t>הצבעה מס'</w:t>
      </w:r>
      <w:r>
        <w:rPr>
          <w:rFonts w:hint="cs"/>
          <w:rtl/>
        </w:rPr>
        <w:t xml:space="preserve"> 23</w:t>
      </w:r>
    </w:p>
    <w:p w14:paraId="5DBBAD3D" w14:textId="77777777" w:rsidR="00DA3BC3" w:rsidRDefault="00DA3BC3" w:rsidP="00A7271B">
      <w:pPr>
        <w:pStyle w:val="--"/>
        <w:keepNext/>
        <w:rPr>
          <w:rtl/>
        </w:rPr>
      </w:pPr>
    </w:p>
    <w:p w14:paraId="03F1DFB2" w14:textId="77777777" w:rsidR="00DA3BC3" w:rsidRDefault="00DA3BC3" w:rsidP="00A7271B">
      <w:pPr>
        <w:pStyle w:val="--"/>
        <w:keepNext/>
        <w:rPr>
          <w:rtl/>
        </w:rPr>
      </w:pPr>
      <w:r>
        <w:rPr>
          <w:rtl/>
        </w:rPr>
        <w:t>בעד סעי</w:t>
      </w:r>
      <w:r>
        <w:rPr>
          <w:rFonts w:hint="cs"/>
          <w:rtl/>
        </w:rPr>
        <w:t>ף 4</w:t>
      </w:r>
      <w:r>
        <w:rPr>
          <w:rtl/>
        </w:rPr>
        <w:t xml:space="preserve"> –</w:t>
      </w:r>
      <w:r>
        <w:rPr>
          <w:rFonts w:hint="cs"/>
          <w:rtl/>
        </w:rPr>
        <w:t xml:space="preserve"> 17</w:t>
      </w:r>
    </w:p>
    <w:p w14:paraId="711F5DAB" w14:textId="77777777" w:rsidR="00DA3BC3" w:rsidRDefault="00DA3BC3" w:rsidP="00A7271B">
      <w:pPr>
        <w:pStyle w:val="--"/>
        <w:keepNext/>
        <w:rPr>
          <w:rtl/>
        </w:rPr>
      </w:pPr>
      <w:r>
        <w:rPr>
          <w:rtl/>
        </w:rPr>
        <w:t xml:space="preserve">נגד – </w:t>
      </w:r>
      <w:r>
        <w:rPr>
          <w:rFonts w:hint="cs"/>
          <w:rtl/>
        </w:rPr>
        <w:t>אין</w:t>
      </w:r>
    </w:p>
    <w:p w14:paraId="5B595730" w14:textId="77777777" w:rsidR="00DA3BC3" w:rsidRDefault="00DA3BC3" w:rsidP="00A7271B">
      <w:pPr>
        <w:pStyle w:val="--"/>
        <w:keepNext/>
        <w:rPr>
          <w:rtl/>
        </w:rPr>
      </w:pPr>
      <w:r>
        <w:rPr>
          <w:rtl/>
        </w:rPr>
        <w:t xml:space="preserve">נמנעים – </w:t>
      </w:r>
      <w:r>
        <w:rPr>
          <w:rFonts w:hint="cs"/>
          <w:rtl/>
        </w:rPr>
        <w:t>אין</w:t>
      </w:r>
    </w:p>
    <w:p w14:paraId="0D72C633" w14:textId="77777777" w:rsidR="00DA3BC3" w:rsidRDefault="00DA3BC3" w:rsidP="00A7271B">
      <w:pPr>
        <w:pStyle w:val="af3"/>
        <w:rPr>
          <w:rtl/>
        </w:rPr>
      </w:pPr>
      <w:r>
        <w:rPr>
          <w:rtl/>
        </w:rPr>
        <w:t>סעי</w:t>
      </w:r>
      <w:r>
        <w:rPr>
          <w:rFonts w:hint="cs"/>
          <w:rtl/>
        </w:rPr>
        <w:t>ף 4 נתקבל.</w:t>
      </w:r>
    </w:p>
    <w:p w14:paraId="072A4C60" w14:textId="77777777" w:rsidR="00DA3BC3" w:rsidRDefault="00DA3BC3" w:rsidP="00A7271B">
      <w:pPr>
        <w:rPr>
          <w:rtl/>
        </w:rPr>
      </w:pPr>
    </w:p>
    <w:p w14:paraId="7CC0BB0A" w14:textId="77777777" w:rsidR="00DA3BC3" w:rsidRDefault="00DA3BC3" w:rsidP="00A7271B">
      <w:pPr>
        <w:pStyle w:val="af7"/>
        <w:keepNext/>
        <w:rPr>
          <w:rtl/>
        </w:rPr>
      </w:pPr>
      <w:r w:rsidRPr="00CA37EB">
        <w:rPr>
          <w:rStyle w:val="TagStyle"/>
          <w:rtl/>
        </w:rPr>
        <w:t xml:space="preserve"> &lt;&lt; יור &gt;&gt; </w:t>
      </w:r>
      <w:r>
        <w:rPr>
          <w:rtl/>
        </w:rPr>
        <w:t>היו"ר אורית פרקש הכהן:</w:t>
      </w:r>
      <w:r w:rsidRPr="00CA37EB">
        <w:rPr>
          <w:rStyle w:val="TagStyle"/>
          <w:rtl/>
        </w:rPr>
        <w:t xml:space="preserve"> &lt;&lt; יור &gt;&gt;</w:t>
      </w:r>
      <w:r>
        <w:rPr>
          <w:rtl/>
        </w:rPr>
        <w:t xml:space="preserve"> </w:t>
      </w:r>
    </w:p>
    <w:p w14:paraId="08D4695E" w14:textId="77777777" w:rsidR="00DA3BC3" w:rsidRDefault="00DA3BC3" w:rsidP="00B2488C">
      <w:pPr>
        <w:rPr>
          <w:rtl/>
        </w:rPr>
      </w:pPr>
    </w:p>
    <w:p w14:paraId="285FA2F9" w14:textId="5A349E6F" w:rsidR="00A7271B" w:rsidRDefault="00DA3BC3" w:rsidP="00F2116C">
      <w:pPr>
        <w:rPr>
          <w:rtl/>
        </w:rPr>
      </w:pPr>
      <w:r>
        <w:rPr>
          <w:rFonts w:hint="cs"/>
          <w:rtl/>
        </w:rPr>
        <w:t xml:space="preserve">בעד </w:t>
      </w:r>
      <w:r>
        <w:rPr>
          <w:rtl/>
        </w:rPr>
        <w:t>–</w:t>
      </w:r>
      <w:r>
        <w:rPr>
          <w:rFonts w:hint="cs"/>
          <w:rtl/>
        </w:rPr>
        <w:t xml:space="preserve"> 17, אין </w:t>
      </w:r>
      <w:bookmarkStart w:id="12264" w:name="_ETM_Q39_512000"/>
      <w:bookmarkEnd w:id="12264"/>
      <w:r>
        <w:rPr>
          <w:rFonts w:hint="cs"/>
          <w:rtl/>
        </w:rPr>
        <w:t>מתנגדים, אין נמנעים. אני קובעת בזה כי סעיף 4 להצ</w:t>
      </w:r>
      <w:bookmarkStart w:id="12265" w:name="_ETM_Q39_521000"/>
      <w:bookmarkEnd w:id="12265"/>
      <w:r>
        <w:rPr>
          <w:rFonts w:hint="cs"/>
          <w:rtl/>
        </w:rPr>
        <w:t>עת החוק</w:t>
      </w:r>
      <w:r w:rsidR="00F2116C">
        <w:rPr>
          <w:rFonts w:hint="cs"/>
          <w:rtl/>
        </w:rPr>
        <w:t>,</w:t>
      </w:r>
      <w:r>
        <w:rPr>
          <w:rFonts w:hint="cs"/>
          <w:rtl/>
        </w:rPr>
        <w:t xml:space="preserve"> כנוסח הוועדה</w:t>
      </w:r>
      <w:r w:rsidR="00F2116C">
        <w:rPr>
          <w:rFonts w:hint="cs"/>
          <w:rtl/>
        </w:rPr>
        <w:t>,</w:t>
      </w:r>
      <w:r w:rsidR="00F2116C" w:rsidRPr="00F2116C">
        <w:rPr>
          <w:rFonts w:hint="cs"/>
          <w:rtl/>
        </w:rPr>
        <w:t xml:space="preserve"> </w:t>
      </w:r>
      <w:r w:rsidR="00F2116C">
        <w:rPr>
          <w:rFonts w:hint="cs"/>
          <w:rtl/>
        </w:rPr>
        <w:t>התקבל</w:t>
      </w:r>
      <w:r>
        <w:rPr>
          <w:rFonts w:hint="cs"/>
          <w:rtl/>
        </w:rPr>
        <w:t xml:space="preserve">. </w:t>
      </w:r>
    </w:p>
    <w:p w14:paraId="3B750799" w14:textId="77777777" w:rsidR="00A7271B" w:rsidRDefault="00A7271B" w:rsidP="00A7271B">
      <w:pPr>
        <w:rPr>
          <w:rtl/>
        </w:rPr>
      </w:pPr>
    </w:p>
    <w:p w14:paraId="57DB0301" w14:textId="2DFF6FE9" w:rsidR="00DA3BC3" w:rsidRDefault="00DA3BC3" w:rsidP="00A7271B">
      <w:pPr>
        <w:rPr>
          <w:rtl/>
        </w:rPr>
      </w:pPr>
      <w:r>
        <w:rPr>
          <w:rFonts w:hint="cs"/>
          <w:rtl/>
        </w:rPr>
        <w:t>נעבור כעת להצבעה על סעיף</w:t>
      </w:r>
      <w:bookmarkStart w:id="12266" w:name="_ETM_Q39_527000"/>
      <w:bookmarkEnd w:id="12266"/>
      <w:r>
        <w:rPr>
          <w:rFonts w:hint="cs"/>
          <w:rtl/>
        </w:rPr>
        <w:t xml:space="preserve"> 5 להצעת החוק, בנוסח הכולל את ההסתייגות שהתקבלה. </w:t>
      </w:r>
      <w:bookmarkStart w:id="12267" w:name="_ETM_Q39_536000"/>
      <w:bookmarkEnd w:id="12267"/>
      <w:r>
        <w:rPr>
          <w:rFonts w:hint="cs"/>
          <w:rtl/>
        </w:rPr>
        <w:t>הצבעה.</w:t>
      </w:r>
    </w:p>
    <w:p w14:paraId="080F1EA0" w14:textId="77777777" w:rsidR="00DA3BC3" w:rsidRDefault="00DA3BC3" w:rsidP="00A7271B">
      <w:pPr>
        <w:rPr>
          <w:rtl/>
        </w:rPr>
      </w:pPr>
      <w:bookmarkStart w:id="12268" w:name="_ETM_Q39_528000"/>
      <w:bookmarkEnd w:id="12268"/>
    </w:p>
    <w:p w14:paraId="47168AC2" w14:textId="77777777" w:rsidR="00DA3BC3" w:rsidRDefault="00DA3BC3" w:rsidP="00A7271B">
      <w:pPr>
        <w:pStyle w:val="af2"/>
        <w:keepNext/>
        <w:rPr>
          <w:rtl/>
        </w:rPr>
      </w:pPr>
      <w:bookmarkStart w:id="12269" w:name="_ETM_Q39_529000"/>
      <w:bookmarkEnd w:id="12269"/>
      <w:r>
        <w:rPr>
          <w:rtl/>
        </w:rPr>
        <w:t>הצבעה מס'</w:t>
      </w:r>
      <w:r>
        <w:rPr>
          <w:rFonts w:hint="cs"/>
          <w:rtl/>
        </w:rPr>
        <w:t xml:space="preserve"> 24</w:t>
      </w:r>
    </w:p>
    <w:p w14:paraId="46D61BE1" w14:textId="77777777" w:rsidR="00DA3BC3" w:rsidRDefault="00DA3BC3" w:rsidP="00A7271B">
      <w:pPr>
        <w:pStyle w:val="--"/>
        <w:keepNext/>
        <w:rPr>
          <w:rtl/>
        </w:rPr>
      </w:pPr>
    </w:p>
    <w:p w14:paraId="1EF853B1" w14:textId="58259562" w:rsidR="00DA3BC3" w:rsidRDefault="00DA3BC3" w:rsidP="00A7271B">
      <w:pPr>
        <w:pStyle w:val="--"/>
        <w:keepNext/>
        <w:rPr>
          <w:rtl/>
        </w:rPr>
      </w:pPr>
      <w:r>
        <w:rPr>
          <w:rtl/>
        </w:rPr>
        <w:t>בעד סעי</w:t>
      </w:r>
      <w:r>
        <w:rPr>
          <w:rFonts w:hint="cs"/>
          <w:rtl/>
        </w:rPr>
        <w:t>ף 5</w:t>
      </w:r>
      <w:r w:rsidR="00F2116C">
        <w:rPr>
          <w:rFonts w:hint="cs"/>
          <w:rtl/>
        </w:rPr>
        <w:t>, כהצעת הוועדה ועם ההסתייגות שנתקבלה</w:t>
      </w:r>
      <w:r>
        <w:rPr>
          <w:rtl/>
        </w:rPr>
        <w:t xml:space="preserve"> –</w:t>
      </w:r>
      <w:r>
        <w:rPr>
          <w:rFonts w:hint="cs"/>
          <w:rtl/>
        </w:rPr>
        <w:t xml:space="preserve"> 18</w:t>
      </w:r>
    </w:p>
    <w:p w14:paraId="37AF75AF" w14:textId="77777777" w:rsidR="00DA3BC3" w:rsidRDefault="00DA3BC3" w:rsidP="00A7271B">
      <w:pPr>
        <w:pStyle w:val="--"/>
        <w:keepNext/>
        <w:rPr>
          <w:rtl/>
        </w:rPr>
      </w:pPr>
      <w:r>
        <w:rPr>
          <w:rtl/>
        </w:rPr>
        <w:t xml:space="preserve">נגד – </w:t>
      </w:r>
      <w:r>
        <w:rPr>
          <w:rFonts w:hint="cs"/>
          <w:rtl/>
        </w:rPr>
        <w:t>אין</w:t>
      </w:r>
    </w:p>
    <w:p w14:paraId="61427FE2" w14:textId="77777777" w:rsidR="00DA3BC3" w:rsidRDefault="00DA3BC3" w:rsidP="00A7271B">
      <w:pPr>
        <w:pStyle w:val="--"/>
        <w:keepNext/>
        <w:rPr>
          <w:rtl/>
        </w:rPr>
      </w:pPr>
      <w:r>
        <w:rPr>
          <w:rtl/>
        </w:rPr>
        <w:t xml:space="preserve">נמנעים – </w:t>
      </w:r>
      <w:r>
        <w:rPr>
          <w:rFonts w:hint="cs"/>
          <w:rtl/>
        </w:rPr>
        <w:t>אין</w:t>
      </w:r>
    </w:p>
    <w:p w14:paraId="4F30DB9D" w14:textId="77777777" w:rsidR="00DA3BC3" w:rsidRDefault="00DA3BC3" w:rsidP="00A7271B">
      <w:pPr>
        <w:pStyle w:val="af3"/>
        <w:rPr>
          <w:rtl/>
        </w:rPr>
      </w:pPr>
      <w:r>
        <w:rPr>
          <w:rtl/>
        </w:rPr>
        <w:t>סעי</w:t>
      </w:r>
      <w:r>
        <w:rPr>
          <w:rFonts w:hint="cs"/>
          <w:rtl/>
        </w:rPr>
        <w:t xml:space="preserve">ף 5, כהצעת הוועדה ועם ההסתייגות שנתקבלה, נתקבל. </w:t>
      </w:r>
    </w:p>
    <w:p w14:paraId="20660010" w14:textId="77777777" w:rsidR="00DA3BC3" w:rsidRDefault="00DA3BC3" w:rsidP="00A7271B">
      <w:pPr>
        <w:rPr>
          <w:rtl/>
        </w:rPr>
      </w:pPr>
    </w:p>
    <w:p w14:paraId="041D1A1E" w14:textId="77777777" w:rsidR="00DA3BC3" w:rsidRDefault="00DA3BC3" w:rsidP="00A7271B">
      <w:pPr>
        <w:pStyle w:val="af7"/>
        <w:keepNext/>
        <w:rPr>
          <w:rtl/>
        </w:rPr>
      </w:pPr>
      <w:r w:rsidRPr="00CA37EB">
        <w:rPr>
          <w:rStyle w:val="TagStyle"/>
          <w:rtl/>
        </w:rPr>
        <w:t xml:space="preserve"> &lt;&lt; יור &gt;&gt; </w:t>
      </w:r>
      <w:r>
        <w:rPr>
          <w:rtl/>
        </w:rPr>
        <w:t>היו"ר אורית פרקש הכהן:</w:t>
      </w:r>
      <w:r w:rsidRPr="00CA37EB">
        <w:rPr>
          <w:rStyle w:val="TagStyle"/>
          <w:rtl/>
        </w:rPr>
        <w:t xml:space="preserve"> &lt;&lt; יור &gt;&gt;</w:t>
      </w:r>
      <w:r>
        <w:rPr>
          <w:rtl/>
        </w:rPr>
        <w:t xml:space="preserve"> </w:t>
      </w:r>
    </w:p>
    <w:p w14:paraId="6B7F9C21" w14:textId="77777777" w:rsidR="00DA3BC3" w:rsidRDefault="00DA3BC3" w:rsidP="00B2488C">
      <w:pPr>
        <w:rPr>
          <w:rtl/>
        </w:rPr>
      </w:pPr>
    </w:p>
    <w:p w14:paraId="07088565" w14:textId="77777777" w:rsidR="00A7271B" w:rsidRDefault="00DA3BC3" w:rsidP="00A7271B">
      <w:pPr>
        <w:rPr>
          <w:rtl/>
        </w:rPr>
      </w:pPr>
      <w:r>
        <w:rPr>
          <w:rFonts w:hint="cs"/>
          <w:rtl/>
        </w:rPr>
        <w:t xml:space="preserve">בעד </w:t>
      </w:r>
      <w:r>
        <w:rPr>
          <w:rtl/>
        </w:rPr>
        <w:t>–</w:t>
      </w:r>
      <w:r>
        <w:rPr>
          <w:rFonts w:hint="cs"/>
          <w:rtl/>
        </w:rPr>
        <w:t xml:space="preserve"> 18, אין מתנגדים, אין נמנעים. אני קובעת</w:t>
      </w:r>
      <w:bookmarkStart w:id="12270" w:name="_ETM_Q39_548000"/>
      <w:bookmarkEnd w:id="12270"/>
      <w:r>
        <w:rPr>
          <w:rFonts w:hint="cs"/>
          <w:rtl/>
        </w:rPr>
        <w:t xml:space="preserve"> בזה כי סעיף 5 להצעת החוק, בנוסח הכולל את ההסתייגות </w:t>
      </w:r>
      <w:bookmarkStart w:id="12271" w:name="_ETM_Q39_554000"/>
      <w:bookmarkEnd w:id="12271"/>
      <w:r>
        <w:rPr>
          <w:rFonts w:hint="cs"/>
          <w:rtl/>
        </w:rPr>
        <w:t xml:space="preserve">שהתקבלה, עבר. </w:t>
      </w:r>
    </w:p>
    <w:p w14:paraId="3B1DDE3F" w14:textId="77777777" w:rsidR="00A7271B" w:rsidRDefault="00A7271B" w:rsidP="00A7271B">
      <w:pPr>
        <w:rPr>
          <w:rtl/>
        </w:rPr>
      </w:pPr>
    </w:p>
    <w:p w14:paraId="199596C6" w14:textId="756B520F" w:rsidR="00DA3BC3" w:rsidRDefault="00DA3BC3" w:rsidP="00F2116C">
      <w:pPr>
        <w:rPr>
          <w:rtl/>
        </w:rPr>
      </w:pPr>
      <w:r>
        <w:rPr>
          <w:rFonts w:hint="cs"/>
          <w:rtl/>
        </w:rPr>
        <w:t>נעבור כעת להצבעה על סעיף 6 להצעת החוק</w:t>
      </w:r>
      <w:bookmarkStart w:id="12272" w:name="_ETM_Q39_559000"/>
      <w:bookmarkEnd w:id="12272"/>
      <w:r>
        <w:rPr>
          <w:rFonts w:hint="cs"/>
          <w:rtl/>
        </w:rPr>
        <w:t xml:space="preserve"> כנוסח הוועדה. הצבעה.</w:t>
      </w:r>
    </w:p>
    <w:p w14:paraId="1AC5FC47" w14:textId="77777777" w:rsidR="00DA3BC3" w:rsidRDefault="00DA3BC3" w:rsidP="00A7271B">
      <w:pPr>
        <w:rPr>
          <w:rtl/>
        </w:rPr>
      </w:pPr>
    </w:p>
    <w:p w14:paraId="386BFB2C" w14:textId="77777777" w:rsidR="00DA3BC3" w:rsidRDefault="00DA3BC3" w:rsidP="00A7271B">
      <w:pPr>
        <w:pStyle w:val="af2"/>
        <w:keepNext/>
        <w:rPr>
          <w:rtl/>
        </w:rPr>
      </w:pPr>
      <w:r>
        <w:rPr>
          <w:rtl/>
        </w:rPr>
        <w:t>הצבעה מס'</w:t>
      </w:r>
      <w:r>
        <w:rPr>
          <w:rFonts w:hint="cs"/>
          <w:rtl/>
        </w:rPr>
        <w:t xml:space="preserve"> 25</w:t>
      </w:r>
    </w:p>
    <w:p w14:paraId="218F967C" w14:textId="77777777" w:rsidR="00DA3BC3" w:rsidRDefault="00DA3BC3" w:rsidP="00A7271B">
      <w:pPr>
        <w:pStyle w:val="--"/>
        <w:keepNext/>
        <w:rPr>
          <w:rtl/>
        </w:rPr>
      </w:pPr>
    </w:p>
    <w:p w14:paraId="1C8CE22C" w14:textId="77777777" w:rsidR="00DA3BC3" w:rsidRDefault="00DA3BC3" w:rsidP="00A7271B">
      <w:pPr>
        <w:pStyle w:val="--"/>
        <w:keepNext/>
        <w:rPr>
          <w:rtl/>
        </w:rPr>
      </w:pPr>
      <w:r>
        <w:rPr>
          <w:rtl/>
        </w:rPr>
        <w:t>בעד</w:t>
      </w:r>
      <w:r>
        <w:rPr>
          <w:rFonts w:hint="cs"/>
          <w:rtl/>
        </w:rPr>
        <w:t xml:space="preserve"> סעיף 6</w:t>
      </w:r>
      <w:r>
        <w:rPr>
          <w:rtl/>
        </w:rPr>
        <w:t xml:space="preserve"> – </w:t>
      </w:r>
      <w:r>
        <w:rPr>
          <w:rFonts w:hint="cs"/>
          <w:rtl/>
        </w:rPr>
        <w:t>18</w:t>
      </w:r>
    </w:p>
    <w:p w14:paraId="63CD84A1" w14:textId="77777777" w:rsidR="00DA3BC3" w:rsidRDefault="00DA3BC3" w:rsidP="00A7271B">
      <w:pPr>
        <w:pStyle w:val="--"/>
        <w:keepNext/>
        <w:rPr>
          <w:rtl/>
        </w:rPr>
      </w:pPr>
      <w:r>
        <w:rPr>
          <w:rtl/>
        </w:rPr>
        <w:t xml:space="preserve">נגד – </w:t>
      </w:r>
      <w:r>
        <w:rPr>
          <w:rFonts w:hint="cs"/>
          <w:rtl/>
        </w:rPr>
        <w:t>אין</w:t>
      </w:r>
    </w:p>
    <w:p w14:paraId="5E65FBBD" w14:textId="77777777" w:rsidR="00DA3BC3" w:rsidRDefault="00DA3BC3" w:rsidP="00A7271B">
      <w:pPr>
        <w:pStyle w:val="--"/>
        <w:keepNext/>
        <w:rPr>
          <w:rtl/>
        </w:rPr>
      </w:pPr>
      <w:r>
        <w:rPr>
          <w:rtl/>
        </w:rPr>
        <w:t xml:space="preserve">נמנעים – </w:t>
      </w:r>
      <w:r>
        <w:rPr>
          <w:rFonts w:hint="cs"/>
          <w:rtl/>
        </w:rPr>
        <w:t>אין</w:t>
      </w:r>
    </w:p>
    <w:p w14:paraId="0977670B" w14:textId="77777777" w:rsidR="00DA3BC3" w:rsidRDefault="00DA3BC3" w:rsidP="00A7271B">
      <w:pPr>
        <w:pStyle w:val="af3"/>
        <w:rPr>
          <w:rtl/>
        </w:rPr>
      </w:pPr>
      <w:r>
        <w:rPr>
          <w:rFonts w:hint="cs"/>
          <w:rtl/>
        </w:rPr>
        <w:t>סעיף 6 נתקבל.</w:t>
      </w:r>
    </w:p>
    <w:p w14:paraId="44B8BB41" w14:textId="77777777" w:rsidR="00DA3BC3" w:rsidRDefault="00DA3BC3" w:rsidP="00A7271B">
      <w:pPr>
        <w:rPr>
          <w:rtl/>
        </w:rPr>
      </w:pPr>
    </w:p>
    <w:p w14:paraId="7DF49788" w14:textId="77777777" w:rsidR="00DA3BC3" w:rsidRDefault="00DA3BC3" w:rsidP="00A7271B">
      <w:pPr>
        <w:pStyle w:val="af7"/>
        <w:keepNext/>
        <w:rPr>
          <w:rtl/>
        </w:rPr>
      </w:pPr>
      <w:r w:rsidRPr="00CD5F41">
        <w:rPr>
          <w:rStyle w:val="TagStyle"/>
          <w:rtl/>
        </w:rPr>
        <w:t xml:space="preserve"> &lt;&lt; יור &gt;&gt; </w:t>
      </w:r>
      <w:r>
        <w:rPr>
          <w:rtl/>
        </w:rPr>
        <w:t>היו"ר אורית פרקש הכהן:</w:t>
      </w:r>
      <w:r w:rsidRPr="00CD5F41">
        <w:rPr>
          <w:rStyle w:val="TagStyle"/>
          <w:rtl/>
        </w:rPr>
        <w:t xml:space="preserve"> &lt;&lt; יור &gt;&gt;</w:t>
      </w:r>
      <w:r>
        <w:rPr>
          <w:rtl/>
        </w:rPr>
        <w:t xml:space="preserve"> </w:t>
      </w:r>
    </w:p>
    <w:p w14:paraId="2B664454" w14:textId="77777777" w:rsidR="00DA3BC3" w:rsidRDefault="00DA3BC3" w:rsidP="00B2488C">
      <w:pPr>
        <w:rPr>
          <w:rtl/>
        </w:rPr>
      </w:pPr>
    </w:p>
    <w:p w14:paraId="0D58112D" w14:textId="2828BC2C" w:rsidR="00DA3BC3" w:rsidRDefault="00DA3BC3" w:rsidP="00A7271B">
      <w:pPr>
        <w:rPr>
          <w:rtl/>
        </w:rPr>
      </w:pPr>
      <w:r>
        <w:rPr>
          <w:rFonts w:hint="cs"/>
          <w:rtl/>
        </w:rPr>
        <w:t xml:space="preserve">18 </w:t>
      </w:r>
      <w:bookmarkStart w:id="12273" w:name="_ETM_Q39_579000"/>
      <w:bookmarkEnd w:id="12273"/>
      <w:r>
        <w:rPr>
          <w:rFonts w:hint="cs"/>
          <w:rtl/>
        </w:rPr>
        <w:t>בעד, אין מתנגדים, אין נמנעים. אני קובעת בזה כי סעיף</w:t>
      </w:r>
      <w:bookmarkStart w:id="12274" w:name="_ETM_Q39_585000"/>
      <w:bookmarkEnd w:id="12274"/>
      <w:r>
        <w:rPr>
          <w:rFonts w:hint="cs"/>
          <w:rtl/>
        </w:rPr>
        <w:t xml:space="preserve"> 6</w:t>
      </w:r>
      <w:r w:rsidR="00A7271B">
        <w:rPr>
          <w:rFonts w:hint="cs"/>
          <w:rtl/>
        </w:rPr>
        <w:t>,</w:t>
      </w:r>
      <w:r>
        <w:rPr>
          <w:rFonts w:hint="cs"/>
          <w:rtl/>
        </w:rPr>
        <w:t xml:space="preserve"> כנוסח הוועדה</w:t>
      </w:r>
      <w:r w:rsidR="00A7271B">
        <w:rPr>
          <w:rFonts w:hint="cs"/>
          <w:rtl/>
        </w:rPr>
        <w:t>,</w:t>
      </w:r>
      <w:r>
        <w:rPr>
          <w:rFonts w:hint="cs"/>
          <w:rtl/>
        </w:rPr>
        <w:t xml:space="preserve"> התקבל. על סעיף 7 אנחנו</w:t>
      </w:r>
      <w:bookmarkStart w:id="12275" w:name="_ETM_Q39_592000"/>
      <w:bookmarkEnd w:id="12275"/>
      <w:r>
        <w:rPr>
          <w:rFonts w:hint="cs"/>
          <w:rtl/>
        </w:rPr>
        <w:t xml:space="preserve"> לא נערוך הצבעה</w:t>
      </w:r>
      <w:r w:rsidR="00A7271B">
        <w:rPr>
          <w:rFonts w:hint="cs"/>
          <w:rtl/>
        </w:rPr>
        <w:t>,</w:t>
      </w:r>
      <w:r>
        <w:rPr>
          <w:rFonts w:hint="cs"/>
          <w:rtl/>
        </w:rPr>
        <w:t xml:space="preserve"> מכיוון שעל פי ההסתייגות שהתקבלה, </w:t>
      </w:r>
      <w:bookmarkStart w:id="12276" w:name="_ETM_Q39_599000"/>
      <w:bookmarkEnd w:id="12276"/>
      <w:r>
        <w:rPr>
          <w:rFonts w:hint="cs"/>
          <w:rtl/>
        </w:rPr>
        <w:t xml:space="preserve">הסעיף נמחק. </w:t>
      </w:r>
    </w:p>
    <w:p w14:paraId="0697A9D7" w14:textId="77777777" w:rsidR="00DA3BC3" w:rsidRDefault="00DA3BC3" w:rsidP="00A7271B">
      <w:pPr>
        <w:rPr>
          <w:rtl/>
        </w:rPr>
      </w:pPr>
    </w:p>
    <w:p w14:paraId="035B6351" w14:textId="77777777" w:rsidR="00DA3BC3" w:rsidRDefault="00DA3BC3" w:rsidP="00A7271B">
      <w:pPr>
        <w:rPr>
          <w:rtl/>
        </w:rPr>
      </w:pPr>
      <w:r>
        <w:rPr>
          <w:rFonts w:hint="cs"/>
          <w:rtl/>
        </w:rPr>
        <w:t>נעבור כעת להצבעה על סעיפים 8 ו-9</w:t>
      </w:r>
      <w:bookmarkStart w:id="12277" w:name="_ETM_Q39_601000"/>
      <w:bookmarkEnd w:id="12277"/>
      <w:r>
        <w:rPr>
          <w:rFonts w:hint="cs"/>
          <w:rtl/>
        </w:rPr>
        <w:t xml:space="preserve"> להצעת החוק כנוסח הוועדה. הצבעה.</w:t>
      </w:r>
    </w:p>
    <w:p w14:paraId="63FDD578" w14:textId="77777777" w:rsidR="00DA3BC3" w:rsidRDefault="00DA3BC3" w:rsidP="00A7271B">
      <w:pPr>
        <w:rPr>
          <w:rtl/>
        </w:rPr>
      </w:pPr>
    </w:p>
    <w:p w14:paraId="1BF33B88" w14:textId="77777777" w:rsidR="00DA3BC3" w:rsidRDefault="00DA3BC3" w:rsidP="00A7271B">
      <w:pPr>
        <w:pStyle w:val="af2"/>
        <w:keepNext/>
        <w:rPr>
          <w:rtl/>
        </w:rPr>
      </w:pPr>
      <w:bookmarkStart w:id="12278" w:name="_ETM_Q39_600000"/>
      <w:bookmarkEnd w:id="12278"/>
      <w:r>
        <w:rPr>
          <w:rtl/>
        </w:rPr>
        <w:t>הצבעה מס'</w:t>
      </w:r>
      <w:r>
        <w:rPr>
          <w:rFonts w:hint="cs"/>
          <w:rtl/>
        </w:rPr>
        <w:t xml:space="preserve"> 26</w:t>
      </w:r>
    </w:p>
    <w:p w14:paraId="5D3F8933" w14:textId="77777777" w:rsidR="00DA3BC3" w:rsidRDefault="00DA3BC3" w:rsidP="00A7271B">
      <w:pPr>
        <w:pStyle w:val="--"/>
        <w:keepNext/>
        <w:rPr>
          <w:rtl/>
        </w:rPr>
      </w:pPr>
    </w:p>
    <w:p w14:paraId="697F5D97" w14:textId="0B574F9F" w:rsidR="00DA3BC3" w:rsidRDefault="00DA3BC3" w:rsidP="00A7271B">
      <w:pPr>
        <w:pStyle w:val="--"/>
        <w:keepNext/>
        <w:rPr>
          <w:rtl/>
        </w:rPr>
      </w:pPr>
      <w:r>
        <w:rPr>
          <w:rtl/>
        </w:rPr>
        <w:t>בעד סעיפים</w:t>
      </w:r>
      <w:r>
        <w:rPr>
          <w:rFonts w:hint="cs"/>
          <w:rtl/>
        </w:rPr>
        <w:t xml:space="preserve"> </w:t>
      </w:r>
      <w:r w:rsidR="00A7271B">
        <w:rPr>
          <w:rFonts w:hint="cs"/>
          <w:rtl/>
        </w:rPr>
        <w:t>8–9</w:t>
      </w:r>
      <w:r>
        <w:rPr>
          <w:rtl/>
        </w:rPr>
        <w:t xml:space="preserve"> –</w:t>
      </w:r>
      <w:r>
        <w:rPr>
          <w:rFonts w:hint="cs"/>
          <w:rtl/>
        </w:rPr>
        <w:t xml:space="preserve"> 19</w:t>
      </w:r>
    </w:p>
    <w:p w14:paraId="5636518E" w14:textId="77777777" w:rsidR="00DA3BC3" w:rsidRDefault="00DA3BC3" w:rsidP="00A7271B">
      <w:pPr>
        <w:pStyle w:val="--"/>
        <w:keepNext/>
        <w:rPr>
          <w:rtl/>
        </w:rPr>
      </w:pPr>
      <w:r>
        <w:rPr>
          <w:rtl/>
        </w:rPr>
        <w:t xml:space="preserve">נגד – </w:t>
      </w:r>
      <w:r>
        <w:rPr>
          <w:rFonts w:hint="cs"/>
          <w:rtl/>
        </w:rPr>
        <w:t>אין</w:t>
      </w:r>
    </w:p>
    <w:p w14:paraId="7CE39D68" w14:textId="77777777" w:rsidR="00DA3BC3" w:rsidRDefault="00DA3BC3" w:rsidP="00A7271B">
      <w:pPr>
        <w:pStyle w:val="--"/>
        <w:keepNext/>
        <w:rPr>
          <w:rtl/>
        </w:rPr>
      </w:pPr>
      <w:r>
        <w:rPr>
          <w:rtl/>
        </w:rPr>
        <w:t xml:space="preserve">נמנעים – </w:t>
      </w:r>
      <w:r>
        <w:rPr>
          <w:rFonts w:hint="cs"/>
          <w:rtl/>
        </w:rPr>
        <w:t>אין</w:t>
      </w:r>
    </w:p>
    <w:p w14:paraId="431AA368" w14:textId="77381B71" w:rsidR="00DA3BC3" w:rsidRDefault="00DA3BC3" w:rsidP="00A7271B">
      <w:pPr>
        <w:pStyle w:val="af3"/>
        <w:rPr>
          <w:rtl/>
        </w:rPr>
      </w:pPr>
      <w:r>
        <w:rPr>
          <w:rtl/>
        </w:rPr>
        <w:t>סעיפים</w:t>
      </w:r>
      <w:r>
        <w:rPr>
          <w:rFonts w:hint="cs"/>
          <w:rtl/>
        </w:rPr>
        <w:t xml:space="preserve"> </w:t>
      </w:r>
      <w:r w:rsidR="00A7271B">
        <w:rPr>
          <w:rFonts w:hint="cs"/>
          <w:rtl/>
        </w:rPr>
        <w:t>8</w:t>
      </w:r>
      <w:r w:rsidR="00A7271B">
        <w:rPr>
          <w:rFonts w:hint="eastAsia"/>
          <w:rtl/>
        </w:rPr>
        <w:t>–9</w:t>
      </w:r>
      <w:r>
        <w:rPr>
          <w:rFonts w:hint="cs"/>
          <w:rtl/>
        </w:rPr>
        <w:t xml:space="preserve"> נתקבלו.</w:t>
      </w:r>
    </w:p>
    <w:p w14:paraId="6FFB93BC" w14:textId="77777777" w:rsidR="00DA3BC3" w:rsidRDefault="00DA3BC3" w:rsidP="00A7271B">
      <w:pPr>
        <w:rPr>
          <w:rtl/>
        </w:rPr>
      </w:pPr>
    </w:p>
    <w:p w14:paraId="215F9407" w14:textId="77777777" w:rsidR="00DA3BC3" w:rsidRDefault="00DA3BC3" w:rsidP="00A7271B">
      <w:pPr>
        <w:pStyle w:val="af7"/>
        <w:keepNext/>
        <w:rPr>
          <w:rtl/>
        </w:rPr>
      </w:pPr>
      <w:r w:rsidRPr="00CD5F41">
        <w:rPr>
          <w:rStyle w:val="TagStyle"/>
          <w:rtl/>
        </w:rPr>
        <w:t xml:space="preserve"> &lt;&lt; יור &gt;&gt; </w:t>
      </w:r>
      <w:r>
        <w:rPr>
          <w:rtl/>
        </w:rPr>
        <w:t>היו"ר אורית פרקש הכהן:</w:t>
      </w:r>
      <w:r w:rsidRPr="00CD5F41">
        <w:rPr>
          <w:rStyle w:val="TagStyle"/>
          <w:rtl/>
        </w:rPr>
        <w:t xml:space="preserve"> &lt;&lt; יור &gt;&gt;</w:t>
      </w:r>
      <w:r>
        <w:rPr>
          <w:rtl/>
        </w:rPr>
        <w:t xml:space="preserve"> </w:t>
      </w:r>
    </w:p>
    <w:p w14:paraId="6ABE866A" w14:textId="77777777" w:rsidR="00DA3BC3" w:rsidRDefault="00DA3BC3" w:rsidP="00B2488C">
      <w:pPr>
        <w:rPr>
          <w:rtl/>
        </w:rPr>
      </w:pPr>
    </w:p>
    <w:p w14:paraId="6259BE60" w14:textId="77777777" w:rsidR="00A7271B" w:rsidRDefault="00DA3BC3" w:rsidP="00A7271B">
      <w:pPr>
        <w:rPr>
          <w:rtl/>
        </w:rPr>
      </w:pPr>
      <w:r>
        <w:rPr>
          <w:rFonts w:hint="cs"/>
          <w:rtl/>
        </w:rPr>
        <w:t xml:space="preserve">19 בעד, אין מתנגדים, אין נמנעים. אני קובעת בזה </w:t>
      </w:r>
      <w:bookmarkStart w:id="12279" w:name="_ETM_Q39_618000"/>
      <w:bookmarkEnd w:id="12279"/>
      <w:r>
        <w:rPr>
          <w:rFonts w:hint="cs"/>
          <w:rtl/>
        </w:rPr>
        <w:t xml:space="preserve">כי סעיפים 8 ו-9 להצעת החוק, כנוסח </w:t>
      </w:r>
      <w:bookmarkStart w:id="12280" w:name="_ETM_Q39_630000"/>
      <w:bookmarkEnd w:id="12280"/>
      <w:r>
        <w:rPr>
          <w:rFonts w:hint="cs"/>
          <w:rtl/>
        </w:rPr>
        <w:t xml:space="preserve">הוועדה, התקבלו. </w:t>
      </w:r>
    </w:p>
    <w:p w14:paraId="6429702C" w14:textId="77777777" w:rsidR="00A7271B" w:rsidRDefault="00A7271B" w:rsidP="00A7271B">
      <w:pPr>
        <w:rPr>
          <w:rtl/>
        </w:rPr>
      </w:pPr>
    </w:p>
    <w:p w14:paraId="2A37815A" w14:textId="54372F96" w:rsidR="00DA3BC3" w:rsidRDefault="00DA3BC3" w:rsidP="00A7271B">
      <w:pPr>
        <w:rPr>
          <w:rtl/>
        </w:rPr>
      </w:pPr>
      <w:r>
        <w:rPr>
          <w:rFonts w:hint="cs"/>
          <w:rtl/>
        </w:rPr>
        <w:t>נעבור כעת להצבעה על הצעת החוק בקריאה השלישית. הצבעה.</w:t>
      </w:r>
    </w:p>
    <w:p w14:paraId="2E6A224D" w14:textId="77777777" w:rsidR="00DA3BC3" w:rsidRDefault="00DA3BC3" w:rsidP="00A7271B">
      <w:pPr>
        <w:rPr>
          <w:rtl/>
        </w:rPr>
      </w:pPr>
    </w:p>
    <w:p w14:paraId="38B2BE30" w14:textId="77777777" w:rsidR="00DA3BC3" w:rsidRDefault="00DA3BC3" w:rsidP="00A7271B">
      <w:pPr>
        <w:pStyle w:val="af2"/>
        <w:keepNext/>
        <w:rPr>
          <w:rtl/>
        </w:rPr>
      </w:pPr>
      <w:r>
        <w:rPr>
          <w:rtl/>
        </w:rPr>
        <w:t>הצבעה מס'</w:t>
      </w:r>
      <w:r>
        <w:rPr>
          <w:rFonts w:hint="cs"/>
          <w:rtl/>
        </w:rPr>
        <w:t xml:space="preserve"> 27</w:t>
      </w:r>
    </w:p>
    <w:p w14:paraId="3C370597" w14:textId="77777777" w:rsidR="00DA3BC3" w:rsidRDefault="00DA3BC3" w:rsidP="00A7271B">
      <w:pPr>
        <w:pStyle w:val="--"/>
        <w:keepNext/>
        <w:rPr>
          <w:rtl/>
        </w:rPr>
      </w:pPr>
    </w:p>
    <w:p w14:paraId="25DE36A4" w14:textId="77777777" w:rsidR="00DA3BC3" w:rsidRDefault="00DA3BC3" w:rsidP="00A7271B">
      <w:pPr>
        <w:pStyle w:val="--"/>
        <w:keepNext/>
        <w:rPr>
          <w:rtl/>
        </w:rPr>
      </w:pPr>
      <w:r>
        <w:rPr>
          <w:rtl/>
        </w:rPr>
        <w:t>בעד החוק –</w:t>
      </w:r>
      <w:r>
        <w:rPr>
          <w:rFonts w:hint="cs"/>
          <w:rtl/>
        </w:rPr>
        <w:t xml:space="preserve"> 18</w:t>
      </w:r>
    </w:p>
    <w:p w14:paraId="58E301AD" w14:textId="77777777" w:rsidR="00DA3BC3" w:rsidRDefault="00DA3BC3" w:rsidP="00A7271B">
      <w:pPr>
        <w:pStyle w:val="--"/>
        <w:keepNext/>
        <w:rPr>
          <w:rtl/>
        </w:rPr>
      </w:pPr>
      <w:r>
        <w:rPr>
          <w:rtl/>
        </w:rPr>
        <w:t xml:space="preserve">נגד – </w:t>
      </w:r>
      <w:r>
        <w:rPr>
          <w:rFonts w:hint="cs"/>
          <w:rtl/>
        </w:rPr>
        <w:t>אין</w:t>
      </w:r>
    </w:p>
    <w:p w14:paraId="17C42A5C" w14:textId="77777777" w:rsidR="00DA3BC3" w:rsidRDefault="00DA3BC3" w:rsidP="00A7271B">
      <w:pPr>
        <w:pStyle w:val="--"/>
        <w:keepNext/>
        <w:rPr>
          <w:rtl/>
        </w:rPr>
      </w:pPr>
      <w:r>
        <w:rPr>
          <w:rtl/>
        </w:rPr>
        <w:t xml:space="preserve">נמנעים – </w:t>
      </w:r>
      <w:r>
        <w:rPr>
          <w:rFonts w:hint="cs"/>
          <w:rtl/>
        </w:rPr>
        <w:t>אין</w:t>
      </w:r>
    </w:p>
    <w:p w14:paraId="5B99BD19" w14:textId="77777777" w:rsidR="00DA3BC3" w:rsidRDefault="00DA3BC3" w:rsidP="00A7271B">
      <w:pPr>
        <w:pStyle w:val="af3"/>
        <w:rPr>
          <w:rtl/>
        </w:rPr>
      </w:pPr>
      <w:r>
        <w:rPr>
          <w:rtl/>
        </w:rPr>
        <w:t>חוק</w:t>
      </w:r>
      <w:r>
        <w:rPr>
          <w:rFonts w:hint="cs"/>
          <w:rtl/>
        </w:rPr>
        <w:t xml:space="preserve"> העונשין (תיקון מס' 149), התשפ"ד</w:t>
      </w:r>
      <w:r>
        <w:rPr>
          <w:rFonts w:hint="eastAsia"/>
          <w:rtl/>
        </w:rPr>
        <w:t>–</w:t>
      </w:r>
      <w:r>
        <w:rPr>
          <w:rFonts w:hint="cs"/>
          <w:rtl/>
        </w:rPr>
        <w:t>2024, נתקבל.</w:t>
      </w:r>
    </w:p>
    <w:p w14:paraId="33F85255" w14:textId="77777777" w:rsidR="00DA3BC3" w:rsidRDefault="00DA3BC3" w:rsidP="00A7271B">
      <w:pPr>
        <w:rPr>
          <w:rtl/>
        </w:rPr>
      </w:pPr>
    </w:p>
    <w:p w14:paraId="587B5015" w14:textId="77777777" w:rsidR="00DA3BC3" w:rsidRDefault="00DA3BC3" w:rsidP="00A7271B">
      <w:pPr>
        <w:pStyle w:val="af7"/>
        <w:keepNext/>
        <w:rPr>
          <w:rtl/>
        </w:rPr>
      </w:pPr>
      <w:r w:rsidRPr="00CD5F41">
        <w:rPr>
          <w:rStyle w:val="TagStyle"/>
          <w:rtl/>
        </w:rPr>
        <w:t xml:space="preserve"> &lt;&lt; יור &gt;&gt; </w:t>
      </w:r>
      <w:r>
        <w:rPr>
          <w:rtl/>
        </w:rPr>
        <w:t>היו"ר אורית פרקש הכהן:</w:t>
      </w:r>
      <w:r w:rsidRPr="00CD5F41">
        <w:rPr>
          <w:rStyle w:val="TagStyle"/>
          <w:rtl/>
        </w:rPr>
        <w:t xml:space="preserve"> &lt;&lt; יור &gt;&gt;</w:t>
      </w:r>
      <w:r>
        <w:rPr>
          <w:rtl/>
        </w:rPr>
        <w:t xml:space="preserve"> </w:t>
      </w:r>
    </w:p>
    <w:p w14:paraId="0DBC213B" w14:textId="77777777" w:rsidR="00DA3BC3" w:rsidRDefault="00DA3BC3" w:rsidP="00B2488C">
      <w:pPr>
        <w:rPr>
          <w:rtl/>
        </w:rPr>
      </w:pPr>
    </w:p>
    <w:p w14:paraId="0553819F" w14:textId="2E408014" w:rsidR="00DA3BC3" w:rsidRDefault="00DA3BC3" w:rsidP="00A7271B">
      <w:pPr>
        <w:rPr>
          <w:rtl/>
        </w:rPr>
      </w:pPr>
      <w:r>
        <w:rPr>
          <w:rFonts w:hint="cs"/>
          <w:rtl/>
        </w:rPr>
        <w:t xml:space="preserve">18 בעד, </w:t>
      </w:r>
      <w:bookmarkStart w:id="12281" w:name="_ETM_Q39_645000"/>
      <w:bookmarkEnd w:id="12281"/>
      <w:r>
        <w:rPr>
          <w:rFonts w:hint="cs"/>
          <w:rtl/>
        </w:rPr>
        <w:t>אין מתנגדים, אין נמנעים. אני קובעת כי הצעת חוק העונשין</w:t>
      </w:r>
      <w:bookmarkStart w:id="12282" w:name="_ETM_Q39_661000"/>
      <w:bookmarkEnd w:id="12282"/>
      <w:r>
        <w:rPr>
          <w:rFonts w:hint="cs"/>
          <w:rtl/>
        </w:rPr>
        <w:t xml:space="preserve"> (תיקון מס' 149), התשפ"ד</w:t>
      </w:r>
      <w:r>
        <w:rPr>
          <w:rFonts w:hint="eastAsia"/>
          <w:rtl/>
        </w:rPr>
        <w:t>–</w:t>
      </w:r>
      <w:r>
        <w:rPr>
          <w:rFonts w:hint="cs"/>
          <w:rtl/>
        </w:rPr>
        <w:t>2024, התקבלה בקריאה השנייה והשלישית</w:t>
      </w:r>
      <w:r w:rsidR="00A7271B">
        <w:rPr>
          <w:rFonts w:hint="cs"/>
          <w:rtl/>
        </w:rPr>
        <w:t>,</w:t>
      </w:r>
      <w:r>
        <w:rPr>
          <w:rFonts w:hint="cs"/>
          <w:rtl/>
        </w:rPr>
        <w:t xml:space="preserve"> ותיכנס</w:t>
      </w:r>
      <w:bookmarkStart w:id="12283" w:name="_ETM_Q39_670000"/>
      <w:bookmarkEnd w:id="12283"/>
      <w:r>
        <w:rPr>
          <w:rFonts w:hint="cs"/>
          <w:rtl/>
        </w:rPr>
        <w:t xml:space="preserve"> לספר החוקים. </w:t>
      </w:r>
    </w:p>
    <w:p w14:paraId="6FA0522D" w14:textId="77777777" w:rsidR="00DA3BC3" w:rsidRDefault="00DA3BC3" w:rsidP="00A7271B">
      <w:pPr>
        <w:rPr>
          <w:rtl/>
        </w:rPr>
      </w:pPr>
      <w:bookmarkStart w:id="12284" w:name="_ETM_Q39_463000"/>
      <w:bookmarkEnd w:id="12284"/>
    </w:p>
    <w:p w14:paraId="747D88FF" w14:textId="77777777" w:rsidR="00DA3BC3" w:rsidRDefault="00DA3BC3" w:rsidP="00A7271B">
      <w:pPr>
        <w:pStyle w:val="af6"/>
        <w:keepNext/>
        <w:rPr>
          <w:rtl/>
        </w:rPr>
      </w:pPr>
      <w:bookmarkStart w:id="12285" w:name="ET_interruption_6464_37"/>
      <w:r w:rsidRPr="00CD5F41">
        <w:rPr>
          <w:rStyle w:val="TagStyle"/>
          <w:rtl/>
        </w:rPr>
        <w:t xml:space="preserve"> &lt;&lt; קריאה &gt;&gt; </w:t>
      </w:r>
      <w:r>
        <w:rPr>
          <w:rtl/>
        </w:rPr>
        <w:t>שמחה רוטמן (יו"ר ועדת החוקה, חוק ומשפט):</w:t>
      </w:r>
      <w:r w:rsidRPr="00CD5F41">
        <w:rPr>
          <w:rStyle w:val="TagStyle"/>
          <w:rtl/>
        </w:rPr>
        <w:t xml:space="preserve"> &lt;&lt; קריאה &gt;&gt;</w:t>
      </w:r>
      <w:r>
        <w:rPr>
          <w:rtl/>
        </w:rPr>
        <w:t xml:space="preserve"> </w:t>
      </w:r>
      <w:bookmarkEnd w:id="12285"/>
    </w:p>
    <w:p w14:paraId="0EFD9A32" w14:textId="77777777" w:rsidR="00DA3BC3" w:rsidRDefault="00DA3BC3" w:rsidP="00B2488C">
      <w:pPr>
        <w:rPr>
          <w:rtl/>
        </w:rPr>
      </w:pPr>
    </w:p>
    <w:p w14:paraId="321137DF" w14:textId="4324AC6A" w:rsidR="00DA3BC3" w:rsidRDefault="00B2488C" w:rsidP="00B2488C">
      <w:pPr>
        <w:rPr>
          <w:rtl/>
        </w:rPr>
      </w:pPr>
      <w:r>
        <w:rPr>
          <w:rFonts w:hint="cs"/>
          <w:rtl/>
        </w:rPr>
        <w:t>– – –</w:t>
      </w:r>
    </w:p>
    <w:p w14:paraId="59993955" w14:textId="77777777" w:rsidR="00DA3BC3" w:rsidRDefault="00DA3BC3" w:rsidP="00A7271B">
      <w:pPr>
        <w:rPr>
          <w:rtl/>
        </w:rPr>
      </w:pPr>
    </w:p>
    <w:p w14:paraId="66394B1E" w14:textId="77777777" w:rsidR="00DA3BC3" w:rsidRDefault="00DA3BC3" w:rsidP="00A7271B">
      <w:pPr>
        <w:pStyle w:val="af7"/>
        <w:keepNext/>
        <w:rPr>
          <w:rtl/>
        </w:rPr>
      </w:pPr>
      <w:bookmarkStart w:id="12286" w:name="ET_yor_6596_38"/>
      <w:r w:rsidRPr="00CD5F41">
        <w:rPr>
          <w:rStyle w:val="TagStyle"/>
          <w:rtl/>
        </w:rPr>
        <w:t xml:space="preserve"> &lt;&lt; יור &gt;&gt; </w:t>
      </w:r>
      <w:r>
        <w:rPr>
          <w:rtl/>
        </w:rPr>
        <w:t>היו"ר אורית פרקש הכהן:</w:t>
      </w:r>
      <w:r w:rsidRPr="00CD5F41">
        <w:rPr>
          <w:rStyle w:val="TagStyle"/>
          <w:rtl/>
        </w:rPr>
        <w:t xml:space="preserve"> &lt;&lt; יור &gt;&gt;</w:t>
      </w:r>
      <w:r>
        <w:rPr>
          <w:rtl/>
        </w:rPr>
        <w:t xml:space="preserve"> </w:t>
      </w:r>
      <w:bookmarkEnd w:id="12286"/>
    </w:p>
    <w:p w14:paraId="3F03A48D" w14:textId="77777777" w:rsidR="00DA3BC3" w:rsidRDefault="00DA3BC3" w:rsidP="00B2488C">
      <w:pPr>
        <w:rPr>
          <w:rtl/>
        </w:rPr>
      </w:pPr>
    </w:p>
    <w:p w14:paraId="09CC8939" w14:textId="77777777" w:rsidR="00DA3BC3" w:rsidRDefault="00DA3BC3" w:rsidP="00A7271B">
      <w:pPr>
        <w:rPr>
          <w:rtl/>
        </w:rPr>
      </w:pPr>
      <w:r>
        <w:rPr>
          <w:rFonts w:hint="cs"/>
          <w:rtl/>
        </w:rPr>
        <w:t>יושב-ראש ועדת החוקה, אתה</w:t>
      </w:r>
      <w:bookmarkStart w:id="12287" w:name="_ETM_Q39_677000"/>
      <w:bookmarkEnd w:id="12287"/>
      <w:r>
        <w:rPr>
          <w:rFonts w:hint="cs"/>
          <w:rtl/>
        </w:rPr>
        <w:t xml:space="preserve"> יכול לברך, בבקשה.</w:t>
      </w:r>
    </w:p>
    <w:p w14:paraId="06B8F493" w14:textId="77777777" w:rsidR="00DA3BC3" w:rsidRDefault="00DA3BC3" w:rsidP="00A7271B">
      <w:pPr>
        <w:rPr>
          <w:rtl/>
        </w:rPr>
      </w:pPr>
      <w:bookmarkStart w:id="12288" w:name="_ETM_Q39_676000"/>
      <w:bookmarkEnd w:id="12288"/>
    </w:p>
    <w:p w14:paraId="008B6CF8" w14:textId="77777777" w:rsidR="00DA3BC3" w:rsidRDefault="00DA3BC3" w:rsidP="00A7271B">
      <w:pPr>
        <w:pStyle w:val="a4"/>
        <w:keepNext/>
        <w:rPr>
          <w:rtl/>
        </w:rPr>
      </w:pPr>
      <w:bookmarkStart w:id="12289" w:name="ET_speaker_6464_39"/>
      <w:r w:rsidRPr="00CD5F41">
        <w:rPr>
          <w:rStyle w:val="TagStyle"/>
          <w:rtl/>
        </w:rPr>
        <w:t xml:space="preserve"> &lt;&lt; דובר &gt;&gt; </w:t>
      </w:r>
      <w:bookmarkStart w:id="12290" w:name="_Toc162465743"/>
      <w:r>
        <w:rPr>
          <w:rtl/>
        </w:rPr>
        <w:t>שמחה רוטמן (יו"ר ועדת החוקה, חוק ומשפט):</w:t>
      </w:r>
      <w:bookmarkEnd w:id="12290"/>
      <w:r w:rsidRPr="00CD5F41">
        <w:rPr>
          <w:rStyle w:val="TagStyle"/>
          <w:rtl/>
        </w:rPr>
        <w:t xml:space="preserve"> &lt;&lt; דובר &gt;&gt;</w:t>
      </w:r>
      <w:r>
        <w:rPr>
          <w:rtl/>
        </w:rPr>
        <w:t xml:space="preserve"> </w:t>
      </w:r>
      <w:bookmarkEnd w:id="12289"/>
    </w:p>
    <w:p w14:paraId="7FE01718" w14:textId="77777777" w:rsidR="00DA3BC3" w:rsidRDefault="00DA3BC3" w:rsidP="00B2488C">
      <w:pPr>
        <w:rPr>
          <w:rtl/>
        </w:rPr>
      </w:pPr>
    </w:p>
    <w:p w14:paraId="56A9DDA5" w14:textId="57103D74" w:rsidR="000B531A" w:rsidRDefault="00DA3BC3" w:rsidP="00F2116C">
      <w:pPr>
        <w:rPr>
          <w:rtl/>
        </w:rPr>
      </w:pPr>
      <w:bookmarkStart w:id="12291" w:name="_ETM_Q39_681000"/>
      <w:bookmarkEnd w:id="12291"/>
      <w:r>
        <w:rPr>
          <w:rFonts w:hint="cs"/>
          <w:rtl/>
        </w:rPr>
        <w:t xml:space="preserve">האמת היא שאמרתי את הדברים </w:t>
      </w:r>
      <w:bookmarkStart w:id="12292" w:name="_ETM_Q39_391000"/>
      <w:bookmarkStart w:id="12293" w:name="_ETM_Q39_392000"/>
      <w:bookmarkStart w:id="12294" w:name="_ETM_Q39_371000"/>
      <w:bookmarkStart w:id="12295" w:name="_ETM_Q39_534350"/>
      <w:bookmarkEnd w:id="12292"/>
      <w:bookmarkEnd w:id="12293"/>
      <w:bookmarkEnd w:id="12294"/>
      <w:bookmarkEnd w:id="12295"/>
      <w:r>
        <w:rPr>
          <w:rtl/>
        </w:rPr>
        <w:t xml:space="preserve">כששר </w:t>
      </w:r>
      <w:bookmarkStart w:id="12296" w:name="_ETM_Q39_554829"/>
      <w:bookmarkEnd w:id="12296"/>
      <w:r>
        <w:rPr>
          <w:rtl/>
        </w:rPr>
        <w:t xml:space="preserve">המשפטים </w:t>
      </w:r>
      <w:bookmarkStart w:id="12297" w:name="_ETM_Q39_555399"/>
      <w:bookmarkEnd w:id="12297"/>
      <w:r>
        <w:rPr>
          <w:rtl/>
        </w:rPr>
        <w:t xml:space="preserve">לא </w:t>
      </w:r>
      <w:bookmarkStart w:id="12298" w:name="_ETM_Q39_555520"/>
      <w:bookmarkEnd w:id="12298"/>
      <w:r>
        <w:rPr>
          <w:rtl/>
        </w:rPr>
        <w:t xml:space="preserve">היה </w:t>
      </w:r>
      <w:bookmarkStart w:id="12299" w:name="_ETM_Q39_555759"/>
      <w:bookmarkEnd w:id="12299"/>
      <w:r>
        <w:rPr>
          <w:rtl/>
        </w:rPr>
        <w:t>פה</w:t>
      </w:r>
      <w:r>
        <w:rPr>
          <w:rFonts w:hint="cs"/>
          <w:rtl/>
        </w:rPr>
        <w:t>.</w:t>
      </w:r>
      <w:bookmarkStart w:id="12300" w:name="_ETM_Q39_556630"/>
      <w:bookmarkStart w:id="12301" w:name="_ETM_Q39_556869"/>
      <w:bookmarkStart w:id="12302" w:name="_ETM_Q39_557170"/>
      <w:bookmarkEnd w:id="12300"/>
      <w:bookmarkEnd w:id="12301"/>
      <w:bookmarkEnd w:id="12302"/>
      <w:r>
        <w:rPr>
          <w:rtl/>
        </w:rPr>
        <w:t xml:space="preserve"> </w:t>
      </w:r>
      <w:bookmarkStart w:id="12303" w:name="_ETM_Q39_558069"/>
      <w:bookmarkEnd w:id="12303"/>
      <w:r>
        <w:rPr>
          <w:rtl/>
        </w:rPr>
        <w:t xml:space="preserve">קודם </w:t>
      </w:r>
      <w:bookmarkStart w:id="12304" w:name="_ETM_Q39_558399"/>
      <w:bookmarkEnd w:id="12304"/>
      <w:r>
        <w:rPr>
          <w:rtl/>
        </w:rPr>
        <w:t>כ</w:t>
      </w:r>
      <w:r>
        <w:rPr>
          <w:rFonts w:hint="cs"/>
          <w:rtl/>
        </w:rPr>
        <w:t>ו</w:t>
      </w:r>
      <w:r>
        <w:rPr>
          <w:rtl/>
        </w:rPr>
        <w:t>ל</w:t>
      </w:r>
      <w:r>
        <w:rPr>
          <w:rFonts w:hint="cs"/>
          <w:rtl/>
        </w:rPr>
        <w:t>,</w:t>
      </w:r>
      <w:r>
        <w:rPr>
          <w:rtl/>
        </w:rPr>
        <w:t xml:space="preserve"> </w:t>
      </w:r>
      <w:bookmarkStart w:id="12305" w:name="_ETM_Q39_558549"/>
      <w:bookmarkEnd w:id="12305"/>
      <w:r>
        <w:rPr>
          <w:rtl/>
        </w:rPr>
        <w:t xml:space="preserve">אני </w:t>
      </w:r>
      <w:bookmarkStart w:id="12306" w:name="_ETM_Q39_558700"/>
      <w:bookmarkEnd w:id="12306"/>
      <w:r>
        <w:rPr>
          <w:rtl/>
        </w:rPr>
        <w:t xml:space="preserve">רוצה </w:t>
      </w:r>
      <w:bookmarkStart w:id="12307" w:name="_ETM_Q39_559359"/>
      <w:bookmarkEnd w:id="12307"/>
      <w:r>
        <w:rPr>
          <w:rtl/>
        </w:rPr>
        <w:t xml:space="preserve">כמובן </w:t>
      </w:r>
      <w:bookmarkStart w:id="12308" w:name="_ETM_Q39_559810"/>
      <w:bookmarkEnd w:id="12308"/>
      <w:r>
        <w:rPr>
          <w:rtl/>
        </w:rPr>
        <w:t xml:space="preserve">לברך </w:t>
      </w:r>
      <w:bookmarkStart w:id="12309" w:name="_ETM_Q39_561260"/>
      <w:bookmarkStart w:id="12310" w:name="_ETM_Q39_561830"/>
      <w:bookmarkEnd w:id="12309"/>
      <w:bookmarkEnd w:id="12310"/>
      <w:r>
        <w:rPr>
          <w:rtl/>
        </w:rPr>
        <w:t xml:space="preserve">על </w:t>
      </w:r>
      <w:bookmarkStart w:id="12311" w:name="_ETM_Q39_561950"/>
      <w:bookmarkEnd w:id="12311"/>
      <w:r>
        <w:rPr>
          <w:rtl/>
        </w:rPr>
        <w:t xml:space="preserve">העברת </w:t>
      </w:r>
      <w:bookmarkStart w:id="12312" w:name="_ETM_Q39_562310"/>
      <w:bookmarkEnd w:id="12312"/>
      <w:r>
        <w:rPr>
          <w:rtl/>
        </w:rPr>
        <w:t>החוק</w:t>
      </w:r>
      <w:r>
        <w:rPr>
          <w:rFonts w:hint="cs"/>
          <w:rtl/>
        </w:rPr>
        <w:t xml:space="preserve"> –</w:t>
      </w:r>
      <w:r>
        <w:rPr>
          <w:rtl/>
        </w:rPr>
        <w:t xml:space="preserve"> </w:t>
      </w:r>
      <w:bookmarkStart w:id="12313" w:name="_ETM_Q39_562670"/>
      <w:bookmarkEnd w:id="12313"/>
      <w:r>
        <w:rPr>
          <w:rtl/>
        </w:rPr>
        <w:t xml:space="preserve">לברך </w:t>
      </w:r>
      <w:bookmarkStart w:id="12314" w:name="_ETM_Q39_562970"/>
      <w:bookmarkEnd w:id="12314"/>
      <w:r>
        <w:rPr>
          <w:rtl/>
        </w:rPr>
        <w:t xml:space="preserve">את </w:t>
      </w:r>
      <w:bookmarkStart w:id="12315" w:name="_ETM_Q39_563090"/>
      <w:bookmarkEnd w:id="12315"/>
      <w:r>
        <w:rPr>
          <w:rtl/>
        </w:rPr>
        <w:t>המליאה</w:t>
      </w:r>
      <w:r>
        <w:rPr>
          <w:rFonts w:hint="cs"/>
          <w:rtl/>
        </w:rPr>
        <w:t>,</w:t>
      </w:r>
      <w:r>
        <w:rPr>
          <w:rtl/>
        </w:rPr>
        <w:t xml:space="preserve"> </w:t>
      </w:r>
      <w:bookmarkStart w:id="12316" w:name="_ETM_Q39_563480"/>
      <w:bookmarkEnd w:id="12316"/>
      <w:r>
        <w:rPr>
          <w:rtl/>
        </w:rPr>
        <w:t xml:space="preserve">לברך </w:t>
      </w:r>
      <w:bookmarkStart w:id="12317" w:name="_ETM_Q39_563720"/>
      <w:bookmarkEnd w:id="12317"/>
      <w:r>
        <w:rPr>
          <w:rtl/>
        </w:rPr>
        <w:t xml:space="preserve">את </w:t>
      </w:r>
      <w:bookmarkStart w:id="12318" w:name="_ETM_Q39_563779"/>
      <w:bookmarkEnd w:id="12318"/>
      <w:r>
        <w:rPr>
          <w:rtl/>
        </w:rPr>
        <w:t>הכנסת</w:t>
      </w:r>
      <w:r>
        <w:rPr>
          <w:rFonts w:hint="cs"/>
          <w:rtl/>
        </w:rPr>
        <w:t>.</w:t>
      </w:r>
      <w:bookmarkStart w:id="12319" w:name="_ETM_Q39_564200"/>
      <w:bookmarkEnd w:id="12319"/>
      <w:r>
        <w:rPr>
          <w:rtl/>
        </w:rPr>
        <w:t xml:space="preserve"> </w:t>
      </w:r>
      <w:bookmarkStart w:id="12320" w:name="_ETM_Q39_565790"/>
      <w:bookmarkEnd w:id="12320"/>
      <w:r>
        <w:rPr>
          <w:rtl/>
        </w:rPr>
        <w:t xml:space="preserve">זה </w:t>
      </w:r>
      <w:bookmarkStart w:id="12321" w:name="_ETM_Q39_566000"/>
      <w:bookmarkEnd w:id="12321"/>
      <w:r>
        <w:rPr>
          <w:rtl/>
        </w:rPr>
        <w:t xml:space="preserve">יום </w:t>
      </w:r>
      <w:bookmarkStart w:id="12322" w:name="_ETM_Q39_566300"/>
      <w:bookmarkEnd w:id="12322"/>
      <w:r>
        <w:rPr>
          <w:rtl/>
        </w:rPr>
        <w:t>גדול</w:t>
      </w:r>
      <w:r>
        <w:rPr>
          <w:rFonts w:hint="cs"/>
          <w:rtl/>
        </w:rPr>
        <w:t>,</w:t>
      </w:r>
      <w:r>
        <w:rPr>
          <w:rtl/>
        </w:rPr>
        <w:t xml:space="preserve"> </w:t>
      </w:r>
      <w:bookmarkStart w:id="12323" w:name="_ETM_Q39_566720"/>
      <w:bookmarkEnd w:id="12323"/>
      <w:r>
        <w:rPr>
          <w:rtl/>
        </w:rPr>
        <w:t xml:space="preserve">עם </w:t>
      </w:r>
      <w:bookmarkStart w:id="12324" w:name="_ETM_Q39_566870"/>
      <w:bookmarkEnd w:id="12324"/>
      <w:r>
        <w:rPr>
          <w:rtl/>
        </w:rPr>
        <w:t xml:space="preserve">בשורה </w:t>
      </w:r>
      <w:bookmarkStart w:id="12325" w:name="_ETM_Q39_567260"/>
      <w:bookmarkEnd w:id="12325"/>
      <w:r>
        <w:rPr>
          <w:rtl/>
        </w:rPr>
        <w:t xml:space="preserve">גדולה </w:t>
      </w:r>
      <w:bookmarkStart w:id="12326" w:name="_ETM_Q39_567680"/>
      <w:bookmarkEnd w:id="12326"/>
      <w:r>
        <w:rPr>
          <w:rtl/>
        </w:rPr>
        <w:t xml:space="preserve">להרבה </w:t>
      </w:r>
      <w:bookmarkStart w:id="12327" w:name="_ETM_Q39_568070"/>
      <w:bookmarkEnd w:id="12327"/>
      <w:r>
        <w:rPr>
          <w:rtl/>
        </w:rPr>
        <w:t xml:space="preserve">מאוד </w:t>
      </w:r>
      <w:bookmarkStart w:id="12328" w:name="_ETM_Q39_568340"/>
      <w:bookmarkEnd w:id="12328"/>
      <w:r>
        <w:rPr>
          <w:rtl/>
        </w:rPr>
        <w:t>אנשים</w:t>
      </w:r>
      <w:r>
        <w:rPr>
          <w:rFonts w:hint="cs"/>
          <w:rtl/>
        </w:rPr>
        <w:t>,</w:t>
      </w:r>
      <w:r>
        <w:rPr>
          <w:rtl/>
        </w:rPr>
        <w:t xml:space="preserve"> </w:t>
      </w:r>
      <w:bookmarkStart w:id="12329" w:name="_ETM_Q39_569240"/>
      <w:bookmarkEnd w:id="12329"/>
      <w:r>
        <w:rPr>
          <w:rtl/>
        </w:rPr>
        <w:t xml:space="preserve">ואני </w:t>
      </w:r>
      <w:bookmarkStart w:id="12330" w:name="_ETM_Q39_569480"/>
      <w:bookmarkEnd w:id="12330"/>
      <w:r>
        <w:rPr>
          <w:rtl/>
        </w:rPr>
        <w:t xml:space="preserve">רוצה </w:t>
      </w:r>
      <w:bookmarkStart w:id="12331" w:name="_ETM_Q39_569750"/>
      <w:bookmarkEnd w:id="12331"/>
      <w:r>
        <w:rPr>
          <w:rtl/>
        </w:rPr>
        <w:t xml:space="preserve">להודות </w:t>
      </w:r>
      <w:bookmarkStart w:id="12332" w:name="_ETM_Q39_570080"/>
      <w:bookmarkEnd w:id="12332"/>
      <w:r>
        <w:rPr>
          <w:rtl/>
        </w:rPr>
        <w:t xml:space="preserve">בנושא </w:t>
      </w:r>
      <w:bookmarkStart w:id="12333" w:name="_ETM_Q39_570500"/>
      <w:bookmarkEnd w:id="12333"/>
      <w:r>
        <w:rPr>
          <w:rtl/>
        </w:rPr>
        <w:t xml:space="preserve">הזה </w:t>
      </w:r>
      <w:bookmarkStart w:id="12334" w:name="_ETM_Q39_571310"/>
      <w:bookmarkEnd w:id="12334"/>
      <w:r>
        <w:rPr>
          <w:rtl/>
        </w:rPr>
        <w:t xml:space="preserve">ליוזם </w:t>
      </w:r>
      <w:bookmarkStart w:id="12335" w:name="_ETM_Q39_572270"/>
      <w:bookmarkEnd w:id="12335"/>
      <w:r>
        <w:rPr>
          <w:rtl/>
        </w:rPr>
        <w:t>ול</w:t>
      </w:r>
      <w:bookmarkStart w:id="12336" w:name="_ETM_Q39_572480"/>
      <w:bookmarkEnd w:id="12336"/>
      <w:r>
        <w:rPr>
          <w:rtl/>
        </w:rPr>
        <w:t xml:space="preserve">דוחף </w:t>
      </w:r>
      <w:bookmarkStart w:id="12337" w:name="_ETM_Q39_573550"/>
      <w:bookmarkEnd w:id="12337"/>
      <w:r>
        <w:rPr>
          <w:rtl/>
        </w:rPr>
        <w:t xml:space="preserve">של </w:t>
      </w:r>
      <w:bookmarkStart w:id="12338" w:name="_ETM_Q39_573760"/>
      <w:bookmarkEnd w:id="12338"/>
      <w:r>
        <w:rPr>
          <w:rtl/>
        </w:rPr>
        <w:t xml:space="preserve">הצעת </w:t>
      </w:r>
      <w:bookmarkStart w:id="12339" w:name="_ETM_Q39_574120"/>
      <w:bookmarkEnd w:id="12339"/>
      <w:r>
        <w:rPr>
          <w:rtl/>
        </w:rPr>
        <w:t>החוק</w:t>
      </w:r>
      <w:r>
        <w:rPr>
          <w:rFonts w:hint="cs"/>
          <w:rtl/>
        </w:rPr>
        <w:t xml:space="preserve">, שזה </w:t>
      </w:r>
      <w:bookmarkStart w:id="12340" w:name="_ETM_Q39_702000"/>
      <w:bookmarkStart w:id="12341" w:name="_ETM_Q39_574510"/>
      <w:bookmarkStart w:id="12342" w:name="_ETM_Q39_574840"/>
      <w:bookmarkEnd w:id="12340"/>
      <w:bookmarkEnd w:id="12341"/>
      <w:bookmarkEnd w:id="12342"/>
      <w:r>
        <w:rPr>
          <w:rtl/>
        </w:rPr>
        <w:t xml:space="preserve">חבר </w:t>
      </w:r>
      <w:bookmarkStart w:id="12343" w:name="_ETM_Q39_575080"/>
      <w:bookmarkEnd w:id="12343"/>
      <w:r>
        <w:rPr>
          <w:rtl/>
        </w:rPr>
        <w:t xml:space="preserve">הכנסת </w:t>
      </w:r>
      <w:bookmarkStart w:id="12344" w:name="_ETM_Q39_575410"/>
      <w:bookmarkEnd w:id="12344"/>
      <w:r>
        <w:rPr>
          <w:rtl/>
        </w:rPr>
        <w:t xml:space="preserve">יוני </w:t>
      </w:r>
      <w:bookmarkStart w:id="12345" w:name="_ETM_Q39_575620"/>
      <w:bookmarkEnd w:id="12345"/>
      <w:r>
        <w:rPr>
          <w:rtl/>
        </w:rPr>
        <w:t>מ</w:t>
      </w:r>
      <w:r>
        <w:rPr>
          <w:rFonts w:hint="cs"/>
          <w:rtl/>
        </w:rPr>
        <w:t xml:space="preserve">ישרקי. </w:t>
      </w:r>
      <w:bookmarkStart w:id="12346" w:name="_ETM_Q39_575740"/>
      <w:bookmarkStart w:id="12347" w:name="_ETM_Q39_576770"/>
      <w:bookmarkEnd w:id="12346"/>
      <w:bookmarkEnd w:id="12347"/>
      <w:r>
        <w:rPr>
          <w:rtl/>
        </w:rPr>
        <w:t xml:space="preserve">אני </w:t>
      </w:r>
      <w:bookmarkStart w:id="12348" w:name="_ETM_Q39_577039"/>
      <w:bookmarkEnd w:id="12348"/>
      <w:r>
        <w:rPr>
          <w:rtl/>
        </w:rPr>
        <w:t xml:space="preserve">רוצה </w:t>
      </w:r>
      <w:bookmarkStart w:id="12349" w:name="_ETM_Q39_577460"/>
      <w:bookmarkEnd w:id="12349"/>
      <w:r>
        <w:rPr>
          <w:rtl/>
        </w:rPr>
        <w:t xml:space="preserve">להודות </w:t>
      </w:r>
      <w:bookmarkStart w:id="12350" w:name="_ETM_Q39_577939"/>
      <w:bookmarkEnd w:id="12350"/>
      <w:r>
        <w:rPr>
          <w:rtl/>
        </w:rPr>
        <w:t>מאוד</w:t>
      </w:r>
      <w:bookmarkStart w:id="12351" w:name="_ETM_Q39_578810"/>
      <w:bookmarkEnd w:id="12351"/>
      <w:r>
        <w:rPr>
          <w:rFonts w:hint="cs"/>
          <w:rtl/>
        </w:rPr>
        <w:t xml:space="preserve"> – </w:t>
      </w:r>
      <w:r>
        <w:rPr>
          <w:rtl/>
        </w:rPr>
        <w:t xml:space="preserve">והוא </w:t>
      </w:r>
      <w:bookmarkStart w:id="12352" w:name="_ETM_Q39_579139"/>
      <w:bookmarkEnd w:id="12352"/>
      <w:r>
        <w:rPr>
          <w:rtl/>
        </w:rPr>
        <w:t xml:space="preserve">עכשיו </w:t>
      </w:r>
      <w:bookmarkStart w:id="12353" w:name="_ETM_Q39_579380"/>
      <w:bookmarkEnd w:id="12353"/>
      <w:r>
        <w:rPr>
          <w:rtl/>
        </w:rPr>
        <w:t xml:space="preserve">נמצא </w:t>
      </w:r>
      <w:bookmarkStart w:id="12354" w:name="_ETM_Q39_579770"/>
      <w:bookmarkEnd w:id="12354"/>
      <w:r>
        <w:rPr>
          <w:rtl/>
        </w:rPr>
        <w:t>פה</w:t>
      </w:r>
      <w:bookmarkStart w:id="12355" w:name="_ETM_Q39_580429"/>
      <w:bookmarkEnd w:id="12355"/>
      <w:r>
        <w:rPr>
          <w:rFonts w:hint="cs"/>
          <w:rtl/>
        </w:rPr>
        <w:t xml:space="preserve"> – ל</w:t>
      </w:r>
      <w:r>
        <w:rPr>
          <w:rtl/>
        </w:rPr>
        <w:t xml:space="preserve">שר </w:t>
      </w:r>
      <w:bookmarkStart w:id="12356" w:name="_ETM_Q39_580700"/>
      <w:bookmarkEnd w:id="12356"/>
      <w:r>
        <w:rPr>
          <w:rtl/>
        </w:rPr>
        <w:t xml:space="preserve">המשפטים </w:t>
      </w:r>
      <w:bookmarkStart w:id="12357" w:name="_ETM_Q39_581270"/>
      <w:bookmarkEnd w:id="12357"/>
      <w:r>
        <w:rPr>
          <w:rtl/>
        </w:rPr>
        <w:t xml:space="preserve">יריב </w:t>
      </w:r>
      <w:bookmarkStart w:id="12358" w:name="_ETM_Q39_581630"/>
      <w:bookmarkEnd w:id="12358"/>
      <w:r>
        <w:rPr>
          <w:rtl/>
        </w:rPr>
        <w:t>לוין</w:t>
      </w:r>
      <w:r>
        <w:rPr>
          <w:rFonts w:hint="cs"/>
          <w:rtl/>
        </w:rPr>
        <w:t>,</w:t>
      </w:r>
      <w:r>
        <w:rPr>
          <w:rtl/>
        </w:rPr>
        <w:t xml:space="preserve"> </w:t>
      </w:r>
      <w:bookmarkStart w:id="12359" w:name="_ETM_Q39_582529"/>
      <w:bookmarkEnd w:id="12359"/>
      <w:r>
        <w:rPr>
          <w:rtl/>
        </w:rPr>
        <w:t xml:space="preserve">שאני </w:t>
      </w:r>
      <w:bookmarkStart w:id="12360" w:name="_ETM_Q39_582889"/>
      <w:bookmarkEnd w:id="12360"/>
      <w:r>
        <w:rPr>
          <w:rtl/>
        </w:rPr>
        <w:t xml:space="preserve">חושב </w:t>
      </w:r>
      <w:bookmarkStart w:id="12361" w:name="_ETM_Q39_583279"/>
      <w:bookmarkEnd w:id="12361"/>
      <w:r>
        <w:rPr>
          <w:rtl/>
        </w:rPr>
        <w:t>ש</w:t>
      </w:r>
      <w:r>
        <w:rPr>
          <w:rFonts w:hint="cs"/>
          <w:rtl/>
        </w:rPr>
        <w:t xml:space="preserve">מעטים </w:t>
      </w:r>
      <w:bookmarkStart w:id="12362" w:name="_ETM_Q39_584389"/>
      <w:bookmarkEnd w:id="12362"/>
      <w:r>
        <w:rPr>
          <w:rtl/>
        </w:rPr>
        <w:t>מבינים</w:t>
      </w:r>
      <w:bookmarkStart w:id="12363" w:name="_ETM_Q39_585520"/>
      <w:bookmarkEnd w:id="12363"/>
      <w:r>
        <w:rPr>
          <w:rFonts w:hint="cs"/>
          <w:rtl/>
        </w:rPr>
        <w:t xml:space="preserve"> </w:t>
      </w:r>
      <w:r>
        <w:rPr>
          <w:rFonts w:hint="eastAsia"/>
          <w:rtl/>
        </w:rPr>
        <w:t>–</w:t>
      </w:r>
      <w:r>
        <w:rPr>
          <w:rtl/>
        </w:rPr>
        <w:t xml:space="preserve"> </w:t>
      </w:r>
      <w:bookmarkStart w:id="12364" w:name="_ETM_Q39_585700"/>
      <w:bookmarkEnd w:id="12364"/>
      <w:r>
        <w:rPr>
          <w:rtl/>
        </w:rPr>
        <w:t xml:space="preserve">יש </w:t>
      </w:r>
      <w:bookmarkStart w:id="12365" w:name="_ETM_Q39_586150"/>
      <w:bookmarkEnd w:id="12365"/>
      <w:r>
        <w:rPr>
          <w:rtl/>
        </w:rPr>
        <w:t>מו</w:t>
      </w:r>
      <w:r>
        <w:rPr>
          <w:rFonts w:hint="cs"/>
          <w:rtl/>
        </w:rPr>
        <w:t>שג</w:t>
      </w:r>
      <w:r>
        <w:rPr>
          <w:rtl/>
        </w:rPr>
        <w:t xml:space="preserve"> </w:t>
      </w:r>
      <w:bookmarkStart w:id="12366" w:name="_ETM_Q39_587320"/>
      <w:bookmarkEnd w:id="12366"/>
      <w:r>
        <w:rPr>
          <w:rtl/>
        </w:rPr>
        <w:t>שאומר</w:t>
      </w:r>
      <w:r>
        <w:rPr>
          <w:rFonts w:hint="cs"/>
          <w:rtl/>
        </w:rPr>
        <w:t xml:space="preserve"> מה זה</w:t>
      </w:r>
      <w:r>
        <w:rPr>
          <w:rtl/>
        </w:rPr>
        <w:t xml:space="preserve"> </w:t>
      </w:r>
      <w:bookmarkStart w:id="12367" w:name="_ETM_Q39_587770"/>
      <w:bookmarkEnd w:id="12367"/>
      <w:r>
        <w:rPr>
          <w:rFonts w:hint="cs"/>
          <w:rtl/>
        </w:rPr>
        <w:t xml:space="preserve">הררים </w:t>
      </w:r>
      <w:bookmarkStart w:id="12368" w:name="_ETM_Q39_587890"/>
      <w:bookmarkStart w:id="12369" w:name="_ETM_Q39_588070"/>
      <w:bookmarkStart w:id="12370" w:name="_ETM_Q39_588490"/>
      <w:bookmarkEnd w:id="12368"/>
      <w:bookmarkEnd w:id="12369"/>
      <w:bookmarkEnd w:id="12370"/>
      <w:r>
        <w:rPr>
          <w:rtl/>
        </w:rPr>
        <w:t xml:space="preserve">התלויים </w:t>
      </w:r>
      <w:bookmarkStart w:id="12371" w:name="_ETM_Q39_588850"/>
      <w:bookmarkEnd w:id="12371"/>
      <w:r>
        <w:rPr>
          <w:rtl/>
        </w:rPr>
        <w:t>ב</w:t>
      </w:r>
      <w:r>
        <w:rPr>
          <w:rFonts w:hint="cs"/>
          <w:rtl/>
        </w:rPr>
        <w:t>ש</w:t>
      </w:r>
      <w:r>
        <w:rPr>
          <w:rtl/>
        </w:rPr>
        <w:t>ערה</w:t>
      </w:r>
      <w:r>
        <w:rPr>
          <w:rFonts w:hint="cs"/>
          <w:rtl/>
        </w:rPr>
        <w:t>:</w:t>
      </w:r>
      <w:r>
        <w:rPr>
          <w:rtl/>
        </w:rPr>
        <w:t xml:space="preserve"> </w:t>
      </w:r>
      <w:bookmarkStart w:id="12372" w:name="_ETM_Q39_590020"/>
      <w:bookmarkEnd w:id="12372"/>
      <w:r>
        <w:rPr>
          <w:rtl/>
        </w:rPr>
        <w:t>משפט</w:t>
      </w:r>
      <w:r>
        <w:rPr>
          <w:rFonts w:hint="cs"/>
          <w:rtl/>
        </w:rPr>
        <w:t xml:space="preserve"> אחד</w:t>
      </w:r>
      <w:bookmarkStart w:id="12373" w:name="_ETM_Q39_590680"/>
      <w:bookmarkStart w:id="12374" w:name="_ETM_Q39_591550"/>
      <w:bookmarkEnd w:id="12373"/>
      <w:bookmarkEnd w:id="12374"/>
      <w:r>
        <w:rPr>
          <w:rtl/>
        </w:rPr>
        <w:t xml:space="preserve"> </w:t>
      </w:r>
      <w:bookmarkStart w:id="12375" w:name="_ETM_Q39_592330"/>
      <w:bookmarkEnd w:id="12375"/>
      <w:r>
        <w:rPr>
          <w:rtl/>
        </w:rPr>
        <w:t xml:space="preserve">של </w:t>
      </w:r>
      <w:bookmarkStart w:id="12376" w:name="_ETM_Q39_592540"/>
      <w:bookmarkEnd w:id="12376"/>
      <w:r>
        <w:rPr>
          <w:rtl/>
        </w:rPr>
        <w:t xml:space="preserve">השר </w:t>
      </w:r>
      <w:bookmarkStart w:id="12377" w:name="_ETM_Q39_592870"/>
      <w:bookmarkEnd w:id="12377"/>
      <w:r>
        <w:rPr>
          <w:rtl/>
        </w:rPr>
        <w:t xml:space="preserve">לוין </w:t>
      </w:r>
      <w:bookmarkStart w:id="12378" w:name="_ETM_Q39_593680"/>
      <w:bookmarkEnd w:id="12378"/>
      <w:r>
        <w:rPr>
          <w:rtl/>
        </w:rPr>
        <w:t xml:space="preserve">בוועדת </w:t>
      </w:r>
      <w:bookmarkStart w:id="12379" w:name="_ETM_Q39_594670"/>
      <w:bookmarkStart w:id="12380" w:name="_ETM_Q39_594970"/>
      <w:bookmarkEnd w:id="12379"/>
      <w:bookmarkEnd w:id="12380"/>
      <w:r>
        <w:rPr>
          <w:rtl/>
        </w:rPr>
        <w:t xml:space="preserve">השרים </w:t>
      </w:r>
      <w:bookmarkStart w:id="12381" w:name="_ETM_Q39_595270"/>
      <w:bookmarkEnd w:id="12381"/>
      <w:r>
        <w:rPr>
          <w:rtl/>
        </w:rPr>
        <w:t xml:space="preserve">לחקיקה </w:t>
      </w:r>
      <w:bookmarkStart w:id="12382" w:name="_ETM_Q39_595810"/>
      <w:bookmarkEnd w:id="12382"/>
      <w:r>
        <w:rPr>
          <w:rtl/>
        </w:rPr>
        <w:t xml:space="preserve">ואחר </w:t>
      </w:r>
      <w:bookmarkStart w:id="12383" w:name="_ETM_Q39_596110"/>
      <w:bookmarkEnd w:id="12383"/>
      <w:r>
        <w:rPr>
          <w:rtl/>
        </w:rPr>
        <w:t xml:space="preserve">כך </w:t>
      </w:r>
      <w:bookmarkStart w:id="12384" w:name="_ETM_Q39_596260"/>
      <w:bookmarkEnd w:id="12384"/>
      <w:r>
        <w:rPr>
          <w:rtl/>
        </w:rPr>
        <w:t xml:space="preserve">כאן </w:t>
      </w:r>
      <w:bookmarkStart w:id="12385" w:name="_ETM_Q39_596500"/>
      <w:bookmarkEnd w:id="12385"/>
      <w:r>
        <w:rPr>
          <w:rtl/>
        </w:rPr>
        <w:t xml:space="preserve">במליאה </w:t>
      </w:r>
      <w:bookmarkStart w:id="12386" w:name="_ETM_Q39_597920"/>
      <w:bookmarkEnd w:id="12386"/>
      <w:r>
        <w:rPr>
          <w:rtl/>
        </w:rPr>
        <w:t xml:space="preserve">הפך </w:t>
      </w:r>
      <w:bookmarkStart w:id="12387" w:name="_ETM_Q39_598279"/>
      <w:bookmarkStart w:id="12388" w:name="_ETM_Q39_598670"/>
      <w:bookmarkStart w:id="12389" w:name="_ETM_Q39_598940"/>
      <w:bookmarkEnd w:id="12387"/>
      <w:bookmarkEnd w:id="12388"/>
      <w:bookmarkEnd w:id="12389"/>
      <w:r>
        <w:rPr>
          <w:rtl/>
        </w:rPr>
        <w:t xml:space="preserve">הצעת </w:t>
      </w:r>
      <w:bookmarkStart w:id="12390" w:name="_ETM_Q39_599270"/>
      <w:bookmarkEnd w:id="12390"/>
      <w:r>
        <w:rPr>
          <w:rtl/>
        </w:rPr>
        <w:t xml:space="preserve">חוק </w:t>
      </w:r>
      <w:bookmarkStart w:id="12391" w:name="_ETM_Q39_599510"/>
      <w:bookmarkEnd w:id="12391"/>
      <w:r>
        <w:rPr>
          <w:rtl/>
        </w:rPr>
        <w:t xml:space="preserve">שהתחילה </w:t>
      </w:r>
      <w:bookmarkStart w:id="12392" w:name="_ETM_Q39_599960"/>
      <w:bookmarkEnd w:id="12392"/>
      <w:r>
        <w:rPr>
          <w:rtl/>
        </w:rPr>
        <w:t xml:space="preserve">בתור </w:t>
      </w:r>
      <w:bookmarkStart w:id="12393" w:name="_ETM_Q39_600260"/>
      <w:bookmarkEnd w:id="12393"/>
      <w:r>
        <w:rPr>
          <w:rtl/>
        </w:rPr>
        <w:t xml:space="preserve">דבר </w:t>
      </w:r>
      <w:bookmarkStart w:id="12394" w:name="_ETM_Q39_601100"/>
      <w:bookmarkEnd w:id="12394"/>
      <w:r>
        <w:rPr>
          <w:rtl/>
        </w:rPr>
        <w:t xml:space="preserve">יחסית </w:t>
      </w:r>
      <w:bookmarkStart w:id="12395" w:name="_ETM_Q39_602090"/>
      <w:bookmarkEnd w:id="12395"/>
      <w:r>
        <w:rPr>
          <w:rtl/>
        </w:rPr>
        <w:t xml:space="preserve">קטן </w:t>
      </w:r>
      <w:bookmarkStart w:id="12396" w:name="_ETM_Q39_602600"/>
      <w:bookmarkEnd w:id="12396"/>
      <w:r>
        <w:rPr>
          <w:rtl/>
        </w:rPr>
        <w:t xml:space="preserve">ומצומצם </w:t>
      </w:r>
      <w:bookmarkStart w:id="12397" w:name="_ETM_Q39_603770"/>
      <w:bookmarkEnd w:id="12397"/>
      <w:r>
        <w:rPr>
          <w:rtl/>
        </w:rPr>
        <w:t xml:space="preserve">להר </w:t>
      </w:r>
      <w:bookmarkStart w:id="12398" w:name="_ETM_Q39_604370"/>
      <w:bookmarkEnd w:id="12398"/>
      <w:r>
        <w:rPr>
          <w:rtl/>
        </w:rPr>
        <w:t xml:space="preserve">גדול </w:t>
      </w:r>
      <w:bookmarkStart w:id="12399" w:name="_ETM_Q39_604790"/>
      <w:bookmarkEnd w:id="12399"/>
      <w:r>
        <w:rPr>
          <w:rtl/>
        </w:rPr>
        <w:t xml:space="preserve">שנותן </w:t>
      </w:r>
      <w:bookmarkStart w:id="12400" w:name="_ETM_Q39_605750"/>
      <w:bookmarkEnd w:id="12400"/>
      <w:r>
        <w:rPr>
          <w:rtl/>
        </w:rPr>
        <w:t xml:space="preserve">הקלה </w:t>
      </w:r>
      <w:bookmarkStart w:id="12401" w:name="_ETM_Q39_606529"/>
      <w:bookmarkEnd w:id="12401"/>
      <w:r>
        <w:rPr>
          <w:rtl/>
        </w:rPr>
        <w:t>לאלפים</w:t>
      </w:r>
      <w:r>
        <w:rPr>
          <w:rFonts w:hint="cs"/>
          <w:rtl/>
        </w:rPr>
        <w:t>,</w:t>
      </w:r>
      <w:r>
        <w:rPr>
          <w:rtl/>
        </w:rPr>
        <w:t xml:space="preserve"> </w:t>
      </w:r>
      <w:bookmarkStart w:id="12402" w:name="_ETM_Q39_607460"/>
      <w:bookmarkEnd w:id="12402"/>
      <w:r>
        <w:rPr>
          <w:rtl/>
        </w:rPr>
        <w:t>אלפים</w:t>
      </w:r>
      <w:r>
        <w:rPr>
          <w:rFonts w:hint="cs"/>
          <w:rtl/>
        </w:rPr>
        <w:t>,</w:t>
      </w:r>
      <w:r>
        <w:rPr>
          <w:rtl/>
        </w:rPr>
        <w:t xml:space="preserve"> </w:t>
      </w:r>
      <w:bookmarkStart w:id="12403" w:name="_ETM_Q39_608060"/>
      <w:bookmarkEnd w:id="12403"/>
      <w:r>
        <w:rPr>
          <w:rtl/>
        </w:rPr>
        <w:t>אלפים</w:t>
      </w:r>
      <w:bookmarkStart w:id="12404" w:name="_ETM_Q39_608600"/>
      <w:bookmarkEnd w:id="12404"/>
      <w:r>
        <w:rPr>
          <w:rFonts w:hint="cs"/>
          <w:rtl/>
        </w:rPr>
        <w:t xml:space="preserve"> </w:t>
      </w:r>
      <w:r>
        <w:rPr>
          <w:rtl/>
        </w:rPr>
        <w:t>–</w:t>
      </w:r>
      <w:r>
        <w:rPr>
          <w:rFonts w:hint="cs"/>
          <w:rtl/>
        </w:rPr>
        <w:t xml:space="preserve"> </w:t>
      </w:r>
      <w:r>
        <w:rPr>
          <w:rtl/>
        </w:rPr>
        <w:t xml:space="preserve">עשרות </w:t>
      </w:r>
      <w:bookmarkStart w:id="12405" w:name="_ETM_Q39_609020"/>
      <w:bookmarkEnd w:id="12405"/>
      <w:r>
        <w:rPr>
          <w:rtl/>
        </w:rPr>
        <w:t xml:space="preserve">אלפים </w:t>
      </w:r>
      <w:bookmarkStart w:id="12406" w:name="_ETM_Q39_609800"/>
      <w:bookmarkEnd w:id="12406"/>
      <w:r>
        <w:rPr>
          <w:rtl/>
        </w:rPr>
        <w:t xml:space="preserve">של </w:t>
      </w:r>
      <w:bookmarkStart w:id="12407" w:name="_ETM_Q39_610070"/>
      <w:bookmarkEnd w:id="12407"/>
      <w:r>
        <w:rPr>
          <w:rtl/>
        </w:rPr>
        <w:t xml:space="preserve">אנשים </w:t>
      </w:r>
      <w:bookmarkStart w:id="12408" w:name="_ETM_Q39_610910"/>
      <w:bookmarkEnd w:id="12408"/>
      <w:r>
        <w:rPr>
          <w:rtl/>
        </w:rPr>
        <w:t xml:space="preserve">שעד </w:t>
      </w:r>
      <w:bookmarkStart w:id="12409" w:name="_ETM_Q39_611240"/>
      <w:bookmarkEnd w:id="12409"/>
      <w:r>
        <w:rPr>
          <w:rtl/>
        </w:rPr>
        <w:t xml:space="preserve">היום </w:t>
      </w:r>
      <w:bookmarkStart w:id="12410" w:name="_ETM_Q39_611450"/>
      <w:bookmarkEnd w:id="12410"/>
      <w:r>
        <w:rPr>
          <w:rtl/>
        </w:rPr>
        <w:t xml:space="preserve">באמת </w:t>
      </w:r>
      <w:bookmarkStart w:id="12411" w:name="_ETM_Q39_611690"/>
      <w:bookmarkEnd w:id="12411"/>
      <w:r>
        <w:rPr>
          <w:rtl/>
        </w:rPr>
        <w:t xml:space="preserve">סבלו </w:t>
      </w:r>
      <w:bookmarkStart w:id="12412" w:name="_ETM_Q39_611990"/>
      <w:bookmarkEnd w:id="12412"/>
      <w:r>
        <w:rPr>
          <w:rtl/>
        </w:rPr>
        <w:t xml:space="preserve">מריביות </w:t>
      </w:r>
      <w:bookmarkStart w:id="12413" w:name="_ETM_Q39_613280"/>
      <w:bookmarkEnd w:id="12413"/>
      <w:r>
        <w:rPr>
          <w:rtl/>
        </w:rPr>
        <w:t xml:space="preserve">שלא </w:t>
      </w:r>
      <w:bookmarkStart w:id="12414" w:name="_ETM_Q39_613580"/>
      <w:bookmarkEnd w:id="12414"/>
      <w:r>
        <w:rPr>
          <w:rtl/>
        </w:rPr>
        <w:t>הי</w:t>
      </w:r>
      <w:r>
        <w:rPr>
          <w:rFonts w:hint="cs"/>
          <w:rtl/>
        </w:rPr>
        <w:t>יתה</w:t>
      </w:r>
      <w:r>
        <w:rPr>
          <w:rtl/>
        </w:rPr>
        <w:t xml:space="preserve"> </w:t>
      </w:r>
      <w:bookmarkStart w:id="12415" w:name="_ETM_Q39_613730"/>
      <w:bookmarkEnd w:id="12415"/>
      <w:r>
        <w:rPr>
          <w:rtl/>
        </w:rPr>
        <w:t>לה</w:t>
      </w:r>
      <w:r>
        <w:rPr>
          <w:rFonts w:hint="cs"/>
          <w:rtl/>
        </w:rPr>
        <w:t>ן</w:t>
      </w:r>
      <w:r>
        <w:rPr>
          <w:rtl/>
        </w:rPr>
        <w:t xml:space="preserve"> </w:t>
      </w:r>
      <w:bookmarkStart w:id="12416" w:name="_ETM_Q39_613940"/>
      <w:bookmarkEnd w:id="12416"/>
      <w:r>
        <w:rPr>
          <w:rtl/>
        </w:rPr>
        <w:t xml:space="preserve">כל </w:t>
      </w:r>
      <w:bookmarkStart w:id="12417" w:name="_ETM_Q39_614180"/>
      <w:bookmarkEnd w:id="12417"/>
      <w:r>
        <w:rPr>
          <w:rtl/>
        </w:rPr>
        <w:t xml:space="preserve">הצדקה </w:t>
      </w:r>
      <w:bookmarkStart w:id="12418" w:name="_ETM_Q39_614600"/>
      <w:bookmarkEnd w:id="12418"/>
      <w:r>
        <w:rPr>
          <w:rtl/>
        </w:rPr>
        <w:t>כלכלית</w:t>
      </w:r>
      <w:r>
        <w:rPr>
          <w:rFonts w:hint="cs"/>
          <w:rtl/>
        </w:rPr>
        <w:t>.</w:t>
      </w:r>
      <w:r>
        <w:rPr>
          <w:rtl/>
        </w:rPr>
        <w:t xml:space="preserve"> </w:t>
      </w:r>
      <w:bookmarkStart w:id="12419" w:name="_ETM_Q39_615410"/>
      <w:bookmarkEnd w:id="12419"/>
      <w:r>
        <w:rPr>
          <w:rtl/>
        </w:rPr>
        <w:t xml:space="preserve">זה </w:t>
      </w:r>
      <w:bookmarkStart w:id="12420" w:name="_ETM_Q39_615680"/>
      <w:bookmarkEnd w:id="12420"/>
      <w:r>
        <w:rPr>
          <w:rtl/>
        </w:rPr>
        <w:t xml:space="preserve">צומצם </w:t>
      </w:r>
      <w:bookmarkStart w:id="12421" w:name="_ETM_Q39_616100"/>
      <w:bookmarkEnd w:id="12421"/>
      <w:r>
        <w:rPr>
          <w:rtl/>
        </w:rPr>
        <w:t xml:space="preserve">בצורה </w:t>
      </w:r>
      <w:bookmarkStart w:id="12422" w:name="_ETM_Q39_616400"/>
      <w:bookmarkEnd w:id="12422"/>
      <w:r>
        <w:rPr>
          <w:rtl/>
        </w:rPr>
        <w:t xml:space="preserve">משמעותית </w:t>
      </w:r>
      <w:bookmarkStart w:id="12423" w:name="_ETM_Q39_616940"/>
      <w:bookmarkEnd w:id="12423"/>
      <w:r>
        <w:rPr>
          <w:rFonts w:hint="cs"/>
          <w:rtl/>
        </w:rPr>
        <w:t>ו</w:t>
      </w:r>
      <w:r>
        <w:rPr>
          <w:rtl/>
        </w:rPr>
        <w:t xml:space="preserve">השפיע </w:t>
      </w:r>
      <w:bookmarkStart w:id="12424" w:name="_ETM_Q39_617300"/>
      <w:bookmarkEnd w:id="12424"/>
      <w:r>
        <w:rPr>
          <w:rtl/>
        </w:rPr>
        <w:t xml:space="preserve">גם </w:t>
      </w:r>
      <w:bookmarkStart w:id="12425" w:name="_ETM_Q39_617510"/>
      <w:bookmarkEnd w:id="12425"/>
      <w:r>
        <w:rPr>
          <w:rFonts w:hint="cs"/>
          <w:rtl/>
        </w:rPr>
        <w:t>ע</w:t>
      </w:r>
      <w:r>
        <w:rPr>
          <w:rtl/>
        </w:rPr>
        <w:t xml:space="preserve">ל </w:t>
      </w:r>
      <w:bookmarkStart w:id="12426" w:name="_ETM_Q39_618110"/>
      <w:bookmarkEnd w:id="12426"/>
      <w:r>
        <w:rPr>
          <w:rtl/>
        </w:rPr>
        <w:t xml:space="preserve">מה </w:t>
      </w:r>
      <w:bookmarkStart w:id="12427" w:name="_ETM_Q39_618260"/>
      <w:bookmarkEnd w:id="12427"/>
      <w:r>
        <w:rPr>
          <w:rtl/>
        </w:rPr>
        <w:t xml:space="preserve">שמתנהל </w:t>
      </w:r>
      <w:bookmarkStart w:id="12428" w:name="_ETM_Q39_618710"/>
      <w:bookmarkEnd w:id="12428"/>
      <w:r>
        <w:rPr>
          <w:rtl/>
        </w:rPr>
        <w:t xml:space="preserve">במקביל </w:t>
      </w:r>
      <w:bookmarkStart w:id="12429" w:name="_ETM_Q39_619100"/>
      <w:bookmarkEnd w:id="12429"/>
      <w:r>
        <w:rPr>
          <w:rtl/>
        </w:rPr>
        <w:t xml:space="preserve">בוועדת </w:t>
      </w:r>
      <w:bookmarkStart w:id="12430" w:name="_ETM_Q39_619520"/>
      <w:bookmarkEnd w:id="12430"/>
      <w:r>
        <w:rPr>
          <w:rtl/>
        </w:rPr>
        <w:t>הכלכלה</w:t>
      </w:r>
      <w:r>
        <w:rPr>
          <w:rFonts w:hint="cs"/>
          <w:rtl/>
        </w:rPr>
        <w:t>.</w:t>
      </w:r>
      <w:bookmarkStart w:id="12431" w:name="_ETM_Q39_748000"/>
      <w:bookmarkStart w:id="12432" w:name="TOR_Q40"/>
      <w:bookmarkEnd w:id="12431"/>
      <w:bookmarkEnd w:id="12432"/>
      <w:r w:rsidR="00A7271B">
        <w:rPr>
          <w:rFonts w:hint="cs"/>
          <w:rtl/>
        </w:rPr>
        <w:t xml:space="preserve"> </w:t>
      </w:r>
      <w:r w:rsidR="000B531A">
        <w:rPr>
          <w:rFonts w:hint="cs"/>
          <w:rtl/>
        </w:rPr>
        <w:t xml:space="preserve">באמת, התודה והברכה לשר. ממש עד הרגע האחרון </w:t>
      </w:r>
      <w:bookmarkStart w:id="12433" w:name="_ETM_Q40_153665"/>
      <w:bookmarkEnd w:id="12433"/>
      <w:r w:rsidR="00F2116C">
        <w:rPr>
          <w:rFonts w:hint="cs"/>
          <w:rtl/>
        </w:rPr>
        <w:t>היו ויכוחים על הסתייגות זו</w:t>
      </w:r>
      <w:r w:rsidR="000B531A">
        <w:rPr>
          <w:rFonts w:hint="cs"/>
          <w:rtl/>
        </w:rPr>
        <w:t xml:space="preserve"> או הסתייגות אחרת, והוא נתן </w:t>
      </w:r>
      <w:bookmarkStart w:id="12434" w:name="_ETM_Q40_152204"/>
      <w:bookmarkEnd w:id="12434"/>
      <w:r w:rsidR="000B531A">
        <w:rPr>
          <w:rFonts w:hint="cs"/>
          <w:rtl/>
        </w:rPr>
        <w:t xml:space="preserve">את הגיבוי לצוות הוועדה, נתן לי את הגיבוי כיושב-ראש הוועדה. ולמציע </w:t>
      </w:r>
      <w:r w:rsidR="000B531A">
        <w:rPr>
          <w:rFonts w:hint="eastAsia"/>
          <w:rtl/>
        </w:rPr>
        <w:t>–</w:t>
      </w:r>
      <w:r w:rsidR="000B531A">
        <w:rPr>
          <w:rFonts w:hint="cs"/>
          <w:rtl/>
        </w:rPr>
        <w:t xml:space="preserve"> בלעדיו לא היינו ביום הזה. כמובן, תודה לשר האוצר, שנתן את ההסכמה לעלות תקציבית, שגם זה אפשר את ההצבעה היום. </w:t>
      </w:r>
    </w:p>
    <w:p w14:paraId="4DA8EDB7" w14:textId="77777777" w:rsidR="000B531A" w:rsidRDefault="000B531A" w:rsidP="00A7271B">
      <w:pPr>
        <w:rPr>
          <w:rtl/>
        </w:rPr>
      </w:pPr>
      <w:bookmarkStart w:id="12435" w:name="_ETM_Q40_170162"/>
      <w:bookmarkStart w:id="12436" w:name="_ETM_Q40_170237"/>
      <w:bookmarkStart w:id="12437" w:name="_ETM_Q40_170978"/>
      <w:bookmarkStart w:id="12438" w:name="_ETM_Q40_171048"/>
      <w:bookmarkEnd w:id="12435"/>
      <w:bookmarkEnd w:id="12436"/>
      <w:bookmarkEnd w:id="12437"/>
      <w:bookmarkEnd w:id="12438"/>
    </w:p>
    <w:p w14:paraId="64B45919" w14:textId="77777777" w:rsidR="000B531A" w:rsidRDefault="000B531A" w:rsidP="00A7271B">
      <w:pPr>
        <w:pStyle w:val="af6"/>
        <w:keepNext/>
        <w:rPr>
          <w:rtl/>
        </w:rPr>
      </w:pPr>
      <w:bookmarkStart w:id="12439" w:name="ET_interruption_5786_12"/>
      <w:r w:rsidRPr="00D60F1F">
        <w:rPr>
          <w:rStyle w:val="TagStyle"/>
          <w:rtl/>
        </w:rPr>
        <w:t xml:space="preserve"> &lt;&lt; קריאה &gt;&gt; </w:t>
      </w:r>
      <w:r>
        <w:rPr>
          <w:rtl/>
        </w:rPr>
        <w:t>אופיר כץ (הליכוד):</w:t>
      </w:r>
      <w:r w:rsidRPr="00D60F1F">
        <w:rPr>
          <w:rStyle w:val="TagStyle"/>
          <w:rtl/>
        </w:rPr>
        <w:t xml:space="preserve"> &lt;&lt; קריאה &gt;&gt;</w:t>
      </w:r>
      <w:r>
        <w:rPr>
          <w:rtl/>
        </w:rPr>
        <w:t xml:space="preserve">   </w:t>
      </w:r>
      <w:bookmarkEnd w:id="12439"/>
    </w:p>
    <w:p w14:paraId="75CB0931" w14:textId="77777777" w:rsidR="000B531A" w:rsidRDefault="000B531A" w:rsidP="00B2488C">
      <w:pPr>
        <w:rPr>
          <w:rtl/>
        </w:rPr>
      </w:pPr>
    </w:p>
    <w:p w14:paraId="092C9956" w14:textId="551A3872" w:rsidR="000B531A" w:rsidRDefault="00B2488C" w:rsidP="00B2488C">
      <w:pPr>
        <w:rPr>
          <w:rtl/>
        </w:rPr>
      </w:pPr>
      <w:r>
        <w:rPr>
          <w:rFonts w:hint="cs"/>
          <w:rtl/>
        </w:rPr>
        <w:t xml:space="preserve">– – – </w:t>
      </w:r>
      <w:r w:rsidR="000B531A">
        <w:rPr>
          <w:rFonts w:hint="cs"/>
          <w:rtl/>
        </w:rPr>
        <w:t xml:space="preserve">גיבוי ליו"ר הוועדה? </w:t>
      </w:r>
    </w:p>
    <w:p w14:paraId="0F032786" w14:textId="77777777" w:rsidR="000B531A" w:rsidRDefault="000B531A" w:rsidP="009635F5">
      <w:pPr>
        <w:rPr>
          <w:rtl/>
        </w:rPr>
      </w:pPr>
    </w:p>
    <w:p w14:paraId="07100AC3" w14:textId="77777777" w:rsidR="000B531A" w:rsidRDefault="000B531A" w:rsidP="00A7271B">
      <w:pPr>
        <w:pStyle w:val="-"/>
        <w:keepNext/>
        <w:rPr>
          <w:rtl/>
        </w:rPr>
      </w:pPr>
      <w:bookmarkStart w:id="12440" w:name="ET_speakercontinue_6157_2"/>
      <w:r w:rsidRPr="00522ACF">
        <w:rPr>
          <w:rStyle w:val="TagStyle"/>
          <w:rtl/>
        </w:rPr>
        <w:t xml:space="preserve"> &lt;&lt; דובר_המשך &gt;&gt; </w:t>
      </w:r>
      <w:r>
        <w:rPr>
          <w:rtl/>
        </w:rPr>
        <w:t>שמחה רוטמן (הציונות הדתית):</w:t>
      </w:r>
      <w:r w:rsidRPr="00522ACF">
        <w:rPr>
          <w:rStyle w:val="TagStyle"/>
          <w:rtl/>
        </w:rPr>
        <w:t xml:space="preserve"> &lt;&lt; דובר_המשך &gt;&gt;</w:t>
      </w:r>
      <w:r>
        <w:rPr>
          <w:rtl/>
        </w:rPr>
        <w:t xml:space="preserve">   </w:t>
      </w:r>
      <w:bookmarkEnd w:id="12440"/>
    </w:p>
    <w:p w14:paraId="0D798E78" w14:textId="77777777" w:rsidR="000B531A" w:rsidRDefault="000B531A" w:rsidP="00B2488C">
      <w:pPr>
        <w:rPr>
          <w:rtl/>
          <w:lang w:eastAsia="he-IL"/>
        </w:rPr>
      </w:pPr>
    </w:p>
    <w:p w14:paraId="0B5B4AD8" w14:textId="77777777" w:rsidR="000B531A" w:rsidRDefault="000B531A" w:rsidP="00A7271B">
      <w:pPr>
        <w:rPr>
          <w:rtl/>
          <w:lang w:eastAsia="he-IL"/>
        </w:rPr>
      </w:pPr>
      <w:r>
        <w:rPr>
          <w:rFonts w:hint="cs"/>
          <w:rtl/>
          <w:lang w:eastAsia="he-IL"/>
        </w:rPr>
        <w:t xml:space="preserve">השר לוין. </w:t>
      </w:r>
    </w:p>
    <w:p w14:paraId="4852EB41" w14:textId="77777777" w:rsidR="000B531A" w:rsidRDefault="000B531A" w:rsidP="00A7271B">
      <w:pPr>
        <w:rPr>
          <w:rtl/>
          <w:lang w:eastAsia="he-IL"/>
        </w:rPr>
      </w:pPr>
    </w:p>
    <w:p w14:paraId="3017EB97" w14:textId="77777777" w:rsidR="000B531A" w:rsidRDefault="000B531A" w:rsidP="00A7271B">
      <w:pPr>
        <w:pStyle w:val="af6"/>
        <w:keepNext/>
        <w:rPr>
          <w:rtl/>
        </w:rPr>
      </w:pPr>
      <w:bookmarkStart w:id="12441" w:name="ET_interruption_5786_13"/>
      <w:r w:rsidRPr="00D60F1F">
        <w:rPr>
          <w:rStyle w:val="TagStyle"/>
          <w:rtl/>
        </w:rPr>
        <w:t xml:space="preserve"> &lt;&lt; קריאה &gt;&gt; </w:t>
      </w:r>
      <w:r>
        <w:rPr>
          <w:rtl/>
        </w:rPr>
        <w:t>אופיר כץ (הליכוד):</w:t>
      </w:r>
      <w:r w:rsidRPr="00D60F1F">
        <w:rPr>
          <w:rStyle w:val="TagStyle"/>
          <w:rtl/>
        </w:rPr>
        <w:t xml:space="preserve"> &lt;&lt; קריאה &gt;&gt;</w:t>
      </w:r>
      <w:r>
        <w:rPr>
          <w:rtl/>
        </w:rPr>
        <w:t xml:space="preserve">   </w:t>
      </w:r>
      <w:bookmarkEnd w:id="12441"/>
    </w:p>
    <w:p w14:paraId="20B5C491" w14:textId="77777777" w:rsidR="000B531A" w:rsidRDefault="000B531A" w:rsidP="00B2488C">
      <w:pPr>
        <w:rPr>
          <w:rtl/>
          <w:lang w:eastAsia="he-IL"/>
        </w:rPr>
      </w:pPr>
    </w:p>
    <w:p w14:paraId="7842B7CD" w14:textId="77777777" w:rsidR="000B531A" w:rsidRDefault="000B531A" w:rsidP="00A7271B">
      <w:pPr>
        <w:rPr>
          <w:rtl/>
          <w:lang w:eastAsia="he-IL"/>
        </w:rPr>
      </w:pPr>
      <w:r>
        <w:rPr>
          <w:rFonts w:hint="cs"/>
          <w:rtl/>
          <w:lang w:eastAsia="he-IL"/>
        </w:rPr>
        <w:t xml:space="preserve">לא, אמרת שאתה נתת גיבוי. </w:t>
      </w:r>
    </w:p>
    <w:p w14:paraId="32923E77" w14:textId="77777777" w:rsidR="000B531A" w:rsidRDefault="000B531A" w:rsidP="00A7271B">
      <w:pPr>
        <w:rPr>
          <w:rtl/>
          <w:lang w:eastAsia="he-IL"/>
        </w:rPr>
      </w:pPr>
    </w:p>
    <w:p w14:paraId="2F7332F9" w14:textId="77777777" w:rsidR="000B531A" w:rsidRDefault="000B531A" w:rsidP="00A7271B">
      <w:pPr>
        <w:pStyle w:val="-"/>
        <w:keepNext/>
        <w:rPr>
          <w:rtl/>
        </w:rPr>
      </w:pPr>
      <w:bookmarkStart w:id="12442" w:name="ET_speakercontinue_6157_16"/>
      <w:r w:rsidRPr="00D60F1F">
        <w:rPr>
          <w:rStyle w:val="TagStyle"/>
          <w:rtl/>
        </w:rPr>
        <w:t xml:space="preserve"> &lt;&lt; דובר_המשך &gt;&gt; </w:t>
      </w:r>
      <w:r>
        <w:rPr>
          <w:rtl/>
        </w:rPr>
        <w:t>שמחה רוטמן (הציונות הדתית):</w:t>
      </w:r>
      <w:r w:rsidRPr="00D60F1F">
        <w:rPr>
          <w:rStyle w:val="TagStyle"/>
          <w:rtl/>
        </w:rPr>
        <w:t xml:space="preserve"> &lt;&lt; דובר_המשך &gt;&gt;</w:t>
      </w:r>
      <w:r>
        <w:rPr>
          <w:rtl/>
        </w:rPr>
        <w:t xml:space="preserve">   </w:t>
      </w:r>
      <w:bookmarkEnd w:id="12442"/>
    </w:p>
    <w:p w14:paraId="717748D4" w14:textId="77777777" w:rsidR="000B531A" w:rsidRDefault="000B531A" w:rsidP="00B2488C">
      <w:pPr>
        <w:rPr>
          <w:rtl/>
          <w:lang w:eastAsia="he-IL"/>
        </w:rPr>
      </w:pPr>
    </w:p>
    <w:p w14:paraId="0831ED12" w14:textId="77777777" w:rsidR="000B531A" w:rsidRDefault="000B531A" w:rsidP="00A7271B">
      <w:pPr>
        <w:rPr>
          <w:rtl/>
          <w:lang w:eastAsia="he-IL"/>
        </w:rPr>
      </w:pPr>
      <w:r>
        <w:rPr>
          <w:rFonts w:hint="cs"/>
          <w:rtl/>
          <w:lang w:eastAsia="he-IL"/>
        </w:rPr>
        <w:t xml:space="preserve">לא, שהשר לוין </w:t>
      </w:r>
      <w:bookmarkStart w:id="12443" w:name="_ETM_Q40_176642"/>
      <w:bookmarkEnd w:id="12443"/>
      <w:r>
        <w:rPr>
          <w:rFonts w:hint="cs"/>
          <w:rtl/>
          <w:lang w:eastAsia="he-IL"/>
        </w:rPr>
        <w:t xml:space="preserve">נתן את הגיבוי לי, ליושב-ראש הוועדה. </w:t>
      </w:r>
      <w:bookmarkStart w:id="12444" w:name="_ETM_Q40_181970"/>
      <w:bookmarkEnd w:id="12444"/>
    </w:p>
    <w:p w14:paraId="7E608F58" w14:textId="77777777" w:rsidR="000B531A" w:rsidRDefault="000B531A" w:rsidP="00A7271B">
      <w:pPr>
        <w:rPr>
          <w:rtl/>
          <w:lang w:eastAsia="he-IL"/>
        </w:rPr>
      </w:pPr>
      <w:bookmarkStart w:id="12445" w:name="_ETM_Q40_182033"/>
      <w:bookmarkStart w:id="12446" w:name="_ETM_Q40_182098"/>
      <w:bookmarkEnd w:id="12445"/>
      <w:bookmarkEnd w:id="12446"/>
    </w:p>
    <w:p w14:paraId="596831EE" w14:textId="5CFBD1F0" w:rsidR="000B531A" w:rsidRDefault="000B531A" w:rsidP="00F2116C">
      <w:pPr>
        <w:rPr>
          <w:rtl/>
          <w:lang w:eastAsia="he-IL"/>
        </w:rPr>
      </w:pPr>
      <w:bookmarkStart w:id="12447" w:name="_ETM_Q40_182166"/>
      <w:bookmarkEnd w:id="12447"/>
      <w:r>
        <w:rPr>
          <w:rFonts w:hint="cs"/>
          <w:rtl/>
          <w:lang w:eastAsia="he-IL"/>
        </w:rPr>
        <w:t xml:space="preserve">באמת באמת, בהרבה </w:t>
      </w:r>
      <w:bookmarkStart w:id="12448" w:name="_ETM_Q40_180291"/>
      <w:bookmarkEnd w:id="12448"/>
      <w:r>
        <w:rPr>
          <w:rFonts w:hint="cs"/>
          <w:rtl/>
          <w:lang w:eastAsia="he-IL"/>
        </w:rPr>
        <w:t xml:space="preserve">מאוד חוקים אנחנו לא יכולים </w:t>
      </w:r>
      <w:r>
        <w:rPr>
          <w:rtl/>
          <w:lang w:eastAsia="he-IL"/>
        </w:rPr>
        <w:t>–</w:t>
      </w:r>
      <w:r>
        <w:rPr>
          <w:rFonts w:hint="cs"/>
          <w:rtl/>
          <w:lang w:eastAsia="he-IL"/>
        </w:rPr>
        <w:t xml:space="preserve"> יש צוות ועדה ויש </w:t>
      </w:r>
      <w:bookmarkStart w:id="12449" w:name="_ETM_Q40_188739"/>
      <w:bookmarkEnd w:id="12449"/>
      <w:r>
        <w:rPr>
          <w:rFonts w:hint="cs"/>
          <w:rtl/>
          <w:lang w:eastAsia="he-IL"/>
        </w:rPr>
        <w:t>ייעוץ משפטי וזה כמובן מערך תומך</w:t>
      </w:r>
      <w:r w:rsidR="00F2116C">
        <w:rPr>
          <w:rFonts w:hint="cs"/>
          <w:rtl/>
          <w:lang w:eastAsia="he-IL"/>
        </w:rPr>
        <w:t>,</w:t>
      </w:r>
      <w:r>
        <w:rPr>
          <w:rFonts w:hint="cs"/>
          <w:rtl/>
          <w:lang w:eastAsia="he-IL"/>
        </w:rPr>
        <w:t xml:space="preserve"> אבל בהובלה של האירוע </w:t>
      </w:r>
      <w:bookmarkStart w:id="12450" w:name="_ETM_Q40_191602"/>
      <w:bookmarkEnd w:id="12450"/>
      <w:r>
        <w:rPr>
          <w:rFonts w:hint="cs"/>
          <w:rtl/>
          <w:lang w:eastAsia="he-IL"/>
        </w:rPr>
        <w:t xml:space="preserve">הזה אני חושב שבמידה מסוימת אני הרגשתי קצת כמו תומך לחימה לטליה ולעליזה </w:t>
      </w:r>
      <w:r w:rsidR="00F2116C">
        <w:rPr>
          <w:rFonts w:hint="eastAsia"/>
          <w:rtl/>
          <w:lang w:eastAsia="he-IL"/>
        </w:rPr>
        <w:t xml:space="preserve">– </w:t>
      </w:r>
      <w:r>
        <w:rPr>
          <w:rFonts w:hint="cs"/>
          <w:rtl/>
          <w:lang w:eastAsia="he-IL"/>
        </w:rPr>
        <w:t xml:space="preserve">עליזה, שבלי ההשגחה שלה על הליכי </w:t>
      </w:r>
      <w:bookmarkStart w:id="12451" w:name="_ETM_Q40_206789"/>
      <w:bookmarkEnd w:id="12451"/>
      <w:r>
        <w:rPr>
          <w:rFonts w:hint="cs"/>
          <w:rtl/>
          <w:lang w:eastAsia="he-IL"/>
        </w:rPr>
        <w:t>החקיקה שום דבר מהאירועים כאן לא היה מתרחש. אבל באמת</w:t>
      </w:r>
      <w:bookmarkStart w:id="12452" w:name="_ETM_Q40_209736"/>
      <w:bookmarkEnd w:id="12452"/>
      <w:r>
        <w:rPr>
          <w:rFonts w:hint="cs"/>
          <w:rtl/>
          <w:lang w:eastAsia="he-IL"/>
        </w:rPr>
        <w:t>, התודה והברכה לכולם</w:t>
      </w:r>
      <w:r w:rsidR="00F2116C">
        <w:rPr>
          <w:rFonts w:hint="cs"/>
          <w:rtl/>
          <w:lang w:eastAsia="he-IL"/>
        </w:rPr>
        <w:t>,</w:t>
      </w:r>
      <w:r>
        <w:rPr>
          <w:rFonts w:hint="cs"/>
          <w:rtl/>
          <w:lang w:eastAsia="he-IL"/>
        </w:rPr>
        <w:t xml:space="preserve"> כמובן גם לקואליציה ולאופוזיציה, שהתגייסו להבאת החוק הזה בעגלא ובזמן קריב. תודה רבה לכולם. </w:t>
      </w:r>
    </w:p>
    <w:p w14:paraId="0D50672F" w14:textId="77777777" w:rsidR="000B531A" w:rsidRDefault="000B531A" w:rsidP="00A7271B">
      <w:pPr>
        <w:rPr>
          <w:rtl/>
          <w:lang w:eastAsia="he-IL"/>
        </w:rPr>
      </w:pPr>
    </w:p>
    <w:p w14:paraId="609322E1" w14:textId="77777777" w:rsidR="000B531A" w:rsidRDefault="000B531A" w:rsidP="00A7271B">
      <w:pPr>
        <w:pStyle w:val="af6"/>
        <w:keepNext/>
        <w:rPr>
          <w:rtl/>
        </w:rPr>
      </w:pPr>
      <w:r w:rsidRPr="00D60F1F">
        <w:rPr>
          <w:rStyle w:val="TagStyle"/>
          <w:rtl/>
        </w:rPr>
        <w:t xml:space="preserve"> &lt;&lt; קריאה &gt;&gt; </w:t>
      </w:r>
      <w:r>
        <w:rPr>
          <w:rtl/>
        </w:rPr>
        <w:t>נאור שירי (יש עתיד):</w:t>
      </w:r>
      <w:r w:rsidRPr="00D60F1F">
        <w:rPr>
          <w:rStyle w:val="TagStyle"/>
          <w:rtl/>
        </w:rPr>
        <w:t xml:space="preserve"> &lt;&lt; קריאה &gt;&gt;</w:t>
      </w:r>
      <w:r>
        <w:rPr>
          <w:rtl/>
        </w:rPr>
        <w:t xml:space="preserve">   </w:t>
      </w:r>
    </w:p>
    <w:p w14:paraId="07AE0369" w14:textId="77777777" w:rsidR="000B531A" w:rsidRDefault="000B531A" w:rsidP="00B2488C">
      <w:pPr>
        <w:rPr>
          <w:rtl/>
          <w:lang w:eastAsia="he-IL"/>
        </w:rPr>
      </w:pPr>
    </w:p>
    <w:p w14:paraId="39C57550" w14:textId="1D378BA3" w:rsidR="000B531A" w:rsidRDefault="000B531A" w:rsidP="00F2116C">
      <w:pPr>
        <w:rPr>
          <w:rtl/>
          <w:lang w:eastAsia="he-IL"/>
        </w:rPr>
      </w:pPr>
      <w:r>
        <w:rPr>
          <w:rFonts w:hint="cs"/>
          <w:rtl/>
          <w:lang w:eastAsia="he-IL"/>
        </w:rPr>
        <w:t xml:space="preserve">מי ייתן </w:t>
      </w:r>
      <w:r w:rsidR="00F2116C">
        <w:rPr>
          <w:rFonts w:hint="cs"/>
          <w:rtl/>
          <w:lang w:eastAsia="he-IL"/>
        </w:rPr>
        <w:t>ו</w:t>
      </w:r>
      <w:r>
        <w:rPr>
          <w:rFonts w:hint="cs"/>
          <w:rtl/>
          <w:lang w:eastAsia="he-IL"/>
        </w:rPr>
        <w:t xml:space="preserve">כולנו נתגייס. </w:t>
      </w:r>
    </w:p>
    <w:p w14:paraId="6732514E" w14:textId="77777777" w:rsidR="000B531A" w:rsidRDefault="000B531A" w:rsidP="00A7271B">
      <w:pPr>
        <w:rPr>
          <w:rtl/>
          <w:lang w:eastAsia="he-IL"/>
        </w:rPr>
      </w:pPr>
    </w:p>
    <w:p w14:paraId="106615F9" w14:textId="77777777" w:rsidR="000B531A" w:rsidRDefault="000B531A" w:rsidP="00A7271B">
      <w:pPr>
        <w:pStyle w:val="af6"/>
        <w:keepNext/>
        <w:rPr>
          <w:rtl/>
        </w:rPr>
      </w:pPr>
      <w:bookmarkStart w:id="12453" w:name="ET_interruption_6157_18"/>
      <w:r w:rsidRPr="00D60F1F">
        <w:rPr>
          <w:rStyle w:val="TagStyle"/>
          <w:rtl/>
        </w:rPr>
        <w:t xml:space="preserve"> &lt;&lt; קריאה &gt;&gt; </w:t>
      </w:r>
      <w:r>
        <w:rPr>
          <w:rtl/>
        </w:rPr>
        <w:t>שמחה רוטמן (הציונות הדתית):</w:t>
      </w:r>
      <w:r w:rsidRPr="00D60F1F">
        <w:rPr>
          <w:rStyle w:val="TagStyle"/>
          <w:rtl/>
        </w:rPr>
        <w:t xml:space="preserve"> &lt;&lt; קריאה &gt;&gt;</w:t>
      </w:r>
      <w:r>
        <w:rPr>
          <w:rtl/>
        </w:rPr>
        <w:t xml:space="preserve">   </w:t>
      </w:r>
      <w:bookmarkEnd w:id="12453"/>
    </w:p>
    <w:p w14:paraId="3765B5DE" w14:textId="77777777" w:rsidR="000B531A" w:rsidRDefault="000B531A" w:rsidP="00B2488C">
      <w:pPr>
        <w:rPr>
          <w:rtl/>
          <w:lang w:eastAsia="he-IL"/>
        </w:rPr>
      </w:pPr>
    </w:p>
    <w:p w14:paraId="53FED944" w14:textId="77777777" w:rsidR="000B531A" w:rsidRDefault="000B531A" w:rsidP="00A7271B">
      <w:pPr>
        <w:rPr>
          <w:rtl/>
          <w:lang w:eastAsia="he-IL"/>
        </w:rPr>
      </w:pPr>
      <w:r>
        <w:rPr>
          <w:rFonts w:hint="cs"/>
          <w:rtl/>
          <w:lang w:eastAsia="he-IL"/>
        </w:rPr>
        <w:t xml:space="preserve">ננחית מסוקים בהסכמה. </w:t>
      </w:r>
    </w:p>
    <w:p w14:paraId="72E1FAD0" w14:textId="77777777" w:rsidR="000B531A" w:rsidRDefault="000B531A" w:rsidP="00A7271B">
      <w:pPr>
        <w:rPr>
          <w:rtl/>
          <w:lang w:eastAsia="he-IL"/>
        </w:rPr>
      </w:pPr>
    </w:p>
    <w:p w14:paraId="625FFA17" w14:textId="77777777" w:rsidR="000B531A" w:rsidRDefault="000B531A" w:rsidP="00A7271B">
      <w:pPr>
        <w:pStyle w:val="af7"/>
        <w:keepNext/>
        <w:rPr>
          <w:rtl/>
        </w:rPr>
      </w:pPr>
      <w:r w:rsidRPr="00522ACF">
        <w:rPr>
          <w:rStyle w:val="TagStyle"/>
          <w:rtl/>
        </w:rPr>
        <w:t xml:space="preserve"> &lt;&lt; יור &gt;&gt; </w:t>
      </w:r>
      <w:r>
        <w:rPr>
          <w:rtl/>
        </w:rPr>
        <w:t>היו"ר אורית פרקש הכהן:</w:t>
      </w:r>
      <w:r w:rsidRPr="00522ACF">
        <w:rPr>
          <w:rStyle w:val="TagStyle"/>
          <w:rtl/>
        </w:rPr>
        <w:t xml:space="preserve"> &lt;&lt; יור &gt;&gt;</w:t>
      </w:r>
      <w:r>
        <w:rPr>
          <w:rtl/>
        </w:rPr>
        <w:t xml:space="preserve">   </w:t>
      </w:r>
    </w:p>
    <w:p w14:paraId="170A405D" w14:textId="77777777" w:rsidR="000B531A" w:rsidRDefault="000B531A" w:rsidP="00B2488C">
      <w:pPr>
        <w:rPr>
          <w:rtl/>
          <w:lang w:eastAsia="he-IL"/>
        </w:rPr>
      </w:pPr>
    </w:p>
    <w:p w14:paraId="7F53FADC" w14:textId="0D25AEDE" w:rsidR="000B531A" w:rsidRDefault="000B531A" w:rsidP="00A7271B">
      <w:pPr>
        <w:rPr>
          <w:rtl/>
          <w:lang w:eastAsia="he-IL"/>
        </w:rPr>
      </w:pPr>
      <w:r>
        <w:rPr>
          <w:rFonts w:hint="cs"/>
          <w:rtl/>
          <w:lang w:eastAsia="he-IL"/>
        </w:rPr>
        <w:t>תודה. חבר הכנסת מישרקי רוצה לברך גם הוא</w:t>
      </w:r>
      <w:r w:rsidR="00A7271B">
        <w:rPr>
          <w:rFonts w:hint="cs"/>
          <w:rtl/>
          <w:lang w:eastAsia="he-IL"/>
        </w:rPr>
        <w:t>.</w:t>
      </w:r>
      <w:r>
        <w:rPr>
          <w:rFonts w:hint="cs"/>
          <w:rtl/>
          <w:lang w:eastAsia="he-IL"/>
        </w:rPr>
        <w:t xml:space="preserve"> בבקשה. שכך ייראו </w:t>
      </w:r>
      <w:bookmarkStart w:id="12454" w:name="_ETM_Q40_235661"/>
      <w:bookmarkEnd w:id="12454"/>
      <w:r>
        <w:rPr>
          <w:rFonts w:hint="cs"/>
          <w:rtl/>
          <w:lang w:eastAsia="he-IL"/>
        </w:rPr>
        <w:t xml:space="preserve">כל הדיונים שלנו. </w:t>
      </w:r>
    </w:p>
    <w:p w14:paraId="53CBCA46" w14:textId="77777777" w:rsidR="000B531A" w:rsidRDefault="000B531A" w:rsidP="00A7271B">
      <w:pPr>
        <w:rPr>
          <w:rtl/>
          <w:lang w:eastAsia="he-IL"/>
        </w:rPr>
      </w:pPr>
      <w:bookmarkStart w:id="12455" w:name="_ETM_Q40_226845"/>
      <w:bookmarkStart w:id="12456" w:name="_ETM_Q40_226915"/>
      <w:bookmarkEnd w:id="12455"/>
      <w:bookmarkEnd w:id="12456"/>
    </w:p>
    <w:p w14:paraId="4C1BBF1D" w14:textId="77777777" w:rsidR="000B531A" w:rsidRDefault="000B531A" w:rsidP="00A7271B">
      <w:pPr>
        <w:pStyle w:val="a4"/>
        <w:keepNext/>
        <w:rPr>
          <w:rtl/>
        </w:rPr>
      </w:pPr>
      <w:bookmarkStart w:id="12457" w:name="ET_speaker_6447_4"/>
      <w:r w:rsidRPr="00522ACF">
        <w:rPr>
          <w:rStyle w:val="TagStyle"/>
          <w:rtl/>
        </w:rPr>
        <w:t xml:space="preserve"> &lt;&lt; דובר &gt;&gt; </w:t>
      </w:r>
      <w:bookmarkStart w:id="12458" w:name="_Toc162465744"/>
      <w:r>
        <w:rPr>
          <w:rtl/>
        </w:rPr>
        <w:t>יונתן מישרקי (ש"ס):</w:t>
      </w:r>
      <w:bookmarkEnd w:id="12458"/>
      <w:r w:rsidRPr="00522ACF">
        <w:rPr>
          <w:rStyle w:val="TagStyle"/>
          <w:rtl/>
        </w:rPr>
        <w:t xml:space="preserve"> &lt;&lt; דובר &gt;&gt;</w:t>
      </w:r>
      <w:r>
        <w:rPr>
          <w:rtl/>
        </w:rPr>
        <w:t xml:space="preserve">   </w:t>
      </w:r>
      <w:bookmarkEnd w:id="12457"/>
    </w:p>
    <w:p w14:paraId="5F7F93A6" w14:textId="77777777" w:rsidR="000B531A" w:rsidRDefault="000B531A" w:rsidP="00B2488C">
      <w:pPr>
        <w:rPr>
          <w:rtl/>
          <w:lang w:eastAsia="he-IL"/>
        </w:rPr>
      </w:pPr>
    </w:p>
    <w:p w14:paraId="3C503886" w14:textId="77777777" w:rsidR="000B531A" w:rsidRDefault="000B531A" w:rsidP="00A7271B">
      <w:pPr>
        <w:rPr>
          <w:rtl/>
          <w:lang w:eastAsia="he-IL"/>
        </w:rPr>
      </w:pPr>
      <w:r>
        <w:rPr>
          <w:rFonts w:hint="cs"/>
          <w:rtl/>
          <w:lang w:eastAsia="he-IL"/>
        </w:rPr>
        <w:t xml:space="preserve">גברתי היושבת-ראש, מכובדיי השרים, כבוד שר </w:t>
      </w:r>
      <w:bookmarkStart w:id="12459" w:name="_ETM_Q40_237984"/>
      <w:bookmarkEnd w:id="12459"/>
      <w:r>
        <w:rPr>
          <w:rFonts w:hint="cs"/>
          <w:rtl/>
          <w:lang w:eastAsia="he-IL"/>
        </w:rPr>
        <w:t xml:space="preserve">המשפטים יריב לוין, אני אמרתי את זה קודם ואני אומר את זה עכשיו, ואני חייב לומר את זה: אין הרבה שרים, לצערי הרב, שיודעים להעריך </w:t>
      </w:r>
      <w:r>
        <w:rPr>
          <w:rtl/>
          <w:lang w:eastAsia="he-IL"/>
        </w:rPr>
        <w:t>–</w:t>
      </w:r>
      <w:r>
        <w:rPr>
          <w:rFonts w:hint="cs"/>
          <w:rtl/>
          <w:lang w:eastAsia="he-IL"/>
        </w:rPr>
        <w:t xml:space="preserve"> אני מקווה שאני אומר את זה נכון </w:t>
      </w:r>
      <w:r>
        <w:rPr>
          <w:rFonts w:hint="eastAsia"/>
          <w:rtl/>
          <w:lang w:eastAsia="he-IL"/>
        </w:rPr>
        <w:t>–</w:t>
      </w:r>
      <w:r>
        <w:rPr>
          <w:rFonts w:hint="cs"/>
          <w:rtl/>
          <w:lang w:eastAsia="he-IL"/>
        </w:rPr>
        <w:t xml:space="preserve"> את העבודה הפרלמנטרית של חברי הכנסת הפשוטים, נקרא לזה. הגיבוי שלך, אדוני שר המשפטים </w:t>
      </w:r>
      <w:r>
        <w:rPr>
          <w:rFonts w:hint="eastAsia"/>
          <w:rtl/>
          <w:lang w:eastAsia="he-IL"/>
        </w:rPr>
        <w:t>–</w:t>
      </w:r>
      <w:r>
        <w:rPr>
          <w:rFonts w:hint="cs"/>
          <w:rtl/>
          <w:lang w:eastAsia="he-IL"/>
        </w:rPr>
        <w:t xml:space="preserve"> זאת לא </w:t>
      </w:r>
      <w:bookmarkStart w:id="12460" w:name="_ETM_Q40_260277"/>
      <w:bookmarkEnd w:id="12460"/>
      <w:r>
        <w:rPr>
          <w:rFonts w:hint="cs"/>
          <w:rtl/>
          <w:lang w:eastAsia="he-IL"/>
        </w:rPr>
        <w:t xml:space="preserve">הצעת החוק היחידה, אני רואה את זה ועוקב כמעט אחרי כל דיוני המליאה </w:t>
      </w:r>
      <w:r>
        <w:rPr>
          <w:rFonts w:hint="eastAsia"/>
          <w:rtl/>
          <w:lang w:eastAsia="he-IL"/>
        </w:rPr>
        <w:t>–</w:t>
      </w:r>
      <w:r>
        <w:rPr>
          <w:rFonts w:hint="cs"/>
          <w:rtl/>
          <w:lang w:eastAsia="he-IL"/>
        </w:rPr>
        <w:t xml:space="preserve"> הגיבוי שלך לנו ולעבודה הפרלמנטרית הוא רוחבי, והוא דוגמה לכל השרים. אני מוכרח לומר שאני מודה לך מאוד, גם על הגיבוי </w:t>
      </w:r>
      <w:bookmarkStart w:id="12461" w:name="_ETM_Q40_278835"/>
      <w:bookmarkEnd w:id="12461"/>
      <w:r>
        <w:rPr>
          <w:rFonts w:hint="cs"/>
          <w:rtl/>
          <w:lang w:eastAsia="he-IL"/>
        </w:rPr>
        <w:t xml:space="preserve">בהצעת החוק הזאת, אבל לא רק על זה. באיזה מקום עמדת כאן והמרצת אותי. כמובן שזה נתן דחיפה משמעותית ביותר לחוק </w:t>
      </w:r>
      <w:r>
        <w:rPr>
          <w:rFonts w:hint="eastAsia"/>
          <w:rtl/>
          <w:lang w:eastAsia="he-IL"/>
        </w:rPr>
        <w:t>–</w:t>
      </w:r>
      <w:r>
        <w:rPr>
          <w:rFonts w:hint="cs"/>
          <w:rtl/>
          <w:lang w:eastAsia="he-IL"/>
        </w:rPr>
        <w:t xml:space="preserve"> להרחיב את הסמכויות של החוק הזה כך שיהיה רוחבי עבור כל שאר סוגי העבירות. אני רוצה להודות לך על זה. </w:t>
      </w:r>
    </w:p>
    <w:p w14:paraId="6C9531C3" w14:textId="77777777" w:rsidR="000B531A" w:rsidRDefault="000B531A" w:rsidP="00A7271B">
      <w:pPr>
        <w:rPr>
          <w:rtl/>
          <w:lang w:eastAsia="he-IL"/>
        </w:rPr>
      </w:pPr>
      <w:bookmarkStart w:id="12462" w:name="_ETM_Q40_296139"/>
      <w:bookmarkStart w:id="12463" w:name="_ETM_Q40_296192"/>
      <w:bookmarkStart w:id="12464" w:name="_ETM_Q40_296267"/>
      <w:bookmarkEnd w:id="12462"/>
      <w:bookmarkEnd w:id="12463"/>
      <w:bookmarkEnd w:id="12464"/>
    </w:p>
    <w:p w14:paraId="32A2F1D0" w14:textId="20583FE4" w:rsidR="000B531A" w:rsidRDefault="000B531A" w:rsidP="00F2116C">
      <w:pPr>
        <w:rPr>
          <w:rtl/>
          <w:lang w:eastAsia="he-IL"/>
        </w:rPr>
      </w:pPr>
      <w:bookmarkStart w:id="12465" w:name="_ETM_Q40_296309"/>
      <w:bookmarkEnd w:id="12465"/>
      <w:r>
        <w:rPr>
          <w:rFonts w:hint="cs"/>
          <w:rtl/>
          <w:lang w:eastAsia="he-IL"/>
        </w:rPr>
        <w:t>באמת,</w:t>
      </w:r>
      <w:bookmarkStart w:id="12466" w:name="_ETM_Q40_297850"/>
      <w:bookmarkEnd w:id="12466"/>
      <w:r>
        <w:rPr>
          <w:rFonts w:hint="cs"/>
          <w:rtl/>
          <w:lang w:eastAsia="he-IL"/>
        </w:rPr>
        <w:t xml:space="preserve"> זאת הזדמנות מצוינת בשבילי לומר שיש לנו שר משפטים מצוין. יש לנו אותך כגיבוי. חברי הכנסת באמת משתדלים לעשות </w:t>
      </w:r>
      <w:bookmarkStart w:id="12467" w:name="_ETM_Q40_307375"/>
      <w:bookmarkEnd w:id="12467"/>
      <w:r>
        <w:rPr>
          <w:rFonts w:hint="cs"/>
          <w:rtl/>
          <w:lang w:eastAsia="he-IL"/>
        </w:rPr>
        <w:t xml:space="preserve">עבודה למען האזרחים. זה יום בשורה, יום חברתי, יום עם בשורה חברתית גדולה מאוד, כפי שאמר גם חבר הכנסת רון כץ, שהגיש את ההצעה יחד איתי. זה באמת יום עם בשורה </w:t>
      </w:r>
      <w:bookmarkStart w:id="12468" w:name="_ETM_Q40_315956"/>
      <w:bookmarkEnd w:id="12468"/>
      <w:r>
        <w:rPr>
          <w:rFonts w:hint="cs"/>
          <w:rtl/>
          <w:lang w:eastAsia="he-IL"/>
        </w:rPr>
        <w:t>גדולה. עליתי כאן כדי להודות לך. אני אצרף יחד עם זה את שאר התודות שאמרתי גם קודם</w:t>
      </w:r>
      <w:r w:rsidR="00F2116C">
        <w:rPr>
          <w:rFonts w:hint="cs"/>
          <w:rtl/>
          <w:lang w:eastAsia="he-IL"/>
        </w:rPr>
        <w:t>,</w:t>
      </w:r>
      <w:r>
        <w:rPr>
          <w:rFonts w:hint="cs"/>
          <w:rtl/>
          <w:lang w:eastAsia="he-IL"/>
        </w:rPr>
        <w:t xml:space="preserve"> לשמחה רוטמן, לטליה ג'מאל, ליועץ שלי אסף רעני ולכל צוות הוועדה. שוב תודה</w:t>
      </w:r>
      <w:r w:rsidR="00F2116C">
        <w:rPr>
          <w:rFonts w:hint="cs"/>
          <w:rtl/>
          <w:lang w:eastAsia="he-IL"/>
        </w:rPr>
        <w:t>.</w:t>
      </w:r>
      <w:r>
        <w:rPr>
          <w:rFonts w:hint="cs"/>
          <w:rtl/>
          <w:lang w:eastAsia="he-IL"/>
        </w:rPr>
        <w:t xml:space="preserve"> </w:t>
      </w:r>
      <w:bookmarkStart w:id="12469" w:name="_ETM_Q40_330255"/>
      <w:bookmarkEnd w:id="12469"/>
      <w:r>
        <w:rPr>
          <w:rFonts w:hint="cs"/>
          <w:rtl/>
          <w:lang w:eastAsia="he-IL"/>
        </w:rPr>
        <w:t xml:space="preserve">מעריך מאוד. </w:t>
      </w:r>
    </w:p>
    <w:p w14:paraId="302388AA" w14:textId="77777777" w:rsidR="000B531A" w:rsidRDefault="000B531A" w:rsidP="00A7271B">
      <w:pPr>
        <w:rPr>
          <w:rtl/>
          <w:lang w:eastAsia="he-IL"/>
        </w:rPr>
      </w:pPr>
    </w:p>
    <w:p w14:paraId="5E3E9BE7" w14:textId="77777777" w:rsidR="000B531A" w:rsidRDefault="000B531A" w:rsidP="00A7271B">
      <w:pPr>
        <w:pStyle w:val="af7"/>
        <w:keepNext/>
        <w:rPr>
          <w:rtl/>
        </w:rPr>
      </w:pPr>
      <w:r w:rsidRPr="00522ACF">
        <w:rPr>
          <w:rStyle w:val="TagStyle"/>
          <w:rtl/>
        </w:rPr>
        <w:t xml:space="preserve"> &lt;&lt; יור &gt;&gt; </w:t>
      </w:r>
      <w:r>
        <w:rPr>
          <w:rtl/>
        </w:rPr>
        <w:t>היו"ר אורית פרקש הכהן:</w:t>
      </w:r>
      <w:r w:rsidRPr="00522ACF">
        <w:rPr>
          <w:rStyle w:val="TagStyle"/>
          <w:rtl/>
        </w:rPr>
        <w:t xml:space="preserve"> &lt;&lt; יור &gt;&gt;</w:t>
      </w:r>
      <w:r>
        <w:rPr>
          <w:rtl/>
        </w:rPr>
        <w:t xml:space="preserve">   </w:t>
      </w:r>
    </w:p>
    <w:p w14:paraId="22EFC4F6" w14:textId="77777777" w:rsidR="000B531A" w:rsidRDefault="000B531A" w:rsidP="00B2488C">
      <w:pPr>
        <w:rPr>
          <w:rtl/>
          <w:lang w:eastAsia="he-IL"/>
        </w:rPr>
      </w:pPr>
    </w:p>
    <w:p w14:paraId="6363D540" w14:textId="55E9BABC" w:rsidR="000B531A" w:rsidRDefault="000B531A" w:rsidP="00A7271B">
      <w:pPr>
        <w:rPr>
          <w:rtl/>
          <w:lang w:eastAsia="he-IL"/>
        </w:rPr>
      </w:pPr>
      <w:r>
        <w:rPr>
          <w:rFonts w:hint="cs"/>
          <w:rtl/>
          <w:lang w:eastAsia="he-IL"/>
        </w:rPr>
        <w:t xml:space="preserve">תודה רבה חבר הכנסת מישרקי, לשר ולכל העוסקים במלאכה. חוק חשוב מאוד. </w:t>
      </w:r>
    </w:p>
    <w:p w14:paraId="02ADA8A0" w14:textId="21B8598F" w:rsidR="00A7271B" w:rsidRDefault="00A7271B" w:rsidP="00A7271B">
      <w:pPr>
        <w:rPr>
          <w:rtl/>
          <w:lang w:eastAsia="he-IL"/>
        </w:rPr>
      </w:pPr>
    </w:p>
    <w:p w14:paraId="38507C6C" w14:textId="77777777" w:rsidR="00A7271B" w:rsidRDefault="00A7271B" w:rsidP="00A7271B">
      <w:pPr>
        <w:rPr>
          <w:rtl/>
          <w:lang w:eastAsia="he-IL"/>
        </w:rPr>
      </w:pPr>
    </w:p>
    <w:p w14:paraId="5B9328ED" w14:textId="02C1D687" w:rsidR="000B531A" w:rsidRDefault="000B531A" w:rsidP="00A7271B">
      <w:pPr>
        <w:pStyle w:val="a7"/>
        <w:rPr>
          <w:rtl/>
        </w:rPr>
      </w:pPr>
      <w:bookmarkStart w:id="12470" w:name="ET_subject_מסמכים_שהונחו_על_שולחן__30"/>
      <w:bookmarkStart w:id="12471" w:name="ET_subject_מסמכים_שהונחו_על_שולחן__7"/>
      <w:bookmarkStart w:id="12472" w:name="ET_hatsach_642552_6"/>
      <w:r w:rsidRPr="009A65DF">
        <w:rPr>
          <w:rStyle w:val="TagStyle"/>
          <w:rtl/>
        </w:rPr>
        <w:t xml:space="preserve">&lt;&lt; נושא &gt;&gt; </w:t>
      </w:r>
      <w:bookmarkStart w:id="12473" w:name="_Toc162465745"/>
      <w:r>
        <w:rPr>
          <w:rtl/>
        </w:rPr>
        <w:t>מסמכים שהונחו על שולחן הכנסת</w:t>
      </w:r>
      <w:bookmarkEnd w:id="12473"/>
      <w:r w:rsidRPr="009A65DF">
        <w:rPr>
          <w:rStyle w:val="TagStyle"/>
          <w:rtl/>
        </w:rPr>
        <w:t xml:space="preserve"> &lt;&lt; נושא &gt;&gt;</w:t>
      </w:r>
      <w:r>
        <w:rPr>
          <w:rtl/>
        </w:rPr>
        <w:t xml:space="preserve">   </w:t>
      </w:r>
      <w:bookmarkEnd w:id="12470"/>
    </w:p>
    <w:p w14:paraId="3795ED5B" w14:textId="77777777" w:rsidR="000B531A" w:rsidRDefault="000B531A" w:rsidP="00B2488C">
      <w:pPr>
        <w:rPr>
          <w:rtl/>
        </w:rPr>
      </w:pPr>
    </w:p>
    <w:p w14:paraId="0DBF8D0F" w14:textId="77777777" w:rsidR="000B531A" w:rsidRDefault="000B531A" w:rsidP="00A7271B">
      <w:pPr>
        <w:pStyle w:val="af7"/>
        <w:keepNext/>
        <w:rPr>
          <w:rtl/>
        </w:rPr>
      </w:pPr>
      <w:bookmarkStart w:id="12474" w:name="_ETM_Q40_338777"/>
      <w:bookmarkStart w:id="12475" w:name="_ETM_Q40_338853"/>
      <w:bookmarkStart w:id="12476" w:name="ET_yor_6596_19"/>
      <w:bookmarkEnd w:id="12471"/>
      <w:bookmarkEnd w:id="12474"/>
      <w:bookmarkEnd w:id="12475"/>
      <w:r w:rsidRPr="008A7877">
        <w:rPr>
          <w:rStyle w:val="TagStyle"/>
          <w:rtl/>
        </w:rPr>
        <w:t xml:space="preserve"> &lt;&lt; יור &gt;&gt; </w:t>
      </w:r>
      <w:r>
        <w:rPr>
          <w:rtl/>
        </w:rPr>
        <w:t>היו"ר אורית פרקש הכהן:</w:t>
      </w:r>
      <w:r w:rsidRPr="008A7877">
        <w:rPr>
          <w:rStyle w:val="TagStyle"/>
          <w:rtl/>
        </w:rPr>
        <w:t xml:space="preserve"> &lt;&lt; יור &gt;&gt;</w:t>
      </w:r>
      <w:r>
        <w:rPr>
          <w:rtl/>
        </w:rPr>
        <w:t xml:space="preserve">   </w:t>
      </w:r>
      <w:bookmarkEnd w:id="12476"/>
    </w:p>
    <w:p w14:paraId="0893397E" w14:textId="77777777" w:rsidR="000B531A" w:rsidRDefault="000B531A" w:rsidP="00B2488C">
      <w:pPr>
        <w:rPr>
          <w:rtl/>
        </w:rPr>
      </w:pPr>
    </w:p>
    <w:p w14:paraId="13113D5D" w14:textId="77777777" w:rsidR="000B531A" w:rsidRDefault="000B531A" w:rsidP="00A7271B">
      <w:pPr>
        <w:rPr>
          <w:rtl/>
        </w:rPr>
      </w:pPr>
      <w:bookmarkStart w:id="12477" w:name="_ETM_Q40_339816"/>
      <w:bookmarkEnd w:id="12477"/>
      <w:r>
        <w:rPr>
          <w:rFonts w:hint="cs"/>
          <w:rtl/>
        </w:rPr>
        <w:t xml:space="preserve">הודעה למזכיר הכנסת. </w:t>
      </w:r>
    </w:p>
    <w:p w14:paraId="176BE12B" w14:textId="77777777" w:rsidR="000B531A" w:rsidRDefault="000B531A" w:rsidP="00A7271B">
      <w:pPr>
        <w:rPr>
          <w:rtl/>
        </w:rPr>
      </w:pPr>
    </w:p>
    <w:p w14:paraId="20A9F3EF" w14:textId="77777777" w:rsidR="000B531A" w:rsidRDefault="000B531A" w:rsidP="00A7271B">
      <w:pPr>
        <w:pStyle w:val="a4"/>
        <w:keepNext/>
        <w:rPr>
          <w:rtl/>
        </w:rPr>
      </w:pPr>
      <w:bookmarkStart w:id="12478" w:name="ET_speaker_6327_20"/>
      <w:r w:rsidRPr="008A7877">
        <w:rPr>
          <w:rStyle w:val="TagStyle"/>
          <w:rtl/>
        </w:rPr>
        <w:t xml:space="preserve"> &lt;&lt; דובר &gt;&gt; </w:t>
      </w:r>
      <w:bookmarkStart w:id="12479" w:name="_Toc162465746"/>
      <w:r>
        <w:rPr>
          <w:rtl/>
        </w:rPr>
        <w:t>מזכיר הכנסת דן מרזוק:</w:t>
      </w:r>
      <w:bookmarkEnd w:id="12479"/>
      <w:r w:rsidRPr="008A7877">
        <w:rPr>
          <w:rStyle w:val="TagStyle"/>
          <w:rtl/>
        </w:rPr>
        <w:t xml:space="preserve"> &lt;&lt; דובר &gt;&gt;</w:t>
      </w:r>
      <w:r>
        <w:rPr>
          <w:rtl/>
        </w:rPr>
        <w:t xml:space="preserve">   </w:t>
      </w:r>
      <w:bookmarkEnd w:id="12478"/>
    </w:p>
    <w:p w14:paraId="32FFCBFA" w14:textId="77777777" w:rsidR="000B531A" w:rsidRDefault="000B531A" w:rsidP="00B2488C">
      <w:pPr>
        <w:rPr>
          <w:rtl/>
        </w:rPr>
      </w:pPr>
    </w:p>
    <w:p w14:paraId="1A40F97C" w14:textId="4B556C96" w:rsidR="000B531A" w:rsidRDefault="000B531A" w:rsidP="00A7271B">
      <w:pPr>
        <w:rPr>
          <w:rtl/>
        </w:rPr>
      </w:pPr>
      <w:r>
        <w:rPr>
          <w:rFonts w:hint="cs"/>
          <w:rtl/>
        </w:rPr>
        <w:t>ברשות יושבת-ראש הישיבה, הינני מתכבד להודיעכם</w:t>
      </w:r>
      <w:r w:rsidR="00A7271B">
        <w:rPr>
          <w:rFonts w:hint="cs"/>
          <w:rtl/>
        </w:rPr>
        <w:t>,</w:t>
      </w:r>
      <w:r>
        <w:rPr>
          <w:rFonts w:hint="cs"/>
          <w:rtl/>
        </w:rPr>
        <w:t xml:space="preserve"> </w:t>
      </w:r>
      <w:bookmarkStart w:id="12480" w:name="_ETM_Q40_364660"/>
      <w:bookmarkEnd w:id="12480"/>
      <w:r>
        <w:rPr>
          <w:rFonts w:hint="cs"/>
          <w:rtl/>
        </w:rPr>
        <w:t xml:space="preserve">כי הונחו היום על שולחן הכנסת </w:t>
      </w:r>
      <w:r>
        <w:rPr>
          <w:rFonts w:hint="eastAsia"/>
          <w:rtl/>
        </w:rPr>
        <w:t>–</w:t>
      </w:r>
      <w:r>
        <w:rPr>
          <w:rFonts w:hint="cs"/>
          <w:rtl/>
        </w:rPr>
        <w:t xml:space="preserve"> </w:t>
      </w:r>
    </w:p>
    <w:p w14:paraId="49AFBE59" w14:textId="77777777" w:rsidR="000B531A" w:rsidRDefault="000B531A" w:rsidP="00A7271B">
      <w:pPr>
        <w:rPr>
          <w:rtl/>
        </w:rPr>
      </w:pPr>
    </w:p>
    <w:p w14:paraId="76262DED" w14:textId="77777777" w:rsidR="000B531A" w:rsidRDefault="000B531A" w:rsidP="00A7271B">
      <w:pPr>
        <w:rPr>
          <w:rtl/>
        </w:rPr>
      </w:pPr>
      <w:r>
        <w:rPr>
          <w:rFonts w:hint="cs"/>
          <w:rtl/>
        </w:rPr>
        <w:t xml:space="preserve">לקריאה שנייה ולקריאה שלישית: הצעת </w:t>
      </w:r>
      <w:bookmarkStart w:id="12481" w:name="_ETM_Q40_363680"/>
      <w:bookmarkEnd w:id="12481"/>
      <w:r>
        <w:rPr>
          <w:rFonts w:hint="cs"/>
          <w:rtl/>
        </w:rPr>
        <w:t>חוק שוויון זכויות לאנשים עם מוגבלות (תיקון מס' 25), התשפ"ד</w:t>
      </w:r>
      <w:r>
        <w:rPr>
          <w:rFonts w:hint="eastAsia"/>
          <w:rtl/>
        </w:rPr>
        <w:t>–</w:t>
      </w:r>
      <w:r>
        <w:rPr>
          <w:rFonts w:hint="cs"/>
          <w:rtl/>
        </w:rPr>
        <w:t xml:space="preserve">2024, </w:t>
      </w:r>
      <w:bookmarkStart w:id="12482" w:name="_ETM_Q40_367784"/>
      <w:bookmarkEnd w:id="12482"/>
      <w:r>
        <w:rPr>
          <w:rFonts w:hint="cs"/>
          <w:rtl/>
        </w:rPr>
        <w:t xml:space="preserve">שהחזירה ועדת העבודה והרווחה. </w:t>
      </w:r>
    </w:p>
    <w:p w14:paraId="31BCD5E2" w14:textId="77777777" w:rsidR="000B531A" w:rsidRDefault="000B531A" w:rsidP="00A7271B">
      <w:pPr>
        <w:rPr>
          <w:rtl/>
        </w:rPr>
      </w:pPr>
      <w:bookmarkStart w:id="12483" w:name="_ETM_Q40_371592"/>
      <w:bookmarkStart w:id="12484" w:name="_ETM_Q40_371659"/>
      <w:bookmarkStart w:id="12485" w:name="_ETM_Q40_371768"/>
      <w:bookmarkEnd w:id="12483"/>
      <w:bookmarkEnd w:id="12484"/>
      <w:bookmarkEnd w:id="12485"/>
    </w:p>
    <w:p w14:paraId="34661173" w14:textId="7A07E7C4" w:rsidR="000B531A" w:rsidRDefault="000B531A" w:rsidP="00A7271B">
      <w:pPr>
        <w:rPr>
          <w:rtl/>
        </w:rPr>
      </w:pPr>
      <w:bookmarkStart w:id="12486" w:name="_ETM_Q40_371820"/>
      <w:bookmarkEnd w:id="12486"/>
      <w:r>
        <w:rPr>
          <w:rFonts w:hint="cs"/>
          <w:rtl/>
        </w:rPr>
        <w:t>לקריאה ראשונה</w:t>
      </w:r>
      <w:r w:rsidR="00A7271B">
        <w:rPr>
          <w:rFonts w:hint="cs"/>
          <w:rtl/>
        </w:rPr>
        <w:t>,</w:t>
      </w:r>
      <w:r>
        <w:rPr>
          <w:rFonts w:hint="cs"/>
          <w:rtl/>
        </w:rPr>
        <w:t xml:space="preserve"> מטעם הכנסת: הצעת חוק לשכת עורכי הדין (תיקון מס' 44) (בחינות הלשכה להסמכה ותקופת ההתמחות של מי ששימש בחוץ לארץ עורך דין), התשפ"ד</w:t>
      </w:r>
      <w:r>
        <w:rPr>
          <w:rFonts w:hint="eastAsia"/>
          <w:rtl/>
        </w:rPr>
        <w:t>–</w:t>
      </w:r>
      <w:r>
        <w:rPr>
          <w:rFonts w:hint="cs"/>
          <w:rtl/>
        </w:rPr>
        <w:t>2024</w:t>
      </w:r>
      <w:bookmarkStart w:id="12487" w:name="_ETM_Q40_372563"/>
      <w:bookmarkStart w:id="12488" w:name="_ETM_Q40_372617"/>
      <w:bookmarkEnd w:id="12487"/>
      <w:bookmarkEnd w:id="12488"/>
      <w:r>
        <w:rPr>
          <w:rFonts w:hint="cs"/>
          <w:rtl/>
        </w:rPr>
        <w:t xml:space="preserve">, </w:t>
      </w:r>
      <w:bookmarkStart w:id="12489" w:name="_ETM_Q40_374483"/>
      <w:bookmarkEnd w:id="12489"/>
      <w:r>
        <w:rPr>
          <w:rFonts w:hint="cs"/>
          <w:rtl/>
        </w:rPr>
        <w:t xml:space="preserve">של חבר הכנסת אלקין וקבוצת חברי הכנסת. תודה. </w:t>
      </w:r>
    </w:p>
    <w:p w14:paraId="4AB83428" w14:textId="77777777" w:rsidR="000B531A" w:rsidRDefault="000B531A" w:rsidP="00A7271B">
      <w:pPr>
        <w:rPr>
          <w:rtl/>
        </w:rPr>
      </w:pPr>
    </w:p>
    <w:p w14:paraId="17B5B208" w14:textId="77777777" w:rsidR="000B531A" w:rsidRDefault="000B531A" w:rsidP="00A7271B">
      <w:pPr>
        <w:pStyle w:val="af7"/>
        <w:keepNext/>
        <w:rPr>
          <w:rtl/>
        </w:rPr>
      </w:pPr>
      <w:bookmarkStart w:id="12490" w:name="ET_yor_6596_21"/>
      <w:r w:rsidRPr="008A7877">
        <w:rPr>
          <w:rStyle w:val="TagStyle"/>
          <w:rtl/>
        </w:rPr>
        <w:t xml:space="preserve"> &lt;&lt; יור &gt;&gt; </w:t>
      </w:r>
      <w:r>
        <w:rPr>
          <w:rtl/>
        </w:rPr>
        <w:t>היו"ר אורית פרקש הכהן:</w:t>
      </w:r>
      <w:r w:rsidRPr="008A7877">
        <w:rPr>
          <w:rStyle w:val="TagStyle"/>
          <w:rtl/>
        </w:rPr>
        <w:t xml:space="preserve"> &lt;&lt; יור &gt;&gt;</w:t>
      </w:r>
      <w:r>
        <w:rPr>
          <w:rtl/>
        </w:rPr>
        <w:t xml:space="preserve">   </w:t>
      </w:r>
      <w:bookmarkEnd w:id="12490"/>
    </w:p>
    <w:p w14:paraId="307BAC08" w14:textId="77777777" w:rsidR="000B531A" w:rsidRDefault="000B531A" w:rsidP="00B2488C">
      <w:pPr>
        <w:rPr>
          <w:rtl/>
        </w:rPr>
      </w:pPr>
    </w:p>
    <w:p w14:paraId="1383818E" w14:textId="215B9160" w:rsidR="000B531A" w:rsidRDefault="000B531A" w:rsidP="00A7271B">
      <w:pPr>
        <w:rPr>
          <w:rtl/>
        </w:rPr>
      </w:pPr>
      <w:r>
        <w:rPr>
          <w:rFonts w:hint="cs"/>
          <w:rtl/>
        </w:rPr>
        <w:t xml:space="preserve">תודה רבה. </w:t>
      </w:r>
    </w:p>
    <w:p w14:paraId="50E4DFE6" w14:textId="46E9B7A2" w:rsidR="00A7271B" w:rsidRDefault="00A7271B" w:rsidP="00A7271B">
      <w:pPr>
        <w:rPr>
          <w:rtl/>
        </w:rPr>
      </w:pPr>
    </w:p>
    <w:p w14:paraId="0F369BD8" w14:textId="3B4AEE20" w:rsidR="00A7271B" w:rsidRDefault="00A7271B" w:rsidP="00A7271B">
      <w:pPr>
        <w:rPr>
          <w:rtl/>
        </w:rPr>
      </w:pPr>
    </w:p>
    <w:p w14:paraId="67630BDD" w14:textId="77777777" w:rsidR="000B531A" w:rsidRDefault="000B531A" w:rsidP="00A7271B">
      <w:pPr>
        <w:pStyle w:val="a7"/>
        <w:rPr>
          <w:rtl/>
          <w:lang w:eastAsia="he-IL"/>
        </w:rPr>
      </w:pPr>
      <w:bookmarkStart w:id="12491" w:name="ET_hatsach_642552_8"/>
      <w:bookmarkEnd w:id="12472"/>
      <w:r w:rsidRPr="00522ACF">
        <w:rPr>
          <w:rStyle w:val="TagStyle"/>
          <w:rtl/>
        </w:rPr>
        <w:t xml:space="preserve"> &lt;&lt; הצח &gt;&gt; </w:t>
      </w:r>
      <w:bookmarkStart w:id="12492" w:name="_Toc162465747"/>
      <w:r>
        <w:rPr>
          <w:rtl/>
          <w:lang w:eastAsia="he-IL"/>
        </w:rPr>
        <w:t>הצעת חוק להגנה על הצרכן מפני עוסקים המבצעים הפרות בנסיבות מחמירות (תיקוני חקיקה), התשפ"ד</w:t>
      </w:r>
      <w:r>
        <w:rPr>
          <w:rFonts w:hint="cs"/>
          <w:rtl/>
          <w:lang w:eastAsia="he-IL"/>
        </w:rPr>
        <w:t>–</w:t>
      </w:r>
      <w:r>
        <w:rPr>
          <w:rtl/>
          <w:lang w:eastAsia="he-IL"/>
        </w:rPr>
        <w:t>2024</w:t>
      </w:r>
      <w:bookmarkEnd w:id="12492"/>
      <w:r w:rsidRPr="00522ACF">
        <w:rPr>
          <w:rStyle w:val="TagStyle"/>
          <w:rtl/>
        </w:rPr>
        <w:t xml:space="preserve"> &lt;&lt; הצח &gt;&gt;</w:t>
      </w:r>
      <w:r>
        <w:rPr>
          <w:rtl/>
          <w:lang w:eastAsia="he-IL"/>
        </w:rPr>
        <w:t xml:space="preserve">   </w:t>
      </w:r>
      <w:bookmarkEnd w:id="12491"/>
    </w:p>
    <w:p w14:paraId="5DCB0835" w14:textId="77777777" w:rsidR="000B531A" w:rsidRPr="00705C88" w:rsidRDefault="000B531A" w:rsidP="00A7271B">
      <w:pPr>
        <w:rPr>
          <w:rtl/>
          <w:lang w:eastAsia="he-IL"/>
        </w:rPr>
      </w:pPr>
      <w:r>
        <w:rPr>
          <w:rtl/>
          <w:lang w:eastAsia="he-IL"/>
        </w:rPr>
        <w:t>[רשומות (הצעות חוק, חוב'</w:t>
      </w:r>
      <w:r>
        <w:rPr>
          <w:rFonts w:hint="cs"/>
          <w:rtl/>
          <w:lang w:eastAsia="he-IL"/>
        </w:rPr>
        <w:t xml:space="preserve"> מ/1733</w:t>
      </w:r>
      <w:r>
        <w:rPr>
          <w:rtl/>
          <w:lang w:eastAsia="he-IL"/>
        </w:rPr>
        <w:t>)</w:t>
      </w:r>
      <w:r>
        <w:rPr>
          <w:rFonts w:hint="cs"/>
          <w:rtl/>
          <w:lang w:eastAsia="he-IL"/>
        </w:rPr>
        <w:t>.</w:t>
      </w:r>
      <w:r>
        <w:rPr>
          <w:rtl/>
          <w:lang w:eastAsia="he-IL"/>
        </w:rPr>
        <w:t>]</w:t>
      </w:r>
    </w:p>
    <w:p w14:paraId="5106BACF" w14:textId="77777777" w:rsidR="000B531A" w:rsidRDefault="000B531A" w:rsidP="00A7271B">
      <w:pPr>
        <w:pStyle w:val="-0"/>
        <w:rPr>
          <w:rtl/>
          <w:lang w:eastAsia="he-IL"/>
        </w:rPr>
      </w:pPr>
      <w:r>
        <w:rPr>
          <w:rtl/>
          <w:lang w:eastAsia="he-IL"/>
        </w:rPr>
        <w:t>(קריאה ראשונה)</w:t>
      </w:r>
    </w:p>
    <w:p w14:paraId="5B8C7D74" w14:textId="77777777" w:rsidR="000B531A" w:rsidRDefault="000B531A" w:rsidP="00A7271B">
      <w:pPr>
        <w:rPr>
          <w:rtl/>
          <w:lang w:eastAsia="he-IL"/>
        </w:rPr>
      </w:pPr>
    </w:p>
    <w:p w14:paraId="37B5BFF4" w14:textId="77777777" w:rsidR="000B531A" w:rsidRDefault="000B531A" w:rsidP="00A7271B">
      <w:pPr>
        <w:pStyle w:val="af7"/>
        <w:keepNext/>
        <w:rPr>
          <w:rtl/>
        </w:rPr>
      </w:pPr>
      <w:r w:rsidRPr="00522ACF">
        <w:rPr>
          <w:rStyle w:val="TagStyle"/>
          <w:rtl/>
        </w:rPr>
        <w:t xml:space="preserve"> &lt;&lt; יור &gt;&gt; </w:t>
      </w:r>
      <w:r>
        <w:rPr>
          <w:rtl/>
        </w:rPr>
        <w:t>היו"ר אורית פרקש הכהן:</w:t>
      </w:r>
      <w:r w:rsidRPr="00522ACF">
        <w:rPr>
          <w:rStyle w:val="TagStyle"/>
          <w:rtl/>
        </w:rPr>
        <w:t xml:space="preserve"> &lt;&lt; יור &gt;&gt;</w:t>
      </w:r>
      <w:r>
        <w:rPr>
          <w:rtl/>
        </w:rPr>
        <w:t xml:space="preserve">   </w:t>
      </w:r>
    </w:p>
    <w:p w14:paraId="5291D44C" w14:textId="77777777" w:rsidR="000B531A" w:rsidRDefault="000B531A" w:rsidP="00A7271B">
      <w:pPr>
        <w:rPr>
          <w:rtl/>
          <w:lang w:eastAsia="he-IL"/>
        </w:rPr>
      </w:pPr>
      <w:bookmarkStart w:id="12493" w:name="_ETM_Q40_338234"/>
      <w:bookmarkEnd w:id="12493"/>
    </w:p>
    <w:p w14:paraId="280FD975" w14:textId="06C4FBD3" w:rsidR="000B531A" w:rsidRDefault="000B531A" w:rsidP="00A7271B">
      <w:pPr>
        <w:rPr>
          <w:rtl/>
          <w:lang w:eastAsia="he-IL"/>
        </w:rPr>
      </w:pPr>
      <w:bookmarkStart w:id="12494" w:name="_ETM_Q40_338326"/>
      <w:bookmarkEnd w:id="12494"/>
      <w:r>
        <w:rPr>
          <w:rFonts w:hint="cs"/>
          <w:rtl/>
          <w:lang w:eastAsia="he-IL"/>
        </w:rPr>
        <w:t xml:space="preserve">הנושא הבא על סדר-היום </w:t>
      </w:r>
      <w:r w:rsidR="00A7271B">
        <w:rPr>
          <w:rFonts w:hint="eastAsia"/>
          <w:rtl/>
          <w:lang w:eastAsia="he-IL"/>
        </w:rPr>
        <w:t xml:space="preserve">– </w:t>
      </w:r>
      <w:r>
        <w:rPr>
          <w:rFonts w:hint="cs"/>
          <w:rtl/>
          <w:lang w:eastAsia="he-IL"/>
        </w:rPr>
        <w:t xml:space="preserve">הצעת חוק להגנה על </w:t>
      </w:r>
      <w:bookmarkStart w:id="12495" w:name="_ETM_Q40_343769"/>
      <w:bookmarkEnd w:id="12495"/>
      <w:r>
        <w:rPr>
          <w:rFonts w:hint="cs"/>
          <w:rtl/>
          <w:lang w:eastAsia="he-IL"/>
        </w:rPr>
        <w:t>הצרכן מפני עוסקים המבצעים הפרות בנסיבות מחמירות (תיקוני חקיקה), התשפ"ד</w:t>
      </w:r>
      <w:r w:rsidR="00A7271B">
        <w:rPr>
          <w:rFonts w:hint="eastAsia"/>
          <w:rtl/>
          <w:lang w:eastAsia="he-IL"/>
        </w:rPr>
        <w:t>–</w:t>
      </w:r>
      <w:r>
        <w:rPr>
          <w:rFonts w:hint="cs"/>
          <w:rtl/>
          <w:lang w:eastAsia="he-IL"/>
        </w:rPr>
        <w:t xml:space="preserve">2024, </w:t>
      </w:r>
      <w:bookmarkStart w:id="12496" w:name="_ETM_Q40_343327"/>
      <w:bookmarkStart w:id="12497" w:name="_ETM_Q40_343647"/>
      <w:bookmarkEnd w:id="12496"/>
      <w:bookmarkEnd w:id="12497"/>
      <w:r w:rsidR="00A7271B">
        <w:rPr>
          <w:rFonts w:hint="cs"/>
          <w:rtl/>
          <w:lang w:eastAsia="he-IL"/>
        </w:rPr>
        <w:t>ל</w:t>
      </w:r>
      <w:r>
        <w:rPr>
          <w:rFonts w:hint="cs"/>
          <w:rtl/>
          <w:lang w:eastAsia="he-IL"/>
        </w:rPr>
        <w:t xml:space="preserve">קריאה הראשונה. האם שר הכלכלה כאן או מישהו יציג את </w:t>
      </w:r>
      <w:bookmarkStart w:id="12498" w:name="_ETM_Q40_359391"/>
      <w:bookmarkEnd w:id="12498"/>
      <w:r>
        <w:rPr>
          <w:rFonts w:hint="cs"/>
          <w:rtl/>
          <w:lang w:eastAsia="he-IL"/>
        </w:rPr>
        <w:t>זה בשמו?</w:t>
      </w:r>
      <w:bookmarkStart w:id="12499" w:name="_ETM_Q40_389271"/>
      <w:bookmarkStart w:id="12500" w:name="_ETM_Q40_389347"/>
      <w:bookmarkStart w:id="12501" w:name="_ETM_Q40_389399"/>
      <w:bookmarkStart w:id="12502" w:name="_ETM_Q40_389494"/>
      <w:bookmarkEnd w:id="12499"/>
      <w:bookmarkEnd w:id="12500"/>
      <w:bookmarkEnd w:id="12501"/>
      <w:bookmarkEnd w:id="12502"/>
      <w:r w:rsidR="00A7271B">
        <w:rPr>
          <w:rFonts w:hint="cs"/>
          <w:rtl/>
          <w:lang w:eastAsia="he-IL"/>
        </w:rPr>
        <w:t xml:space="preserve"> </w:t>
      </w:r>
      <w:r>
        <w:rPr>
          <w:rFonts w:hint="cs"/>
          <w:rtl/>
          <w:lang w:eastAsia="he-IL"/>
        </w:rPr>
        <w:t xml:space="preserve">אני מזמינה </w:t>
      </w:r>
      <w:bookmarkStart w:id="12503" w:name="_ETM_Q40_391095"/>
      <w:bookmarkEnd w:id="12503"/>
      <w:r>
        <w:rPr>
          <w:rFonts w:hint="cs"/>
          <w:rtl/>
          <w:lang w:eastAsia="he-IL"/>
        </w:rPr>
        <w:t xml:space="preserve">את שר הדתות, בשם שר הכלכלה והתעשייה, להציג את הצעת </w:t>
      </w:r>
      <w:bookmarkStart w:id="12504" w:name="_ETM_Q40_399687"/>
      <w:bookmarkEnd w:id="12504"/>
      <w:r>
        <w:rPr>
          <w:rFonts w:hint="cs"/>
          <w:rtl/>
          <w:lang w:eastAsia="he-IL"/>
        </w:rPr>
        <w:t xml:space="preserve">חוק. לרשותך עשר דקות. </w:t>
      </w:r>
    </w:p>
    <w:p w14:paraId="03161BB3" w14:textId="77777777" w:rsidR="000B531A" w:rsidRDefault="000B531A" w:rsidP="00A7271B">
      <w:pPr>
        <w:rPr>
          <w:rtl/>
          <w:lang w:eastAsia="he-IL"/>
        </w:rPr>
      </w:pPr>
      <w:bookmarkStart w:id="12505" w:name="_ETM_Q40_343709"/>
      <w:bookmarkEnd w:id="12505"/>
    </w:p>
    <w:p w14:paraId="02314C5E" w14:textId="77777777" w:rsidR="000B531A" w:rsidRDefault="000B531A" w:rsidP="00A7271B">
      <w:pPr>
        <w:pStyle w:val="a4"/>
        <w:keepNext/>
        <w:rPr>
          <w:rtl/>
        </w:rPr>
      </w:pPr>
      <w:bookmarkStart w:id="12506" w:name="ET_speaker_6448_10"/>
      <w:r w:rsidRPr="00522ACF">
        <w:rPr>
          <w:rStyle w:val="TagStyle"/>
          <w:rtl/>
        </w:rPr>
        <w:t xml:space="preserve"> &lt;&lt; דובר &gt;&gt; </w:t>
      </w:r>
      <w:bookmarkStart w:id="12507" w:name="_Toc162465748"/>
      <w:r>
        <w:rPr>
          <w:rtl/>
        </w:rPr>
        <w:t>השר לשירותי דת מיכאל מלכיאלי:</w:t>
      </w:r>
      <w:bookmarkEnd w:id="12507"/>
      <w:r w:rsidRPr="00522ACF">
        <w:rPr>
          <w:rStyle w:val="TagStyle"/>
          <w:rtl/>
        </w:rPr>
        <w:t xml:space="preserve"> &lt;&lt; דובר &gt;&gt;</w:t>
      </w:r>
      <w:r>
        <w:rPr>
          <w:rtl/>
        </w:rPr>
        <w:t xml:space="preserve">   </w:t>
      </w:r>
      <w:bookmarkEnd w:id="12506"/>
    </w:p>
    <w:p w14:paraId="384B5751" w14:textId="77777777" w:rsidR="000B531A" w:rsidRDefault="000B531A" w:rsidP="00B2488C">
      <w:pPr>
        <w:rPr>
          <w:rtl/>
          <w:lang w:eastAsia="he-IL"/>
        </w:rPr>
      </w:pPr>
    </w:p>
    <w:p w14:paraId="3D618C7F" w14:textId="75129ADE" w:rsidR="000B531A" w:rsidRDefault="000B531A" w:rsidP="00F2116C">
      <w:pPr>
        <w:rPr>
          <w:rtl/>
          <w:lang w:eastAsia="he-IL"/>
        </w:rPr>
      </w:pPr>
      <w:bookmarkStart w:id="12508" w:name="_ETM_Q40_398086"/>
      <w:bookmarkStart w:id="12509" w:name="_ETM_Q40_398155"/>
      <w:bookmarkEnd w:id="12508"/>
      <w:bookmarkEnd w:id="12509"/>
      <w:r>
        <w:rPr>
          <w:rFonts w:hint="cs"/>
          <w:rtl/>
          <w:lang w:eastAsia="he-IL"/>
        </w:rPr>
        <w:t>תודה</w:t>
      </w:r>
      <w:r w:rsidR="00A7271B">
        <w:rPr>
          <w:rFonts w:hint="cs"/>
          <w:rtl/>
          <w:lang w:eastAsia="he-IL"/>
        </w:rPr>
        <w:t>,</w:t>
      </w:r>
      <w:r>
        <w:rPr>
          <w:rFonts w:hint="cs"/>
          <w:rtl/>
          <w:lang w:eastAsia="he-IL"/>
        </w:rPr>
        <w:t xml:space="preserve"> גברתי היושבת-ראש</w:t>
      </w:r>
      <w:r w:rsidR="00A7271B">
        <w:rPr>
          <w:rFonts w:hint="cs"/>
          <w:rtl/>
          <w:lang w:eastAsia="he-IL"/>
        </w:rPr>
        <w:t>.</w:t>
      </w:r>
      <w:r>
        <w:rPr>
          <w:rFonts w:hint="cs"/>
          <w:rtl/>
          <w:lang w:eastAsia="he-IL"/>
        </w:rPr>
        <w:t xml:space="preserve"> </w:t>
      </w:r>
      <w:bookmarkStart w:id="12510" w:name="_ETM_Q40_400684"/>
      <w:bookmarkEnd w:id="12510"/>
      <w:r>
        <w:rPr>
          <w:rFonts w:hint="cs"/>
          <w:rtl/>
          <w:lang w:eastAsia="he-IL"/>
        </w:rPr>
        <w:t>חברי וחברות הכנסת</w:t>
      </w:r>
      <w:r w:rsidR="00A7271B">
        <w:rPr>
          <w:rFonts w:hint="cs"/>
          <w:rtl/>
          <w:lang w:eastAsia="he-IL"/>
        </w:rPr>
        <w:t>,</w:t>
      </w:r>
      <w:r>
        <w:rPr>
          <w:rFonts w:hint="cs"/>
          <w:rtl/>
          <w:lang w:eastAsia="he-IL"/>
        </w:rPr>
        <w:t xml:space="preserve"> אני שמח להביא בפניכם, בשם שר </w:t>
      </w:r>
      <w:bookmarkStart w:id="12511" w:name="_ETM_Q40_402086"/>
      <w:bookmarkEnd w:id="12511"/>
      <w:r>
        <w:rPr>
          <w:rFonts w:hint="cs"/>
          <w:rtl/>
          <w:lang w:eastAsia="he-IL"/>
        </w:rPr>
        <w:t xml:space="preserve">הכלכלה מר ניר ברקת, את הצעת חוק להגנה מפני עוסקים המבצעים הפרות בנסיבות מחמירות. הצעת החוק מקודמת כחלק מעבודת מטה רחבה </w:t>
      </w:r>
      <w:bookmarkStart w:id="12512" w:name="_ETM_Q40_410425"/>
      <w:bookmarkEnd w:id="12512"/>
      <w:r>
        <w:rPr>
          <w:rFonts w:hint="cs"/>
          <w:rtl/>
          <w:lang w:eastAsia="he-IL"/>
        </w:rPr>
        <w:t xml:space="preserve">ובהמשך להחלטת ממשלה שעסקה בנושא. היא מבקשת לחזק את הכלים במאבק בעוקץ ועושק של קשישים וצרכנים נוספים הנמצאים בעמדת חולשה משמעותית. </w:t>
      </w:r>
    </w:p>
    <w:p w14:paraId="6257C0AC" w14:textId="77777777" w:rsidR="000B531A" w:rsidRDefault="000B531A" w:rsidP="00A7271B">
      <w:pPr>
        <w:rPr>
          <w:rtl/>
          <w:lang w:eastAsia="he-IL"/>
        </w:rPr>
      </w:pPr>
      <w:bookmarkStart w:id="12513" w:name="_ETM_Q40_419388"/>
      <w:bookmarkStart w:id="12514" w:name="_ETM_Q40_419481"/>
      <w:bookmarkStart w:id="12515" w:name="_ETM_Q40_419500"/>
      <w:bookmarkEnd w:id="12513"/>
      <w:bookmarkEnd w:id="12514"/>
      <w:bookmarkEnd w:id="12515"/>
    </w:p>
    <w:p w14:paraId="121888C9" w14:textId="5EA50A02" w:rsidR="000B531A" w:rsidRDefault="00F2116C" w:rsidP="00F2116C">
      <w:pPr>
        <w:rPr>
          <w:rtl/>
          <w:lang w:eastAsia="he-IL"/>
        </w:rPr>
      </w:pPr>
      <w:bookmarkStart w:id="12516" w:name="_ETM_Q40_419574"/>
      <w:bookmarkEnd w:id="12516"/>
      <w:r>
        <w:rPr>
          <w:rFonts w:hint="cs"/>
          <w:rtl/>
          <w:lang w:eastAsia="he-IL"/>
        </w:rPr>
        <w:t>הצעת החוק היא</w:t>
      </w:r>
      <w:r w:rsidR="000B531A">
        <w:rPr>
          <w:rFonts w:hint="cs"/>
          <w:rtl/>
          <w:lang w:eastAsia="he-IL"/>
        </w:rPr>
        <w:t xml:space="preserve"> תוצר עבודה משותפת של הרשות להגנת הצרכן, משרד המשפטים ובנק ישראל. הצעת החוק נועדה לחיזוק האכיפה המינהלית של הרשות להגנת הצרכן ולסחר הוגן</w:t>
      </w:r>
      <w:r w:rsidR="00B2488C">
        <w:rPr>
          <w:rFonts w:hint="cs"/>
          <w:rtl/>
          <w:lang w:eastAsia="he-IL"/>
        </w:rPr>
        <w:t xml:space="preserve"> </w:t>
      </w:r>
      <w:r w:rsidR="000B531A">
        <w:rPr>
          <w:rFonts w:hint="cs"/>
          <w:rtl/>
          <w:lang w:eastAsia="he-IL"/>
        </w:rPr>
        <w:t xml:space="preserve">בהתמודדות עם התופעה ומיגורה. </w:t>
      </w:r>
      <w:bookmarkStart w:id="12517" w:name="_ETM_Q40_435779"/>
      <w:bookmarkStart w:id="12518" w:name="_ETM_Q40_435845"/>
      <w:bookmarkStart w:id="12519" w:name="_ETM_Q40_435906"/>
      <w:bookmarkStart w:id="12520" w:name="_ETM_Q40_435989"/>
      <w:bookmarkEnd w:id="12517"/>
      <w:bookmarkEnd w:id="12518"/>
      <w:bookmarkEnd w:id="12519"/>
      <w:bookmarkEnd w:id="12520"/>
      <w:r w:rsidR="000B531A">
        <w:rPr>
          <w:rFonts w:hint="cs"/>
          <w:rtl/>
          <w:lang w:eastAsia="he-IL"/>
        </w:rPr>
        <w:t>רבותיי, הצעת החוק הזאת היא מצוינת. היא מצטרפת לעבודה</w:t>
      </w:r>
      <w:bookmarkStart w:id="12521" w:name="_ETM_Q40_437250"/>
      <w:bookmarkEnd w:id="12521"/>
      <w:r w:rsidR="000B531A">
        <w:rPr>
          <w:rFonts w:hint="cs"/>
          <w:rtl/>
          <w:lang w:eastAsia="he-IL"/>
        </w:rPr>
        <w:t xml:space="preserve"> הטובה ששר הכלכלה ניר ברקת עושה </w:t>
      </w:r>
      <w:r w:rsidR="000B531A">
        <w:rPr>
          <w:rFonts w:hint="eastAsia"/>
          <w:rtl/>
          <w:lang w:eastAsia="he-IL"/>
        </w:rPr>
        <w:t>–</w:t>
      </w:r>
      <w:r w:rsidR="000B531A">
        <w:rPr>
          <w:rFonts w:hint="cs"/>
          <w:rtl/>
          <w:lang w:eastAsia="he-IL"/>
        </w:rPr>
        <w:t xml:space="preserve"> ונלחם להורדת המחירים. </w:t>
      </w:r>
      <w:bookmarkStart w:id="12522" w:name="_ETM_Q40_444799"/>
      <w:bookmarkEnd w:id="12522"/>
      <w:r w:rsidR="000B531A">
        <w:rPr>
          <w:rFonts w:hint="cs"/>
          <w:rtl/>
          <w:lang w:eastAsia="he-IL"/>
        </w:rPr>
        <w:t xml:space="preserve">אנחנו נחזק את ידיו, וכמובן נבקש מכולם לתמוך בהצעה. </w:t>
      </w:r>
      <w:bookmarkStart w:id="12523" w:name="_ETM_Q40_453216"/>
      <w:bookmarkEnd w:id="12523"/>
    </w:p>
    <w:p w14:paraId="1DDBB454" w14:textId="1778171C" w:rsidR="00A7271B" w:rsidRDefault="00A7271B" w:rsidP="00A7271B">
      <w:pPr>
        <w:rPr>
          <w:rtl/>
          <w:lang w:eastAsia="he-IL"/>
        </w:rPr>
      </w:pPr>
    </w:p>
    <w:p w14:paraId="0264014B" w14:textId="77777777" w:rsidR="00A7271B" w:rsidRDefault="00A7271B" w:rsidP="00A7271B">
      <w:pPr>
        <w:pStyle w:val="af7"/>
        <w:keepNext/>
        <w:rPr>
          <w:rtl/>
        </w:rPr>
      </w:pPr>
      <w:r w:rsidRPr="00522ACF">
        <w:rPr>
          <w:rStyle w:val="TagStyle"/>
          <w:rtl/>
        </w:rPr>
        <w:t xml:space="preserve"> &lt;&lt; יור &gt;&gt; </w:t>
      </w:r>
      <w:r>
        <w:rPr>
          <w:rtl/>
        </w:rPr>
        <w:t>היו"ר אורית פרקש הכהן:</w:t>
      </w:r>
      <w:r w:rsidRPr="00522ACF">
        <w:rPr>
          <w:rStyle w:val="TagStyle"/>
          <w:rtl/>
        </w:rPr>
        <w:t xml:space="preserve"> &lt;&lt; יור &gt;&gt;</w:t>
      </w:r>
      <w:r>
        <w:rPr>
          <w:rtl/>
        </w:rPr>
        <w:t xml:space="preserve">   </w:t>
      </w:r>
    </w:p>
    <w:p w14:paraId="51923D16" w14:textId="77777777" w:rsidR="00A7271B" w:rsidRDefault="00A7271B" w:rsidP="00B2488C">
      <w:pPr>
        <w:rPr>
          <w:rtl/>
          <w:lang w:eastAsia="he-IL"/>
        </w:rPr>
      </w:pPr>
    </w:p>
    <w:p w14:paraId="751B3901" w14:textId="723E6097" w:rsidR="00A7271B" w:rsidRDefault="00A7271B" w:rsidP="00A7271B">
      <w:pPr>
        <w:rPr>
          <w:rtl/>
          <w:lang w:eastAsia="he-IL"/>
        </w:rPr>
      </w:pPr>
      <w:r>
        <w:rPr>
          <w:rFonts w:hint="cs"/>
          <w:rtl/>
          <w:lang w:eastAsia="he-IL"/>
        </w:rPr>
        <w:t>תודה רבה.</w:t>
      </w:r>
    </w:p>
    <w:p w14:paraId="4BA32C27" w14:textId="78088E89" w:rsidR="00A7271B" w:rsidRDefault="00A7271B" w:rsidP="00A7271B">
      <w:pPr>
        <w:rPr>
          <w:rtl/>
          <w:lang w:eastAsia="he-IL"/>
        </w:rPr>
      </w:pPr>
    </w:p>
    <w:p w14:paraId="7B5103D2" w14:textId="77777777" w:rsidR="00A7271B" w:rsidRDefault="00A7271B" w:rsidP="00A7271B">
      <w:pPr>
        <w:rPr>
          <w:rtl/>
          <w:lang w:eastAsia="he-IL"/>
        </w:rPr>
      </w:pPr>
    </w:p>
    <w:p w14:paraId="2067D616" w14:textId="77777777" w:rsidR="000B531A" w:rsidRDefault="000B531A" w:rsidP="00A7271B">
      <w:pPr>
        <w:pStyle w:val="a7"/>
        <w:rPr>
          <w:rtl/>
          <w:lang w:eastAsia="he-IL"/>
        </w:rPr>
      </w:pPr>
      <w:r w:rsidRPr="00522ACF">
        <w:rPr>
          <w:rStyle w:val="TagStyle"/>
          <w:rtl/>
        </w:rPr>
        <w:t xml:space="preserve">&lt;&lt; הצח &gt;&gt; </w:t>
      </w:r>
      <w:bookmarkStart w:id="12524" w:name="_Toc162465749"/>
      <w:r>
        <w:rPr>
          <w:rtl/>
          <w:lang w:eastAsia="he-IL"/>
        </w:rPr>
        <w:t>הצעת חוק ל</w:t>
      </w:r>
      <w:r>
        <w:rPr>
          <w:rFonts w:hint="cs"/>
          <w:rtl/>
          <w:lang w:eastAsia="he-IL"/>
        </w:rPr>
        <w:t>מניעת פגיעה כלכלית בצרכן (תיקוני חקיקה</w:t>
      </w:r>
      <w:r>
        <w:rPr>
          <w:rtl/>
          <w:lang w:eastAsia="he-IL"/>
        </w:rPr>
        <w:t>), התשפ"ד</w:t>
      </w:r>
      <w:r>
        <w:rPr>
          <w:rFonts w:hint="cs"/>
          <w:rtl/>
          <w:lang w:eastAsia="he-IL"/>
        </w:rPr>
        <w:t>–</w:t>
      </w:r>
      <w:r>
        <w:rPr>
          <w:rtl/>
          <w:lang w:eastAsia="he-IL"/>
        </w:rPr>
        <w:t>2024</w:t>
      </w:r>
      <w:bookmarkEnd w:id="12524"/>
      <w:r w:rsidRPr="00522ACF">
        <w:rPr>
          <w:rStyle w:val="TagStyle"/>
          <w:rtl/>
        </w:rPr>
        <w:t xml:space="preserve"> &lt;&lt; הצח &gt;&gt;</w:t>
      </w:r>
      <w:r>
        <w:rPr>
          <w:rtl/>
          <w:lang w:eastAsia="he-IL"/>
        </w:rPr>
        <w:t xml:space="preserve">   </w:t>
      </w:r>
    </w:p>
    <w:p w14:paraId="4A8CBB38" w14:textId="21302E5A" w:rsidR="000B531A" w:rsidRPr="00705C88" w:rsidRDefault="000B531A" w:rsidP="00E709FE">
      <w:pPr>
        <w:rPr>
          <w:rtl/>
          <w:lang w:eastAsia="he-IL"/>
        </w:rPr>
      </w:pPr>
      <w:r>
        <w:rPr>
          <w:rFonts w:hint="cs"/>
          <w:rtl/>
          <w:lang w:eastAsia="he-IL"/>
        </w:rPr>
        <w:t>[</w:t>
      </w:r>
      <w:r w:rsidR="00F2116C">
        <w:rPr>
          <w:rFonts w:hint="eastAsia"/>
          <w:rtl/>
          <w:lang w:eastAsia="he-IL"/>
        </w:rPr>
        <w:t>הצעת</w:t>
      </w:r>
      <w:r w:rsidR="00F2116C">
        <w:rPr>
          <w:rtl/>
          <w:lang w:eastAsia="he-IL"/>
        </w:rPr>
        <w:t xml:space="preserve"> חוק </w:t>
      </w:r>
      <w:r>
        <w:rPr>
          <w:rFonts w:hint="cs"/>
          <w:rtl/>
          <w:lang w:eastAsia="he-IL"/>
        </w:rPr>
        <w:t>פ/4364/25</w:t>
      </w:r>
      <w:r w:rsidR="00E709FE">
        <w:rPr>
          <w:rFonts w:hint="cs"/>
          <w:rtl/>
          <w:lang w:eastAsia="he-IL"/>
        </w:rPr>
        <w:t>; נספחות</w:t>
      </w:r>
      <w:r>
        <w:rPr>
          <w:rtl/>
          <w:lang w:eastAsia="he-IL"/>
        </w:rPr>
        <w:t>.</w:t>
      </w:r>
      <w:r>
        <w:rPr>
          <w:rFonts w:hint="cs"/>
          <w:rtl/>
          <w:lang w:eastAsia="he-IL"/>
        </w:rPr>
        <w:t>]</w:t>
      </w:r>
    </w:p>
    <w:p w14:paraId="13F73A26" w14:textId="77777777" w:rsidR="000B531A" w:rsidRDefault="000B531A" w:rsidP="00A7271B">
      <w:pPr>
        <w:pStyle w:val="-0"/>
        <w:rPr>
          <w:rtl/>
          <w:lang w:eastAsia="he-IL"/>
        </w:rPr>
      </w:pPr>
      <w:r>
        <w:rPr>
          <w:rtl/>
          <w:lang w:eastAsia="he-IL"/>
        </w:rPr>
        <w:t>(קריאה ראשונה)</w:t>
      </w:r>
    </w:p>
    <w:p w14:paraId="0E7E7F60" w14:textId="77777777" w:rsidR="000B531A" w:rsidRDefault="000B531A" w:rsidP="00A7271B">
      <w:pPr>
        <w:rPr>
          <w:rtl/>
          <w:lang w:eastAsia="he-IL"/>
        </w:rPr>
      </w:pPr>
    </w:p>
    <w:p w14:paraId="25E948DD" w14:textId="77777777" w:rsidR="000B531A" w:rsidRDefault="000B531A" w:rsidP="00A7271B">
      <w:pPr>
        <w:pStyle w:val="af7"/>
        <w:keepNext/>
        <w:rPr>
          <w:rtl/>
        </w:rPr>
      </w:pPr>
      <w:r w:rsidRPr="00522ACF">
        <w:rPr>
          <w:rStyle w:val="TagStyle"/>
          <w:rtl/>
        </w:rPr>
        <w:t xml:space="preserve"> &lt;&lt; יור &gt;&gt; </w:t>
      </w:r>
      <w:r>
        <w:rPr>
          <w:rtl/>
        </w:rPr>
        <w:t>היו"ר אורית פרקש הכהן:</w:t>
      </w:r>
      <w:r w:rsidRPr="00522ACF">
        <w:rPr>
          <w:rStyle w:val="TagStyle"/>
          <w:rtl/>
        </w:rPr>
        <w:t xml:space="preserve"> &lt;&lt; יור &gt;&gt;</w:t>
      </w:r>
      <w:r>
        <w:rPr>
          <w:rtl/>
        </w:rPr>
        <w:t xml:space="preserve">   </w:t>
      </w:r>
    </w:p>
    <w:p w14:paraId="019D089A" w14:textId="77777777" w:rsidR="000B531A" w:rsidRDefault="000B531A" w:rsidP="00B2488C">
      <w:pPr>
        <w:rPr>
          <w:rtl/>
          <w:lang w:eastAsia="he-IL"/>
        </w:rPr>
      </w:pPr>
    </w:p>
    <w:p w14:paraId="005FA5E9" w14:textId="6A57002D" w:rsidR="000B531A" w:rsidRDefault="000B531A" w:rsidP="00A7271B">
      <w:pPr>
        <w:rPr>
          <w:rtl/>
          <w:lang w:eastAsia="he-IL"/>
        </w:rPr>
      </w:pPr>
      <w:r>
        <w:rPr>
          <w:rFonts w:hint="cs"/>
          <w:rtl/>
          <w:lang w:eastAsia="he-IL"/>
        </w:rPr>
        <w:t xml:space="preserve">להצעת החוק הזאת הוצמדה הצעת חוק פרטית של חברת הכנסת מירב כהן. בבקשה, חברת הכנסת, לרשותך שלוש דקות. </w:t>
      </w:r>
    </w:p>
    <w:p w14:paraId="706C8454" w14:textId="77777777" w:rsidR="000B531A" w:rsidRDefault="000B531A" w:rsidP="00A7271B">
      <w:pPr>
        <w:ind w:firstLine="0"/>
        <w:rPr>
          <w:rtl/>
          <w:lang w:eastAsia="he-IL"/>
        </w:rPr>
      </w:pPr>
    </w:p>
    <w:p w14:paraId="0E1D880F" w14:textId="77777777" w:rsidR="000B531A" w:rsidRDefault="000B531A" w:rsidP="00A7271B">
      <w:pPr>
        <w:pStyle w:val="a4"/>
        <w:keepNext/>
        <w:rPr>
          <w:rtl/>
        </w:rPr>
      </w:pPr>
      <w:bookmarkStart w:id="12525" w:name="ET_speaker_5783_12"/>
      <w:r w:rsidRPr="00522ACF">
        <w:rPr>
          <w:rStyle w:val="TagStyle"/>
          <w:rtl/>
        </w:rPr>
        <w:t xml:space="preserve"> &lt;&lt; דובר &gt;&gt; </w:t>
      </w:r>
      <w:bookmarkStart w:id="12526" w:name="_Toc162465750"/>
      <w:r>
        <w:rPr>
          <w:rtl/>
        </w:rPr>
        <w:t>מירב כהן (יש עתיד):</w:t>
      </w:r>
      <w:bookmarkEnd w:id="12526"/>
      <w:r w:rsidRPr="00522ACF">
        <w:rPr>
          <w:rStyle w:val="TagStyle"/>
          <w:rtl/>
        </w:rPr>
        <w:t xml:space="preserve"> &lt;&lt; דובר &gt;&gt;</w:t>
      </w:r>
      <w:r>
        <w:rPr>
          <w:rtl/>
        </w:rPr>
        <w:t xml:space="preserve">   </w:t>
      </w:r>
      <w:bookmarkEnd w:id="12525"/>
    </w:p>
    <w:p w14:paraId="1DF96711" w14:textId="77777777" w:rsidR="000B531A" w:rsidRDefault="000B531A" w:rsidP="00B2488C">
      <w:pPr>
        <w:rPr>
          <w:rtl/>
          <w:lang w:eastAsia="he-IL"/>
        </w:rPr>
      </w:pPr>
    </w:p>
    <w:p w14:paraId="03F3B2D3" w14:textId="77777777" w:rsidR="000B531A" w:rsidRDefault="000B531A" w:rsidP="00A7271B">
      <w:pPr>
        <w:rPr>
          <w:rtl/>
          <w:lang w:eastAsia="he-IL"/>
        </w:rPr>
      </w:pPr>
      <w:r>
        <w:rPr>
          <w:rFonts w:hint="cs"/>
          <w:rtl/>
          <w:lang w:eastAsia="he-IL"/>
        </w:rPr>
        <w:t xml:space="preserve">אני אסביר את זה רגע, אז ייתכן שטיפה אחרוג. </w:t>
      </w:r>
    </w:p>
    <w:p w14:paraId="371FEC3F" w14:textId="77777777" w:rsidR="000B531A" w:rsidRDefault="000B531A" w:rsidP="00A7271B">
      <w:pPr>
        <w:rPr>
          <w:rtl/>
          <w:lang w:eastAsia="he-IL"/>
        </w:rPr>
      </w:pPr>
    </w:p>
    <w:p w14:paraId="5EB6EB13" w14:textId="77777777" w:rsidR="000B531A" w:rsidRDefault="000B531A" w:rsidP="00A7271B">
      <w:pPr>
        <w:pStyle w:val="af7"/>
        <w:keepNext/>
        <w:rPr>
          <w:rtl/>
        </w:rPr>
      </w:pPr>
      <w:bookmarkStart w:id="12527" w:name="ET_yor_6596_22"/>
      <w:r w:rsidRPr="00380B6A">
        <w:rPr>
          <w:rStyle w:val="TagStyle"/>
          <w:rtl/>
        </w:rPr>
        <w:t xml:space="preserve"> &lt;&lt; יור &gt;&gt; </w:t>
      </w:r>
      <w:r>
        <w:rPr>
          <w:rtl/>
        </w:rPr>
        <w:t>היו"ר אורית פרקש הכהן:</w:t>
      </w:r>
      <w:r w:rsidRPr="00380B6A">
        <w:rPr>
          <w:rStyle w:val="TagStyle"/>
          <w:rtl/>
        </w:rPr>
        <w:t xml:space="preserve"> &lt;&lt; יור &gt;&gt;</w:t>
      </w:r>
      <w:r>
        <w:rPr>
          <w:rtl/>
        </w:rPr>
        <w:t xml:space="preserve">   </w:t>
      </w:r>
      <w:bookmarkEnd w:id="12527"/>
    </w:p>
    <w:p w14:paraId="2A652EF7" w14:textId="77777777" w:rsidR="000B531A" w:rsidRDefault="000B531A" w:rsidP="00B2488C">
      <w:pPr>
        <w:rPr>
          <w:rtl/>
          <w:lang w:eastAsia="he-IL"/>
        </w:rPr>
      </w:pPr>
    </w:p>
    <w:p w14:paraId="06C78543" w14:textId="77777777" w:rsidR="000B531A" w:rsidRDefault="000B531A" w:rsidP="00A7271B">
      <w:pPr>
        <w:rPr>
          <w:rtl/>
          <w:lang w:eastAsia="he-IL"/>
        </w:rPr>
      </w:pPr>
      <w:bookmarkStart w:id="12528" w:name="_ETM_Q40_479744"/>
      <w:bookmarkEnd w:id="12528"/>
      <w:r>
        <w:rPr>
          <w:rFonts w:hint="cs"/>
          <w:rtl/>
          <w:lang w:eastAsia="he-IL"/>
        </w:rPr>
        <w:t xml:space="preserve">בטח, בבקשה. </w:t>
      </w:r>
    </w:p>
    <w:p w14:paraId="2F50126A" w14:textId="77777777" w:rsidR="000B531A" w:rsidRDefault="000B531A" w:rsidP="00A7271B">
      <w:pPr>
        <w:rPr>
          <w:rtl/>
          <w:lang w:eastAsia="he-IL"/>
        </w:rPr>
      </w:pPr>
      <w:bookmarkStart w:id="12529" w:name="_ETM_Q40_484524"/>
      <w:bookmarkStart w:id="12530" w:name="_ETM_Q40_484585"/>
      <w:bookmarkEnd w:id="12529"/>
      <w:bookmarkEnd w:id="12530"/>
    </w:p>
    <w:p w14:paraId="2DDF3364" w14:textId="77777777" w:rsidR="000B531A" w:rsidRDefault="000B531A" w:rsidP="00A7271B">
      <w:pPr>
        <w:pStyle w:val="-"/>
        <w:keepNext/>
        <w:rPr>
          <w:rtl/>
        </w:rPr>
      </w:pPr>
      <w:bookmarkStart w:id="12531" w:name="ET_speakercontinue_5783_25"/>
      <w:r w:rsidRPr="00380B6A">
        <w:rPr>
          <w:rStyle w:val="TagStyle"/>
          <w:rtl/>
        </w:rPr>
        <w:t xml:space="preserve"> &lt;&lt; דובר_המשך &gt;&gt; </w:t>
      </w:r>
      <w:r>
        <w:rPr>
          <w:rtl/>
        </w:rPr>
        <w:t>מירב כהן (יש עתיד):</w:t>
      </w:r>
      <w:r w:rsidRPr="00380B6A">
        <w:rPr>
          <w:rStyle w:val="TagStyle"/>
          <w:rtl/>
        </w:rPr>
        <w:t xml:space="preserve"> &lt;&lt; דובר_המשך &gt;&gt;</w:t>
      </w:r>
      <w:r>
        <w:rPr>
          <w:rtl/>
        </w:rPr>
        <w:t xml:space="preserve">   </w:t>
      </w:r>
      <w:bookmarkEnd w:id="12531"/>
    </w:p>
    <w:p w14:paraId="66C356B9" w14:textId="77777777" w:rsidR="000B531A" w:rsidRPr="00380B6A" w:rsidRDefault="000B531A" w:rsidP="00A7271B">
      <w:pPr>
        <w:rPr>
          <w:rtl/>
          <w:lang w:eastAsia="he-IL"/>
        </w:rPr>
      </w:pPr>
    </w:p>
    <w:p w14:paraId="6EE2D76A" w14:textId="57035E2D" w:rsidR="000B531A" w:rsidRDefault="000B531A" w:rsidP="00E709FE">
      <w:pPr>
        <w:rPr>
          <w:rtl/>
          <w:lang w:eastAsia="he-IL"/>
        </w:rPr>
      </w:pPr>
      <w:r>
        <w:rPr>
          <w:rFonts w:hint="cs"/>
          <w:rtl/>
          <w:lang w:eastAsia="he-IL"/>
        </w:rPr>
        <w:t>כבוד היושבת-ראש, כנסת נכבדה, הצעת החוק המאוד-חשובה הזאת מוקדשת לכל אותם אלפי קשישים שפגשתי וליוויתי לאורך הדרך, לאורך השנים האחרונות, שנעשקו כלכלית. גם הביטחון האישי שלהם, גם</w:t>
      </w:r>
      <w:bookmarkStart w:id="12532" w:name="_ETM_Q40_501723"/>
      <w:bookmarkEnd w:id="12532"/>
      <w:r>
        <w:rPr>
          <w:rFonts w:hint="cs"/>
          <w:rtl/>
          <w:lang w:eastAsia="he-IL"/>
        </w:rPr>
        <w:t xml:space="preserve"> הכבוד שלהם והעצמאות שלהם</w:t>
      </w:r>
      <w:r w:rsidR="00E709FE">
        <w:rPr>
          <w:rFonts w:hint="cs"/>
          <w:rtl/>
          <w:lang w:eastAsia="he-IL"/>
        </w:rPr>
        <w:t>,</w:t>
      </w:r>
      <w:r>
        <w:rPr>
          <w:rFonts w:hint="eastAsia"/>
          <w:rtl/>
          <w:lang w:eastAsia="he-IL"/>
        </w:rPr>
        <w:t xml:space="preserve"> </w:t>
      </w:r>
      <w:r>
        <w:rPr>
          <w:rFonts w:hint="cs"/>
          <w:rtl/>
          <w:lang w:eastAsia="he-IL"/>
        </w:rPr>
        <w:t xml:space="preserve">נרמסו ברגל גסה על ידי נוכלים. </w:t>
      </w:r>
    </w:p>
    <w:p w14:paraId="0F6EE00B" w14:textId="77777777" w:rsidR="000B531A" w:rsidRDefault="000B531A" w:rsidP="00A7271B">
      <w:pPr>
        <w:rPr>
          <w:rtl/>
          <w:lang w:eastAsia="he-IL"/>
        </w:rPr>
      </w:pPr>
      <w:bookmarkStart w:id="12533" w:name="_ETM_Q40_510476"/>
      <w:bookmarkStart w:id="12534" w:name="_ETM_Q40_510541"/>
      <w:bookmarkStart w:id="12535" w:name="_ETM_Q40_510636"/>
      <w:bookmarkEnd w:id="12533"/>
      <w:bookmarkEnd w:id="12534"/>
      <w:bookmarkEnd w:id="12535"/>
    </w:p>
    <w:p w14:paraId="2B95B414" w14:textId="56E7F2BF" w:rsidR="000B531A" w:rsidRDefault="000B531A" w:rsidP="00E709FE">
      <w:pPr>
        <w:rPr>
          <w:rtl/>
          <w:lang w:eastAsia="he-IL"/>
        </w:rPr>
      </w:pPr>
      <w:bookmarkStart w:id="12536" w:name="_ETM_Q40_510689"/>
      <w:bookmarkEnd w:id="12536"/>
      <w:r>
        <w:rPr>
          <w:rFonts w:hint="cs"/>
          <w:rtl/>
          <w:lang w:eastAsia="he-IL"/>
        </w:rPr>
        <w:t>הצעת החוק הזאת בעצם באה למגר תופעה מאוד קשה של עושק קשישים. איך עושים את זה? באמצעות הפסקת סליקה</w:t>
      </w:r>
      <w:r w:rsidR="00E709FE">
        <w:rPr>
          <w:rFonts w:hint="cs"/>
          <w:rtl/>
          <w:lang w:eastAsia="he-IL"/>
        </w:rPr>
        <w:t>,</w:t>
      </w:r>
      <w:r>
        <w:rPr>
          <w:rFonts w:hint="cs"/>
          <w:rtl/>
          <w:lang w:eastAsia="he-IL"/>
        </w:rPr>
        <w:t xml:space="preserve"> זאת אומרת, חברות האשראי יפסיקו </w:t>
      </w:r>
      <w:bookmarkStart w:id="12537" w:name="_ETM_Q40_517517"/>
      <w:bookmarkEnd w:id="12537"/>
      <w:r>
        <w:rPr>
          <w:rFonts w:hint="cs"/>
          <w:rtl/>
          <w:lang w:eastAsia="he-IL"/>
        </w:rPr>
        <w:t xml:space="preserve">לתת שירותי סליקה לאותן חברות עושקות. בכך בעצם אנחנו נסגור לנוכלים את צינור החמצן ואת הגישה שלהם לארנקים של </w:t>
      </w:r>
      <w:bookmarkStart w:id="12538" w:name="_ETM_Q40_533774"/>
      <w:bookmarkEnd w:id="12538"/>
      <w:r>
        <w:rPr>
          <w:rFonts w:hint="cs"/>
          <w:rtl/>
          <w:lang w:eastAsia="he-IL"/>
        </w:rPr>
        <w:t>זקנים. זה יקרה באמצעות הודעה של הרשות לסחר הוגן, שזה גוף שנמצא בתוך משרד הכלכלה.</w:t>
      </w:r>
      <w:r w:rsidR="00B2488C">
        <w:rPr>
          <w:rFonts w:hint="cs"/>
          <w:rtl/>
          <w:lang w:eastAsia="he-IL"/>
        </w:rPr>
        <w:t xml:space="preserve"> </w:t>
      </w:r>
      <w:r>
        <w:rPr>
          <w:rFonts w:hint="cs"/>
          <w:rtl/>
          <w:lang w:eastAsia="he-IL"/>
        </w:rPr>
        <w:t>הרשות תוכל פשוט להורות לחברות האשראי להפסיק סליקה לחברות מסוימות שהתקבלו עליהן תלונות. באופן מיידי, ברגע שחברה אחת תפ</w:t>
      </w:r>
      <w:r w:rsidR="00E709FE">
        <w:rPr>
          <w:rFonts w:hint="cs"/>
          <w:rtl/>
          <w:lang w:eastAsia="he-IL"/>
        </w:rPr>
        <w:t>סיק</w:t>
      </w:r>
      <w:r>
        <w:rPr>
          <w:rFonts w:hint="cs"/>
          <w:rtl/>
          <w:lang w:eastAsia="he-IL"/>
        </w:rPr>
        <w:t xml:space="preserve"> לסלוק, יהיה שיתוף מידע</w:t>
      </w:r>
      <w:r w:rsidR="00E709FE">
        <w:rPr>
          <w:rFonts w:hint="cs"/>
          <w:rtl/>
          <w:lang w:eastAsia="he-IL"/>
        </w:rPr>
        <w:t>,</w:t>
      </w:r>
      <w:r>
        <w:rPr>
          <w:rFonts w:hint="cs"/>
          <w:rtl/>
          <w:lang w:eastAsia="he-IL"/>
        </w:rPr>
        <w:t xml:space="preserve"> וכל החברות יפסיקו לסלוק במיידי את</w:t>
      </w:r>
      <w:bookmarkStart w:id="12539" w:name="_ETM_Q40_560145"/>
      <w:bookmarkEnd w:id="12539"/>
      <w:r>
        <w:rPr>
          <w:rFonts w:hint="cs"/>
          <w:rtl/>
          <w:lang w:eastAsia="he-IL"/>
        </w:rPr>
        <w:t xml:space="preserve"> אותן חברות שיש עליהן תלונות קשות. </w:t>
      </w:r>
    </w:p>
    <w:p w14:paraId="292A31F1" w14:textId="77777777" w:rsidR="000B531A" w:rsidRDefault="000B531A" w:rsidP="00A7271B">
      <w:pPr>
        <w:rPr>
          <w:rtl/>
          <w:lang w:eastAsia="he-IL"/>
        </w:rPr>
      </w:pPr>
    </w:p>
    <w:p w14:paraId="73C2047F" w14:textId="77777777" w:rsidR="00E709FE" w:rsidRDefault="000B531A" w:rsidP="00E709FE">
      <w:pPr>
        <w:rPr>
          <w:rtl/>
          <w:lang w:eastAsia="he-IL"/>
        </w:rPr>
      </w:pPr>
      <w:r>
        <w:rPr>
          <w:rFonts w:hint="cs"/>
          <w:rtl/>
          <w:lang w:eastAsia="he-IL"/>
        </w:rPr>
        <w:t xml:space="preserve">אז כמובן שהתהליך הזה יקרה בצורה מידתית, מאוזנת, אחראית ומקצועית. התהליך הדרסטי הזה יתבצע כאשר יש צבר של תלונות מצידם של אנשים מוחלשים </w:t>
      </w:r>
      <w:r w:rsidR="00E709FE">
        <w:rPr>
          <w:rFonts w:hint="eastAsia"/>
          <w:rtl/>
          <w:lang w:eastAsia="he-IL"/>
        </w:rPr>
        <w:t xml:space="preserve">– </w:t>
      </w:r>
      <w:r>
        <w:rPr>
          <w:rFonts w:hint="cs"/>
          <w:rtl/>
          <w:lang w:eastAsia="he-IL"/>
        </w:rPr>
        <w:t xml:space="preserve">קשישים, בעלי מוגבלויות, </w:t>
      </w:r>
      <w:bookmarkStart w:id="12540" w:name="_ETM_Q40_578716"/>
      <w:bookmarkEnd w:id="12540"/>
      <w:r>
        <w:rPr>
          <w:rFonts w:hint="cs"/>
          <w:rtl/>
          <w:lang w:eastAsia="he-IL"/>
        </w:rPr>
        <w:t xml:space="preserve">עולים חדשים או קטינים </w:t>
      </w:r>
      <w:r w:rsidR="00E709FE">
        <w:rPr>
          <w:rFonts w:hint="eastAsia"/>
          <w:rtl/>
          <w:lang w:eastAsia="he-IL"/>
        </w:rPr>
        <w:t xml:space="preserve">– </w:t>
      </w:r>
      <w:r>
        <w:rPr>
          <w:rFonts w:hint="cs"/>
          <w:rtl/>
          <w:lang w:eastAsia="he-IL"/>
        </w:rPr>
        <w:t xml:space="preserve">כאשר יש מספר רב של מתלוננים, כאשר </w:t>
      </w:r>
      <w:bookmarkStart w:id="12541" w:name="_ETM_Q40_583655"/>
      <w:bookmarkEnd w:id="12541"/>
      <w:r>
        <w:rPr>
          <w:rFonts w:hint="cs"/>
          <w:rtl/>
          <w:lang w:eastAsia="he-IL"/>
        </w:rPr>
        <w:t xml:space="preserve">ברור שזה לא מקרה חד-פעמי וכאשר הנזק הוא משמעותי. אז אנחנו כמובן מציבים רף גבוה כדי חס וחלילה לא לפגוע בעסקים לגיטימיים. אבל כשיש תמרורי </w:t>
      </w:r>
      <w:bookmarkStart w:id="12542" w:name="_ETM_Q40_602011"/>
      <w:bookmarkEnd w:id="12542"/>
      <w:r>
        <w:rPr>
          <w:rFonts w:hint="cs"/>
          <w:rtl/>
          <w:lang w:eastAsia="he-IL"/>
        </w:rPr>
        <w:t xml:space="preserve">אזהרה כאלה, במקום נוכל להפסיק להם את שירותי הסליקה. </w:t>
      </w:r>
    </w:p>
    <w:p w14:paraId="208258E9" w14:textId="77777777" w:rsidR="00E709FE" w:rsidRDefault="00E709FE" w:rsidP="00E709FE">
      <w:pPr>
        <w:rPr>
          <w:rtl/>
          <w:lang w:eastAsia="he-IL"/>
        </w:rPr>
      </w:pPr>
    </w:p>
    <w:p w14:paraId="3E2B69F1" w14:textId="03711338" w:rsidR="000B531A" w:rsidRDefault="000B531A" w:rsidP="00E709FE">
      <w:pPr>
        <w:rPr>
          <w:rtl/>
          <w:lang w:eastAsia="he-IL"/>
        </w:rPr>
      </w:pPr>
      <w:r>
        <w:rPr>
          <w:rFonts w:hint="cs"/>
          <w:rtl/>
          <w:lang w:eastAsia="he-IL"/>
        </w:rPr>
        <w:t xml:space="preserve">אני יכולה להעיד שבכל פעם שהמתנתי עם זקן על הקו בניסיון </w:t>
      </w:r>
      <w:bookmarkStart w:id="12543" w:name="_ETM_Q40_610905"/>
      <w:bookmarkEnd w:id="12543"/>
      <w:r>
        <w:rPr>
          <w:rFonts w:hint="cs"/>
          <w:rtl/>
          <w:lang w:eastAsia="he-IL"/>
        </w:rPr>
        <w:t xml:space="preserve">לבטל עסקה שחייבו אותו, שלא בצדק, דרך האשראי, על דברים שהוא לא הזמין או לא ביקש, תמיד המוקדן אמר לי: אל תשאלי כמה תלונות כבר קיבלתי על אותה חברה. </w:t>
      </w:r>
      <w:bookmarkStart w:id="12544" w:name="_ETM_Q40_620187"/>
      <w:bookmarkStart w:id="12545" w:name="_ETM_Q40_620240"/>
      <w:bookmarkStart w:id="12546" w:name="_ETM_Q40_620298"/>
      <w:bookmarkStart w:id="12547" w:name="_ETM_Q40_620332"/>
      <w:bookmarkEnd w:id="12544"/>
      <w:bookmarkEnd w:id="12545"/>
      <w:bookmarkEnd w:id="12546"/>
      <w:bookmarkEnd w:id="12547"/>
      <w:r>
        <w:rPr>
          <w:rFonts w:hint="cs"/>
          <w:rtl/>
          <w:lang w:eastAsia="he-IL"/>
        </w:rPr>
        <w:t xml:space="preserve">אז </w:t>
      </w:r>
      <w:bookmarkStart w:id="12548" w:name="_ETM_Q40_621402"/>
      <w:bookmarkEnd w:id="12548"/>
      <w:r>
        <w:rPr>
          <w:rFonts w:hint="cs"/>
          <w:rtl/>
          <w:lang w:eastAsia="he-IL"/>
        </w:rPr>
        <w:t xml:space="preserve">אנחנו לא רוצים שזה יישאר בגדר משהו שידוע למוקדן כזה או אחר. אנחנו מחייבים את הרשות לסחר הוגן, בבת אחת, להורות על הפסקת סליקה. חברת אשראי שלא תשתף פעולה עם המנגנון הזה תהיה חשופה לעיצום כספי, כי אנחנו רוצים שלחוק יהיו שיניים. כמובן שאם הכסף טרם הועבר לאותה חברה עושקת אז יעצרו את זה, יקפיאו, ויחזירו את הכסף לאדם שנוצל לרעה. </w:t>
      </w:r>
    </w:p>
    <w:p w14:paraId="228C18DF" w14:textId="77777777" w:rsidR="000B531A" w:rsidRDefault="000B531A" w:rsidP="00A7271B">
      <w:pPr>
        <w:rPr>
          <w:rtl/>
          <w:lang w:eastAsia="he-IL"/>
        </w:rPr>
      </w:pPr>
    </w:p>
    <w:p w14:paraId="73A2E013" w14:textId="5B600E3F" w:rsidR="000B531A" w:rsidRDefault="000B531A" w:rsidP="00E709FE">
      <w:pPr>
        <w:rPr>
          <w:rtl/>
          <w:lang w:eastAsia="he-IL"/>
        </w:rPr>
      </w:pPr>
      <w:r>
        <w:rPr>
          <w:rFonts w:hint="cs"/>
          <w:rtl/>
          <w:lang w:eastAsia="he-IL"/>
        </w:rPr>
        <w:t xml:space="preserve">אני אציין שתופעת עושק הקשישים זאת תופעה </w:t>
      </w:r>
      <w:bookmarkStart w:id="12549" w:name="_ETM_Q40_655323"/>
      <w:bookmarkEnd w:id="12549"/>
      <w:r>
        <w:rPr>
          <w:rFonts w:hint="cs"/>
          <w:rtl/>
          <w:lang w:eastAsia="he-IL"/>
        </w:rPr>
        <w:t xml:space="preserve">שמוכרת לנו מהשנים האחרונות, אבל לצערי, בזמן המלחמה אנחנו רואים עלייה דרסטית במקרי העושק. לא חולף יום שבו אני לא מקבלת תלונות קשות ממבוגרים </w:t>
      </w:r>
      <w:bookmarkStart w:id="12550" w:name="_ETM_Q40_666904"/>
      <w:bookmarkEnd w:id="12550"/>
      <w:r>
        <w:rPr>
          <w:rFonts w:hint="cs"/>
          <w:rtl/>
          <w:lang w:eastAsia="he-IL"/>
        </w:rPr>
        <w:t>שנגנבו מהם לעיתים מאות אלפי שקלים, עד כדי כך שכל</w:t>
      </w:r>
      <w:bookmarkStart w:id="12551" w:name="_ETM_Q40_668358"/>
      <w:bookmarkEnd w:id="12551"/>
      <w:r>
        <w:rPr>
          <w:rFonts w:hint="cs"/>
          <w:rtl/>
          <w:lang w:eastAsia="he-IL"/>
        </w:rPr>
        <w:t xml:space="preserve"> כספי הפנסיה שלהם, כל החסכונות שלהם </w:t>
      </w:r>
      <w:r>
        <w:rPr>
          <w:rFonts w:hint="eastAsia"/>
          <w:rtl/>
          <w:lang w:eastAsia="he-IL"/>
        </w:rPr>
        <w:t xml:space="preserve">– </w:t>
      </w:r>
      <w:r>
        <w:rPr>
          <w:rFonts w:hint="cs"/>
          <w:rtl/>
          <w:lang w:eastAsia="he-IL"/>
        </w:rPr>
        <w:t xml:space="preserve">רוקנו. זה בא לתת הגנה, </w:t>
      </w:r>
      <w:bookmarkStart w:id="12552" w:name="_ETM_Q40_678101"/>
      <w:bookmarkEnd w:id="12552"/>
      <w:r>
        <w:rPr>
          <w:rFonts w:hint="cs"/>
          <w:rtl/>
          <w:lang w:eastAsia="he-IL"/>
        </w:rPr>
        <w:t xml:space="preserve">קודם כול להם. </w:t>
      </w:r>
      <w:bookmarkStart w:id="12553" w:name="_ETM_Q40_673829"/>
      <w:bookmarkEnd w:id="12553"/>
    </w:p>
    <w:p w14:paraId="4A7B3A87" w14:textId="77777777" w:rsidR="000B531A" w:rsidRDefault="000B531A" w:rsidP="00A7271B">
      <w:pPr>
        <w:rPr>
          <w:rtl/>
          <w:lang w:eastAsia="he-IL"/>
        </w:rPr>
      </w:pPr>
      <w:bookmarkStart w:id="12554" w:name="_ETM_Q40_673896"/>
      <w:bookmarkStart w:id="12555" w:name="_ETM_Q40_673972"/>
      <w:bookmarkEnd w:id="12554"/>
      <w:bookmarkEnd w:id="12555"/>
    </w:p>
    <w:p w14:paraId="7481302C" w14:textId="3CFECA6C" w:rsidR="000B531A" w:rsidRDefault="000B531A" w:rsidP="00E709FE">
      <w:pPr>
        <w:rPr>
          <w:rtl/>
          <w:lang w:eastAsia="he-IL"/>
        </w:rPr>
      </w:pPr>
      <w:bookmarkStart w:id="12556" w:name="_ETM_Q40_674027"/>
      <w:bookmarkEnd w:id="12556"/>
      <w:r>
        <w:rPr>
          <w:rFonts w:hint="cs"/>
          <w:rtl/>
          <w:lang w:eastAsia="he-IL"/>
        </w:rPr>
        <w:t xml:space="preserve">החקיקה הזאת היא חלק מהחלטת ממשלה </w:t>
      </w:r>
      <w:bookmarkStart w:id="12557" w:name="_ETM_Q40_682116"/>
      <w:bookmarkEnd w:id="12557"/>
      <w:r>
        <w:rPr>
          <w:rFonts w:hint="cs"/>
          <w:rtl/>
          <w:lang w:eastAsia="he-IL"/>
        </w:rPr>
        <w:t xml:space="preserve">שבזמנו העברנו, החלטה מס' 450, שבה ציינו שורה של </w:t>
      </w:r>
      <w:bookmarkStart w:id="12558" w:name="_ETM_Q40_688229"/>
      <w:bookmarkEnd w:id="12558"/>
      <w:r>
        <w:rPr>
          <w:rFonts w:hint="cs"/>
          <w:rtl/>
          <w:lang w:eastAsia="he-IL"/>
        </w:rPr>
        <w:t>חוקים שאנחנו מעבירים באופן שיטתי, חוק-חוק</w:t>
      </w:r>
      <w:r w:rsidR="00E709FE">
        <w:rPr>
          <w:rFonts w:hint="cs"/>
          <w:rtl/>
          <w:lang w:eastAsia="he-IL"/>
        </w:rPr>
        <w:t>.</w:t>
      </w:r>
      <w:r>
        <w:rPr>
          <w:rFonts w:hint="cs"/>
          <w:rtl/>
          <w:lang w:eastAsia="he-IL"/>
        </w:rPr>
        <w:t xml:space="preserve"> גם אם זה </w:t>
      </w:r>
      <w:bookmarkStart w:id="12559" w:name="_ETM_Q40_688262"/>
      <w:bookmarkEnd w:id="12559"/>
      <w:r>
        <w:rPr>
          <w:rFonts w:hint="cs"/>
          <w:rtl/>
          <w:lang w:eastAsia="he-IL"/>
        </w:rPr>
        <w:t xml:space="preserve">סיזיפי, גם אם ממשלות נופלות, גם אם יש מערכות בחירות, </w:t>
      </w:r>
      <w:bookmarkStart w:id="12560" w:name="_ETM_Q40_695409"/>
      <w:bookmarkEnd w:id="12560"/>
      <w:r>
        <w:rPr>
          <w:rFonts w:hint="cs"/>
          <w:rtl/>
          <w:lang w:eastAsia="he-IL"/>
        </w:rPr>
        <w:t>גם אם יש מלחמה</w:t>
      </w:r>
      <w:r w:rsidR="00E709FE">
        <w:rPr>
          <w:rFonts w:hint="cs"/>
          <w:rtl/>
          <w:lang w:eastAsia="he-IL"/>
        </w:rPr>
        <w:t xml:space="preserve">, </w:t>
      </w:r>
      <w:r>
        <w:rPr>
          <w:rFonts w:hint="cs"/>
          <w:rtl/>
          <w:lang w:eastAsia="he-IL"/>
        </w:rPr>
        <w:t xml:space="preserve">אנחנו ממשיכים לקדם את זה. </w:t>
      </w:r>
    </w:p>
    <w:p w14:paraId="1B21EDBD" w14:textId="77777777" w:rsidR="000B531A" w:rsidRDefault="000B531A" w:rsidP="00A7271B">
      <w:pPr>
        <w:rPr>
          <w:rtl/>
          <w:lang w:eastAsia="he-IL"/>
        </w:rPr>
      </w:pPr>
    </w:p>
    <w:p w14:paraId="7FAA38E8" w14:textId="20DE302A" w:rsidR="000B531A" w:rsidRDefault="00E709FE" w:rsidP="00E709FE">
      <w:pPr>
        <w:rPr>
          <w:rtl/>
          <w:lang w:eastAsia="he-IL"/>
        </w:rPr>
      </w:pPr>
      <w:bookmarkStart w:id="12561" w:name="_ETM_Q40_700796"/>
      <w:bookmarkStart w:id="12562" w:name="_ETM_Q40_700856"/>
      <w:bookmarkEnd w:id="12561"/>
      <w:bookmarkEnd w:id="12562"/>
      <w:r>
        <w:rPr>
          <w:rFonts w:hint="cs"/>
          <w:rtl/>
          <w:lang w:eastAsia="he-IL"/>
        </w:rPr>
        <w:t>ו</w:t>
      </w:r>
      <w:r w:rsidR="000B531A">
        <w:rPr>
          <w:rFonts w:hint="cs"/>
          <w:rtl/>
          <w:lang w:eastAsia="he-IL"/>
        </w:rPr>
        <w:t>עוד</w:t>
      </w:r>
      <w:bookmarkStart w:id="12563" w:name="_ETM_Q40_701660"/>
      <w:bookmarkEnd w:id="12563"/>
      <w:r w:rsidR="000B531A">
        <w:rPr>
          <w:rFonts w:hint="cs"/>
          <w:rtl/>
          <w:lang w:eastAsia="he-IL"/>
        </w:rPr>
        <w:t xml:space="preserve"> אמירה חשובה</w:t>
      </w:r>
      <w:r>
        <w:rPr>
          <w:rFonts w:hint="cs"/>
          <w:rtl/>
          <w:lang w:eastAsia="he-IL"/>
        </w:rPr>
        <w:t>:</w:t>
      </w:r>
      <w:r w:rsidR="000B531A">
        <w:rPr>
          <w:rFonts w:hint="cs"/>
          <w:rtl/>
          <w:lang w:eastAsia="he-IL"/>
        </w:rPr>
        <w:t xml:space="preserve"> </w:t>
      </w:r>
      <w:r>
        <w:rPr>
          <w:rFonts w:hint="cs"/>
          <w:rtl/>
          <w:lang w:eastAsia="he-IL"/>
        </w:rPr>
        <w:t>אנחנו ב</w:t>
      </w:r>
      <w:r w:rsidR="000B531A">
        <w:rPr>
          <w:rFonts w:hint="cs"/>
          <w:rtl/>
          <w:lang w:eastAsia="he-IL"/>
        </w:rPr>
        <w:t xml:space="preserve">בית המחוקקים נעשה הכול כדי לספק הגנה </w:t>
      </w:r>
      <w:bookmarkStart w:id="12564" w:name="_ETM_Q40_704944"/>
      <w:bookmarkEnd w:id="12564"/>
      <w:r w:rsidR="000B531A">
        <w:rPr>
          <w:rFonts w:hint="cs"/>
          <w:rtl/>
          <w:lang w:eastAsia="he-IL"/>
        </w:rPr>
        <w:t xml:space="preserve">לקשישים, כדי שהם יוכלו להזדקן כאן בכבוד. אבל ללא </w:t>
      </w:r>
      <w:bookmarkStart w:id="12565" w:name="_ETM_Q40_706363"/>
      <w:bookmarkEnd w:id="12565"/>
      <w:r w:rsidR="000B531A">
        <w:rPr>
          <w:rFonts w:hint="cs"/>
          <w:rtl/>
          <w:lang w:eastAsia="he-IL"/>
        </w:rPr>
        <w:t xml:space="preserve">עבודת אכיפה של המשטרה ושל הרשויות האמונות על אכיפת החוק, </w:t>
      </w:r>
      <w:bookmarkStart w:id="12566" w:name="_ETM_Q40_715833"/>
      <w:bookmarkEnd w:id="12566"/>
      <w:r w:rsidR="000B531A">
        <w:rPr>
          <w:rFonts w:hint="cs"/>
          <w:rtl/>
          <w:lang w:eastAsia="he-IL"/>
        </w:rPr>
        <w:t xml:space="preserve">החוקים האלה לא שווים דבר. </w:t>
      </w:r>
      <w:bookmarkStart w:id="12567" w:name="_ETM_Q40_711028"/>
      <w:bookmarkEnd w:id="12567"/>
    </w:p>
    <w:p w14:paraId="405626E6" w14:textId="77777777" w:rsidR="000B531A" w:rsidRDefault="000B531A" w:rsidP="00A7271B">
      <w:pPr>
        <w:rPr>
          <w:rtl/>
          <w:lang w:eastAsia="he-IL"/>
        </w:rPr>
      </w:pPr>
      <w:bookmarkStart w:id="12568" w:name="_ETM_Q40_711082"/>
      <w:bookmarkEnd w:id="12568"/>
    </w:p>
    <w:p w14:paraId="441F20E4" w14:textId="77777777" w:rsidR="000B531A" w:rsidRDefault="000B531A" w:rsidP="00A7271B">
      <w:pPr>
        <w:pStyle w:val="af7"/>
        <w:keepNext/>
        <w:rPr>
          <w:rtl/>
        </w:rPr>
      </w:pPr>
      <w:bookmarkStart w:id="12569" w:name="ET_yor_6596_26"/>
      <w:r w:rsidRPr="00213314">
        <w:rPr>
          <w:rStyle w:val="TagStyle"/>
          <w:rtl/>
        </w:rPr>
        <w:t xml:space="preserve"> &lt;&lt; יור &gt;&gt; </w:t>
      </w:r>
      <w:r>
        <w:rPr>
          <w:rtl/>
        </w:rPr>
        <w:t>היו"ר אורית פרקש הכהן:</w:t>
      </w:r>
      <w:r w:rsidRPr="00213314">
        <w:rPr>
          <w:rStyle w:val="TagStyle"/>
          <w:rtl/>
        </w:rPr>
        <w:t xml:space="preserve"> &lt;&lt; יור &gt;&gt;</w:t>
      </w:r>
      <w:r>
        <w:rPr>
          <w:rtl/>
        </w:rPr>
        <w:t xml:space="preserve">   </w:t>
      </w:r>
      <w:bookmarkEnd w:id="12569"/>
    </w:p>
    <w:p w14:paraId="793DB4C6" w14:textId="77777777" w:rsidR="000B531A" w:rsidRDefault="000B531A" w:rsidP="00B2488C">
      <w:pPr>
        <w:rPr>
          <w:rtl/>
          <w:lang w:eastAsia="he-IL"/>
        </w:rPr>
      </w:pPr>
    </w:p>
    <w:p w14:paraId="4F4D09FD" w14:textId="77777777" w:rsidR="000B531A" w:rsidRDefault="000B531A" w:rsidP="00A7271B">
      <w:pPr>
        <w:rPr>
          <w:rtl/>
          <w:lang w:eastAsia="he-IL"/>
        </w:rPr>
      </w:pPr>
      <w:bookmarkStart w:id="12570" w:name="_ETM_Q40_712359"/>
      <w:bookmarkEnd w:id="12570"/>
      <w:r>
        <w:rPr>
          <w:rFonts w:hint="cs"/>
          <w:rtl/>
          <w:lang w:eastAsia="he-IL"/>
        </w:rPr>
        <w:t xml:space="preserve">תודה רבה. </w:t>
      </w:r>
    </w:p>
    <w:p w14:paraId="598504B4" w14:textId="77777777" w:rsidR="000B531A" w:rsidRDefault="000B531A" w:rsidP="00A7271B">
      <w:pPr>
        <w:rPr>
          <w:rtl/>
          <w:lang w:eastAsia="he-IL"/>
        </w:rPr>
      </w:pPr>
      <w:bookmarkStart w:id="12571" w:name="_ETM_Q40_714244"/>
      <w:bookmarkStart w:id="12572" w:name="_ETM_Q40_714298"/>
      <w:bookmarkEnd w:id="12571"/>
      <w:bookmarkEnd w:id="12572"/>
    </w:p>
    <w:p w14:paraId="5F124667" w14:textId="77777777" w:rsidR="000B531A" w:rsidRDefault="000B531A" w:rsidP="00A7271B">
      <w:pPr>
        <w:pStyle w:val="-"/>
        <w:keepNext/>
        <w:rPr>
          <w:rtl/>
        </w:rPr>
      </w:pPr>
      <w:bookmarkStart w:id="12573" w:name="ET_speakercontinue_5783_27"/>
      <w:r w:rsidRPr="00213314">
        <w:rPr>
          <w:rStyle w:val="TagStyle"/>
          <w:rtl/>
        </w:rPr>
        <w:t xml:space="preserve"> &lt;&lt; דובר_המשך &gt;&gt; </w:t>
      </w:r>
      <w:r>
        <w:rPr>
          <w:rtl/>
        </w:rPr>
        <w:t>מירב כהן (יש עתיד):</w:t>
      </w:r>
      <w:r w:rsidRPr="00213314">
        <w:rPr>
          <w:rStyle w:val="TagStyle"/>
          <w:rtl/>
        </w:rPr>
        <w:t xml:space="preserve"> &lt;&lt; דובר_המשך &gt;&gt;</w:t>
      </w:r>
      <w:r>
        <w:rPr>
          <w:rtl/>
        </w:rPr>
        <w:t xml:space="preserve">   </w:t>
      </w:r>
      <w:bookmarkEnd w:id="12573"/>
    </w:p>
    <w:p w14:paraId="5B23D587" w14:textId="77777777" w:rsidR="000B531A" w:rsidRDefault="000B531A" w:rsidP="00B2488C">
      <w:pPr>
        <w:rPr>
          <w:rtl/>
          <w:lang w:eastAsia="he-IL"/>
        </w:rPr>
      </w:pPr>
    </w:p>
    <w:p w14:paraId="08C37C68" w14:textId="2D23D112" w:rsidR="000B531A" w:rsidRDefault="000B531A" w:rsidP="00A7271B">
      <w:pPr>
        <w:rPr>
          <w:rtl/>
          <w:lang w:eastAsia="he-IL"/>
        </w:rPr>
      </w:pPr>
      <w:bookmarkStart w:id="12574" w:name="_ETM_Q40_715743"/>
      <w:bookmarkEnd w:id="12574"/>
      <w:r>
        <w:rPr>
          <w:rFonts w:hint="cs"/>
          <w:rtl/>
          <w:lang w:eastAsia="he-IL"/>
        </w:rPr>
        <w:t xml:space="preserve">אז אנחנו נעשה </w:t>
      </w:r>
      <w:bookmarkStart w:id="12575" w:name="_ETM_Q40_718404"/>
      <w:bookmarkEnd w:id="12575"/>
      <w:r>
        <w:rPr>
          <w:rFonts w:hint="cs"/>
          <w:rtl/>
          <w:lang w:eastAsia="he-IL"/>
        </w:rPr>
        <w:t xml:space="preserve">את חלקנו ורשויות החוק יעשו את חלקן. </w:t>
      </w:r>
    </w:p>
    <w:p w14:paraId="4E884586" w14:textId="77777777" w:rsidR="000B531A" w:rsidRPr="00213314" w:rsidRDefault="000B531A" w:rsidP="00A7271B">
      <w:pPr>
        <w:rPr>
          <w:rtl/>
          <w:lang w:eastAsia="he-IL"/>
        </w:rPr>
      </w:pPr>
    </w:p>
    <w:p w14:paraId="5CDFF1CE" w14:textId="3F2F886F" w:rsidR="000B531A" w:rsidRDefault="000B531A" w:rsidP="00E709FE">
      <w:pPr>
        <w:rPr>
          <w:rtl/>
          <w:lang w:eastAsia="he-IL"/>
        </w:rPr>
      </w:pPr>
      <w:r>
        <w:rPr>
          <w:rFonts w:hint="cs"/>
          <w:rtl/>
          <w:lang w:eastAsia="he-IL"/>
        </w:rPr>
        <w:t xml:space="preserve">אני רק אסיים ואומר תודה לבנק ישראל, ששותף לחקיקה </w:t>
      </w:r>
      <w:bookmarkStart w:id="12576" w:name="_ETM_Q40_727521"/>
      <w:bookmarkEnd w:id="12576"/>
      <w:r>
        <w:rPr>
          <w:rFonts w:hint="cs"/>
          <w:rtl/>
          <w:lang w:eastAsia="he-IL"/>
        </w:rPr>
        <w:t>החשובה הזאת, למשרד המשפטים ולשר המשפטים, שיושב כאן. באמת, ללא הסיוע שלך זה לא היה קורה</w:t>
      </w:r>
      <w:r w:rsidR="00E709FE">
        <w:rPr>
          <w:rFonts w:hint="cs"/>
          <w:rtl/>
          <w:lang w:eastAsia="he-IL"/>
        </w:rPr>
        <w:t>.</w:t>
      </w:r>
      <w:r>
        <w:rPr>
          <w:rFonts w:hint="cs"/>
          <w:rtl/>
          <w:lang w:eastAsia="he-IL"/>
        </w:rPr>
        <w:t xml:space="preserve"> תודה לרשות לסחר הוגן שבמשרד הכלכלה ולשר הכלכלה</w:t>
      </w:r>
      <w:r w:rsidR="00E709FE">
        <w:rPr>
          <w:rFonts w:hint="cs"/>
          <w:rtl/>
          <w:lang w:eastAsia="he-IL"/>
        </w:rPr>
        <w:t>.</w:t>
      </w:r>
      <w:r>
        <w:rPr>
          <w:rFonts w:hint="cs"/>
          <w:rtl/>
          <w:lang w:eastAsia="he-IL"/>
        </w:rPr>
        <w:t xml:space="preserve"> תודה ליושב-ראש ועדת </w:t>
      </w:r>
      <w:bookmarkStart w:id="12577" w:name="_ETM_Q40_740126"/>
      <w:bookmarkEnd w:id="12577"/>
      <w:r>
        <w:rPr>
          <w:rFonts w:hint="cs"/>
          <w:rtl/>
          <w:lang w:eastAsia="he-IL"/>
        </w:rPr>
        <w:t xml:space="preserve">הכלכלה חבר הכנסת ביטן, שהחוק עובר אליו עכשיו להמשך </w:t>
      </w:r>
      <w:bookmarkStart w:id="12578" w:name="_ETM_Q40_741493"/>
      <w:bookmarkEnd w:id="12578"/>
      <w:r>
        <w:rPr>
          <w:rFonts w:hint="cs"/>
          <w:rtl/>
          <w:lang w:eastAsia="he-IL"/>
        </w:rPr>
        <w:t xml:space="preserve">דיונים, וליועץ המשפטי שלו איתי עצמון. </w:t>
      </w:r>
    </w:p>
    <w:p w14:paraId="164C5AA8" w14:textId="77777777" w:rsidR="000B531A" w:rsidRDefault="000B531A" w:rsidP="00A7271B">
      <w:pPr>
        <w:rPr>
          <w:rtl/>
          <w:lang w:eastAsia="he-IL"/>
        </w:rPr>
      </w:pPr>
    </w:p>
    <w:p w14:paraId="0A3EAB50" w14:textId="77777777" w:rsidR="000B531A" w:rsidRDefault="000B531A" w:rsidP="00A7271B">
      <w:pPr>
        <w:pStyle w:val="af7"/>
        <w:keepNext/>
        <w:rPr>
          <w:rtl/>
        </w:rPr>
      </w:pPr>
      <w:r w:rsidRPr="00213314">
        <w:rPr>
          <w:rStyle w:val="TagStyle"/>
          <w:rtl/>
        </w:rPr>
        <w:t xml:space="preserve"> &lt;&lt; יור &gt;&gt; </w:t>
      </w:r>
      <w:r>
        <w:rPr>
          <w:rtl/>
        </w:rPr>
        <w:t>היו"ר אורית פרקש הכהן:</w:t>
      </w:r>
      <w:r w:rsidRPr="00213314">
        <w:rPr>
          <w:rStyle w:val="TagStyle"/>
          <w:rtl/>
        </w:rPr>
        <w:t xml:space="preserve"> &lt;&lt; יור &gt;&gt;</w:t>
      </w:r>
      <w:r>
        <w:rPr>
          <w:rtl/>
        </w:rPr>
        <w:t xml:space="preserve">   </w:t>
      </w:r>
    </w:p>
    <w:p w14:paraId="213ECC18" w14:textId="77777777" w:rsidR="000B531A" w:rsidRDefault="000B531A" w:rsidP="00B2488C">
      <w:pPr>
        <w:rPr>
          <w:rtl/>
          <w:lang w:eastAsia="he-IL"/>
        </w:rPr>
      </w:pPr>
    </w:p>
    <w:p w14:paraId="012878C2" w14:textId="3304EB0F" w:rsidR="000B531A" w:rsidRDefault="000B531A" w:rsidP="00A7271B">
      <w:pPr>
        <w:rPr>
          <w:rtl/>
          <w:lang w:eastAsia="he-IL"/>
        </w:rPr>
      </w:pPr>
      <w:r>
        <w:rPr>
          <w:rFonts w:hint="cs"/>
          <w:rtl/>
          <w:lang w:eastAsia="he-IL"/>
        </w:rPr>
        <w:t>תודה</w:t>
      </w:r>
      <w:r w:rsidR="00A7271B">
        <w:rPr>
          <w:rFonts w:hint="cs"/>
          <w:rtl/>
          <w:lang w:eastAsia="he-IL"/>
        </w:rPr>
        <w:t>.</w:t>
      </w:r>
      <w:r>
        <w:rPr>
          <w:rFonts w:hint="cs"/>
          <w:rtl/>
          <w:lang w:eastAsia="he-IL"/>
        </w:rPr>
        <w:t xml:space="preserve"> צריך לסיים. </w:t>
      </w:r>
    </w:p>
    <w:p w14:paraId="08AD5B42" w14:textId="77777777" w:rsidR="000B531A" w:rsidRDefault="000B531A" w:rsidP="00A7271B">
      <w:pPr>
        <w:rPr>
          <w:rtl/>
          <w:lang w:eastAsia="he-IL"/>
        </w:rPr>
      </w:pPr>
    </w:p>
    <w:p w14:paraId="7D92AFF7" w14:textId="77777777" w:rsidR="000B531A" w:rsidRDefault="000B531A" w:rsidP="00A7271B">
      <w:pPr>
        <w:pStyle w:val="-"/>
        <w:keepNext/>
        <w:rPr>
          <w:rtl/>
        </w:rPr>
      </w:pPr>
      <w:bookmarkStart w:id="12579" w:name="ET_speakercontinue_5783_29"/>
      <w:r w:rsidRPr="00213314">
        <w:rPr>
          <w:rStyle w:val="TagStyle"/>
          <w:rtl/>
        </w:rPr>
        <w:t xml:space="preserve"> &lt;&lt; דובר_המשך &gt;&gt; </w:t>
      </w:r>
      <w:r>
        <w:rPr>
          <w:rtl/>
        </w:rPr>
        <w:t>מירב כהן (יש עתיד):</w:t>
      </w:r>
      <w:r w:rsidRPr="00213314">
        <w:rPr>
          <w:rStyle w:val="TagStyle"/>
          <w:rtl/>
        </w:rPr>
        <w:t xml:space="preserve"> &lt;&lt; דובר_המשך &gt;&gt;</w:t>
      </w:r>
      <w:r>
        <w:rPr>
          <w:rtl/>
        </w:rPr>
        <w:t xml:space="preserve">   </w:t>
      </w:r>
      <w:bookmarkEnd w:id="12579"/>
    </w:p>
    <w:p w14:paraId="7F759CE3" w14:textId="77777777" w:rsidR="000B531A" w:rsidRDefault="000B531A" w:rsidP="00B2488C">
      <w:pPr>
        <w:rPr>
          <w:rtl/>
          <w:lang w:eastAsia="he-IL"/>
        </w:rPr>
      </w:pPr>
    </w:p>
    <w:p w14:paraId="5E10A653" w14:textId="30B714B4" w:rsidR="000B531A" w:rsidRDefault="000B531A" w:rsidP="00E709FE">
      <w:pPr>
        <w:rPr>
          <w:rtl/>
          <w:lang w:eastAsia="he-IL"/>
        </w:rPr>
      </w:pPr>
      <w:r>
        <w:rPr>
          <w:rFonts w:hint="cs"/>
          <w:rtl/>
          <w:lang w:eastAsia="he-IL"/>
        </w:rPr>
        <w:t xml:space="preserve">רגע, זה חשוב. </w:t>
      </w:r>
      <w:r w:rsidR="00E709FE">
        <w:rPr>
          <w:rFonts w:hint="cs"/>
          <w:rtl/>
          <w:lang w:eastAsia="he-IL"/>
        </w:rPr>
        <w:t xml:space="preserve">תודה </w:t>
      </w:r>
      <w:r>
        <w:rPr>
          <w:rFonts w:hint="cs"/>
          <w:rtl/>
          <w:lang w:eastAsia="he-IL"/>
        </w:rPr>
        <w:t xml:space="preserve">לאופיר כץ, שעזר מאוד כדי </w:t>
      </w:r>
      <w:bookmarkStart w:id="12580" w:name="_ETM_Q40_753168"/>
      <w:bookmarkEnd w:id="12580"/>
      <w:r>
        <w:rPr>
          <w:rFonts w:hint="cs"/>
          <w:rtl/>
          <w:lang w:eastAsia="he-IL"/>
        </w:rPr>
        <w:t>שזה יגיע עכשיו, עוד במושב הזה</w:t>
      </w:r>
      <w:r w:rsidR="00E709FE">
        <w:rPr>
          <w:rFonts w:hint="cs"/>
          <w:rtl/>
          <w:lang w:eastAsia="he-IL"/>
        </w:rPr>
        <w:t>,</w:t>
      </w:r>
      <w:r>
        <w:rPr>
          <w:rFonts w:hint="cs"/>
          <w:rtl/>
          <w:lang w:eastAsia="he-IL"/>
        </w:rPr>
        <w:t xml:space="preserve"> ליועצת שלו נטע, שמאוד עזרה לנו</w:t>
      </w:r>
      <w:r w:rsidR="00E709FE">
        <w:rPr>
          <w:rFonts w:hint="cs"/>
          <w:rtl/>
          <w:lang w:eastAsia="he-IL"/>
        </w:rPr>
        <w:t>,</w:t>
      </w:r>
      <w:r>
        <w:rPr>
          <w:rFonts w:hint="cs"/>
          <w:rtl/>
          <w:lang w:eastAsia="he-IL"/>
        </w:rPr>
        <w:t xml:space="preserve"> ליועצת החקיקה שלי ליאור מילוא ולנטע אטיאס, מנהלת הסיעה שלנו. תודה. </w:t>
      </w:r>
    </w:p>
    <w:p w14:paraId="3FC9B3B7" w14:textId="77777777" w:rsidR="000B531A" w:rsidRDefault="000B531A" w:rsidP="00A7271B">
      <w:pPr>
        <w:rPr>
          <w:rtl/>
          <w:lang w:eastAsia="he-IL"/>
        </w:rPr>
      </w:pPr>
    </w:p>
    <w:p w14:paraId="38004D18" w14:textId="77777777" w:rsidR="000B531A" w:rsidRDefault="000B531A" w:rsidP="00A7271B">
      <w:pPr>
        <w:pStyle w:val="af7"/>
        <w:keepNext/>
        <w:rPr>
          <w:rtl/>
        </w:rPr>
      </w:pPr>
      <w:r w:rsidRPr="00213314">
        <w:rPr>
          <w:rStyle w:val="TagStyle"/>
          <w:rtl/>
        </w:rPr>
        <w:t xml:space="preserve"> &lt;&lt; יור &gt;&gt; </w:t>
      </w:r>
      <w:r>
        <w:rPr>
          <w:rtl/>
        </w:rPr>
        <w:t>היו"ר אורית פרקש הכהן:</w:t>
      </w:r>
      <w:r w:rsidRPr="00213314">
        <w:rPr>
          <w:rStyle w:val="TagStyle"/>
          <w:rtl/>
        </w:rPr>
        <w:t xml:space="preserve"> &lt;&lt; יור &gt;&gt;</w:t>
      </w:r>
      <w:r>
        <w:rPr>
          <w:rtl/>
        </w:rPr>
        <w:t xml:space="preserve">   </w:t>
      </w:r>
    </w:p>
    <w:p w14:paraId="7E9A74D8" w14:textId="77777777" w:rsidR="000B531A" w:rsidRDefault="000B531A" w:rsidP="00B2488C">
      <w:pPr>
        <w:rPr>
          <w:rtl/>
          <w:lang w:eastAsia="he-IL"/>
        </w:rPr>
      </w:pPr>
    </w:p>
    <w:p w14:paraId="06818E97" w14:textId="77777777" w:rsidR="000B531A" w:rsidRDefault="000B531A" w:rsidP="00A7271B">
      <w:pPr>
        <w:rPr>
          <w:rtl/>
          <w:lang w:eastAsia="he-IL"/>
        </w:rPr>
      </w:pPr>
      <w:r>
        <w:rPr>
          <w:rFonts w:hint="cs"/>
          <w:rtl/>
          <w:lang w:eastAsia="he-IL"/>
        </w:rPr>
        <w:t xml:space="preserve">תודה. </w:t>
      </w:r>
    </w:p>
    <w:p w14:paraId="3347DDBF" w14:textId="77777777" w:rsidR="000B531A" w:rsidRDefault="000B531A" w:rsidP="00A7271B">
      <w:pPr>
        <w:rPr>
          <w:rtl/>
          <w:lang w:eastAsia="he-IL"/>
        </w:rPr>
      </w:pPr>
    </w:p>
    <w:p w14:paraId="6712A647" w14:textId="77777777" w:rsidR="000B531A" w:rsidRDefault="000B531A" w:rsidP="00A7271B">
      <w:pPr>
        <w:pStyle w:val="-"/>
        <w:keepNext/>
        <w:rPr>
          <w:rtl/>
        </w:rPr>
      </w:pPr>
      <w:bookmarkStart w:id="12581" w:name="ET_speakercontinue_5783_31"/>
      <w:r w:rsidRPr="00213314">
        <w:rPr>
          <w:rStyle w:val="TagStyle"/>
          <w:rtl/>
        </w:rPr>
        <w:t xml:space="preserve"> &lt;&lt; דובר_המשך &gt;&gt; </w:t>
      </w:r>
      <w:r>
        <w:rPr>
          <w:rtl/>
        </w:rPr>
        <w:t>מירב כהן (יש עתיד):</w:t>
      </w:r>
      <w:r w:rsidRPr="00213314">
        <w:rPr>
          <w:rStyle w:val="TagStyle"/>
          <w:rtl/>
        </w:rPr>
        <w:t xml:space="preserve"> &lt;&lt; דובר_המשך &gt;&gt;</w:t>
      </w:r>
      <w:r>
        <w:rPr>
          <w:rtl/>
        </w:rPr>
        <w:t xml:space="preserve">   </w:t>
      </w:r>
      <w:bookmarkEnd w:id="12581"/>
    </w:p>
    <w:p w14:paraId="5181CCFB" w14:textId="77777777" w:rsidR="000B531A" w:rsidRDefault="000B531A" w:rsidP="00B2488C">
      <w:pPr>
        <w:rPr>
          <w:rtl/>
          <w:lang w:eastAsia="he-IL"/>
        </w:rPr>
      </w:pPr>
    </w:p>
    <w:p w14:paraId="7BA19531" w14:textId="035601BB" w:rsidR="000B531A" w:rsidRDefault="000B531A" w:rsidP="00A7271B">
      <w:pPr>
        <w:rPr>
          <w:rtl/>
          <w:lang w:eastAsia="he-IL"/>
        </w:rPr>
      </w:pPr>
      <w:r>
        <w:rPr>
          <w:rFonts w:hint="cs"/>
          <w:rtl/>
          <w:lang w:eastAsia="he-IL"/>
        </w:rPr>
        <w:t>אנחנו עוברים עכשיו לדיונים בוועדות. נביא</w:t>
      </w:r>
      <w:bookmarkStart w:id="12582" w:name="_ETM_Q40_770560"/>
      <w:bookmarkEnd w:id="12582"/>
      <w:r>
        <w:rPr>
          <w:rFonts w:hint="cs"/>
          <w:rtl/>
          <w:lang w:eastAsia="he-IL"/>
        </w:rPr>
        <w:t xml:space="preserve"> את זה לגמר חקיקה. תודה רבה. </w:t>
      </w:r>
    </w:p>
    <w:p w14:paraId="158D11C4" w14:textId="5C9C9548" w:rsidR="00A7271B" w:rsidRDefault="00A7271B" w:rsidP="00A7271B">
      <w:pPr>
        <w:rPr>
          <w:rtl/>
          <w:lang w:eastAsia="he-IL"/>
        </w:rPr>
      </w:pPr>
    </w:p>
    <w:p w14:paraId="7E724485" w14:textId="45E48992" w:rsidR="00A41427" w:rsidRDefault="00A41427" w:rsidP="00A7271B">
      <w:pPr>
        <w:pStyle w:val="af7"/>
        <w:keepNext/>
        <w:rPr>
          <w:rtl/>
        </w:rPr>
      </w:pPr>
      <w:bookmarkStart w:id="12583" w:name="ET_typistreplace___2"/>
      <w:r w:rsidRPr="00474403">
        <w:rPr>
          <w:rStyle w:val="TagStyle"/>
          <w:rtl/>
        </w:rPr>
        <w:t>&lt;&lt; יור &gt;&gt;</w:t>
      </w:r>
      <w:r w:rsidRPr="005F7979">
        <w:rPr>
          <w:rStyle w:val="TagStyle"/>
          <w:rtl/>
        </w:rPr>
        <w:t xml:space="preserve"> </w:t>
      </w:r>
      <w:r>
        <w:rPr>
          <w:rtl/>
        </w:rPr>
        <w:t>היו"ר אורית פרקש הכהן:</w:t>
      </w:r>
      <w:r w:rsidRPr="005F7979">
        <w:rPr>
          <w:rStyle w:val="TagStyle"/>
          <w:rtl/>
        </w:rPr>
        <w:t xml:space="preserve"> </w:t>
      </w:r>
      <w:r w:rsidRPr="00474403">
        <w:rPr>
          <w:rStyle w:val="TagStyle"/>
          <w:rtl/>
        </w:rPr>
        <w:t>&lt;&lt; יור &gt;&gt;</w:t>
      </w:r>
      <w:r>
        <w:rPr>
          <w:rtl/>
        </w:rPr>
        <w:t xml:space="preserve">   </w:t>
      </w:r>
    </w:p>
    <w:p w14:paraId="00BB9BB4" w14:textId="77777777" w:rsidR="00A41427" w:rsidRDefault="00A41427" w:rsidP="00B2488C">
      <w:pPr>
        <w:rPr>
          <w:rtl/>
        </w:rPr>
      </w:pPr>
    </w:p>
    <w:p w14:paraId="385105C2" w14:textId="77777777" w:rsidR="00A41427" w:rsidRDefault="00A41427" w:rsidP="00A7271B">
      <w:pPr>
        <w:rPr>
          <w:rtl/>
        </w:rPr>
      </w:pPr>
      <w:r>
        <w:rPr>
          <w:rFonts w:hint="cs"/>
          <w:rtl/>
        </w:rPr>
        <w:t xml:space="preserve">תודה. תודה רבה. חברי הכנסת, נעבור לדיון האישי. האם מי מרשימת הדוברים רוצה לעלות לדבר? חבר הכנסת עמית הלוי, </w:t>
      </w:r>
      <w:bookmarkStart w:id="12584" w:name="_ETM_Q41_188793"/>
      <w:bookmarkEnd w:id="12584"/>
      <w:r>
        <w:rPr>
          <w:rFonts w:hint="cs"/>
          <w:rtl/>
        </w:rPr>
        <w:t xml:space="preserve">בבקשה. אחריו </w:t>
      </w:r>
      <w:r>
        <w:rPr>
          <w:rtl/>
        </w:rPr>
        <w:t>–</w:t>
      </w:r>
      <w:r>
        <w:rPr>
          <w:rFonts w:hint="cs"/>
          <w:rtl/>
        </w:rPr>
        <w:t xml:space="preserve"> חבר הכנסת ניסים ואטורי. בבקשה, לרשותך שלוש </w:t>
      </w:r>
      <w:bookmarkStart w:id="12585" w:name="_ETM_Q41_205560"/>
      <w:bookmarkEnd w:id="12585"/>
      <w:r>
        <w:rPr>
          <w:rFonts w:hint="cs"/>
          <w:rtl/>
        </w:rPr>
        <w:t>דקות. בבקשה.</w:t>
      </w:r>
    </w:p>
    <w:p w14:paraId="1756B441" w14:textId="77777777" w:rsidR="00A41427" w:rsidRDefault="00A41427" w:rsidP="00A7271B">
      <w:pPr>
        <w:rPr>
          <w:rtl/>
        </w:rPr>
      </w:pPr>
      <w:bookmarkStart w:id="12586" w:name="_ETM_Q41_195433"/>
      <w:bookmarkStart w:id="12587" w:name="_ETM_Q41_195540"/>
      <w:bookmarkStart w:id="12588" w:name="_ETM_Q41_195593"/>
      <w:bookmarkStart w:id="12589" w:name="_ETM_Q41_195686"/>
      <w:bookmarkStart w:id="12590" w:name="_ETM_Q41_198393"/>
      <w:bookmarkEnd w:id="12586"/>
      <w:bookmarkEnd w:id="12587"/>
      <w:bookmarkEnd w:id="12588"/>
      <w:bookmarkEnd w:id="12589"/>
      <w:bookmarkEnd w:id="12590"/>
    </w:p>
    <w:p w14:paraId="744DD935" w14:textId="77777777" w:rsidR="00A41427" w:rsidRDefault="00A41427" w:rsidP="00A7271B">
      <w:pPr>
        <w:pStyle w:val="a4"/>
        <w:keepNext/>
        <w:rPr>
          <w:rtl/>
        </w:rPr>
      </w:pPr>
      <w:bookmarkStart w:id="12591" w:name="ET_speaker_6164_9"/>
      <w:r w:rsidRPr="00474403">
        <w:rPr>
          <w:rStyle w:val="TagStyle"/>
          <w:rtl/>
        </w:rPr>
        <w:t xml:space="preserve"> &lt;&lt; דובר &gt;&gt;</w:t>
      </w:r>
      <w:r w:rsidRPr="005F7979">
        <w:rPr>
          <w:rStyle w:val="TagStyle"/>
          <w:rtl/>
        </w:rPr>
        <w:t xml:space="preserve"> </w:t>
      </w:r>
      <w:bookmarkStart w:id="12592" w:name="_Toc162465751"/>
      <w:r>
        <w:rPr>
          <w:rtl/>
        </w:rPr>
        <w:t>עמית הלוי (הליכוד):</w:t>
      </w:r>
      <w:bookmarkEnd w:id="12592"/>
      <w:r w:rsidRPr="005F7979">
        <w:rPr>
          <w:rStyle w:val="TagStyle"/>
          <w:rtl/>
        </w:rPr>
        <w:t xml:space="preserve"> </w:t>
      </w:r>
      <w:r w:rsidRPr="00474403">
        <w:rPr>
          <w:rStyle w:val="TagStyle"/>
          <w:rtl/>
        </w:rPr>
        <w:t>&lt;&lt; דובר &gt;&gt;</w:t>
      </w:r>
      <w:r>
        <w:rPr>
          <w:rtl/>
        </w:rPr>
        <w:t xml:space="preserve">   </w:t>
      </w:r>
      <w:bookmarkEnd w:id="12591"/>
    </w:p>
    <w:p w14:paraId="6992BDEA" w14:textId="77777777" w:rsidR="00A41427" w:rsidRDefault="00A41427" w:rsidP="00B2488C">
      <w:pPr>
        <w:rPr>
          <w:rtl/>
        </w:rPr>
      </w:pPr>
    </w:p>
    <w:p w14:paraId="15D036AA" w14:textId="4725406A" w:rsidR="00A41427" w:rsidRDefault="00A41427" w:rsidP="00E709FE">
      <w:pPr>
        <w:rPr>
          <w:rtl/>
        </w:rPr>
      </w:pPr>
      <w:bookmarkStart w:id="12593" w:name="_ETM_Q41_199132"/>
      <w:bookmarkStart w:id="12594" w:name="_ETM_Q41_199193"/>
      <w:bookmarkEnd w:id="12593"/>
      <w:bookmarkEnd w:id="12594"/>
      <w:r w:rsidRPr="005F7979">
        <w:rPr>
          <w:rtl/>
        </w:rPr>
        <w:t>גברתי</w:t>
      </w:r>
      <w:r>
        <w:rPr>
          <w:rFonts w:hint="cs"/>
          <w:rtl/>
        </w:rPr>
        <w:t xml:space="preserve">, חברותיי וחבריי לכנסת, ראיתי היום, הבוקר, את הדיון </w:t>
      </w:r>
      <w:bookmarkStart w:id="12595" w:name="_ETM_Q41_216102"/>
      <w:bookmarkEnd w:id="12595"/>
      <w:r>
        <w:rPr>
          <w:rFonts w:hint="cs"/>
          <w:rtl/>
        </w:rPr>
        <w:t xml:space="preserve">בבית המשפט העליון, הפנייה של משפחת שמריז, הבקשה שלה </w:t>
      </w:r>
      <w:bookmarkStart w:id="12596" w:name="_ETM_Q41_221740"/>
      <w:bookmarkEnd w:id="12596"/>
      <w:r>
        <w:rPr>
          <w:rFonts w:hint="cs"/>
          <w:rtl/>
        </w:rPr>
        <w:t xml:space="preserve">להכיר באלון כחלל צה"ל. עליתי לכאן עכשיו כדי לומר וגם </w:t>
      </w:r>
      <w:bookmarkStart w:id="12597" w:name="_ETM_Q41_227799"/>
      <w:bookmarkEnd w:id="12597"/>
      <w:r>
        <w:rPr>
          <w:rFonts w:hint="cs"/>
          <w:rtl/>
        </w:rPr>
        <w:t xml:space="preserve">לבקש מכם לגבות את הדרישה הזאת, כיוון שמשפחת שמריז צודקת </w:t>
      </w:r>
      <w:bookmarkStart w:id="12598" w:name="_ETM_Q41_235644"/>
      <w:bookmarkEnd w:id="12598"/>
      <w:r>
        <w:rPr>
          <w:rFonts w:hint="cs"/>
          <w:rtl/>
        </w:rPr>
        <w:t xml:space="preserve">לא רק לגבי אלון </w:t>
      </w:r>
      <w:r>
        <w:rPr>
          <w:rFonts w:hint="eastAsia"/>
          <w:rtl/>
        </w:rPr>
        <w:t xml:space="preserve">– </w:t>
      </w:r>
      <w:r>
        <w:rPr>
          <w:rFonts w:hint="cs"/>
          <w:rtl/>
        </w:rPr>
        <w:t xml:space="preserve">גם לגבי סאמר, גם לגבי יותם. </w:t>
      </w:r>
      <w:bookmarkStart w:id="12599" w:name="_ETM_Q41_240134"/>
      <w:bookmarkEnd w:id="12599"/>
      <w:r>
        <w:rPr>
          <w:rFonts w:hint="cs"/>
          <w:rtl/>
        </w:rPr>
        <w:t xml:space="preserve">השלישייה הזאת, גברתי, לחמו בפועל. זה מקרה חריג וצריך </w:t>
      </w:r>
      <w:bookmarkStart w:id="12600" w:name="_ETM_Q41_246290"/>
      <w:bookmarkEnd w:id="12600"/>
      <w:r>
        <w:rPr>
          <w:rFonts w:hint="cs"/>
          <w:rtl/>
        </w:rPr>
        <w:t xml:space="preserve">להתייחס אליו כחריג. נכון, הם לא היו חיילים; הם לחמו </w:t>
      </w:r>
      <w:bookmarkStart w:id="12601" w:name="_ETM_Q41_250785"/>
      <w:bookmarkEnd w:id="12601"/>
      <w:r>
        <w:rPr>
          <w:rFonts w:hint="cs"/>
          <w:rtl/>
        </w:rPr>
        <w:t>בחמאס. הם לא רק לחמו בחמאס, אלון, סאמר ויותם</w:t>
      </w:r>
      <w:bookmarkStart w:id="12602" w:name="_ETM_Q41_253466"/>
      <w:bookmarkEnd w:id="12602"/>
      <w:r>
        <w:rPr>
          <w:rFonts w:hint="cs"/>
          <w:rtl/>
        </w:rPr>
        <w:t xml:space="preserve">, הם גם ניצחו את החמאס, כיוון </w:t>
      </w:r>
      <w:bookmarkStart w:id="12603" w:name="_ETM_Q41_255438"/>
      <w:bookmarkEnd w:id="12603"/>
      <w:r>
        <w:rPr>
          <w:rFonts w:hint="cs"/>
          <w:rtl/>
        </w:rPr>
        <w:t xml:space="preserve">שהם הצליחו לנצח את החמאס, כלומר הם השתתפו בקרב </w:t>
      </w:r>
      <w:bookmarkStart w:id="12604" w:name="_ETM_Q41_259205"/>
      <w:bookmarkEnd w:id="12604"/>
      <w:r>
        <w:rPr>
          <w:rFonts w:hint="cs"/>
          <w:rtl/>
        </w:rPr>
        <w:t xml:space="preserve">השתתפות מלאה, בתנאים-לא-תנאים, ניצחו את מחבלי החמאס, הצליחו </w:t>
      </w:r>
      <w:bookmarkStart w:id="12605" w:name="_ETM_Q41_271332"/>
      <w:bookmarkEnd w:id="12605"/>
      <w:r>
        <w:rPr>
          <w:rFonts w:hint="cs"/>
          <w:rtl/>
        </w:rPr>
        <w:t xml:space="preserve">להשתחרר ונפלו באופן טרגי בסוף הקרב. זה לא חללי צה"ל? </w:t>
      </w:r>
      <w:bookmarkStart w:id="12606" w:name="_ETM_Q41_275057"/>
      <w:bookmarkEnd w:id="12606"/>
      <w:r>
        <w:rPr>
          <w:rFonts w:hint="cs"/>
          <w:rtl/>
        </w:rPr>
        <w:t xml:space="preserve">נכון, חיילי צה"ל בעל כורחם, אבל לחמו באחד מהקרבות </w:t>
      </w:r>
      <w:bookmarkStart w:id="12607" w:name="_ETM_Q41_283141"/>
      <w:bookmarkEnd w:id="12607"/>
      <w:r>
        <w:rPr>
          <w:rFonts w:hint="cs"/>
          <w:rtl/>
        </w:rPr>
        <w:t>החשובים של המדינה.</w:t>
      </w:r>
      <w:bookmarkStart w:id="12608" w:name="_ETM_Q41_280630"/>
      <w:bookmarkStart w:id="12609" w:name="_ETM_Q41_280744"/>
      <w:bookmarkStart w:id="12610" w:name="_ETM_Q41_280791"/>
      <w:bookmarkStart w:id="12611" w:name="_ETM_Q41_280893"/>
      <w:bookmarkEnd w:id="12608"/>
      <w:bookmarkEnd w:id="12609"/>
      <w:bookmarkEnd w:id="12610"/>
      <w:bookmarkEnd w:id="12611"/>
      <w:r w:rsidR="00E709FE">
        <w:rPr>
          <w:rFonts w:hint="cs"/>
          <w:rtl/>
        </w:rPr>
        <w:t xml:space="preserve"> </w:t>
      </w:r>
      <w:r>
        <w:rPr>
          <w:rFonts w:hint="cs"/>
          <w:rtl/>
        </w:rPr>
        <w:t xml:space="preserve">ולכן אני אומר כאן לשר הביטחון ולנו כחברי </w:t>
      </w:r>
      <w:bookmarkStart w:id="12612" w:name="_ETM_Q41_286008"/>
      <w:bookmarkEnd w:id="12612"/>
      <w:r>
        <w:rPr>
          <w:rFonts w:hint="cs"/>
          <w:rtl/>
        </w:rPr>
        <w:t xml:space="preserve">כנסת, כדי לגבות את הדרישה הזאת לא רק לגבי אלון </w:t>
      </w:r>
      <w:bookmarkStart w:id="12613" w:name="_ETM_Q41_288444"/>
      <w:bookmarkEnd w:id="12613"/>
      <w:r>
        <w:rPr>
          <w:rFonts w:hint="eastAsia"/>
          <w:rtl/>
        </w:rPr>
        <w:t xml:space="preserve">– </w:t>
      </w:r>
      <w:r>
        <w:rPr>
          <w:rFonts w:hint="cs"/>
          <w:rtl/>
        </w:rPr>
        <w:t xml:space="preserve">גם לגבי יותם, גם לגבי סאמר. הם צריכים להיות מוכרים </w:t>
      </w:r>
      <w:bookmarkStart w:id="12614" w:name="_ETM_Q41_292075"/>
      <w:bookmarkEnd w:id="12614"/>
      <w:r>
        <w:rPr>
          <w:rFonts w:hint="cs"/>
          <w:rtl/>
        </w:rPr>
        <w:t xml:space="preserve">כחללי צה"ל. תודה. </w:t>
      </w:r>
    </w:p>
    <w:p w14:paraId="6FCDCF5A" w14:textId="77777777" w:rsidR="00A41427" w:rsidRDefault="00A41427" w:rsidP="00A7271B">
      <w:pPr>
        <w:ind w:firstLine="0"/>
        <w:rPr>
          <w:rtl/>
        </w:rPr>
      </w:pPr>
      <w:bookmarkStart w:id="12615" w:name="_ETM_Q41_296763"/>
      <w:bookmarkStart w:id="12616" w:name="_ETM_Q41_296887"/>
      <w:bookmarkEnd w:id="12615"/>
      <w:bookmarkEnd w:id="12616"/>
    </w:p>
    <w:p w14:paraId="4598A75B" w14:textId="77777777" w:rsidR="00A41427" w:rsidRDefault="00A41427" w:rsidP="00A7271B">
      <w:pPr>
        <w:pStyle w:val="af7"/>
        <w:keepNext/>
        <w:rPr>
          <w:rtl/>
        </w:rPr>
      </w:pPr>
      <w:bookmarkStart w:id="12617" w:name="_ETM_Q41_298859"/>
      <w:bookmarkStart w:id="12618" w:name="_ETM_Q41_298959"/>
      <w:bookmarkEnd w:id="12617"/>
      <w:bookmarkEnd w:id="12618"/>
      <w:r w:rsidRPr="00474403">
        <w:rPr>
          <w:rStyle w:val="TagStyle"/>
          <w:rtl/>
        </w:rPr>
        <w:t xml:space="preserve"> &lt;&lt; יור &gt;&gt;</w:t>
      </w:r>
      <w:r w:rsidRPr="005F7979">
        <w:rPr>
          <w:rStyle w:val="TagStyle"/>
          <w:rtl/>
        </w:rPr>
        <w:t xml:space="preserve"> </w:t>
      </w:r>
      <w:r>
        <w:rPr>
          <w:rtl/>
        </w:rPr>
        <w:t>היו"ר אורית פרקש הכהן:</w:t>
      </w:r>
      <w:r w:rsidRPr="005F7979">
        <w:rPr>
          <w:rStyle w:val="TagStyle"/>
          <w:rtl/>
        </w:rPr>
        <w:t xml:space="preserve"> </w:t>
      </w:r>
      <w:r w:rsidRPr="00474403">
        <w:rPr>
          <w:rStyle w:val="TagStyle"/>
          <w:rtl/>
        </w:rPr>
        <w:t>&lt;&lt; יור &gt;&gt;</w:t>
      </w:r>
      <w:r>
        <w:rPr>
          <w:rtl/>
        </w:rPr>
        <w:t xml:space="preserve">   </w:t>
      </w:r>
    </w:p>
    <w:p w14:paraId="0C592B0C" w14:textId="77777777" w:rsidR="00A41427" w:rsidRDefault="00A41427" w:rsidP="00B2488C">
      <w:pPr>
        <w:rPr>
          <w:rtl/>
        </w:rPr>
      </w:pPr>
    </w:p>
    <w:p w14:paraId="53D52ECB" w14:textId="77777777" w:rsidR="00A41427" w:rsidRPr="005F7979" w:rsidRDefault="00A41427" w:rsidP="00A7271B">
      <w:pPr>
        <w:rPr>
          <w:rtl/>
        </w:rPr>
      </w:pPr>
      <w:bookmarkStart w:id="12619" w:name="_ETM_Q41_297046"/>
      <w:bookmarkEnd w:id="12619"/>
      <w:r>
        <w:rPr>
          <w:rFonts w:hint="cs"/>
          <w:rtl/>
        </w:rPr>
        <w:t xml:space="preserve">תודה. תודה רבה. חבר הכנסת ניסים ואטורי, </w:t>
      </w:r>
      <w:bookmarkStart w:id="12620" w:name="_ETM_Q41_304035"/>
      <w:bookmarkEnd w:id="12620"/>
      <w:r>
        <w:rPr>
          <w:rFonts w:hint="cs"/>
          <w:rtl/>
        </w:rPr>
        <w:t xml:space="preserve">בבקשה. </w:t>
      </w:r>
    </w:p>
    <w:p w14:paraId="34710DDE" w14:textId="77777777" w:rsidR="00A41427" w:rsidRDefault="00A41427" w:rsidP="00A7271B">
      <w:pPr>
        <w:rPr>
          <w:rtl/>
        </w:rPr>
      </w:pPr>
      <w:bookmarkStart w:id="12621" w:name="_ETM_Q41_296939"/>
      <w:bookmarkStart w:id="12622" w:name="_ETM_Q41_297036"/>
      <w:bookmarkEnd w:id="12621"/>
      <w:bookmarkEnd w:id="12622"/>
    </w:p>
    <w:p w14:paraId="702DDB9B" w14:textId="77777777" w:rsidR="00A41427" w:rsidRDefault="00A41427" w:rsidP="00A7271B">
      <w:pPr>
        <w:pStyle w:val="a4"/>
        <w:keepNext/>
        <w:rPr>
          <w:rtl/>
        </w:rPr>
      </w:pPr>
      <w:bookmarkStart w:id="12623" w:name="_ETM_Q41_309875"/>
      <w:bookmarkStart w:id="12624" w:name="_ETM_Q41_309977"/>
      <w:bookmarkStart w:id="12625" w:name="_ETM_Q41_310052"/>
      <w:bookmarkStart w:id="12626" w:name="_ETM_Q41_317203"/>
      <w:bookmarkStart w:id="12627" w:name="ET_speaker_6162_11"/>
      <w:bookmarkEnd w:id="12623"/>
      <w:bookmarkEnd w:id="12624"/>
      <w:bookmarkEnd w:id="12625"/>
      <w:bookmarkEnd w:id="12626"/>
      <w:r w:rsidRPr="00474403">
        <w:rPr>
          <w:rStyle w:val="TagStyle"/>
          <w:rtl/>
        </w:rPr>
        <w:t xml:space="preserve"> &lt;&lt; דובר &gt;&gt;</w:t>
      </w:r>
      <w:r w:rsidRPr="00E62790">
        <w:rPr>
          <w:rStyle w:val="TagStyle"/>
          <w:rtl/>
        </w:rPr>
        <w:t xml:space="preserve"> </w:t>
      </w:r>
      <w:bookmarkStart w:id="12628" w:name="_Toc162465752"/>
      <w:r>
        <w:rPr>
          <w:rtl/>
        </w:rPr>
        <w:t>ניסים ואטורי (הליכוד):</w:t>
      </w:r>
      <w:bookmarkEnd w:id="12628"/>
      <w:r w:rsidRPr="00E62790">
        <w:rPr>
          <w:rStyle w:val="TagStyle"/>
          <w:rtl/>
        </w:rPr>
        <w:t xml:space="preserve"> </w:t>
      </w:r>
      <w:r w:rsidRPr="00474403">
        <w:rPr>
          <w:rStyle w:val="TagStyle"/>
          <w:rtl/>
        </w:rPr>
        <w:t>&lt;&lt; דובר &gt;&gt;</w:t>
      </w:r>
      <w:r>
        <w:rPr>
          <w:rtl/>
        </w:rPr>
        <w:t xml:space="preserve">   </w:t>
      </w:r>
      <w:bookmarkEnd w:id="12627"/>
    </w:p>
    <w:p w14:paraId="2A4EC0F9" w14:textId="77777777" w:rsidR="00A41427" w:rsidRDefault="00A41427" w:rsidP="00B2488C">
      <w:pPr>
        <w:rPr>
          <w:rtl/>
        </w:rPr>
      </w:pPr>
    </w:p>
    <w:p w14:paraId="2A4DC715" w14:textId="77777777" w:rsidR="00A41427" w:rsidRDefault="00A41427" w:rsidP="00A7271B">
      <w:pPr>
        <w:rPr>
          <w:rtl/>
        </w:rPr>
      </w:pPr>
      <w:bookmarkStart w:id="12629" w:name="_ETM_Q41_317934"/>
      <w:bookmarkStart w:id="12630" w:name="_ETM_Q41_317988"/>
      <w:bookmarkStart w:id="12631" w:name="_ETM_Q41_310167"/>
      <w:bookmarkStart w:id="12632" w:name="_ETM_Q41_310274"/>
      <w:bookmarkStart w:id="12633" w:name="_ETM_Q41_310372"/>
      <w:bookmarkStart w:id="12634" w:name="_ETM_Q41_197020"/>
      <w:bookmarkEnd w:id="12629"/>
      <w:bookmarkEnd w:id="12630"/>
      <w:bookmarkEnd w:id="12631"/>
      <w:bookmarkEnd w:id="12632"/>
      <w:bookmarkEnd w:id="12633"/>
      <w:bookmarkEnd w:id="12634"/>
      <w:r>
        <w:rPr>
          <w:rFonts w:hint="cs"/>
          <w:rtl/>
        </w:rPr>
        <w:t xml:space="preserve">גברתי </w:t>
      </w:r>
      <w:r w:rsidRPr="005F7979">
        <w:rPr>
          <w:rtl/>
        </w:rPr>
        <w:t>היושבת-ראש</w:t>
      </w:r>
      <w:r>
        <w:rPr>
          <w:rFonts w:hint="cs"/>
          <w:rtl/>
        </w:rPr>
        <w:t xml:space="preserve">, חבריי חברי הכנסת, </w:t>
      </w:r>
      <w:bookmarkStart w:id="12635" w:name="_ETM_Q41_199119"/>
      <w:bookmarkStart w:id="12636" w:name="_ETM_Q41_199480"/>
      <w:bookmarkStart w:id="12637" w:name="_ETM_Q41_199539"/>
      <w:bookmarkStart w:id="12638" w:name="_ETM_Q41_199810"/>
      <w:bookmarkStart w:id="12639" w:name="_ETM_Q41_202239"/>
      <w:bookmarkStart w:id="12640" w:name="_ETM_Q41_202449"/>
      <w:bookmarkStart w:id="12641" w:name="_ETM_Q41_202900"/>
      <w:bookmarkEnd w:id="12635"/>
      <w:bookmarkEnd w:id="12636"/>
      <w:bookmarkEnd w:id="12637"/>
      <w:bookmarkEnd w:id="12638"/>
      <w:bookmarkEnd w:id="12639"/>
      <w:bookmarkEnd w:id="12640"/>
      <w:bookmarkEnd w:id="12641"/>
      <w:r>
        <w:rPr>
          <w:rFonts w:hint="cs"/>
          <w:rtl/>
        </w:rPr>
        <w:t>אני רוצה ל</w:t>
      </w:r>
      <w:r w:rsidRPr="005F7979">
        <w:rPr>
          <w:rtl/>
        </w:rPr>
        <w:t xml:space="preserve">נצל </w:t>
      </w:r>
      <w:bookmarkStart w:id="12642" w:name="_ETM_Q41_203470"/>
      <w:bookmarkEnd w:id="12642"/>
      <w:r w:rsidRPr="005F7979">
        <w:rPr>
          <w:rtl/>
        </w:rPr>
        <w:t xml:space="preserve">את </w:t>
      </w:r>
      <w:bookmarkStart w:id="12643" w:name="_ETM_Q41_203680"/>
      <w:bookmarkEnd w:id="12643"/>
      <w:r w:rsidRPr="005F7979">
        <w:rPr>
          <w:rtl/>
        </w:rPr>
        <w:t xml:space="preserve">העמדה </w:t>
      </w:r>
      <w:bookmarkStart w:id="12644" w:name="_ETM_Q41_204579"/>
      <w:bookmarkEnd w:id="12644"/>
      <w:r w:rsidRPr="005F7979">
        <w:rPr>
          <w:rtl/>
        </w:rPr>
        <w:t>ש</w:t>
      </w:r>
      <w:r>
        <w:rPr>
          <w:rFonts w:hint="cs"/>
          <w:rtl/>
        </w:rPr>
        <w:t xml:space="preserve">אני </w:t>
      </w:r>
      <w:bookmarkStart w:id="12645" w:name="_ETM_Q41_334469"/>
      <w:bookmarkEnd w:id="12645"/>
      <w:r>
        <w:rPr>
          <w:rFonts w:hint="cs"/>
          <w:rtl/>
        </w:rPr>
        <w:t xml:space="preserve">נמצא בה כרגע ולספר על עניין של פגיעה בנשים </w:t>
      </w:r>
      <w:r>
        <w:rPr>
          <w:rtl/>
        </w:rPr>
        <w:t>–</w:t>
      </w:r>
      <w:r>
        <w:rPr>
          <w:rFonts w:hint="cs"/>
          <w:rtl/>
        </w:rPr>
        <w:t xml:space="preserve"> אירוע </w:t>
      </w:r>
      <w:bookmarkStart w:id="12646" w:name="_ETM_Q41_343125"/>
      <w:bookmarkEnd w:id="12646"/>
      <w:r>
        <w:rPr>
          <w:rFonts w:hint="cs"/>
          <w:rtl/>
        </w:rPr>
        <w:t xml:space="preserve">שקרה עם בחורה צעירה שמאוד קרובה אליי. הגיעה לבדיקה אצל </w:t>
      </w:r>
      <w:bookmarkStart w:id="12647" w:name="_ETM_Q41_345787"/>
      <w:bookmarkEnd w:id="12647"/>
      <w:r>
        <w:rPr>
          <w:rFonts w:hint="cs"/>
          <w:rtl/>
        </w:rPr>
        <w:t xml:space="preserve">גינקולוג </w:t>
      </w:r>
      <w:bookmarkStart w:id="12648" w:name="_ETM_Q41_204669"/>
      <w:bookmarkStart w:id="12649" w:name="_ETM_Q41_204939"/>
      <w:bookmarkStart w:id="12650" w:name="_ETM_Q41_205060"/>
      <w:bookmarkStart w:id="12651" w:name="_ETM_Q41_205489"/>
      <w:bookmarkStart w:id="12652" w:name="_ETM_Q41_205760"/>
      <w:bookmarkStart w:id="12653" w:name="_ETM_Q41_207699"/>
      <w:bookmarkStart w:id="12654" w:name="_ETM_Q41_208419"/>
      <w:bookmarkStart w:id="12655" w:name="_ETM_Q41_208640"/>
      <w:bookmarkStart w:id="12656" w:name="_ETM_Q41_210050"/>
      <w:bookmarkStart w:id="12657" w:name="_ETM_Q41_210349"/>
      <w:bookmarkStart w:id="12658" w:name="_ETM_Q41_210769"/>
      <w:bookmarkStart w:id="12659" w:name="_ETM_Q41_211099"/>
      <w:bookmarkStart w:id="12660" w:name="_ETM_Q41_212550"/>
      <w:bookmarkStart w:id="12661" w:name="_ETM_Q41_212850"/>
      <w:bookmarkStart w:id="12662" w:name="_ETM_Q41_214060"/>
      <w:bookmarkStart w:id="12663" w:name="_ETM_Q41_215820"/>
      <w:bookmarkStart w:id="12664" w:name="_ETM_Q41_216239"/>
      <w:bookmarkStart w:id="12665" w:name="_ETM_Q41_216780"/>
      <w:bookmarkStart w:id="12666" w:name="_ETM_Q41_217590"/>
      <w:bookmarkStart w:id="12667" w:name="_ETM_Q41_217890"/>
      <w:bookmarkStart w:id="12668" w:name="_ETM_Q41_219449"/>
      <w:bookmarkStart w:id="12669" w:name="_ETM_Q41_219749"/>
      <w:bookmarkStart w:id="12670" w:name="_ETM_Q41_220139"/>
      <w:bookmarkStart w:id="12671" w:name="_ETM_Q41_220319"/>
      <w:bookmarkStart w:id="12672" w:name="_ETM_Q41_222030"/>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r w:rsidRPr="005F7979">
        <w:rPr>
          <w:rtl/>
        </w:rPr>
        <w:t>בפוריה</w:t>
      </w:r>
      <w:r>
        <w:rPr>
          <w:rFonts w:hint="cs"/>
          <w:rtl/>
        </w:rPr>
        <w:t>,</w:t>
      </w:r>
      <w:r w:rsidRPr="005F7979">
        <w:rPr>
          <w:rtl/>
        </w:rPr>
        <w:t xml:space="preserve"> </w:t>
      </w:r>
      <w:bookmarkStart w:id="12673" w:name="_ETM_Q41_223440"/>
      <w:bookmarkEnd w:id="12673"/>
      <w:r w:rsidRPr="005F7979">
        <w:rPr>
          <w:rtl/>
        </w:rPr>
        <w:t xml:space="preserve">ליד </w:t>
      </w:r>
      <w:bookmarkStart w:id="12674" w:name="_ETM_Q41_223680"/>
      <w:bookmarkEnd w:id="12674"/>
      <w:r w:rsidRPr="005F7979">
        <w:rPr>
          <w:rtl/>
        </w:rPr>
        <w:t>טבריה</w:t>
      </w:r>
      <w:r>
        <w:rPr>
          <w:rFonts w:hint="cs"/>
          <w:rtl/>
        </w:rPr>
        <w:t>,</w:t>
      </w:r>
      <w:r w:rsidRPr="005F7979">
        <w:rPr>
          <w:rtl/>
        </w:rPr>
        <w:t xml:space="preserve"> </w:t>
      </w:r>
      <w:bookmarkStart w:id="12675" w:name="_ETM_Q41_224340"/>
      <w:bookmarkEnd w:id="12675"/>
      <w:r w:rsidRPr="005F7979">
        <w:rPr>
          <w:rtl/>
        </w:rPr>
        <w:t xml:space="preserve">במושבה </w:t>
      </w:r>
      <w:bookmarkStart w:id="12676" w:name="_ETM_Q41_224879"/>
      <w:bookmarkEnd w:id="12676"/>
      <w:r w:rsidRPr="005F7979">
        <w:rPr>
          <w:rtl/>
        </w:rPr>
        <w:t xml:space="preserve">פוריה </w:t>
      </w:r>
      <w:bookmarkStart w:id="12677" w:name="_ETM_Q41_225210"/>
      <w:bookmarkEnd w:id="12677"/>
      <w:r w:rsidRPr="005F7979">
        <w:rPr>
          <w:rtl/>
        </w:rPr>
        <w:t>בטבריה</w:t>
      </w:r>
      <w:r>
        <w:rPr>
          <w:rFonts w:hint="cs"/>
          <w:rtl/>
        </w:rPr>
        <w:t>,</w:t>
      </w:r>
      <w:r w:rsidRPr="005F7979">
        <w:rPr>
          <w:rtl/>
        </w:rPr>
        <w:t xml:space="preserve"> </w:t>
      </w:r>
      <w:bookmarkStart w:id="12678" w:name="_ETM_Q41_225719"/>
      <w:bookmarkEnd w:id="12678"/>
      <w:r w:rsidRPr="005F7979">
        <w:rPr>
          <w:rtl/>
        </w:rPr>
        <w:t xml:space="preserve">לבדיקה </w:t>
      </w:r>
      <w:bookmarkStart w:id="12679" w:name="_ETM_Q41_226170"/>
      <w:bookmarkEnd w:id="12679"/>
      <w:r w:rsidRPr="005F7979">
        <w:rPr>
          <w:rtl/>
        </w:rPr>
        <w:t>פרטית</w:t>
      </w:r>
      <w:r>
        <w:rPr>
          <w:rFonts w:hint="cs"/>
          <w:rtl/>
        </w:rPr>
        <w:t>.</w:t>
      </w:r>
      <w:r w:rsidRPr="005F7979">
        <w:rPr>
          <w:rtl/>
        </w:rPr>
        <w:t xml:space="preserve"> </w:t>
      </w:r>
      <w:bookmarkStart w:id="12680" w:name="_ETM_Q41_227960"/>
      <w:bookmarkEnd w:id="12680"/>
      <w:r w:rsidRPr="005F7979">
        <w:rPr>
          <w:rtl/>
        </w:rPr>
        <w:t xml:space="preserve">הגינקולוג </w:t>
      </w:r>
      <w:bookmarkStart w:id="12681" w:name="_ETM_Q41_228800"/>
      <w:bookmarkEnd w:id="12681"/>
      <w:r w:rsidRPr="005F7979">
        <w:rPr>
          <w:rtl/>
        </w:rPr>
        <w:t xml:space="preserve">עצמו </w:t>
      </w:r>
      <w:bookmarkStart w:id="12682" w:name="_ETM_Q41_229100"/>
      <w:bookmarkEnd w:id="12682"/>
      <w:r w:rsidRPr="005F7979">
        <w:rPr>
          <w:rtl/>
        </w:rPr>
        <w:t xml:space="preserve">פגע </w:t>
      </w:r>
      <w:bookmarkStart w:id="12683" w:name="_ETM_Q41_229399"/>
      <w:bookmarkEnd w:id="12683"/>
      <w:r>
        <w:rPr>
          <w:rFonts w:hint="cs"/>
          <w:rtl/>
        </w:rPr>
        <w:t xml:space="preserve">בה </w:t>
      </w:r>
      <w:r w:rsidRPr="005F7979">
        <w:rPr>
          <w:rtl/>
        </w:rPr>
        <w:t xml:space="preserve">פגיעה </w:t>
      </w:r>
      <w:bookmarkStart w:id="12684" w:name="_ETM_Q41_230700"/>
      <w:bookmarkEnd w:id="12684"/>
      <w:r w:rsidRPr="005F7979">
        <w:rPr>
          <w:rtl/>
        </w:rPr>
        <w:t>מינית</w:t>
      </w:r>
      <w:r>
        <w:rPr>
          <w:rFonts w:hint="cs"/>
          <w:rtl/>
        </w:rPr>
        <w:t xml:space="preserve"> קשה, קשה מאוד. </w:t>
      </w:r>
      <w:bookmarkStart w:id="12685" w:name="_ETM_Q41_231190"/>
      <w:bookmarkStart w:id="12686" w:name="_ETM_Q41_232250"/>
      <w:bookmarkStart w:id="12687" w:name="_ETM_Q41_232580"/>
      <w:bookmarkStart w:id="12688" w:name="_ETM_Q41_235480"/>
      <w:bookmarkStart w:id="12689" w:name="_ETM_Q41_235949"/>
      <w:bookmarkEnd w:id="12685"/>
      <w:bookmarkEnd w:id="12686"/>
      <w:bookmarkEnd w:id="12687"/>
      <w:bookmarkEnd w:id="12688"/>
      <w:bookmarkEnd w:id="12689"/>
      <w:r w:rsidRPr="005F7979">
        <w:rPr>
          <w:rtl/>
        </w:rPr>
        <w:t xml:space="preserve">בחורה </w:t>
      </w:r>
      <w:bookmarkStart w:id="12690" w:name="_ETM_Q41_236370"/>
      <w:bookmarkEnd w:id="12690"/>
      <w:r w:rsidRPr="005F7979">
        <w:rPr>
          <w:rtl/>
        </w:rPr>
        <w:t xml:space="preserve">מאוד </w:t>
      </w:r>
      <w:bookmarkStart w:id="12691" w:name="_ETM_Q41_236609"/>
      <w:bookmarkEnd w:id="12691"/>
      <w:r w:rsidRPr="005F7979">
        <w:rPr>
          <w:rtl/>
        </w:rPr>
        <w:t>עדינה</w:t>
      </w:r>
      <w:r>
        <w:rPr>
          <w:rFonts w:hint="cs"/>
          <w:rtl/>
        </w:rPr>
        <w:t>.</w:t>
      </w:r>
      <w:r w:rsidRPr="005F7979">
        <w:rPr>
          <w:rtl/>
        </w:rPr>
        <w:t xml:space="preserve"> </w:t>
      </w:r>
      <w:bookmarkStart w:id="12692" w:name="_ETM_Q41_238160"/>
      <w:bookmarkEnd w:id="12692"/>
      <w:r w:rsidRPr="005F7979">
        <w:rPr>
          <w:rtl/>
        </w:rPr>
        <w:t xml:space="preserve">היא </w:t>
      </w:r>
      <w:bookmarkStart w:id="12693" w:name="_ETM_Q41_238250"/>
      <w:bookmarkEnd w:id="12693"/>
      <w:r w:rsidRPr="005F7979">
        <w:rPr>
          <w:rtl/>
        </w:rPr>
        <w:t xml:space="preserve">הייתה </w:t>
      </w:r>
      <w:bookmarkStart w:id="12694" w:name="_ETM_Q41_238460"/>
      <w:bookmarkEnd w:id="12694"/>
      <w:r w:rsidRPr="005F7979">
        <w:rPr>
          <w:rtl/>
        </w:rPr>
        <w:t>גיבורה</w:t>
      </w:r>
      <w:r>
        <w:rPr>
          <w:rFonts w:hint="cs"/>
          <w:rtl/>
        </w:rPr>
        <w:t>,</w:t>
      </w:r>
      <w:r w:rsidRPr="005F7979">
        <w:rPr>
          <w:rtl/>
        </w:rPr>
        <w:t xml:space="preserve"> </w:t>
      </w:r>
      <w:bookmarkStart w:id="12695" w:name="_ETM_Q41_240010"/>
      <w:bookmarkEnd w:id="12695"/>
      <w:r w:rsidRPr="005F7979">
        <w:rPr>
          <w:rtl/>
        </w:rPr>
        <w:t xml:space="preserve">והיא </w:t>
      </w:r>
      <w:bookmarkStart w:id="12696" w:name="_ETM_Q41_240159"/>
      <w:bookmarkEnd w:id="12696"/>
      <w:r w:rsidRPr="005F7979">
        <w:rPr>
          <w:rtl/>
        </w:rPr>
        <w:t xml:space="preserve">הראשונה </w:t>
      </w:r>
      <w:bookmarkStart w:id="12697" w:name="_ETM_Q41_240579"/>
      <w:bookmarkEnd w:id="12697"/>
      <w:r w:rsidRPr="005F7979">
        <w:rPr>
          <w:rtl/>
        </w:rPr>
        <w:t>שה</w:t>
      </w:r>
      <w:bookmarkStart w:id="12698" w:name="_ETM_Q41_240699"/>
      <w:bookmarkEnd w:id="12698"/>
      <w:r w:rsidRPr="005F7979">
        <w:rPr>
          <w:rtl/>
        </w:rPr>
        <w:t xml:space="preserve">צליחה </w:t>
      </w:r>
      <w:bookmarkStart w:id="12699" w:name="_ETM_Q41_241059"/>
      <w:bookmarkEnd w:id="12699"/>
      <w:r w:rsidRPr="005F7979">
        <w:rPr>
          <w:rtl/>
        </w:rPr>
        <w:t xml:space="preserve">להגיע </w:t>
      </w:r>
      <w:bookmarkStart w:id="12700" w:name="_ETM_Q41_241359"/>
      <w:bookmarkEnd w:id="12700"/>
      <w:r w:rsidRPr="005F7979">
        <w:rPr>
          <w:rtl/>
        </w:rPr>
        <w:t xml:space="preserve">למשטרה </w:t>
      </w:r>
      <w:bookmarkStart w:id="12701" w:name="_ETM_Q41_241719"/>
      <w:bookmarkEnd w:id="12701"/>
      <w:r w:rsidRPr="005F7979">
        <w:rPr>
          <w:rtl/>
        </w:rPr>
        <w:t>ולהתלונן</w:t>
      </w:r>
      <w:r>
        <w:rPr>
          <w:rFonts w:hint="cs"/>
          <w:rtl/>
        </w:rPr>
        <w:t>,</w:t>
      </w:r>
      <w:r w:rsidRPr="005F7979">
        <w:rPr>
          <w:rtl/>
        </w:rPr>
        <w:t xml:space="preserve"> </w:t>
      </w:r>
      <w:bookmarkStart w:id="12702" w:name="_ETM_Q41_242620"/>
      <w:bookmarkEnd w:id="12702"/>
      <w:r w:rsidRPr="005F7979">
        <w:rPr>
          <w:rtl/>
        </w:rPr>
        <w:t xml:space="preserve">ומי </w:t>
      </w:r>
      <w:bookmarkStart w:id="12703" w:name="_ETM_Q41_242949"/>
      <w:bookmarkEnd w:id="12703"/>
      <w:r w:rsidRPr="005F7979">
        <w:rPr>
          <w:rtl/>
        </w:rPr>
        <w:t>ש</w:t>
      </w:r>
      <w:bookmarkStart w:id="12704" w:name="_ETM_Q41_243670"/>
      <w:bookmarkEnd w:id="12704"/>
      <w:r w:rsidRPr="005F7979">
        <w:rPr>
          <w:rtl/>
        </w:rPr>
        <w:t xml:space="preserve">מכיר </w:t>
      </w:r>
      <w:bookmarkStart w:id="12705" w:name="_ETM_Q41_243999"/>
      <w:bookmarkEnd w:id="12705"/>
      <w:r w:rsidRPr="005F7979">
        <w:rPr>
          <w:rtl/>
        </w:rPr>
        <w:t xml:space="preserve">אותה </w:t>
      </w:r>
      <w:bookmarkStart w:id="12706" w:name="_ETM_Q41_244209"/>
      <w:bookmarkEnd w:id="12706"/>
      <w:r>
        <w:rPr>
          <w:rFonts w:hint="cs"/>
          <w:rtl/>
        </w:rPr>
        <w:t xml:space="preserve">היה </w:t>
      </w:r>
      <w:bookmarkStart w:id="12707" w:name="_ETM_Q41_244360"/>
      <w:bookmarkEnd w:id="12707"/>
      <w:r w:rsidRPr="005F7979">
        <w:rPr>
          <w:rtl/>
        </w:rPr>
        <w:t xml:space="preserve">מבין </w:t>
      </w:r>
      <w:bookmarkStart w:id="12708" w:name="_ETM_Q41_245439"/>
      <w:bookmarkEnd w:id="12708"/>
      <w:r w:rsidRPr="005F7979">
        <w:rPr>
          <w:rtl/>
        </w:rPr>
        <w:t xml:space="preserve">שזה </w:t>
      </w:r>
      <w:bookmarkStart w:id="12709" w:name="_ETM_Q41_245680"/>
      <w:bookmarkEnd w:id="12709"/>
      <w:r w:rsidRPr="005F7979">
        <w:rPr>
          <w:rtl/>
        </w:rPr>
        <w:t xml:space="preserve">לא </w:t>
      </w:r>
      <w:bookmarkStart w:id="12710" w:name="_ETM_Q41_245770"/>
      <w:bookmarkEnd w:id="12710"/>
      <w:r w:rsidRPr="005F7979">
        <w:rPr>
          <w:rtl/>
        </w:rPr>
        <w:t xml:space="preserve">דבר </w:t>
      </w:r>
      <w:bookmarkStart w:id="12711" w:name="_ETM_Q41_246040"/>
      <w:bookmarkEnd w:id="12711"/>
      <w:r w:rsidRPr="005F7979">
        <w:rPr>
          <w:rtl/>
        </w:rPr>
        <w:t xml:space="preserve">של </w:t>
      </w:r>
      <w:bookmarkStart w:id="12712" w:name="_ETM_Q41_246189"/>
      <w:bookmarkEnd w:id="12712"/>
      <w:r w:rsidRPr="005F7979">
        <w:rPr>
          <w:rtl/>
        </w:rPr>
        <w:t xml:space="preserve">מה </w:t>
      </w:r>
      <w:bookmarkStart w:id="12713" w:name="_ETM_Q41_246340"/>
      <w:bookmarkEnd w:id="12713"/>
      <w:r w:rsidRPr="005F7979">
        <w:rPr>
          <w:rtl/>
        </w:rPr>
        <w:t>בכך</w:t>
      </w:r>
      <w:r>
        <w:rPr>
          <w:rFonts w:hint="cs"/>
          <w:rtl/>
        </w:rPr>
        <w:t>.</w:t>
      </w:r>
      <w:r w:rsidRPr="005F7979">
        <w:rPr>
          <w:rtl/>
        </w:rPr>
        <w:t xml:space="preserve"> </w:t>
      </w:r>
      <w:bookmarkStart w:id="12714" w:name="_ETM_Q41_249340"/>
      <w:bookmarkEnd w:id="12714"/>
      <w:r w:rsidRPr="005F7979">
        <w:rPr>
          <w:rtl/>
        </w:rPr>
        <w:t xml:space="preserve">היא </w:t>
      </w:r>
      <w:bookmarkStart w:id="12715" w:name="_ETM_Q41_249459"/>
      <w:bookmarkEnd w:id="12715"/>
      <w:r w:rsidRPr="005F7979">
        <w:rPr>
          <w:rtl/>
        </w:rPr>
        <w:t xml:space="preserve">מאוד </w:t>
      </w:r>
      <w:bookmarkStart w:id="12716" w:name="_ETM_Q41_249610"/>
      <w:bookmarkEnd w:id="12716"/>
      <w:r w:rsidRPr="005F7979">
        <w:rPr>
          <w:rtl/>
        </w:rPr>
        <w:t xml:space="preserve">קרובה </w:t>
      </w:r>
      <w:bookmarkStart w:id="12717" w:name="_ETM_Q41_249880"/>
      <w:bookmarkEnd w:id="12717"/>
      <w:r w:rsidRPr="005F7979">
        <w:rPr>
          <w:rtl/>
        </w:rPr>
        <w:t>אלי</w:t>
      </w:r>
      <w:bookmarkStart w:id="12718" w:name="_ETM_Q41_250090"/>
      <w:bookmarkEnd w:id="12718"/>
      <w:r>
        <w:rPr>
          <w:rFonts w:hint="cs"/>
          <w:rtl/>
        </w:rPr>
        <w:t xml:space="preserve">י, בגלל זה אני </w:t>
      </w:r>
      <w:bookmarkStart w:id="12719" w:name="_ETM_Q41_378054"/>
      <w:bookmarkEnd w:id="12719"/>
      <w:r>
        <w:rPr>
          <w:rFonts w:hint="cs"/>
          <w:rtl/>
        </w:rPr>
        <w:t xml:space="preserve">קצת מתרגש. </w:t>
      </w:r>
      <w:bookmarkStart w:id="12720" w:name="_ETM_Q41_250180"/>
      <w:bookmarkStart w:id="12721" w:name="_ETM_Q41_250330"/>
      <w:bookmarkStart w:id="12722" w:name="_ETM_Q41_250510"/>
      <w:bookmarkStart w:id="12723" w:name="_ETM_Q41_251319"/>
      <w:bookmarkEnd w:id="12720"/>
      <w:bookmarkEnd w:id="12721"/>
      <w:bookmarkEnd w:id="12722"/>
      <w:bookmarkEnd w:id="12723"/>
      <w:r>
        <w:rPr>
          <w:rFonts w:hint="cs"/>
          <w:rtl/>
        </w:rPr>
        <w:t>ח</w:t>
      </w:r>
      <w:r w:rsidRPr="005F7979">
        <w:rPr>
          <w:rtl/>
        </w:rPr>
        <w:t xml:space="preserve">שבנו </w:t>
      </w:r>
      <w:bookmarkStart w:id="12724" w:name="_ETM_Q41_251830"/>
      <w:bookmarkEnd w:id="12724"/>
      <w:r w:rsidRPr="005F7979">
        <w:rPr>
          <w:rtl/>
        </w:rPr>
        <w:t xml:space="preserve">הרבה </w:t>
      </w:r>
      <w:bookmarkStart w:id="12725" w:name="_ETM_Q41_252040"/>
      <w:bookmarkEnd w:id="12725"/>
      <w:r w:rsidRPr="005F7979">
        <w:rPr>
          <w:rtl/>
        </w:rPr>
        <w:t>זמ</w:t>
      </w:r>
      <w:r>
        <w:rPr>
          <w:rFonts w:hint="cs"/>
          <w:rtl/>
        </w:rPr>
        <w:t xml:space="preserve">ן </w:t>
      </w:r>
      <w:bookmarkStart w:id="12726" w:name="_ETM_Q41_252370"/>
      <w:bookmarkStart w:id="12727" w:name="_ETM_Q41_252730"/>
      <w:bookmarkEnd w:id="12726"/>
      <w:bookmarkEnd w:id="12727"/>
      <w:r>
        <w:rPr>
          <w:rFonts w:hint="cs"/>
          <w:rtl/>
        </w:rPr>
        <w:t xml:space="preserve">אם </w:t>
      </w:r>
      <w:r w:rsidRPr="005F7979">
        <w:rPr>
          <w:rtl/>
        </w:rPr>
        <w:t xml:space="preserve">לפתוח </w:t>
      </w:r>
      <w:bookmarkStart w:id="12728" w:name="_ETM_Q41_253120"/>
      <w:bookmarkEnd w:id="12728"/>
      <w:r w:rsidRPr="005F7979">
        <w:rPr>
          <w:rtl/>
        </w:rPr>
        <w:t xml:space="preserve">את </w:t>
      </w:r>
      <w:bookmarkStart w:id="12729" w:name="_ETM_Q41_253209"/>
      <w:bookmarkEnd w:id="12729"/>
      <w:r w:rsidRPr="005F7979">
        <w:rPr>
          <w:rtl/>
        </w:rPr>
        <w:t xml:space="preserve">זה </w:t>
      </w:r>
      <w:bookmarkStart w:id="12730" w:name="_ETM_Q41_253330"/>
      <w:bookmarkEnd w:id="12730"/>
      <w:r w:rsidRPr="005F7979">
        <w:rPr>
          <w:rtl/>
        </w:rPr>
        <w:t>כ</w:t>
      </w:r>
      <w:r>
        <w:rPr>
          <w:rFonts w:hint="cs"/>
          <w:rtl/>
        </w:rPr>
        <w:t>א</w:t>
      </w:r>
      <w:r w:rsidRPr="005F7979">
        <w:rPr>
          <w:rtl/>
        </w:rPr>
        <w:t>ן</w:t>
      </w:r>
      <w:r>
        <w:rPr>
          <w:rFonts w:hint="cs"/>
          <w:rtl/>
        </w:rPr>
        <w:t>.</w:t>
      </w:r>
      <w:r w:rsidRPr="005F7979">
        <w:rPr>
          <w:rtl/>
        </w:rPr>
        <w:t xml:space="preserve"> </w:t>
      </w:r>
      <w:bookmarkStart w:id="12731" w:name="_ETM_Q41_254380"/>
      <w:bookmarkEnd w:id="12731"/>
      <w:r w:rsidRPr="005F7979">
        <w:rPr>
          <w:rtl/>
        </w:rPr>
        <w:t>פשוט</w:t>
      </w:r>
      <w:r>
        <w:rPr>
          <w:rFonts w:hint="cs"/>
          <w:rtl/>
        </w:rPr>
        <w:t>,</w:t>
      </w:r>
      <w:r w:rsidRPr="005F7979">
        <w:rPr>
          <w:rtl/>
        </w:rPr>
        <w:t xml:space="preserve"> </w:t>
      </w:r>
      <w:bookmarkStart w:id="12732" w:name="_ETM_Q41_254740"/>
      <w:bookmarkEnd w:id="12732"/>
      <w:r w:rsidRPr="005F7979">
        <w:rPr>
          <w:rtl/>
        </w:rPr>
        <w:t xml:space="preserve">הסיפור </w:t>
      </w:r>
      <w:bookmarkStart w:id="12733" w:name="_ETM_Q41_255130"/>
      <w:bookmarkEnd w:id="12733"/>
      <w:r>
        <w:rPr>
          <w:rFonts w:hint="cs"/>
          <w:rtl/>
        </w:rPr>
        <w:t xml:space="preserve">הוא </w:t>
      </w:r>
      <w:r w:rsidRPr="005F7979">
        <w:rPr>
          <w:rtl/>
        </w:rPr>
        <w:t>כזה</w:t>
      </w:r>
      <w:r>
        <w:rPr>
          <w:rFonts w:hint="cs"/>
          <w:rtl/>
        </w:rPr>
        <w:t>:</w:t>
      </w:r>
      <w:r w:rsidRPr="005F7979">
        <w:rPr>
          <w:rtl/>
        </w:rPr>
        <w:t xml:space="preserve"> </w:t>
      </w:r>
      <w:bookmarkStart w:id="12734" w:name="_ETM_Q41_255430"/>
      <w:bookmarkEnd w:id="12734"/>
      <w:r w:rsidRPr="005F7979">
        <w:rPr>
          <w:rtl/>
        </w:rPr>
        <w:t xml:space="preserve">בית </w:t>
      </w:r>
      <w:bookmarkStart w:id="12735" w:name="_ETM_Q41_255700"/>
      <w:bookmarkEnd w:id="12735"/>
      <w:r w:rsidRPr="005F7979">
        <w:rPr>
          <w:rtl/>
        </w:rPr>
        <w:t xml:space="preserve">החולים </w:t>
      </w:r>
      <w:bookmarkStart w:id="12736" w:name="_ETM_Q41_255970"/>
      <w:bookmarkEnd w:id="12736"/>
      <w:r w:rsidRPr="005F7979">
        <w:rPr>
          <w:rtl/>
        </w:rPr>
        <w:t>פור</w:t>
      </w:r>
      <w:r>
        <w:rPr>
          <w:rFonts w:hint="cs"/>
          <w:rtl/>
        </w:rPr>
        <w:t>י</w:t>
      </w:r>
      <w:r w:rsidRPr="005F7979">
        <w:rPr>
          <w:rtl/>
        </w:rPr>
        <w:t xml:space="preserve">ה </w:t>
      </w:r>
      <w:bookmarkStart w:id="12737" w:name="_ETM_Q41_256360"/>
      <w:bookmarkEnd w:id="12737"/>
      <w:r w:rsidRPr="005F7979">
        <w:rPr>
          <w:rtl/>
        </w:rPr>
        <w:t xml:space="preserve">החליט </w:t>
      </w:r>
      <w:bookmarkStart w:id="12738" w:name="_ETM_Q41_256659"/>
      <w:bookmarkEnd w:id="12738"/>
      <w:r w:rsidRPr="005F7979">
        <w:rPr>
          <w:rtl/>
        </w:rPr>
        <w:t xml:space="preserve">להשעות </w:t>
      </w:r>
      <w:bookmarkStart w:id="12739" w:name="_ETM_Q41_256990"/>
      <w:bookmarkEnd w:id="12739"/>
      <w:r w:rsidRPr="005F7979">
        <w:rPr>
          <w:rtl/>
        </w:rPr>
        <w:t xml:space="preserve">את </w:t>
      </w:r>
      <w:bookmarkStart w:id="12740" w:name="_ETM_Q41_257110"/>
      <w:bookmarkEnd w:id="12740"/>
      <w:r w:rsidRPr="005F7979">
        <w:rPr>
          <w:rtl/>
        </w:rPr>
        <w:t xml:space="preserve">הרופא </w:t>
      </w:r>
      <w:bookmarkStart w:id="12741" w:name="_ETM_Q41_257439"/>
      <w:bookmarkEnd w:id="12741"/>
      <w:r w:rsidRPr="005F7979">
        <w:rPr>
          <w:rtl/>
        </w:rPr>
        <w:t>הזה</w:t>
      </w:r>
      <w:r>
        <w:rPr>
          <w:rFonts w:hint="cs"/>
          <w:rtl/>
        </w:rPr>
        <w:t>,</w:t>
      </w:r>
      <w:r w:rsidRPr="005F7979">
        <w:rPr>
          <w:rtl/>
        </w:rPr>
        <w:t xml:space="preserve"> </w:t>
      </w:r>
      <w:bookmarkStart w:id="12742" w:name="_ETM_Q41_258720"/>
      <w:bookmarkEnd w:id="12742"/>
      <w:r w:rsidRPr="005F7979">
        <w:rPr>
          <w:rtl/>
        </w:rPr>
        <w:t xml:space="preserve">אבל </w:t>
      </w:r>
      <w:bookmarkStart w:id="12743" w:name="_ETM_Q41_259319"/>
      <w:bookmarkEnd w:id="12743"/>
      <w:r w:rsidRPr="005F7979">
        <w:rPr>
          <w:rtl/>
        </w:rPr>
        <w:t xml:space="preserve">עדיין </w:t>
      </w:r>
      <w:bookmarkStart w:id="12744" w:name="_ETM_Q41_259620"/>
      <w:bookmarkEnd w:id="12744"/>
      <w:r w:rsidRPr="005F7979">
        <w:rPr>
          <w:rtl/>
        </w:rPr>
        <w:t xml:space="preserve">הוא </w:t>
      </w:r>
      <w:bookmarkStart w:id="12745" w:name="_ETM_Q41_259680"/>
      <w:bookmarkEnd w:id="12745"/>
      <w:r w:rsidRPr="005F7979">
        <w:rPr>
          <w:rtl/>
        </w:rPr>
        <w:t xml:space="preserve">מקבל </w:t>
      </w:r>
      <w:bookmarkStart w:id="12746" w:name="_ETM_Q41_259950"/>
      <w:bookmarkEnd w:id="12746"/>
      <w:r w:rsidRPr="005F7979">
        <w:rPr>
          <w:rtl/>
        </w:rPr>
        <w:t xml:space="preserve">בביתו </w:t>
      </w:r>
      <w:bookmarkStart w:id="12747" w:name="_ETM_Q41_260370"/>
      <w:bookmarkEnd w:id="12747"/>
      <w:r w:rsidRPr="005F7979">
        <w:rPr>
          <w:rtl/>
        </w:rPr>
        <w:t>נשים</w:t>
      </w:r>
      <w:r>
        <w:rPr>
          <w:rFonts w:hint="cs"/>
          <w:rtl/>
        </w:rPr>
        <w:t>.</w:t>
      </w:r>
      <w:r w:rsidRPr="005F7979">
        <w:rPr>
          <w:rtl/>
        </w:rPr>
        <w:t xml:space="preserve"> </w:t>
      </w:r>
      <w:bookmarkStart w:id="12748" w:name="_ETM_Q41_261180"/>
      <w:bookmarkEnd w:id="12748"/>
      <w:r w:rsidRPr="005F7979">
        <w:rPr>
          <w:rtl/>
        </w:rPr>
        <w:t xml:space="preserve">בעקבות </w:t>
      </w:r>
      <w:bookmarkStart w:id="12749" w:name="_ETM_Q41_261810"/>
      <w:bookmarkEnd w:id="12749"/>
      <w:r w:rsidRPr="005F7979">
        <w:rPr>
          <w:rtl/>
        </w:rPr>
        <w:t xml:space="preserve">התלונה </w:t>
      </w:r>
      <w:bookmarkStart w:id="12750" w:name="_ETM_Q41_262170"/>
      <w:bookmarkEnd w:id="12750"/>
      <w:r w:rsidRPr="005F7979">
        <w:rPr>
          <w:rtl/>
        </w:rPr>
        <w:t>של</w:t>
      </w:r>
      <w:r>
        <w:rPr>
          <w:rFonts w:hint="cs"/>
          <w:rtl/>
        </w:rPr>
        <w:t xml:space="preserve"> </w:t>
      </w:r>
      <w:r w:rsidRPr="005F7979">
        <w:rPr>
          <w:rtl/>
        </w:rPr>
        <w:t>ה</w:t>
      </w:r>
      <w:bookmarkStart w:id="12751" w:name="_ETM_Q41_263750"/>
      <w:bookmarkEnd w:id="12751"/>
      <w:r w:rsidRPr="005F7979">
        <w:rPr>
          <w:rtl/>
        </w:rPr>
        <w:t>ילדה</w:t>
      </w:r>
      <w:r>
        <w:rPr>
          <w:rFonts w:hint="cs"/>
          <w:rtl/>
        </w:rPr>
        <w:t>,</w:t>
      </w:r>
      <w:r w:rsidRPr="005F7979">
        <w:rPr>
          <w:rtl/>
        </w:rPr>
        <w:t xml:space="preserve"> </w:t>
      </w:r>
      <w:bookmarkStart w:id="12752" w:name="_ETM_Q41_264110"/>
      <w:bookmarkEnd w:id="12752"/>
      <w:r>
        <w:rPr>
          <w:rFonts w:hint="cs"/>
          <w:rtl/>
        </w:rPr>
        <w:t>ה</w:t>
      </w:r>
      <w:r w:rsidRPr="005F7979">
        <w:rPr>
          <w:rtl/>
        </w:rPr>
        <w:t xml:space="preserve">נערה </w:t>
      </w:r>
      <w:bookmarkStart w:id="12753" w:name="_ETM_Q41_264500"/>
      <w:bookmarkEnd w:id="12753"/>
      <w:r w:rsidRPr="005F7979">
        <w:rPr>
          <w:rtl/>
        </w:rPr>
        <w:t>הזאת</w:t>
      </w:r>
      <w:r>
        <w:rPr>
          <w:rFonts w:hint="cs"/>
          <w:rtl/>
        </w:rPr>
        <w:t>,</w:t>
      </w:r>
      <w:r w:rsidRPr="005F7979">
        <w:rPr>
          <w:rtl/>
        </w:rPr>
        <w:t xml:space="preserve"> </w:t>
      </w:r>
      <w:bookmarkStart w:id="12754" w:name="_ETM_Q41_265780"/>
      <w:bookmarkEnd w:id="12754"/>
      <w:r w:rsidRPr="005F7979">
        <w:rPr>
          <w:rtl/>
        </w:rPr>
        <w:t xml:space="preserve">החליטו </w:t>
      </w:r>
      <w:bookmarkStart w:id="12755" w:name="_ETM_Q41_266140"/>
      <w:bookmarkEnd w:id="12755"/>
      <w:r w:rsidRPr="005F7979">
        <w:rPr>
          <w:rtl/>
        </w:rPr>
        <w:t xml:space="preserve">עוד </w:t>
      </w:r>
      <w:bookmarkStart w:id="12756" w:name="_ETM_Q41_266259"/>
      <w:bookmarkEnd w:id="12756"/>
      <w:r w:rsidRPr="005F7979">
        <w:rPr>
          <w:rtl/>
        </w:rPr>
        <w:t xml:space="preserve">נשים </w:t>
      </w:r>
      <w:bookmarkStart w:id="12757" w:name="_ETM_Q41_266530"/>
      <w:bookmarkEnd w:id="12757"/>
      <w:r w:rsidRPr="005F7979">
        <w:rPr>
          <w:rtl/>
        </w:rPr>
        <w:t>להתלונן</w:t>
      </w:r>
      <w:r>
        <w:rPr>
          <w:rFonts w:hint="cs"/>
          <w:rtl/>
        </w:rPr>
        <w:t>.</w:t>
      </w:r>
      <w:r w:rsidRPr="005F7979">
        <w:rPr>
          <w:rtl/>
        </w:rPr>
        <w:t xml:space="preserve"> </w:t>
      </w:r>
      <w:bookmarkStart w:id="12758" w:name="_ETM_Q41_267430"/>
      <w:bookmarkEnd w:id="12758"/>
      <w:r w:rsidRPr="005F7979">
        <w:rPr>
          <w:rtl/>
        </w:rPr>
        <w:t xml:space="preserve">שמו </w:t>
      </w:r>
      <w:bookmarkStart w:id="12759" w:name="_ETM_Q41_267700"/>
      <w:bookmarkEnd w:id="12759"/>
      <w:r w:rsidRPr="005F7979">
        <w:rPr>
          <w:rtl/>
        </w:rPr>
        <w:t xml:space="preserve">הותר </w:t>
      </w:r>
      <w:bookmarkStart w:id="12760" w:name="_ETM_Q41_267969"/>
      <w:bookmarkEnd w:id="12760"/>
      <w:r w:rsidRPr="005F7979">
        <w:rPr>
          <w:rtl/>
        </w:rPr>
        <w:t>לפרסום</w:t>
      </w:r>
      <w:r>
        <w:rPr>
          <w:rFonts w:hint="cs"/>
          <w:rtl/>
        </w:rPr>
        <w:t>, אבל</w:t>
      </w:r>
      <w:r w:rsidRPr="005F7979">
        <w:rPr>
          <w:rtl/>
        </w:rPr>
        <w:t xml:space="preserve"> </w:t>
      </w:r>
      <w:bookmarkStart w:id="12761" w:name="_ETM_Q41_268479"/>
      <w:bookmarkEnd w:id="12761"/>
      <w:r w:rsidRPr="005F7979">
        <w:rPr>
          <w:rtl/>
        </w:rPr>
        <w:t xml:space="preserve">אני </w:t>
      </w:r>
      <w:bookmarkStart w:id="12762" w:name="_ETM_Q41_268659"/>
      <w:bookmarkEnd w:id="12762"/>
      <w:r w:rsidRPr="005F7979">
        <w:rPr>
          <w:rtl/>
        </w:rPr>
        <w:t xml:space="preserve">אשאיר </w:t>
      </w:r>
      <w:bookmarkStart w:id="12763" w:name="_ETM_Q41_268869"/>
      <w:bookmarkEnd w:id="12763"/>
      <w:r w:rsidRPr="005F7979">
        <w:rPr>
          <w:rtl/>
        </w:rPr>
        <w:t xml:space="preserve">את </w:t>
      </w:r>
      <w:bookmarkStart w:id="12764" w:name="_ETM_Q41_268930"/>
      <w:bookmarkEnd w:id="12764"/>
      <w:r w:rsidRPr="005F7979">
        <w:rPr>
          <w:rtl/>
        </w:rPr>
        <w:t xml:space="preserve">זה </w:t>
      </w:r>
      <w:bookmarkStart w:id="12765" w:name="_ETM_Q41_269020"/>
      <w:bookmarkEnd w:id="12765"/>
      <w:r w:rsidRPr="005F7979">
        <w:rPr>
          <w:rtl/>
        </w:rPr>
        <w:t xml:space="preserve">בינתיים </w:t>
      </w:r>
      <w:bookmarkStart w:id="12766" w:name="_ETM_Q41_269409"/>
      <w:bookmarkEnd w:id="12766"/>
      <w:r w:rsidRPr="005F7979">
        <w:rPr>
          <w:rtl/>
        </w:rPr>
        <w:t xml:space="preserve">כך </w:t>
      </w:r>
      <w:bookmarkStart w:id="12767" w:name="_ETM_Q41_269619"/>
      <w:bookmarkEnd w:id="12767"/>
      <w:r w:rsidRPr="005F7979">
        <w:rPr>
          <w:rtl/>
        </w:rPr>
        <w:t>איתי</w:t>
      </w:r>
      <w:r>
        <w:rPr>
          <w:rFonts w:hint="cs"/>
          <w:rtl/>
        </w:rPr>
        <w:t>.</w:t>
      </w:r>
    </w:p>
    <w:p w14:paraId="04DB3411" w14:textId="77777777" w:rsidR="00A41427" w:rsidRDefault="00A41427" w:rsidP="00A7271B">
      <w:pPr>
        <w:rPr>
          <w:rtl/>
        </w:rPr>
      </w:pPr>
      <w:bookmarkStart w:id="12768" w:name="_ETM_Q41_401891"/>
      <w:bookmarkStart w:id="12769" w:name="_ETM_Q41_402054"/>
      <w:bookmarkEnd w:id="12768"/>
      <w:bookmarkEnd w:id="12769"/>
    </w:p>
    <w:p w14:paraId="686935EF" w14:textId="77777777" w:rsidR="00A41427" w:rsidRDefault="00A41427" w:rsidP="00A7271B">
      <w:pPr>
        <w:rPr>
          <w:rtl/>
        </w:rPr>
      </w:pPr>
      <w:bookmarkStart w:id="12770" w:name="_ETM_Q41_402088"/>
      <w:bookmarkStart w:id="12771" w:name="_ETM_Q41_402204"/>
      <w:bookmarkStart w:id="12772" w:name="_ETM_Q41_270810"/>
      <w:bookmarkEnd w:id="12770"/>
      <w:bookmarkEnd w:id="12771"/>
      <w:bookmarkEnd w:id="12772"/>
      <w:r w:rsidRPr="005F7979">
        <w:rPr>
          <w:rtl/>
        </w:rPr>
        <w:t xml:space="preserve">אני </w:t>
      </w:r>
      <w:bookmarkStart w:id="12773" w:name="_ETM_Q41_272130"/>
      <w:bookmarkEnd w:id="12773"/>
      <w:r w:rsidRPr="005F7979">
        <w:rPr>
          <w:rtl/>
        </w:rPr>
        <w:t xml:space="preserve">אומר </w:t>
      </w:r>
      <w:bookmarkStart w:id="12774" w:name="_ETM_Q41_272430"/>
      <w:bookmarkEnd w:id="12774"/>
      <w:r w:rsidRPr="005F7979">
        <w:rPr>
          <w:rtl/>
        </w:rPr>
        <w:t xml:space="preserve">עוד </w:t>
      </w:r>
      <w:bookmarkStart w:id="12775" w:name="_ETM_Q41_272610"/>
      <w:bookmarkEnd w:id="12775"/>
      <w:r w:rsidRPr="005F7979">
        <w:rPr>
          <w:rtl/>
        </w:rPr>
        <w:t xml:space="preserve">פעם </w:t>
      </w:r>
      <w:bookmarkStart w:id="12776" w:name="_ETM_Q41_273299"/>
      <w:bookmarkEnd w:id="12776"/>
      <w:r>
        <w:rPr>
          <w:rFonts w:hint="cs"/>
          <w:rtl/>
        </w:rPr>
        <w:t xml:space="preserve">– </w:t>
      </w:r>
      <w:r w:rsidRPr="005F7979">
        <w:rPr>
          <w:rtl/>
        </w:rPr>
        <w:t xml:space="preserve">הרופא </w:t>
      </w:r>
      <w:bookmarkStart w:id="12777" w:name="_ETM_Q41_273659"/>
      <w:bookmarkEnd w:id="12777"/>
      <w:r w:rsidRPr="005F7979">
        <w:rPr>
          <w:rtl/>
        </w:rPr>
        <w:t xml:space="preserve">הזה </w:t>
      </w:r>
      <w:bookmarkStart w:id="12778" w:name="_ETM_Q41_273780"/>
      <w:bookmarkEnd w:id="12778"/>
      <w:r w:rsidRPr="005F7979">
        <w:rPr>
          <w:rtl/>
        </w:rPr>
        <w:t xml:space="preserve">בטח </w:t>
      </w:r>
      <w:bookmarkStart w:id="12779" w:name="_ETM_Q41_273959"/>
      <w:bookmarkEnd w:id="12779"/>
      <w:r w:rsidRPr="005F7979">
        <w:rPr>
          <w:rtl/>
        </w:rPr>
        <w:t xml:space="preserve">שומע </w:t>
      </w:r>
      <w:bookmarkStart w:id="12780" w:name="_ETM_Q41_274260"/>
      <w:bookmarkEnd w:id="12780"/>
      <w:r w:rsidRPr="005F7979">
        <w:rPr>
          <w:rtl/>
        </w:rPr>
        <w:t>אותי</w:t>
      </w:r>
      <w:r>
        <w:rPr>
          <w:rFonts w:hint="cs"/>
          <w:rtl/>
        </w:rPr>
        <w:t>,</w:t>
      </w:r>
      <w:r w:rsidRPr="005F7979">
        <w:rPr>
          <w:rtl/>
        </w:rPr>
        <w:t xml:space="preserve"> </w:t>
      </w:r>
      <w:bookmarkStart w:id="12781" w:name="_ETM_Q41_274440"/>
      <w:bookmarkEnd w:id="12781"/>
      <w:r>
        <w:rPr>
          <w:rFonts w:hint="cs"/>
          <w:rtl/>
        </w:rPr>
        <w:t>ו</w:t>
      </w:r>
      <w:r w:rsidRPr="005F7979">
        <w:rPr>
          <w:rtl/>
        </w:rPr>
        <w:t xml:space="preserve">אם </w:t>
      </w:r>
      <w:bookmarkStart w:id="12782" w:name="_ETM_Q41_274530"/>
      <w:bookmarkEnd w:id="12782"/>
      <w:r w:rsidRPr="005F7979">
        <w:rPr>
          <w:rtl/>
        </w:rPr>
        <w:t>לא</w:t>
      </w:r>
      <w:r>
        <w:rPr>
          <w:rFonts w:hint="cs"/>
          <w:rtl/>
        </w:rPr>
        <w:t>,</w:t>
      </w:r>
      <w:r w:rsidRPr="005F7979">
        <w:rPr>
          <w:rtl/>
        </w:rPr>
        <w:t xml:space="preserve"> </w:t>
      </w:r>
      <w:bookmarkStart w:id="12783" w:name="_ETM_Q41_274619"/>
      <w:bookmarkEnd w:id="12783"/>
      <w:r w:rsidRPr="005F7979">
        <w:rPr>
          <w:rtl/>
        </w:rPr>
        <w:t xml:space="preserve">אני </w:t>
      </w:r>
      <w:bookmarkStart w:id="12784" w:name="_ETM_Q41_274709"/>
      <w:bookmarkEnd w:id="12784"/>
      <w:r>
        <w:rPr>
          <w:rFonts w:hint="cs"/>
          <w:rtl/>
        </w:rPr>
        <w:t xml:space="preserve">אשתף </w:t>
      </w:r>
      <w:bookmarkStart w:id="12785" w:name="_ETM_Q41_274950"/>
      <w:bookmarkEnd w:id="12785"/>
      <w:r w:rsidRPr="005F7979">
        <w:rPr>
          <w:rtl/>
        </w:rPr>
        <w:t xml:space="preserve">את </w:t>
      </w:r>
      <w:bookmarkStart w:id="12786" w:name="_ETM_Q41_275040"/>
      <w:bookmarkEnd w:id="12786"/>
      <w:r w:rsidRPr="005F7979">
        <w:rPr>
          <w:rtl/>
        </w:rPr>
        <w:t>הסרטון</w:t>
      </w:r>
      <w:r>
        <w:rPr>
          <w:rFonts w:hint="cs"/>
          <w:rtl/>
        </w:rPr>
        <w:t>,</w:t>
      </w:r>
      <w:r w:rsidRPr="005F7979">
        <w:rPr>
          <w:rtl/>
        </w:rPr>
        <w:t xml:space="preserve"> </w:t>
      </w:r>
      <w:bookmarkStart w:id="12787" w:name="_ETM_Q41_275400"/>
      <w:bookmarkEnd w:id="12787"/>
      <w:r w:rsidRPr="005F7979">
        <w:rPr>
          <w:rtl/>
        </w:rPr>
        <w:t xml:space="preserve">יש </w:t>
      </w:r>
      <w:bookmarkStart w:id="12788" w:name="_ETM_Q41_275520"/>
      <w:bookmarkEnd w:id="12788"/>
      <w:r w:rsidRPr="005F7979">
        <w:rPr>
          <w:rtl/>
        </w:rPr>
        <w:t xml:space="preserve">לי </w:t>
      </w:r>
      <w:bookmarkStart w:id="12789" w:name="_ETM_Q41_275610"/>
      <w:bookmarkEnd w:id="12789"/>
      <w:r w:rsidRPr="005F7979">
        <w:rPr>
          <w:rtl/>
        </w:rPr>
        <w:t xml:space="preserve">את </w:t>
      </w:r>
      <w:bookmarkStart w:id="12790" w:name="_ETM_Q41_275670"/>
      <w:bookmarkEnd w:id="12790"/>
      <w:r w:rsidRPr="005F7979">
        <w:rPr>
          <w:rtl/>
        </w:rPr>
        <w:t xml:space="preserve">הטלפון </w:t>
      </w:r>
      <w:bookmarkStart w:id="12791" w:name="_ETM_Q41_276090"/>
      <w:bookmarkEnd w:id="12791"/>
      <w:r w:rsidRPr="005F7979">
        <w:rPr>
          <w:rtl/>
        </w:rPr>
        <w:t>שלו</w:t>
      </w:r>
      <w:r>
        <w:rPr>
          <w:rFonts w:hint="cs"/>
          <w:rtl/>
        </w:rPr>
        <w:t>:</w:t>
      </w:r>
      <w:r w:rsidRPr="005F7979">
        <w:rPr>
          <w:rtl/>
        </w:rPr>
        <w:t xml:space="preserve"> </w:t>
      </w:r>
      <w:bookmarkStart w:id="12792" w:name="_ETM_Q41_277280"/>
      <w:bookmarkEnd w:id="12792"/>
      <w:r w:rsidRPr="005F7979">
        <w:rPr>
          <w:rtl/>
        </w:rPr>
        <w:t xml:space="preserve">אם </w:t>
      </w:r>
      <w:bookmarkStart w:id="12793" w:name="_ETM_Q41_277459"/>
      <w:bookmarkEnd w:id="12793"/>
      <w:r w:rsidRPr="005F7979">
        <w:rPr>
          <w:rtl/>
        </w:rPr>
        <w:t xml:space="preserve">הוא </w:t>
      </w:r>
      <w:bookmarkStart w:id="12794" w:name="_ETM_Q41_277550"/>
      <w:bookmarkEnd w:id="12794"/>
      <w:r w:rsidRPr="005F7979">
        <w:rPr>
          <w:rtl/>
        </w:rPr>
        <w:t xml:space="preserve">ימשיך </w:t>
      </w:r>
      <w:bookmarkStart w:id="12795" w:name="_ETM_Q41_279220"/>
      <w:bookmarkStart w:id="12796" w:name="_ETM_Q41_279550"/>
      <w:bookmarkStart w:id="12797" w:name="_ETM_Q41_280450"/>
      <w:bookmarkStart w:id="12798" w:name="_ETM_Q41_281440"/>
      <w:bookmarkStart w:id="12799" w:name="_ETM_Q41_281590"/>
      <w:bookmarkStart w:id="12800" w:name="_ETM_Q41_281979"/>
      <w:bookmarkEnd w:id="12795"/>
      <w:bookmarkEnd w:id="12796"/>
      <w:bookmarkEnd w:id="12797"/>
      <w:bookmarkEnd w:id="12798"/>
      <w:bookmarkEnd w:id="12799"/>
      <w:bookmarkEnd w:id="12800"/>
      <w:r w:rsidRPr="005F7979">
        <w:rPr>
          <w:rtl/>
        </w:rPr>
        <w:t xml:space="preserve">לקבל </w:t>
      </w:r>
      <w:bookmarkStart w:id="12801" w:name="_ETM_Q41_283049"/>
      <w:bookmarkEnd w:id="12801"/>
      <w:r w:rsidRPr="005F7979">
        <w:rPr>
          <w:rtl/>
        </w:rPr>
        <w:t>נשים</w:t>
      </w:r>
      <w:r>
        <w:rPr>
          <w:rFonts w:hint="cs"/>
          <w:rtl/>
        </w:rPr>
        <w:t>,</w:t>
      </w:r>
      <w:r w:rsidRPr="005F7979">
        <w:rPr>
          <w:rtl/>
        </w:rPr>
        <w:t xml:space="preserve"> </w:t>
      </w:r>
      <w:bookmarkStart w:id="12802" w:name="_ETM_Q41_284069"/>
      <w:bookmarkEnd w:id="12802"/>
      <w:r w:rsidRPr="005F7979">
        <w:rPr>
          <w:rtl/>
        </w:rPr>
        <w:t xml:space="preserve">אני </w:t>
      </w:r>
      <w:bookmarkStart w:id="12803" w:name="_ETM_Q41_284249"/>
      <w:bookmarkEnd w:id="12803"/>
      <w:r w:rsidRPr="005F7979">
        <w:rPr>
          <w:rtl/>
        </w:rPr>
        <w:t xml:space="preserve">אמשיך </w:t>
      </w:r>
      <w:bookmarkStart w:id="12804" w:name="_ETM_Q41_284549"/>
      <w:bookmarkEnd w:id="12804"/>
      <w:r w:rsidRPr="005F7979">
        <w:rPr>
          <w:rtl/>
        </w:rPr>
        <w:t xml:space="preserve">לנאום </w:t>
      </w:r>
      <w:bookmarkStart w:id="12805" w:name="_ETM_Q41_284880"/>
      <w:bookmarkEnd w:id="12805"/>
      <w:r w:rsidRPr="005F7979">
        <w:rPr>
          <w:rtl/>
        </w:rPr>
        <w:t>על</w:t>
      </w:r>
      <w:r>
        <w:rPr>
          <w:rFonts w:hint="cs"/>
          <w:rtl/>
        </w:rPr>
        <w:t xml:space="preserve"> </w:t>
      </w:r>
      <w:r w:rsidRPr="005F7979">
        <w:rPr>
          <w:rtl/>
        </w:rPr>
        <w:t xml:space="preserve">כך </w:t>
      </w:r>
      <w:bookmarkStart w:id="12806" w:name="_ETM_Q41_285209"/>
      <w:bookmarkEnd w:id="12806"/>
      <w:r w:rsidRPr="005F7979">
        <w:rPr>
          <w:rtl/>
        </w:rPr>
        <w:t>בכנסת</w:t>
      </w:r>
      <w:r>
        <w:rPr>
          <w:rFonts w:hint="cs"/>
          <w:rtl/>
        </w:rPr>
        <w:t>,</w:t>
      </w:r>
      <w:r w:rsidRPr="005F7979">
        <w:rPr>
          <w:rtl/>
        </w:rPr>
        <w:t xml:space="preserve"> </w:t>
      </w:r>
      <w:bookmarkStart w:id="12807" w:name="_ETM_Q41_285869"/>
      <w:bookmarkEnd w:id="12807"/>
      <w:r w:rsidRPr="005F7979">
        <w:rPr>
          <w:rtl/>
        </w:rPr>
        <w:t>ו</w:t>
      </w:r>
      <w:r>
        <w:rPr>
          <w:rFonts w:hint="cs"/>
          <w:rtl/>
        </w:rPr>
        <w:t>א</w:t>
      </w:r>
      <w:r w:rsidRPr="005F7979">
        <w:rPr>
          <w:rtl/>
        </w:rPr>
        <w:t xml:space="preserve">חשוף </w:t>
      </w:r>
      <w:bookmarkStart w:id="12808" w:name="_ETM_Q41_286289"/>
      <w:bookmarkEnd w:id="12808"/>
      <w:r w:rsidRPr="005F7979">
        <w:rPr>
          <w:rtl/>
        </w:rPr>
        <w:t xml:space="preserve">את </w:t>
      </w:r>
      <w:bookmarkStart w:id="12809" w:name="_ETM_Q41_286409"/>
      <w:bookmarkEnd w:id="12809"/>
      <w:r w:rsidRPr="005F7979">
        <w:rPr>
          <w:rtl/>
        </w:rPr>
        <w:t xml:space="preserve">שמו </w:t>
      </w:r>
      <w:bookmarkStart w:id="12810" w:name="_ETM_Q41_286619"/>
      <w:bookmarkEnd w:id="12810"/>
      <w:r w:rsidRPr="005F7979">
        <w:rPr>
          <w:rtl/>
        </w:rPr>
        <w:t>בציבור</w:t>
      </w:r>
      <w:r>
        <w:rPr>
          <w:rFonts w:hint="cs"/>
          <w:rtl/>
        </w:rPr>
        <w:t>,</w:t>
      </w:r>
      <w:r w:rsidRPr="005F7979">
        <w:rPr>
          <w:rtl/>
        </w:rPr>
        <w:t xml:space="preserve"> </w:t>
      </w:r>
      <w:bookmarkStart w:id="12811" w:name="_ETM_Q41_287700"/>
      <w:bookmarkEnd w:id="12811"/>
      <w:r w:rsidRPr="005F7979">
        <w:rPr>
          <w:rtl/>
        </w:rPr>
        <w:t xml:space="preserve">שציבור </w:t>
      </w:r>
      <w:bookmarkStart w:id="12812" w:name="_ETM_Q41_288210"/>
      <w:bookmarkEnd w:id="12812"/>
      <w:r w:rsidRPr="005F7979">
        <w:rPr>
          <w:rtl/>
        </w:rPr>
        <w:t>ה</w:t>
      </w:r>
      <w:r>
        <w:rPr>
          <w:rFonts w:hint="cs"/>
          <w:rtl/>
        </w:rPr>
        <w:t xml:space="preserve">נשים ייזהרו. </w:t>
      </w:r>
      <w:bookmarkStart w:id="12813" w:name="_ETM_Q41_288960"/>
      <w:bookmarkStart w:id="12814" w:name="_ETM_Q41_290709"/>
      <w:bookmarkEnd w:id="12813"/>
      <w:bookmarkEnd w:id="12814"/>
      <w:r w:rsidRPr="005F7979">
        <w:rPr>
          <w:rtl/>
        </w:rPr>
        <w:t xml:space="preserve">עצם </w:t>
      </w:r>
      <w:bookmarkStart w:id="12815" w:name="_ETM_Q41_291069"/>
      <w:bookmarkEnd w:id="12815"/>
      <w:r w:rsidRPr="005F7979">
        <w:rPr>
          <w:rtl/>
        </w:rPr>
        <w:t xml:space="preserve">ההליכה </w:t>
      </w:r>
      <w:bookmarkStart w:id="12816" w:name="_ETM_Q41_291639"/>
      <w:bookmarkEnd w:id="12816"/>
      <w:r w:rsidRPr="005F7979">
        <w:rPr>
          <w:rtl/>
        </w:rPr>
        <w:t xml:space="preserve">פעם </w:t>
      </w:r>
      <w:bookmarkStart w:id="12817" w:name="_ETM_Q41_291850"/>
      <w:bookmarkEnd w:id="12817"/>
      <w:r w:rsidRPr="005F7979">
        <w:rPr>
          <w:rtl/>
        </w:rPr>
        <w:t xml:space="preserve">ראשונה </w:t>
      </w:r>
      <w:bookmarkStart w:id="12818" w:name="_ETM_Q41_292149"/>
      <w:bookmarkEnd w:id="12818"/>
      <w:r w:rsidRPr="005F7979">
        <w:rPr>
          <w:rtl/>
        </w:rPr>
        <w:t xml:space="preserve">לגינקולוג </w:t>
      </w:r>
      <w:bookmarkStart w:id="12819" w:name="_ETM_Q41_293700"/>
      <w:bookmarkEnd w:id="12819"/>
      <w:r>
        <w:rPr>
          <w:rtl/>
        </w:rPr>
        <w:t>–</w:t>
      </w:r>
      <w:r>
        <w:rPr>
          <w:rFonts w:hint="cs"/>
          <w:rtl/>
        </w:rPr>
        <w:t xml:space="preserve"> בחורה מאוד לחוצה מגיעה לגניקולוג, והיא לא </w:t>
      </w:r>
      <w:bookmarkStart w:id="12820" w:name="_ETM_Q41_423311"/>
      <w:bookmarkEnd w:id="12820"/>
      <w:r>
        <w:rPr>
          <w:rFonts w:hint="cs"/>
          <w:rtl/>
        </w:rPr>
        <w:t xml:space="preserve">מבינה כל כך, היא באמת </w:t>
      </w:r>
      <w:bookmarkStart w:id="12821" w:name="_ETM_Q41_293789"/>
      <w:bookmarkStart w:id="12822" w:name="_ETM_Q41_294060"/>
      <w:bookmarkStart w:id="12823" w:name="_ETM_Q41_294929"/>
      <w:bookmarkStart w:id="12824" w:name="_ETM_Q41_295319"/>
      <w:bookmarkStart w:id="12825" w:name="_ETM_Q41_296340"/>
      <w:bookmarkStart w:id="12826" w:name="_ETM_Q41_296700"/>
      <w:bookmarkStart w:id="12827" w:name="_ETM_Q41_297770"/>
      <w:bookmarkStart w:id="12828" w:name="_ETM_Q41_298070"/>
      <w:bookmarkStart w:id="12829" w:name="_ETM_Q41_298190"/>
      <w:bookmarkStart w:id="12830" w:name="_ETM_Q41_298670"/>
      <w:bookmarkStart w:id="12831" w:name="_ETM_Q41_298820"/>
      <w:bookmarkStart w:id="12832" w:name="_ETM_Q41_299480"/>
      <w:bookmarkStart w:id="12833" w:name="_ETM_Q41_299600"/>
      <w:bookmarkStart w:id="12834" w:name="_ETM_Q41_29987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r w:rsidRPr="005F7979">
        <w:rPr>
          <w:rtl/>
        </w:rPr>
        <w:t xml:space="preserve">הגיעה </w:t>
      </w:r>
      <w:bookmarkStart w:id="12835" w:name="_ETM_Q41_300140"/>
      <w:bookmarkEnd w:id="12835"/>
      <w:r w:rsidRPr="005F7979">
        <w:rPr>
          <w:rtl/>
        </w:rPr>
        <w:t xml:space="preserve">מאוד </w:t>
      </w:r>
      <w:bookmarkStart w:id="12836" w:name="_ETM_Q41_300380"/>
      <w:bookmarkEnd w:id="12836"/>
      <w:r w:rsidRPr="005F7979">
        <w:rPr>
          <w:rtl/>
        </w:rPr>
        <w:t>תמימה</w:t>
      </w:r>
      <w:r>
        <w:rPr>
          <w:rFonts w:hint="cs"/>
          <w:rtl/>
        </w:rPr>
        <w:t>,</w:t>
      </w:r>
      <w:r w:rsidRPr="005F7979">
        <w:rPr>
          <w:rtl/>
        </w:rPr>
        <w:t xml:space="preserve"> </w:t>
      </w:r>
      <w:bookmarkStart w:id="12837" w:name="_ETM_Q41_301969"/>
      <w:bookmarkEnd w:id="12837"/>
      <w:r w:rsidRPr="005F7979">
        <w:rPr>
          <w:rtl/>
        </w:rPr>
        <w:t>ואז</w:t>
      </w:r>
      <w:r>
        <w:rPr>
          <w:rFonts w:hint="cs"/>
          <w:rtl/>
        </w:rPr>
        <w:t>,</w:t>
      </w:r>
      <w:r w:rsidRPr="005F7979">
        <w:rPr>
          <w:rtl/>
        </w:rPr>
        <w:t xml:space="preserve"> </w:t>
      </w:r>
      <w:bookmarkStart w:id="12838" w:name="_ETM_Q41_302240"/>
      <w:bookmarkEnd w:id="12838"/>
      <w:r w:rsidRPr="005F7979">
        <w:rPr>
          <w:rtl/>
        </w:rPr>
        <w:t xml:space="preserve">דברים </w:t>
      </w:r>
      <w:bookmarkStart w:id="12839" w:name="_ETM_Q41_302479"/>
      <w:bookmarkEnd w:id="12839"/>
      <w:r w:rsidRPr="005F7979">
        <w:rPr>
          <w:rtl/>
        </w:rPr>
        <w:t xml:space="preserve">שהוא </w:t>
      </w:r>
      <w:bookmarkStart w:id="12840" w:name="_ETM_Q41_302659"/>
      <w:bookmarkEnd w:id="12840"/>
      <w:r w:rsidRPr="005F7979">
        <w:rPr>
          <w:rtl/>
        </w:rPr>
        <w:t xml:space="preserve">אומר </w:t>
      </w:r>
      <w:bookmarkStart w:id="12841" w:name="_ETM_Q41_302840"/>
      <w:bookmarkEnd w:id="12841"/>
      <w:r>
        <w:rPr>
          <w:rtl/>
        </w:rPr>
        <w:t>–</w:t>
      </w:r>
      <w:r>
        <w:rPr>
          <w:rFonts w:hint="cs"/>
          <w:rtl/>
        </w:rPr>
        <w:t xml:space="preserve"> </w:t>
      </w:r>
      <w:r w:rsidRPr="005F7979">
        <w:rPr>
          <w:rtl/>
        </w:rPr>
        <w:t>תשמעו</w:t>
      </w:r>
      <w:r>
        <w:rPr>
          <w:rFonts w:hint="cs"/>
          <w:rtl/>
        </w:rPr>
        <w:t>,</w:t>
      </w:r>
      <w:r w:rsidRPr="005F7979">
        <w:rPr>
          <w:rtl/>
        </w:rPr>
        <w:t xml:space="preserve"> </w:t>
      </w:r>
      <w:bookmarkStart w:id="12842" w:name="_ETM_Q41_303229"/>
      <w:bookmarkEnd w:id="12842"/>
      <w:r w:rsidRPr="005F7979">
        <w:rPr>
          <w:rtl/>
        </w:rPr>
        <w:t xml:space="preserve">זה </w:t>
      </w:r>
      <w:bookmarkStart w:id="12843" w:name="_ETM_Q41_303350"/>
      <w:bookmarkEnd w:id="12843"/>
      <w:r w:rsidRPr="005F7979">
        <w:rPr>
          <w:rtl/>
        </w:rPr>
        <w:t>הטיפול</w:t>
      </w:r>
      <w:r>
        <w:rPr>
          <w:rFonts w:hint="cs"/>
          <w:rtl/>
        </w:rPr>
        <w:t>.</w:t>
      </w:r>
      <w:r w:rsidRPr="005F7979">
        <w:rPr>
          <w:rtl/>
        </w:rPr>
        <w:t xml:space="preserve"> </w:t>
      </w:r>
      <w:bookmarkStart w:id="12844" w:name="_ETM_Q41_303979"/>
      <w:bookmarkEnd w:id="12844"/>
      <w:r w:rsidRPr="005F7979">
        <w:rPr>
          <w:rtl/>
        </w:rPr>
        <w:t xml:space="preserve">זה </w:t>
      </w:r>
      <w:bookmarkStart w:id="12845" w:name="_ETM_Q41_304159"/>
      <w:bookmarkStart w:id="12846" w:name="_ETM_Q41_304759"/>
      <w:bookmarkStart w:id="12847" w:name="_ETM_Q41_304850"/>
      <w:bookmarkStart w:id="12848" w:name="_ETM_Q41_305000"/>
      <w:bookmarkEnd w:id="12845"/>
      <w:bookmarkEnd w:id="12846"/>
      <w:bookmarkEnd w:id="12847"/>
      <w:bookmarkEnd w:id="12848"/>
      <w:r w:rsidRPr="005F7979">
        <w:rPr>
          <w:rtl/>
        </w:rPr>
        <w:t xml:space="preserve">מעבר </w:t>
      </w:r>
      <w:bookmarkStart w:id="12849" w:name="_ETM_Q41_305240"/>
      <w:bookmarkEnd w:id="12849"/>
      <w:r w:rsidRPr="005F7979">
        <w:rPr>
          <w:rtl/>
        </w:rPr>
        <w:t xml:space="preserve">לטיפול </w:t>
      </w:r>
      <w:bookmarkStart w:id="12850" w:name="_ETM_Q41_305630"/>
      <w:bookmarkEnd w:id="12850"/>
      <w:r w:rsidRPr="005F7979">
        <w:rPr>
          <w:rtl/>
        </w:rPr>
        <w:t>מיני</w:t>
      </w:r>
      <w:r>
        <w:rPr>
          <w:rFonts w:hint="cs"/>
          <w:rtl/>
        </w:rPr>
        <w:t>,</w:t>
      </w:r>
      <w:r w:rsidRPr="005F7979">
        <w:rPr>
          <w:rtl/>
        </w:rPr>
        <w:t xml:space="preserve"> </w:t>
      </w:r>
      <w:bookmarkStart w:id="12851" w:name="_ETM_Q41_306580"/>
      <w:bookmarkEnd w:id="12851"/>
      <w:r w:rsidRPr="005F7979">
        <w:rPr>
          <w:rtl/>
        </w:rPr>
        <w:t xml:space="preserve">הייתי </w:t>
      </w:r>
      <w:bookmarkStart w:id="12852" w:name="_ETM_Q41_306850"/>
      <w:bookmarkEnd w:id="12852"/>
      <w:r w:rsidRPr="005F7979">
        <w:rPr>
          <w:rtl/>
        </w:rPr>
        <w:t>אומר</w:t>
      </w:r>
      <w:r>
        <w:rPr>
          <w:rFonts w:hint="cs"/>
          <w:rtl/>
        </w:rPr>
        <w:t>.</w:t>
      </w:r>
      <w:r w:rsidRPr="005F7979">
        <w:rPr>
          <w:rtl/>
        </w:rPr>
        <w:t xml:space="preserve"> </w:t>
      </w:r>
      <w:bookmarkStart w:id="12853" w:name="_ETM_Q41_307850"/>
      <w:bookmarkEnd w:id="12853"/>
      <w:r w:rsidRPr="005F7979">
        <w:rPr>
          <w:rtl/>
        </w:rPr>
        <w:t xml:space="preserve">הוא </w:t>
      </w:r>
      <w:bookmarkStart w:id="12854" w:name="_ETM_Q41_308000"/>
      <w:bookmarkEnd w:id="12854"/>
      <w:r w:rsidRPr="005F7979">
        <w:rPr>
          <w:rtl/>
        </w:rPr>
        <w:t xml:space="preserve">פגע </w:t>
      </w:r>
      <w:bookmarkStart w:id="12855" w:name="_ETM_Q41_308300"/>
      <w:bookmarkEnd w:id="12855"/>
      <w:r w:rsidRPr="005F7979">
        <w:rPr>
          <w:rtl/>
        </w:rPr>
        <w:t>בה</w:t>
      </w:r>
      <w:r>
        <w:rPr>
          <w:rFonts w:hint="cs"/>
          <w:rtl/>
        </w:rPr>
        <w:t>,</w:t>
      </w:r>
      <w:r w:rsidRPr="005F7979">
        <w:rPr>
          <w:rtl/>
        </w:rPr>
        <w:t xml:space="preserve"> </w:t>
      </w:r>
      <w:bookmarkStart w:id="12856" w:name="_ETM_Q41_308570"/>
      <w:bookmarkEnd w:id="12856"/>
      <w:r w:rsidRPr="005F7979">
        <w:rPr>
          <w:rtl/>
        </w:rPr>
        <w:t xml:space="preserve">פגע </w:t>
      </w:r>
      <w:bookmarkStart w:id="12857" w:name="_ETM_Q41_308810"/>
      <w:bookmarkEnd w:id="12857"/>
      <w:r w:rsidRPr="005F7979">
        <w:rPr>
          <w:rtl/>
        </w:rPr>
        <w:t xml:space="preserve">בנפש </w:t>
      </w:r>
      <w:bookmarkStart w:id="12858" w:name="_ETM_Q41_309230"/>
      <w:bookmarkEnd w:id="12858"/>
      <w:r w:rsidRPr="005F7979">
        <w:rPr>
          <w:rtl/>
        </w:rPr>
        <w:t>שלה</w:t>
      </w:r>
      <w:r>
        <w:rPr>
          <w:rFonts w:hint="cs"/>
          <w:rtl/>
        </w:rPr>
        <w:t>.</w:t>
      </w:r>
      <w:r w:rsidRPr="005F7979">
        <w:rPr>
          <w:rtl/>
        </w:rPr>
        <w:t xml:space="preserve"> </w:t>
      </w:r>
      <w:bookmarkStart w:id="12859" w:name="_ETM_Q41_309530"/>
      <w:bookmarkEnd w:id="12859"/>
      <w:r w:rsidRPr="005F7979">
        <w:rPr>
          <w:rtl/>
        </w:rPr>
        <w:t xml:space="preserve">אני </w:t>
      </w:r>
      <w:bookmarkStart w:id="12860" w:name="_ETM_Q41_309620"/>
      <w:bookmarkEnd w:id="12860"/>
      <w:r w:rsidRPr="005F7979">
        <w:rPr>
          <w:rtl/>
        </w:rPr>
        <w:t xml:space="preserve">עברתי </w:t>
      </w:r>
      <w:bookmarkStart w:id="12861" w:name="_ETM_Q41_309919"/>
      <w:bookmarkEnd w:id="12861"/>
      <w:r w:rsidRPr="005F7979">
        <w:rPr>
          <w:rtl/>
        </w:rPr>
        <w:t xml:space="preserve">תקופה </w:t>
      </w:r>
      <w:bookmarkStart w:id="12862" w:name="_ETM_Q41_310220"/>
      <w:bookmarkEnd w:id="12862"/>
      <w:r w:rsidRPr="005F7979">
        <w:rPr>
          <w:rtl/>
        </w:rPr>
        <w:t xml:space="preserve">מאוד </w:t>
      </w:r>
      <w:bookmarkStart w:id="12863" w:name="_ETM_Q41_310430"/>
      <w:bookmarkEnd w:id="12863"/>
      <w:r w:rsidRPr="005F7979">
        <w:rPr>
          <w:rtl/>
        </w:rPr>
        <w:t xml:space="preserve">קשה </w:t>
      </w:r>
      <w:bookmarkStart w:id="12864" w:name="_ETM_Q41_310730"/>
      <w:bookmarkEnd w:id="12864"/>
      <w:r w:rsidRPr="005F7979">
        <w:rPr>
          <w:rtl/>
        </w:rPr>
        <w:t>איתה</w:t>
      </w:r>
      <w:r>
        <w:rPr>
          <w:rFonts w:hint="cs"/>
          <w:rtl/>
        </w:rPr>
        <w:t>,</w:t>
      </w:r>
      <w:r w:rsidRPr="005F7979">
        <w:rPr>
          <w:rtl/>
        </w:rPr>
        <w:t xml:space="preserve"> </w:t>
      </w:r>
      <w:bookmarkStart w:id="12865" w:name="_ETM_Q41_310940"/>
      <w:bookmarkEnd w:id="12865"/>
      <w:r w:rsidRPr="005F7979">
        <w:rPr>
          <w:rtl/>
        </w:rPr>
        <w:t xml:space="preserve">כי </w:t>
      </w:r>
      <w:bookmarkStart w:id="12866" w:name="_ETM_Q41_311090"/>
      <w:bookmarkEnd w:id="12866"/>
      <w:r w:rsidRPr="005F7979">
        <w:rPr>
          <w:rtl/>
        </w:rPr>
        <w:t xml:space="preserve">היא </w:t>
      </w:r>
      <w:bookmarkStart w:id="12867" w:name="_ETM_Q41_311120"/>
      <w:bookmarkEnd w:id="12867"/>
      <w:r w:rsidRPr="005F7979">
        <w:rPr>
          <w:rtl/>
        </w:rPr>
        <w:t xml:space="preserve">מאוד </w:t>
      </w:r>
      <w:bookmarkStart w:id="12868" w:name="_ETM_Q41_311360"/>
      <w:bookmarkEnd w:id="12868"/>
      <w:r w:rsidRPr="005F7979">
        <w:rPr>
          <w:rtl/>
        </w:rPr>
        <w:t xml:space="preserve">קרובה </w:t>
      </w:r>
      <w:bookmarkStart w:id="12869" w:name="_ETM_Q41_311690"/>
      <w:bookmarkEnd w:id="12869"/>
      <w:r w:rsidRPr="005F7979">
        <w:rPr>
          <w:rtl/>
        </w:rPr>
        <w:t>אלי</w:t>
      </w:r>
      <w:r>
        <w:rPr>
          <w:rFonts w:hint="cs"/>
          <w:rtl/>
        </w:rPr>
        <w:t>י,</w:t>
      </w:r>
      <w:r w:rsidRPr="005F7979">
        <w:rPr>
          <w:rtl/>
        </w:rPr>
        <w:t xml:space="preserve"> </w:t>
      </w:r>
      <w:bookmarkStart w:id="12870" w:name="_ETM_Q41_312919"/>
      <w:bookmarkEnd w:id="12870"/>
      <w:r w:rsidRPr="005F7979">
        <w:rPr>
          <w:rtl/>
        </w:rPr>
        <w:t xml:space="preserve">והחלטתי </w:t>
      </w:r>
      <w:bookmarkStart w:id="12871" w:name="_ETM_Q41_313489"/>
      <w:bookmarkEnd w:id="12871"/>
      <w:r w:rsidRPr="005F7979">
        <w:rPr>
          <w:rtl/>
        </w:rPr>
        <w:t xml:space="preserve">לחשוף </w:t>
      </w:r>
      <w:bookmarkStart w:id="12872" w:name="_ETM_Q41_313730"/>
      <w:bookmarkEnd w:id="12872"/>
      <w:r w:rsidRPr="005F7979">
        <w:rPr>
          <w:rtl/>
        </w:rPr>
        <w:t xml:space="preserve">את </w:t>
      </w:r>
      <w:bookmarkStart w:id="12873" w:name="_ETM_Q41_313819"/>
      <w:bookmarkEnd w:id="12873"/>
      <w:r w:rsidRPr="005F7979">
        <w:rPr>
          <w:rtl/>
        </w:rPr>
        <w:t xml:space="preserve">זה </w:t>
      </w:r>
      <w:bookmarkStart w:id="12874" w:name="_ETM_Q41_313940"/>
      <w:bookmarkEnd w:id="12874"/>
      <w:r w:rsidRPr="005F7979">
        <w:rPr>
          <w:rtl/>
        </w:rPr>
        <w:t xml:space="preserve">פה </w:t>
      </w:r>
      <w:bookmarkStart w:id="12875" w:name="_ETM_Q41_314239"/>
      <w:bookmarkEnd w:id="12875"/>
      <w:r>
        <w:rPr>
          <w:rFonts w:hint="cs"/>
          <w:rtl/>
        </w:rPr>
        <w:t xml:space="preserve">– </w:t>
      </w:r>
      <w:r w:rsidRPr="005F7979">
        <w:rPr>
          <w:rtl/>
        </w:rPr>
        <w:t>לא</w:t>
      </w:r>
      <w:r>
        <w:rPr>
          <w:rFonts w:hint="cs"/>
          <w:rtl/>
        </w:rPr>
        <w:t>, לא</w:t>
      </w:r>
      <w:r w:rsidRPr="005F7979">
        <w:rPr>
          <w:rtl/>
        </w:rPr>
        <w:t xml:space="preserve"> </w:t>
      </w:r>
      <w:bookmarkStart w:id="12876" w:name="_ETM_Q41_314599"/>
      <w:bookmarkEnd w:id="12876"/>
      <w:r w:rsidRPr="005F7979">
        <w:rPr>
          <w:rtl/>
        </w:rPr>
        <w:t>בשבילנו</w:t>
      </w:r>
      <w:r>
        <w:rPr>
          <w:rFonts w:hint="cs"/>
          <w:rtl/>
        </w:rPr>
        <w:t>,</w:t>
      </w:r>
      <w:r w:rsidRPr="005F7979">
        <w:rPr>
          <w:rtl/>
        </w:rPr>
        <w:t xml:space="preserve"> </w:t>
      </w:r>
      <w:bookmarkStart w:id="12877" w:name="_ETM_Q41_315080"/>
      <w:bookmarkEnd w:id="12877"/>
      <w:r w:rsidRPr="005F7979">
        <w:rPr>
          <w:rtl/>
        </w:rPr>
        <w:t>כן</w:t>
      </w:r>
      <w:r>
        <w:rPr>
          <w:rFonts w:hint="cs"/>
          <w:rtl/>
        </w:rPr>
        <w:t>,</w:t>
      </w:r>
      <w:r w:rsidRPr="005F7979">
        <w:rPr>
          <w:rtl/>
        </w:rPr>
        <w:t xml:space="preserve"> </w:t>
      </w:r>
      <w:bookmarkStart w:id="12878" w:name="_ETM_Q41_315200"/>
      <w:bookmarkEnd w:id="12878"/>
      <w:r w:rsidRPr="005F7979">
        <w:rPr>
          <w:rtl/>
        </w:rPr>
        <w:t xml:space="preserve">זה </w:t>
      </w:r>
      <w:bookmarkStart w:id="12879" w:name="_ETM_Q41_315319"/>
      <w:bookmarkEnd w:id="12879"/>
      <w:r w:rsidRPr="005F7979">
        <w:rPr>
          <w:rtl/>
        </w:rPr>
        <w:t xml:space="preserve">קטע </w:t>
      </w:r>
      <w:bookmarkStart w:id="12880" w:name="_ETM_Q41_315530"/>
      <w:bookmarkEnd w:id="12880"/>
      <w:r w:rsidRPr="005F7979">
        <w:rPr>
          <w:rtl/>
        </w:rPr>
        <w:t xml:space="preserve">לא </w:t>
      </w:r>
      <w:bookmarkStart w:id="12881" w:name="_ETM_Q41_315799"/>
      <w:bookmarkEnd w:id="12881"/>
      <w:r w:rsidRPr="005F7979">
        <w:rPr>
          <w:rtl/>
        </w:rPr>
        <w:t xml:space="preserve">כל </w:t>
      </w:r>
      <w:bookmarkStart w:id="12882" w:name="_ETM_Q41_315919"/>
      <w:bookmarkEnd w:id="12882"/>
      <w:r w:rsidRPr="005F7979">
        <w:rPr>
          <w:rtl/>
        </w:rPr>
        <w:t xml:space="preserve">כך </w:t>
      </w:r>
      <w:bookmarkStart w:id="12883" w:name="_ETM_Q41_316069"/>
      <w:bookmarkEnd w:id="12883"/>
      <w:r w:rsidRPr="005F7979">
        <w:rPr>
          <w:rtl/>
        </w:rPr>
        <w:t>נעים</w:t>
      </w:r>
      <w:r>
        <w:rPr>
          <w:rFonts w:hint="cs"/>
          <w:rtl/>
        </w:rPr>
        <w:t xml:space="preserve">. </w:t>
      </w:r>
      <w:bookmarkStart w:id="12884" w:name="_ETM_Q41_316370"/>
      <w:bookmarkStart w:id="12885" w:name="_ETM_Q41_316430"/>
      <w:bookmarkStart w:id="12886" w:name="_ETM_Q41_317360"/>
      <w:bookmarkEnd w:id="12884"/>
      <w:bookmarkEnd w:id="12885"/>
      <w:bookmarkEnd w:id="12886"/>
      <w:r>
        <w:rPr>
          <w:rFonts w:hint="cs"/>
          <w:rtl/>
        </w:rPr>
        <w:t xml:space="preserve">לא רציתי </w:t>
      </w:r>
      <w:r>
        <w:rPr>
          <w:rtl/>
        </w:rPr>
        <w:t>–</w:t>
      </w:r>
      <w:r>
        <w:rPr>
          <w:rFonts w:hint="cs"/>
          <w:rtl/>
        </w:rPr>
        <w:t xml:space="preserve"> </w:t>
      </w:r>
      <w:r w:rsidRPr="005F7979">
        <w:rPr>
          <w:rtl/>
        </w:rPr>
        <w:t xml:space="preserve">אני </w:t>
      </w:r>
      <w:bookmarkStart w:id="12887" w:name="_ETM_Q41_317569"/>
      <w:bookmarkEnd w:id="12887"/>
      <w:r w:rsidRPr="005F7979">
        <w:rPr>
          <w:rtl/>
        </w:rPr>
        <w:t>שומ</w:t>
      </w:r>
      <w:r>
        <w:rPr>
          <w:rFonts w:hint="cs"/>
          <w:rtl/>
        </w:rPr>
        <w:t xml:space="preserve">ר על </w:t>
      </w:r>
      <w:bookmarkStart w:id="12888" w:name="_ETM_Q41_448206"/>
      <w:bookmarkStart w:id="12889" w:name="_ETM_Q41_317870"/>
      <w:bookmarkEnd w:id="12888"/>
      <w:bookmarkEnd w:id="12889"/>
      <w:r w:rsidRPr="005F7979">
        <w:rPr>
          <w:rtl/>
        </w:rPr>
        <w:t xml:space="preserve">כבודה </w:t>
      </w:r>
      <w:bookmarkStart w:id="12890" w:name="_ETM_Q41_318110"/>
      <w:bookmarkEnd w:id="12890"/>
      <w:r w:rsidRPr="005F7979">
        <w:rPr>
          <w:rtl/>
        </w:rPr>
        <w:t xml:space="preserve">של </w:t>
      </w:r>
      <w:bookmarkStart w:id="12891" w:name="_ETM_Q41_318530"/>
      <w:bookmarkEnd w:id="12891"/>
      <w:r w:rsidRPr="005F7979">
        <w:rPr>
          <w:rtl/>
        </w:rPr>
        <w:t>הנערה</w:t>
      </w:r>
      <w:r>
        <w:rPr>
          <w:rFonts w:hint="cs"/>
          <w:rtl/>
        </w:rPr>
        <w:t>,</w:t>
      </w:r>
      <w:r w:rsidRPr="005F7979">
        <w:rPr>
          <w:rtl/>
        </w:rPr>
        <w:t xml:space="preserve"> </w:t>
      </w:r>
      <w:bookmarkStart w:id="12892" w:name="_ETM_Q41_319980"/>
      <w:bookmarkEnd w:id="12892"/>
      <w:r w:rsidRPr="005F7979">
        <w:rPr>
          <w:rtl/>
        </w:rPr>
        <w:t xml:space="preserve">אבל </w:t>
      </w:r>
      <w:bookmarkStart w:id="12893" w:name="_ETM_Q41_320280"/>
      <w:bookmarkEnd w:id="12893"/>
      <w:r w:rsidRPr="005F7979">
        <w:rPr>
          <w:rtl/>
        </w:rPr>
        <w:t xml:space="preserve">כן </w:t>
      </w:r>
      <w:bookmarkStart w:id="12894" w:name="_ETM_Q41_320520"/>
      <w:bookmarkStart w:id="12895" w:name="_ETM_Q41_320910"/>
      <w:bookmarkEnd w:id="12894"/>
      <w:bookmarkEnd w:id="12895"/>
      <w:r w:rsidRPr="005F7979">
        <w:rPr>
          <w:rtl/>
        </w:rPr>
        <w:t xml:space="preserve">החלטנו </w:t>
      </w:r>
      <w:bookmarkStart w:id="12896" w:name="_ETM_Q41_321270"/>
      <w:bookmarkEnd w:id="12896"/>
      <w:r w:rsidRPr="005F7979">
        <w:rPr>
          <w:rtl/>
        </w:rPr>
        <w:t xml:space="preserve">ביחד </w:t>
      </w:r>
      <w:bookmarkStart w:id="12897" w:name="_ETM_Q41_321690"/>
      <w:bookmarkEnd w:id="12897"/>
      <w:r w:rsidRPr="005F7979">
        <w:rPr>
          <w:rtl/>
        </w:rPr>
        <w:t xml:space="preserve">שאני </w:t>
      </w:r>
      <w:bookmarkStart w:id="12898" w:name="_ETM_Q41_321870"/>
      <w:bookmarkEnd w:id="12898"/>
      <w:r>
        <w:rPr>
          <w:rFonts w:hint="cs"/>
          <w:rtl/>
        </w:rPr>
        <w:t xml:space="preserve">אעלה לכאן ואדבר. עד </w:t>
      </w:r>
      <w:bookmarkStart w:id="12899" w:name="_ETM_Q41_322020"/>
      <w:bookmarkStart w:id="12900" w:name="_ETM_Q41_322260"/>
      <w:bookmarkStart w:id="12901" w:name="_ETM_Q41_322710"/>
      <w:bookmarkStart w:id="12902" w:name="_ETM_Q41_322860"/>
      <w:bookmarkEnd w:id="12899"/>
      <w:bookmarkEnd w:id="12900"/>
      <w:bookmarkEnd w:id="12901"/>
      <w:bookmarkEnd w:id="12902"/>
      <w:r w:rsidRPr="005F7979">
        <w:rPr>
          <w:rtl/>
        </w:rPr>
        <w:t xml:space="preserve">השנייה </w:t>
      </w:r>
      <w:bookmarkStart w:id="12903" w:name="_ETM_Q41_323160"/>
      <w:bookmarkEnd w:id="12903"/>
      <w:r w:rsidRPr="005F7979">
        <w:rPr>
          <w:rtl/>
        </w:rPr>
        <w:t xml:space="preserve">הזאת </w:t>
      </w:r>
      <w:bookmarkStart w:id="12904" w:name="_ETM_Q41_323340"/>
      <w:bookmarkEnd w:id="12904"/>
      <w:r w:rsidRPr="005F7979">
        <w:rPr>
          <w:rtl/>
        </w:rPr>
        <w:t xml:space="preserve">שעליתי </w:t>
      </w:r>
      <w:bookmarkStart w:id="12905" w:name="_ETM_Q41_323730"/>
      <w:bookmarkEnd w:id="12905"/>
      <w:r>
        <w:rPr>
          <w:rFonts w:hint="cs"/>
          <w:rtl/>
        </w:rPr>
        <w:t xml:space="preserve">– </w:t>
      </w:r>
      <w:r w:rsidRPr="005F7979">
        <w:rPr>
          <w:rtl/>
        </w:rPr>
        <w:t xml:space="preserve">בגלל </w:t>
      </w:r>
      <w:bookmarkStart w:id="12906" w:name="_ETM_Q41_323910"/>
      <w:bookmarkEnd w:id="12906"/>
      <w:r w:rsidRPr="005F7979">
        <w:rPr>
          <w:rtl/>
        </w:rPr>
        <w:t xml:space="preserve">זה </w:t>
      </w:r>
      <w:bookmarkStart w:id="12907" w:name="_ETM_Q41_323970"/>
      <w:bookmarkEnd w:id="12907"/>
      <w:r w:rsidRPr="005F7979">
        <w:rPr>
          <w:rtl/>
        </w:rPr>
        <w:t xml:space="preserve">הסתכלתי </w:t>
      </w:r>
      <w:bookmarkStart w:id="12908" w:name="_ETM_Q41_324330"/>
      <w:bookmarkEnd w:id="12908"/>
      <w:r w:rsidRPr="005F7979">
        <w:rPr>
          <w:rtl/>
        </w:rPr>
        <w:t>בטלפון</w:t>
      </w:r>
      <w:r>
        <w:rPr>
          <w:rFonts w:hint="cs"/>
          <w:rtl/>
        </w:rPr>
        <w:t>,</w:t>
      </w:r>
      <w:r w:rsidRPr="005F7979">
        <w:rPr>
          <w:rtl/>
        </w:rPr>
        <w:t xml:space="preserve"> </w:t>
      </w:r>
      <w:bookmarkStart w:id="12909" w:name="_ETM_Q41_324720"/>
      <w:bookmarkEnd w:id="12909"/>
      <w:r w:rsidRPr="005F7979">
        <w:rPr>
          <w:rtl/>
        </w:rPr>
        <w:t xml:space="preserve">קיבלתי </w:t>
      </w:r>
      <w:bookmarkStart w:id="12910" w:name="_ETM_Q41_325110"/>
      <w:bookmarkEnd w:id="12910"/>
      <w:r w:rsidRPr="005F7979">
        <w:rPr>
          <w:rtl/>
        </w:rPr>
        <w:t>אישור</w:t>
      </w:r>
      <w:r>
        <w:rPr>
          <w:rFonts w:hint="cs"/>
          <w:rtl/>
        </w:rPr>
        <w:t>.</w:t>
      </w:r>
      <w:r w:rsidRPr="005F7979">
        <w:rPr>
          <w:rtl/>
        </w:rPr>
        <w:t xml:space="preserve"> </w:t>
      </w:r>
      <w:bookmarkStart w:id="12911" w:name="_ETM_Q41_326379"/>
      <w:bookmarkStart w:id="12912" w:name="_ETM_Q41_326530"/>
      <w:bookmarkEnd w:id="12911"/>
      <w:bookmarkEnd w:id="12912"/>
      <w:r w:rsidRPr="005F7979">
        <w:rPr>
          <w:rtl/>
        </w:rPr>
        <w:t xml:space="preserve">אני </w:t>
      </w:r>
      <w:bookmarkStart w:id="12913" w:name="_ETM_Q41_326620"/>
      <w:bookmarkEnd w:id="12913"/>
      <w:r w:rsidRPr="005F7979">
        <w:rPr>
          <w:rtl/>
        </w:rPr>
        <w:t xml:space="preserve">חושב </w:t>
      </w:r>
      <w:bookmarkStart w:id="12914" w:name="_ETM_Q41_326950"/>
      <w:bookmarkStart w:id="12915" w:name="_ETM_Q41_327189"/>
      <w:bookmarkStart w:id="12916" w:name="_ETM_Q41_327669"/>
      <w:bookmarkEnd w:id="12914"/>
      <w:bookmarkEnd w:id="12915"/>
      <w:bookmarkEnd w:id="12916"/>
      <w:r>
        <w:rPr>
          <w:rFonts w:hint="cs"/>
          <w:rtl/>
        </w:rPr>
        <w:t>ש</w:t>
      </w:r>
      <w:r w:rsidRPr="005F7979">
        <w:rPr>
          <w:rtl/>
        </w:rPr>
        <w:t xml:space="preserve">זה </w:t>
      </w:r>
      <w:bookmarkStart w:id="12917" w:name="_ETM_Q41_328120"/>
      <w:bookmarkEnd w:id="12917"/>
      <w:r w:rsidRPr="005F7979">
        <w:rPr>
          <w:rtl/>
        </w:rPr>
        <w:t>אסון</w:t>
      </w:r>
      <w:r>
        <w:rPr>
          <w:rFonts w:hint="cs"/>
          <w:rtl/>
        </w:rPr>
        <w:t>,</w:t>
      </w:r>
      <w:r w:rsidRPr="005F7979">
        <w:rPr>
          <w:rtl/>
        </w:rPr>
        <w:t xml:space="preserve"> </w:t>
      </w:r>
      <w:bookmarkStart w:id="12918" w:name="_ETM_Q41_328569"/>
      <w:bookmarkEnd w:id="12918"/>
      <w:r w:rsidRPr="005F7979">
        <w:rPr>
          <w:rtl/>
        </w:rPr>
        <w:t xml:space="preserve">אסון </w:t>
      </w:r>
      <w:bookmarkStart w:id="12919" w:name="_ETM_Q41_328930"/>
      <w:bookmarkEnd w:id="12919"/>
      <w:r w:rsidRPr="005F7979">
        <w:rPr>
          <w:rtl/>
        </w:rPr>
        <w:t>נפשי</w:t>
      </w:r>
      <w:r>
        <w:rPr>
          <w:rFonts w:hint="cs"/>
          <w:rtl/>
        </w:rPr>
        <w:t xml:space="preserve">. </w:t>
      </w:r>
      <w:bookmarkStart w:id="12920" w:name="_ETM_Q41_329290"/>
      <w:bookmarkStart w:id="12921" w:name="_ETM_Q41_329500"/>
      <w:bookmarkStart w:id="12922" w:name="_ETM_Q41_329680"/>
      <w:bookmarkEnd w:id="12920"/>
      <w:bookmarkEnd w:id="12921"/>
      <w:bookmarkEnd w:id="12922"/>
      <w:r w:rsidRPr="005F7979">
        <w:rPr>
          <w:rtl/>
        </w:rPr>
        <w:t xml:space="preserve">היום </w:t>
      </w:r>
      <w:bookmarkStart w:id="12923" w:name="_ETM_Q41_329829"/>
      <w:bookmarkEnd w:id="12923"/>
      <w:r w:rsidRPr="005F7979">
        <w:rPr>
          <w:rtl/>
        </w:rPr>
        <w:t xml:space="preserve">מתעסקים </w:t>
      </w:r>
      <w:bookmarkStart w:id="12924" w:name="_ETM_Q41_330219"/>
      <w:bookmarkEnd w:id="12924"/>
      <w:r w:rsidRPr="005F7979">
        <w:rPr>
          <w:rtl/>
        </w:rPr>
        <w:t xml:space="preserve">בנושא </w:t>
      </w:r>
      <w:bookmarkStart w:id="12925" w:name="_ETM_Q41_330519"/>
      <w:bookmarkEnd w:id="12925"/>
      <w:r w:rsidRPr="005F7979">
        <w:rPr>
          <w:rtl/>
        </w:rPr>
        <w:t xml:space="preserve">של </w:t>
      </w:r>
      <w:bookmarkStart w:id="12926" w:name="_ETM_Q41_330669"/>
      <w:bookmarkEnd w:id="12926"/>
      <w:r w:rsidRPr="005F7979">
        <w:rPr>
          <w:rtl/>
        </w:rPr>
        <w:t>החטופים</w:t>
      </w:r>
      <w:r>
        <w:rPr>
          <w:rFonts w:hint="cs"/>
          <w:rtl/>
        </w:rPr>
        <w:t xml:space="preserve"> </w:t>
      </w:r>
      <w:r>
        <w:rPr>
          <w:rFonts w:hint="eastAsia"/>
          <w:rtl/>
        </w:rPr>
        <w:t xml:space="preserve">– </w:t>
      </w:r>
      <w:r>
        <w:rPr>
          <w:rFonts w:hint="cs"/>
          <w:rtl/>
        </w:rPr>
        <w:t xml:space="preserve">אין מה </w:t>
      </w:r>
      <w:bookmarkStart w:id="12927" w:name="_ETM_Q41_457927"/>
      <w:bookmarkEnd w:id="12927"/>
      <w:r>
        <w:rPr>
          <w:rFonts w:hint="cs"/>
          <w:rtl/>
        </w:rPr>
        <w:t xml:space="preserve">להשוות, כמובן, </w:t>
      </w:r>
      <w:bookmarkStart w:id="12928" w:name="_ETM_Q41_331329"/>
      <w:bookmarkStart w:id="12929" w:name="_ETM_Q41_331540"/>
      <w:bookmarkStart w:id="12930" w:name="_ETM_Q41_331689"/>
      <w:bookmarkStart w:id="12931" w:name="_ETM_Q41_331870"/>
      <w:bookmarkStart w:id="12932" w:name="_ETM_Q41_332019"/>
      <w:bookmarkStart w:id="12933" w:name="_ETM_Q41_332109"/>
      <w:bookmarkStart w:id="12934" w:name="_ETM_Q41_332409"/>
      <w:bookmarkStart w:id="12935" w:name="_ETM_Q41_333279"/>
      <w:bookmarkEnd w:id="12928"/>
      <w:bookmarkEnd w:id="12929"/>
      <w:bookmarkEnd w:id="12930"/>
      <w:bookmarkEnd w:id="12931"/>
      <w:bookmarkEnd w:id="12932"/>
      <w:bookmarkEnd w:id="12933"/>
      <w:bookmarkEnd w:id="12934"/>
      <w:bookmarkEnd w:id="12935"/>
      <w:r w:rsidRPr="005F7979">
        <w:rPr>
          <w:rtl/>
        </w:rPr>
        <w:t xml:space="preserve">אני </w:t>
      </w:r>
      <w:bookmarkStart w:id="12936" w:name="_ETM_Q41_333519"/>
      <w:bookmarkEnd w:id="12936"/>
      <w:r w:rsidRPr="005F7979">
        <w:rPr>
          <w:rtl/>
        </w:rPr>
        <w:t xml:space="preserve">לא </w:t>
      </w:r>
      <w:bookmarkStart w:id="12937" w:name="_ETM_Q41_333579"/>
      <w:bookmarkEnd w:id="12937"/>
      <w:r w:rsidRPr="005F7979">
        <w:rPr>
          <w:rtl/>
        </w:rPr>
        <w:t xml:space="preserve">משווה </w:t>
      </w:r>
      <w:bookmarkStart w:id="12938" w:name="_ETM_Q41_333999"/>
      <w:bookmarkEnd w:id="12938"/>
      <w:r w:rsidRPr="005F7979">
        <w:rPr>
          <w:rtl/>
        </w:rPr>
        <w:t>כ</w:t>
      </w:r>
      <w:r>
        <w:rPr>
          <w:rFonts w:hint="cs"/>
          <w:rtl/>
        </w:rPr>
        <w:t>א</w:t>
      </w:r>
      <w:r w:rsidRPr="005F7979">
        <w:rPr>
          <w:rtl/>
        </w:rPr>
        <w:t>ן</w:t>
      </w:r>
      <w:r>
        <w:rPr>
          <w:rFonts w:hint="cs"/>
          <w:rtl/>
        </w:rPr>
        <w:t xml:space="preserve">, אבל אני אומר שאנחנו מתעסקים עם זה </w:t>
      </w:r>
      <w:bookmarkStart w:id="12939" w:name="_ETM_Q41_464335"/>
      <w:bookmarkEnd w:id="12939"/>
      <w:r>
        <w:rPr>
          <w:rFonts w:hint="cs"/>
          <w:rtl/>
        </w:rPr>
        <w:t xml:space="preserve">כל הזמן, זה חוזר </w:t>
      </w:r>
      <w:bookmarkStart w:id="12940" w:name="_ETM_Q41_334180"/>
      <w:bookmarkStart w:id="12941" w:name="_ETM_Q41_334269"/>
      <w:bookmarkStart w:id="12942" w:name="_ETM_Q41_334389"/>
      <w:bookmarkStart w:id="12943" w:name="_ETM_Q41_334719"/>
      <w:bookmarkStart w:id="12944" w:name="_ETM_Q41_334900"/>
      <w:bookmarkStart w:id="12945" w:name="_ETM_Q41_335230"/>
      <w:bookmarkStart w:id="12946" w:name="_ETM_Q41_335349"/>
      <w:bookmarkStart w:id="12947" w:name="_ETM_Q41_335469"/>
      <w:bookmarkStart w:id="12948" w:name="_ETM_Q41_335650"/>
      <w:bookmarkStart w:id="12949" w:name="_ETM_Q41_335739"/>
      <w:bookmarkStart w:id="12950" w:name="_ETM_Q41_336099"/>
      <w:bookmarkEnd w:id="12940"/>
      <w:bookmarkEnd w:id="12941"/>
      <w:bookmarkEnd w:id="12942"/>
      <w:bookmarkEnd w:id="12943"/>
      <w:bookmarkEnd w:id="12944"/>
      <w:bookmarkEnd w:id="12945"/>
      <w:bookmarkEnd w:id="12946"/>
      <w:bookmarkEnd w:id="12947"/>
      <w:bookmarkEnd w:id="12948"/>
      <w:bookmarkEnd w:id="12949"/>
      <w:bookmarkEnd w:id="12950"/>
      <w:r w:rsidRPr="005F7979">
        <w:rPr>
          <w:rtl/>
        </w:rPr>
        <w:t xml:space="preserve">עוד </w:t>
      </w:r>
      <w:bookmarkStart w:id="12951" w:name="_ETM_Q41_336219"/>
      <w:bookmarkEnd w:id="12951"/>
      <w:r w:rsidRPr="005F7979">
        <w:rPr>
          <w:rtl/>
        </w:rPr>
        <w:t>פעם</w:t>
      </w:r>
      <w:r>
        <w:rPr>
          <w:rFonts w:hint="cs"/>
          <w:rtl/>
        </w:rPr>
        <w:t>,</w:t>
      </w:r>
      <w:r w:rsidRPr="005F7979">
        <w:rPr>
          <w:rtl/>
        </w:rPr>
        <w:t xml:space="preserve"> </w:t>
      </w:r>
      <w:bookmarkStart w:id="12952" w:name="_ETM_Q41_337300"/>
      <w:bookmarkEnd w:id="12952"/>
      <w:r w:rsidRPr="005F7979">
        <w:rPr>
          <w:rtl/>
        </w:rPr>
        <w:t xml:space="preserve">ונשים </w:t>
      </w:r>
      <w:bookmarkStart w:id="12953" w:name="_ETM_Q41_337720"/>
      <w:bookmarkEnd w:id="12953"/>
      <w:r w:rsidRPr="005F7979">
        <w:rPr>
          <w:rtl/>
        </w:rPr>
        <w:t>שנפגע</w:t>
      </w:r>
      <w:r>
        <w:rPr>
          <w:rFonts w:hint="cs"/>
          <w:rtl/>
        </w:rPr>
        <w:t xml:space="preserve">ות </w:t>
      </w:r>
      <w:bookmarkStart w:id="12954" w:name="_ETM_Q41_338169"/>
      <w:bookmarkStart w:id="12955" w:name="_ETM_Q41_338470"/>
      <w:bookmarkEnd w:id="12954"/>
      <w:bookmarkEnd w:id="12955"/>
      <w:r>
        <w:rPr>
          <w:rFonts w:hint="eastAsia"/>
          <w:rtl/>
        </w:rPr>
        <w:t xml:space="preserve">– </w:t>
      </w:r>
      <w:r>
        <w:rPr>
          <w:rFonts w:hint="cs"/>
          <w:rtl/>
        </w:rPr>
        <w:t xml:space="preserve">צריך </w:t>
      </w:r>
      <w:r w:rsidRPr="005F7979">
        <w:rPr>
          <w:rtl/>
        </w:rPr>
        <w:t xml:space="preserve">להפסיק </w:t>
      </w:r>
      <w:bookmarkStart w:id="12956" w:name="_ETM_Q41_338860"/>
      <w:bookmarkEnd w:id="12956"/>
      <w:r w:rsidRPr="005F7979">
        <w:rPr>
          <w:rtl/>
        </w:rPr>
        <w:t xml:space="preserve">את </w:t>
      </w:r>
      <w:bookmarkStart w:id="12957" w:name="_ETM_Q41_338919"/>
      <w:bookmarkEnd w:id="12957"/>
      <w:r w:rsidRPr="005F7979">
        <w:rPr>
          <w:rtl/>
        </w:rPr>
        <w:t xml:space="preserve">הדבר </w:t>
      </w:r>
      <w:bookmarkStart w:id="12958" w:name="_ETM_Q41_339280"/>
      <w:bookmarkEnd w:id="12958"/>
      <w:r w:rsidRPr="005F7979">
        <w:rPr>
          <w:rtl/>
        </w:rPr>
        <w:t>הזה</w:t>
      </w:r>
      <w:r>
        <w:rPr>
          <w:rFonts w:hint="cs"/>
          <w:rtl/>
        </w:rPr>
        <w:t>.</w:t>
      </w:r>
      <w:r w:rsidRPr="005F7979">
        <w:rPr>
          <w:rtl/>
        </w:rPr>
        <w:t xml:space="preserve"> </w:t>
      </w:r>
      <w:bookmarkStart w:id="12959" w:name="_ETM_Q41_340560"/>
      <w:bookmarkEnd w:id="12959"/>
      <w:r w:rsidRPr="005F7979">
        <w:rPr>
          <w:rtl/>
        </w:rPr>
        <w:t xml:space="preserve">צריך </w:t>
      </w:r>
      <w:bookmarkStart w:id="12960" w:name="_ETM_Q41_340770"/>
      <w:bookmarkEnd w:id="12960"/>
      <w:r w:rsidRPr="005F7979">
        <w:rPr>
          <w:rtl/>
        </w:rPr>
        <w:t xml:space="preserve">להפסיק </w:t>
      </w:r>
      <w:bookmarkStart w:id="12961" w:name="_ETM_Q41_341160"/>
      <w:bookmarkEnd w:id="12961"/>
      <w:r w:rsidRPr="005F7979">
        <w:rPr>
          <w:rtl/>
        </w:rPr>
        <w:t xml:space="preserve">את </w:t>
      </w:r>
      <w:bookmarkStart w:id="12962" w:name="_ETM_Q41_341280"/>
      <w:bookmarkEnd w:id="12962"/>
      <w:r w:rsidRPr="005F7979">
        <w:rPr>
          <w:rtl/>
        </w:rPr>
        <w:t>זה</w:t>
      </w:r>
      <w:r>
        <w:rPr>
          <w:rFonts w:hint="cs"/>
          <w:rtl/>
        </w:rPr>
        <w:t>.</w:t>
      </w:r>
      <w:r w:rsidRPr="005F7979">
        <w:rPr>
          <w:rtl/>
        </w:rPr>
        <w:t xml:space="preserve"> </w:t>
      </w:r>
      <w:bookmarkStart w:id="12963" w:name="_ETM_Q41_341669"/>
      <w:bookmarkEnd w:id="12963"/>
      <w:r>
        <w:rPr>
          <w:rFonts w:hint="cs"/>
          <w:rtl/>
        </w:rPr>
        <w:t>ו</w:t>
      </w:r>
      <w:r w:rsidRPr="005F7979">
        <w:rPr>
          <w:rtl/>
        </w:rPr>
        <w:t xml:space="preserve">אותו </w:t>
      </w:r>
      <w:bookmarkStart w:id="12964" w:name="_ETM_Q41_342060"/>
      <w:bookmarkEnd w:id="12964"/>
      <w:r w:rsidRPr="005F7979">
        <w:rPr>
          <w:rtl/>
        </w:rPr>
        <w:t xml:space="preserve">רופא </w:t>
      </w:r>
      <w:bookmarkStart w:id="12965" w:name="_ETM_Q41_343090"/>
      <w:bookmarkEnd w:id="12965"/>
      <w:r>
        <w:rPr>
          <w:rtl/>
        </w:rPr>
        <w:t>–</w:t>
      </w:r>
      <w:r>
        <w:rPr>
          <w:rFonts w:hint="cs"/>
          <w:rtl/>
        </w:rPr>
        <w:t xml:space="preserve"> </w:t>
      </w:r>
      <w:r w:rsidRPr="005F7979">
        <w:rPr>
          <w:rtl/>
        </w:rPr>
        <w:t xml:space="preserve">אני </w:t>
      </w:r>
      <w:bookmarkStart w:id="12966" w:name="_ETM_Q41_343900"/>
      <w:bookmarkEnd w:id="12966"/>
      <w:r w:rsidRPr="005F7979">
        <w:rPr>
          <w:rtl/>
        </w:rPr>
        <w:t xml:space="preserve">מתלבט </w:t>
      </w:r>
      <w:bookmarkStart w:id="12967" w:name="_ETM_Q41_344379"/>
      <w:bookmarkEnd w:id="12967"/>
      <w:r w:rsidRPr="005F7979">
        <w:rPr>
          <w:rtl/>
        </w:rPr>
        <w:t xml:space="preserve">אם </w:t>
      </w:r>
      <w:bookmarkStart w:id="12968" w:name="_ETM_Q41_344499"/>
      <w:bookmarkEnd w:id="12968"/>
      <w:r w:rsidRPr="005F7979">
        <w:rPr>
          <w:rtl/>
        </w:rPr>
        <w:t xml:space="preserve">להגיד </w:t>
      </w:r>
      <w:bookmarkStart w:id="12969" w:name="_ETM_Q41_344709"/>
      <w:bookmarkEnd w:id="12969"/>
      <w:r w:rsidRPr="005F7979">
        <w:rPr>
          <w:rtl/>
        </w:rPr>
        <w:t xml:space="preserve">את </w:t>
      </w:r>
      <w:bookmarkStart w:id="12970" w:name="_ETM_Q41_344769"/>
      <w:bookmarkEnd w:id="12970"/>
      <w:r w:rsidRPr="005F7979">
        <w:rPr>
          <w:rtl/>
        </w:rPr>
        <w:t>השם</w:t>
      </w:r>
      <w:r>
        <w:rPr>
          <w:rFonts w:hint="cs"/>
          <w:rtl/>
        </w:rPr>
        <w:t xml:space="preserve">, אבל אני </w:t>
      </w:r>
      <w:bookmarkStart w:id="12971" w:name="_ETM_Q41_474949"/>
      <w:bookmarkEnd w:id="12971"/>
      <w:r>
        <w:rPr>
          <w:rFonts w:hint="cs"/>
          <w:rtl/>
        </w:rPr>
        <w:t xml:space="preserve">אכבד את הנערה. </w:t>
      </w:r>
    </w:p>
    <w:p w14:paraId="2746EFC9" w14:textId="77777777" w:rsidR="00A41427" w:rsidRDefault="00A41427" w:rsidP="00A7271B">
      <w:pPr>
        <w:rPr>
          <w:rtl/>
        </w:rPr>
      </w:pPr>
      <w:bookmarkStart w:id="12972" w:name="_ETM_Q41_475271"/>
      <w:bookmarkStart w:id="12973" w:name="_ETM_Q41_475443"/>
      <w:bookmarkStart w:id="12974" w:name="_ETM_Q41_475465"/>
      <w:bookmarkStart w:id="12975" w:name="_ETM_Q41_475544"/>
      <w:bookmarkEnd w:id="12972"/>
      <w:bookmarkEnd w:id="12973"/>
      <w:bookmarkEnd w:id="12974"/>
      <w:bookmarkEnd w:id="12975"/>
    </w:p>
    <w:p w14:paraId="6769C351" w14:textId="77777777" w:rsidR="00A41427" w:rsidRDefault="00A41427" w:rsidP="00A7271B">
      <w:pPr>
        <w:pStyle w:val="af6"/>
        <w:keepNext/>
        <w:rPr>
          <w:rtl/>
        </w:rPr>
      </w:pPr>
      <w:bookmarkStart w:id="12976" w:name="ET_interruption_6156_11"/>
      <w:r w:rsidRPr="00474403">
        <w:rPr>
          <w:rStyle w:val="TagStyle"/>
          <w:rtl/>
        </w:rPr>
        <w:t xml:space="preserve"> &lt;&lt; קריאה &gt;&gt;</w:t>
      </w:r>
      <w:r w:rsidRPr="00EF4043">
        <w:rPr>
          <w:rStyle w:val="TagStyle"/>
          <w:rtl/>
        </w:rPr>
        <w:t xml:space="preserve"> </w:t>
      </w:r>
      <w:r>
        <w:rPr>
          <w:rtl/>
        </w:rPr>
        <w:t>גלעד קריב (העבודה):</w:t>
      </w:r>
      <w:r w:rsidRPr="00EF4043">
        <w:rPr>
          <w:rStyle w:val="TagStyle"/>
          <w:rtl/>
        </w:rPr>
        <w:t xml:space="preserve"> </w:t>
      </w:r>
      <w:r w:rsidRPr="00474403">
        <w:rPr>
          <w:rStyle w:val="TagStyle"/>
          <w:rtl/>
        </w:rPr>
        <w:t>&lt;&lt; קריאה &gt;&gt;</w:t>
      </w:r>
      <w:r>
        <w:rPr>
          <w:rtl/>
        </w:rPr>
        <w:t xml:space="preserve">   </w:t>
      </w:r>
      <w:bookmarkEnd w:id="12976"/>
    </w:p>
    <w:p w14:paraId="5F76D756" w14:textId="77777777" w:rsidR="00A41427" w:rsidRDefault="00A41427" w:rsidP="00B2488C">
      <w:pPr>
        <w:rPr>
          <w:rtl/>
        </w:rPr>
      </w:pPr>
    </w:p>
    <w:p w14:paraId="6D2FE112" w14:textId="74E76648" w:rsidR="00A41427" w:rsidRDefault="00B2488C" w:rsidP="00B2488C">
      <w:pPr>
        <w:rPr>
          <w:rtl/>
        </w:rPr>
      </w:pPr>
      <w:r>
        <w:rPr>
          <w:rFonts w:hint="cs"/>
          <w:rtl/>
        </w:rPr>
        <w:t>– – –</w:t>
      </w:r>
      <w:r w:rsidR="00A41427">
        <w:rPr>
          <w:rFonts w:hint="cs"/>
          <w:rtl/>
        </w:rPr>
        <w:t xml:space="preserve"> משרד הבריאות יטפל </w:t>
      </w:r>
      <w:r>
        <w:rPr>
          <w:rFonts w:hint="cs"/>
          <w:rtl/>
        </w:rPr>
        <w:t>– – –</w:t>
      </w:r>
      <w:r w:rsidR="00A41427">
        <w:rPr>
          <w:rFonts w:hint="cs"/>
          <w:rtl/>
        </w:rPr>
        <w:t xml:space="preserve"> </w:t>
      </w:r>
    </w:p>
    <w:p w14:paraId="60DA5FC8" w14:textId="77777777" w:rsidR="00A41427" w:rsidRDefault="00A41427" w:rsidP="00A7271B">
      <w:pPr>
        <w:rPr>
          <w:rtl/>
        </w:rPr>
      </w:pPr>
    </w:p>
    <w:p w14:paraId="34995964" w14:textId="77777777" w:rsidR="00A41427" w:rsidRDefault="00A41427" w:rsidP="00A7271B">
      <w:pPr>
        <w:pStyle w:val="-"/>
        <w:keepNext/>
        <w:rPr>
          <w:rtl/>
        </w:rPr>
      </w:pPr>
      <w:bookmarkStart w:id="12977" w:name="ET_speakercontinue_6162_12"/>
      <w:r w:rsidRPr="00474403">
        <w:rPr>
          <w:rStyle w:val="TagStyle"/>
          <w:rtl/>
        </w:rPr>
        <w:t xml:space="preserve"> &lt;&lt; דובר_המשך &gt;&gt;</w:t>
      </w:r>
      <w:r w:rsidRPr="00EF4043">
        <w:rPr>
          <w:rStyle w:val="TagStyle"/>
          <w:rtl/>
        </w:rPr>
        <w:t xml:space="preserve"> </w:t>
      </w:r>
      <w:r>
        <w:rPr>
          <w:rtl/>
        </w:rPr>
        <w:t>ניסים ואטורי (הליכוד):</w:t>
      </w:r>
      <w:r w:rsidRPr="00EF4043">
        <w:rPr>
          <w:rStyle w:val="TagStyle"/>
          <w:rtl/>
        </w:rPr>
        <w:t xml:space="preserve"> </w:t>
      </w:r>
      <w:r w:rsidRPr="00474403">
        <w:rPr>
          <w:rStyle w:val="TagStyle"/>
          <w:rtl/>
        </w:rPr>
        <w:t>&lt;&lt; דובר_המשך &gt;&gt;</w:t>
      </w:r>
      <w:r>
        <w:rPr>
          <w:rtl/>
        </w:rPr>
        <w:t xml:space="preserve">   </w:t>
      </w:r>
      <w:bookmarkEnd w:id="12977"/>
    </w:p>
    <w:p w14:paraId="7A073415" w14:textId="77777777" w:rsidR="00A41427" w:rsidRDefault="00A41427" w:rsidP="00B2488C">
      <w:pPr>
        <w:rPr>
          <w:rtl/>
        </w:rPr>
      </w:pPr>
    </w:p>
    <w:p w14:paraId="0165F2E8" w14:textId="447BF618" w:rsidR="00A41427" w:rsidRDefault="00A41427" w:rsidP="00E709FE">
      <w:pPr>
        <w:rPr>
          <w:rtl/>
        </w:rPr>
      </w:pPr>
      <w:bookmarkStart w:id="12978" w:name="_ETM_Q41_478805"/>
      <w:bookmarkStart w:id="12979" w:name="_ETM_Q41_478939"/>
      <w:bookmarkStart w:id="12980" w:name="_ETM_Q41_478980"/>
      <w:bookmarkStart w:id="12981" w:name="_ETM_Q41_479080"/>
      <w:bookmarkStart w:id="12982" w:name="_ETM_Q41_479157"/>
      <w:bookmarkStart w:id="12983" w:name="_ETM_Q41_479264"/>
      <w:bookmarkStart w:id="12984" w:name="_ETM_Q41_345129"/>
      <w:bookmarkStart w:id="12985" w:name="_ETM_Q41_345249"/>
      <w:bookmarkStart w:id="12986" w:name="_ETM_Q41_345519"/>
      <w:bookmarkStart w:id="12987" w:name="_ETM_Q41_345669"/>
      <w:bookmarkStart w:id="12988" w:name="_ETM_Q41_349680"/>
      <w:bookmarkStart w:id="12989" w:name="_ETM_Q41_349919"/>
      <w:bookmarkEnd w:id="12978"/>
      <w:bookmarkEnd w:id="12979"/>
      <w:bookmarkEnd w:id="12980"/>
      <w:bookmarkEnd w:id="12981"/>
      <w:bookmarkEnd w:id="12982"/>
      <w:bookmarkEnd w:id="12983"/>
      <w:bookmarkEnd w:id="12984"/>
      <w:bookmarkEnd w:id="12985"/>
      <w:bookmarkEnd w:id="12986"/>
      <w:bookmarkEnd w:id="12987"/>
      <w:bookmarkEnd w:id="12988"/>
      <w:bookmarkEnd w:id="12989"/>
      <w:r>
        <w:rPr>
          <w:rFonts w:hint="cs"/>
          <w:rtl/>
        </w:rPr>
        <w:t xml:space="preserve">אז </w:t>
      </w:r>
      <w:bookmarkStart w:id="12990" w:name="_ETM_Q41_474608"/>
      <w:bookmarkEnd w:id="12990"/>
      <w:r w:rsidRPr="005F7979">
        <w:rPr>
          <w:rtl/>
        </w:rPr>
        <w:t>זהו</w:t>
      </w:r>
      <w:r>
        <w:rPr>
          <w:rFonts w:hint="cs"/>
          <w:rtl/>
        </w:rPr>
        <w:t>,</w:t>
      </w:r>
      <w:r w:rsidRPr="005F7979">
        <w:rPr>
          <w:rtl/>
        </w:rPr>
        <w:t xml:space="preserve"> </w:t>
      </w:r>
      <w:bookmarkStart w:id="12991" w:name="_ETM_Q41_350129"/>
      <w:bookmarkEnd w:id="12991"/>
      <w:r w:rsidRPr="005F7979">
        <w:rPr>
          <w:rtl/>
        </w:rPr>
        <w:t xml:space="preserve">אז </w:t>
      </w:r>
      <w:bookmarkStart w:id="12992" w:name="_ETM_Q41_350250"/>
      <w:bookmarkEnd w:id="12992"/>
      <w:r w:rsidRPr="005F7979">
        <w:rPr>
          <w:rtl/>
        </w:rPr>
        <w:t xml:space="preserve">אני </w:t>
      </w:r>
      <w:bookmarkStart w:id="12993" w:name="_ETM_Q41_350519"/>
      <w:bookmarkEnd w:id="12993"/>
      <w:r w:rsidRPr="005F7979">
        <w:rPr>
          <w:rtl/>
        </w:rPr>
        <w:t>פניתי</w:t>
      </w:r>
      <w:r>
        <w:rPr>
          <w:rFonts w:hint="cs"/>
          <w:rtl/>
        </w:rPr>
        <w:t>.</w:t>
      </w:r>
      <w:bookmarkStart w:id="12994" w:name="_ETM_Q41_350909"/>
      <w:bookmarkEnd w:id="12994"/>
      <w:r>
        <w:rPr>
          <w:rFonts w:hint="cs"/>
          <w:rtl/>
        </w:rPr>
        <w:t xml:space="preserve"> </w:t>
      </w:r>
      <w:r w:rsidRPr="005F7979">
        <w:rPr>
          <w:rtl/>
        </w:rPr>
        <w:t>בינתיים</w:t>
      </w:r>
      <w:r>
        <w:rPr>
          <w:rFonts w:hint="cs"/>
          <w:rtl/>
        </w:rPr>
        <w:t>,</w:t>
      </w:r>
      <w:r w:rsidRPr="005F7979">
        <w:rPr>
          <w:rtl/>
        </w:rPr>
        <w:t xml:space="preserve"> </w:t>
      </w:r>
      <w:bookmarkStart w:id="12995" w:name="_ETM_Q41_351329"/>
      <w:bookmarkEnd w:id="12995"/>
      <w:r w:rsidRPr="005F7979">
        <w:rPr>
          <w:rtl/>
        </w:rPr>
        <w:t xml:space="preserve">משרד </w:t>
      </w:r>
      <w:bookmarkStart w:id="12996" w:name="_ETM_Q41_351599"/>
      <w:bookmarkEnd w:id="12996"/>
      <w:r w:rsidRPr="005F7979">
        <w:rPr>
          <w:rtl/>
        </w:rPr>
        <w:t>הבריאות</w:t>
      </w:r>
      <w:r>
        <w:rPr>
          <w:rFonts w:hint="cs"/>
          <w:rtl/>
        </w:rPr>
        <w:t>,</w:t>
      </w:r>
      <w:r w:rsidRPr="005F7979">
        <w:rPr>
          <w:rtl/>
        </w:rPr>
        <w:t xml:space="preserve"> </w:t>
      </w:r>
      <w:bookmarkStart w:id="12997" w:name="_ETM_Q41_352769"/>
      <w:bookmarkEnd w:id="12997"/>
      <w:r w:rsidRPr="005F7979">
        <w:rPr>
          <w:rtl/>
        </w:rPr>
        <w:t xml:space="preserve">מי </w:t>
      </w:r>
      <w:bookmarkStart w:id="12998" w:name="_ETM_Q41_352950"/>
      <w:bookmarkEnd w:id="12998"/>
      <w:r w:rsidRPr="005F7979">
        <w:rPr>
          <w:rtl/>
        </w:rPr>
        <w:t xml:space="preserve">שאחראית </w:t>
      </w:r>
      <w:bookmarkStart w:id="12999" w:name="_ETM_Q41_353459"/>
      <w:bookmarkEnd w:id="12999"/>
      <w:r w:rsidRPr="005F7979">
        <w:rPr>
          <w:rtl/>
        </w:rPr>
        <w:t>ל</w:t>
      </w:r>
      <w:bookmarkStart w:id="13000" w:name="_ETM_Q41_353579"/>
      <w:bookmarkEnd w:id="13000"/>
      <w:r w:rsidRPr="005F7979">
        <w:rPr>
          <w:rtl/>
        </w:rPr>
        <w:t xml:space="preserve">תלונות </w:t>
      </w:r>
      <w:bookmarkStart w:id="13001" w:name="_ETM_Q41_356830"/>
      <w:bookmarkEnd w:id="13001"/>
      <w:r w:rsidR="00B2488C">
        <w:rPr>
          <w:rFonts w:hint="cs"/>
          <w:rtl/>
        </w:rPr>
        <w:t>– – –</w:t>
      </w:r>
      <w:r>
        <w:rPr>
          <w:rFonts w:hint="cs"/>
          <w:rtl/>
        </w:rPr>
        <w:t xml:space="preserve"> </w:t>
      </w:r>
    </w:p>
    <w:p w14:paraId="3F2469B3" w14:textId="77777777" w:rsidR="00A41427" w:rsidRDefault="00A41427" w:rsidP="00A7271B">
      <w:pPr>
        <w:ind w:firstLine="0"/>
        <w:rPr>
          <w:rtl/>
        </w:rPr>
      </w:pPr>
      <w:bookmarkStart w:id="13002" w:name="_ETM_Q41_486534"/>
      <w:bookmarkStart w:id="13003" w:name="_ETM_Q41_486625"/>
      <w:bookmarkEnd w:id="13002"/>
      <w:bookmarkEnd w:id="13003"/>
    </w:p>
    <w:p w14:paraId="72F7D370" w14:textId="77777777" w:rsidR="00A41427" w:rsidRDefault="00A41427" w:rsidP="00A7271B">
      <w:pPr>
        <w:pStyle w:val="af6"/>
        <w:keepNext/>
        <w:rPr>
          <w:rtl/>
        </w:rPr>
      </w:pPr>
      <w:bookmarkStart w:id="13004" w:name="ET_interruption_5084_13"/>
      <w:r w:rsidRPr="00474403">
        <w:rPr>
          <w:rStyle w:val="TagStyle"/>
          <w:rtl/>
        </w:rPr>
        <w:t xml:space="preserve"> &lt;&lt; קריאה &gt;&gt;</w:t>
      </w:r>
      <w:r w:rsidRPr="00EF4043">
        <w:rPr>
          <w:rStyle w:val="TagStyle"/>
          <w:rtl/>
        </w:rPr>
        <w:t xml:space="preserve"> </w:t>
      </w:r>
      <w:r>
        <w:rPr>
          <w:rtl/>
        </w:rPr>
        <w:t>מיקי לוי (יש עתיד):</w:t>
      </w:r>
      <w:r w:rsidRPr="00EF4043">
        <w:rPr>
          <w:rStyle w:val="TagStyle"/>
          <w:rtl/>
        </w:rPr>
        <w:t xml:space="preserve"> </w:t>
      </w:r>
      <w:r w:rsidRPr="00474403">
        <w:rPr>
          <w:rStyle w:val="TagStyle"/>
          <w:rtl/>
        </w:rPr>
        <w:t>&lt;&lt; קריאה &gt;&gt;</w:t>
      </w:r>
      <w:r>
        <w:rPr>
          <w:rtl/>
        </w:rPr>
        <w:t xml:space="preserve">   </w:t>
      </w:r>
      <w:bookmarkEnd w:id="13004"/>
    </w:p>
    <w:p w14:paraId="28776C12" w14:textId="77777777" w:rsidR="00A41427" w:rsidRDefault="00A41427" w:rsidP="00B2488C">
      <w:pPr>
        <w:rPr>
          <w:rtl/>
        </w:rPr>
      </w:pPr>
    </w:p>
    <w:p w14:paraId="0879B619" w14:textId="6688515E" w:rsidR="00A41427" w:rsidRDefault="00A41427" w:rsidP="00B2488C">
      <w:pPr>
        <w:rPr>
          <w:rtl/>
          <w:lang w:eastAsia="he-IL"/>
        </w:rPr>
      </w:pPr>
      <w:r>
        <w:rPr>
          <w:rFonts w:hint="cs"/>
          <w:rtl/>
        </w:rPr>
        <w:t xml:space="preserve">יש </w:t>
      </w:r>
      <w:r>
        <w:rPr>
          <w:rFonts w:hint="cs"/>
          <w:rtl/>
          <w:lang w:eastAsia="he-IL"/>
        </w:rPr>
        <w:t xml:space="preserve">חובה למלווה לאותה אישה. היא יכולה לדרוש </w:t>
      </w:r>
      <w:bookmarkStart w:id="13005" w:name="_ETM_Q41_493543"/>
      <w:bookmarkEnd w:id="13005"/>
      <w:r>
        <w:rPr>
          <w:rFonts w:hint="cs"/>
          <w:rtl/>
          <w:lang w:eastAsia="he-IL"/>
        </w:rPr>
        <w:t xml:space="preserve">את זה </w:t>
      </w:r>
      <w:r w:rsidR="00B2488C">
        <w:rPr>
          <w:rFonts w:hint="cs"/>
          <w:rtl/>
          <w:lang w:eastAsia="he-IL"/>
        </w:rPr>
        <w:t>– – –</w:t>
      </w:r>
      <w:r>
        <w:rPr>
          <w:rFonts w:hint="cs"/>
          <w:rtl/>
          <w:lang w:eastAsia="he-IL"/>
        </w:rPr>
        <w:t xml:space="preserve"> מעל הדוכן, לא להיכנס לבד, להיכנס עם מלווה, בפרט כשמדובר בנערה שלא מבינה מהחיים שלה.</w:t>
      </w:r>
    </w:p>
    <w:p w14:paraId="404BA277" w14:textId="77777777" w:rsidR="00A41427" w:rsidRDefault="00A41427" w:rsidP="00A7271B">
      <w:pPr>
        <w:rPr>
          <w:rtl/>
          <w:lang w:eastAsia="he-IL"/>
        </w:rPr>
      </w:pPr>
      <w:bookmarkStart w:id="13006" w:name="_ETM_Q41_499551"/>
      <w:bookmarkStart w:id="13007" w:name="_ETM_Q41_499657"/>
      <w:bookmarkEnd w:id="13006"/>
      <w:bookmarkEnd w:id="13007"/>
    </w:p>
    <w:p w14:paraId="30A490B7" w14:textId="77777777" w:rsidR="00A41427" w:rsidRDefault="00A41427" w:rsidP="00A7271B">
      <w:pPr>
        <w:pStyle w:val="-"/>
        <w:keepNext/>
        <w:rPr>
          <w:rtl/>
        </w:rPr>
      </w:pPr>
      <w:bookmarkStart w:id="13008" w:name="_ETM_Q41_499742"/>
      <w:bookmarkStart w:id="13009" w:name="_ETM_Q41_499834"/>
      <w:bookmarkStart w:id="13010" w:name="ET_speakercontinue_6162_14"/>
      <w:bookmarkEnd w:id="13008"/>
      <w:bookmarkEnd w:id="13009"/>
      <w:r w:rsidRPr="00474403">
        <w:rPr>
          <w:rStyle w:val="TagStyle"/>
          <w:rtl/>
        </w:rPr>
        <w:t xml:space="preserve"> &lt;&lt; דובר_המשך &gt;&gt;</w:t>
      </w:r>
      <w:r w:rsidRPr="00EF4043">
        <w:rPr>
          <w:rStyle w:val="TagStyle"/>
          <w:rtl/>
        </w:rPr>
        <w:t xml:space="preserve"> </w:t>
      </w:r>
      <w:r>
        <w:rPr>
          <w:rtl/>
        </w:rPr>
        <w:t>ניסים ואטורי (הליכוד):</w:t>
      </w:r>
      <w:r w:rsidRPr="00EF4043">
        <w:rPr>
          <w:rStyle w:val="TagStyle"/>
          <w:rtl/>
        </w:rPr>
        <w:t xml:space="preserve"> </w:t>
      </w:r>
      <w:r w:rsidRPr="00474403">
        <w:rPr>
          <w:rStyle w:val="TagStyle"/>
          <w:rtl/>
        </w:rPr>
        <w:t>&lt;&lt; דובר_המשך &gt;&gt;</w:t>
      </w:r>
      <w:r>
        <w:rPr>
          <w:rtl/>
        </w:rPr>
        <w:t xml:space="preserve">   </w:t>
      </w:r>
      <w:bookmarkEnd w:id="13010"/>
    </w:p>
    <w:p w14:paraId="34507C05" w14:textId="77777777" w:rsidR="00A41427" w:rsidRDefault="00A41427" w:rsidP="00B2488C">
      <w:pPr>
        <w:rPr>
          <w:rtl/>
          <w:lang w:eastAsia="he-IL"/>
        </w:rPr>
      </w:pPr>
    </w:p>
    <w:p w14:paraId="0EB2A6DC" w14:textId="77777777" w:rsidR="00A41427" w:rsidRDefault="00A41427" w:rsidP="00A7271B">
      <w:pPr>
        <w:rPr>
          <w:rtl/>
          <w:lang w:eastAsia="he-IL"/>
        </w:rPr>
      </w:pPr>
      <w:bookmarkStart w:id="13011" w:name="_ETM_Q41_501261"/>
      <w:bookmarkEnd w:id="13011"/>
      <w:r>
        <w:rPr>
          <w:rFonts w:hint="cs"/>
          <w:rtl/>
          <w:lang w:eastAsia="he-IL"/>
        </w:rPr>
        <w:t xml:space="preserve">אוקיי. בואו לא </w:t>
      </w:r>
      <w:bookmarkStart w:id="13012" w:name="_ETM_Q41_499236"/>
      <w:bookmarkEnd w:id="13012"/>
      <w:r>
        <w:rPr>
          <w:rFonts w:hint="cs"/>
          <w:rtl/>
          <w:lang w:eastAsia="he-IL"/>
        </w:rPr>
        <w:t xml:space="preserve">נשפוט אותה כרגע, חבר'ה, זה לא מתאים כרגע.  </w:t>
      </w:r>
    </w:p>
    <w:p w14:paraId="76B7EDA2" w14:textId="77777777" w:rsidR="00A41427" w:rsidRDefault="00A41427" w:rsidP="00A7271B">
      <w:pPr>
        <w:rPr>
          <w:rtl/>
        </w:rPr>
      </w:pPr>
    </w:p>
    <w:p w14:paraId="09244409" w14:textId="77777777" w:rsidR="00A41427" w:rsidRDefault="00A41427" w:rsidP="00A7271B">
      <w:pPr>
        <w:pStyle w:val="af6"/>
        <w:keepNext/>
        <w:rPr>
          <w:rtl/>
        </w:rPr>
      </w:pPr>
      <w:bookmarkStart w:id="13013" w:name="ET_interruption_6345_15"/>
      <w:r w:rsidRPr="00474403">
        <w:rPr>
          <w:rStyle w:val="TagStyle"/>
          <w:rtl/>
        </w:rPr>
        <w:t xml:space="preserve"> &lt;&lt; קריאה &gt;&gt;</w:t>
      </w:r>
      <w:r w:rsidRPr="00EF4043">
        <w:rPr>
          <w:rStyle w:val="TagStyle"/>
          <w:rtl/>
        </w:rPr>
        <w:t xml:space="preserve"> </w:t>
      </w:r>
      <w:r>
        <w:rPr>
          <w:rtl/>
        </w:rPr>
        <w:t>טלי גוטליב (הליכוד):</w:t>
      </w:r>
      <w:r w:rsidRPr="00EF4043">
        <w:rPr>
          <w:rStyle w:val="TagStyle"/>
          <w:rtl/>
        </w:rPr>
        <w:t xml:space="preserve"> </w:t>
      </w:r>
      <w:r w:rsidRPr="00474403">
        <w:rPr>
          <w:rStyle w:val="TagStyle"/>
          <w:rtl/>
        </w:rPr>
        <w:t>&lt;&lt; קריאה &gt;&gt;</w:t>
      </w:r>
      <w:r>
        <w:rPr>
          <w:rtl/>
        </w:rPr>
        <w:t xml:space="preserve">   </w:t>
      </w:r>
      <w:bookmarkEnd w:id="13013"/>
    </w:p>
    <w:p w14:paraId="4F52BB33" w14:textId="77777777" w:rsidR="00A41427" w:rsidRDefault="00A41427" w:rsidP="00B2488C">
      <w:pPr>
        <w:rPr>
          <w:rtl/>
        </w:rPr>
      </w:pPr>
    </w:p>
    <w:p w14:paraId="33E47AA1" w14:textId="0BC2341D" w:rsidR="00A41427" w:rsidRDefault="00B2488C" w:rsidP="00B2488C">
      <w:pPr>
        <w:rPr>
          <w:rtl/>
        </w:rPr>
      </w:pPr>
      <w:r>
        <w:rPr>
          <w:rFonts w:hint="cs"/>
          <w:rtl/>
        </w:rPr>
        <w:t>– – –</w:t>
      </w:r>
    </w:p>
    <w:p w14:paraId="66BE0853" w14:textId="77777777" w:rsidR="00A41427" w:rsidRDefault="00A41427" w:rsidP="00A7271B">
      <w:pPr>
        <w:rPr>
          <w:rtl/>
        </w:rPr>
      </w:pPr>
      <w:bookmarkStart w:id="13014" w:name="_ETM_Q41_501851"/>
      <w:bookmarkStart w:id="13015" w:name="_ETM_Q41_501928"/>
      <w:bookmarkStart w:id="13016" w:name="_ETM_Q41_502027"/>
      <w:bookmarkStart w:id="13017" w:name="_ETM_Q41_502120"/>
      <w:bookmarkEnd w:id="13014"/>
      <w:bookmarkEnd w:id="13015"/>
      <w:bookmarkEnd w:id="13016"/>
      <w:bookmarkEnd w:id="13017"/>
    </w:p>
    <w:p w14:paraId="23524254" w14:textId="77777777" w:rsidR="00A41427" w:rsidRDefault="00A41427" w:rsidP="00A7271B">
      <w:pPr>
        <w:pStyle w:val="-"/>
        <w:keepNext/>
        <w:rPr>
          <w:rtl/>
        </w:rPr>
      </w:pPr>
      <w:bookmarkStart w:id="13018" w:name="ET_speakercontinue_6162_16"/>
      <w:r w:rsidRPr="00474403">
        <w:rPr>
          <w:rStyle w:val="TagStyle"/>
          <w:rtl/>
        </w:rPr>
        <w:t xml:space="preserve"> &lt;&lt; דובר_המשך &gt;&gt;</w:t>
      </w:r>
      <w:r w:rsidRPr="00EF4043">
        <w:rPr>
          <w:rStyle w:val="TagStyle"/>
          <w:rtl/>
        </w:rPr>
        <w:t xml:space="preserve"> </w:t>
      </w:r>
      <w:r>
        <w:rPr>
          <w:rtl/>
        </w:rPr>
        <w:t>ניסים ואטורי (הליכוד):</w:t>
      </w:r>
      <w:r w:rsidRPr="00EF4043">
        <w:rPr>
          <w:rStyle w:val="TagStyle"/>
          <w:rtl/>
        </w:rPr>
        <w:t xml:space="preserve"> </w:t>
      </w:r>
      <w:r w:rsidRPr="00474403">
        <w:rPr>
          <w:rStyle w:val="TagStyle"/>
          <w:rtl/>
        </w:rPr>
        <w:t>&lt;&lt; דובר_המשך &gt;&gt;</w:t>
      </w:r>
      <w:r>
        <w:rPr>
          <w:rtl/>
        </w:rPr>
        <w:t xml:space="preserve">   </w:t>
      </w:r>
      <w:bookmarkEnd w:id="13018"/>
    </w:p>
    <w:p w14:paraId="25C752C1" w14:textId="77777777" w:rsidR="00A41427" w:rsidRDefault="00A41427" w:rsidP="00B2488C">
      <w:pPr>
        <w:rPr>
          <w:rtl/>
        </w:rPr>
      </w:pPr>
    </w:p>
    <w:p w14:paraId="6ABE7F77" w14:textId="77777777" w:rsidR="00A41427" w:rsidRDefault="00A41427" w:rsidP="00A7271B">
      <w:pPr>
        <w:rPr>
          <w:rtl/>
        </w:rPr>
      </w:pPr>
      <w:bookmarkStart w:id="13019" w:name="_ETM_Q41_503269"/>
      <w:bookmarkEnd w:id="13019"/>
      <w:r>
        <w:rPr>
          <w:rFonts w:hint="cs"/>
          <w:rtl/>
        </w:rPr>
        <w:t xml:space="preserve">אתם צודקים. בסדר. אני מבקש לא להפריע לי. טלי, שנייה, </w:t>
      </w:r>
      <w:bookmarkStart w:id="13020" w:name="_ETM_Q41_505017"/>
      <w:bookmarkEnd w:id="13020"/>
      <w:r>
        <w:rPr>
          <w:rFonts w:hint="cs"/>
          <w:rtl/>
        </w:rPr>
        <w:t xml:space="preserve">כי אתם אומרים כאלה דברים </w:t>
      </w:r>
      <w:r>
        <w:rPr>
          <w:rFonts w:hint="eastAsia"/>
          <w:rtl/>
        </w:rPr>
        <w:t xml:space="preserve">– </w:t>
      </w:r>
      <w:r>
        <w:rPr>
          <w:rFonts w:hint="cs"/>
          <w:rtl/>
        </w:rPr>
        <w:t xml:space="preserve">עכשיו הבחורה עצמה מרגישה מאוד </w:t>
      </w:r>
      <w:bookmarkStart w:id="13021" w:name="_ETM_Q41_510506"/>
      <w:bookmarkEnd w:id="13021"/>
      <w:r>
        <w:rPr>
          <w:rFonts w:hint="cs"/>
          <w:rtl/>
        </w:rPr>
        <w:t xml:space="preserve">קשה עם עצמה, והיא תגיד, טוב, שהיא אשמה בגלל </w:t>
      </w:r>
      <w:bookmarkStart w:id="13022" w:name="_ETM_Q41_513959"/>
      <w:bookmarkEnd w:id="13022"/>
      <w:r>
        <w:rPr>
          <w:rFonts w:hint="cs"/>
          <w:rtl/>
        </w:rPr>
        <w:t>שלא נכנסה איתה מישהי לחדר.</w:t>
      </w:r>
    </w:p>
    <w:p w14:paraId="292CF1C4" w14:textId="77777777" w:rsidR="00A41427" w:rsidRDefault="00A41427" w:rsidP="00A7271B">
      <w:pPr>
        <w:rPr>
          <w:rtl/>
        </w:rPr>
      </w:pPr>
      <w:bookmarkStart w:id="13023" w:name="_ETM_Q41_515824"/>
      <w:bookmarkStart w:id="13024" w:name="_ETM_Q41_515932"/>
      <w:bookmarkStart w:id="13025" w:name="_ETM_Q41_516032"/>
      <w:bookmarkStart w:id="13026" w:name="_ETM_Q41_516177"/>
      <w:bookmarkEnd w:id="13023"/>
      <w:bookmarkEnd w:id="13024"/>
      <w:bookmarkEnd w:id="13025"/>
      <w:bookmarkEnd w:id="13026"/>
    </w:p>
    <w:p w14:paraId="3C43B782" w14:textId="77777777" w:rsidR="00A41427" w:rsidRDefault="00A41427" w:rsidP="00A7271B">
      <w:pPr>
        <w:pStyle w:val="af6"/>
        <w:keepNext/>
        <w:rPr>
          <w:rtl/>
        </w:rPr>
      </w:pPr>
      <w:bookmarkStart w:id="13027" w:name="ET_interruption_5084_17"/>
      <w:r w:rsidRPr="00474403">
        <w:rPr>
          <w:rStyle w:val="TagStyle"/>
          <w:rtl/>
        </w:rPr>
        <w:t xml:space="preserve"> &lt;&lt; קריאה &gt;&gt;</w:t>
      </w:r>
      <w:r w:rsidRPr="00EF4043">
        <w:rPr>
          <w:rStyle w:val="TagStyle"/>
          <w:rtl/>
        </w:rPr>
        <w:t xml:space="preserve"> </w:t>
      </w:r>
      <w:r>
        <w:rPr>
          <w:rtl/>
        </w:rPr>
        <w:t>מיקי לוי (יש עתיד):</w:t>
      </w:r>
      <w:r w:rsidRPr="00EF4043">
        <w:rPr>
          <w:rStyle w:val="TagStyle"/>
          <w:rtl/>
        </w:rPr>
        <w:t xml:space="preserve"> </w:t>
      </w:r>
      <w:r w:rsidRPr="00474403">
        <w:rPr>
          <w:rStyle w:val="TagStyle"/>
          <w:rtl/>
        </w:rPr>
        <w:t>&lt;&lt; קריאה &gt;&gt;</w:t>
      </w:r>
      <w:r>
        <w:rPr>
          <w:rtl/>
        </w:rPr>
        <w:t xml:space="preserve">   </w:t>
      </w:r>
      <w:bookmarkEnd w:id="13027"/>
    </w:p>
    <w:p w14:paraId="0CE3BEC3" w14:textId="77777777" w:rsidR="00A41427" w:rsidRDefault="00A41427" w:rsidP="00B2488C">
      <w:pPr>
        <w:rPr>
          <w:rtl/>
        </w:rPr>
      </w:pPr>
    </w:p>
    <w:p w14:paraId="1819EBBA" w14:textId="77777777" w:rsidR="00A41427" w:rsidRDefault="00A41427" w:rsidP="00A7271B">
      <w:pPr>
        <w:rPr>
          <w:rtl/>
        </w:rPr>
      </w:pPr>
      <w:r>
        <w:rPr>
          <w:rFonts w:hint="cs"/>
          <w:rtl/>
        </w:rPr>
        <w:t xml:space="preserve">לא, חס וחלילה. תקרא מעל הדוכן </w:t>
      </w:r>
      <w:bookmarkStart w:id="13028" w:name="_ETM_Q41_517965"/>
      <w:bookmarkEnd w:id="13028"/>
      <w:r>
        <w:rPr>
          <w:rFonts w:hint="cs"/>
          <w:rtl/>
        </w:rPr>
        <w:t xml:space="preserve">לנשים אחרות. </w:t>
      </w:r>
    </w:p>
    <w:p w14:paraId="3574EA7B" w14:textId="77777777" w:rsidR="00A41427" w:rsidRDefault="00A41427" w:rsidP="00A7271B">
      <w:pPr>
        <w:rPr>
          <w:rtl/>
        </w:rPr>
      </w:pPr>
    </w:p>
    <w:p w14:paraId="61543517" w14:textId="77777777" w:rsidR="00A41427" w:rsidRDefault="00A41427" w:rsidP="00A7271B">
      <w:pPr>
        <w:pStyle w:val="-"/>
        <w:keepNext/>
        <w:rPr>
          <w:rtl/>
        </w:rPr>
      </w:pPr>
      <w:bookmarkStart w:id="13029" w:name="ET_speakercontinue_6162_18"/>
      <w:r w:rsidRPr="00474403">
        <w:rPr>
          <w:rStyle w:val="TagStyle"/>
          <w:rtl/>
        </w:rPr>
        <w:t xml:space="preserve"> &lt;&lt; דובר_המשך &gt;&gt;</w:t>
      </w:r>
      <w:r w:rsidRPr="00EF4043">
        <w:rPr>
          <w:rStyle w:val="TagStyle"/>
          <w:rtl/>
        </w:rPr>
        <w:t xml:space="preserve"> </w:t>
      </w:r>
      <w:r>
        <w:rPr>
          <w:rtl/>
        </w:rPr>
        <w:t>ניסים ואטורי (הליכוד):</w:t>
      </w:r>
      <w:r w:rsidRPr="00EF4043">
        <w:rPr>
          <w:rStyle w:val="TagStyle"/>
          <w:rtl/>
        </w:rPr>
        <w:t xml:space="preserve"> </w:t>
      </w:r>
      <w:r w:rsidRPr="00474403">
        <w:rPr>
          <w:rStyle w:val="TagStyle"/>
          <w:rtl/>
        </w:rPr>
        <w:t>&lt;&lt; דובר_המשך &gt;&gt;</w:t>
      </w:r>
      <w:r>
        <w:rPr>
          <w:rtl/>
        </w:rPr>
        <w:t xml:space="preserve">   </w:t>
      </w:r>
      <w:bookmarkEnd w:id="13029"/>
    </w:p>
    <w:p w14:paraId="7685AD56" w14:textId="77777777" w:rsidR="00A41427" w:rsidRDefault="00A41427" w:rsidP="00B2488C">
      <w:pPr>
        <w:rPr>
          <w:rtl/>
        </w:rPr>
      </w:pPr>
    </w:p>
    <w:p w14:paraId="0157B15C" w14:textId="77777777" w:rsidR="00A41427" w:rsidRDefault="00A41427" w:rsidP="00A7271B">
      <w:pPr>
        <w:rPr>
          <w:rtl/>
        </w:rPr>
      </w:pPr>
      <w:bookmarkStart w:id="13030" w:name="_ETM_Q41_515631"/>
      <w:bookmarkEnd w:id="13030"/>
      <w:r>
        <w:rPr>
          <w:rFonts w:hint="cs"/>
          <w:rtl/>
        </w:rPr>
        <w:t xml:space="preserve">אוקיי. קיבלתי, מיקי. אני קורא לנשים אחרות </w:t>
      </w:r>
      <w:bookmarkStart w:id="13031" w:name="_ETM_Q41_517755"/>
      <w:bookmarkEnd w:id="13031"/>
      <w:r>
        <w:rPr>
          <w:rFonts w:hint="cs"/>
          <w:rtl/>
        </w:rPr>
        <w:t xml:space="preserve">תמיד להיכנס עם מלווה, להביא חברה, להיכנס. אני אומר </w:t>
      </w:r>
      <w:bookmarkStart w:id="13032" w:name="_ETM_Q41_525639"/>
      <w:bookmarkEnd w:id="13032"/>
      <w:r>
        <w:rPr>
          <w:rFonts w:hint="cs"/>
          <w:rtl/>
        </w:rPr>
        <w:t xml:space="preserve">עוד פעם. </w:t>
      </w:r>
      <w:bookmarkStart w:id="13033" w:name="_ETM_Q41_522232"/>
      <w:bookmarkEnd w:id="13033"/>
    </w:p>
    <w:p w14:paraId="1C3BC64E" w14:textId="77777777" w:rsidR="00A41427" w:rsidRDefault="00A41427" w:rsidP="00A7271B">
      <w:pPr>
        <w:rPr>
          <w:rtl/>
        </w:rPr>
      </w:pPr>
      <w:bookmarkStart w:id="13034" w:name="_ETM_Q41_522342"/>
      <w:bookmarkEnd w:id="13034"/>
    </w:p>
    <w:p w14:paraId="3C335470" w14:textId="77777777" w:rsidR="00A41427" w:rsidRDefault="00A41427" w:rsidP="00A7271B">
      <w:pPr>
        <w:pStyle w:val="af6"/>
        <w:keepNext/>
        <w:rPr>
          <w:rtl/>
        </w:rPr>
      </w:pPr>
      <w:bookmarkStart w:id="13035" w:name="_ETM_Q41_522425"/>
      <w:bookmarkStart w:id="13036" w:name="_ETM_Q41_522527"/>
      <w:bookmarkEnd w:id="13035"/>
      <w:bookmarkEnd w:id="13036"/>
      <w:r w:rsidRPr="00474403">
        <w:rPr>
          <w:rStyle w:val="TagStyle"/>
          <w:rtl/>
        </w:rPr>
        <w:t>&lt;&lt; קריאה &gt;&gt;</w:t>
      </w:r>
      <w:r w:rsidRPr="00EF4043">
        <w:rPr>
          <w:rStyle w:val="TagStyle"/>
          <w:rtl/>
        </w:rPr>
        <w:t xml:space="preserve"> </w:t>
      </w:r>
      <w:r>
        <w:rPr>
          <w:rtl/>
        </w:rPr>
        <w:t>מיקי לוי (יש עתיד):</w:t>
      </w:r>
      <w:r w:rsidRPr="00EF4043">
        <w:rPr>
          <w:rStyle w:val="TagStyle"/>
          <w:rtl/>
        </w:rPr>
        <w:t xml:space="preserve"> </w:t>
      </w:r>
      <w:r w:rsidRPr="00474403">
        <w:rPr>
          <w:rStyle w:val="TagStyle"/>
          <w:rtl/>
        </w:rPr>
        <w:t>&lt;&lt; קריאה &gt;&gt;</w:t>
      </w:r>
      <w:r>
        <w:rPr>
          <w:rtl/>
        </w:rPr>
        <w:t xml:space="preserve">   </w:t>
      </w:r>
    </w:p>
    <w:p w14:paraId="183B1136" w14:textId="77777777" w:rsidR="00A41427" w:rsidRDefault="00A41427" w:rsidP="00B2488C">
      <w:pPr>
        <w:rPr>
          <w:rtl/>
        </w:rPr>
      </w:pPr>
      <w:bookmarkStart w:id="13037" w:name="_ETM_Q41_527136"/>
      <w:bookmarkEnd w:id="13037"/>
    </w:p>
    <w:p w14:paraId="2D100F8C" w14:textId="613E653E" w:rsidR="00A41427" w:rsidRPr="00EF4043" w:rsidRDefault="00B2488C" w:rsidP="00B2488C">
      <w:pPr>
        <w:rPr>
          <w:rtl/>
        </w:rPr>
      </w:pPr>
      <w:bookmarkStart w:id="13038" w:name="_ETM_Q41_527263"/>
      <w:bookmarkEnd w:id="13038"/>
      <w:r>
        <w:rPr>
          <w:rFonts w:hint="cs"/>
          <w:rtl/>
        </w:rPr>
        <w:t>– – –</w:t>
      </w:r>
    </w:p>
    <w:p w14:paraId="5C3139E9" w14:textId="77777777" w:rsidR="00A41427" w:rsidRDefault="00A41427" w:rsidP="00A7271B">
      <w:pPr>
        <w:rPr>
          <w:rtl/>
        </w:rPr>
      </w:pPr>
    </w:p>
    <w:p w14:paraId="6787877E" w14:textId="77777777" w:rsidR="00A41427" w:rsidRDefault="00A41427" w:rsidP="00A7271B">
      <w:pPr>
        <w:pStyle w:val="-"/>
        <w:keepNext/>
        <w:rPr>
          <w:rtl/>
        </w:rPr>
      </w:pPr>
      <w:r w:rsidRPr="00474403">
        <w:rPr>
          <w:rStyle w:val="TagStyle"/>
          <w:rtl/>
        </w:rPr>
        <w:t xml:space="preserve"> &lt;&lt; דובר_המשך &gt;&gt;</w:t>
      </w:r>
      <w:r w:rsidRPr="00EF4043">
        <w:rPr>
          <w:rStyle w:val="TagStyle"/>
          <w:rtl/>
        </w:rPr>
        <w:t xml:space="preserve"> </w:t>
      </w:r>
      <w:r>
        <w:rPr>
          <w:rtl/>
        </w:rPr>
        <w:t>ניסים ואטורי (הליכוד):</w:t>
      </w:r>
      <w:r w:rsidRPr="00EF4043">
        <w:rPr>
          <w:rStyle w:val="TagStyle"/>
          <w:rtl/>
        </w:rPr>
        <w:t xml:space="preserve"> </w:t>
      </w:r>
      <w:r w:rsidRPr="00474403">
        <w:rPr>
          <w:rStyle w:val="TagStyle"/>
          <w:rtl/>
        </w:rPr>
        <w:t>&lt;&lt; דובר_המשך &gt;&gt;</w:t>
      </w:r>
      <w:r>
        <w:rPr>
          <w:rtl/>
        </w:rPr>
        <w:t xml:space="preserve">   </w:t>
      </w:r>
    </w:p>
    <w:p w14:paraId="5565E389" w14:textId="77777777" w:rsidR="00A41427" w:rsidRDefault="00A41427" w:rsidP="00B2488C">
      <w:pPr>
        <w:rPr>
          <w:rtl/>
        </w:rPr>
      </w:pPr>
    </w:p>
    <w:p w14:paraId="40D6D4CA" w14:textId="77777777" w:rsidR="00A41427" w:rsidRDefault="00A41427" w:rsidP="00A7271B">
      <w:pPr>
        <w:rPr>
          <w:rtl/>
        </w:rPr>
      </w:pPr>
      <w:r>
        <w:rPr>
          <w:rFonts w:hint="cs"/>
          <w:rtl/>
        </w:rPr>
        <w:t xml:space="preserve">הרופא נמצא בפוריה עילית. מי </w:t>
      </w:r>
      <w:bookmarkStart w:id="13039" w:name="_ETM_Q41_528469"/>
      <w:bookmarkEnd w:id="13039"/>
      <w:r>
        <w:rPr>
          <w:rFonts w:hint="cs"/>
          <w:rtl/>
        </w:rPr>
        <w:t xml:space="preserve">ששומעת אותי כרגע </w:t>
      </w:r>
      <w:r>
        <w:rPr>
          <w:rFonts w:hint="eastAsia"/>
          <w:rtl/>
        </w:rPr>
        <w:t xml:space="preserve">– </w:t>
      </w:r>
      <w:r>
        <w:rPr>
          <w:rFonts w:hint="cs"/>
          <w:rtl/>
        </w:rPr>
        <w:t xml:space="preserve">אני אנסה להוציא את הסרטון הזה </w:t>
      </w:r>
      <w:bookmarkStart w:id="13040" w:name="_ETM_Q41_529474"/>
      <w:bookmarkEnd w:id="13040"/>
      <w:r>
        <w:rPr>
          <w:rFonts w:hint="cs"/>
          <w:rtl/>
        </w:rPr>
        <w:t xml:space="preserve">לרופא עצמו, ואם הוא ימשיך לקבל נשים ולפגוע בנשים, אני בעוד שבוע מפרסם את השם שלו מעל הדוכן הזה. תודה </w:t>
      </w:r>
      <w:bookmarkStart w:id="13041" w:name="_ETM_Q41_536028"/>
      <w:bookmarkEnd w:id="13041"/>
      <w:r>
        <w:rPr>
          <w:rFonts w:hint="cs"/>
          <w:rtl/>
        </w:rPr>
        <w:t xml:space="preserve">רבה לכם. </w:t>
      </w:r>
    </w:p>
    <w:p w14:paraId="0CAE10F1" w14:textId="77777777" w:rsidR="00A41427" w:rsidRDefault="00A41427" w:rsidP="00A7271B">
      <w:pPr>
        <w:rPr>
          <w:rtl/>
        </w:rPr>
      </w:pPr>
      <w:bookmarkStart w:id="13042" w:name="_ETM_Q41_539707"/>
      <w:bookmarkStart w:id="13043" w:name="_ETM_Q41_539808"/>
      <w:bookmarkStart w:id="13044" w:name="_ETM_Q41_539868"/>
      <w:bookmarkStart w:id="13045" w:name="_ETM_Q41_539962"/>
      <w:bookmarkEnd w:id="13042"/>
      <w:bookmarkEnd w:id="13043"/>
      <w:bookmarkEnd w:id="13044"/>
      <w:bookmarkEnd w:id="13045"/>
    </w:p>
    <w:p w14:paraId="0CCCB2F0" w14:textId="77777777" w:rsidR="00A41427" w:rsidRDefault="00A41427" w:rsidP="00A7271B">
      <w:pPr>
        <w:pStyle w:val="af7"/>
        <w:keepNext/>
        <w:rPr>
          <w:rtl/>
        </w:rPr>
      </w:pPr>
      <w:r w:rsidRPr="00474403">
        <w:rPr>
          <w:rStyle w:val="TagStyle"/>
          <w:rtl/>
        </w:rPr>
        <w:t xml:space="preserve"> &lt;&lt; יור &gt;&gt;</w:t>
      </w:r>
      <w:r w:rsidRPr="00EF4043">
        <w:rPr>
          <w:rStyle w:val="TagStyle"/>
          <w:rtl/>
        </w:rPr>
        <w:t xml:space="preserve"> </w:t>
      </w:r>
      <w:r>
        <w:rPr>
          <w:rtl/>
        </w:rPr>
        <w:t>היו"ר אורית פרקש הכהן:</w:t>
      </w:r>
      <w:r w:rsidRPr="00EF4043">
        <w:rPr>
          <w:rStyle w:val="TagStyle"/>
          <w:rtl/>
        </w:rPr>
        <w:t xml:space="preserve"> </w:t>
      </w:r>
      <w:r w:rsidRPr="00474403">
        <w:rPr>
          <w:rStyle w:val="TagStyle"/>
          <w:rtl/>
        </w:rPr>
        <w:t>&lt;&lt; יור &gt;&gt;</w:t>
      </w:r>
      <w:r>
        <w:rPr>
          <w:rtl/>
        </w:rPr>
        <w:t xml:space="preserve">   </w:t>
      </w:r>
    </w:p>
    <w:p w14:paraId="23F95C4F" w14:textId="77777777" w:rsidR="00A41427" w:rsidRDefault="00A41427" w:rsidP="00B2488C">
      <w:pPr>
        <w:rPr>
          <w:rtl/>
        </w:rPr>
      </w:pPr>
    </w:p>
    <w:p w14:paraId="3057023D" w14:textId="77777777" w:rsidR="00A41427" w:rsidRDefault="00A41427" w:rsidP="00A7271B">
      <w:pPr>
        <w:rPr>
          <w:rtl/>
        </w:rPr>
      </w:pPr>
      <w:bookmarkStart w:id="13046" w:name="_ETM_Q41_540826"/>
      <w:bookmarkEnd w:id="13046"/>
      <w:r>
        <w:rPr>
          <w:rFonts w:hint="cs"/>
          <w:rtl/>
        </w:rPr>
        <w:t xml:space="preserve">תודה. תודה לך, חבר הכנסת ואטורי. </w:t>
      </w:r>
    </w:p>
    <w:p w14:paraId="14FDB933" w14:textId="77777777" w:rsidR="00A41427" w:rsidRDefault="00A41427" w:rsidP="00A7271B">
      <w:pPr>
        <w:rPr>
          <w:rtl/>
        </w:rPr>
      </w:pPr>
      <w:bookmarkStart w:id="13047" w:name="_ETM_Q41_543065"/>
      <w:bookmarkStart w:id="13048" w:name="_ETM_Q41_543161"/>
      <w:bookmarkEnd w:id="13047"/>
      <w:bookmarkEnd w:id="13048"/>
    </w:p>
    <w:p w14:paraId="64B6A79A" w14:textId="77777777" w:rsidR="00A41427" w:rsidRDefault="00A41427" w:rsidP="00A7271B">
      <w:pPr>
        <w:pStyle w:val="af6"/>
        <w:keepNext/>
        <w:rPr>
          <w:rtl/>
        </w:rPr>
      </w:pPr>
      <w:bookmarkStart w:id="13049" w:name="_ETM_Q41_543258"/>
      <w:bookmarkStart w:id="13050" w:name="_ETM_Q41_543350"/>
      <w:bookmarkEnd w:id="13049"/>
      <w:bookmarkEnd w:id="13050"/>
      <w:r w:rsidRPr="00474403">
        <w:rPr>
          <w:rStyle w:val="TagStyle"/>
          <w:rtl/>
        </w:rPr>
        <w:t>&lt;&lt; קריאה &gt;&gt;</w:t>
      </w:r>
      <w:r w:rsidRPr="00EF4043">
        <w:rPr>
          <w:rStyle w:val="TagStyle"/>
          <w:rtl/>
        </w:rPr>
        <w:t xml:space="preserve"> </w:t>
      </w:r>
      <w:r>
        <w:rPr>
          <w:rtl/>
        </w:rPr>
        <w:t>מיקי לוי (יש עתיד):</w:t>
      </w:r>
      <w:r w:rsidRPr="00EF4043">
        <w:rPr>
          <w:rStyle w:val="TagStyle"/>
          <w:rtl/>
        </w:rPr>
        <w:t xml:space="preserve"> </w:t>
      </w:r>
      <w:r w:rsidRPr="00474403">
        <w:rPr>
          <w:rStyle w:val="TagStyle"/>
          <w:rtl/>
        </w:rPr>
        <w:t>&lt;&lt; קריאה &gt;&gt;</w:t>
      </w:r>
      <w:r>
        <w:rPr>
          <w:rtl/>
        </w:rPr>
        <w:t xml:space="preserve">   </w:t>
      </w:r>
    </w:p>
    <w:p w14:paraId="4E48A320" w14:textId="77777777" w:rsidR="00A41427" w:rsidRDefault="00A41427" w:rsidP="00B2488C">
      <w:pPr>
        <w:rPr>
          <w:rtl/>
        </w:rPr>
      </w:pPr>
    </w:p>
    <w:p w14:paraId="53A6D6D8" w14:textId="77777777" w:rsidR="00A41427" w:rsidRDefault="00A41427" w:rsidP="00A7271B">
      <w:pPr>
        <w:rPr>
          <w:rtl/>
        </w:rPr>
      </w:pPr>
      <w:r>
        <w:rPr>
          <w:rFonts w:hint="cs"/>
          <w:rtl/>
        </w:rPr>
        <w:t xml:space="preserve">צריכה להיכנס </w:t>
      </w:r>
      <w:bookmarkStart w:id="13051" w:name="_ETM_Q41_547878"/>
      <w:bookmarkEnd w:id="13051"/>
      <w:r>
        <w:rPr>
          <w:rFonts w:hint="cs"/>
          <w:rtl/>
        </w:rPr>
        <w:t xml:space="preserve">אחות, או שתבוא עם מלווה. היא הייתה נערה, היא </w:t>
      </w:r>
      <w:bookmarkStart w:id="13052" w:name="_ETM_Q41_554761"/>
      <w:bookmarkEnd w:id="13052"/>
      <w:r>
        <w:rPr>
          <w:rFonts w:hint="cs"/>
          <w:rtl/>
        </w:rPr>
        <w:t xml:space="preserve">לא מבינה. </w:t>
      </w:r>
    </w:p>
    <w:p w14:paraId="35C37B82" w14:textId="77777777" w:rsidR="00A41427" w:rsidRDefault="00A41427" w:rsidP="00A7271B">
      <w:pPr>
        <w:rPr>
          <w:rtl/>
        </w:rPr>
      </w:pPr>
      <w:bookmarkStart w:id="13053" w:name="_ETM_Q41_551854"/>
      <w:bookmarkStart w:id="13054" w:name="_ETM_Q41_551933"/>
      <w:bookmarkStart w:id="13055" w:name="_ETM_Q41_552046"/>
      <w:bookmarkStart w:id="13056" w:name="_ETM_Q41_552159"/>
      <w:bookmarkEnd w:id="13053"/>
      <w:bookmarkEnd w:id="13054"/>
      <w:bookmarkEnd w:id="13055"/>
      <w:bookmarkEnd w:id="13056"/>
    </w:p>
    <w:p w14:paraId="276602B8" w14:textId="77777777" w:rsidR="00A41427" w:rsidRDefault="00A41427" w:rsidP="00A7271B">
      <w:pPr>
        <w:pStyle w:val="af7"/>
        <w:keepNext/>
        <w:rPr>
          <w:rtl/>
        </w:rPr>
      </w:pPr>
      <w:r w:rsidRPr="00474403">
        <w:rPr>
          <w:rStyle w:val="TagStyle"/>
          <w:rtl/>
        </w:rPr>
        <w:t xml:space="preserve"> &lt;&lt; יור &gt;&gt;</w:t>
      </w:r>
      <w:r w:rsidRPr="00EF4043">
        <w:rPr>
          <w:rStyle w:val="TagStyle"/>
          <w:rtl/>
        </w:rPr>
        <w:t xml:space="preserve"> </w:t>
      </w:r>
      <w:r>
        <w:rPr>
          <w:rtl/>
        </w:rPr>
        <w:t>היו"ר אורית פרקש הכהן:</w:t>
      </w:r>
      <w:r w:rsidRPr="00EF4043">
        <w:rPr>
          <w:rStyle w:val="TagStyle"/>
          <w:rtl/>
        </w:rPr>
        <w:t xml:space="preserve"> </w:t>
      </w:r>
      <w:r w:rsidRPr="00474403">
        <w:rPr>
          <w:rStyle w:val="TagStyle"/>
          <w:rtl/>
        </w:rPr>
        <w:t>&lt;&lt; יור &gt;&gt;</w:t>
      </w:r>
      <w:r>
        <w:rPr>
          <w:rtl/>
        </w:rPr>
        <w:t xml:space="preserve">   </w:t>
      </w:r>
    </w:p>
    <w:p w14:paraId="0F83142E" w14:textId="77777777" w:rsidR="00A41427" w:rsidRDefault="00A41427" w:rsidP="00B2488C">
      <w:pPr>
        <w:rPr>
          <w:rtl/>
        </w:rPr>
      </w:pPr>
    </w:p>
    <w:p w14:paraId="32A9D931" w14:textId="77777777" w:rsidR="00A41427" w:rsidRDefault="00A41427" w:rsidP="00A7271B">
      <w:pPr>
        <w:rPr>
          <w:rtl/>
        </w:rPr>
      </w:pPr>
      <w:bookmarkStart w:id="13057" w:name="_ETM_Q41_548745"/>
      <w:bookmarkEnd w:id="13057"/>
      <w:r>
        <w:rPr>
          <w:rFonts w:hint="cs"/>
          <w:rtl/>
        </w:rPr>
        <w:t xml:space="preserve">האם יש עוד חברי כנסת מרשימת הדוברים שמעוניינים </w:t>
      </w:r>
      <w:bookmarkStart w:id="13058" w:name="_ETM_Q41_557241"/>
      <w:bookmarkEnd w:id="13058"/>
      <w:r>
        <w:rPr>
          <w:rFonts w:hint="cs"/>
          <w:rtl/>
        </w:rPr>
        <w:t xml:space="preserve">לדבר? חברת הכנסת טלי גוטליב, בבקשה. חבר הכנסת לוי, אתה </w:t>
      </w:r>
      <w:bookmarkStart w:id="13059" w:name="_ETM_Q41_563159"/>
      <w:bookmarkEnd w:id="13059"/>
      <w:r>
        <w:rPr>
          <w:rFonts w:hint="cs"/>
          <w:rtl/>
        </w:rPr>
        <w:t>רוצה לדבר? לא. אתה שקט היום.</w:t>
      </w:r>
    </w:p>
    <w:p w14:paraId="38FDF448" w14:textId="77777777" w:rsidR="00A41427" w:rsidRPr="00474403" w:rsidRDefault="00A41427" w:rsidP="00A7271B">
      <w:pPr>
        <w:rPr>
          <w:rtl/>
        </w:rPr>
      </w:pPr>
      <w:bookmarkStart w:id="13060" w:name="_ETM_Q41_562334"/>
      <w:bookmarkEnd w:id="13060"/>
    </w:p>
    <w:p w14:paraId="019152F0" w14:textId="77777777" w:rsidR="00A41427" w:rsidRDefault="00A41427" w:rsidP="00A7271B">
      <w:pPr>
        <w:pStyle w:val="a4"/>
        <w:keepNext/>
        <w:rPr>
          <w:rtl/>
        </w:rPr>
      </w:pPr>
      <w:bookmarkStart w:id="13061" w:name="ET_speaker_6345_21"/>
      <w:r w:rsidRPr="00474403">
        <w:rPr>
          <w:rStyle w:val="TagStyle"/>
          <w:rtl/>
        </w:rPr>
        <w:t xml:space="preserve"> &lt;&lt; דובר &gt;&gt;</w:t>
      </w:r>
      <w:r w:rsidRPr="00EF4043">
        <w:rPr>
          <w:rStyle w:val="TagStyle"/>
          <w:rtl/>
        </w:rPr>
        <w:t xml:space="preserve"> </w:t>
      </w:r>
      <w:bookmarkStart w:id="13062" w:name="_Toc162465753"/>
      <w:r>
        <w:rPr>
          <w:rtl/>
        </w:rPr>
        <w:t>טלי גוטליב (הליכוד):</w:t>
      </w:r>
      <w:bookmarkEnd w:id="13062"/>
      <w:r w:rsidRPr="00EF4043">
        <w:rPr>
          <w:rStyle w:val="TagStyle"/>
          <w:rtl/>
        </w:rPr>
        <w:t xml:space="preserve"> </w:t>
      </w:r>
      <w:r w:rsidRPr="00474403">
        <w:rPr>
          <w:rStyle w:val="TagStyle"/>
          <w:rtl/>
        </w:rPr>
        <w:t>&lt;&lt; דובר &gt;&gt;</w:t>
      </w:r>
      <w:r>
        <w:rPr>
          <w:rtl/>
        </w:rPr>
        <w:t xml:space="preserve">   </w:t>
      </w:r>
      <w:bookmarkEnd w:id="13061"/>
    </w:p>
    <w:p w14:paraId="3F27806D" w14:textId="77777777" w:rsidR="00A41427" w:rsidRDefault="00A41427" w:rsidP="00B2488C">
      <w:pPr>
        <w:rPr>
          <w:rtl/>
          <w:lang w:eastAsia="he-IL"/>
        </w:rPr>
      </w:pPr>
    </w:p>
    <w:p w14:paraId="6976BB20" w14:textId="71B6EF27" w:rsidR="00A41427" w:rsidRDefault="00A41427" w:rsidP="00E709FE">
      <w:pPr>
        <w:rPr>
          <w:rtl/>
        </w:rPr>
      </w:pPr>
      <w:bookmarkStart w:id="13063" w:name="_ETM_Q41_563095"/>
      <w:bookmarkStart w:id="13064" w:name="_ETM_Q41_563187"/>
      <w:bookmarkStart w:id="13065" w:name="_ETM_Q41_486741"/>
      <w:bookmarkStart w:id="13066" w:name="_ETM_Q41_486815"/>
      <w:bookmarkStart w:id="13067" w:name="_ETM_Q41_486966"/>
      <w:bookmarkStart w:id="13068" w:name="_ETM_Q41_487051"/>
      <w:bookmarkStart w:id="13069" w:name="_ETM_Q41_357069"/>
      <w:bookmarkStart w:id="13070" w:name="_ETM_Q41_413900"/>
      <w:bookmarkStart w:id="13071" w:name="_ETM_Q41_414200"/>
      <w:bookmarkStart w:id="13072" w:name="_ETM_Q41_415370"/>
      <w:bookmarkStart w:id="13073" w:name="_ETM_Q41_416239"/>
      <w:bookmarkStart w:id="13074" w:name="_ETM_Q41_416930"/>
      <w:bookmarkStart w:id="13075" w:name="_ETM_Q41_419160"/>
      <w:bookmarkStart w:id="13076" w:name="_ETM_Q41_422519"/>
      <w:bookmarkStart w:id="13077" w:name="_ETM_Q41_426739"/>
      <w:bookmarkStart w:id="13078" w:name="_ETM_Q41_427370"/>
      <w:bookmarkStart w:id="13079" w:name="_ETM_Q41_428419"/>
      <w:bookmarkStart w:id="13080" w:name="_ETM_Q41_428869"/>
      <w:bookmarkStart w:id="13081" w:name="_ETM_Q41_429290"/>
      <w:bookmarkStart w:id="13082" w:name="_ETM_Q41_429529"/>
      <w:bookmarkStart w:id="13083" w:name="_ETM_Q41_429979"/>
      <w:bookmarkStart w:id="13084" w:name="_ETM_Q41_433030"/>
      <w:bookmarkStart w:id="13085" w:name="_ETM_Q41_433480"/>
      <w:bookmarkStart w:id="13086" w:name="_ETM_Q41_433870"/>
      <w:bookmarkStart w:id="13087" w:name="_ETM_Q41_434140"/>
      <w:bookmarkStart w:id="13088" w:name="_ETM_Q41_434290"/>
      <w:bookmarkStart w:id="13089" w:name="_ETM_Q41_434560"/>
      <w:bookmarkStart w:id="13090" w:name="_ETM_Q41_435010"/>
      <w:bookmarkStart w:id="13091" w:name="_ETM_Q41_435190"/>
      <w:bookmarkStart w:id="13092" w:name="_ETM_Q41_437029"/>
      <w:bookmarkStart w:id="13093" w:name="_ETM_Q41_438960"/>
      <w:bookmarkStart w:id="13094" w:name="_ETM_Q41_439199"/>
      <w:bookmarkStart w:id="13095" w:name="_ETM_Q41_439289"/>
      <w:bookmarkStart w:id="13096" w:name="_ETM_Q41_439770"/>
      <w:bookmarkStart w:id="13097" w:name="_ETM_Q41_447919"/>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r w:rsidRPr="005F7979">
        <w:rPr>
          <w:rtl/>
        </w:rPr>
        <w:t>טוב</w:t>
      </w:r>
      <w:r>
        <w:rPr>
          <w:rFonts w:hint="cs"/>
          <w:rtl/>
        </w:rPr>
        <w:t>,</w:t>
      </w:r>
      <w:r w:rsidRPr="005F7979">
        <w:rPr>
          <w:rtl/>
        </w:rPr>
        <w:t xml:space="preserve"> </w:t>
      </w:r>
      <w:bookmarkStart w:id="13098" w:name="_ETM_Q41_448129"/>
      <w:bookmarkEnd w:id="13098"/>
      <w:r w:rsidRPr="005F7979">
        <w:rPr>
          <w:rtl/>
        </w:rPr>
        <w:t>אני</w:t>
      </w:r>
      <w:r>
        <w:rPr>
          <w:rFonts w:hint="cs"/>
          <w:rtl/>
        </w:rPr>
        <w:t>,</w:t>
      </w:r>
      <w:r w:rsidRPr="005F7979">
        <w:rPr>
          <w:rtl/>
        </w:rPr>
        <w:t xml:space="preserve"> </w:t>
      </w:r>
      <w:bookmarkStart w:id="13099" w:name="_ETM_Q41_448310"/>
      <w:bookmarkEnd w:id="13099"/>
      <w:r w:rsidRPr="005F7979">
        <w:rPr>
          <w:rtl/>
        </w:rPr>
        <w:t xml:space="preserve">יש </w:t>
      </w:r>
      <w:bookmarkStart w:id="13100" w:name="_ETM_Q41_448460"/>
      <w:bookmarkEnd w:id="13100"/>
      <w:r w:rsidRPr="005F7979">
        <w:rPr>
          <w:rtl/>
        </w:rPr>
        <w:t xml:space="preserve">לי </w:t>
      </w:r>
      <w:bookmarkStart w:id="13101" w:name="_ETM_Q41_448550"/>
      <w:bookmarkEnd w:id="13101"/>
      <w:r w:rsidRPr="005F7979">
        <w:rPr>
          <w:rtl/>
        </w:rPr>
        <w:t xml:space="preserve">שאלה </w:t>
      </w:r>
      <w:bookmarkStart w:id="13102" w:name="_ETM_Q41_448849"/>
      <w:bookmarkEnd w:id="13102"/>
      <w:r w:rsidRPr="005F7979">
        <w:rPr>
          <w:rtl/>
        </w:rPr>
        <w:t xml:space="preserve">ליועצת </w:t>
      </w:r>
      <w:bookmarkStart w:id="13103" w:name="_ETM_Q41_449180"/>
      <w:bookmarkEnd w:id="13103"/>
      <w:r w:rsidRPr="005F7979">
        <w:rPr>
          <w:rtl/>
        </w:rPr>
        <w:t xml:space="preserve">המשפטית </w:t>
      </w:r>
      <w:bookmarkStart w:id="13104" w:name="_ETM_Q41_449629"/>
      <w:bookmarkEnd w:id="13104"/>
      <w:r w:rsidRPr="005F7979">
        <w:rPr>
          <w:rtl/>
        </w:rPr>
        <w:t>לממשלה</w:t>
      </w:r>
      <w:r>
        <w:rPr>
          <w:rFonts w:hint="cs"/>
          <w:rtl/>
        </w:rPr>
        <w:t>.</w:t>
      </w:r>
      <w:r w:rsidRPr="005F7979">
        <w:rPr>
          <w:rtl/>
        </w:rPr>
        <w:t xml:space="preserve"> </w:t>
      </w:r>
      <w:bookmarkStart w:id="13105" w:name="_ETM_Q41_450720"/>
      <w:bookmarkEnd w:id="13105"/>
      <w:r w:rsidRPr="005F7979">
        <w:rPr>
          <w:rtl/>
        </w:rPr>
        <w:t xml:space="preserve">אדוני </w:t>
      </w:r>
      <w:bookmarkStart w:id="13106" w:name="_ETM_Q41_451020"/>
      <w:bookmarkEnd w:id="13106"/>
      <w:r w:rsidRPr="005F7979">
        <w:rPr>
          <w:rtl/>
        </w:rPr>
        <w:t xml:space="preserve">שר </w:t>
      </w:r>
      <w:bookmarkStart w:id="13107" w:name="_ETM_Q41_451230"/>
      <w:bookmarkEnd w:id="13107"/>
      <w:r w:rsidRPr="005F7979">
        <w:rPr>
          <w:rtl/>
        </w:rPr>
        <w:t>המשפטים</w:t>
      </w:r>
      <w:r>
        <w:rPr>
          <w:rFonts w:hint="cs"/>
          <w:rtl/>
        </w:rPr>
        <w:t xml:space="preserve"> פה, אולי אני אשאל </w:t>
      </w:r>
      <w:bookmarkStart w:id="13108" w:name="_ETM_Q41_580006"/>
      <w:bookmarkEnd w:id="13108"/>
      <w:r>
        <w:rPr>
          <w:rFonts w:hint="cs"/>
          <w:rtl/>
        </w:rPr>
        <w:t xml:space="preserve">גם אותך. נאמר </w:t>
      </w:r>
      <w:r w:rsidR="00E709FE">
        <w:rPr>
          <w:rFonts w:hint="cs"/>
          <w:rtl/>
        </w:rPr>
        <w:t>ש</w:t>
      </w:r>
      <w:r>
        <w:rPr>
          <w:rFonts w:hint="cs"/>
          <w:rtl/>
        </w:rPr>
        <w:t xml:space="preserve">הייתי מייצגת אותך, </w:t>
      </w:r>
      <w:bookmarkStart w:id="13109" w:name="_ETM_Q41_451960"/>
      <w:bookmarkStart w:id="13110" w:name="_ETM_Q41_452080"/>
      <w:bookmarkStart w:id="13111" w:name="_ETM_Q41_452169"/>
      <w:bookmarkStart w:id="13112" w:name="_ETM_Q41_452300"/>
      <w:bookmarkStart w:id="13113" w:name="_ETM_Q41_452419"/>
      <w:bookmarkStart w:id="13114" w:name="_ETM_Q41_452539"/>
      <w:bookmarkStart w:id="13115" w:name="_ETM_Q41_453779"/>
      <w:bookmarkStart w:id="13116" w:name="_ETM_Q41_454050"/>
      <w:bookmarkStart w:id="13117" w:name="_ETM_Q41_454110"/>
      <w:bookmarkStart w:id="13118" w:name="_ETM_Q41_454349"/>
      <w:bookmarkStart w:id="13119" w:name="_ETM_Q41_454860"/>
      <w:bookmarkStart w:id="13120" w:name="_ETM_Q41_455759"/>
      <w:bookmarkEnd w:id="13109"/>
      <w:bookmarkEnd w:id="13110"/>
      <w:bookmarkEnd w:id="13111"/>
      <w:bookmarkEnd w:id="13112"/>
      <w:bookmarkEnd w:id="13113"/>
      <w:bookmarkEnd w:id="13114"/>
      <w:bookmarkEnd w:id="13115"/>
      <w:bookmarkEnd w:id="13116"/>
      <w:bookmarkEnd w:id="13117"/>
      <w:bookmarkEnd w:id="13118"/>
      <w:bookmarkEnd w:id="13119"/>
      <w:bookmarkEnd w:id="13120"/>
      <w:r w:rsidRPr="005F7979">
        <w:rPr>
          <w:rtl/>
        </w:rPr>
        <w:t xml:space="preserve">והיית </w:t>
      </w:r>
      <w:bookmarkStart w:id="13121" w:name="_ETM_Q41_456080"/>
      <w:bookmarkEnd w:id="13121"/>
      <w:r w:rsidRPr="005F7979">
        <w:rPr>
          <w:rtl/>
        </w:rPr>
        <w:t xml:space="preserve">אומר </w:t>
      </w:r>
      <w:bookmarkStart w:id="13122" w:name="_ETM_Q41_456349"/>
      <w:bookmarkEnd w:id="13122"/>
      <w:r w:rsidRPr="005F7979">
        <w:rPr>
          <w:rtl/>
        </w:rPr>
        <w:t>לי</w:t>
      </w:r>
      <w:r>
        <w:rPr>
          <w:rFonts w:hint="cs"/>
          <w:rtl/>
        </w:rPr>
        <w:t>:</w:t>
      </w:r>
      <w:bookmarkStart w:id="13123" w:name="_ETM_Q41_456470"/>
      <w:bookmarkEnd w:id="13123"/>
      <w:r>
        <w:rPr>
          <w:rFonts w:hint="cs"/>
          <w:rtl/>
        </w:rPr>
        <w:t xml:space="preserve"> </w:t>
      </w:r>
      <w:r>
        <w:rPr>
          <w:rtl/>
        </w:rPr>
        <w:t>תפנ</w:t>
      </w:r>
      <w:r>
        <w:rPr>
          <w:rFonts w:hint="cs"/>
          <w:rtl/>
        </w:rPr>
        <w:t>י</w:t>
      </w:r>
      <w:r w:rsidRPr="005F7979">
        <w:rPr>
          <w:rtl/>
        </w:rPr>
        <w:t xml:space="preserve"> </w:t>
      </w:r>
      <w:bookmarkStart w:id="13124" w:name="_ETM_Q41_456770"/>
      <w:bookmarkEnd w:id="13124"/>
      <w:r w:rsidRPr="005F7979">
        <w:rPr>
          <w:rtl/>
        </w:rPr>
        <w:t>לבית</w:t>
      </w:r>
      <w:bookmarkStart w:id="13125" w:name="_ETM_Q41_457009"/>
      <w:bookmarkEnd w:id="13125"/>
      <w:r>
        <w:rPr>
          <w:rFonts w:hint="cs"/>
          <w:rtl/>
        </w:rPr>
        <w:t xml:space="preserve"> </w:t>
      </w:r>
      <w:bookmarkStart w:id="13126" w:name="_ETM_Q41_589758"/>
      <w:bookmarkEnd w:id="13126"/>
      <w:r w:rsidRPr="005F7979">
        <w:rPr>
          <w:rtl/>
        </w:rPr>
        <w:t>משפט</w:t>
      </w:r>
      <w:r>
        <w:rPr>
          <w:rFonts w:hint="cs"/>
          <w:rtl/>
        </w:rPr>
        <w:t>,</w:t>
      </w:r>
      <w:r w:rsidRPr="005F7979">
        <w:rPr>
          <w:rtl/>
        </w:rPr>
        <w:t xml:space="preserve"> </w:t>
      </w:r>
      <w:bookmarkStart w:id="13127" w:name="_ETM_Q41_457339"/>
      <w:bookmarkEnd w:id="13127"/>
      <w:r w:rsidRPr="005F7979">
        <w:rPr>
          <w:rtl/>
        </w:rPr>
        <w:t xml:space="preserve">תבקשי </w:t>
      </w:r>
      <w:bookmarkStart w:id="13128" w:name="_ETM_Q41_457699"/>
      <w:bookmarkEnd w:id="13128"/>
      <w:r w:rsidRPr="005F7979">
        <w:rPr>
          <w:rtl/>
        </w:rPr>
        <w:t xml:space="preserve">דחייה </w:t>
      </w:r>
      <w:bookmarkStart w:id="13129" w:name="_ETM_Q41_459170"/>
      <w:bookmarkEnd w:id="13129"/>
      <w:r>
        <w:rPr>
          <w:rFonts w:hint="cs"/>
          <w:rtl/>
        </w:rPr>
        <w:t xml:space="preserve">– </w:t>
      </w:r>
      <w:r w:rsidRPr="005F7979">
        <w:rPr>
          <w:rtl/>
        </w:rPr>
        <w:t xml:space="preserve">לפי </w:t>
      </w:r>
      <w:bookmarkStart w:id="13130" w:name="_ETM_Q41_459350"/>
      <w:bookmarkEnd w:id="13130"/>
      <w:r w:rsidRPr="005F7979">
        <w:rPr>
          <w:rtl/>
        </w:rPr>
        <w:t xml:space="preserve">כללי </w:t>
      </w:r>
      <w:bookmarkStart w:id="13131" w:name="_ETM_Q41_459650"/>
      <w:bookmarkEnd w:id="13131"/>
      <w:r w:rsidRPr="005F7979">
        <w:rPr>
          <w:rtl/>
        </w:rPr>
        <w:t xml:space="preserve">האתיקה </w:t>
      </w:r>
      <w:bookmarkStart w:id="13132" w:name="_ETM_Q41_460100"/>
      <w:bookmarkEnd w:id="13132"/>
      <w:r w:rsidRPr="005F7979">
        <w:rPr>
          <w:rtl/>
        </w:rPr>
        <w:t xml:space="preserve">אני </w:t>
      </w:r>
      <w:bookmarkStart w:id="13133" w:name="_ETM_Q41_460220"/>
      <w:bookmarkEnd w:id="13133"/>
      <w:r w:rsidRPr="005F7979">
        <w:rPr>
          <w:rtl/>
        </w:rPr>
        <w:t xml:space="preserve">מחויבת </w:t>
      </w:r>
      <w:bookmarkStart w:id="13134" w:name="_ETM_Q41_460670"/>
      <w:bookmarkEnd w:id="13134"/>
      <w:r w:rsidRPr="005F7979">
        <w:rPr>
          <w:rtl/>
        </w:rPr>
        <w:t xml:space="preserve">במה </w:t>
      </w:r>
      <w:bookmarkStart w:id="13135" w:name="_ETM_Q41_460850"/>
      <w:bookmarkEnd w:id="13135"/>
      <w:r w:rsidRPr="005F7979">
        <w:rPr>
          <w:rtl/>
        </w:rPr>
        <w:t xml:space="preserve">שאתה </w:t>
      </w:r>
      <w:bookmarkStart w:id="13136" w:name="_ETM_Q41_461000"/>
      <w:bookmarkEnd w:id="13136"/>
      <w:r w:rsidRPr="005F7979">
        <w:rPr>
          <w:rtl/>
        </w:rPr>
        <w:t xml:space="preserve">מבקש </w:t>
      </w:r>
      <w:bookmarkStart w:id="13137" w:name="_ETM_Q41_461300"/>
      <w:bookmarkEnd w:id="13137"/>
      <w:r w:rsidRPr="005F7979">
        <w:rPr>
          <w:rtl/>
        </w:rPr>
        <w:t>ממני</w:t>
      </w:r>
      <w:r>
        <w:rPr>
          <w:rFonts w:hint="cs"/>
          <w:rtl/>
        </w:rPr>
        <w:t>,</w:t>
      </w:r>
      <w:r w:rsidRPr="005F7979">
        <w:rPr>
          <w:rtl/>
        </w:rPr>
        <w:t xml:space="preserve"> </w:t>
      </w:r>
      <w:bookmarkStart w:id="13138" w:name="_ETM_Q41_461900"/>
      <w:bookmarkEnd w:id="13138"/>
      <w:r w:rsidRPr="005F7979">
        <w:rPr>
          <w:rtl/>
        </w:rPr>
        <w:t xml:space="preserve">והייתי </w:t>
      </w:r>
      <w:bookmarkStart w:id="13139" w:name="_ETM_Q41_462229"/>
      <w:bookmarkEnd w:id="13139"/>
      <w:r w:rsidRPr="005F7979">
        <w:rPr>
          <w:rtl/>
        </w:rPr>
        <w:t xml:space="preserve">פונה </w:t>
      </w:r>
      <w:bookmarkStart w:id="13140" w:name="_ETM_Q41_462440"/>
      <w:bookmarkEnd w:id="13140"/>
      <w:r w:rsidRPr="005F7979">
        <w:rPr>
          <w:rtl/>
        </w:rPr>
        <w:t>לבית</w:t>
      </w:r>
      <w:bookmarkStart w:id="13141" w:name="_ETM_Q41_462650"/>
      <w:bookmarkEnd w:id="13141"/>
      <w:r>
        <w:rPr>
          <w:rFonts w:hint="cs"/>
          <w:rtl/>
        </w:rPr>
        <w:t xml:space="preserve"> </w:t>
      </w:r>
      <w:r w:rsidRPr="005F7979">
        <w:rPr>
          <w:rtl/>
        </w:rPr>
        <w:t xml:space="preserve">משפט </w:t>
      </w:r>
      <w:bookmarkStart w:id="13142" w:name="_ETM_Q41_462919"/>
      <w:bookmarkEnd w:id="13142"/>
      <w:r>
        <w:rPr>
          <w:rFonts w:hint="cs"/>
          <w:rtl/>
        </w:rPr>
        <w:t xml:space="preserve">ומבקשת דחייה. כמה </w:t>
      </w:r>
      <w:bookmarkStart w:id="13143" w:name="_ETM_Q41_593743"/>
      <w:bookmarkEnd w:id="13143"/>
      <w:r>
        <w:rPr>
          <w:rFonts w:hint="cs"/>
          <w:rtl/>
        </w:rPr>
        <w:t>פעמים אני אומר לממשלה הזאת</w:t>
      </w:r>
      <w:r w:rsidR="00E709FE">
        <w:rPr>
          <w:rFonts w:hint="cs"/>
          <w:rtl/>
        </w:rPr>
        <w:t>,</w:t>
      </w:r>
      <w:r>
        <w:rPr>
          <w:rFonts w:hint="cs"/>
          <w:rtl/>
        </w:rPr>
        <w:t xml:space="preserve"> </w:t>
      </w:r>
      <w:bookmarkStart w:id="13144" w:name="_ETM_Q41_464930"/>
      <w:bookmarkStart w:id="13145" w:name="_ETM_Q41_465080"/>
      <w:bookmarkStart w:id="13146" w:name="_ETM_Q41_465260"/>
      <w:bookmarkStart w:id="13147" w:name="_ETM_Q41_465800"/>
      <w:bookmarkStart w:id="13148" w:name="_ETM_Q41_466010"/>
      <w:bookmarkEnd w:id="13144"/>
      <w:bookmarkEnd w:id="13145"/>
      <w:bookmarkEnd w:id="13146"/>
      <w:bookmarkEnd w:id="13147"/>
      <w:bookmarkEnd w:id="13148"/>
      <w:r>
        <w:rPr>
          <w:rFonts w:hint="cs"/>
          <w:rtl/>
        </w:rPr>
        <w:t>מ</w:t>
      </w:r>
      <w:r w:rsidRPr="005F7979">
        <w:rPr>
          <w:rtl/>
        </w:rPr>
        <w:t xml:space="preserve">הרגע </w:t>
      </w:r>
      <w:bookmarkStart w:id="13149" w:name="_ETM_Q41_466339"/>
      <w:bookmarkEnd w:id="13149"/>
      <w:r w:rsidRPr="005F7979">
        <w:rPr>
          <w:rtl/>
        </w:rPr>
        <w:t xml:space="preserve">שנכנסתי </w:t>
      </w:r>
      <w:bookmarkStart w:id="13150" w:name="_ETM_Q41_466760"/>
      <w:bookmarkEnd w:id="13150"/>
      <w:r w:rsidRPr="005F7979">
        <w:rPr>
          <w:rtl/>
        </w:rPr>
        <w:t>לכנסת</w:t>
      </w:r>
      <w:r w:rsidR="00E709FE">
        <w:rPr>
          <w:rFonts w:hint="cs"/>
          <w:rtl/>
        </w:rPr>
        <w:t>,</w:t>
      </w:r>
      <w:r w:rsidRPr="005F7979">
        <w:rPr>
          <w:rtl/>
        </w:rPr>
        <w:t xml:space="preserve"> </w:t>
      </w:r>
      <w:bookmarkStart w:id="13151" w:name="_ETM_Q41_467599"/>
      <w:bookmarkEnd w:id="13151"/>
      <w:r w:rsidRPr="005F7979">
        <w:rPr>
          <w:rtl/>
        </w:rPr>
        <w:t xml:space="preserve">שהיועצת </w:t>
      </w:r>
      <w:bookmarkStart w:id="13152" w:name="_ETM_Q41_468080"/>
      <w:bookmarkEnd w:id="13152"/>
      <w:r w:rsidRPr="005F7979">
        <w:rPr>
          <w:rtl/>
        </w:rPr>
        <w:t xml:space="preserve">המשפטית </w:t>
      </w:r>
      <w:bookmarkStart w:id="13153" w:name="_ETM_Q41_468470"/>
      <w:bookmarkEnd w:id="13153"/>
      <w:r w:rsidRPr="005F7979">
        <w:rPr>
          <w:rtl/>
        </w:rPr>
        <w:t xml:space="preserve">לממשלה </w:t>
      </w:r>
      <w:bookmarkStart w:id="13154" w:name="_ETM_Q41_469460"/>
      <w:bookmarkEnd w:id="13154"/>
      <w:r w:rsidR="00E709FE">
        <w:rPr>
          <w:rFonts w:hint="cs"/>
          <w:rtl/>
        </w:rPr>
        <w:t xml:space="preserve">– </w:t>
      </w:r>
      <w:r w:rsidRPr="005F7979">
        <w:rPr>
          <w:rtl/>
        </w:rPr>
        <w:t xml:space="preserve">היא </w:t>
      </w:r>
      <w:bookmarkStart w:id="13155" w:name="_ETM_Q41_469580"/>
      <w:bookmarkEnd w:id="13155"/>
      <w:r w:rsidRPr="005F7979">
        <w:rPr>
          <w:rtl/>
        </w:rPr>
        <w:t xml:space="preserve">לא </w:t>
      </w:r>
      <w:bookmarkStart w:id="13156" w:name="_ETM_Q41_469849"/>
      <w:bookmarkEnd w:id="13156"/>
      <w:r w:rsidRPr="005F7979">
        <w:rPr>
          <w:rtl/>
        </w:rPr>
        <w:t xml:space="preserve">מייצגת </w:t>
      </w:r>
      <w:bookmarkStart w:id="13157" w:name="_ETM_Q41_470330"/>
      <w:bookmarkEnd w:id="13157"/>
      <w:r w:rsidRPr="005F7979">
        <w:rPr>
          <w:rtl/>
        </w:rPr>
        <w:t xml:space="preserve">את </w:t>
      </w:r>
      <w:bookmarkStart w:id="13158" w:name="_ETM_Q41_470449"/>
      <w:bookmarkEnd w:id="13158"/>
      <w:r w:rsidRPr="005F7979">
        <w:rPr>
          <w:rtl/>
        </w:rPr>
        <w:t>הממשלה</w:t>
      </w:r>
      <w:r>
        <w:rPr>
          <w:rFonts w:hint="cs"/>
          <w:rtl/>
        </w:rPr>
        <w:t>;</w:t>
      </w:r>
      <w:r w:rsidRPr="005F7979">
        <w:rPr>
          <w:rtl/>
        </w:rPr>
        <w:t xml:space="preserve"> </w:t>
      </w:r>
      <w:bookmarkStart w:id="13159" w:name="_ETM_Q41_471240"/>
      <w:bookmarkEnd w:id="13159"/>
      <w:r w:rsidRPr="005F7979">
        <w:rPr>
          <w:rtl/>
        </w:rPr>
        <w:t xml:space="preserve">היא </w:t>
      </w:r>
      <w:bookmarkStart w:id="13160" w:name="_ETM_Q41_471360"/>
      <w:bookmarkEnd w:id="13160"/>
      <w:r w:rsidRPr="005F7979">
        <w:rPr>
          <w:rtl/>
        </w:rPr>
        <w:t xml:space="preserve">לא </w:t>
      </w:r>
      <w:bookmarkStart w:id="13161" w:name="_ETM_Q41_471510"/>
      <w:bookmarkEnd w:id="13161"/>
      <w:r w:rsidRPr="005F7979">
        <w:rPr>
          <w:rtl/>
        </w:rPr>
        <w:t xml:space="preserve">שומרת </w:t>
      </w:r>
      <w:bookmarkStart w:id="13162" w:name="_ETM_Q41_472110"/>
      <w:bookmarkEnd w:id="13162"/>
      <w:r w:rsidRPr="005F7979">
        <w:rPr>
          <w:rtl/>
        </w:rPr>
        <w:t xml:space="preserve">על </w:t>
      </w:r>
      <w:bookmarkStart w:id="13163" w:name="_ETM_Q41_472230"/>
      <w:bookmarkEnd w:id="13163"/>
      <w:r w:rsidRPr="005F7979">
        <w:rPr>
          <w:rtl/>
        </w:rPr>
        <w:t xml:space="preserve">האינטרסים </w:t>
      </w:r>
      <w:bookmarkStart w:id="13164" w:name="_ETM_Q41_472710"/>
      <w:bookmarkEnd w:id="13164"/>
      <w:r w:rsidRPr="005F7979">
        <w:rPr>
          <w:rtl/>
        </w:rPr>
        <w:t xml:space="preserve">של </w:t>
      </w:r>
      <w:bookmarkStart w:id="13165" w:name="_ETM_Q41_472860"/>
      <w:bookmarkEnd w:id="13165"/>
      <w:r w:rsidRPr="005F7979">
        <w:rPr>
          <w:rtl/>
        </w:rPr>
        <w:t>הממשלה</w:t>
      </w:r>
      <w:r>
        <w:rPr>
          <w:rFonts w:hint="cs"/>
          <w:rtl/>
        </w:rPr>
        <w:t>,</w:t>
      </w:r>
      <w:r w:rsidRPr="005F7979">
        <w:rPr>
          <w:rtl/>
        </w:rPr>
        <w:t xml:space="preserve"> </w:t>
      </w:r>
      <w:bookmarkStart w:id="13166" w:name="_ETM_Q41_473599"/>
      <w:bookmarkEnd w:id="13166"/>
      <w:r w:rsidRPr="005F7979">
        <w:rPr>
          <w:rtl/>
        </w:rPr>
        <w:t xml:space="preserve">ולכן </w:t>
      </w:r>
      <w:bookmarkStart w:id="13167" w:name="_ETM_Q41_473960"/>
      <w:bookmarkEnd w:id="13167"/>
      <w:r w:rsidRPr="005F7979">
        <w:rPr>
          <w:rtl/>
        </w:rPr>
        <w:t xml:space="preserve">היא </w:t>
      </w:r>
      <w:bookmarkStart w:id="13168" w:name="_ETM_Q41_474020"/>
      <w:bookmarkEnd w:id="13168"/>
      <w:r w:rsidRPr="005F7979">
        <w:rPr>
          <w:rtl/>
        </w:rPr>
        <w:t xml:space="preserve">לא </w:t>
      </w:r>
      <w:bookmarkStart w:id="13169" w:name="_ETM_Q41_474169"/>
      <w:bookmarkEnd w:id="13169"/>
      <w:r w:rsidRPr="005F7979">
        <w:rPr>
          <w:rtl/>
        </w:rPr>
        <w:t xml:space="preserve">יכולה </w:t>
      </w:r>
      <w:bookmarkStart w:id="13170" w:name="_ETM_Q41_474469"/>
      <w:bookmarkEnd w:id="13170"/>
      <w:r w:rsidRPr="005F7979">
        <w:rPr>
          <w:rtl/>
        </w:rPr>
        <w:t xml:space="preserve">לייצג </w:t>
      </w:r>
      <w:bookmarkStart w:id="13171" w:name="_ETM_Q41_474800"/>
      <w:bookmarkEnd w:id="13171"/>
      <w:r w:rsidRPr="005F7979">
        <w:rPr>
          <w:rtl/>
        </w:rPr>
        <w:t>אותה</w:t>
      </w:r>
      <w:r>
        <w:rPr>
          <w:rFonts w:hint="cs"/>
          <w:rtl/>
        </w:rPr>
        <w:t>.</w:t>
      </w:r>
      <w:r w:rsidRPr="005F7979">
        <w:rPr>
          <w:rtl/>
        </w:rPr>
        <w:t xml:space="preserve"> </w:t>
      </w:r>
      <w:bookmarkStart w:id="13172" w:name="_ETM_Q41_475310"/>
      <w:bookmarkEnd w:id="13172"/>
      <w:r w:rsidRPr="005F7979">
        <w:rPr>
          <w:rtl/>
        </w:rPr>
        <w:t xml:space="preserve">אני </w:t>
      </w:r>
      <w:bookmarkStart w:id="13173" w:name="_ETM_Q41_475490"/>
      <w:bookmarkEnd w:id="13173"/>
      <w:r w:rsidRPr="005F7979">
        <w:rPr>
          <w:rtl/>
        </w:rPr>
        <w:t xml:space="preserve">בכלל </w:t>
      </w:r>
      <w:bookmarkStart w:id="13174" w:name="_ETM_Q41_475699"/>
      <w:bookmarkEnd w:id="13174"/>
      <w:r w:rsidRPr="005F7979">
        <w:rPr>
          <w:rtl/>
        </w:rPr>
        <w:t xml:space="preserve">לא </w:t>
      </w:r>
      <w:bookmarkStart w:id="13175" w:name="_ETM_Q41_475759"/>
      <w:bookmarkEnd w:id="13175"/>
      <w:r w:rsidRPr="005F7979">
        <w:rPr>
          <w:rtl/>
        </w:rPr>
        <w:t xml:space="preserve">מדברת </w:t>
      </w:r>
      <w:bookmarkStart w:id="13176" w:name="_ETM_Q41_476150"/>
      <w:bookmarkEnd w:id="13176"/>
      <w:r w:rsidRPr="005F7979">
        <w:rPr>
          <w:rtl/>
        </w:rPr>
        <w:t xml:space="preserve">על </w:t>
      </w:r>
      <w:bookmarkStart w:id="13177" w:name="_ETM_Q41_476240"/>
      <w:bookmarkEnd w:id="13177"/>
      <w:r w:rsidRPr="005F7979">
        <w:rPr>
          <w:rtl/>
        </w:rPr>
        <w:t xml:space="preserve">כללי </w:t>
      </w:r>
      <w:bookmarkStart w:id="13178" w:name="_ETM_Q41_476599"/>
      <w:bookmarkEnd w:id="13178"/>
      <w:r w:rsidRPr="005F7979">
        <w:rPr>
          <w:rtl/>
        </w:rPr>
        <w:t>האתיקה</w:t>
      </w:r>
      <w:r>
        <w:rPr>
          <w:rFonts w:hint="cs"/>
          <w:rtl/>
        </w:rPr>
        <w:t>,</w:t>
      </w:r>
      <w:r w:rsidRPr="005F7979">
        <w:rPr>
          <w:rtl/>
        </w:rPr>
        <w:t xml:space="preserve"> </w:t>
      </w:r>
      <w:bookmarkStart w:id="13179" w:name="_ETM_Q41_477349"/>
      <w:bookmarkEnd w:id="13179"/>
      <w:r w:rsidRPr="005F7979">
        <w:rPr>
          <w:rtl/>
        </w:rPr>
        <w:t xml:space="preserve">שהיועצת </w:t>
      </w:r>
      <w:bookmarkStart w:id="13180" w:name="_ETM_Q41_477919"/>
      <w:bookmarkEnd w:id="13180"/>
      <w:r w:rsidRPr="005F7979">
        <w:rPr>
          <w:rtl/>
        </w:rPr>
        <w:t xml:space="preserve">המשפטית </w:t>
      </w:r>
      <w:bookmarkStart w:id="13181" w:name="_ETM_Q41_478310"/>
      <w:bookmarkEnd w:id="13181"/>
      <w:r w:rsidRPr="005F7979">
        <w:rPr>
          <w:rtl/>
        </w:rPr>
        <w:t xml:space="preserve">לממשלה </w:t>
      </w:r>
      <w:bookmarkStart w:id="13182" w:name="_ETM_Q41_479180"/>
      <w:bookmarkEnd w:id="13182"/>
      <w:r w:rsidRPr="005F7979">
        <w:rPr>
          <w:rtl/>
        </w:rPr>
        <w:t xml:space="preserve">עוברת </w:t>
      </w:r>
      <w:bookmarkStart w:id="13183" w:name="_ETM_Q41_479750"/>
      <w:bookmarkEnd w:id="13183"/>
      <w:r w:rsidRPr="005F7979">
        <w:rPr>
          <w:rtl/>
        </w:rPr>
        <w:t xml:space="preserve">על </w:t>
      </w:r>
      <w:bookmarkStart w:id="13184" w:name="_ETM_Q41_479870"/>
      <w:bookmarkEnd w:id="13184"/>
      <w:r w:rsidRPr="005F7979">
        <w:rPr>
          <w:rtl/>
        </w:rPr>
        <w:t xml:space="preserve">הכללים </w:t>
      </w:r>
      <w:bookmarkStart w:id="13185" w:name="_ETM_Q41_480319"/>
      <w:bookmarkEnd w:id="13185"/>
      <w:r w:rsidRPr="005F7979">
        <w:rPr>
          <w:rtl/>
        </w:rPr>
        <w:t>הללו</w:t>
      </w:r>
      <w:r>
        <w:rPr>
          <w:rFonts w:hint="cs"/>
          <w:rtl/>
        </w:rPr>
        <w:t>.</w:t>
      </w:r>
      <w:r w:rsidRPr="005F7979">
        <w:rPr>
          <w:rtl/>
        </w:rPr>
        <w:t xml:space="preserve"> </w:t>
      </w:r>
      <w:bookmarkStart w:id="13186" w:name="_ETM_Q41_481189"/>
      <w:bookmarkEnd w:id="13186"/>
      <w:r w:rsidRPr="005F7979">
        <w:rPr>
          <w:rtl/>
        </w:rPr>
        <w:t xml:space="preserve">ואני </w:t>
      </w:r>
      <w:bookmarkStart w:id="13187" w:name="_ETM_Q41_481430"/>
      <w:bookmarkEnd w:id="13187"/>
      <w:r>
        <w:rPr>
          <w:rFonts w:hint="cs"/>
          <w:rtl/>
        </w:rPr>
        <w:t xml:space="preserve">אומרת </w:t>
      </w:r>
      <w:bookmarkStart w:id="13188" w:name="_ETM_Q41_614652"/>
      <w:bookmarkEnd w:id="13188"/>
      <w:r w:rsidRPr="005F7979">
        <w:rPr>
          <w:rtl/>
        </w:rPr>
        <w:t>ל</w:t>
      </w:r>
      <w:r>
        <w:rPr>
          <w:rFonts w:hint="cs"/>
          <w:rtl/>
        </w:rPr>
        <w:t xml:space="preserve">כם כאן, </w:t>
      </w:r>
      <w:bookmarkStart w:id="13189" w:name="_ETM_Q41_480550"/>
      <w:bookmarkStart w:id="13190" w:name="_ETM_Q41_480760"/>
      <w:bookmarkStart w:id="13191" w:name="_ETM_Q41_481140"/>
      <w:bookmarkStart w:id="13192" w:name="_ETM_Q41_481319"/>
      <w:bookmarkStart w:id="13193" w:name="_ETM_Q41_481919"/>
      <w:bookmarkEnd w:id="13189"/>
      <w:bookmarkEnd w:id="13190"/>
      <w:bookmarkEnd w:id="13191"/>
      <w:bookmarkEnd w:id="13192"/>
      <w:bookmarkEnd w:id="13193"/>
      <w:r w:rsidRPr="005F7979">
        <w:rPr>
          <w:rtl/>
        </w:rPr>
        <w:t>גיליתי</w:t>
      </w:r>
      <w:r>
        <w:rPr>
          <w:rFonts w:hint="cs"/>
          <w:rtl/>
        </w:rPr>
        <w:t>,</w:t>
      </w:r>
      <w:r w:rsidRPr="005F7979">
        <w:rPr>
          <w:rtl/>
        </w:rPr>
        <w:t xml:space="preserve"> </w:t>
      </w:r>
      <w:bookmarkStart w:id="13194" w:name="_ETM_Q41_482399"/>
      <w:bookmarkEnd w:id="13194"/>
      <w:r w:rsidRPr="005F7979">
        <w:rPr>
          <w:rtl/>
        </w:rPr>
        <w:t xml:space="preserve">שמעתי </w:t>
      </w:r>
      <w:bookmarkStart w:id="13195" w:name="_ETM_Q41_482790"/>
      <w:bookmarkEnd w:id="13195"/>
      <w:r w:rsidRPr="005F7979">
        <w:rPr>
          <w:rtl/>
        </w:rPr>
        <w:t xml:space="preserve">את </w:t>
      </w:r>
      <w:bookmarkStart w:id="13196" w:name="_ETM_Q41_482879"/>
      <w:bookmarkEnd w:id="13196"/>
      <w:r w:rsidRPr="005F7979">
        <w:rPr>
          <w:rtl/>
        </w:rPr>
        <w:t xml:space="preserve">הדבר </w:t>
      </w:r>
      <w:bookmarkStart w:id="13197" w:name="_ETM_Q41_483179"/>
      <w:bookmarkEnd w:id="13197"/>
      <w:r w:rsidRPr="005F7979">
        <w:rPr>
          <w:rtl/>
        </w:rPr>
        <w:t>הבא</w:t>
      </w:r>
      <w:r>
        <w:rPr>
          <w:rFonts w:hint="cs"/>
          <w:rtl/>
        </w:rPr>
        <w:t>.</w:t>
      </w:r>
      <w:r w:rsidRPr="005F7979">
        <w:rPr>
          <w:rtl/>
        </w:rPr>
        <w:t xml:space="preserve"> </w:t>
      </w:r>
      <w:bookmarkStart w:id="13198" w:name="_ETM_Q41_483510"/>
      <w:bookmarkEnd w:id="13198"/>
      <w:r w:rsidRPr="005F7979">
        <w:rPr>
          <w:rtl/>
        </w:rPr>
        <w:t xml:space="preserve">אני </w:t>
      </w:r>
      <w:bookmarkStart w:id="13199" w:name="_ETM_Q41_483900"/>
      <w:bookmarkEnd w:id="13199"/>
      <w:r w:rsidRPr="005F7979">
        <w:rPr>
          <w:rtl/>
        </w:rPr>
        <w:t xml:space="preserve">עמדתי </w:t>
      </w:r>
      <w:bookmarkStart w:id="13200" w:name="_ETM_Q41_484200"/>
      <w:bookmarkEnd w:id="13200"/>
      <w:r w:rsidRPr="005F7979">
        <w:rPr>
          <w:rtl/>
        </w:rPr>
        <w:t xml:space="preserve">כאן </w:t>
      </w:r>
      <w:bookmarkStart w:id="13201" w:name="_ETM_Q41_484380"/>
      <w:bookmarkEnd w:id="13201"/>
      <w:r w:rsidRPr="005F7979">
        <w:rPr>
          <w:rtl/>
        </w:rPr>
        <w:t xml:space="preserve">מעל </w:t>
      </w:r>
      <w:bookmarkStart w:id="13202" w:name="_ETM_Q41_484560"/>
      <w:bookmarkEnd w:id="13202"/>
      <w:r w:rsidRPr="005F7979">
        <w:rPr>
          <w:rtl/>
        </w:rPr>
        <w:t xml:space="preserve">דוכן </w:t>
      </w:r>
      <w:bookmarkStart w:id="13203" w:name="_ETM_Q41_484800"/>
      <w:bookmarkEnd w:id="13203"/>
      <w:r w:rsidRPr="005F7979">
        <w:rPr>
          <w:rtl/>
        </w:rPr>
        <w:t>הכנסת</w:t>
      </w:r>
      <w:r>
        <w:rPr>
          <w:rFonts w:hint="cs"/>
          <w:rtl/>
        </w:rPr>
        <w:t>,</w:t>
      </w:r>
      <w:r w:rsidRPr="005F7979">
        <w:rPr>
          <w:rtl/>
        </w:rPr>
        <w:t xml:space="preserve"> </w:t>
      </w:r>
      <w:bookmarkStart w:id="13204" w:name="_ETM_Q41_485430"/>
      <w:bookmarkEnd w:id="13204"/>
      <w:r w:rsidRPr="005F7979">
        <w:rPr>
          <w:rtl/>
        </w:rPr>
        <w:t xml:space="preserve">ובכל </w:t>
      </w:r>
      <w:bookmarkStart w:id="13205" w:name="_ETM_Q41_485850"/>
      <w:bookmarkEnd w:id="13205"/>
      <w:r w:rsidRPr="005F7979">
        <w:rPr>
          <w:rtl/>
        </w:rPr>
        <w:t xml:space="preserve">במה </w:t>
      </w:r>
      <w:bookmarkStart w:id="13206" w:name="_ETM_Q41_486089"/>
      <w:bookmarkEnd w:id="13206"/>
      <w:r w:rsidRPr="005F7979">
        <w:rPr>
          <w:rtl/>
        </w:rPr>
        <w:t>אפשר</w:t>
      </w:r>
      <w:r>
        <w:rPr>
          <w:rFonts w:hint="cs"/>
          <w:rtl/>
        </w:rPr>
        <w:t xml:space="preserve">ית קראתי לממשלה, </w:t>
      </w:r>
      <w:bookmarkStart w:id="13207" w:name="_ETM_Q41_615687"/>
      <w:bookmarkStart w:id="13208" w:name="_ETM_Q41_486399"/>
      <w:bookmarkStart w:id="13209" w:name="_ETM_Q41_486639"/>
      <w:bookmarkEnd w:id="13207"/>
      <w:bookmarkEnd w:id="13208"/>
      <w:bookmarkEnd w:id="13209"/>
      <w:r w:rsidRPr="005F7979">
        <w:rPr>
          <w:rtl/>
        </w:rPr>
        <w:t xml:space="preserve">קראתי </w:t>
      </w:r>
      <w:bookmarkStart w:id="13210" w:name="_ETM_Q41_487809"/>
      <w:bookmarkStart w:id="13211" w:name="_ETM_Q41_488820"/>
      <w:bookmarkStart w:id="13212" w:name="_ETM_Q41_489360"/>
      <w:bookmarkEnd w:id="13210"/>
      <w:bookmarkEnd w:id="13211"/>
      <w:bookmarkEnd w:id="13212"/>
      <w:r>
        <w:rPr>
          <w:rFonts w:hint="cs"/>
          <w:rtl/>
        </w:rPr>
        <w:t>לי</w:t>
      </w:r>
      <w:r w:rsidRPr="005F7979">
        <w:rPr>
          <w:rtl/>
        </w:rPr>
        <w:t xml:space="preserve">יעוץ </w:t>
      </w:r>
      <w:bookmarkStart w:id="13213" w:name="_ETM_Q41_489910"/>
      <w:bookmarkEnd w:id="13213"/>
      <w:r>
        <w:rPr>
          <w:rFonts w:hint="cs"/>
          <w:rtl/>
        </w:rPr>
        <w:t xml:space="preserve">המשפטי </w:t>
      </w:r>
      <w:bookmarkStart w:id="13214" w:name="_ETM_Q41_490120"/>
      <w:bookmarkEnd w:id="13214"/>
      <w:r w:rsidRPr="005F7979">
        <w:rPr>
          <w:rtl/>
        </w:rPr>
        <w:t>לממשלה</w:t>
      </w:r>
      <w:r>
        <w:rPr>
          <w:rFonts w:hint="cs"/>
          <w:rtl/>
        </w:rPr>
        <w:t>,</w:t>
      </w:r>
      <w:r w:rsidRPr="005F7979">
        <w:rPr>
          <w:rtl/>
        </w:rPr>
        <w:t xml:space="preserve"> </w:t>
      </w:r>
      <w:bookmarkStart w:id="13215" w:name="_ETM_Q41_490690"/>
      <w:bookmarkEnd w:id="13215"/>
      <w:r w:rsidRPr="005F7979">
        <w:rPr>
          <w:rtl/>
        </w:rPr>
        <w:t>קרא</w:t>
      </w:r>
      <w:r>
        <w:rPr>
          <w:rFonts w:hint="cs"/>
          <w:rtl/>
        </w:rPr>
        <w:t xml:space="preserve">תי </w:t>
      </w:r>
      <w:bookmarkStart w:id="13216" w:name="_ETM_Q41_491050"/>
      <w:bookmarkStart w:id="13217" w:name="_ETM_Q41_491200"/>
      <w:bookmarkEnd w:id="13216"/>
      <w:bookmarkEnd w:id="13217"/>
      <w:r>
        <w:rPr>
          <w:rFonts w:hint="cs"/>
          <w:rtl/>
        </w:rPr>
        <w:t>ל</w:t>
      </w:r>
      <w:r w:rsidRPr="005F7979">
        <w:rPr>
          <w:rtl/>
        </w:rPr>
        <w:t xml:space="preserve">שופטי </w:t>
      </w:r>
      <w:bookmarkStart w:id="13218" w:name="_ETM_Q41_491500"/>
      <w:bookmarkEnd w:id="13218"/>
      <w:r w:rsidRPr="005F7979">
        <w:rPr>
          <w:rtl/>
        </w:rPr>
        <w:t>בג"ץ</w:t>
      </w:r>
      <w:r>
        <w:rPr>
          <w:rFonts w:hint="cs"/>
          <w:rtl/>
        </w:rPr>
        <w:t>,</w:t>
      </w:r>
      <w:r w:rsidRPr="005F7979">
        <w:rPr>
          <w:rtl/>
        </w:rPr>
        <w:t xml:space="preserve"> </w:t>
      </w:r>
      <w:bookmarkStart w:id="13219" w:name="_ETM_Q41_491920"/>
      <w:bookmarkEnd w:id="13219"/>
      <w:r w:rsidRPr="005F7979">
        <w:rPr>
          <w:rtl/>
        </w:rPr>
        <w:t xml:space="preserve">קראתי </w:t>
      </w:r>
      <w:bookmarkStart w:id="13220" w:name="_ETM_Q41_492339"/>
      <w:bookmarkEnd w:id="13220"/>
      <w:r w:rsidRPr="005F7979">
        <w:rPr>
          <w:rtl/>
        </w:rPr>
        <w:t xml:space="preserve">לעם </w:t>
      </w:r>
      <w:bookmarkStart w:id="13221" w:name="_ETM_Q41_492639"/>
      <w:bookmarkEnd w:id="13221"/>
      <w:r w:rsidRPr="005F7979">
        <w:rPr>
          <w:rtl/>
        </w:rPr>
        <w:t xml:space="preserve">ישראל </w:t>
      </w:r>
      <w:bookmarkStart w:id="13222" w:name="_ETM_Q41_493779"/>
      <w:bookmarkEnd w:id="13222"/>
      <w:r w:rsidRPr="005F7979">
        <w:rPr>
          <w:rtl/>
        </w:rPr>
        <w:t>לב</w:t>
      </w:r>
      <w:r>
        <w:rPr>
          <w:rFonts w:hint="cs"/>
          <w:rtl/>
        </w:rPr>
        <w:t xml:space="preserve">קש דחייה </w:t>
      </w:r>
      <w:bookmarkStart w:id="13223" w:name="_ETM_Q41_494070"/>
      <w:bookmarkStart w:id="13224" w:name="_ETM_Q41_494279"/>
      <w:bookmarkStart w:id="13225" w:name="_ETM_Q41_495240"/>
      <w:bookmarkEnd w:id="13223"/>
      <w:bookmarkEnd w:id="13224"/>
      <w:bookmarkEnd w:id="13225"/>
      <w:r w:rsidRPr="005F7979">
        <w:rPr>
          <w:rtl/>
        </w:rPr>
        <w:t xml:space="preserve">לא </w:t>
      </w:r>
      <w:bookmarkStart w:id="13226" w:name="_ETM_Q41_495420"/>
      <w:bookmarkEnd w:id="13226"/>
      <w:r w:rsidRPr="005F7979">
        <w:rPr>
          <w:rtl/>
        </w:rPr>
        <w:t>ש</w:t>
      </w:r>
      <w:r>
        <w:rPr>
          <w:rFonts w:hint="cs"/>
          <w:rtl/>
        </w:rPr>
        <w:t xml:space="preserve">ל </w:t>
      </w:r>
      <w:r w:rsidRPr="005F7979">
        <w:rPr>
          <w:rtl/>
        </w:rPr>
        <w:t xml:space="preserve">עשרה </w:t>
      </w:r>
      <w:bookmarkStart w:id="13227" w:name="_ETM_Q41_495990"/>
      <w:bookmarkEnd w:id="13227"/>
      <w:r w:rsidRPr="005F7979">
        <w:rPr>
          <w:rtl/>
        </w:rPr>
        <w:t>ימים</w:t>
      </w:r>
      <w:r>
        <w:rPr>
          <w:rFonts w:hint="cs"/>
          <w:rtl/>
        </w:rPr>
        <w:t>,</w:t>
      </w:r>
      <w:r w:rsidRPr="005F7979">
        <w:rPr>
          <w:rtl/>
        </w:rPr>
        <w:t xml:space="preserve"> </w:t>
      </w:r>
      <w:bookmarkStart w:id="13228" w:name="_ETM_Q41_496260"/>
      <w:bookmarkEnd w:id="13228"/>
      <w:r w:rsidRPr="005F7979">
        <w:rPr>
          <w:rtl/>
        </w:rPr>
        <w:t xml:space="preserve">אדוני </w:t>
      </w:r>
      <w:bookmarkStart w:id="13229" w:name="_ETM_Q41_496500"/>
      <w:bookmarkEnd w:id="13229"/>
      <w:r w:rsidRPr="005F7979">
        <w:rPr>
          <w:rtl/>
        </w:rPr>
        <w:t xml:space="preserve">ראש </w:t>
      </w:r>
      <w:bookmarkStart w:id="13230" w:name="_ETM_Q41_496650"/>
      <w:bookmarkEnd w:id="13230"/>
      <w:r w:rsidRPr="005F7979">
        <w:rPr>
          <w:rtl/>
        </w:rPr>
        <w:t>הממשלה</w:t>
      </w:r>
      <w:r>
        <w:rPr>
          <w:rFonts w:hint="cs"/>
          <w:rtl/>
        </w:rPr>
        <w:t>.</w:t>
      </w:r>
      <w:r w:rsidRPr="005F7979">
        <w:rPr>
          <w:rtl/>
        </w:rPr>
        <w:t xml:space="preserve"> </w:t>
      </w:r>
      <w:bookmarkStart w:id="13231" w:name="_ETM_Q41_497470"/>
      <w:bookmarkEnd w:id="13231"/>
      <w:r w:rsidRPr="005F7979">
        <w:rPr>
          <w:rtl/>
        </w:rPr>
        <w:t xml:space="preserve">מי </w:t>
      </w:r>
      <w:bookmarkStart w:id="13232" w:name="_ETM_Q41_497650"/>
      <w:bookmarkEnd w:id="13232"/>
      <w:r w:rsidRPr="005F7979">
        <w:rPr>
          <w:rtl/>
        </w:rPr>
        <w:t xml:space="preserve">נתן </w:t>
      </w:r>
      <w:bookmarkStart w:id="13233" w:name="_ETM_Q41_497920"/>
      <w:bookmarkEnd w:id="13233"/>
      <w:r w:rsidRPr="005F7979">
        <w:rPr>
          <w:rtl/>
        </w:rPr>
        <w:t xml:space="preserve">לך </w:t>
      </w:r>
      <w:bookmarkStart w:id="13234" w:name="_ETM_Q41_498100"/>
      <w:bookmarkEnd w:id="13234"/>
      <w:r w:rsidRPr="005F7979">
        <w:rPr>
          <w:rtl/>
        </w:rPr>
        <w:t xml:space="preserve">את </w:t>
      </w:r>
      <w:bookmarkStart w:id="13235" w:name="_ETM_Q41_498160"/>
      <w:bookmarkEnd w:id="13235"/>
      <w:r w:rsidRPr="005F7979">
        <w:rPr>
          <w:rtl/>
        </w:rPr>
        <w:t>העצה</w:t>
      </w:r>
      <w:r>
        <w:rPr>
          <w:rFonts w:hint="cs"/>
          <w:rtl/>
        </w:rPr>
        <w:t>,</w:t>
      </w:r>
      <w:r w:rsidRPr="005F7979">
        <w:rPr>
          <w:rtl/>
        </w:rPr>
        <w:t xml:space="preserve"> </w:t>
      </w:r>
      <w:bookmarkStart w:id="13236" w:name="_ETM_Q41_498520"/>
      <w:bookmarkEnd w:id="13236"/>
      <w:r w:rsidRPr="005F7979">
        <w:rPr>
          <w:rtl/>
        </w:rPr>
        <w:t xml:space="preserve">אדוני </w:t>
      </w:r>
      <w:bookmarkStart w:id="13237" w:name="_ETM_Q41_498850"/>
      <w:bookmarkEnd w:id="13237"/>
      <w:r w:rsidRPr="005F7979">
        <w:rPr>
          <w:rtl/>
        </w:rPr>
        <w:t xml:space="preserve">ראש </w:t>
      </w:r>
      <w:bookmarkStart w:id="13238" w:name="_ETM_Q41_498970"/>
      <w:bookmarkEnd w:id="13238"/>
      <w:r w:rsidRPr="005F7979">
        <w:rPr>
          <w:rtl/>
        </w:rPr>
        <w:t>הממשלה</w:t>
      </w:r>
      <w:r>
        <w:rPr>
          <w:rFonts w:hint="cs"/>
          <w:rtl/>
        </w:rPr>
        <w:t xml:space="preserve">, לבקש דחייה רק של </w:t>
      </w:r>
      <w:bookmarkStart w:id="13239" w:name="_ETM_Q41_629307"/>
      <w:bookmarkEnd w:id="13239"/>
      <w:r>
        <w:rPr>
          <w:rFonts w:hint="cs"/>
          <w:rtl/>
        </w:rPr>
        <w:t xml:space="preserve">עשרה ימים? </w:t>
      </w:r>
      <w:bookmarkStart w:id="13240" w:name="_ETM_Q41_499270"/>
      <w:bookmarkStart w:id="13241" w:name="_ETM_Q41_499359"/>
      <w:bookmarkStart w:id="13242" w:name="_ETM_Q41_499630"/>
      <w:bookmarkStart w:id="13243" w:name="_ETM_Q41_499930"/>
      <w:bookmarkStart w:id="13244" w:name="_ETM_Q41_500140"/>
      <w:bookmarkStart w:id="13245" w:name="_ETM_Q41_500289"/>
      <w:bookmarkStart w:id="13246" w:name="_ETM_Q41_500560"/>
      <w:bookmarkStart w:id="13247" w:name="_ETM_Q41_501189"/>
      <w:bookmarkStart w:id="13248" w:name="_ETM_Q41_502150"/>
      <w:bookmarkStart w:id="13249" w:name="_ETM_Q41_502330"/>
      <w:bookmarkStart w:id="13250" w:name="_ETM_Q41_502600"/>
      <w:bookmarkEnd w:id="13240"/>
      <w:bookmarkEnd w:id="13241"/>
      <w:bookmarkEnd w:id="13242"/>
      <w:bookmarkEnd w:id="13243"/>
      <w:bookmarkEnd w:id="13244"/>
      <w:bookmarkEnd w:id="13245"/>
      <w:bookmarkEnd w:id="13246"/>
      <w:bookmarkEnd w:id="13247"/>
      <w:bookmarkEnd w:id="13248"/>
      <w:bookmarkEnd w:id="13249"/>
      <w:bookmarkEnd w:id="13250"/>
      <w:r>
        <w:rPr>
          <w:rFonts w:hint="cs"/>
          <w:rtl/>
        </w:rPr>
        <w:t xml:space="preserve">כשמבקשים דחייה רק של עשרה ימים, </w:t>
      </w:r>
      <w:bookmarkStart w:id="13251" w:name="_ETM_Q41_503619"/>
      <w:bookmarkEnd w:id="13251"/>
      <w:r w:rsidRPr="005F7979">
        <w:rPr>
          <w:rtl/>
        </w:rPr>
        <w:t>בית</w:t>
      </w:r>
      <w:bookmarkStart w:id="13252" w:name="_ETM_Q41_503860"/>
      <w:bookmarkEnd w:id="13252"/>
      <w:r>
        <w:rPr>
          <w:rFonts w:hint="cs"/>
          <w:rtl/>
        </w:rPr>
        <w:t xml:space="preserve"> </w:t>
      </w:r>
      <w:r w:rsidRPr="005F7979">
        <w:rPr>
          <w:rtl/>
        </w:rPr>
        <w:t xml:space="preserve">משפט </w:t>
      </w:r>
      <w:bookmarkStart w:id="13253" w:name="_ETM_Q41_504220"/>
      <w:bookmarkEnd w:id="13253"/>
      <w:r w:rsidRPr="005F7979">
        <w:rPr>
          <w:rtl/>
        </w:rPr>
        <w:t xml:space="preserve">מבין </w:t>
      </w:r>
      <w:bookmarkStart w:id="13254" w:name="_ETM_Q41_504520"/>
      <w:bookmarkEnd w:id="13254"/>
      <w:r w:rsidRPr="005F7979">
        <w:rPr>
          <w:rtl/>
        </w:rPr>
        <w:t xml:space="preserve">שכנראה </w:t>
      </w:r>
      <w:bookmarkStart w:id="13255" w:name="_ETM_Q41_505119"/>
      <w:bookmarkEnd w:id="13255"/>
      <w:r w:rsidRPr="005F7979">
        <w:rPr>
          <w:rtl/>
        </w:rPr>
        <w:t xml:space="preserve">נס </w:t>
      </w:r>
      <w:bookmarkStart w:id="13256" w:name="_ETM_Q41_505390"/>
      <w:bookmarkEnd w:id="13256"/>
      <w:r w:rsidRPr="005F7979">
        <w:rPr>
          <w:rtl/>
        </w:rPr>
        <w:t xml:space="preserve">לא </w:t>
      </w:r>
      <w:bookmarkStart w:id="13257" w:name="_ETM_Q41_505510"/>
      <w:bookmarkEnd w:id="13257"/>
      <w:r w:rsidRPr="005F7979">
        <w:rPr>
          <w:rtl/>
        </w:rPr>
        <w:t>יקרה</w:t>
      </w:r>
      <w:r>
        <w:rPr>
          <w:rFonts w:hint="cs"/>
          <w:rtl/>
        </w:rPr>
        <w:t xml:space="preserve"> בעשרה ימים, אז תדונו עכשיו. אלף-בית של גימל-דלת </w:t>
      </w:r>
      <w:r>
        <w:rPr>
          <w:rFonts w:hint="eastAsia"/>
          <w:rtl/>
        </w:rPr>
        <w:t xml:space="preserve">– </w:t>
      </w:r>
      <w:r>
        <w:rPr>
          <w:rFonts w:hint="cs"/>
          <w:rtl/>
        </w:rPr>
        <w:t xml:space="preserve">כשאתה </w:t>
      </w:r>
      <w:bookmarkStart w:id="13258" w:name="_ETM_Q41_639644"/>
      <w:bookmarkEnd w:id="13258"/>
      <w:r>
        <w:rPr>
          <w:rFonts w:hint="cs"/>
          <w:rtl/>
        </w:rPr>
        <w:t xml:space="preserve">מבקש דחייה, כל עורך דין יאמר לכם שהדחייה חייבת להיות משמעותית </w:t>
      </w:r>
      <w:bookmarkStart w:id="13259" w:name="_ETM_Q41_639654"/>
      <w:bookmarkEnd w:id="13259"/>
      <w:r>
        <w:rPr>
          <w:rFonts w:hint="cs"/>
          <w:rtl/>
        </w:rPr>
        <w:t xml:space="preserve">וניכרת, כדי שבזמן הדחייה אפשר יהיה לפעול. </w:t>
      </w:r>
    </w:p>
    <w:p w14:paraId="0AF5A4A7" w14:textId="77777777" w:rsidR="00A41427" w:rsidRDefault="00A41427" w:rsidP="00A7271B">
      <w:pPr>
        <w:rPr>
          <w:rtl/>
        </w:rPr>
      </w:pPr>
    </w:p>
    <w:p w14:paraId="0CBA4EF9" w14:textId="77777777" w:rsidR="00A41427" w:rsidRDefault="00A41427" w:rsidP="00A7271B">
      <w:pPr>
        <w:rPr>
          <w:rtl/>
        </w:rPr>
      </w:pPr>
      <w:bookmarkStart w:id="13260" w:name="_ETM_Q41_505599"/>
      <w:bookmarkStart w:id="13261" w:name="_ETM_Q41_506169"/>
      <w:bookmarkStart w:id="13262" w:name="_ETM_Q41_506589"/>
      <w:bookmarkStart w:id="13263" w:name="_ETM_Q41_507069"/>
      <w:bookmarkStart w:id="13264" w:name="_ETM_Q41_507429"/>
      <w:bookmarkStart w:id="13265" w:name="_ETM_Q41_508869"/>
      <w:bookmarkStart w:id="13266" w:name="_ETM_Q41_509970"/>
      <w:bookmarkStart w:id="13267" w:name="_ETM_Q41_511199"/>
      <w:bookmarkStart w:id="13268" w:name="_ETM_Q41_511500"/>
      <w:bookmarkStart w:id="13269" w:name="_ETM_Q41_511560"/>
      <w:bookmarkStart w:id="13270" w:name="_ETM_Q41_511740"/>
      <w:bookmarkStart w:id="13271" w:name="_ETM_Q41_512000"/>
      <w:bookmarkStart w:id="13272" w:name="_ETM_Q41_512330"/>
      <w:bookmarkStart w:id="13273" w:name="_ETM_Q41_512570"/>
      <w:bookmarkStart w:id="13274" w:name="_ETM_Q41_512720"/>
      <w:bookmarkStart w:id="13275" w:name="_ETM_Q41_513200"/>
      <w:bookmarkStart w:id="13276" w:name="_ETM_Q41_514079"/>
      <w:bookmarkStart w:id="13277" w:name="_ETM_Q41_514379"/>
      <w:bookmarkStart w:id="13278" w:name="_ETM_Q41_515010"/>
      <w:bookmarkStart w:id="13279" w:name="_ETM_Q41_515820"/>
      <w:bookmarkStart w:id="13280" w:name="_ETM_Q41_516750"/>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r w:rsidRPr="005F7979">
        <w:rPr>
          <w:rtl/>
        </w:rPr>
        <w:t>מבקש</w:t>
      </w:r>
      <w:r>
        <w:rPr>
          <w:rFonts w:hint="cs"/>
          <w:rtl/>
        </w:rPr>
        <w:t>ת</w:t>
      </w:r>
      <w:r w:rsidRPr="005F7979">
        <w:rPr>
          <w:rtl/>
        </w:rPr>
        <w:t xml:space="preserve"> </w:t>
      </w:r>
      <w:bookmarkStart w:id="13281" w:name="_ETM_Q41_517170"/>
      <w:bookmarkStart w:id="13282" w:name="_ETM_Q41_517320"/>
      <w:bookmarkEnd w:id="13281"/>
      <w:bookmarkEnd w:id="13282"/>
      <w:r w:rsidRPr="005F7979">
        <w:rPr>
          <w:rtl/>
        </w:rPr>
        <w:t>הממשלה</w:t>
      </w:r>
      <w:r>
        <w:rPr>
          <w:rFonts w:hint="cs"/>
          <w:rtl/>
        </w:rPr>
        <w:t xml:space="preserve"> עשרה ימים. </w:t>
      </w:r>
      <w:bookmarkStart w:id="13283" w:name="_ETM_Q41_649292"/>
      <w:bookmarkEnd w:id="13283"/>
      <w:r>
        <w:rPr>
          <w:rFonts w:hint="cs"/>
          <w:rtl/>
        </w:rPr>
        <w:t xml:space="preserve">מה יקרה בעשרה ימים? כלום. היועמ"שית לא מאפשרת את הבקשה </w:t>
      </w:r>
      <w:bookmarkStart w:id="13284" w:name="_ETM_Q41_651083"/>
      <w:bookmarkEnd w:id="13284"/>
      <w:r>
        <w:rPr>
          <w:rFonts w:hint="cs"/>
          <w:rtl/>
        </w:rPr>
        <w:t xml:space="preserve">הזאת, והינה, אנחנו נגיע לכדי קרע נוראי בעם ישראל, ואני </w:t>
      </w:r>
      <w:bookmarkStart w:id="13285" w:name="_ETM_Q41_654332"/>
      <w:bookmarkEnd w:id="13285"/>
      <w:r>
        <w:rPr>
          <w:rFonts w:hint="cs"/>
          <w:rtl/>
        </w:rPr>
        <w:t xml:space="preserve">אגיד לכם גם למה. 1. הצבא בעצמו לא ערוך. </w:t>
      </w:r>
      <w:bookmarkStart w:id="13286" w:name="_ETM_Q41_660730"/>
      <w:bookmarkEnd w:id="13286"/>
      <w:r>
        <w:rPr>
          <w:rFonts w:hint="cs"/>
          <w:rtl/>
        </w:rPr>
        <w:t xml:space="preserve">הרי נאמתי כאן ואמרתי לכם שאני לא מצביעה לחוק הגיוס. </w:t>
      </w:r>
      <w:bookmarkStart w:id="13287" w:name="_ETM_Q41_661491"/>
      <w:bookmarkEnd w:id="13287"/>
      <w:r>
        <w:rPr>
          <w:rFonts w:hint="cs"/>
          <w:rtl/>
        </w:rPr>
        <w:t xml:space="preserve">ממילא חוק הגיוס לא יגיע, גם לא לקריאה </w:t>
      </w:r>
      <w:bookmarkStart w:id="13288" w:name="_ETM_Q41_665126"/>
      <w:bookmarkEnd w:id="13288"/>
      <w:r>
        <w:rPr>
          <w:rFonts w:hint="cs"/>
          <w:rtl/>
        </w:rPr>
        <w:t xml:space="preserve">ראשונה, לפני יוני. אז מה יקרה? הצבא לא ערוך </w:t>
      </w:r>
      <w:bookmarkStart w:id="13289" w:name="_ETM_Q41_667020"/>
      <w:bookmarkEnd w:id="13289"/>
      <w:r>
        <w:rPr>
          <w:rFonts w:hint="cs"/>
          <w:rtl/>
        </w:rPr>
        <w:t xml:space="preserve">מבחינת גדודים, מבחינת היערכות לגדודים שמתאימים לחרדים וכו'. לא יקרה </w:t>
      </w:r>
      <w:bookmarkStart w:id="13290" w:name="_ETM_Q41_674571"/>
      <w:bookmarkEnd w:id="13290"/>
      <w:r>
        <w:rPr>
          <w:rFonts w:hint="cs"/>
          <w:rtl/>
        </w:rPr>
        <w:t xml:space="preserve">פה כלום. פומפוזיות שתסכסך אותנו עם עצמנו. אז תראו, עמדתי </w:t>
      </w:r>
      <w:bookmarkStart w:id="13291" w:name="_ETM_Q41_675967"/>
      <w:bookmarkEnd w:id="13291"/>
      <w:r>
        <w:rPr>
          <w:rFonts w:hint="cs"/>
          <w:rtl/>
        </w:rPr>
        <w:t xml:space="preserve">כאן אתמול, אמרתי: חברים, נבקש דחייה, ובמהלך הדחייה, אני </w:t>
      </w:r>
      <w:bookmarkStart w:id="13292" w:name="_ETM_Q41_680020"/>
      <w:bookmarkEnd w:id="13292"/>
      <w:r>
        <w:rPr>
          <w:rFonts w:hint="cs"/>
          <w:rtl/>
        </w:rPr>
        <w:t>מצפה מהחרדים להתנדב, להראות רוח התנדבות לצבא. מי שיכול</w:t>
      </w:r>
      <w:bookmarkStart w:id="13293" w:name="_ETM_Q41_685893"/>
      <w:bookmarkEnd w:id="13293"/>
      <w:r>
        <w:rPr>
          <w:rFonts w:hint="cs"/>
          <w:rtl/>
        </w:rPr>
        <w:t>, שיעשה את זה וייכנס מתחת לאלונקה.</w:t>
      </w:r>
    </w:p>
    <w:p w14:paraId="627451B0" w14:textId="77777777" w:rsidR="00A41427" w:rsidRDefault="00A41427" w:rsidP="00A7271B">
      <w:pPr>
        <w:rPr>
          <w:rtl/>
        </w:rPr>
      </w:pPr>
      <w:bookmarkStart w:id="13294" w:name="_ETM_Q41_687014"/>
      <w:bookmarkStart w:id="13295" w:name="_ETM_Q41_687126"/>
      <w:bookmarkEnd w:id="13294"/>
      <w:bookmarkEnd w:id="13295"/>
    </w:p>
    <w:p w14:paraId="236EC5B9" w14:textId="77777777" w:rsidR="00A41427" w:rsidRDefault="00A41427" w:rsidP="00A7271B">
      <w:pPr>
        <w:rPr>
          <w:rtl/>
        </w:rPr>
      </w:pPr>
      <w:bookmarkStart w:id="13296" w:name="_ETM_Q41_687173"/>
      <w:bookmarkStart w:id="13297" w:name="_ETM_Q41_687272"/>
      <w:bookmarkEnd w:id="13296"/>
      <w:bookmarkEnd w:id="13297"/>
      <w:r>
        <w:rPr>
          <w:rFonts w:hint="cs"/>
          <w:rtl/>
        </w:rPr>
        <w:t>אז הינה כותרת חדשה</w:t>
      </w:r>
      <w:bookmarkStart w:id="13298" w:name="_ETM_Q41_691381"/>
      <w:bookmarkEnd w:id="13298"/>
      <w:r>
        <w:rPr>
          <w:rFonts w:hint="cs"/>
          <w:rtl/>
        </w:rPr>
        <w:t xml:space="preserve">: היועמ"שית מתנגדת. היועצת המשפטית לממשלה מייצגת אתכם, חבריי </w:t>
      </w:r>
      <w:bookmarkStart w:id="13299" w:name="_ETM_Q41_696114"/>
      <w:bookmarkEnd w:id="13299"/>
      <w:r>
        <w:rPr>
          <w:rFonts w:hint="cs"/>
          <w:rtl/>
        </w:rPr>
        <w:t xml:space="preserve">מהממשלה, וחותרת תחתיכם. זה פשוט מדהים. אתם מבקשים ממנה לבקש דחייה עניינית, כי לא הגעתם להבנה, והיא אומרת: אני </w:t>
      </w:r>
      <w:bookmarkStart w:id="13300" w:name="_ETM_Q41_700750"/>
      <w:bookmarkEnd w:id="13300"/>
      <w:r>
        <w:rPr>
          <w:rFonts w:hint="cs"/>
          <w:rtl/>
        </w:rPr>
        <w:t xml:space="preserve">לא אגבה את זה. </w:t>
      </w:r>
    </w:p>
    <w:p w14:paraId="6BA41C8D" w14:textId="77777777" w:rsidR="00A41427" w:rsidRDefault="00A41427" w:rsidP="00A7271B">
      <w:pPr>
        <w:ind w:firstLine="0"/>
        <w:rPr>
          <w:rtl/>
        </w:rPr>
      </w:pPr>
      <w:bookmarkStart w:id="13301" w:name="_ETM_Q41_703742"/>
      <w:bookmarkStart w:id="13302" w:name="_ETM_Q41_703846"/>
      <w:bookmarkStart w:id="13303" w:name="_ETM_Q41_703918"/>
      <w:bookmarkStart w:id="13304" w:name="_ETM_Q41_704004"/>
      <w:bookmarkEnd w:id="13301"/>
      <w:bookmarkEnd w:id="13302"/>
      <w:bookmarkEnd w:id="13303"/>
      <w:bookmarkEnd w:id="13304"/>
    </w:p>
    <w:p w14:paraId="11E83EF8" w14:textId="77777777" w:rsidR="00A41427" w:rsidRDefault="00A41427" w:rsidP="00A7271B">
      <w:pPr>
        <w:pStyle w:val="af7"/>
        <w:keepNext/>
        <w:rPr>
          <w:rtl/>
        </w:rPr>
      </w:pPr>
      <w:r w:rsidRPr="00474403">
        <w:rPr>
          <w:rStyle w:val="TagStyle"/>
          <w:rtl/>
        </w:rPr>
        <w:t xml:space="preserve"> &lt;&lt; יור &gt;&gt;</w:t>
      </w:r>
      <w:r w:rsidRPr="009E4E69">
        <w:rPr>
          <w:rStyle w:val="TagStyle"/>
          <w:rtl/>
        </w:rPr>
        <w:t xml:space="preserve"> </w:t>
      </w:r>
      <w:r>
        <w:rPr>
          <w:rtl/>
        </w:rPr>
        <w:t>היו"ר אורית פרקש הכהן:</w:t>
      </w:r>
      <w:r w:rsidRPr="009E4E69">
        <w:rPr>
          <w:rStyle w:val="TagStyle"/>
          <w:rtl/>
        </w:rPr>
        <w:t xml:space="preserve"> </w:t>
      </w:r>
      <w:r w:rsidRPr="00474403">
        <w:rPr>
          <w:rStyle w:val="TagStyle"/>
          <w:rtl/>
        </w:rPr>
        <w:t>&lt;&lt; יור &gt;&gt;</w:t>
      </w:r>
      <w:r>
        <w:rPr>
          <w:rtl/>
        </w:rPr>
        <w:t xml:space="preserve">   </w:t>
      </w:r>
    </w:p>
    <w:p w14:paraId="15C45962" w14:textId="77777777" w:rsidR="00A41427" w:rsidRDefault="00A41427" w:rsidP="00B2488C">
      <w:pPr>
        <w:rPr>
          <w:rtl/>
        </w:rPr>
      </w:pPr>
    </w:p>
    <w:p w14:paraId="28A5BB4D" w14:textId="77777777" w:rsidR="00A41427" w:rsidRDefault="00A41427" w:rsidP="00A7271B">
      <w:pPr>
        <w:rPr>
          <w:rtl/>
        </w:rPr>
      </w:pPr>
      <w:bookmarkStart w:id="13305" w:name="_ETM_Q41_703653"/>
      <w:bookmarkEnd w:id="13305"/>
      <w:r>
        <w:rPr>
          <w:rFonts w:hint="cs"/>
          <w:rtl/>
        </w:rPr>
        <w:t xml:space="preserve">אבל חברת הכנסת גוטליב, את יודעת </w:t>
      </w:r>
      <w:bookmarkStart w:id="13306" w:name="_ETM_Q41_704074"/>
      <w:bookmarkEnd w:id="13306"/>
      <w:r>
        <w:rPr>
          <w:rFonts w:hint="cs"/>
          <w:rtl/>
        </w:rPr>
        <w:t>שהדחיות בסיפור הזה, הן נמשכות שנים על גבי שנים.</w:t>
      </w:r>
    </w:p>
    <w:p w14:paraId="790F4360" w14:textId="77777777" w:rsidR="00A41427" w:rsidRDefault="00A41427" w:rsidP="00A7271B">
      <w:pPr>
        <w:rPr>
          <w:rtl/>
        </w:rPr>
      </w:pPr>
    </w:p>
    <w:p w14:paraId="5998A1E0" w14:textId="77777777" w:rsidR="00A41427" w:rsidRDefault="00A41427" w:rsidP="00A7271B">
      <w:pPr>
        <w:pStyle w:val="-"/>
        <w:keepNext/>
        <w:rPr>
          <w:rtl/>
        </w:rPr>
      </w:pPr>
      <w:bookmarkStart w:id="13307" w:name="ET_speakercontinue_6345_23"/>
      <w:r w:rsidRPr="00474403">
        <w:rPr>
          <w:rStyle w:val="TagStyle"/>
          <w:rtl/>
        </w:rPr>
        <w:t xml:space="preserve"> &lt;&lt; דובר_המשך &gt;&gt;</w:t>
      </w:r>
      <w:r w:rsidRPr="009E4E69">
        <w:rPr>
          <w:rStyle w:val="TagStyle"/>
          <w:rtl/>
        </w:rPr>
        <w:t xml:space="preserve"> </w:t>
      </w:r>
      <w:r>
        <w:rPr>
          <w:rtl/>
        </w:rPr>
        <w:t>טלי גוטליב (הליכוד):</w:t>
      </w:r>
      <w:r w:rsidRPr="009E4E69">
        <w:rPr>
          <w:rStyle w:val="TagStyle"/>
          <w:rtl/>
        </w:rPr>
        <w:t xml:space="preserve"> </w:t>
      </w:r>
      <w:r w:rsidRPr="00474403">
        <w:rPr>
          <w:rStyle w:val="TagStyle"/>
          <w:rtl/>
        </w:rPr>
        <w:t>&lt;&lt; דובר_המשך &gt;&gt;</w:t>
      </w:r>
      <w:r>
        <w:rPr>
          <w:rtl/>
        </w:rPr>
        <w:t xml:space="preserve">   </w:t>
      </w:r>
      <w:bookmarkEnd w:id="13307"/>
    </w:p>
    <w:p w14:paraId="4F86ECB6" w14:textId="77777777" w:rsidR="00A41427" w:rsidRDefault="00A41427" w:rsidP="00B2488C">
      <w:pPr>
        <w:rPr>
          <w:rtl/>
        </w:rPr>
      </w:pPr>
    </w:p>
    <w:p w14:paraId="0633CFE6" w14:textId="77777777" w:rsidR="00A41427" w:rsidRDefault="00A41427" w:rsidP="00A7271B">
      <w:pPr>
        <w:rPr>
          <w:rtl/>
        </w:rPr>
      </w:pPr>
      <w:r>
        <w:rPr>
          <w:rFonts w:hint="cs"/>
          <w:rtl/>
        </w:rPr>
        <w:t xml:space="preserve">הכול נכון. </w:t>
      </w:r>
      <w:bookmarkStart w:id="13308" w:name="_ETM_Q41_707962"/>
      <w:bookmarkEnd w:id="13308"/>
      <w:r>
        <w:rPr>
          <w:rFonts w:hint="cs"/>
          <w:rtl/>
        </w:rPr>
        <w:t>אבל את יודעת מה יקרה?</w:t>
      </w:r>
    </w:p>
    <w:p w14:paraId="0CBB4C80" w14:textId="77777777" w:rsidR="00A41427" w:rsidRDefault="00A41427" w:rsidP="00A7271B">
      <w:pPr>
        <w:rPr>
          <w:rtl/>
        </w:rPr>
      </w:pPr>
      <w:bookmarkStart w:id="13309" w:name="_ETM_Q41_706583"/>
      <w:bookmarkStart w:id="13310" w:name="_ETM_Q41_706698"/>
      <w:bookmarkEnd w:id="13309"/>
      <w:bookmarkEnd w:id="13310"/>
    </w:p>
    <w:p w14:paraId="087288D8" w14:textId="77777777" w:rsidR="00A41427" w:rsidRDefault="00A41427" w:rsidP="00A7271B">
      <w:pPr>
        <w:pStyle w:val="af7"/>
        <w:keepNext/>
        <w:rPr>
          <w:rtl/>
        </w:rPr>
      </w:pPr>
      <w:bookmarkStart w:id="13311" w:name="_ETM_Q41_706726"/>
      <w:bookmarkStart w:id="13312" w:name="_ETM_Q41_706831"/>
      <w:bookmarkEnd w:id="13311"/>
      <w:bookmarkEnd w:id="13312"/>
      <w:r w:rsidRPr="00474403">
        <w:rPr>
          <w:rStyle w:val="TagStyle"/>
          <w:rtl/>
        </w:rPr>
        <w:t xml:space="preserve"> &lt;&lt; יור &gt;&gt;</w:t>
      </w:r>
      <w:r w:rsidRPr="009E4E69">
        <w:rPr>
          <w:rStyle w:val="TagStyle"/>
          <w:rtl/>
        </w:rPr>
        <w:t xml:space="preserve"> </w:t>
      </w:r>
      <w:r>
        <w:rPr>
          <w:rtl/>
        </w:rPr>
        <w:t>היו"ר אורית פרקש הכהן:</w:t>
      </w:r>
      <w:r w:rsidRPr="009E4E69">
        <w:rPr>
          <w:rStyle w:val="TagStyle"/>
          <w:rtl/>
        </w:rPr>
        <w:t xml:space="preserve"> </w:t>
      </w:r>
      <w:r w:rsidRPr="00474403">
        <w:rPr>
          <w:rStyle w:val="TagStyle"/>
          <w:rtl/>
        </w:rPr>
        <w:t>&lt;&lt; יור &gt;&gt;</w:t>
      </w:r>
      <w:r>
        <w:rPr>
          <w:rtl/>
        </w:rPr>
        <w:t xml:space="preserve">   </w:t>
      </w:r>
    </w:p>
    <w:p w14:paraId="2CF87EBE" w14:textId="77777777" w:rsidR="00A41427" w:rsidRDefault="00A41427" w:rsidP="00B2488C">
      <w:pPr>
        <w:rPr>
          <w:rtl/>
        </w:rPr>
      </w:pPr>
    </w:p>
    <w:p w14:paraId="5423024F" w14:textId="77777777" w:rsidR="00A41427" w:rsidRDefault="00A41427" w:rsidP="00A7271B">
      <w:pPr>
        <w:rPr>
          <w:rtl/>
        </w:rPr>
      </w:pPr>
      <w:bookmarkStart w:id="13313" w:name="_ETM_Q41_707779"/>
      <w:bookmarkEnd w:id="13313"/>
      <w:r>
        <w:rPr>
          <w:rFonts w:hint="cs"/>
          <w:rtl/>
        </w:rPr>
        <w:t>זה לא אירוע טכני</w:t>
      </w:r>
      <w:r w:rsidRPr="00ED33FF">
        <w:rPr>
          <w:rFonts w:hint="cs"/>
          <w:rtl/>
        </w:rPr>
        <w:t xml:space="preserve"> </w:t>
      </w:r>
      <w:r>
        <w:rPr>
          <w:rFonts w:hint="cs"/>
          <w:rtl/>
        </w:rPr>
        <w:t xml:space="preserve">דווקא, </w:t>
      </w:r>
      <w:bookmarkStart w:id="13314" w:name="_ETM_Q41_709722"/>
      <w:bookmarkEnd w:id="13314"/>
      <w:r>
        <w:rPr>
          <w:rFonts w:hint="cs"/>
          <w:rtl/>
        </w:rPr>
        <w:t xml:space="preserve">יש כאן גם עניין מהותי. </w:t>
      </w:r>
    </w:p>
    <w:p w14:paraId="5E1C6EE2" w14:textId="77777777" w:rsidR="00A41427" w:rsidRDefault="00A41427" w:rsidP="00A7271B">
      <w:pPr>
        <w:rPr>
          <w:rtl/>
        </w:rPr>
      </w:pPr>
    </w:p>
    <w:p w14:paraId="03D6BA4F" w14:textId="77777777" w:rsidR="00A41427" w:rsidRDefault="00A41427" w:rsidP="00A7271B">
      <w:pPr>
        <w:pStyle w:val="-"/>
        <w:keepNext/>
        <w:rPr>
          <w:rtl/>
        </w:rPr>
      </w:pPr>
      <w:bookmarkStart w:id="13315" w:name="ET_speakercontinue_6345_25"/>
      <w:r w:rsidRPr="00474403">
        <w:rPr>
          <w:rStyle w:val="TagStyle"/>
          <w:rtl/>
        </w:rPr>
        <w:t xml:space="preserve"> &lt;&lt; דובר_המשך &gt;&gt;</w:t>
      </w:r>
      <w:r w:rsidRPr="009E4E69">
        <w:rPr>
          <w:rStyle w:val="TagStyle"/>
          <w:rtl/>
        </w:rPr>
        <w:t xml:space="preserve"> </w:t>
      </w:r>
      <w:r>
        <w:rPr>
          <w:rtl/>
        </w:rPr>
        <w:t>טלי גוטליב (הליכוד):</w:t>
      </w:r>
      <w:r w:rsidRPr="009E4E69">
        <w:rPr>
          <w:rStyle w:val="TagStyle"/>
          <w:rtl/>
        </w:rPr>
        <w:t xml:space="preserve"> </w:t>
      </w:r>
      <w:r w:rsidRPr="00474403">
        <w:rPr>
          <w:rStyle w:val="TagStyle"/>
          <w:rtl/>
        </w:rPr>
        <w:t>&lt;&lt; דובר_המשך &gt;&gt;</w:t>
      </w:r>
      <w:r>
        <w:rPr>
          <w:rtl/>
        </w:rPr>
        <w:t xml:space="preserve">   </w:t>
      </w:r>
      <w:bookmarkEnd w:id="13315"/>
    </w:p>
    <w:p w14:paraId="5FB612E2" w14:textId="77777777" w:rsidR="00A41427" w:rsidRDefault="00A41427" w:rsidP="00B2488C">
      <w:pPr>
        <w:rPr>
          <w:rtl/>
        </w:rPr>
      </w:pPr>
    </w:p>
    <w:p w14:paraId="66FF4C0E" w14:textId="77777777" w:rsidR="00A41427" w:rsidRPr="009E4E69" w:rsidRDefault="00A41427" w:rsidP="00A7271B">
      <w:pPr>
        <w:rPr>
          <w:rtl/>
        </w:rPr>
      </w:pPr>
      <w:r>
        <w:rPr>
          <w:rFonts w:hint="cs"/>
          <w:rtl/>
        </w:rPr>
        <w:t xml:space="preserve">בואי רגע תהיי שופטת. </w:t>
      </w:r>
      <w:bookmarkStart w:id="13316" w:name="_ETM_Q41_712202"/>
      <w:bookmarkEnd w:id="13316"/>
      <w:r>
        <w:rPr>
          <w:rFonts w:hint="cs"/>
          <w:rtl/>
        </w:rPr>
        <w:t xml:space="preserve">גברתי השופטת. </w:t>
      </w:r>
    </w:p>
    <w:p w14:paraId="6B159AC3" w14:textId="77777777" w:rsidR="00A41427" w:rsidRDefault="00A41427" w:rsidP="00A7271B">
      <w:pPr>
        <w:rPr>
          <w:rtl/>
        </w:rPr>
      </w:pPr>
      <w:bookmarkStart w:id="13317" w:name="_ETM_Q41_704079"/>
      <w:bookmarkStart w:id="13318" w:name="_ETM_Q41_704176"/>
      <w:bookmarkEnd w:id="13317"/>
      <w:bookmarkEnd w:id="13318"/>
    </w:p>
    <w:p w14:paraId="36DF1756" w14:textId="77777777" w:rsidR="00A41427" w:rsidRDefault="00A41427" w:rsidP="00A7271B">
      <w:pPr>
        <w:pStyle w:val="af7"/>
        <w:keepNext/>
        <w:rPr>
          <w:rtl/>
        </w:rPr>
      </w:pPr>
      <w:r w:rsidRPr="00474403">
        <w:rPr>
          <w:rStyle w:val="TagStyle"/>
          <w:rtl/>
        </w:rPr>
        <w:t xml:space="preserve"> &lt;&lt; יור &gt;&gt;</w:t>
      </w:r>
      <w:r w:rsidRPr="009E4E69">
        <w:rPr>
          <w:rStyle w:val="TagStyle"/>
          <w:rtl/>
        </w:rPr>
        <w:t xml:space="preserve"> </w:t>
      </w:r>
      <w:r>
        <w:rPr>
          <w:rtl/>
        </w:rPr>
        <w:t>היו"ר אורית פרקש הכהן:</w:t>
      </w:r>
      <w:r w:rsidRPr="009E4E69">
        <w:rPr>
          <w:rStyle w:val="TagStyle"/>
          <w:rtl/>
        </w:rPr>
        <w:t xml:space="preserve"> </w:t>
      </w:r>
      <w:r w:rsidRPr="00474403">
        <w:rPr>
          <w:rStyle w:val="TagStyle"/>
          <w:rtl/>
        </w:rPr>
        <w:t>&lt;&lt; יור &gt;&gt;</w:t>
      </w:r>
      <w:r>
        <w:rPr>
          <w:rtl/>
        </w:rPr>
        <w:t xml:space="preserve">   </w:t>
      </w:r>
    </w:p>
    <w:p w14:paraId="278F18AF" w14:textId="77777777" w:rsidR="00A41427" w:rsidRDefault="00A41427" w:rsidP="00B2488C">
      <w:pPr>
        <w:rPr>
          <w:rtl/>
        </w:rPr>
      </w:pPr>
    </w:p>
    <w:p w14:paraId="37B2AE44" w14:textId="77777777" w:rsidR="00A41427" w:rsidRDefault="00A41427" w:rsidP="00A7271B">
      <w:pPr>
        <w:rPr>
          <w:rtl/>
        </w:rPr>
      </w:pPr>
      <w:bookmarkStart w:id="13319" w:name="_ETM_Q41_713310"/>
      <w:bookmarkEnd w:id="13319"/>
      <w:r>
        <w:rPr>
          <w:rFonts w:hint="cs"/>
          <w:rtl/>
        </w:rPr>
        <w:t xml:space="preserve">וגם יש כאן מסמוס מאוד גדול של ממשלות </w:t>
      </w:r>
      <w:bookmarkStart w:id="13320" w:name="_ETM_Q41_715806"/>
      <w:bookmarkEnd w:id="13320"/>
      <w:r>
        <w:rPr>
          <w:rFonts w:hint="cs"/>
          <w:rtl/>
        </w:rPr>
        <w:t xml:space="preserve">רבות את הנושא הזה. </w:t>
      </w:r>
    </w:p>
    <w:p w14:paraId="5CD4457C" w14:textId="77777777" w:rsidR="00A41427" w:rsidRDefault="00A41427" w:rsidP="00A7271B">
      <w:pPr>
        <w:rPr>
          <w:rtl/>
        </w:rPr>
      </w:pPr>
      <w:bookmarkStart w:id="13321" w:name="_ETM_Q41_720383"/>
      <w:bookmarkStart w:id="13322" w:name="_ETM_Q41_720503"/>
      <w:bookmarkEnd w:id="13321"/>
      <w:bookmarkEnd w:id="13322"/>
    </w:p>
    <w:p w14:paraId="567A9DA2" w14:textId="77777777" w:rsidR="00A41427" w:rsidRDefault="00A41427" w:rsidP="00A7271B">
      <w:pPr>
        <w:pStyle w:val="-"/>
        <w:keepNext/>
        <w:rPr>
          <w:rtl/>
        </w:rPr>
      </w:pPr>
      <w:bookmarkStart w:id="13323" w:name="ET_speakercontinue_6345_27"/>
      <w:r w:rsidRPr="00474403">
        <w:rPr>
          <w:rStyle w:val="TagStyle"/>
          <w:rtl/>
        </w:rPr>
        <w:t xml:space="preserve"> &lt;&lt; דובר_המשך &gt;&gt;</w:t>
      </w:r>
      <w:r w:rsidRPr="009E4E69">
        <w:rPr>
          <w:rStyle w:val="TagStyle"/>
          <w:rtl/>
        </w:rPr>
        <w:t xml:space="preserve"> </w:t>
      </w:r>
      <w:r>
        <w:rPr>
          <w:rtl/>
        </w:rPr>
        <w:t>טלי גוטליב (הליכוד):</w:t>
      </w:r>
      <w:r w:rsidRPr="009E4E69">
        <w:rPr>
          <w:rStyle w:val="TagStyle"/>
          <w:rtl/>
        </w:rPr>
        <w:t xml:space="preserve"> </w:t>
      </w:r>
      <w:r w:rsidRPr="00474403">
        <w:rPr>
          <w:rStyle w:val="TagStyle"/>
          <w:rtl/>
        </w:rPr>
        <w:t>&lt;&lt; דובר_המשך &gt;&gt;</w:t>
      </w:r>
      <w:r>
        <w:rPr>
          <w:rtl/>
        </w:rPr>
        <w:t xml:space="preserve">   </w:t>
      </w:r>
      <w:bookmarkEnd w:id="13323"/>
    </w:p>
    <w:p w14:paraId="38FE25CC" w14:textId="77777777" w:rsidR="00A41427" w:rsidRDefault="00A41427" w:rsidP="00B2488C">
      <w:pPr>
        <w:rPr>
          <w:rtl/>
        </w:rPr>
      </w:pPr>
    </w:p>
    <w:p w14:paraId="08FCC3B4" w14:textId="77777777" w:rsidR="00A41427" w:rsidRDefault="00A41427" w:rsidP="00A7271B">
      <w:pPr>
        <w:rPr>
          <w:rtl/>
        </w:rPr>
      </w:pPr>
      <w:bookmarkStart w:id="13324" w:name="_ETM_Q41_720636"/>
      <w:bookmarkEnd w:id="13324"/>
      <w:r>
        <w:rPr>
          <w:rFonts w:hint="cs"/>
          <w:rtl/>
        </w:rPr>
        <w:t xml:space="preserve">בואי, בואי תהיי רגע שופטת, בואי נעשה </w:t>
      </w:r>
      <w:bookmarkStart w:id="13325" w:name="_ETM_Q41_718043"/>
      <w:bookmarkEnd w:id="13325"/>
      <w:r>
        <w:rPr>
          <w:rFonts w:hint="cs"/>
          <w:rtl/>
        </w:rPr>
        <w:t xml:space="preserve">משחק תפקידים. גברתי השופטת, את אמרת לי בדיון הקודם: דחייה </w:t>
      </w:r>
      <w:bookmarkStart w:id="13326" w:name="_ETM_Q41_725224"/>
      <w:bookmarkEnd w:id="13326"/>
      <w:r>
        <w:rPr>
          <w:rFonts w:hint="cs"/>
          <w:rtl/>
        </w:rPr>
        <w:t xml:space="preserve">אחרונה, את צודקת. אבל נפלה מלחמה על מדינת ישראל. נפלה </w:t>
      </w:r>
      <w:bookmarkStart w:id="13327" w:name="_ETM_Q41_725111"/>
      <w:bookmarkEnd w:id="13327"/>
      <w:r>
        <w:rPr>
          <w:rFonts w:hint="cs"/>
          <w:rtl/>
        </w:rPr>
        <w:t xml:space="preserve">עליי מלחמה. לא היה לי את הזמן. הייתי בסד </w:t>
      </w:r>
      <w:bookmarkStart w:id="13328" w:name="_ETM_Q41_730395"/>
      <w:bookmarkEnd w:id="13328"/>
      <w:r>
        <w:rPr>
          <w:rFonts w:hint="cs"/>
          <w:rtl/>
        </w:rPr>
        <w:t xml:space="preserve">זמנים אדיר. הייתי צריכה להיות כולי, כי ראש ממשלה עסוקה </w:t>
      </w:r>
      <w:bookmarkStart w:id="13329" w:name="_ETM_Q41_735159"/>
      <w:bookmarkEnd w:id="13329"/>
      <w:r>
        <w:rPr>
          <w:rFonts w:hint="cs"/>
          <w:rtl/>
        </w:rPr>
        <w:t xml:space="preserve">בניהול המלחמה, בניהול משאים </w:t>
      </w:r>
      <w:bookmarkStart w:id="13330" w:name="_ETM_Q41_737196"/>
      <w:bookmarkEnd w:id="13330"/>
      <w:r>
        <w:rPr>
          <w:rFonts w:hint="cs"/>
          <w:rtl/>
        </w:rPr>
        <w:t xml:space="preserve">ומתנים עם כל העולם לצורך השבת החטופים, </w:t>
      </w:r>
      <w:bookmarkStart w:id="13331" w:name="_ETM_Q41_738490"/>
      <w:bookmarkEnd w:id="13331"/>
      <w:r>
        <w:rPr>
          <w:rFonts w:hint="cs"/>
          <w:rtl/>
        </w:rPr>
        <w:t xml:space="preserve">בניהול אמל"ח של מדינת ישראל, בהחזרת סד"ק בצווי חירום. </w:t>
      </w:r>
    </w:p>
    <w:p w14:paraId="63EC7388" w14:textId="77777777" w:rsidR="00A41427" w:rsidRDefault="00A41427" w:rsidP="00A7271B">
      <w:pPr>
        <w:rPr>
          <w:rtl/>
        </w:rPr>
      </w:pPr>
      <w:bookmarkStart w:id="13332" w:name="_ETM_Q41_742045"/>
      <w:bookmarkStart w:id="13333" w:name="_ETM_Q41_742117"/>
      <w:bookmarkEnd w:id="13332"/>
      <w:bookmarkEnd w:id="13333"/>
    </w:p>
    <w:p w14:paraId="01190984" w14:textId="77777777" w:rsidR="00A41427" w:rsidRDefault="00A41427" w:rsidP="00A7271B">
      <w:pPr>
        <w:pStyle w:val="af7"/>
        <w:keepNext/>
        <w:rPr>
          <w:rtl/>
        </w:rPr>
      </w:pPr>
      <w:bookmarkStart w:id="13334" w:name="_ETM_Q41_742157"/>
      <w:bookmarkStart w:id="13335" w:name="_ETM_Q41_742250"/>
      <w:bookmarkEnd w:id="13334"/>
      <w:bookmarkEnd w:id="13335"/>
      <w:r w:rsidRPr="00474403">
        <w:rPr>
          <w:rStyle w:val="TagStyle"/>
          <w:rtl/>
        </w:rPr>
        <w:t xml:space="preserve"> &lt;&lt; יור &gt;&gt;</w:t>
      </w:r>
      <w:r w:rsidRPr="00113417">
        <w:rPr>
          <w:rStyle w:val="TagStyle"/>
          <w:rtl/>
        </w:rPr>
        <w:t xml:space="preserve"> </w:t>
      </w:r>
      <w:r>
        <w:rPr>
          <w:rtl/>
        </w:rPr>
        <w:t>היו"ר אורית פרקש הכהן:</w:t>
      </w:r>
      <w:r w:rsidRPr="00113417">
        <w:rPr>
          <w:rStyle w:val="TagStyle"/>
          <w:rtl/>
        </w:rPr>
        <w:t xml:space="preserve"> </w:t>
      </w:r>
      <w:r w:rsidRPr="00474403">
        <w:rPr>
          <w:rStyle w:val="TagStyle"/>
          <w:rtl/>
        </w:rPr>
        <w:t>&lt;&lt; יור &gt;&gt;</w:t>
      </w:r>
      <w:r>
        <w:rPr>
          <w:rtl/>
        </w:rPr>
        <w:t xml:space="preserve">   </w:t>
      </w:r>
    </w:p>
    <w:p w14:paraId="388ED004" w14:textId="77777777" w:rsidR="00A41427" w:rsidRDefault="00A41427" w:rsidP="00B2488C">
      <w:pPr>
        <w:rPr>
          <w:rtl/>
        </w:rPr>
      </w:pPr>
    </w:p>
    <w:p w14:paraId="59CEF2BC" w14:textId="77777777" w:rsidR="00A41427" w:rsidRDefault="00A41427" w:rsidP="00A7271B">
      <w:pPr>
        <w:rPr>
          <w:rtl/>
        </w:rPr>
      </w:pPr>
      <w:bookmarkStart w:id="13336" w:name="_ETM_Q41_743160"/>
      <w:bookmarkEnd w:id="13336"/>
      <w:r>
        <w:rPr>
          <w:rFonts w:hint="cs"/>
          <w:rtl/>
        </w:rPr>
        <w:t>אבל</w:t>
      </w:r>
      <w:bookmarkStart w:id="13337" w:name="_ETM_Q41_743933"/>
      <w:bookmarkEnd w:id="13337"/>
      <w:r>
        <w:rPr>
          <w:rFonts w:hint="cs"/>
          <w:rtl/>
        </w:rPr>
        <w:t xml:space="preserve"> הייתה שנה קודם למלחמה. </w:t>
      </w:r>
    </w:p>
    <w:p w14:paraId="7342EDF6" w14:textId="77777777" w:rsidR="00A41427" w:rsidRDefault="00A41427" w:rsidP="00A7271B">
      <w:pPr>
        <w:rPr>
          <w:rtl/>
        </w:rPr>
      </w:pPr>
      <w:bookmarkStart w:id="13338" w:name="_ETM_Q41_748653"/>
      <w:bookmarkStart w:id="13339" w:name="_ETM_Q41_748753"/>
      <w:bookmarkEnd w:id="13338"/>
      <w:bookmarkEnd w:id="13339"/>
    </w:p>
    <w:p w14:paraId="69AFE423" w14:textId="77777777" w:rsidR="00A41427" w:rsidRDefault="00A41427" w:rsidP="00A7271B">
      <w:pPr>
        <w:pStyle w:val="-"/>
        <w:keepNext/>
        <w:rPr>
          <w:rtl/>
        </w:rPr>
      </w:pPr>
      <w:bookmarkStart w:id="13340" w:name="_ETM_Q41_748845"/>
      <w:bookmarkStart w:id="13341" w:name="_ETM_Q41_748934"/>
      <w:bookmarkStart w:id="13342" w:name="ET_speakercontinue_6345_29"/>
      <w:bookmarkEnd w:id="13340"/>
      <w:bookmarkEnd w:id="13341"/>
      <w:r w:rsidRPr="00474403">
        <w:rPr>
          <w:rStyle w:val="TagStyle"/>
          <w:rtl/>
        </w:rPr>
        <w:t xml:space="preserve"> &lt;&lt; דובר_המשך &gt;&gt;</w:t>
      </w:r>
      <w:r w:rsidRPr="00113417">
        <w:rPr>
          <w:rStyle w:val="TagStyle"/>
          <w:rtl/>
        </w:rPr>
        <w:t xml:space="preserve"> </w:t>
      </w:r>
      <w:r>
        <w:rPr>
          <w:rtl/>
        </w:rPr>
        <w:t>טלי גוטליב (הליכוד):</w:t>
      </w:r>
      <w:r w:rsidRPr="00113417">
        <w:rPr>
          <w:rStyle w:val="TagStyle"/>
          <w:rtl/>
        </w:rPr>
        <w:t xml:space="preserve"> </w:t>
      </w:r>
      <w:r w:rsidRPr="00474403">
        <w:rPr>
          <w:rStyle w:val="TagStyle"/>
          <w:rtl/>
        </w:rPr>
        <w:t>&lt;&lt; דובר_המשך &gt;&gt;</w:t>
      </w:r>
      <w:r>
        <w:rPr>
          <w:rtl/>
        </w:rPr>
        <w:t xml:space="preserve">   </w:t>
      </w:r>
      <w:bookmarkEnd w:id="13342"/>
    </w:p>
    <w:p w14:paraId="1BCFF09A" w14:textId="77777777" w:rsidR="00A41427" w:rsidRDefault="00A41427" w:rsidP="00B2488C">
      <w:pPr>
        <w:rPr>
          <w:rtl/>
        </w:rPr>
      </w:pPr>
    </w:p>
    <w:p w14:paraId="1436CE23" w14:textId="2367BC4E" w:rsidR="004722B9" w:rsidRDefault="00A41427" w:rsidP="00745493">
      <w:pPr>
        <w:rPr>
          <w:rtl/>
        </w:rPr>
      </w:pPr>
      <w:bookmarkStart w:id="13343" w:name="_ETM_Q41_744630"/>
      <w:bookmarkEnd w:id="13343"/>
      <w:r>
        <w:rPr>
          <w:rFonts w:hint="cs"/>
          <w:rtl/>
        </w:rPr>
        <w:t xml:space="preserve">אבל גברתי, אני חייבת לומר לגברתי: </w:t>
      </w:r>
      <w:bookmarkStart w:id="13344" w:name="_ETM_Q41_746499"/>
      <w:bookmarkEnd w:id="13344"/>
      <w:r>
        <w:rPr>
          <w:rFonts w:hint="cs"/>
          <w:rtl/>
        </w:rPr>
        <w:t xml:space="preserve">נתת לי זמן עד מרץ. אני מאוקטובר לא נמצאת </w:t>
      </w:r>
      <w:bookmarkStart w:id="13345" w:name="_ETM_Q41_749595"/>
      <w:bookmarkEnd w:id="13345"/>
      <w:r>
        <w:rPr>
          <w:rFonts w:hint="cs"/>
          <w:rtl/>
        </w:rPr>
        <w:t xml:space="preserve">בכלל סביב השולחן עם הדבר הזה. </w:t>
      </w:r>
      <w:bookmarkStart w:id="13346" w:name="_ETM_Q41_686748"/>
      <w:bookmarkStart w:id="13347" w:name="_ETM_Q41_686851"/>
      <w:bookmarkStart w:id="13348" w:name="_ETM_Q41_686923"/>
      <w:bookmarkStart w:id="13349" w:name="_ETM_Q41_687026"/>
      <w:bookmarkStart w:id="13350" w:name="TOR_Q42"/>
      <w:bookmarkStart w:id="13351" w:name="_ETM_Q42_180000"/>
      <w:bookmarkEnd w:id="12583"/>
      <w:bookmarkEnd w:id="13346"/>
      <w:bookmarkEnd w:id="13347"/>
      <w:bookmarkEnd w:id="13348"/>
      <w:bookmarkEnd w:id="13349"/>
      <w:bookmarkEnd w:id="13350"/>
      <w:bookmarkEnd w:id="13351"/>
      <w:r w:rsidR="004722B9">
        <w:rPr>
          <w:rFonts w:hint="cs"/>
          <w:rtl/>
        </w:rPr>
        <w:t>אז בכל הכבוד,</w:t>
      </w:r>
      <w:bookmarkStart w:id="13352" w:name="_ETM_Q42_104056"/>
      <w:bookmarkEnd w:id="13352"/>
      <w:r w:rsidR="004722B9">
        <w:rPr>
          <w:rFonts w:hint="cs"/>
          <w:rtl/>
        </w:rPr>
        <w:t xml:space="preserve"> אני בטוחה שאם את היית </w:t>
      </w:r>
      <w:bookmarkStart w:id="13353" w:name="_ETM_Q42_157256"/>
      <w:bookmarkEnd w:id="13353"/>
      <w:r w:rsidR="004722B9">
        <w:rPr>
          <w:rFonts w:hint="cs"/>
          <w:rtl/>
        </w:rPr>
        <w:t>שופטת שדנה בתיק</w:t>
      </w:r>
      <w:r w:rsidR="00E709FE">
        <w:rPr>
          <w:rFonts w:hint="cs"/>
          <w:rtl/>
        </w:rPr>
        <w:t>,</w:t>
      </w:r>
      <w:r w:rsidR="004722B9">
        <w:rPr>
          <w:rFonts w:hint="cs"/>
          <w:rtl/>
        </w:rPr>
        <w:t xml:space="preserve"> היית אומרת לי: גוטליב, תראי, את יודעת שאת </w:t>
      </w:r>
      <w:bookmarkStart w:id="13354" w:name="_ETM_Q42_159933"/>
      <w:bookmarkEnd w:id="13354"/>
      <w:r w:rsidR="004722B9">
        <w:rPr>
          <w:rFonts w:hint="cs"/>
          <w:rtl/>
        </w:rPr>
        <w:t xml:space="preserve">ככה לוחצת אותי לפינה וזה לחוץ, אבל רק בגלל </w:t>
      </w:r>
      <w:bookmarkStart w:id="13355" w:name="_ETM_Q42_166546"/>
      <w:bookmarkEnd w:id="13355"/>
      <w:r w:rsidR="004722B9">
        <w:rPr>
          <w:rFonts w:hint="cs"/>
          <w:rtl/>
        </w:rPr>
        <w:t xml:space="preserve">ששלום מדינת ישראל חשוב לי, בגלל שאחדות האזרחים חשובה לי </w:t>
      </w:r>
      <w:bookmarkStart w:id="13356" w:name="_ETM_Q42_170428"/>
      <w:bookmarkEnd w:id="13356"/>
      <w:r w:rsidR="004722B9">
        <w:rPr>
          <w:rFonts w:hint="cs"/>
          <w:rtl/>
        </w:rPr>
        <w:t>ובגלל שהמטרה חשובה לי</w:t>
      </w:r>
      <w:r w:rsidR="00E709FE">
        <w:rPr>
          <w:rFonts w:hint="cs"/>
          <w:rtl/>
        </w:rPr>
        <w:t>,</w:t>
      </w:r>
      <w:r w:rsidR="004722B9">
        <w:rPr>
          <w:rFonts w:hint="cs"/>
          <w:rtl/>
        </w:rPr>
        <w:t xml:space="preserve"> אני איעת</w:t>
      </w:r>
      <w:r w:rsidR="004722B9">
        <w:rPr>
          <w:rFonts w:hint="eastAsia"/>
          <w:rtl/>
        </w:rPr>
        <w:t>ר</w:t>
      </w:r>
      <w:r w:rsidR="004722B9">
        <w:rPr>
          <w:rFonts w:hint="cs"/>
          <w:rtl/>
        </w:rPr>
        <w:t xml:space="preserve"> לבקשה </w:t>
      </w:r>
      <w:bookmarkStart w:id="13357" w:name="_ETM_Q42_172459"/>
      <w:bookmarkEnd w:id="13357"/>
      <w:r w:rsidR="004722B9">
        <w:rPr>
          <w:rFonts w:hint="cs"/>
          <w:rtl/>
        </w:rPr>
        <w:t xml:space="preserve">שלך. אבל לא חצי שנה – אני אתן ארבעה חודשים, ובא לציון גואל. כי בסוף בסוף, נגיד </w:t>
      </w:r>
      <w:bookmarkStart w:id="13358" w:name="_ETM_Q42_177786"/>
      <w:bookmarkEnd w:id="13358"/>
      <w:r w:rsidR="004722B9">
        <w:rPr>
          <w:rFonts w:hint="cs"/>
          <w:rtl/>
        </w:rPr>
        <w:t xml:space="preserve">שאני לא מצביעה לחוק הגיוס, גברתי – נגיד שאני לא </w:t>
      </w:r>
      <w:bookmarkStart w:id="13359" w:name="_ETM_Q42_179706"/>
      <w:bookmarkEnd w:id="13359"/>
      <w:r w:rsidR="004722B9">
        <w:rPr>
          <w:rFonts w:hint="cs"/>
          <w:rtl/>
        </w:rPr>
        <w:t xml:space="preserve">אצביע, מה יקרה? הרי לא יקרה כלום. כי אם בסופו </w:t>
      </w:r>
      <w:bookmarkStart w:id="13360" w:name="_ETM_Q42_182300"/>
      <w:bookmarkEnd w:id="13360"/>
      <w:r w:rsidR="004722B9">
        <w:rPr>
          <w:rFonts w:hint="cs"/>
          <w:rtl/>
        </w:rPr>
        <w:t xml:space="preserve">של דבר לא יכפו את הגיוס, אז ממילא עשינו כותרת </w:t>
      </w:r>
      <w:bookmarkStart w:id="13361" w:name="_ETM_Q42_186418"/>
      <w:bookmarkEnd w:id="13361"/>
      <w:r w:rsidR="004722B9">
        <w:rPr>
          <w:rFonts w:hint="cs"/>
          <w:rtl/>
        </w:rPr>
        <w:t xml:space="preserve">ולא עשינו במהות. אני אדם של מהות ולא אדם של כותרות. המהות היא שכולם צריכים להתגייס </w:t>
      </w:r>
      <w:r w:rsidR="00745493">
        <w:rPr>
          <w:rFonts w:hint="eastAsia"/>
          <w:rtl/>
        </w:rPr>
        <w:t xml:space="preserve">– </w:t>
      </w:r>
      <w:r w:rsidR="004722B9">
        <w:rPr>
          <w:rFonts w:hint="cs"/>
          <w:rtl/>
        </w:rPr>
        <w:t xml:space="preserve">כך צו המצפון וכך </w:t>
      </w:r>
      <w:bookmarkStart w:id="13362" w:name="_ETM_Q42_192829"/>
      <w:bookmarkEnd w:id="13362"/>
      <w:r w:rsidR="004722B9">
        <w:rPr>
          <w:rFonts w:hint="cs"/>
          <w:rtl/>
        </w:rPr>
        <w:t xml:space="preserve">צו המוסר. אבל כרגע לחוקק את חוק הגיוס אין דרך. </w:t>
      </w:r>
      <w:bookmarkStart w:id="13363" w:name="_ETM_Q42_196562"/>
      <w:bookmarkEnd w:id="13363"/>
      <w:r w:rsidR="004722B9">
        <w:rPr>
          <w:rFonts w:hint="cs"/>
          <w:rtl/>
        </w:rPr>
        <w:t xml:space="preserve">אם אין לי מתווה אז ממילא אין דרך, ואני לא </w:t>
      </w:r>
      <w:bookmarkStart w:id="13364" w:name="_ETM_Q42_197857"/>
      <w:bookmarkEnd w:id="13364"/>
      <w:r w:rsidR="004722B9">
        <w:rPr>
          <w:rFonts w:hint="cs"/>
          <w:rtl/>
        </w:rPr>
        <w:t xml:space="preserve">אחוקק חוק לא חוקי שאני אתן פטור למישהו. נאמר שזה היה עובר – זה לא עובר את מבחן בג"ץ. אז גברתי השופטת, בעת הזו בית המשפט צדק, בית המשפט </w:t>
      </w:r>
      <w:bookmarkStart w:id="13365" w:name="_ETM_Q42_208257"/>
      <w:bookmarkEnd w:id="13365"/>
      <w:r w:rsidR="004722B9">
        <w:rPr>
          <w:rFonts w:hint="cs"/>
          <w:rtl/>
        </w:rPr>
        <w:t>ראה, אמר את הדברים, כיוון אותנו לכיוון של חקיקה.</w:t>
      </w:r>
    </w:p>
    <w:p w14:paraId="158EC319" w14:textId="77777777" w:rsidR="004722B9" w:rsidRDefault="004722B9" w:rsidP="00B2488C">
      <w:pPr>
        <w:rPr>
          <w:rtl/>
        </w:rPr>
      </w:pPr>
      <w:bookmarkStart w:id="13366" w:name="_ETM_Q42_211372"/>
      <w:bookmarkStart w:id="13367" w:name="_ETM_Q42_211443"/>
      <w:bookmarkEnd w:id="13366"/>
      <w:bookmarkEnd w:id="13367"/>
    </w:p>
    <w:p w14:paraId="20DF5A45" w14:textId="099435ED" w:rsidR="004722B9" w:rsidRDefault="004722B9" w:rsidP="00745493">
      <w:pPr>
        <w:rPr>
          <w:rtl/>
        </w:rPr>
      </w:pPr>
      <w:bookmarkStart w:id="13368" w:name="_ETM_Q42_211540"/>
      <w:bookmarkStart w:id="13369" w:name="_ETM_Q42_211596"/>
      <w:bookmarkEnd w:id="13368"/>
      <w:bookmarkEnd w:id="13369"/>
      <w:r>
        <w:rPr>
          <w:rFonts w:hint="cs"/>
          <w:rtl/>
        </w:rPr>
        <w:t xml:space="preserve">אני אומרת </w:t>
      </w:r>
      <w:bookmarkStart w:id="13370" w:name="_ETM_Q42_211549"/>
      <w:bookmarkEnd w:id="13370"/>
      <w:r>
        <w:rPr>
          <w:rFonts w:hint="cs"/>
          <w:rtl/>
        </w:rPr>
        <w:t>גם בתור מי שהייתה פה בתחילת ההתחלות</w:t>
      </w:r>
      <w:r w:rsidR="00745493">
        <w:rPr>
          <w:rFonts w:hint="cs"/>
          <w:rtl/>
        </w:rPr>
        <w:t>,</w:t>
      </w:r>
      <w:r>
        <w:rPr>
          <w:rFonts w:hint="cs"/>
          <w:rtl/>
        </w:rPr>
        <w:t xml:space="preserve"> אמרתי כשנכנסתי לכנסת שחוק הגיוס לא יעבור, לא במושב ראשון, לא במושב </w:t>
      </w:r>
      <w:r w:rsidR="00B2488C">
        <w:rPr>
          <w:rFonts w:hint="cs"/>
          <w:rtl/>
        </w:rPr>
        <w:t>– – –</w:t>
      </w:r>
    </w:p>
    <w:p w14:paraId="3396C7C8" w14:textId="77777777" w:rsidR="004722B9" w:rsidRDefault="004722B9" w:rsidP="00B2488C">
      <w:pPr>
        <w:rPr>
          <w:rtl/>
        </w:rPr>
      </w:pPr>
    </w:p>
    <w:p w14:paraId="3A7B1EC5" w14:textId="77777777" w:rsidR="004722B9" w:rsidRDefault="004722B9" w:rsidP="00A7271B">
      <w:pPr>
        <w:pStyle w:val="af6"/>
        <w:keepNext/>
        <w:rPr>
          <w:rtl/>
        </w:rPr>
      </w:pPr>
      <w:bookmarkStart w:id="13371" w:name="ET_interruption_קריאה_1"/>
      <w:r w:rsidRPr="00A33DB8">
        <w:rPr>
          <w:rStyle w:val="TagStyle"/>
          <w:rtl/>
        </w:rPr>
        <w:t xml:space="preserve"> &lt;&lt; קריאה &gt;&gt; </w:t>
      </w:r>
      <w:r>
        <w:rPr>
          <w:rtl/>
        </w:rPr>
        <w:t>קריא</w:t>
      </w:r>
      <w:r>
        <w:rPr>
          <w:rFonts w:hint="cs"/>
          <w:rtl/>
        </w:rPr>
        <w:t>ות</w:t>
      </w:r>
      <w:r>
        <w:rPr>
          <w:rtl/>
        </w:rPr>
        <w:t>:</w:t>
      </w:r>
      <w:r w:rsidRPr="00A33DB8">
        <w:rPr>
          <w:rStyle w:val="TagStyle"/>
          <w:rtl/>
        </w:rPr>
        <w:t xml:space="preserve"> &lt;&lt; קריאה &gt;&gt;</w:t>
      </w:r>
      <w:r>
        <w:rPr>
          <w:rtl/>
        </w:rPr>
        <w:t xml:space="preserve"> </w:t>
      </w:r>
      <w:bookmarkEnd w:id="13371"/>
    </w:p>
    <w:p w14:paraId="2058409D" w14:textId="77777777" w:rsidR="004722B9" w:rsidRDefault="004722B9" w:rsidP="00B2488C">
      <w:pPr>
        <w:rPr>
          <w:rtl/>
        </w:rPr>
      </w:pPr>
    </w:p>
    <w:p w14:paraId="74B380BA" w14:textId="4226B88E" w:rsidR="004722B9" w:rsidRDefault="00B2488C" w:rsidP="00B2488C">
      <w:pPr>
        <w:rPr>
          <w:rtl/>
        </w:rPr>
      </w:pPr>
      <w:r>
        <w:rPr>
          <w:rFonts w:hint="cs"/>
          <w:rtl/>
        </w:rPr>
        <w:t>– – –</w:t>
      </w:r>
    </w:p>
    <w:p w14:paraId="255E5A88" w14:textId="77777777" w:rsidR="004722B9" w:rsidRDefault="004722B9" w:rsidP="00A7271B">
      <w:pPr>
        <w:rPr>
          <w:rtl/>
        </w:rPr>
      </w:pPr>
    </w:p>
    <w:p w14:paraId="2FC3C9BB" w14:textId="77777777" w:rsidR="004722B9" w:rsidRDefault="004722B9" w:rsidP="00A7271B">
      <w:pPr>
        <w:pStyle w:val="-"/>
        <w:keepNext/>
        <w:rPr>
          <w:rtl/>
        </w:rPr>
      </w:pPr>
      <w:bookmarkStart w:id="13372" w:name="ET_speakercontinue_6345_2"/>
      <w:r w:rsidRPr="00A33DB8">
        <w:rPr>
          <w:rStyle w:val="TagStyle"/>
          <w:rtl/>
        </w:rPr>
        <w:t xml:space="preserve"> &lt;&lt; דובר_המשך &gt;&gt; </w:t>
      </w:r>
      <w:r>
        <w:rPr>
          <w:rtl/>
        </w:rPr>
        <w:t>טלי גוטליב (הליכוד):</w:t>
      </w:r>
      <w:r w:rsidRPr="00A33DB8">
        <w:rPr>
          <w:rStyle w:val="TagStyle"/>
          <w:rtl/>
        </w:rPr>
        <w:t xml:space="preserve"> &lt;&lt; דובר_המשך &gt;&gt;</w:t>
      </w:r>
      <w:r>
        <w:rPr>
          <w:rtl/>
        </w:rPr>
        <w:t xml:space="preserve"> </w:t>
      </w:r>
      <w:bookmarkEnd w:id="13372"/>
    </w:p>
    <w:p w14:paraId="051ED8DD" w14:textId="77777777" w:rsidR="004722B9" w:rsidRDefault="004722B9" w:rsidP="00B2488C">
      <w:pPr>
        <w:rPr>
          <w:rtl/>
        </w:rPr>
      </w:pPr>
    </w:p>
    <w:p w14:paraId="0B72462B" w14:textId="77777777" w:rsidR="004722B9" w:rsidRDefault="004722B9" w:rsidP="00A7271B">
      <w:pPr>
        <w:rPr>
          <w:rtl/>
        </w:rPr>
      </w:pPr>
      <w:r>
        <w:rPr>
          <w:rFonts w:hint="cs"/>
          <w:rtl/>
        </w:rPr>
        <w:t xml:space="preserve">ולכן אני אומרת לסיום </w:t>
      </w:r>
      <w:r>
        <w:rPr>
          <w:rtl/>
        </w:rPr>
        <w:t>–</w:t>
      </w:r>
      <w:r>
        <w:rPr>
          <w:rFonts w:hint="cs"/>
          <w:rtl/>
        </w:rPr>
        <w:t xml:space="preserve"> לא,</w:t>
      </w:r>
      <w:bookmarkStart w:id="13373" w:name="_ETM_Q42_220719"/>
      <w:bookmarkEnd w:id="13373"/>
      <w:r>
        <w:rPr>
          <w:rFonts w:hint="cs"/>
          <w:rtl/>
        </w:rPr>
        <w:t xml:space="preserve"> לא, זו אשמתי. זו אשמתי.</w:t>
      </w:r>
    </w:p>
    <w:p w14:paraId="39FA95B8" w14:textId="77777777" w:rsidR="004722B9" w:rsidRDefault="004722B9" w:rsidP="00A7271B">
      <w:pPr>
        <w:rPr>
          <w:rtl/>
        </w:rPr>
      </w:pPr>
    </w:p>
    <w:p w14:paraId="5D4E933A"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2A72FAAD" w14:textId="77777777" w:rsidR="004722B9" w:rsidRDefault="004722B9" w:rsidP="00B2488C">
      <w:pPr>
        <w:rPr>
          <w:rtl/>
        </w:rPr>
      </w:pPr>
    </w:p>
    <w:p w14:paraId="18079A30" w14:textId="77777777" w:rsidR="004722B9" w:rsidRDefault="004722B9" w:rsidP="00A7271B">
      <w:pPr>
        <w:rPr>
          <w:rtl/>
        </w:rPr>
      </w:pPr>
      <w:r>
        <w:rPr>
          <w:rFonts w:hint="cs"/>
          <w:rtl/>
        </w:rPr>
        <w:t>תודה.</w:t>
      </w:r>
    </w:p>
    <w:p w14:paraId="76B2E705" w14:textId="77777777" w:rsidR="004722B9" w:rsidRDefault="004722B9" w:rsidP="00A7271B">
      <w:pPr>
        <w:rPr>
          <w:rtl/>
        </w:rPr>
      </w:pPr>
      <w:bookmarkStart w:id="13374" w:name="_ETM_Q42_222062"/>
      <w:bookmarkStart w:id="13375" w:name="_ETM_Q42_222123"/>
      <w:bookmarkEnd w:id="13374"/>
      <w:bookmarkEnd w:id="13375"/>
    </w:p>
    <w:p w14:paraId="4855A4E0" w14:textId="77777777" w:rsidR="004722B9" w:rsidRDefault="004722B9" w:rsidP="00A7271B">
      <w:pPr>
        <w:pStyle w:val="-"/>
        <w:keepNext/>
        <w:rPr>
          <w:rtl/>
        </w:rPr>
      </w:pPr>
      <w:bookmarkStart w:id="13376" w:name="ET_speakercontinue_6345_6"/>
      <w:r w:rsidRPr="00A33DB8">
        <w:rPr>
          <w:rStyle w:val="TagStyle"/>
          <w:rtl/>
        </w:rPr>
        <w:t xml:space="preserve"> &lt;&lt; דובר_המשך &gt;&gt; </w:t>
      </w:r>
      <w:r>
        <w:rPr>
          <w:rtl/>
        </w:rPr>
        <w:t>טלי גוטליב (הליכוד):</w:t>
      </w:r>
      <w:r w:rsidRPr="00A33DB8">
        <w:rPr>
          <w:rStyle w:val="TagStyle"/>
          <w:rtl/>
        </w:rPr>
        <w:t xml:space="preserve"> &lt;&lt; דובר_המשך &gt;&gt;</w:t>
      </w:r>
      <w:r>
        <w:rPr>
          <w:rtl/>
        </w:rPr>
        <w:t xml:space="preserve"> </w:t>
      </w:r>
      <w:bookmarkEnd w:id="13376"/>
    </w:p>
    <w:p w14:paraId="18A2FB2C" w14:textId="77777777" w:rsidR="004722B9" w:rsidRDefault="004722B9" w:rsidP="00B2488C">
      <w:pPr>
        <w:rPr>
          <w:rtl/>
        </w:rPr>
      </w:pPr>
    </w:p>
    <w:p w14:paraId="3F8A79A3" w14:textId="0C14FCF2" w:rsidR="004722B9" w:rsidRDefault="004722B9" w:rsidP="00A7271B">
      <w:pPr>
        <w:rPr>
          <w:rtl/>
        </w:rPr>
      </w:pPr>
      <w:bookmarkStart w:id="13377" w:name="_ETM_Q42_222722"/>
      <w:bookmarkEnd w:id="13377"/>
      <w:r>
        <w:rPr>
          <w:rFonts w:hint="cs"/>
          <w:rtl/>
        </w:rPr>
        <w:t xml:space="preserve">זו אשמתי. אני </w:t>
      </w:r>
      <w:bookmarkStart w:id="13378" w:name="_ETM_Q42_223542"/>
      <w:bookmarkEnd w:id="13378"/>
      <w:r>
        <w:rPr>
          <w:rFonts w:hint="cs"/>
          <w:rtl/>
        </w:rPr>
        <w:t xml:space="preserve">אומר לסיום, גברתי השופטת, </w:t>
      </w:r>
      <w:r w:rsidR="00A7271B">
        <w:rPr>
          <w:rFonts w:hint="cs"/>
          <w:rtl/>
        </w:rPr>
        <w:t>ש</w:t>
      </w:r>
      <w:r>
        <w:rPr>
          <w:rFonts w:hint="cs"/>
          <w:rtl/>
        </w:rPr>
        <w:t>אני מודה לך</w:t>
      </w:r>
      <w:r w:rsidR="00A7271B">
        <w:rPr>
          <w:rFonts w:hint="cs"/>
          <w:rtl/>
        </w:rPr>
        <w:t>.</w:t>
      </w:r>
      <w:r>
        <w:rPr>
          <w:rFonts w:hint="cs"/>
          <w:rtl/>
        </w:rPr>
        <w:t xml:space="preserve"> כך צריך היה </w:t>
      </w:r>
      <w:bookmarkStart w:id="13379" w:name="_ETM_Q42_226578"/>
      <w:bookmarkEnd w:id="13379"/>
      <w:r>
        <w:rPr>
          <w:rFonts w:hint="cs"/>
          <w:rtl/>
        </w:rPr>
        <w:t>להיות.</w:t>
      </w:r>
    </w:p>
    <w:p w14:paraId="3E6933F6" w14:textId="77777777" w:rsidR="004722B9" w:rsidRDefault="004722B9" w:rsidP="00A7271B">
      <w:pPr>
        <w:rPr>
          <w:rtl/>
        </w:rPr>
      </w:pPr>
    </w:p>
    <w:p w14:paraId="64FB44B9"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16885DAD" w14:textId="77777777" w:rsidR="004722B9" w:rsidRDefault="004722B9" w:rsidP="00B2488C">
      <w:pPr>
        <w:rPr>
          <w:rtl/>
        </w:rPr>
      </w:pPr>
    </w:p>
    <w:p w14:paraId="087E81FB" w14:textId="77777777" w:rsidR="004722B9" w:rsidRDefault="004722B9" w:rsidP="00A7271B">
      <w:pPr>
        <w:rPr>
          <w:rtl/>
        </w:rPr>
      </w:pPr>
      <w:bookmarkStart w:id="13380" w:name="_ETM_Q42_227264"/>
      <w:bookmarkEnd w:id="13380"/>
      <w:r>
        <w:rPr>
          <w:rFonts w:hint="cs"/>
          <w:rtl/>
        </w:rPr>
        <w:t>תודה.</w:t>
      </w:r>
      <w:bookmarkStart w:id="13381" w:name="_ETM_Q42_227225"/>
      <w:bookmarkEnd w:id="13381"/>
    </w:p>
    <w:p w14:paraId="784D1C46" w14:textId="77777777" w:rsidR="004722B9" w:rsidRDefault="004722B9" w:rsidP="00A7271B">
      <w:pPr>
        <w:rPr>
          <w:rtl/>
        </w:rPr>
      </w:pPr>
      <w:bookmarkStart w:id="13382" w:name="_ETM_Q42_227294"/>
      <w:bookmarkEnd w:id="13382"/>
    </w:p>
    <w:p w14:paraId="41429C12" w14:textId="77777777" w:rsidR="004722B9" w:rsidRDefault="004722B9" w:rsidP="00A7271B">
      <w:pPr>
        <w:pStyle w:val="-"/>
        <w:keepNext/>
        <w:rPr>
          <w:rtl/>
        </w:rPr>
      </w:pPr>
      <w:bookmarkStart w:id="13383" w:name="ET_speakercontinue_6345_8"/>
      <w:r w:rsidRPr="00A33DB8">
        <w:rPr>
          <w:rStyle w:val="TagStyle"/>
          <w:rtl/>
        </w:rPr>
        <w:t xml:space="preserve"> &lt;&lt; דובר_המשך &gt;&gt; </w:t>
      </w:r>
      <w:r>
        <w:rPr>
          <w:rtl/>
        </w:rPr>
        <w:t>טלי גוטליב (הליכוד):</w:t>
      </w:r>
      <w:r w:rsidRPr="00A33DB8">
        <w:rPr>
          <w:rStyle w:val="TagStyle"/>
          <w:rtl/>
        </w:rPr>
        <w:t xml:space="preserve"> &lt;&lt; דובר_המשך &gt;&gt;</w:t>
      </w:r>
      <w:r>
        <w:rPr>
          <w:rtl/>
        </w:rPr>
        <w:t xml:space="preserve"> </w:t>
      </w:r>
      <w:bookmarkEnd w:id="13383"/>
    </w:p>
    <w:p w14:paraId="336A3515" w14:textId="77777777" w:rsidR="004722B9" w:rsidRDefault="004722B9" w:rsidP="00B2488C">
      <w:pPr>
        <w:rPr>
          <w:rtl/>
        </w:rPr>
      </w:pPr>
    </w:p>
    <w:p w14:paraId="0C83389B" w14:textId="77777777" w:rsidR="004722B9" w:rsidRDefault="004722B9" w:rsidP="00A7271B">
      <w:pPr>
        <w:rPr>
          <w:rtl/>
        </w:rPr>
      </w:pPr>
      <w:bookmarkStart w:id="13384" w:name="_ETM_Q42_228117"/>
      <w:bookmarkEnd w:id="13384"/>
      <w:r>
        <w:rPr>
          <w:rFonts w:hint="cs"/>
          <w:rtl/>
        </w:rPr>
        <w:t xml:space="preserve">אני מודה לך שנעתרת לבקשת הדחייה, ואנחנו נעשה כולנו כל </w:t>
      </w:r>
      <w:bookmarkStart w:id="13385" w:name="_ETM_Q42_231190"/>
      <w:bookmarkEnd w:id="13385"/>
      <w:r>
        <w:rPr>
          <w:rFonts w:hint="cs"/>
          <w:rtl/>
        </w:rPr>
        <w:t xml:space="preserve">מה שצריך כדי להביא את זה לכדי הסכמה. צר לי </w:t>
      </w:r>
      <w:bookmarkStart w:id="13386" w:name="_ETM_Q42_235047"/>
      <w:bookmarkEnd w:id="13386"/>
      <w:r>
        <w:rPr>
          <w:rFonts w:hint="cs"/>
          <w:rtl/>
        </w:rPr>
        <w:t xml:space="preserve">שבמקום זה הכותרת היא שהיועצת המשפטית לממשלה, שמייצגת אותי, </w:t>
      </w:r>
      <w:bookmarkStart w:id="13387" w:name="_ETM_Q42_239096"/>
      <w:bookmarkEnd w:id="13387"/>
      <w:r>
        <w:rPr>
          <w:rFonts w:hint="cs"/>
          <w:rtl/>
        </w:rPr>
        <w:t>לא מסוגלת לבוא לבג"ץ ולהביא את הבקשה שלי וגם לשכנע.</w:t>
      </w:r>
    </w:p>
    <w:p w14:paraId="211F3AD9" w14:textId="77777777" w:rsidR="004722B9" w:rsidRDefault="004722B9" w:rsidP="00A7271B">
      <w:pPr>
        <w:rPr>
          <w:rtl/>
        </w:rPr>
      </w:pPr>
    </w:p>
    <w:p w14:paraId="46215493"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07B658A8" w14:textId="77777777" w:rsidR="004722B9" w:rsidRDefault="004722B9" w:rsidP="00B2488C">
      <w:pPr>
        <w:rPr>
          <w:rtl/>
        </w:rPr>
      </w:pPr>
    </w:p>
    <w:p w14:paraId="7973E2EB" w14:textId="77777777" w:rsidR="004722B9" w:rsidRDefault="004722B9" w:rsidP="00A7271B">
      <w:pPr>
        <w:rPr>
          <w:rtl/>
        </w:rPr>
      </w:pPr>
      <w:bookmarkStart w:id="13388" w:name="_ETM_Q42_243040"/>
      <w:bookmarkEnd w:id="13388"/>
      <w:r>
        <w:rPr>
          <w:rFonts w:hint="cs"/>
          <w:rtl/>
        </w:rPr>
        <w:t>תודה. תודה רבה.</w:t>
      </w:r>
    </w:p>
    <w:p w14:paraId="6DD552EB" w14:textId="77777777" w:rsidR="004722B9" w:rsidRDefault="004722B9" w:rsidP="00A7271B">
      <w:pPr>
        <w:rPr>
          <w:rtl/>
        </w:rPr>
      </w:pPr>
      <w:bookmarkStart w:id="13389" w:name="_ETM_Q42_243847"/>
      <w:bookmarkStart w:id="13390" w:name="_ETM_Q42_243892"/>
      <w:bookmarkEnd w:id="13389"/>
      <w:bookmarkEnd w:id="13390"/>
    </w:p>
    <w:p w14:paraId="2BDB03D3" w14:textId="77777777" w:rsidR="004722B9" w:rsidRDefault="004722B9" w:rsidP="00A7271B">
      <w:pPr>
        <w:pStyle w:val="af6"/>
        <w:keepNext/>
        <w:rPr>
          <w:rtl/>
        </w:rPr>
      </w:pPr>
      <w:bookmarkStart w:id="13391" w:name="ET_interruption_6151_10"/>
      <w:r w:rsidRPr="00A33DB8">
        <w:rPr>
          <w:rStyle w:val="TagStyle"/>
          <w:rtl/>
        </w:rPr>
        <w:t xml:space="preserve"> &lt;&lt; קריאה &gt;&gt; </w:t>
      </w:r>
      <w:r>
        <w:rPr>
          <w:rtl/>
        </w:rPr>
        <w:t>רון כץ (יש עתיד):</w:t>
      </w:r>
      <w:r w:rsidRPr="00A33DB8">
        <w:rPr>
          <w:rStyle w:val="TagStyle"/>
          <w:rtl/>
        </w:rPr>
        <w:t xml:space="preserve"> &lt;&lt; קריאה &gt;&gt;</w:t>
      </w:r>
      <w:r>
        <w:rPr>
          <w:rtl/>
        </w:rPr>
        <w:t xml:space="preserve"> </w:t>
      </w:r>
      <w:bookmarkEnd w:id="13391"/>
    </w:p>
    <w:p w14:paraId="0C2E7246" w14:textId="77777777" w:rsidR="004722B9" w:rsidRDefault="004722B9" w:rsidP="00B2488C">
      <w:pPr>
        <w:rPr>
          <w:rtl/>
        </w:rPr>
      </w:pPr>
    </w:p>
    <w:p w14:paraId="6CE298E1" w14:textId="77777777" w:rsidR="004722B9" w:rsidRDefault="004722B9" w:rsidP="00A7271B">
      <w:pPr>
        <w:rPr>
          <w:rtl/>
        </w:rPr>
      </w:pPr>
      <w:bookmarkStart w:id="13392" w:name="_ETM_Q42_252302"/>
      <w:bookmarkStart w:id="13393" w:name="_ETM_Q42_252506"/>
      <w:r>
        <w:rPr>
          <w:rFonts w:hint="cs"/>
          <w:rtl/>
        </w:rPr>
        <w:t>אפשר להתנגד</w:t>
      </w:r>
      <w:bookmarkEnd w:id="13392"/>
      <w:bookmarkEnd w:id="13393"/>
      <w:r>
        <w:rPr>
          <w:rFonts w:hint="cs"/>
          <w:rtl/>
        </w:rPr>
        <w:t>?</w:t>
      </w:r>
    </w:p>
    <w:p w14:paraId="4C0FEB72" w14:textId="77777777" w:rsidR="004722B9" w:rsidRDefault="004722B9" w:rsidP="00A7271B"/>
    <w:p w14:paraId="19C84A0F" w14:textId="77777777" w:rsidR="004722B9" w:rsidRDefault="004722B9" w:rsidP="00A7271B">
      <w:pPr>
        <w:pStyle w:val="-"/>
        <w:keepNext/>
        <w:rPr>
          <w:rtl/>
        </w:rPr>
      </w:pPr>
      <w:bookmarkStart w:id="13394" w:name="ET_speakercontinue_6345_11"/>
      <w:r w:rsidRPr="00A33DB8">
        <w:rPr>
          <w:rStyle w:val="TagStyle"/>
          <w:rtl/>
        </w:rPr>
        <w:t xml:space="preserve"> &lt;&lt; דובר_המשך &gt;&gt; </w:t>
      </w:r>
      <w:r>
        <w:rPr>
          <w:rtl/>
        </w:rPr>
        <w:t>טלי גוטליב (הליכוד):</w:t>
      </w:r>
      <w:r w:rsidRPr="00A33DB8">
        <w:rPr>
          <w:rStyle w:val="TagStyle"/>
          <w:rtl/>
        </w:rPr>
        <w:t xml:space="preserve"> &lt;&lt; דובר_המשך &gt;&gt;</w:t>
      </w:r>
      <w:r>
        <w:rPr>
          <w:rtl/>
        </w:rPr>
        <w:t xml:space="preserve"> </w:t>
      </w:r>
      <w:bookmarkEnd w:id="13394"/>
    </w:p>
    <w:p w14:paraId="33CDEC87" w14:textId="77777777" w:rsidR="004722B9" w:rsidRDefault="004722B9" w:rsidP="00B2488C">
      <w:pPr>
        <w:rPr>
          <w:rtl/>
        </w:rPr>
      </w:pPr>
    </w:p>
    <w:p w14:paraId="7DF7D107" w14:textId="77777777" w:rsidR="004722B9" w:rsidRDefault="004722B9" w:rsidP="00A7271B">
      <w:pPr>
        <w:bidi w:val="0"/>
      </w:pPr>
      <w:r>
        <w:rPr>
          <w:rFonts w:hint="cs"/>
        </w:rPr>
        <w:t>O</w:t>
      </w:r>
      <w:r w:rsidRPr="00A33DB8">
        <w:t>verruled</w:t>
      </w:r>
      <w:r>
        <w:rPr>
          <w:rFonts w:hint="cs"/>
          <w:rtl/>
        </w:rPr>
        <w:t>.</w:t>
      </w:r>
    </w:p>
    <w:p w14:paraId="271AFF84" w14:textId="77777777" w:rsidR="004722B9" w:rsidRDefault="004722B9" w:rsidP="00A7271B">
      <w:pPr>
        <w:rPr>
          <w:rtl/>
        </w:rPr>
      </w:pPr>
      <w:bookmarkStart w:id="13395" w:name="_ETM_Q42_235525"/>
      <w:bookmarkStart w:id="13396" w:name="_ETM_Q42_235582"/>
      <w:bookmarkEnd w:id="13395"/>
      <w:bookmarkEnd w:id="13396"/>
    </w:p>
    <w:p w14:paraId="51C93C1A"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3013806C" w14:textId="77777777" w:rsidR="004722B9" w:rsidRDefault="004722B9" w:rsidP="00B2488C">
      <w:pPr>
        <w:rPr>
          <w:rtl/>
        </w:rPr>
      </w:pPr>
    </w:p>
    <w:p w14:paraId="773273F1" w14:textId="0E951A29" w:rsidR="004722B9" w:rsidRDefault="004722B9" w:rsidP="00A7271B">
      <w:pPr>
        <w:rPr>
          <w:rtl/>
        </w:rPr>
      </w:pPr>
      <w:bookmarkStart w:id="13397" w:name="_ETM_Q42_247388"/>
      <w:bookmarkEnd w:id="13397"/>
      <w:r>
        <w:rPr>
          <w:rFonts w:hint="cs"/>
          <w:rtl/>
        </w:rPr>
        <w:t>אני מזמינה את שר הדתות לסכם את הדיון</w:t>
      </w:r>
      <w:bookmarkStart w:id="13398" w:name="_ETM_Q42_247653"/>
      <w:bookmarkEnd w:id="13398"/>
      <w:r>
        <w:rPr>
          <w:rFonts w:hint="cs"/>
          <w:rtl/>
        </w:rPr>
        <w:t xml:space="preserve"> </w:t>
      </w:r>
      <w:r w:rsidR="00A7271B">
        <w:rPr>
          <w:rFonts w:hint="eastAsia"/>
          <w:rtl/>
        </w:rPr>
        <w:t xml:space="preserve">– </w:t>
      </w:r>
      <w:r>
        <w:rPr>
          <w:rFonts w:hint="cs"/>
          <w:rtl/>
        </w:rPr>
        <w:t>או שאתה מוותר?</w:t>
      </w:r>
    </w:p>
    <w:p w14:paraId="6596D40B" w14:textId="77777777" w:rsidR="004722B9" w:rsidRDefault="004722B9" w:rsidP="00A7271B">
      <w:pPr>
        <w:rPr>
          <w:rtl/>
        </w:rPr>
      </w:pPr>
    </w:p>
    <w:p w14:paraId="66518E9F" w14:textId="77777777" w:rsidR="004722B9" w:rsidRDefault="004722B9" w:rsidP="00A7271B">
      <w:pPr>
        <w:pStyle w:val="af6"/>
        <w:keepNext/>
        <w:rPr>
          <w:rtl/>
        </w:rPr>
      </w:pPr>
      <w:bookmarkStart w:id="13399" w:name="ET_interruption_6448_13"/>
      <w:r w:rsidRPr="00A33DB8">
        <w:rPr>
          <w:rStyle w:val="TagStyle"/>
          <w:rtl/>
        </w:rPr>
        <w:t xml:space="preserve"> &lt;&lt; קריאה &gt;&gt; </w:t>
      </w:r>
      <w:r>
        <w:rPr>
          <w:rtl/>
        </w:rPr>
        <w:t>השר לשירותי דת מיכאל מלכיאלי:</w:t>
      </w:r>
      <w:r w:rsidRPr="00A33DB8">
        <w:rPr>
          <w:rStyle w:val="TagStyle"/>
          <w:rtl/>
        </w:rPr>
        <w:t xml:space="preserve"> &lt;&lt; קריאה &gt;&gt;</w:t>
      </w:r>
      <w:r>
        <w:rPr>
          <w:rtl/>
        </w:rPr>
        <w:t xml:space="preserve"> </w:t>
      </w:r>
      <w:bookmarkEnd w:id="13399"/>
    </w:p>
    <w:p w14:paraId="61D967CA" w14:textId="77777777" w:rsidR="004722B9" w:rsidRDefault="004722B9" w:rsidP="00B2488C">
      <w:pPr>
        <w:rPr>
          <w:rtl/>
        </w:rPr>
      </w:pPr>
    </w:p>
    <w:p w14:paraId="6C6F9E26" w14:textId="579EA5A3" w:rsidR="004722B9" w:rsidRDefault="00B2488C" w:rsidP="00B2488C">
      <w:pPr>
        <w:rPr>
          <w:rtl/>
        </w:rPr>
      </w:pPr>
      <w:r>
        <w:rPr>
          <w:rFonts w:hint="cs"/>
          <w:rtl/>
        </w:rPr>
        <w:t>– – –</w:t>
      </w:r>
      <w:bookmarkStart w:id="13400" w:name="_ETM_Q42_245021"/>
      <w:bookmarkEnd w:id="13400"/>
    </w:p>
    <w:p w14:paraId="11131BFB" w14:textId="77777777" w:rsidR="004722B9" w:rsidRDefault="004722B9" w:rsidP="00A7271B">
      <w:pPr>
        <w:rPr>
          <w:rtl/>
        </w:rPr>
      </w:pPr>
      <w:bookmarkStart w:id="13401" w:name="_ETM_Q42_245074"/>
      <w:bookmarkEnd w:id="13401"/>
    </w:p>
    <w:p w14:paraId="25252F8C"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1E9DCCA7" w14:textId="77777777" w:rsidR="004722B9" w:rsidRDefault="004722B9" w:rsidP="00B2488C">
      <w:pPr>
        <w:rPr>
          <w:rtl/>
        </w:rPr>
      </w:pPr>
    </w:p>
    <w:p w14:paraId="26C0DE63" w14:textId="77777777" w:rsidR="004722B9" w:rsidRDefault="004722B9" w:rsidP="00A7271B">
      <w:pPr>
        <w:rPr>
          <w:rtl/>
        </w:rPr>
      </w:pPr>
      <w:bookmarkStart w:id="13402" w:name="_ETM_Q42_247729"/>
      <w:bookmarkEnd w:id="13402"/>
      <w:r>
        <w:rPr>
          <w:rFonts w:hint="cs"/>
          <w:rtl/>
        </w:rPr>
        <w:t xml:space="preserve">נעבור להצבעה, אם כך, על </w:t>
      </w:r>
      <w:bookmarkStart w:id="13403" w:name="_ETM_Q42_249280"/>
      <w:bookmarkEnd w:id="13403"/>
      <w:r>
        <w:rPr>
          <w:rFonts w:hint="cs"/>
          <w:rtl/>
        </w:rPr>
        <w:t xml:space="preserve">הצעת החוק להגנה על הצרכן מפני </w:t>
      </w:r>
      <w:r>
        <w:rPr>
          <w:rtl/>
        </w:rPr>
        <w:t>עוסקים המבצעים הפרות בנסיבות מחמירות</w:t>
      </w:r>
      <w:r>
        <w:rPr>
          <w:rFonts w:hint="cs"/>
          <w:rtl/>
        </w:rPr>
        <w:t xml:space="preserve"> (</w:t>
      </w:r>
      <w:r>
        <w:rPr>
          <w:rtl/>
        </w:rPr>
        <w:t>תיקוני</w:t>
      </w:r>
      <w:r>
        <w:rPr>
          <w:rFonts w:hint="cs"/>
          <w:rtl/>
        </w:rPr>
        <w:t xml:space="preserve"> </w:t>
      </w:r>
      <w:r>
        <w:rPr>
          <w:rtl/>
        </w:rPr>
        <w:t>חקיקה</w:t>
      </w:r>
      <w:r>
        <w:rPr>
          <w:rFonts w:hint="cs"/>
          <w:rtl/>
        </w:rPr>
        <w:t>)</w:t>
      </w:r>
      <w:r>
        <w:rPr>
          <w:rtl/>
        </w:rPr>
        <w:t>, התשפ"ד</w:t>
      </w:r>
      <w:r>
        <w:rPr>
          <w:rFonts w:hint="cs"/>
          <w:rtl/>
        </w:rPr>
        <w:t>–</w:t>
      </w:r>
      <w:r>
        <w:rPr>
          <w:rtl/>
        </w:rPr>
        <w:t>2024</w:t>
      </w:r>
      <w:r>
        <w:rPr>
          <w:rFonts w:hint="cs"/>
          <w:rtl/>
        </w:rPr>
        <w:t>, בקריאה הראשונה.</w:t>
      </w:r>
    </w:p>
    <w:p w14:paraId="50204CE3" w14:textId="77777777" w:rsidR="004722B9" w:rsidRDefault="004722B9" w:rsidP="00A7271B">
      <w:pPr>
        <w:rPr>
          <w:rtl/>
        </w:rPr>
      </w:pPr>
    </w:p>
    <w:p w14:paraId="023280E7" w14:textId="77777777" w:rsidR="004722B9" w:rsidRDefault="004722B9" w:rsidP="00A7271B">
      <w:pPr>
        <w:pStyle w:val="af6"/>
        <w:keepNext/>
        <w:rPr>
          <w:rtl/>
        </w:rPr>
      </w:pPr>
      <w:bookmarkStart w:id="13404" w:name="ET_interruption_6156_15"/>
      <w:r w:rsidRPr="00A33DB8">
        <w:rPr>
          <w:rStyle w:val="TagStyle"/>
          <w:rtl/>
        </w:rPr>
        <w:t xml:space="preserve"> &lt;&lt; קריאה &gt;&gt; </w:t>
      </w:r>
      <w:r>
        <w:rPr>
          <w:rtl/>
        </w:rPr>
        <w:t>גלעד קריב (העבודה):</w:t>
      </w:r>
      <w:r w:rsidRPr="00A33DB8">
        <w:rPr>
          <w:rStyle w:val="TagStyle"/>
          <w:rtl/>
        </w:rPr>
        <w:t xml:space="preserve"> &lt;&lt; קריאה &gt;&gt;</w:t>
      </w:r>
      <w:r>
        <w:rPr>
          <w:rtl/>
        </w:rPr>
        <w:t xml:space="preserve"> </w:t>
      </w:r>
      <w:bookmarkEnd w:id="13404"/>
    </w:p>
    <w:p w14:paraId="6687C8A0" w14:textId="77777777" w:rsidR="004722B9" w:rsidRDefault="004722B9" w:rsidP="00B2488C">
      <w:pPr>
        <w:rPr>
          <w:rtl/>
        </w:rPr>
      </w:pPr>
    </w:p>
    <w:p w14:paraId="02289080" w14:textId="079B1638" w:rsidR="004722B9" w:rsidRDefault="004722B9" w:rsidP="00B2488C">
      <w:pPr>
        <w:rPr>
          <w:rtl/>
        </w:rPr>
      </w:pPr>
      <w:r>
        <w:rPr>
          <w:rFonts w:hint="cs"/>
          <w:rtl/>
        </w:rPr>
        <w:t xml:space="preserve">רגע. אני </w:t>
      </w:r>
      <w:r w:rsidR="00B2488C">
        <w:rPr>
          <w:rFonts w:hint="cs"/>
          <w:rtl/>
        </w:rPr>
        <w:t>– – –</w:t>
      </w:r>
      <w:r>
        <w:rPr>
          <w:rFonts w:hint="cs"/>
          <w:rtl/>
        </w:rPr>
        <w:t xml:space="preserve"> אני לא ברשימת </w:t>
      </w:r>
      <w:bookmarkStart w:id="13405" w:name="_ETM_Q42_267136"/>
      <w:bookmarkEnd w:id="13405"/>
      <w:r>
        <w:rPr>
          <w:rFonts w:hint="cs"/>
          <w:rtl/>
        </w:rPr>
        <w:t>הדוברים?</w:t>
      </w:r>
      <w:bookmarkStart w:id="13406" w:name="_ETM_Q42_267714"/>
      <w:bookmarkEnd w:id="13406"/>
    </w:p>
    <w:p w14:paraId="693C37F8" w14:textId="77777777" w:rsidR="004722B9" w:rsidRDefault="004722B9" w:rsidP="00A7271B">
      <w:pPr>
        <w:rPr>
          <w:rtl/>
        </w:rPr>
      </w:pPr>
      <w:bookmarkStart w:id="13407" w:name="_ETM_Q42_267780"/>
      <w:bookmarkEnd w:id="13407"/>
    </w:p>
    <w:p w14:paraId="463C0B26" w14:textId="77777777" w:rsidR="004722B9" w:rsidRDefault="004722B9" w:rsidP="00A7271B">
      <w:pPr>
        <w:pStyle w:val="af7"/>
        <w:keepNext/>
        <w:rPr>
          <w:rtl/>
        </w:rPr>
      </w:pPr>
      <w:bookmarkStart w:id="13408" w:name="ET_yor_6596_16"/>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bookmarkEnd w:id="13408"/>
    </w:p>
    <w:p w14:paraId="08848A6C" w14:textId="77777777" w:rsidR="004722B9" w:rsidRDefault="004722B9" w:rsidP="00B2488C">
      <w:pPr>
        <w:rPr>
          <w:rtl/>
        </w:rPr>
      </w:pPr>
    </w:p>
    <w:p w14:paraId="5FBF0E00" w14:textId="77777777" w:rsidR="004722B9" w:rsidRDefault="004722B9" w:rsidP="00A7271B">
      <w:pPr>
        <w:rPr>
          <w:rtl/>
        </w:rPr>
      </w:pPr>
      <w:bookmarkStart w:id="13409" w:name="_ETM_Q42_268948"/>
      <w:bookmarkEnd w:id="13409"/>
      <w:r>
        <w:rPr>
          <w:rFonts w:hint="cs"/>
          <w:rtl/>
        </w:rPr>
        <w:t>פניתי ושאלתי אם יש מי מרשימת הדוברים שמבקש לדבר.</w:t>
      </w:r>
    </w:p>
    <w:p w14:paraId="3F88FBC1" w14:textId="77777777" w:rsidR="004722B9" w:rsidRPr="00A7271B" w:rsidRDefault="004722B9" w:rsidP="00A7271B">
      <w:pPr>
        <w:rPr>
          <w:rtl/>
        </w:rPr>
      </w:pPr>
    </w:p>
    <w:p w14:paraId="052EE838" w14:textId="77777777" w:rsidR="004722B9" w:rsidRDefault="004722B9" w:rsidP="00A7271B">
      <w:pPr>
        <w:pStyle w:val="af6"/>
        <w:keepNext/>
        <w:rPr>
          <w:rtl/>
        </w:rPr>
      </w:pPr>
      <w:bookmarkStart w:id="13410" w:name="ET_interruption_6361_19"/>
      <w:r w:rsidRPr="00A33DB8">
        <w:rPr>
          <w:rStyle w:val="TagStyle"/>
          <w:rtl/>
        </w:rPr>
        <w:t xml:space="preserve"> &lt;&lt; קריאה &gt;&gt; </w:t>
      </w:r>
      <w:r>
        <w:rPr>
          <w:rtl/>
        </w:rPr>
        <w:t>נאור שירי (יש עתיד):</w:t>
      </w:r>
      <w:r w:rsidRPr="00A33DB8">
        <w:rPr>
          <w:rStyle w:val="TagStyle"/>
          <w:rtl/>
        </w:rPr>
        <w:t xml:space="preserve"> &lt;&lt; קריאה &gt;&gt;</w:t>
      </w:r>
      <w:r>
        <w:rPr>
          <w:rtl/>
        </w:rPr>
        <w:t xml:space="preserve"> </w:t>
      </w:r>
      <w:bookmarkEnd w:id="13410"/>
    </w:p>
    <w:p w14:paraId="738F5C4C" w14:textId="77777777" w:rsidR="004722B9" w:rsidRPr="00A33DB8" w:rsidRDefault="004722B9" w:rsidP="00A7271B">
      <w:pPr>
        <w:rPr>
          <w:rtl/>
          <w:lang w:eastAsia="he-IL"/>
        </w:rPr>
      </w:pPr>
    </w:p>
    <w:p w14:paraId="5DD4B30A" w14:textId="54874AE4" w:rsidR="004722B9" w:rsidRDefault="004722B9" w:rsidP="00B2488C">
      <w:pPr>
        <w:rPr>
          <w:rtl/>
        </w:rPr>
      </w:pPr>
      <w:r>
        <w:rPr>
          <w:rFonts w:hint="cs"/>
          <w:rtl/>
        </w:rPr>
        <w:t xml:space="preserve">הוא היה </w:t>
      </w:r>
      <w:bookmarkStart w:id="13411" w:name="_ETM_Q42_272755"/>
      <w:bookmarkEnd w:id="13411"/>
      <w:r>
        <w:rPr>
          <w:rFonts w:hint="cs"/>
          <w:rtl/>
        </w:rPr>
        <w:t xml:space="preserve">פה </w:t>
      </w:r>
      <w:r w:rsidR="00B2488C">
        <w:rPr>
          <w:rFonts w:hint="cs"/>
          <w:rtl/>
        </w:rPr>
        <w:t>– – –</w:t>
      </w:r>
    </w:p>
    <w:p w14:paraId="43E561F8" w14:textId="77777777" w:rsidR="004722B9" w:rsidRDefault="004722B9" w:rsidP="00A7271B">
      <w:pPr>
        <w:rPr>
          <w:rtl/>
        </w:rPr>
      </w:pPr>
    </w:p>
    <w:p w14:paraId="51EC510B"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71EDE6B0" w14:textId="77777777" w:rsidR="004722B9" w:rsidRDefault="004722B9" w:rsidP="00B2488C">
      <w:pPr>
        <w:rPr>
          <w:rtl/>
        </w:rPr>
      </w:pPr>
    </w:p>
    <w:p w14:paraId="4EB7EA05" w14:textId="77777777" w:rsidR="004722B9" w:rsidRDefault="004722B9" w:rsidP="00A7271B">
      <w:pPr>
        <w:rPr>
          <w:rtl/>
        </w:rPr>
      </w:pPr>
      <w:r>
        <w:rPr>
          <w:rFonts w:hint="cs"/>
          <w:rtl/>
        </w:rPr>
        <w:t xml:space="preserve">אז בבקשה. בוא, חבר הכנסת קריב. מה </w:t>
      </w:r>
      <w:bookmarkStart w:id="13412" w:name="_ETM_Q42_282397"/>
      <w:bookmarkEnd w:id="13412"/>
      <w:r>
        <w:rPr>
          <w:rFonts w:hint="cs"/>
          <w:rtl/>
        </w:rPr>
        <w:t>הפשר, נאור שירי? מה? מה אתה מבקש?</w:t>
      </w:r>
    </w:p>
    <w:p w14:paraId="009993DE" w14:textId="77777777" w:rsidR="004722B9" w:rsidRDefault="004722B9" w:rsidP="00A7271B">
      <w:pPr>
        <w:rPr>
          <w:rtl/>
        </w:rPr>
      </w:pPr>
    </w:p>
    <w:p w14:paraId="1ECA5B28" w14:textId="77777777" w:rsidR="004722B9" w:rsidRDefault="004722B9" w:rsidP="00A7271B">
      <w:pPr>
        <w:pStyle w:val="af6"/>
        <w:keepNext/>
        <w:rPr>
          <w:rtl/>
        </w:rPr>
      </w:pPr>
      <w:bookmarkStart w:id="13413" w:name="ET_interruption_6361_20"/>
      <w:r w:rsidRPr="00A33DB8">
        <w:rPr>
          <w:rStyle w:val="TagStyle"/>
          <w:rtl/>
        </w:rPr>
        <w:t xml:space="preserve"> &lt;&lt; קריאה &gt;&gt; </w:t>
      </w:r>
      <w:r>
        <w:rPr>
          <w:rtl/>
        </w:rPr>
        <w:t>נאור שירי (יש עתיד):</w:t>
      </w:r>
      <w:r w:rsidRPr="00A33DB8">
        <w:rPr>
          <w:rStyle w:val="TagStyle"/>
          <w:rtl/>
        </w:rPr>
        <w:t xml:space="preserve"> &lt;&lt; קריאה &gt;&gt;</w:t>
      </w:r>
      <w:r>
        <w:rPr>
          <w:rtl/>
        </w:rPr>
        <w:t xml:space="preserve"> </w:t>
      </w:r>
      <w:bookmarkEnd w:id="13413"/>
    </w:p>
    <w:p w14:paraId="5417C727" w14:textId="77777777" w:rsidR="004722B9" w:rsidRDefault="004722B9" w:rsidP="00B2488C">
      <w:pPr>
        <w:rPr>
          <w:rtl/>
        </w:rPr>
      </w:pPr>
    </w:p>
    <w:p w14:paraId="2F3FFC4C" w14:textId="77777777" w:rsidR="004722B9" w:rsidRDefault="004722B9" w:rsidP="00A7271B">
      <w:pPr>
        <w:rPr>
          <w:rtl/>
        </w:rPr>
      </w:pPr>
      <w:r>
        <w:rPr>
          <w:rFonts w:hint="cs"/>
          <w:rtl/>
        </w:rPr>
        <w:t>על מה אני מוחה?</w:t>
      </w:r>
    </w:p>
    <w:p w14:paraId="44BEB897" w14:textId="77777777" w:rsidR="004722B9" w:rsidRDefault="004722B9" w:rsidP="00A7271B">
      <w:pPr>
        <w:rPr>
          <w:rtl/>
        </w:rPr>
      </w:pPr>
    </w:p>
    <w:p w14:paraId="63BC4F8C" w14:textId="77777777" w:rsidR="004722B9" w:rsidRDefault="004722B9" w:rsidP="00A7271B">
      <w:pPr>
        <w:pStyle w:val="af7"/>
        <w:keepNext/>
        <w:rPr>
          <w:rtl/>
        </w:rPr>
      </w:pPr>
      <w:r w:rsidRPr="00A33DB8">
        <w:rPr>
          <w:rStyle w:val="TagStyle"/>
          <w:rtl/>
        </w:rPr>
        <w:t xml:space="preserve"> &lt;&lt; יור &gt;&gt; </w:t>
      </w:r>
      <w:r>
        <w:rPr>
          <w:rtl/>
        </w:rPr>
        <w:t>היו"ר אורית פרקש הכהן:</w:t>
      </w:r>
      <w:r w:rsidRPr="00A33DB8">
        <w:rPr>
          <w:rStyle w:val="TagStyle"/>
          <w:rtl/>
        </w:rPr>
        <w:t xml:space="preserve"> &lt;&lt; יור &gt;&gt;</w:t>
      </w:r>
      <w:r>
        <w:rPr>
          <w:rtl/>
        </w:rPr>
        <w:t xml:space="preserve"> </w:t>
      </w:r>
    </w:p>
    <w:p w14:paraId="4A448DC4" w14:textId="77777777" w:rsidR="004722B9" w:rsidRDefault="004722B9" w:rsidP="00B2488C">
      <w:pPr>
        <w:rPr>
          <w:rtl/>
        </w:rPr>
      </w:pPr>
    </w:p>
    <w:p w14:paraId="42FF8539" w14:textId="3A04E8B9" w:rsidR="004722B9" w:rsidRDefault="004722B9" w:rsidP="00745493">
      <w:pPr>
        <w:rPr>
          <w:rtl/>
        </w:rPr>
      </w:pPr>
      <w:bookmarkStart w:id="13414" w:name="_ETM_Q42_288551"/>
      <w:bookmarkEnd w:id="13414"/>
      <w:r>
        <w:rPr>
          <w:rFonts w:hint="cs"/>
          <w:rtl/>
        </w:rPr>
        <w:t>לא</w:t>
      </w:r>
      <w:r w:rsidR="00745493">
        <w:rPr>
          <w:rFonts w:hint="cs"/>
          <w:rtl/>
        </w:rPr>
        <w:t>,</w:t>
      </w:r>
      <w:r>
        <w:rPr>
          <w:rFonts w:hint="cs"/>
          <w:rtl/>
        </w:rPr>
        <w:t xml:space="preserve"> אם יש לך בקשה לדבר. בבקשה.</w:t>
      </w:r>
    </w:p>
    <w:p w14:paraId="5FA6C08F" w14:textId="77777777" w:rsidR="004722B9" w:rsidRDefault="004722B9" w:rsidP="00A7271B">
      <w:pPr>
        <w:rPr>
          <w:rtl/>
        </w:rPr>
      </w:pPr>
    </w:p>
    <w:p w14:paraId="1B361A86" w14:textId="77777777" w:rsidR="004722B9" w:rsidRDefault="004722B9" w:rsidP="00A7271B">
      <w:pPr>
        <w:pStyle w:val="a4"/>
        <w:keepNext/>
        <w:rPr>
          <w:rtl/>
        </w:rPr>
      </w:pPr>
      <w:bookmarkStart w:id="13415" w:name="ET_speaker_6156_22"/>
      <w:r w:rsidRPr="00A33DB8">
        <w:rPr>
          <w:rStyle w:val="TagStyle"/>
          <w:rtl/>
        </w:rPr>
        <w:t xml:space="preserve"> &lt;&lt; דובר &gt;&gt; </w:t>
      </w:r>
      <w:bookmarkStart w:id="13416" w:name="_Toc162465754"/>
      <w:r>
        <w:rPr>
          <w:rtl/>
        </w:rPr>
        <w:t>גלעד קריב (העבודה):</w:t>
      </w:r>
      <w:bookmarkEnd w:id="13416"/>
      <w:r w:rsidRPr="00A33DB8">
        <w:rPr>
          <w:rStyle w:val="TagStyle"/>
          <w:rtl/>
        </w:rPr>
        <w:t xml:space="preserve"> &lt;&lt; דובר &gt;&gt;</w:t>
      </w:r>
      <w:r>
        <w:rPr>
          <w:rtl/>
        </w:rPr>
        <w:t xml:space="preserve"> </w:t>
      </w:r>
      <w:bookmarkEnd w:id="13415"/>
    </w:p>
    <w:p w14:paraId="05A441BA" w14:textId="77777777" w:rsidR="004722B9" w:rsidRDefault="004722B9" w:rsidP="00B2488C">
      <w:pPr>
        <w:rPr>
          <w:rtl/>
        </w:rPr>
      </w:pPr>
      <w:bookmarkStart w:id="13417" w:name="_ETM_Q42_95611"/>
      <w:bookmarkStart w:id="13418" w:name="_ETM_Q42_95683"/>
      <w:bookmarkEnd w:id="13417"/>
      <w:bookmarkEnd w:id="13418"/>
    </w:p>
    <w:p w14:paraId="097A3525" w14:textId="6E48E1C9" w:rsidR="004722B9" w:rsidRDefault="004722B9" w:rsidP="00B2488C">
      <w:pPr>
        <w:rPr>
          <w:rtl/>
        </w:rPr>
      </w:pPr>
      <w:r>
        <w:rPr>
          <w:rFonts w:hint="cs"/>
          <w:rtl/>
        </w:rPr>
        <w:t xml:space="preserve">גברתי היושבת-ראש, עמיתיי </w:t>
      </w:r>
      <w:r w:rsidR="00B2488C">
        <w:rPr>
          <w:rFonts w:hint="cs"/>
          <w:rtl/>
        </w:rPr>
        <w:t>– – –</w:t>
      </w:r>
    </w:p>
    <w:p w14:paraId="3055853D" w14:textId="77777777" w:rsidR="004722B9" w:rsidRDefault="004722B9" w:rsidP="00B2488C">
      <w:pPr>
        <w:rPr>
          <w:rtl/>
        </w:rPr>
      </w:pPr>
      <w:bookmarkStart w:id="13419" w:name="_ETM_Q42_298328"/>
      <w:bookmarkStart w:id="13420" w:name="_ETM_Q42_298383"/>
      <w:bookmarkEnd w:id="13419"/>
      <w:bookmarkEnd w:id="13420"/>
    </w:p>
    <w:p w14:paraId="5BE542DC" w14:textId="77777777" w:rsidR="004722B9" w:rsidRDefault="004722B9" w:rsidP="00A7271B">
      <w:pPr>
        <w:pStyle w:val="af6"/>
        <w:keepNext/>
        <w:rPr>
          <w:rtl/>
        </w:rPr>
      </w:pPr>
      <w:bookmarkStart w:id="13421" w:name="ET_interruption_קריאה_23"/>
      <w:r w:rsidRPr="00DC347C">
        <w:rPr>
          <w:rStyle w:val="TagStyle"/>
          <w:rtl/>
        </w:rPr>
        <w:t xml:space="preserve"> &lt;&lt; קריאה &gt;&gt; </w:t>
      </w:r>
      <w:r>
        <w:rPr>
          <w:rtl/>
        </w:rPr>
        <w:t>קריאה:</w:t>
      </w:r>
      <w:r w:rsidRPr="00DC347C">
        <w:rPr>
          <w:rStyle w:val="TagStyle"/>
          <w:rtl/>
        </w:rPr>
        <w:t xml:space="preserve"> &lt;&lt; קריאה &gt;&gt;</w:t>
      </w:r>
      <w:r>
        <w:rPr>
          <w:rtl/>
        </w:rPr>
        <w:t xml:space="preserve"> </w:t>
      </w:r>
      <w:bookmarkEnd w:id="13421"/>
    </w:p>
    <w:p w14:paraId="0542D9A0" w14:textId="77777777" w:rsidR="004722B9" w:rsidRDefault="004722B9" w:rsidP="00B2488C">
      <w:pPr>
        <w:rPr>
          <w:rtl/>
        </w:rPr>
      </w:pPr>
    </w:p>
    <w:p w14:paraId="70A39195" w14:textId="77777777" w:rsidR="004722B9" w:rsidRDefault="004722B9" w:rsidP="00A7271B">
      <w:pPr>
        <w:rPr>
          <w:rtl/>
        </w:rPr>
      </w:pPr>
      <w:r>
        <w:rPr>
          <w:rFonts w:hint="cs"/>
          <w:rtl/>
        </w:rPr>
        <w:t>אמרת שעוברים להצבעה, לא?</w:t>
      </w:r>
    </w:p>
    <w:p w14:paraId="4E1505C0" w14:textId="77777777" w:rsidR="004722B9" w:rsidRDefault="004722B9" w:rsidP="00A7271B">
      <w:pPr>
        <w:rPr>
          <w:rtl/>
        </w:rPr>
      </w:pPr>
    </w:p>
    <w:p w14:paraId="178A8413" w14:textId="77777777" w:rsidR="004722B9" w:rsidRDefault="004722B9" w:rsidP="00A7271B">
      <w:pPr>
        <w:pStyle w:val="af7"/>
        <w:keepNext/>
        <w:rPr>
          <w:rtl/>
        </w:rPr>
      </w:pPr>
      <w:r w:rsidRPr="00DC347C">
        <w:rPr>
          <w:rStyle w:val="TagStyle"/>
          <w:rtl/>
        </w:rPr>
        <w:t xml:space="preserve"> &lt;&lt; יור &gt;&gt; </w:t>
      </w:r>
      <w:r>
        <w:rPr>
          <w:rtl/>
        </w:rPr>
        <w:t>היו"ר אורית פרקש הכהן:</w:t>
      </w:r>
      <w:r w:rsidRPr="00DC347C">
        <w:rPr>
          <w:rStyle w:val="TagStyle"/>
          <w:rtl/>
        </w:rPr>
        <w:t xml:space="preserve"> &lt;&lt; יור &gt;&gt;</w:t>
      </w:r>
      <w:r>
        <w:rPr>
          <w:rtl/>
        </w:rPr>
        <w:t xml:space="preserve"> </w:t>
      </w:r>
    </w:p>
    <w:p w14:paraId="37F980E7" w14:textId="77777777" w:rsidR="004722B9" w:rsidRDefault="004722B9" w:rsidP="00B2488C">
      <w:pPr>
        <w:rPr>
          <w:rtl/>
        </w:rPr>
      </w:pPr>
    </w:p>
    <w:p w14:paraId="79D2FA00" w14:textId="77777777" w:rsidR="004722B9" w:rsidRDefault="004722B9" w:rsidP="00A7271B">
      <w:pPr>
        <w:rPr>
          <w:rtl/>
        </w:rPr>
      </w:pPr>
      <w:r>
        <w:rPr>
          <w:rFonts w:hint="cs"/>
          <w:rtl/>
        </w:rPr>
        <w:t>כן. אבל יש דובר מרשימת הדוברים שביקש זכות דיבור.</w:t>
      </w:r>
    </w:p>
    <w:p w14:paraId="2DCDDB45" w14:textId="77777777" w:rsidR="004722B9" w:rsidRDefault="004722B9" w:rsidP="00A7271B">
      <w:pPr>
        <w:rPr>
          <w:rtl/>
        </w:rPr>
      </w:pPr>
    </w:p>
    <w:p w14:paraId="4D61B6EA" w14:textId="77777777" w:rsidR="004722B9" w:rsidRDefault="004722B9" w:rsidP="00A7271B">
      <w:pPr>
        <w:pStyle w:val="-"/>
        <w:keepNext/>
        <w:rPr>
          <w:rtl/>
        </w:rPr>
      </w:pPr>
      <w:bookmarkStart w:id="13422" w:name="ET_speakercontinue_6156_25"/>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422"/>
    </w:p>
    <w:p w14:paraId="38B30879" w14:textId="77777777" w:rsidR="004722B9" w:rsidRDefault="004722B9" w:rsidP="00B2488C">
      <w:pPr>
        <w:rPr>
          <w:rtl/>
        </w:rPr>
      </w:pPr>
    </w:p>
    <w:p w14:paraId="4758DF26" w14:textId="77777777" w:rsidR="004722B9" w:rsidRDefault="004722B9" w:rsidP="00A7271B">
      <w:pPr>
        <w:rPr>
          <w:rtl/>
        </w:rPr>
      </w:pPr>
      <w:r>
        <w:rPr>
          <w:rFonts w:hint="cs"/>
          <w:rtl/>
        </w:rPr>
        <w:t xml:space="preserve">עליזה, את לא רוצה לשמוע שלוש דקות מה יש </w:t>
      </w:r>
      <w:bookmarkStart w:id="13423" w:name="_ETM_Q42_303668"/>
      <w:bookmarkEnd w:id="13423"/>
      <w:r>
        <w:rPr>
          <w:rFonts w:hint="cs"/>
          <w:rtl/>
        </w:rPr>
        <w:t>לי לומר?</w:t>
      </w:r>
      <w:bookmarkStart w:id="13424" w:name="_ETM_Q42_303912"/>
      <w:bookmarkEnd w:id="13424"/>
    </w:p>
    <w:p w14:paraId="3775A2CD" w14:textId="77777777" w:rsidR="004722B9" w:rsidRDefault="004722B9" w:rsidP="00A7271B">
      <w:pPr>
        <w:rPr>
          <w:rtl/>
        </w:rPr>
      </w:pPr>
      <w:bookmarkStart w:id="13425" w:name="_ETM_Q42_303972"/>
      <w:bookmarkEnd w:id="13425"/>
    </w:p>
    <w:p w14:paraId="36F35ED3" w14:textId="77777777" w:rsidR="004722B9" w:rsidRDefault="004722B9" w:rsidP="00A7271B">
      <w:pPr>
        <w:pStyle w:val="af6"/>
        <w:keepNext/>
        <w:rPr>
          <w:rtl/>
        </w:rPr>
      </w:pPr>
      <w:r w:rsidRPr="00DC347C">
        <w:rPr>
          <w:rStyle w:val="TagStyle"/>
          <w:rtl/>
        </w:rPr>
        <w:t xml:space="preserve"> &lt;&lt; קריאה &gt;&gt; </w:t>
      </w:r>
      <w:r>
        <w:rPr>
          <w:rtl/>
        </w:rPr>
        <w:t>קריאה:</w:t>
      </w:r>
      <w:r w:rsidRPr="00DC347C">
        <w:rPr>
          <w:rStyle w:val="TagStyle"/>
          <w:rtl/>
        </w:rPr>
        <w:t xml:space="preserve"> &lt;&lt; קריאה &gt;&gt;</w:t>
      </w:r>
      <w:r>
        <w:rPr>
          <w:rtl/>
        </w:rPr>
        <w:t xml:space="preserve"> </w:t>
      </w:r>
    </w:p>
    <w:p w14:paraId="3189A204" w14:textId="77777777" w:rsidR="004722B9" w:rsidRDefault="004722B9" w:rsidP="00B2488C">
      <w:pPr>
        <w:rPr>
          <w:rtl/>
        </w:rPr>
      </w:pPr>
    </w:p>
    <w:p w14:paraId="0819335F" w14:textId="77777777" w:rsidR="004722B9" w:rsidRDefault="004722B9" w:rsidP="00A7271B">
      <w:pPr>
        <w:rPr>
          <w:rtl/>
        </w:rPr>
      </w:pPr>
      <w:bookmarkStart w:id="13426" w:name="_ETM_Q42_305681"/>
      <w:bookmarkEnd w:id="13426"/>
      <w:r>
        <w:rPr>
          <w:rFonts w:hint="cs"/>
          <w:rtl/>
        </w:rPr>
        <w:t>לא כל כך.</w:t>
      </w:r>
    </w:p>
    <w:p w14:paraId="49D474AA" w14:textId="77777777" w:rsidR="004722B9" w:rsidRDefault="004722B9" w:rsidP="00A7271B">
      <w:pPr>
        <w:rPr>
          <w:rtl/>
        </w:rPr>
      </w:pPr>
      <w:bookmarkStart w:id="13427" w:name="_ETM_Q42_305296"/>
      <w:bookmarkStart w:id="13428" w:name="_ETM_Q42_305353"/>
      <w:bookmarkEnd w:id="13427"/>
      <w:bookmarkEnd w:id="13428"/>
    </w:p>
    <w:p w14:paraId="768C7D97" w14:textId="77777777" w:rsidR="004722B9" w:rsidRDefault="004722B9" w:rsidP="00A7271B">
      <w:pPr>
        <w:pStyle w:val="af7"/>
        <w:keepNext/>
        <w:rPr>
          <w:rtl/>
        </w:rPr>
      </w:pPr>
      <w:r w:rsidRPr="00DC347C">
        <w:rPr>
          <w:rStyle w:val="TagStyle"/>
          <w:rtl/>
        </w:rPr>
        <w:t xml:space="preserve"> &lt;&lt; יור &gt;&gt; </w:t>
      </w:r>
      <w:r>
        <w:rPr>
          <w:rtl/>
        </w:rPr>
        <w:t>היו"ר אורית פרקש הכהן:</w:t>
      </w:r>
      <w:r w:rsidRPr="00DC347C">
        <w:rPr>
          <w:rStyle w:val="TagStyle"/>
          <w:rtl/>
        </w:rPr>
        <w:t xml:space="preserve"> &lt;&lt; יור &gt;&gt;</w:t>
      </w:r>
      <w:r>
        <w:rPr>
          <w:rtl/>
        </w:rPr>
        <w:t xml:space="preserve"> </w:t>
      </w:r>
    </w:p>
    <w:p w14:paraId="06BAEFE9" w14:textId="77777777" w:rsidR="004722B9" w:rsidRDefault="004722B9" w:rsidP="00B2488C">
      <w:pPr>
        <w:rPr>
          <w:rtl/>
        </w:rPr>
      </w:pPr>
    </w:p>
    <w:p w14:paraId="4C928068" w14:textId="77777777" w:rsidR="004722B9" w:rsidRDefault="004722B9" w:rsidP="00A7271B">
      <w:pPr>
        <w:rPr>
          <w:rtl/>
        </w:rPr>
      </w:pPr>
      <w:bookmarkStart w:id="13429" w:name="_ETM_Q42_307299"/>
      <w:bookmarkEnd w:id="13429"/>
      <w:r>
        <w:rPr>
          <w:rFonts w:hint="cs"/>
          <w:rtl/>
        </w:rPr>
        <w:t>עליזה ספציפית לא מעוניינת, אבל אנחנו מעוניינים.</w:t>
      </w:r>
    </w:p>
    <w:p w14:paraId="2B54E98D" w14:textId="77777777" w:rsidR="004722B9" w:rsidRDefault="004722B9" w:rsidP="00A7271B">
      <w:pPr>
        <w:rPr>
          <w:rtl/>
        </w:rPr>
      </w:pPr>
      <w:bookmarkStart w:id="13430" w:name="_ETM_Q42_308807"/>
      <w:bookmarkStart w:id="13431" w:name="_ETM_Q42_308871"/>
      <w:bookmarkEnd w:id="13430"/>
      <w:bookmarkEnd w:id="13431"/>
    </w:p>
    <w:p w14:paraId="7390A2E8" w14:textId="77777777" w:rsidR="004722B9" w:rsidRDefault="004722B9" w:rsidP="00A7271B">
      <w:pPr>
        <w:pStyle w:val="-"/>
        <w:keepNext/>
        <w:rPr>
          <w:rtl/>
        </w:rPr>
      </w:pPr>
      <w:bookmarkStart w:id="13432" w:name="ET_speakercontinue_6156_28"/>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432"/>
    </w:p>
    <w:p w14:paraId="0EC69293" w14:textId="77777777" w:rsidR="004722B9" w:rsidRDefault="004722B9" w:rsidP="00B2488C">
      <w:pPr>
        <w:rPr>
          <w:rtl/>
        </w:rPr>
      </w:pPr>
    </w:p>
    <w:p w14:paraId="72F1C147" w14:textId="6963BC2A" w:rsidR="004722B9" w:rsidRDefault="004722B9" w:rsidP="00B2488C">
      <w:pPr>
        <w:rPr>
          <w:rtl/>
        </w:rPr>
      </w:pPr>
      <w:r>
        <w:rPr>
          <w:rFonts w:hint="cs"/>
          <w:rtl/>
        </w:rPr>
        <w:t>תודה.</w:t>
      </w:r>
      <w:bookmarkStart w:id="13433" w:name="_ETM_Q42_311815"/>
      <w:bookmarkEnd w:id="13433"/>
      <w:r>
        <w:rPr>
          <w:rFonts w:hint="cs"/>
          <w:rtl/>
        </w:rPr>
        <w:t xml:space="preserve"> </w:t>
      </w:r>
      <w:bookmarkStart w:id="13434" w:name="_ETM_Q42_180240"/>
      <w:bookmarkStart w:id="13435" w:name="_ETM_Q42_181139"/>
      <w:bookmarkStart w:id="13436" w:name="_ETM_Q42_181469"/>
      <w:bookmarkStart w:id="13437" w:name="_ETM_Q42_182070"/>
      <w:bookmarkStart w:id="13438" w:name="_ETM_Q42_182220"/>
      <w:bookmarkStart w:id="13439" w:name="_ETM_Q42_182399"/>
      <w:bookmarkStart w:id="13440" w:name="_ETM_Q42_182820"/>
      <w:bookmarkStart w:id="13441" w:name="_ETM_Q42_183000"/>
      <w:bookmarkEnd w:id="13434"/>
      <w:bookmarkEnd w:id="13435"/>
      <w:bookmarkEnd w:id="13436"/>
      <w:bookmarkEnd w:id="13437"/>
      <w:bookmarkEnd w:id="13438"/>
      <w:bookmarkEnd w:id="13439"/>
      <w:bookmarkEnd w:id="13440"/>
      <w:bookmarkEnd w:id="13441"/>
      <w:r w:rsidRPr="00A575E6">
        <w:rPr>
          <w:rtl/>
        </w:rPr>
        <w:t xml:space="preserve">אדוני </w:t>
      </w:r>
      <w:bookmarkStart w:id="13442" w:name="_ETM_Q42_183330"/>
      <w:bookmarkEnd w:id="13442"/>
      <w:r w:rsidRPr="00A575E6">
        <w:rPr>
          <w:rtl/>
        </w:rPr>
        <w:t>היושב-ראש</w:t>
      </w:r>
      <w:bookmarkStart w:id="13443" w:name="_ETM_Q42_184380"/>
      <w:bookmarkEnd w:id="13443"/>
      <w:r>
        <w:rPr>
          <w:rFonts w:hint="cs"/>
          <w:rtl/>
        </w:rPr>
        <w:t xml:space="preserve">, </w:t>
      </w:r>
      <w:r w:rsidRPr="00A575E6">
        <w:rPr>
          <w:rtl/>
        </w:rPr>
        <w:t xml:space="preserve">כנסת </w:t>
      </w:r>
      <w:bookmarkStart w:id="13444" w:name="_ETM_Q42_184740"/>
      <w:bookmarkEnd w:id="13444"/>
      <w:r w:rsidRPr="00A575E6">
        <w:rPr>
          <w:rtl/>
        </w:rPr>
        <w:t>נכבדה</w:t>
      </w:r>
      <w:r>
        <w:rPr>
          <w:rFonts w:hint="cs"/>
          <w:rtl/>
        </w:rPr>
        <w:t xml:space="preserve"> –</w:t>
      </w:r>
      <w:r w:rsidRPr="00A575E6">
        <w:rPr>
          <w:rtl/>
        </w:rPr>
        <w:t xml:space="preserve"> </w:t>
      </w:r>
      <w:bookmarkStart w:id="13445" w:name="_ETM_Q42_185670"/>
      <w:bookmarkEnd w:id="13445"/>
      <w:r w:rsidRPr="00A575E6">
        <w:rPr>
          <w:rtl/>
        </w:rPr>
        <w:t>גברתי</w:t>
      </w:r>
      <w:r>
        <w:rPr>
          <w:rFonts w:hint="cs"/>
          <w:rtl/>
        </w:rPr>
        <w:t>,</w:t>
      </w:r>
      <w:r w:rsidRPr="00A575E6">
        <w:rPr>
          <w:rtl/>
        </w:rPr>
        <w:t xml:space="preserve"> </w:t>
      </w:r>
      <w:bookmarkStart w:id="13446" w:name="_ETM_Q42_186150"/>
      <w:bookmarkEnd w:id="13446"/>
      <w:r w:rsidRPr="00A575E6">
        <w:rPr>
          <w:rtl/>
        </w:rPr>
        <w:t>סליחה</w:t>
      </w:r>
      <w:r>
        <w:rPr>
          <w:rFonts w:hint="cs"/>
          <w:rtl/>
        </w:rPr>
        <w:t>,</w:t>
      </w:r>
      <w:r w:rsidRPr="00A575E6">
        <w:rPr>
          <w:rtl/>
        </w:rPr>
        <w:t xml:space="preserve"> </w:t>
      </w:r>
      <w:bookmarkStart w:id="13447" w:name="_ETM_Q42_186600"/>
      <w:bookmarkEnd w:id="13447"/>
      <w:r w:rsidRPr="00A575E6">
        <w:rPr>
          <w:rtl/>
        </w:rPr>
        <w:t xml:space="preserve">היושבת </w:t>
      </w:r>
      <w:bookmarkStart w:id="13448" w:name="_ETM_Q42_187410"/>
      <w:bookmarkEnd w:id="13448"/>
      <w:r w:rsidRPr="00A575E6">
        <w:rPr>
          <w:rtl/>
        </w:rPr>
        <w:t>בראש</w:t>
      </w:r>
      <w:r>
        <w:rPr>
          <w:rFonts w:hint="cs"/>
          <w:rtl/>
        </w:rPr>
        <w:t>,</w:t>
      </w:r>
      <w:r w:rsidRPr="00A575E6">
        <w:rPr>
          <w:rtl/>
        </w:rPr>
        <w:t xml:space="preserve"> </w:t>
      </w:r>
      <w:bookmarkStart w:id="13449" w:name="_ETM_Q42_188690"/>
      <w:bookmarkEnd w:id="13449"/>
      <w:r w:rsidRPr="00A575E6">
        <w:rPr>
          <w:rtl/>
        </w:rPr>
        <w:t xml:space="preserve">כנסת </w:t>
      </w:r>
      <w:bookmarkStart w:id="13450" w:name="_ETM_Q42_189050"/>
      <w:bookmarkEnd w:id="13450"/>
      <w:r w:rsidRPr="00A575E6">
        <w:rPr>
          <w:rtl/>
        </w:rPr>
        <w:t>נכבדה</w:t>
      </w:r>
      <w:r>
        <w:rPr>
          <w:rFonts w:hint="cs"/>
          <w:rtl/>
        </w:rPr>
        <w:t>,</w:t>
      </w:r>
      <w:r w:rsidRPr="00A575E6">
        <w:rPr>
          <w:rtl/>
        </w:rPr>
        <w:t xml:space="preserve"> </w:t>
      </w:r>
      <w:bookmarkStart w:id="13451" w:name="_ETM_Q42_189559"/>
      <w:bookmarkEnd w:id="13451"/>
      <w:r w:rsidRPr="00A575E6">
        <w:rPr>
          <w:rtl/>
        </w:rPr>
        <w:t xml:space="preserve">מכובדיי </w:t>
      </w:r>
      <w:bookmarkStart w:id="13452" w:name="_ETM_Q42_190430"/>
      <w:bookmarkStart w:id="13453" w:name="_ETM_Q42_191000"/>
      <w:bookmarkEnd w:id="13452"/>
      <w:bookmarkEnd w:id="13453"/>
      <w:r w:rsidRPr="00A575E6">
        <w:rPr>
          <w:rtl/>
        </w:rPr>
        <w:t>השרים</w:t>
      </w:r>
      <w:r>
        <w:rPr>
          <w:rFonts w:hint="cs"/>
          <w:rtl/>
        </w:rPr>
        <w:t xml:space="preserve">, על פי סדר </w:t>
      </w:r>
      <w:r w:rsidR="00B2488C">
        <w:rPr>
          <w:rFonts w:hint="cs"/>
          <w:rtl/>
        </w:rPr>
        <w:t>– – –</w:t>
      </w:r>
    </w:p>
    <w:p w14:paraId="3F90C39E" w14:textId="77777777" w:rsidR="004722B9" w:rsidRDefault="004722B9" w:rsidP="00A7271B">
      <w:pPr>
        <w:rPr>
          <w:rtl/>
        </w:rPr>
      </w:pPr>
    </w:p>
    <w:p w14:paraId="2FAD63EF" w14:textId="77777777" w:rsidR="004722B9" w:rsidRDefault="004722B9" w:rsidP="00A7271B">
      <w:pPr>
        <w:pStyle w:val="af6"/>
        <w:keepNext/>
        <w:rPr>
          <w:rtl/>
        </w:rPr>
      </w:pPr>
      <w:r w:rsidRPr="00DC347C">
        <w:rPr>
          <w:rStyle w:val="TagStyle"/>
          <w:rtl/>
        </w:rPr>
        <w:t xml:space="preserve"> &lt;&lt; קריאה &gt;&gt; </w:t>
      </w:r>
      <w:r>
        <w:rPr>
          <w:rtl/>
        </w:rPr>
        <w:t>נאור שירי (יש עתיד):</w:t>
      </w:r>
      <w:r w:rsidRPr="00DC347C">
        <w:rPr>
          <w:rStyle w:val="TagStyle"/>
          <w:rtl/>
        </w:rPr>
        <w:t xml:space="preserve"> &lt;&lt; קריאה &gt;&gt;</w:t>
      </w:r>
      <w:r>
        <w:rPr>
          <w:rtl/>
        </w:rPr>
        <w:t xml:space="preserve"> </w:t>
      </w:r>
    </w:p>
    <w:p w14:paraId="29DF9201" w14:textId="77777777" w:rsidR="004722B9" w:rsidRDefault="004722B9" w:rsidP="00B2488C">
      <w:pPr>
        <w:rPr>
          <w:rtl/>
        </w:rPr>
      </w:pPr>
    </w:p>
    <w:p w14:paraId="00F10377" w14:textId="77777777" w:rsidR="004722B9" w:rsidRDefault="004722B9" w:rsidP="00A7271B">
      <w:pPr>
        <w:rPr>
          <w:rtl/>
        </w:rPr>
      </w:pPr>
      <w:r>
        <w:rPr>
          <w:rFonts w:hint="cs"/>
          <w:rtl/>
        </w:rPr>
        <w:t>שר.</w:t>
      </w:r>
      <w:bookmarkStart w:id="13454" w:name="_ETM_Q42_320412"/>
      <w:bookmarkEnd w:id="13454"/>
    </w:p>
    <w:p w14:paraId="391E8A34" w14:textId="77777777" w:rsidR="004722B9" w:rsidRDefault="004722B9" w:rsidP="00A7271B">
      <w:pPr>
        <w:rPr>
          <w:rtl/>
        </w:rPr>
      </w:pPr>
      <w:bookmarkStart w:id="13455" w:name="_ETM_Q42_320469"/>
      <w:bookmarkEnd w:id="13455"/>
    </w:p>
    <w:p w14:paraId="63A8B98B" w14:textId="77777777" w:rsidR="004722B9" w:rsidRDefault="004722B9" w:rsidP="00A7271B">
      <w:pPr>
        <w:pStyle w:val="-"/>
        <w:keepNext/>
        <w:rPr>
          <w:rtl/>
        </w:rPr>
      </w:pPr>
      <w:bookmarkStart w:id="13456" w:name="ET_speakercontinue_6156_30"/>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456"/>
    </w:p>
    <w:p w14:paraId="5AE2E7D4" w14:textId="77777777" w:rsidR="004722B9" w:rsidRDefault="004722B9" w:rsidP="00B2488C">
      <w:pPr>
        <w:rPr>
          <w:rtl/>
        </w:rPr>
      </w:pPr>
    </w:p>
    <w:p w14:paraId="4DE4A427" w14:textId="41889F58" w:rsidR="004722B9" w:rsidRDefault="004722B9" w:rsidP="00A7271B">
      <w:pPr>
        <w:rPr>
          <w:rtl/>
        </w:rPr>
      </w:pPr>
      <w:bookmarkStart w:id="13457" w:name="_ETM_Q42_321091"/>
      <w:bookmarkEnd w:id="13457"/>
      <w:r>
        <w:rPr>
          <w:rFonts w:hint="cs"/>
          <w:rtl/>
        </w:rPr>
        <w:t>שני שרים יש עימנו.</w:t>
      </w:r>
      <w:r w:rsidRPr="00A575E6">
        <w:rPr>
          <w:rtl/>
        </w:rPr>
        <w:t xml:space="preserve"> </w:t>
      </w:r>
      <w:bookmarkStart w:id="13458" w:name="_ETM_Q42_192619"/>
      <w:bookmarkStart w:id="13459" w:name="_ETM_Q42_194839"/>
      <w:bookmarkEnd w:id="13458"/>
      <w:bookmarkEnd w:id="13459"/>
      <w:r w:rsidRPr="00A575E6">
        <w:rPr>
          <w:rtl/>
        </w:rPr>
        <w:t xml:space="preserve">לא </w:t>
      </w:r>
      <w:bookmarkStart w:id="13460" w:name="_ETM_Q42_195409"/>
      <w:bookmarkEnd w:id="13460"/>
      <w:r w:rsidRPr="00A575E6">
        <w:rPr>
          <w:rtl/>
        </w:rPr>
        <w:t xml:space="preserve">הייתי </w:t>
      </w:r>
      <w:bookmarkStart w:id="13461" w:name="_ETM_Q42_195740"/>
      <w:bookmarkEnd w:id="13461"/>
      <w:r w:rsidRPr="00A575E6">
        <w:rPr>
          <w:rtl/>
        </w:rPr>
        <w:t xml:space="preserve">מתוכנן </w:t>
      </w:r>
      <w:bookmarkStart w:id="13462" w:name="_ETM_Q42_196340"/>
      <w:bookmarkEnd w:id="13462"/>
      <w:r w:rsidRPr="00A575E6">
        <w:rPr>
          <w:rtl/>
        </w:rPr>
        <w:t xml:space="preserve">לעלות </w:t>
      </w:r>
      <w:bookmarkStart w:id="13463" w:name="_ETM_Q42_197480"/>
      <w:bookmarkEnd w:id="13463"/>
      <w:r w:rsidRPr="00A575E6">
        <w:rPr>
          <w:rtl/>
        </w:rPr>
        <w:t xml:space="preserve">אחרי </w:t>
      </w:r>
      <w:bookmarkStart w:id="13464" w:name="_ETM_Q42_198349"/>
      <w:bookmarkEnd w:id="13464"/>
      <w:r w:rsidRPr="00A575E6">
        <w:rPr>
          <w:rtl/>
        </w:rPr>
        <w:t xml:space="preserve">חברת </w:t>
      </w:r>
      <w:bookmarkStart w:id="13465" w:name="_ETM_Q42_198710"/>
      <w:bookmarkEnd w:id="13465"/>
      <w:r w:rsidRPr="00A575E6">
        <w:rPr>
          <w:rtl/>
        </w:rPr>
        <w:t xml:space="preserve">הכנסת </w:t>
      </w:r>
      <w:bookmarkStart w:id="13466" w:name="_ETM_Q42_199160"/>
      <w:bookmarkEnd w:id="13466"/>
      <w:r w:rsidRPr="00A575E6">
        <w:rPr>
          <w:rtl/>
        </w:rPr>
        <w:t>גוטליב</w:t>
      </w:r>
      <w:r>
        <w:rPr>
          <w:rFonts w:hint="cs"/>
          <w:rtl/>
        </w:rPr>
        <w:t>,</w:t>
      </w:r>
      <w:r w:rsidRPr="00A575E6">
        <w:rPr>
          <w:rtl/>
        </w:rPr>
        <w:t xml:space="preserve"> </w:t>
      </w:r>
      <w:bookmarkStart w:id="13467" w:name="_ETM_Q42_200250"/>
      <w:bookmarkEnd w:id="13467"/>
      <w:r w:rsidRPr="00A575E6">
        <w:rPr>
          <w:rtl/>
        </w:rPr>
        <w:t xml:space="preserve">אבל </w:t>
      </w:r>
      <w:bookmarkStart w:id="13468" w:name="_ETM_Q42_200579"/>
      <w:bookmarkEnd w:id="13468"/>
      <w:r w:rsidRPr="00A575E6">
        <w:rPr>
          <w:rtl/>
        </w:rPr>
        <w:t xml:space="preserve">טוב </w:t>
      </w:r>
      <w:bookmarkStart w:id="13469" w:name="_ETM_Q42_201119"/>
      <w:bookmarkEnd w:id="13469"/>
      <w:r w:rsidRPr="00A575E6">
        <w:rPr>
          <w:rtl/>
        </w:rPr>
        <w:t xml:space="preserve">שעליתי </w:t>
      </w:r>
      <w:bookmarkStart w:id="13470" w:name="_ETM_Q42_201689"/>
      <w:bookmarkEnd w:id="13470"/>
      <w:r w:rsidRPr="00A575E6">
        <w:rPr>
          <w:rtl/>
        </w:rPr>
        <w:t>אחריה</w:t>
      </w:r>
      <w:r>
        <w:rPr>
          <w:rFonts w:hint="cs"/>
          <w:rtl/>
        </w:rPr>
        <w:t>,</w:t>
      </w:r>
      <w:r w:rsidRPr="00A575E6">
        <w:rPr>
          <w:rtl/>
        </w:rPr>
        <w:t xml:space="preserve"> </w:t>
      </w:r>
      <w:bookmarkStart w:id="13471" w:name="_ETM_Q42_202320"/>
      <w:bookmarkEnd w:id="13471"/>
      <w:r w:rsidRPr="00A575E6">
        <w:rPr>
          <w:rtl/>
        </w:rPr>
        <w:t xml:space="preserve">כי </w:t>
      </w:r>
      <w:bookmarkStart w:id="13472" w:name="_ETM_Q42_202470"/>
      <w:bookmarkEnd w:id="13472"/>
      <w:r w:rsidRPr="00A575E6">
        <w:rPr>
          <w:rtl/>
        </w:rPr>
        <w:t xml:space="preserve">גם </w:t>
      </w:r>
      <w:bookmarkStart w:id="13473" w:name="_ETM_Q42_202710"/>
      <w:bookmarkEnd w:id="13473"/>
      <w:r w:rsidRPr="00A575E6">
        <w:rPr>
          <w:rtl/>
        </w:rPr>
        <w:t xml:space="preserve">אני </w:t>
      </w:r>
      <w:bookmarkStart w:id="13474" w:name="_ETM_Q42_202920"/>
      <w:bookmarkEnd w:id="13474"/>
      <w:r w:rsidRPr="00A575E6">
        <w:rPr>
          <w:rtl/>
        </w:rPr>
        <w:t xml:space="preserve">רוצה </w:t>
      </w:r>
      <w:bookmarkStart w:id="13475" w:name="_ETM_Q42_203220"/>
      <w:bookmarkEnd w:id="13475"/>
      <w:r w:rsidRPr="00A575E6">
        <w:rPr>
          <w:rtl/>
        </w:rPr>
        <w:t xml:space="preserve">להתייחס </w:t>
      </w:r>
      <w:bookmarkStart w:id="13476" w:name="_ETM_Q42_203820"/>
      <w:bookmarkEnd w:id="13476"/>
      <w:r w:rsidRPr="00A575E6">
        <w:rPr>
          <w:rtl/>
        </w:rPr>
        <w:t xml:space="preserve">לסוגיית </w:t>
      </w:r>
      <w:bookmarkStart w:id="13477" w:name="_ETM_Q42_204810"/>
      <w:bookmarkEnd w:id="13477"/>
      <w:r w:rsidRPr="00A575E6">
        <w:rPr>
          <w:rtl/>
        </w:rPr>
        <w:t>הגיוס</w:t>
      </w:r>
      <w:r>
        <w:rPr>
          <w:rFonts w:hint="cs"/>
          <w:rtl/>
        </w:rPr>
        <w:t>.</w:t>
      </w:r>
      <w:r w:rsidRPr="00A575E6">
        <w:rPr>
          <w:rtl/>
        </w:rPr>
        <w:t xml:space="preserve"> </w:t>
      </w:r>
      <w:bookmarkStart w:id="13478" w:name="_ETM_Q42_206060"/>
      <w:bookmarkEnd w:id="13478"/>
      <w:r>
        <w:rPr>
          <w:rFonts w:hint="cs"/>
          <w:rtl/>
        </w:rPr>
        <w:t>תראו,</w:t>
      </w:r>
      <w:r w:rsidRPr="00A575E6">
        <w:rPr>
          <w:rtl/>
        </w:rPr>
        <w:t xml:space="preserve"> </w:t>
      </w:r>
      <w:bookmarkStart w:id="13479" w:name="_ETM_Q42_206270"/>
      <w:bookmarkEnd w:id="13479"/>
      <w:r w:rsidRPr="00A575E6">
        <w:rPr>
          <w:rtl/>
        </w:rPr>
        <w:t xml:space="preserve">אפשר </w:t>
      </w:r>
      <w:bookmarkStart w:id="13480" w:name="_ETM_Q42_206510"/>
      <w:bookmarkEnd w:id="13480"/>
      <w:r w:rsidRPr="00A575E6">
        <w:rPr>
          <w:rtl/>
        </w:rPr>
        <w:t xml:space="preserve">לדבר </w:t>
      </w:r>
      <w:bookmarkStart w:id="13481" w:name="_ETM_Q42_206990"/>
      <w:bookmarkEnd w:id="13481"/>
      <w:r w:rsidRPr="00A575E6">
        <w:rPr>
          <w:rtl/>
        </w:rPr>
        <w:t xml:space="preserve">הרבה </w:t>
      </w:r>
      <w:bookmarkStart w:id="13482" w:name="_ETM_Q42_208160"/>
      <w:bookmarkEnd w:id="13482"/>
      <w:r w:rsidRPr="00A575E6">
        <w:rPr>
          <w:rtl/>
        </w:rPr>
        <w:t xml:space="preserve">על </w:t>
      </w:r>
      <w:bookmarkStart w:id="13483" w:name="_ETM_Q42_208970"/>
      <w:bookmarkEnd w:id="13483"/>
      <w:r w:rsidRPr="00A575E6">
        <w:rPr>
          <w:rtl/>
        </w:rPr>
        <w:t xml:space="preserve">סוגיית </w:t>
      </w:r>
      <w:bookmarkStart w:id="13484" w:name="_ETM_Q42_209570"/>
      <w:bookmarkEnd w:id="13484"/>
      <w:r w:rsidRPr="00A575E6">
        <w:rPr>
          <w:rtl/>
        </w:rPr>
        <w:t>הגיוס</w:t>
      </w:r>
      <w:r>
        <w:rPr>
          <w:rFonts w:hint="cs"/>
          <w:rtl/>
        </w:rPr>
        <w:t>.</w:t>
      </w:r>
      <w:r w:rsidRPr="00A575E6">
        <w:rPr>
          <w:rtl/>
        </w:rPr>
        <w:t xml:space="preserve"> </w:t>
      </w:r>
      <w:bookmarkStart w:id="13485" w:name="_ETM_Q42_211260"/>
      <w:bookmarkEnd w:id="13485"/>
      <w:r w:rsidRPr="00A575E6">
        <w:rPr>
          <w:rtl/>
        </w:rPr>
        <w:t>כדרכם</w:t>
      </w:r>
      <w:r>
        <w:rPr>
          <w:rFonts w:hint="cs"/>
          <w:rtl/>
        </w:rPr>
        <w:t>,</w:t>
      </w:r>
      <w:r w:rsidRPr="00A575E6">
        <w:rPr>
          <w:rtl/>
        </w:rPr>
        <w:t xml:space="preserve"> </w:t>
      </w:r>
      <w:bookmarkStart w:id="13486" w:name="_ETM_Q42_212100"/>
      <w:bookmarkEnd w:id="13486"/>
      <w:r w:rsidRPr="00A575E6">
        <w:rPr>
          <w:rtl/>
        </w:rPr>
        <w:t xml:space="preserve">חברי </w:t>
      </w:r>
      <w:bookmarkStart w:id="13487" w:name="_ETM_Q42_212520"/>
      <w:bookmarkEnd w:id="13487"/>
      <w:r w:rsidRPr="00A575E6">
        <w:rPr>
          <w:rtl/>
        </w:rPr>
        <w:t>הקואליציה</w:t>
      </w:r>
      <w:r>
        <w:rPr>
          <w:rFonts w:hint="cs"/>
          <w:rtl/>
        </w:rPr>
        <w:t>,</w:t>
      </w:r>
      <w:r w:rsidRPr="00A575E6">
        <w:rPr>
          <w:rtl/>
        </w:rPr>
        <w:t xml:space="preserve"> </w:t>
      </w:r>
      <w:bookmarkStart w:id="13488" w:name="_ETM_Q42_213420"/>
      <w:bookmarkEnd w:id="13488"/>
      <w:r w:rsidRPr="00A575E6">
        <w:rPr>
          <w:rtl/>
        </w:rPr>
        <w:t xml:space="preserve">במקום </w:t>
      </w:r>
      <w:bookmarkStart w:id="13489" w:name="_ETM_Q42_213900"/>
      <w:bookmarkEnd w:id="13489"/>
      <w:r w:rsidRPr="00A575E6">
        <w:rPr>
          <w:rtl/>
        </w:rPr>
        <w:t xml:space="preserve">לדבר </w:t>
      </w:r>
      <w:bookmarkStart w:id="13490" w:name="_ETM_Q42_214560"/>
      <w:bookmarkEnd w:id="13490"/>
      <w:r w:rsidRPr="00A575E6">
        <w:rPr>
          <w:rtl/>
        </w:rPr>
        <w:t xml:space="preserve">לגוף </w:t>
      </w:r>
      <w:bookmarkStart w:id="13491" w:name="_ETM_Q42_215010"/>
      <w:bookmarkEnd w:id="13491"/>
      <w:r w:rsidRPr="00A575E6">
        <w:rPr>
          <w:rtl/>
        </w:rPr>
        <w:t>העניין</w:t>
      </w:r>
      <w:r>
        <w:rPr>
          <w:rFonts w:hint="cs"/>
          <w:rtl/>
        </w:rPr>
        <w:t>,</w:t>
      </w:r>
      <w:r w:rsidRPr="00A575E6">
        <w:rPr>
          <w:rtl/>
        </w:rPr>
        <w:t xml:space="preserve"> </w:t>
      </w:r>
      <w:bookmarkStart w:id="13492" w:name="_ETM_Q42_215640"/>
      <w:bookmarkEnd w:id="13492"/>
      <w:r w:rsidRPr="00A575E6">
        <w:rPr>
          <w:rtl/>
        </w:rPr>
        <w:t xml:space="preserve">משתלחים </w:t>
      </w:r>
      <w:bookmarkStart w:id="13493" w:name="_ETM_Q42_216479"/>
      <w:bookmarkEnd w:id="13493"/>
      <w:r w:rsidRPr="00A575E6">
        <w:rPr>
          <w:rtl/>
        </w:rPr>
        <w:t xml:space="preserve">בייעוץ </w:t>
      </w:r>
      <w:bookmarkStart w:id="13494" w:name="_ETM_Q42_217020"/>
      <w:bookmarkEnd w:id="13494"/>
      <w:r w:rsidRPr="00A575E6">
        <w:rPr>
          <w:rtl/>
        </w:rPr>
        <w:t xml:space="preserve">המשפטי </w:t>
      </w:r>
      <w:bookmarkStart w:id="13495" w:name="_ETM_Q42_218420"/>
      <w:bookmarkEnd w:id="13495"/>
      <w:r w:rsidRPr="00A575E6">
        <w:rPr>
          <w:rtl/>
        </w:rPr>
        <w:t>לממשלה</w:t>
      </w:r>
      <w:r>
        <w:rPr>
          <w:rFonts w:hint="cs"/>
          <w:rtl/>
        </w:rPr>
        <w:t>.</w:t>
      </w:r>
      <w:r w:rsidRPr="00A575E6">
        <w:rPr>
          <w:rtl/>
        </w:rPr>
        <w:t xml:space="preserve"> </w:t>
      </w:r>
      <w:bookmarkStart w:id="13496" w:name="_ETM_Q42_219500"/>
      <w:bookmarkEnd w:id="13496"/>
      <w:r w:rsidRPr="00A575E6">
        <w:rPr>
          <w:rtl/>
        </w:rPr>
        <w:t>הכ</w:t>
      </w:r>
      <w:r>
        <w:rPr>
          <w:rFonts w:hint="cs"/>
          <w:rtl/>
        </w:rPr>
        <w:t>ו</w:t>
      </w:r>
      <w:r w:rsidRPr="00A575E6">
        <w:rPr>
          <w:rtl/>
        </w:rPr>
        <w:t xml:space="preserve">ל </w:t>
      </w:r>
      <w:bookmarkStart w:id="13497" w:name="_ETM_Q42_219829"/>
      <w:bookmarkEnd w:id="13497"/>
      <w:r w:rsidRPr="00A575E6">
        <w:rPr>
          <w:rtl/>
        </w:rPr>
        <w:t>בסדר</w:t>
      </w:r>
      <w:r>
        <w:rPr>
          <w:rFonts w:hint="cs"/>
          <w:rtl/>
        </w:rPr>
        <w:t>.</w:t>
      </w:r>
      <w:r w:rsidRPr="00A575E6">
        <w:rPr>
          <w:rtl/>
        </w:rPr>
        <w:t xml:space="preserve"> </w:t>
      </w:r>
      <w:bookmarkStart w:id="13498" w:name="_ETM_Q42_220909"/>
      <w:bookmarkEnd w:id="13498"/>
      <w:r w:rsidRPr="00A575E6">
        <w:rPr>
          <w:rtl/>
        </w:rPr>
        <w:t xml:space="preserve">אבל </w:t>
      </w:r>
      <w:bookmarkStart w:id="13499" w:name="_ETM_Q42_221120"/>
      <w:bookmarkEnd w:id="13499"/>
      <w:r w:rsidRPr="00A575E6">
        <w:rPr>
          <w:rtl/>
        </w:rPr>
        <w:t xml:space="preserve">אני </w:t>
      </w:r>
      <w:bookmarkStart w:id="13500" w:name="_ETM_Q42_221269"/>
      <w:bookmarkEnd w:id="13500"/>
      <w:r w:rsidRPr="00A575E6">
        <w:rPr>
          <w:rtl/>
        </w:rPr>
        <w:t xml:space="preserve">חושב </w:t>
      </w:r>
      <w:bookmarkStart w:id="13501" w:name="_ETM_Q42_221629"/>
      <w:bookmarkEnd w:id="13501"/>
      <w:r w:rsidRPr="00A575E6">
        <w:rPr>
          <w:rtl/>
        </w:rPr>
        <w:t xml:space="preserve">שמן </w:t>
      </w:r>
      <w:bookmarkStart w:id="13502" w:name="_ETM_Q42_221989"/>
      <w:bookmarkEnd w:id="13502"/>
      <w:r w:rsidRPr="00A575E6">
        <w:rPr>
          <w:rtl/>
        </w:rPr>
        <w:t xml:space="preserve">הראוי </w:t>
      </w:r>
      <w:bookmarkStart w:id="13503" w:name="_ETM_Q42_223100"/>
      <w:bookmarkEnd w:id="13503"/>
      <w:r w:rsidRPr="00A575E6">
        <w:rPr>
          <w:rtl/>
        </w:rPr>
        <w:t xml:space="preserve">להציג </w:t>
      </w:r>
      <w:bookmarkStart w:id="13504" w:name="_ETM_Q42_223640"/>
      <w:bookmarkEnd w:id="13504"/>
      <w:r w:rsidRPr="00A575E6">
        <w:rPr>
          <w:rtl/>
        </w:rPr>
        <w:t xml:space="preserve">בפני </w:t>
      </w:r>
      <w:bookmarkStart w:id="13505" w:name="_ETM_Q42_224030"/>
      <w:bookmarkEnd w:id="13505"/>
      <w:r w:rsidRPr="00A575E6">
        <w:rPr>
          <w:rtl/>
        </w:rPr>
        <w:t xml:space="preserve">אזרחי </w:t>
      </w:r>
      <w:bookmarkStart w:id="13506" w:name="_ETM_Q42_224510"/>
      <w:bookmarkEnd w:id="13506"/>
      <w:r w:rsidRPr="00A575E6">
        <w:rPr>
          <w:rtl/>
        </w:rPr>
        <w:t xml:space="preserve">ישראל </w:t>
      </w:r>
      <w:bookmarkStart w:id="13507" w:name="_ETM_Q42_225760"/>
      <w:bookmarkEnd w:id="13507"/>
      <w:r w:rsidRPr="00A575E6">
        <w:rPr>
          <w:rtl/>
        </w:rPr>
        <w:t>עובדה</w:t>
      </w:r>
      <w:bookmarkStart w:id="13508" w:name="_ETM_Q42_226240"/>
      <w:bookmarkEnd w:id="13508"/>
      <w:r>
        <w:rPr>
          <w:rFonts w:hint="cs"/>
          <w:rtl/>
        </w:rPr>
        <w:t xml:space="preserve"> </w:t>
      </w:r>
      <w:bookmarkStart w:id="13509" w:name="_ETM_Q42_353357"/>
      <w:bookmarkEnd w:id="13509"/>
      <w:r>
        <w:rPr>
          <w:rFonts w:hint="cs"/>
          <w:rtl/>
        </w:rPr>
        <w:t>אחת</w:t>
      </w:r>
      <w:r w:rsidRPr="00A575E6">
        <w:rPr>
          <w:rtl/>
        </w:rPr>
        <w:t xml:space="preserve"> </w:t>
      </w:r>
      <w:bookmarkStart w:id="13510" w:name="_ETM_Q42_227200"/>
      <w:bookmarkEnd w:id="13510"/>
      <w:r w:rsidRPr="00A575E6">
        <w:rPr>
          <w:rtl/>
        </w:rPr>
        <w:t>פשוטה</w:t>
      </w:r>
      <w:r>
        <w:rPr>
          <w:rFonts w:hint="cs"/>
          <w:rtl/>
        </w:rPr>
        <w:t>:</w:t>
      </w:r>
      <w:r w:rsidRPr="00A575E6">
        <w:rPr>
          <w:rtl/>
        </w:rPr>
        <w:t xml:space="preserve"> </w:t>
      </w:r>
      <w:bookmarkStart w:id="13511" w:name="_ETM_Q42_228900"/>
      <w:bookmarkEnd w:id="13511"/>
      <w:r w:rsidRPr="00A575E6">
        <w:rPr>
          <w:rtl/>
        </w:rPr>
        <w:t xml:space="preserve">על </w:t>
      </w:r>
      <w:bookmarkStart w:id="13512" w:name="_ETM_Q42_229110"/>
      <w:bookmarkEnd w:id="13512"/>
      <w:r w:rsidRPr="00A575E6">
        <w:rPr>
          <w:rtl/>
        </w:rPr>
        <w:t xml:space="preserve">פי </w:t>
      </w:r>
      <w:bookmarkStart w:id="13513" w:name="_ETM_Q42_229350"/>
      <w:bookmarkEnd w:id="13513"/>
      <w:r w:rsidRPr="00A575E6">
        <w:rPr>
          <w:rtl/>
        </w:rPr>
        <w:t xml:space="preserve">כל </w:t>
      </w:r>
      <w:bookmarkStart w:id="13514" w:name="_ETM_Q42_230200"/>
      <w:bookmarkEnd w:id="13514"/>
      <w:r w:rsidRPr="00A575E6">
        <w:rPr>
          <w:rtl/>
        </w:rPr>
        <w:t>הבדיקות</w:t>
      </w:r>
      <w:r>
        <w:rPr>
          <w:rFonts w:hint="cs"/>
          <w:rtl/>
        </w:rPr>
        <w:t>,</w:t>
      </w:r>
      <w:r w:rsidRPr="00A575E6">
        <w:rPr>
          <w:rtl/>
        </w:rPr>
        <w:t xml:space="preserve"> </w:t>
      </w:r>
      <w:bookmarkStart w:id="13515" w:name="_ETM_Q42_232149"/>
      <w:bookmarkEnd w:id="13515"/>
      <w:r w:rsidRPr="00A575E6">
        <w:rPr>
          <w:rtl/>
        </w:rPr>
        <w:t xml:space="preserve">בין </w:t>
      </w:r>
      <w:bookmarkStart w:id="13516" w:name="_ETM_Q42_232479"/>
      <w:bookmarkEnd w:id="13516"/>
      <w:r w:rsidRPr="00A575E6">
        <w:rPr>
          <w:rtl/>
        </w:rPr>
        <w:t>30</w:t>
      </w:r>
      <w:r>
        <w:rPr>
          <w:rFonts w:hint="cs"/>
          <w:rtl/>
        </w:rPr>
        <w:t>%</w:t>
      </w:r>
      <w:r w:rsidRPr="00A575E6">
        <w:rPr>
          <w:rtl/>
        </w:rPr>
        <w:t xml:space="preserve"> </w:t>
      </w:r>
      <w:bookmarkStart w:id="13517" w:name="_ETM_Q42_233229"/>
      <w:bookmarkEnd w:id="13517"/>
      <w:r w:rsidRPr="00A575E6">
        <w:rPr>
          <w:rtl/>
        </w:rPr>
        <w:t>ל-40</w:t>
      </w:r>
      <w:bookmarkStart w:id="13518" w:name="_ETM_Q42_235299"/>
      <w:bookmarkEnd w:id="13518"/>
      <w:r>
        <w:rPr>
          <w:rFonts w:hint="cs"/>
          <w:rtl/>
        </w:rPr>
        <w:t>% מ</w:t>
      </w:r>
      <w:r w:rsidRPr="00A575E6">
        <w:rPr>
          <w:rtl/>
        </w:rPr>
        <w:t xml:space="preserve">מי </w:t>
      </w:r>
      <w:bookmarkStart w:id="13519" w:name="_ETM_Q42_235839"/>
      <w:bookmarkEnd w:id="13519"/>
      <w:r w:rsidRPr="00A575E6">
        <w:rPr>
          <w:rtl/>
        </w:rPr>
        <w:t xml:space="preserve">שרשומים </w:t>
      </w:r>
      <w:bookmarkStart w:id="13520" w:name="_ETM_Q42_236709"/>
      <w:bookmarkEnd w:id="13520"/>
      <w:r w:rsidRPr="00A575E6">
        <w:rPr>
          <w:rtl/>
        </w:rPr>
        <w:t xml:space="preserve">כיום </w:t>
      </w:r>
      <w:bookmarkStart w:id="13521" w:name="_ETM_Q42_237750"/>
      <w:bookmarkEnd w:id="13521"/>
      <w:r w:rsidRPr="00A575E6">
        <w:rPr>
          <w:rtl/>
        </w:rPr>
        <w:t>כ</w:t>
      </w:r>
      <w:bookmarkStart w:id="13522" w:name="_ETM_Q42_238050"/>
      <w:bookmarkEnd w:id="13522"/>
      <w:r w:rsidRPr="00A575E6">
        <w:rPr>
          <w:rtl/>
        </w:rPr>
        <w:t xml:space="preserve">תלמידי </w:t>
      </w:r>
      <w:bookmarkStart w:id="13523" w:name="_ETM_Q42_238620"/>
      <w:bookmarkEnd w:id="13523"/>
      <w:r w:rsidRPr="00A575E6">
        <w:rPr>
          <w:rtl/>
        </w:rPr>
        <w:t>ישיבות</w:t>
      </w:r>
      <w:r w:rsidR="00A7271B">
        <w:rPr>
          <w:rFonts w:hint="cs"/>
          <w:rtl/>
        </w:rPr>
        <w:t>,</w:t>
      </w:r>
      <w:r w:rsidRPr="00A575E6">
        <w:rPr>
          <w:rtl/>
        </w:rPr>
        <w:t xml:space="preserve"> </w:t>
      </w:r>
      <w:bookmarkStart w:id="13524" w:name="_ETM_Q42_239910"/>
      <w:bookmarkEnd w:id="13524"/>
      <w:r w:rsidRPr="00A575E6">
        <w:rPr>
          <w:rtl/>
        </w:rPr>
        <w:t xml:space="preserve">לא </w:t>
      </w:r>
      <w:bookmarkStart w:id="13525" w:name="_ETM_Q42_240149"/>
      <w:bookmarkEnd w:id="13525"/>
      <w:r w:rsidRPr="00A575E6">
        <w:rPr>
          <w:rtl/>
        </w:rPr>
        <w:t xml:space="preserve">נמצאים </w:t>
      </w:r>
      <w:bookmarkStart w:id="13526" w:name="_ETM_Q42_240690"/>
      <w:bookmarkEnd w:id="13526"/>
      <w:r w:rsidRPr="00A575E6">
        <w:rPr>
          <w:rtl/>
        </w:rPr>
        <w:t>בישיבות</w:t>
      </w:r>
      <w:r>
        <w:rPr>
          <w:rFonts w:hint="cs"/>
          <w:rtl/>
        </w:rPr>
        <w:t>.</w:t>
      </w:r>
      <w:r w:rsidRPr="00A575E6">
        <w:rPr>
          <w:rtl/>
        </w:rPr>
        <w:t xml:space="preserve"> </w:t>
      </w:r>
      <w:bookmarkStart w:id="13527" w:name="_ETM_Q42_242410"/>
      <w:bookmarkEnd w:id="13527"/>
    </w:p>
    <w:p w14:paraId="577A5AD6" w14:textId="77777777" w:rsidR="004722B9" w:rsidRDefault="004722B9" w:rsidP="00A7271B">
      <w:pPr>
        <w:keepNext/>
        <w:rPr>
          <w:rtl/>
        </w:rPr>
      </w:pPr>
      <w:bookmarkStart w:id="13528" w:name="_ETM_Q42_371752"/>
      <w:bookmarkStart w:id="13529" w:name="_ETM_Q42_371837"/>
      <w:bookmarkStart w:id="13530" w:name="ET_interruption_6448_31"/>
      <w:bookmarkEnd w:id="13528"/>
      <w:bookmarkEnd w:id="13529"/>
    </w:p>
    <w:p w14:paraId="0BFBA873" w14:textId="77777777" w:rsidR="004722B9" w:rsidRDefault="004722B9" w:rsidP="00A7271B">
      <w:pPr>
        <w:pStyle w:val="af6"/>
        <w:keepNext/>
        <w:rPr>
          <w:rtl/>
        </w:rPr>
      </w:pPr>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30"/>
    </w:p>
    <w:p w14:paraId="5079FC0C" w14:textId="77777777" w:rsidR="004722B9" w:rsidRDefault="004722B9" w:rsidP="00B2488C">
      <w:pPr>
        <w:rPr>
          <w:rtl/>
        </w:rPr>
      </w:pPr>
    </w:p>
    <w:p w14:paraId="72C74201" w14:textId="77777777" w:rsidR="004722B9" w:rsidRDefault="004722B9" w:rsidP="00A7271B">
      <w:pPr>
        <w:rPr>
          <w:rtl/>
        </w:rPr>
      </w:pPr>
      <w:r>
        <w:rPr>
          <w:rFonts w:hint="cs"/>
          <w:rtl/>
        </w:rPr>
        <w:t>כמה דברי הבל.</w:t>
      </w:r>
    </w:p>
    <w:p w14:paraId="613C24E9" w14:textId="77777777" w:rsidR="004722B9" w:rsidRDefault="004722B9" w:rsidP="00A7271B">
      <w:pPr>
        <w:rPr>
          <w:rtl/>
        </w:rPr>
      </w:pPr>
    </w:p>
    <w:p w14:paraId="5B60E4EC" w14:textId="77777777" w:rsidR="004722B9" w:rsidRDefault="004722B9" w:rsidP="00A7271B">
      <w:pPr>
        <w:pStyle w:val="-"/>
        <w:keepNext/>
        <w:rPr>
          <w:rtl/>
        </w:rPr>
      </w:pPr>
      <w:bookmarkStart w:id="13531" w:name="ET_speakercontinue_6156_32"/>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31"/>
    </w:p>
    <w:p w14:paraId="2F3B0941" w14:textId="77777777" w:rsidR="004722B9" w:rsidRDefault="004722B9" w:rsidP="00B2488C">
      <w:pPr>
        <w:rPr>
          <w:rtl/>
        </w:rPr>
      </w:pPr>
    </w:p>
    <w:p w14:paraId="06DEBC16" w14:textId="77777777" w:rsidR="004722B9" w:rsidRDefault="004722B9" w:rsidP="00A7271B">
      <w:pPr>
        <w:rPr>
          <w:rtl/>
        </w:rPr>
      </w:pPr>
      <w:bookmarkStart w:id="13532" w:name="_ETM_Q42_244610"/>
      <w:bookmarkEnd w:id="13532"/>
      <w:r w:rsidRPr="00A575E6">
        <w:rPr>
          <w:rtl/>
        </w:rPr>
        <w:t>בסדר</w:t>
      </w:r>
      <w:r>
        <w:rPr>
          <w:rFonts w:hint="cs"/>
          <w:rtl/>
        </w:rPr>
        <w:t>.</w:t>
      </w:r>
    </w:p>
    <w:p w14:paraId="29E257AF" w14:textId="77777777" w:rsidR="004722B9" w:rsidRDefault="004722B9" w:rsidP="00A7271B">
      <w:pPr>
        <w:rPr>
          <w:rtl/>
        </w:rPr>
      </w:pPr>
    </w:p>
    <w:p w14:paraId="6B4A972F" w14:textId="77777777" w:rsidR="004722B9" w:rsidRDefault="004722B9" w:rsidP="00A7271B">
      <w:pPr>
        <w:pStyle w:val="af6"/>
        <w:keepNext/>
        <w:rPr>
          <w:rtl/>
        </w:rPr>
      </w:pPr>
      <w:bookmarkStart w:id="13533" w:name="ET_interruption_6448_33"/>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33"/>
    </w:p>
    <w:p w14:paraId="2796D246" w14:textId="77777777" w:rsidR="004722B9" w:rsidRDefault="004722B9" w:rsidP="00B2488C">
      <w:pPr>
        <w:rPr>
          <w:rtl/>
        </w:rPr>
      </w:pPr>
    </w:p>
    <w:p w14:paraId="600D85FE" w14:textId="6ED9CF87" w:rsidR="004722B9" w:rsidRDefault="004722B9" w:rsidP="00B2488C">
      <w:pPr>
        <w:rPr>
          <w:rtl/>
        </w:rPr>
      </w:pPr>
      <w:bookmarkStart w:id="13534" w:name="_ETM_Q42_374372"/>
      <w:bookmarkEnd w:id="13534"/>
      <w:r>
        <w:rPr>
          <w:rFonts w:hint="cs"/>
          <w:rtl/>
        </w:rPr>
        <w:t xml:space="preserve">לא בדקת את זה מעולם </w:t>
      </w:r>
      <w:r w:rsidR="00B2488C">
        <w:rPr>
          <w:rFonts w:hint="cs"/>
          <w:rtl/>
        </w:rPr>
        <w:t>– – –</w:t>
      </w:r>
    </w:p>
    <w:p w14:paraId="01DA54D1" w14:textId="77777777" w:rsidR="004722B9" w:rsidRDefault="004722B9" w:rsidP="00A7271B">
      <w:pPr>
        <w:rPr>
          <w:rtl/>
        </w:rPr>
      </w:pPr>
    </w:p>
    <w:p w14:paraId="2FF48CD9" w14:textId="77777777" w:rsidR="004722B9" w:rsidRDefault="004722B9" w:rsidP="00A7271B">
      <w:pPr>
        <w:pStyle w:val="-"/>
        <w:keepNext/>
        <w:rPr>
          <w:rtl/>
        </w:rPr>
      </w:pPr>
      <w:bookmarkStart w:id="13535" w:name="ET_speakercontinue_6156_34"/>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35"/>
    </w:p>
    <w:p w14:paraId="53CC4024" w14:textId="77777777" w:rsidR="004722B9" w:rsidRDefault="004722B9" w:rsidP="00B2488C">
      <w:pPr>
        <w:rPr>
          <w:rtl/>
        </w:rPr>
      </w:pPr>
    </w:p>
    <w:p w14:paraId="5DC597B8" w14:textId="27FE6F78" w:rsidR="004722B9" w:rsidRDefault="004722B9" w:rsidP="00B2488C">
      <w:pPr>
        <w:rPr>
          <w:rtl/>
        </w:rPr>
      </w:pPr>
      <w:bookmarkStart w:id="13536" w:name="_ETM_Q42_246340"/>
      <w:bookmarkEnd w:id="13536"/>
      <w:r w:rsidRPr="00A575E6">
        <w:rPr>
          <w:rtl/>
        </w:rPr>
        <w:t xml:space="preserve">הנתון </w:t>
      </w:r>
      <w:bookmarkStart w:id="13537" w:name="_ETM_Q42_247090"/>
      <w:bookmarkEnd w:id="13537"/>
      <w:r w:rsidRPr="00A575E6">
        <w:rPr>
          <w:rtl/>
        </w:rPr>
        <w:t>הזה</w:t>
      </w:r>
      <w:r>
        <w:rPr>
          <w:rFonts w:hint="cs"/>
          <w:rtl/>
        </w:rPr>
        <w:t>,</w:t>
      </w:r>
      <w:r w:rsidRPr="00A575E6">
        <w:rPr>
          <w:rtl/>
        </w:rPr>
        <w:t xml:space="preserve"> </w:t>
      </w:r>
      <w:bookmarkStart w:id="13538" w:name="_ETM_Q42_248140"/>
      <w:bookmarkEnd w:id="13538"/>
      <w:r w:rsidRPr="00A575E6">
        <w:rPr>
          <w:rtl/>
        </w:rPr>
        <w:t xml:space="preserve">הנתון </w:t>
      </w:r>
      <w:bookmarkStart w:id="13539" w:name="_ETM_Q42_249040"/>
      <w:bookmarkEnd w:id="13539"/>
      <w:r w:rsidRPr="00A575E6">
        <w:rPr>
          <w:rtl/>
        </w:rPr>
        <w:t>הזה</w:t>
      </w:r>
      <w:r>
        <w:rPr>
          <w:rFonts w:hint="cs"/>
          <w:rtl/>
        </w:rPr>
        <w:t xml:space="preserve"> </w:t>
      </w:r>
      <w:r w:rsidR="00B2488C">
        <w:rPr>
          <w:rFonts w:hint="cs"/>
          <w:rtl/>
        </w:rPr>
        <w:t>– – –</w:t>
      </w:r>
    </w:p>
    <w:p w14:paraId="005A443E" w14:textId="77777777" w:rsidR="004722B9" w:rsidRDefault="004722B9" w:rsidP="00A7271B">
      <w:pPr>
        <w:rPr>
          <w:rtl/>
        </w:rPr>
      </w:pPr>
      <w:bookmarkStart w:id="13540" w:name="_ETM_Q42_377728"/>
      <w:bookmarkStart w:id="13541" w:name="_ETM_Q42_377827"/>
      <w:bookmarkEnd w:id="13540"/>
      <w:bookmarkEnd w:id="13541"/>
    </w:p>
    <w:p w14:paraId="21F89C32" w14:textId="77777777" w:rsidR="004722B9" w:rsidRDefault="004722B9" w:rsidP="00A7271B">
      <w:pPr>
        <w:pStyle w:val="af6"/>
        <w:keepNext/>
        <w:rPr>
          <w:rtl/>
        </w:rPr>
      </w:pPr>
      <w:bookmarkStart w:id="13542" w:name="ET_interruption_6448_35"/>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42"/>
    </w:p>
    <w:p w14:paraId="598D014E" w14:textId="77777777" w:rsidR="004722B9" w:rsidRDefault="004722B9" w:rsidP="00B2488C">
      <w:pPr>
        <w:rPr>
          <w:rtl/>
        </w:rPr>
      </w:pPr>
    </w:p>
    <w:p w14:paraId="1177FF15" w14:textId="29340256" w:rsidR="004722B9" w:rsidRDefault="004722B9" w:rsidP="00B2488C">
      <w:pPr>
        <w:rPr>
          <w:rtl/>
        </w:rPr>
      </w:pPr>
      <w:bookmarkStart w:id="13543" w:name="_ETM_Q42_377876"/>
      <w:bookmarkEnd w:id="13543"/>
      <w:r>
        <w:rPr>
          <w:rFonts w:hint="cs"/>
          <w:rtl/>
        </w:rPr>
        <w:t xml:space="preserve">תדבר </w:t>
      </w:r>
      <w:r w:rsidR="00B2488C">
        <w:rPr>
          <w:rFonts w:hint="cs"/>
          <w:rtl/>
        </w:rPr>
        <w:t>– – –</w:t>
      </w:r>
    </w:p>
    <w:p w14:paraId="438171C4" w14:textId="77777777" w:rsidR="004722B9" w:rsidRDefault="004722B9" w:rsidP="00A7271B">
      <w:pPr>
        <w:rPr>
          <w:rtl/>
        </w:rPr>
      </w:pPr>
      <w:bookmarkStart w:id="13544" w:name="_ETM_Q42_378868"/>
      <w:bookmarkStart w:id="13545" w:name="_ETM_Q42_378955"/>
      <w:bookmarkEnd w:id="13544"/>
      <w:bookmarkEnd w:id="13545"/>
    </w:p>
    <w:p w14:paraId="57F63B54" w14:textId="77777777" w:rsidR="004722B9" w:rsidRDefault="004722B9" w:rsidP="00A7271B">
      <w:pPr>
        <w:pStyle w:val="-"/>
        <w:keepNext/>
        <w:rPr>
          <w:rtl/>
        </w:rPr>
      </w:pPr>
      <w:bookmarkStart w:id="13546" w:name="ET_speakercontinue_6156_36"/>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46"/>
    </w:p>
    <w:p w14:paraId="1C4ED82A" w14:textId="77777777" w:rsidR="004722B9" w:rsidRDefault="004722B9" w:rsidP="00B2488C">
      <w:pPr>
        <w:rPr>
          <w:rtl/>
        </w:rPr>
      </w:pPr>
    </w:p>
    <w:p w14:paraId="17C78426" w14:textId="133B5D0B" w:rsidR="004722B9" w:rsidRDefault="004722B9" w:rsidP="00B2488C">
      <w:pPr>
        <w:rPr>
          <w:rtl/>
        </w:rPr>
      </w:pPr>
      <w:bookmarkStart w:id="13547" w:name="_ETM_Q42_379164"/>
      <w:bookmarkStart w:id="13548" w:name="_ETM_Q42_250259"/>
      <w:bookmarkEnd w:id="13547"/>
      <w:bookmarkEnd w:id="13548"/>
      <w:r w:rsidRPr="00A575E6">
        <w:rPr>
          <w:rtl/>
        </w:rPr>
        <w:t>טוב</w:t>
      </w:r>
      <w:r>
        <w:rPr>
          <w:rFonts w:hint="cs"/>
          <w:rtl/>
        </w:rPr>
        <w:t>.</w:t>
      </w:r>
      <w:r w:rsidRPr="00A575E6">
        <w:rPr>
          <w:rtl/>
        </w:rPr>
        <w:t xml:space="preserve"> </w:t>
      </w:r>
      <w:bookmarkStart w:id="13549" w:name="_ETM_Q42_250829"/>
      <w:bookmarkEnd w:id="13549"/>
      <w:r w:rsidRPr="00A575E6">
        <w:rPr>
          <w:rtl/>
        </w:rPr>
        <w:t xml:space="preserve">הנתון </w:t>
      </w:r>
      <w:bookmarkStart w:id="13550" w:name="_ETM_Q42_251549"/>
      <w:bookmarkEnd w:id="13550"/>
      <w:r w:rsidRPr="00A575E6">
        <w:rPr>
          <w:rtl/>
        </w:rPr>
        <w:t>הזה</w:t>
      </w:r>
      <w:bookmarkStart w:id="13551" w:name="_ETM_Q42_253069"/>
      <w:bookmarkEnd w:id="13551"/>
      <w:r>
        <w:rPr>
          <w:rFonts w:hint="cs"/>
          <w:rtl/>
        </w:rPr>
        <w:t xml:space="preserve"> </w:t>
      </w:r>
      <w:r>
        <w:rPr>
          <w:rFonts w:hint="eastAsia"/>
        </w:rPr>
        <w:t>–</w:t>
      </w:r>
      <w:r>
        <w:rPr>
          <w:rFonts w:hint="cs"/>
          <w:rtl/>
        </w:rPr>
        <w:t xml:space="preserve"> </w:t>
      </w:r>
      <w:r w:rsidRPr="00A575E6">
        <w:rPr>
          <w:rtl/>
        </w:rPr>
        <w:t xml:space="preserve">אדוני </w:t>
      </w:r>
      <w:bookmarkStart w:id="13552" w:name="_ETM_Q42_253490"/>
      <w:bookmarkEnd w:id="13552"/>
      <w:r w:rsidRPr="00A575E6">
        <w:rPr>
          <w:rtl/>
        </w:rPr>
        <w:t>השר</w:t>
      </w:r>
      <w:r>
        <w:rPr>
          <w:rFonts w:hint="cs"/>
          <w:rtl/>
        </w:rPr>
        <w:t>,</w:t>
      </w:r>
      <w:r w:rsidRPr="00A575E6">
        <w:rPr>
          <w:rtl/>
        </w:rPr>
        <w:t xml:space="preserve"> </w:t>
      </w:r>
      <w:bookmarkStart w:id="13553" w:name="_ETM_Q42_254390"/>
      <w:bookmarkEnd w:id="13553"/>
      <w:r w:rsidRPr="00A575E6">
        <w:rPr>
          <w:rtl/>
        </w:rPr>
        <w:t xml:space="preserve">אדוני </w:t>
      </w:r>
      <w:bookmarkStart w:id="13554" w:name="_ETM_Q42_254750"/>
      <w:bookmarkEnd w:id="13554"/>
      <w:r w:rsidRPr="00A575E6">
        <w:rPr>
          <w:rtl/>
        </w:rPr>
        <w:t>השר</w:t>
      </w:r>
      <w:r>
        <w:rPr>
          <w:rFonts w:hint="cs"/>
          <w:rtl/>
        </w:rPr>
        <w:t>,</w:t>
      </w:r>
      <w:r w:rsidRPr="00A575E6">
        <w:rPr>
          <w:rtl/>
        </w:rPr>
        <w:t xml:space="preserve"> </w:t>
      </w:r>
      <w:bookmarkStart w:id="13555" w:name="_ETM_Q42_255230"/>
      <w:bookmarkEnd w:id="13555"/>
      <w:r w:rsidRPr="00A575E6">
        <w:rPr>
          <w:rtl/>
        </w:rPr>
        <w:t xml:space="preserve">אני </w:t>
      </w:r>
      <w:bookmarkStart w:id="13556" w:name="_ETM_Q42_255380"/>
      <w:bookmarkEnd w:id="13556"/>
      <w:r w:rsidRPr="00A575E6">
        <w:rPr>
          <w:rtl/>
        </w:rPr>
        <w:t xml:space="preserve">מבין </w:t>
      </w:r>
      <w:bookmarkStart w:id="13557" w:name="_ETM_Q42_256340"/>
      <w:bookmarkEnd w:id="13557"/>
      <w:r w:rsidRPr="00A575E6">
        <w:rPr>
          <w:rtl/>
        </w:rPr>
        <w:t xml:space="preserve">שאני </w:t>
      </w:r>
      <w:bookmarkStart w:id="13558" w:name="_ETM_Q42_256670"/>
      <w:bookmarkEnd w:id="13558"/>
      <w:r w:rsidRPr="00A575E6">
        <w:rPr>
          <w:rtl/>
        </w:rPr>
        <w:t xml:space="preserve">נוגע </w:t>
      </w:r>
      <w:bookmarkStart w:id="13559" w:name="_ETM_Q42_257209"/>
      <w:bookmarkEnd w:id="13559"/>
      <w:r w:rsidRPr="00A575E6">
        <w:rPr>
          <w:rtl/>
        </w:rPr>
        <w:t xml:space="preserve">בנקודה </w:t>
      </w:r>
      <w:bookmarkStart w:id="13560" w:name="_ETM_Q42_258350"/>
      <w:bookmarkEnd w:id="13560"/>
      <w:r w:rsidRPr="00A575E6">
        <w:rPr>
          <w:rtl/>
        </w:rPr>
        <w:t>רגישה</w:t>
      </w:r>
      <w:r>
        <w:rPr>
          <w:rFonts w:hint="cs"/>
          <w:rtl/>
        </w:rPr>
        <w:t>.</w:t>
      </w:r>
      <w:r w:rsidRPr="00A575E6">
        <w:rPr>
          <w:rtl/>
        </w:rPr>
        <w:t xml:space="preserve"> </w:t>
      </w:r>
      <w:bookmarkStart w:id="13561" w:name="_ETM_Q42_259760"/>
      <w:bookmarkEnd w:id="13561"/>
      <w:r>
        <w:rPr>
          <w:rtl/>
        </w:rPr>
        <w:t xml:space="preserve">על </w:t>
      </w:r>
      <w:r w:rsidRPr="00A575E6">
        <w:rPr>
          <w:rtl/>
        </w:rPr>
        <w:t xml:space="preserve">פי </w:t>
      </w:r>
      <w:bookmarkStart w:id="13562" w:name="_ETM_Q42_260780"/>
      <w:bookmarkEnd w:id="13562"/>
      <w:r w:rsidRPr="00A575E6">
        <w:rPr>
          <w:rtl/>
        </w:rPr>
        <w:t xml:space="preserve">כל </w:t>
      </w:r>
      <w:bookmarkStart w:id="13563" w:name="_ETM_Q42_264780"/>
      <w:bookmarkEnd w:id="13563"/>
      <w:r w:rsidR="00B2488C">
        <w:rPr>
          <w:rFonts w:hint="cs"/>
          <w:rtl/>
        </w:rPr>
        <w:t>– – –</w:t>
      </w:r>
    </w:p>
    <w:p w14:paraId="5C2564D1" w14:textId="77777777" w:rsidR="004722B9" w:rsidRDefault="004722B9" w:rsidP="00A7271B">
      <w:pPr>
        <w:rPr>
          <w:rtl/>
        </w:rPr>
      </w:pPr>
    </w:p>
    <w:p w14:paraId="21999CEA" w14:textId="77777777" w:rsidR="004722B9" w:rsidRDefault="004722B9" w:rsidP="00A7271B">
      <w:pPr>
        <w:pStyle w:val="af6"/>
        <w:keepNext/>
        <w:rPr>
          <w:rtl/>
        </w:rPr>
      </w:pPr>
      <w:bookmarkStart w:id="13564" w:name="ET_interruption_6448_37"/>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64"/>
    </w:p>
    <w:p w14:paraId="1D258192" w14:textId="77777777" w:rsidR="004722B9" w:rsidRDefault="004722B9" w:rsidP="00B2488C">
      <w:pPr>
        <w:rPr>
          <w:rtl/>
        </w:rPr>
      </w:pPr>
    </w:p>
    <w:p w14:paraId="42E8793C" w14:textId="364E16EF" w:rsidR="004722B9" w:rsidRDefault="00B2488C" w:rsidP="00B2488C">
      <w:pPr>
        <w:rPr>
          <w:rtl/>
        </w:rPr>
      </w:pPr>
      <w:r>
        <w:rPr>
          <w:rFonts w:hint="cs"/>
          <w:rtl/>
        </w:rPr>
        <w:t>– – –</w:t>
      </w:r>
      <w:r w:rsidR="004722B9">
        <w:rPr>
          <w:rFonts w:hint="cs"/>
          <w:rtl/>
        </w:rPr>
        <w:t xml:space="preserve"> מה שאתה רוצה, למה </w:t>
      </w:r>
      <w:r>
        <w:rPr>
          <w:rFonts w:hint="cs"/>
          <w:rtl/>
        </w:rPr>
        <w:t>– – –</w:t>
      </w:r>
    </w:p>
    <w:p w14:paraId="6B7FB94D" w14:textId="77777777" w:rsidR="004722B9" w:rsidRDefault="004722B9" w:rsidP="00A7271B">
      <w:pPr>
        <w:rPr>
          <w:rtl/>
        </w:rPr>
      </w:pPr>
      <w:bookmarkStart w:id="13565" w:name="_ETM_Q42_390710"/>
      <w:bookmarkStart w:id="13566" w:name="_ETM_Q42_390768"/>
      <w:bookmarkEnd w:id="13565"/>
      <w:bookmarkEnd w:id="13566"/>
    </w:p>
    <w:p w14:paraId="1DF4BC41" w14:textId="77777777" w:rsidR="004722B9" w:rsidRDefault="004722B9" w:rsidP="00A7271B">
      <w:pPr>
        <w:pStyle w:val="-"/>
        <w:keepNext/>
        <w:rPr>
          <w:rtl/>
        </w:rPr>
      </w:pPr>
      <w:bookmarkStart w:id="13567" w:name="ET_speakercontinue_6156_38"/>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67"/>
    </w:p>
    <w:p w14:paraId="50E6D810" w14:textId="77777777" w:rsidR="004722B9" w:rsidRDefault="004722B9" w:rsidP="00B2488C">
      <w:pPr>
        <w:rPr>
          <w:rtl/>
        </w:rPr>
      </w:pPr>
    </w:p>
    <w:p w14:paraId="42FBBE78" w14:textId="5FB9B65E" w:rsidR="004722B9" w:rsidRDefault="004722B9" w:rsidP="00B2488C">
      <w:pPr>
        <w:rPr>
          <w:rtl/>
        </w:rPr>
      </w:pPr>
      <w:bookmarkStart w:id="13568" w:name="_ETM_Q42_391039"/>
      <w:bookmarkEnd w:id="13568"/>
      <w:r>
        <w:rPr>
          <w:rFonts w:hint="cs"/>
          <w:rtl/>
        </w:rPr>
        <w:t xml:space="preserve">על פי כל </w:t>
      </w:r>
      <w:r w:rsidR="00B2488C">
        <w:rPr>
          <w:rFonts w:hint="cs"/>
          <w:rtl/>
        </w:rPr>
        <w:t>– – –</w:t>
      </w:r>
    </w:p>
    <w:p w14:paraId="4EC6E792" w14:textId="77777777" w:rsidR="004722B9" w:rsidRDefault="004722B9" w:rsidP="00A7271B">
      <w:pPr>
        <w:rPr>
          <w:rtl/>
        </w:rPr>
      </w:pPr>
    </w:p>
    <w:p w14:paraId="3FAEAE0C" w14:textId="77777777" w:rsidR="004722B9" w:rsidRDefault="004722B9" w:rsidP="00A7271B">
      <w:pPr>
        <w:pStyle w:val="af6"/>
        <w:keepNext/>
        <w:rPr>
          <w:rtl/>
        </w:rPr>
      </w:pPr>
      <w:bookmarkStart w:id="13569" w:name="ET_interruption_6448_39"/>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69"/>
    </w:p>
    <w:p w14:paraId="2B57CC51" w14:textId="77777777" w:rsidR="004722B9" w:rsidRDefault="004722B9" w:rsidP="00B2488C">
      <w:pPr>
        <w:rPr>
          <w:rtl/>
        </w:rPr>
      </w:pPr>
    </w:p>
    <w:p w14:paraId="6245FD9D" w14:textId="47B57178" w:rsidR="004722B9" w:rsidRDefault="00B2488C" w:rsidP="00B2488C">
      <w:pPr>
        <w:rPr>
          <w:rtl/>
        </w:rPr>
      </w:pPr>
      <w:r>
        <w:rPr>
          <w:rFonts w:hint="cs"/>
          <w:rtl/>
        </w:rPr>
        <w:t>– – –</w:t>
      </w:r>
      <w:r w:rsidR="004722B9">
        <w:rPr>
          <w:rFonts w:hint="cs"/>
          <w:rtl/>
        </w:rPr>
        <w:t xml:space="preserve"> באנשים שלומדים תורה </w:t>
      </w:r>
      <w:r>
        <w:rPr>
          <w:rFonts w:hint="cs"/>
          <w:rtl/>
        </w:rPr>
        <w:t>– – –</w:t>
      </w:r>
    </w:p>
    <w:p w14:paraId="321F6719" w14:textId="77777777" w:rsidR="004722B9" w:rsidRDefault="004722B9" w:rsidP="00A7271B">
      <w:pPr>
        <w:rPr>
          <w:rtl/>
        </w:rPr>
      </w:pPr>
      <w:bookmarkStart w:id="13570" w:name="_ETM_Q42_393685"/>
      <w:bookmarkStart w:id="13571" w:name="_ETM_Q42_393740"/>
      <w:bookmarkEnd w:id="13570"/>
      <w:bookmarkEnd w:id="13571"/>
    </w:p>
    <w:p w14:paraId="79C2F59B" w14:textId="77777777" w:rsidR="004722B9" w:rsidRDefault="004722B9" w:rsidP="00A7271B">
      <w:pPr>
        <w:pStyle w:val="-"/>
        <w:keepNext/>
        <w:rPr>
          <w:rtl/>
        </w:rPr>
      </w:pPr>
      <w:bookmarkStart w:id="13572" w:name="ET_speakercontinue_6156_40"/>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72"/>
    </w:p>
    <w:p w14:paraId="47553F1B" w14:textId="77777777" w:rsidR="004722B9" w:rsidRDefault="004722B9" w:rsidP="00B2488C">
      <w:pPr>
        <w:rPr>
          <w:rtl/>
        </w:rPr>
      </w:pPr>
    </w:p>
    <w:p w14:paraId="2C62DC21" w14:textId="1A18144E" w:rsidR="004722B9" w:rsidRDefault="004722B9" w:rsidP="00B2488C">
      <w:pPr>
        <w:rPr>
          <w:rtl/>
        </w:rPr>
      </w:pPr>
      <w:r w:rsidRPr="00A575E6">
        <w:rPr>
          <w:rtl/>
        </w:rPr>
        <w:t>אדוני</w:t>
      </w:r>
      <w:r>
        <w:rPr>
          <w:rFonts w:hint="cs"/>
          <w:rtl/>
        </w:rPr>
        <w:t>,</w:t>
      </w:r>
      <w:r w:rsidRPr="00A575E6">
        <w:rPr>
          <w:rtl/>
        </w:rPr>
        <w:t xml:space="preserve"> </w:t>
      </w:r>
      <w:bookmarkStart w:id="13573" w:name="_ETM_Q42_265590"/>
      <w:bookmarkEnd w:id="13573"/>
      <w:r w:rsidRPr="00A575E6">
        <w:rPr>
          <w:rtl/>
        </w:rPr>
        <w:t>שנייה</w:t>
      </w:r>
      <w:r>
        <w:rPr>
          <w:rFonts w:hint="cs"/>
          <w:rtl/>
        </w:rPr>
        <w:t>,</w:t>
      </w:r>
      <w:r w:rsidRPr="00A575E6">
        <w:rPr>
          <w:rtl/>
        </w:rPr>
        <w:t xml:space="preserve"> </w:t>
      </w:r>
      <w:bookmarkStart w:id="13574" w:name="_ETM_Q42_265920"/>
      <w:bookmarkEnd w:id="13574"/>
      <w:r w:rsidRPr="00A575E6">
        <w:rPr>
          <w:rtl/>
        </w:rPr>
        <w:t xml:space="preserve">תכף </w:t>
      </w:r>
      <w:bookmarkStart w:id="13575" w:name="_ETM_Q42_266190"/>
      <w:bookmarkEnd w:id="13575"/>
      <w:r w:rsidRPr="00A575E6">
        <w:rPr>
          <w:rtl/>
        </w:rPr>
        <w:t xml:space="preserve">תבין </w:t>
      </w:r>
      <w:bookmarkStart w:id="13576" w:name="_ETM_Q42_266490"/>
      <w:bookmarkEnd w:id="13576"/>
      <w:r w:rsidRPr="00A575E6">
        <w:rPr>
          <w:rtl/>
        </w:rPr>
        <w:t>שאני</w:t>
      </w:r>
      <w:bookmarkStart w:id="13577" w:name="_ETM_Q42_267180"/>
      <w:bookmarkEnd w:id="13577"/>
      <w:r w:rsidRPr="00A575E6">
        <w:rPr>
          <w:rtl/>
        </w:rPr>
        <w:t xml:space="preserve"> </w:t>
      </w:r>
      <w:bookmarkStart w:id="13578" w:name="_ETM_Q42_267450"/>
      <w:bookmarkEnd w:id="13578"/>
      <w:r w:rsidRPr="00A575E6">
        <w:rPr>
          <w:rtl/>
        </w:rPr>
        <w:t xml:space="preserve">דווקא </w:t>
      </w:r>
      <w:bookmarkStart w:id="13579" w:name="_ETM_Q42_267750"/>
      <w:bookmarkEnd w:id="13579"/>
      <w:r w:rsidRPr="00A575E6">
        <w:rPr>
          <w:rtl/>
        </w:rPr>
        <w:t xml:space="preserve">לא </w:t>
      </w:r>
      <w:bookmarkStart w:id="13580" w:name="_ETM_Q42_267870"/>
      <w:bookmarkEnd w:id="13580"/>
      <w:r w:rsidRPr="00A575E6">
        <w:rPr>
          <w:rtl/>
        </w:rPr>
        <w:t xml:space="preserve">פוגע </w:t>
      </w:r>
      <w:bookmarkStart w:id="13581" w:name="_ETM_Q42_268200"/>
      <w:bookmarkEnd w:id="13581"/>
      <w:r w:rsidRPr="00A575E6">
        <w:rPr>
          <w:rtl/>
        </w:rPr>
        <w:t>ב</w:t>
      </w:r>
      <w:r>
        <w:rPr>
          <w:rFonts w:hint="cs"/>
          <w:rtl/>
        </w:rPr>
        <w:t xml:space="preserve">אנשים </w:t>
      </w:r>
      <w:r w:rsidR="00B2488C">
        <w:rPr>
          <w:rFonts w:hint="cs"/>
          <w:rtl/>
        </w:rPr>
        <w:t>– – –</w:t>
      </w:r>
    </w:p>
    <w:p w14:paraId="67A3B85A" w14:textId="77777777" w:rsidR="004722B9" w:rsidRDefault="004722B9" w:rsidP="00A7271B">
      <w:pPr>
        <w:rPr>
          <w:rtl/>
        </w:rPr>
      </w:pPr>
    </w:p>
    <w:p w14:paraId="0EE430C9" w14:textId="77777777" w:rsidR="004722B9" w:rsidRDefault="004722B9" w:rsidP="00A7271B">
      <w:pPr>
        <w:pStyle w:val="af6"/>
        <w:keepNext/>
        <w:rPr>
          <w:rtl/>
        </w:rPr>
      </w:pPr>
      <w:bookmarkStart w:id="13582" w:name="ET_interruption_6448_41"/>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82"/>
    </w:p>
    <w:p w14:paraId="63304B8F" w14:textId="77777777" w:rsidR="004722B9" w:rsidRDefault="004722B9" w:rsidP="00B2488C">
      <w:pPr>
        <w:rPr>
          <w:rtl/>
        </w:rPr>
      </w:pPr>
    </w:p>
    <w:p w14:paraId="4ECFA429" w14:textId="45147DD1" w:rsidR="004722B9" w:rsidRDefault="004722B9" w:rsidP="00B2488C">
      <w:pPr>
        <w:rPr>
          <w:rtl/>
        </w:rPr>
      </w:pPr>
      <w:r>
        <w:rPr>
          <w:rFonts w:hint="cs"/>
          <w:rtl/>
        </w:rPr>
        <w:t xml:space="preserve">תגיד </w:t>
      </w:r>
      <w:bookmarkStart w:id="13583" w:name="_ETM_Q42_397572"/>
      <w:bookmarkEnd w:id="13583"/>
      <w:r>
        <w:rPr>
          <w:rFonts w:hint="cs"/>
          <w:rtl/>
        </w:rPr>
        <w:t xml:space="preserve">לתורה </w:t>
      </w:r>
      <w:r w:rsidR="00B2488C">
        <w:rPr>
          <w:rFonts w:hint="cs"/>
          <w:rtl/>
        </w:rPr>
        <w:t>– – –</w:t>
      </w:r>
    </w:p>
    <w:p w14:paraId="0ED9925D" w14:textId="77777777" w:rsidR="004722B9" w:rsidRDefault="004722B9" w:rsidP="00A7271B">
      <w:pPr>
        <w:rPr>
          <w:rtl/>
        </w:rPr>
      </w:pPr>
      <w:bookmarkStart w:id="13584" w:name="_ETM_Q42_397966"/>
      <w:bookmarkStart w:id="13585" w:name="_ETM_Q42_398058"/>
      <w:bookmarkEnd w:id="13584"/>
      <w:bookmarkEnd w:id="13585"/>
    </w:p>
    <w:p w14:paraId="4BD0A89D" w14:textId="77777777" w:rsidR="004722B9" w:rsidRDefault="004722B9" w:rsidP="00A7271B">
      <w:pPr>
        <w:pStyle w:val="-"/>
        <w:keepNext/>
        <w:rPr>
          <w:rtl/>
        </w:rPr>
      </w:pPr>
      <w:bookmarkStart w:id="13586" w:name="ET_speakercontinue_6156_42"/>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586"/>
    </w:p>
    <w:p w14:paraId="1EE17D08" w14:textId="77777777" w:rsidR="004722B9" w:rsidRDefault="004722B9" w:rsidP="00B2488C">
      <w:pPr>
        <w:rPr>
          <w:rtl/>
        </w:rPr>
      </w:pPr>
    </w:p>
    <w:p w14:paraId="4B866842" w14:textId="2BD7B03F" w:rsidR="004722B9" w:rsidRDefault="004722B9" w:rsidP="00B2488C">
      <w:pPr>
        <w:rPr>
          <w:rtl/>
        </w:rPr>
      </w:pPr>
      <w:bookmarkStart w:id="13587" w:name="_ETM_Q42_268590"/>
      <w:bookmarkEnd w:id="13587"/>
      <w:r w:rsidRPr="00A575E6">
        <w:rPr>
          <w:rtl/>
        </w:rPr>
        <w:t xml:space="preserve">אני </w:t>
      </w:r>
      <w:bookmarkStart w:id="13588" w:name="_ETM_Q42_270319"/>
      <w:bookmarkStart w:id="13589" w:name="_ETM_Q42_270409"/>
      <w:bookmarkEnd w:id="13588"/>
      <w:bookmarkEnd w:id="13589"/>
      <w:r>
        <w:rPr>
          <w:rFonts w:hint="cs"/>
          <w:rtl/>
        </w:rPr>
        <w:t>מ</w:t>
      </w:r>
      <w:r w:rsidRPr="00A575E6">
        <w:rPr>
          <w:rtl/>
        </w:rPr>
        <w:t>קבל</w:t>
      </w:r>
      <w:r>
        <w:rPr>
          <w:rFonts w:hint="cs"/>
          <w:rtl/>
        </w:rPr>
        <w:t xml:space="preserve"> </w:t>
      </w:r>
      <w:r w:rsidR="00B2488C">
        <w:rPr>
          <w:rFonts w:hint="cs"/>
          <w:rtl/>
        </w:rPr>
        <w:t>– – –</w:t>
      </w:r>
    </w:p>
    <w:p w14:paraId="7E5A8955" w14:textId="77777777" w:rsidR="004722B9" w:rsidRDefault="004722B9" w:rsidP="00A7271B">
      <w:pPr>
        <w:rPr>
          <w:rtl/>
        </w:rPr>
      </w:pPr>
      <w:bookmarkStart w:id="13590" w:name="_ETM_Q42_398950"/>
      <w:bookmarkStart w:id="13591" w:name="_ETM_Q42_399045"/>
      <w:bookmarkEnd w:id="13590"/>
      <w:bookmarkEnd w:id="13591"/>
    </w:p>
    <w:p w14:paraId="72538E84" w14:textId="77777777" w:rsidR="004722B9" w:rsidRDefault="004722B9" w:rsidP="00A7271B">
      <w:pPr>
        <w:pStyle w:val="af7"/>
        <w:keepNext/>
        <w:rPr>
          <w:rtl/>
        </w:rPr>
      </w:pPr>
      <w:r w:rsidRPr="00DC347C">
        <w:rPr>
          <w:rStyle w:val="TagStyle"/>
          <w:rtl/>
        </w:rPr>
        <w:t xml:space="preserve"> &lt;&lt; יור &gt;&gt; </w:t>
      </w:r>
      <w:r>
        <w:rPr>
          <w:rtl/>
        </w:rPr>
        <w:t>היו"ר אורית פרקש הכהן:</w:t>
      </w:r>
      <w:r w:rsidRPr="00DC347C">
        <w:rPr>
          <w:rStyle w:val="TagStyle"/>
          <w:rtl/>
        </w:rPr>
        <w:t xml:space="preserve"> &lt;&lt; יור &gt;&gt;</w:t>
      </w:r>
      <w:r>
        <w:rPr>
          <w:rtl/>
        </w:rPr>
        <w:t xml:space="preserve"> </w:t>
      </w:r>
    </w:p>
    <w:p w14:paraId="0A8F5BE9" w14:textId="77777777" w:rsidR="004722B9" w:rsidRDefault="004722B9" w:rsidP="00B2488C">
      <w:pPr>
        <w:rPr>
          <w:rtl/>
        </w:rPr>
      </w:pPr>
    </w:p>
    <w:p w14:paraId="38C5BA29" w14:textId="77777777" w:rsidR="004722B9" w:rsidRDefault="004722B9" w:rsidP="00A7271B">
      <w:pPr>
        <w:rPr>
          <w:rtl/>
        </w:rPr>
      </w:pPr>
      <w:bookmarkStart w:id="13592" w:name="_ETM_Q42_400125"/>
      <w:bookmarkStart w:id="13593" w:name="_ETM_Q42_271729"/>
      <w:bookmarkEnd w:id="13592"/>
      <w:bookmarkEnd w:id="13593"/>
      <w:r w:rsidRPr="00A575E6">
        <w:rPr>
          <w:rtl/>
        </w:rPr>
        <w:t xml:space="preserve">אני </w:t>
      </w:r>
      <w:bookmarkStart w:id="13594" w:name="_ETM_Q42_271970"/>
      <w:bookmarkEnd w:id="13594"/>
      <w:r w:rsidRPr="00A575E6">
        <w:rPr>
          <w:rtl/>
        </w:rPr>
        <w:t xml:space="preserve">מבקשת </w:t>
      </w:r>
      <w:bookmarkStart w:id="13595" w:name="_ETM_Q42_272479"/>
      <w:bookmarkEnd w:id="13595"/>
      <w:r w:rsidRPr="00A575E6">
        <w:rPr>
          <w:rtl/>
        </w:rPr>
        <w:t xml:space="preserve">לתת </w:t>
      </w:r>
      <w:bookmarkStart w:id="13596" w:name="_ETM_Q42_272810"/>
      <w:bookmarkEnd w:id="13596"/>
      <w:r w:rsidRPr="00A575E6">
        <w:rPr>
          <w:rtl/>
        </w:rPr>
        <w:t xml:space="preserve">לחבר </w:t>
      </w:r>
      <w:bookmarkStart w:id="13597" w:name="_ETM_Q42_273200"/>
      <w:bookmarkEnd w:id="13597"/>
      <w:r w:rsidRPr="00A575E6">
        <w:rPr>
          <w:rtl/>
        </w:rPr>
        <w:t xml:space="preserve">הכנסת </w:t>
      </w:r>
      <w:bookmarkStart w:id="13598" w:name="_ETM_Q42_273590"/>
      <w:bookmarkEnd w:id="13598"/>
      <w:r>
        <w:rPr>
          <w:rFonts w:hint="cs"/>
          <w:rtl/>
        </w:rPr>
        <w:t>קריב להשלים.</w:t>
      </w:r>
    </w:p>
    <w:p w14:paraId="1483796F" w14:textId="77777777" w:rsidR="004722B9" w:rsidRDefault="004722B9" w:rsidP="00A7271B">
      <w:pPr>
        <w:rPr>
          <w:rtl/>
        </w:rPr>
      </w:pPr>
    </w:p>
    <w:p w14:paraId="12D65631" w14:textId="77777777" w:rsidR="004722B9" w:rsidRDefault="004722B9" w:rsidP="00A7271B">
      <w:pPr>
        <w:pStyle w:val="af6"/>
        <w:keepNext/>
        <w:rPr>
          <w:rtl/>
        </w:rPr>
      </w:pPr>
      <w:bookmarkStart w:id="13599" w:name="ET_interruption_6448_44"/>
      <w:r w:rsidRPr="00DC347C">
        <w:rPr>
          <w:rStyle w:val="TagStyle"/>
          <w:rtl/>
        </w:rPr>
        <w:t xml:space="preserve"> &lt;&lt; קריאה &gt;&gt; </w:t>
      </w:r>
      <w:r>
        <w:rPr>
          <w:rtl/>
        </w:rPr>
        <w:t>השר לשירותי דת מיכאל מלכיאלי:</w:t>
      </w:r>
      <w:r w:rsidRPr="00DC347C">
        <w:rPr>
          <w:rStyle w:val="TagStyle"/>
          <w:rtl/>
        </w:rPr>
        <w:t xml:space="preserve"> &lt;&lt; קריאה &gt;&gt;</w:t>
      </w:r>
      <w:r>
        <w:rPr>
          <w:rtl/>
        </w:rPr>
        <w:t xml:space="preserve"> </w:t>
      </w:r>
      <w:bookmarkEnd w:id="13599"/>
    </w:p>
    <w:p w14:paraId="43B5587D" w14:textId="77777777" w:rsidR="004722B9" w:rsidRDefault="004722B9" w:rsidP="00B2488C">
      <w:pPr>
        <w:rPr>
          <w:rtl/>
        </w:rPr>
      </w:pPr>
    </w:p>
    <w:p w14:paraId="1F108037" w14:textId="74DFA917" w:rsidR="004722B9" w:rsidRDefault="00B2488C" w:rsidP="00745493">
      <w:pPr>
        <w:rPr>
          <w:rtl/>
        </w:rPr>
      </w:pPr>
      <w:r>
        <w:rPr>
          <w:rFonts w:hint="cs"/>
          <w:rtl/>
        </w:rPr>
        <w:t>– – –</w:t>
      </w:r>
      <w:r w:rsidR="004722B9">
        <w:rPr>
          <w:rFonts w:hint="cs"/>
          <w:rtl/>
        </w:rPr>
        <w:t xml:space="preserve"> </w:t>
      </w:r>
      <w:bookmarkStart w:id="13600" w:name="_ETM_Q42_400715"/>
      <w:bookmarkEnd w:id="13600"/>
      <w:r w:rsidR="004722B9">
        <w:rPr>
          <w:rFonts w:hint="cs"/>
          <w:rtl/>
        </w:rPr>
        <w:t>לא בדקת את זה מעולם</w:t>
      </w:r>
      <w:r w:rsidR="00745493">
        <w:rPr>
          <w:rFonts w:hint="cs"/>
          <w:rtl/>
        </w:rPr>
        <w:t>.</w:t>
      </w:r>
      <w:r w:rsidR="004722B9">
        <w:rPr>
          <w:rFonts w:hint="cs"/>
          <w:rtl/>
        </w:rPr>
        <w:t xml:space="preserve"> אין לך דרך לבדוק את </w:t>
      </w:r>
      <w:bookmarkStart w:id="13601" w:name="_ETM_Q42_403251"/>
      <w:bookmarkEnd w:id="13601"/>
      <w:r w:rsidR="004722B9">
        <w:rPr>
          <w:rFonts w:hint="cs"/>
          <w:rtl/>
        </w:rPr>
        <w:t>זה. מה, לקשקש סתם?</w:t>
      </w:r>
      <w:bookmarkStart w:id="13602" w:name="_ETM_Q42_405006"/>
      <w:bookmarkEnd w:id="13602"/>
    </w:p>
    <w:p w14:paraId="5713786C" w14:textId="77777777" w:rsidR="004722B9" w:rsidRDefault="004722B9" w:rsidP="00A7271B">
      <w:pPr>
        <w:rPr>
          <w:rtl/>
        </w:rPr>
      </w:pPr>
      <w:bookmarkStart w:id="13603" w:name="_ETM_Q42_405099"/>
      <w:bookmarkEnd w:id="13603"/>
    </w:p>
    <w:p w14:paraId="20FFBB27" w14:textId="77777777" w:rsidR="004722B9" w:rsidRDefault="004722B9" w:rsidP="00A7271B">
      <w:pPr>
        <w:pStyle w:val="-"/>
        <w:keepNext/>
        <w:rPr>
          <w:rtl/>
        </w:rPr>
      </w:pPr>
      <w:bookmarkStart w:id="13604" w:name="ET_speakercontinue_6156_45"/>
      <w:r w:rsidRPr="00DC347C">
        <w:rPr>
          <w:rStyle w:val="TagStyle"/>
          <w:rtl/>
        </w:rPr>
        <w:t xml:space="preserve"> &lt;&lt; דובר_המשך &gt;&gt; </w:t>
      </w:r>
      <w:r>
        <w:rPr>
          <w:rtl/>
        </w:rPr>
        <w:t>גלעד קריב (העבודה):</w:t>
      </w:r>
      <w:r w:rsidRPr="00DC347C">
        <w:rPr>
          <w:rStyle w:val="TagStyle"/>
          <w:rtl/>
        </w:rPr>
        <w:t xml:space="preserve"> &lt;&lt; דובר_המשך &gt;&gt;</w:t>
      </w:r>
      <w:r>
        <w:rPr>
          <w:rtl/>
        </w:rPr>
        <w:t xml:space="preserve"> </w:t>
      </w:r>
      <w:bookmarkEnd w:id="13604"/>
    </w:p>
    <w:p w14:paraId="0DBB7A92" w14:textId="77777777" w:rsidR="004722B9" w:rsidRDefault="004722B9" w:rsidP="00B2488C">
      <w:pPr>
        <w:rPr>
          <w:rtl/>
        </w:rPr>
      </w:pPr>
    </w:p>
    <w:p w14:paraId="6C59FDBD" w14:textId="77777777" w:rsidR="004722B9" w:rsidRDefault="004722B9" w:rsidP="00A7271B">
      <w:pPr>
        <w:rPr>
          <w:rtl/>
        </w:rPr>
      </w:pPr>
      <w:bookmarkStart w:id="13605" w:name="_ETM_Q42_406206"/>
      <w:bookmarkEnd w:id="13605"/>
      <w:r>
        <w:rPr>
          <w:rFonts w:hint="cs"/>
          <w:rtl/>
        </w:rPr>
        <w:t>טוב.</w:t>
      </w:r>
      <w:bookmarkStart w:id="13606" w:name="_ETM_Q42_405274"/>
      <w:bookmarkEnd w:id="13606"/>
    </w:p>
    <w:p w14:paraId="53683F88" w14:textId="77777777" w:rsidR="004722B9" w:rsidRDefault="004722B9" w:rsidP="00A7271B">
      <w:pPr>
        <w:rPr>
          <w:rtl/>
        </w:rPr>
      </w:pPr>
      <w:bookmarkStart w:id="13607" w:name="_ETM_Q42_405342"/>
      <w:bookmarkEnd w:id="13607"/>
    </w:p>
    <w:p w14:paraId="615A389E" w14:textId="77777777" w:rsidR="004722B9" w:rsidRDefault="004722B9" w:rsidP="00A7271B">
      <w:pPr>
        <w:pStyle w:val="af6"/>
        <w:keepNext/>
        <w:rPr>
          <w:rtl/>
        </w:rPr>
      </w:pPr>
      <w:bookmarkStart w:id="13608" w:name="ET_interruption_6361_46"/>
      <w:r w:rsidRPr="00852A02">
        <w:rPr>
          <w:rStyle w:val="TagStyle"/>
          <w:rtl/>
        </w:rPr>
        <w:t xml:space="preserve"> &lt;&lt; קריאה &gt;&gt; </w:t>
      </w:r>
      <w:r>
        <w:rPr>
          <w:rtl/>
        </w:rPr>
        <w:t>נאור שירי (יש עתיד):</w:t>
      </w:r>
      <w:r w:rsidRPr="00852A02">
        <w:rPr>
          <w:rStyle w:val="TagStyle"/>
          <w:rtl/>
        </w:rPr>
        <w:t xml:space="preserve"> &lt;&lt; קריאה &gt;&gt;</w:t>
      </w:r>
      <w:r>
        <w:rPr>
          <w:rtl/>
        </w:rPr>
        <w:t xml:space="preserve"> </w:t>
      </w:r>
      <w:bookmarkEnd w:id="13608"/>
    </w:p>
    <w:p w14:paraId="5D3AFB09" w14:textId="77777777" w:rsidR="004722B9" w:rsidRDefault="004722B9" w:rsidP="00B2488C">
      <w:pPr>
        <w:rPr>
          <w:rtl/>
        </w:rPr>
      </w:pPr>
    </w:p>
    <w:p w14:paraId="3ABD68DA" w14:textId="77777777" w:rsidR="004722B9" w:rsidRDefault="004722B9" w:rsidP="00A7271B">
      <w:pPr>
        <w:rPr>
          <w:rtl/>
        </w:rPr>
      </w:pPr>
      <w:bookmarkStart w:id="13609" w:name="_ETM_Q42_406713"/>
      <w:bookmarkEnd w:id="13609"/>
      <w:r>
        <w:rPr>
          <w:rFonts w:hint="cs"/>
          <w:rtl/>
        </w:rPr>
        <w:t>לך יש?</w:t>
      </w:r>
    </w:p>
    <w:p w14:paraId="0F6C5235" w14:textId="77777777" w:rsidR="004722B9" w:rsidRDefault="004722B9" w:rsidP="00A7271B">
      <w:pPr>
        <w:rPr>
          <w:rtl/>
        </w:rPr>
      </w:pPr>
    </w:p>
    <w:p w14:paraId="499A7B05" w14:textId="77777777" w:rsidR="004722B9" w:rsidRDefault="004722B9" w:rsidP="00A7271B">
      <w:pPr>
        <w:pStyle w:val="af6"/>
        <w:keepNext/>
        <w:rPr>
          <w:rtl/>
        </w:rPr>
      </w:pPr>
      <w:bookmarkStart w:id="13610" w:name="ET_interruption_6448_47"/>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10"/>
    </w:p>
    <w:p w14:paraId="466E3865" w14:textId="77777777" w:rsidR="004722B9" w:rsidRDefault="004722B9" w:rsidP="00B2488C">
      <w:pPr>
        <w:rPr>
          <w:rtl/>
        </w:rPr>
      </w:pPr>
    </w:p>
    <w:p w14:paraId="0D7662C5" w14:textId="24D6A2DB" w:rsidR="004722B9" w:rsidRDefault="004722B9" w:rsidP="00B2488C">
      <w:pPr>
        <w:rPr>
          <w:rtl/>
        </w:rPr>
      </w:pPr>
      <w:bookmarkStart w:id="13611" w:name="_ETM_Q42_408246"/>
      <w:bookmarkEnd w:id="13611"/>
      <w:r>
        <w:rPr>
          <w:rFonts w:hint="cs"/>
          <w:rtl/>
        </w:rPr>
        <w:t xml:space="preserve">לא, לכן דיברתי </w:t>
      </w:r>
      <w:r w:rsidR="00B2488C">
        <w:rPr>
          <w:rFonts w:hint="cs"/>
          <w:rtl/>
        </w:rPr>
        <w:t>– – –</w:t>
      </w:r>
    </w:p>
    <w:p w14:paraId="11B7DE82" w14:textId="77777777" w:rsidR="004722B9" w:rsidRDefault="004722B9" w:rsidP="00A7271B">
      <w:pPr>
        <w:rPr>
          <w:rtl/>
        </w:rPr>
      </w:pPr>
      <w:bookmarkStart w:id="13612" w:name="_ETM_Q42_407542"/>
      <w:bookmarkStart w:id="13613" w:name="_ETM_Q42_407601"/>
      <w:bookmarkEnd w:id="13612"/>
      <w:bookmarkEnd w:id="13613"/>
    </w:p>
    <w:p w14:paraId="55DFEAE1" w14:textId="77777777" w:rsidR="004722B9" w:rsidRDefault="004722B9" w:rsidP="00A7271B">
      <w:pPr>
        <w:pStyle w:val="-"/>
        <w:keepNext/>
        <w:rPr>
          <w:rtl/>
        </w:rPr>
      </w:pPr>
      <w:bookmarkStart w:id="13614" w:name="ET_speakercontinue_6156_48"/>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14"/>
    </w:p>
    <w:p w14:paraId="0A42A8C9" w14:textId="77777777" w:rsidR="004722B9" w:rsidRDefault="004722B9" w:rsidP="00B2488C">
      <w:pPr>
        <w:rPr>
          <w:rtl/>
        </w:rPr>
      </w:pPr>
    </w:p>
    <w:p w14:paraId="3A51E1D7" w14:textId="4AB260AE" w:rsidR="004722B9" w:rsidRDefault="004722B9" w:rsidP="00B2488C">
      <w:pPr>
        <w:rPr>
          <w:rtl/>
        </w:rPr>
      </w:pPr>
      <w:bookmarkStart w:id="13615" w:name="_ETM_Q42_407182"/>
      <w:bookmarkEnd w:id="13615"/>
      <w:r>
        <w:rPr>
          <w:rFonts w:hint="cs"/>
          <w:rtl/>
        </w:rPr>
        <w:t xml:space="preserve">אני </w:t>
      </w:r>
      <w:bookmarkStart w:id="13616" w:name="_ETM_Q42_407244"/>
      <w:bookmarkEnd w:id="13616"/>
      <w:r>
        <w:rPr>
          <w:rFonts w:hint="cs"/>
          <w:rtl/>
        </w:rPr>
        <w:t>אחזור. הבנתי.</w:t>
      </w:r>
      <w:r w:rsidRPr="00A575E6">
        <w:rPr>
          <w:rtl/>
        </w:rPr>
        <w:t xml:space="preserve"> </w:t>
      </w:r>
      <w:bookmarkStart w:id="13617" w:name="_ETM_Q42_274959"/>
      <w:bookmarkStart w:id="13618" w:name="_ETM_Q42_275620"/>
      <w:bookmarkStart w:id="13619" w:name="_ETM_Q42_277240"/>
      <w:bookmarkStart w:id="13620" w:name="_ETM_Q42_278530"/>
      <w:bookmarkEnd w:id="13617"/>
      <w:bookmarkEnd w:id="13618"/>
      <w:bookmarkEnd w:id="13619"/>
      <w:bookmarkEnd w:id="13620"/>
      <w:r w:rsidRPr="00A575E6">
        <w:rPr>
          <w:rtl/>
        </w:rPr>
        <w:t xml:space="preserve">אני </w:t>
      </w:r>
      <w:bookmarkStart w:id="13621" w:name="_ETM_Q42_278770"/>
      <w:bookmarkEnd w:id="13621"/>
      <w:r w:rsidRPr="00A575E6">
        <w:rPr>
          <w:rtl/>
        </w:rPr>
        <w:t>אחזור</w:t>
      </w:r>
      <w:r>
        <w:rPr>
          <w:rFonts w:hint="cs"/>
          <w:rtl/>
        </w:rPr>
        <w:t xml:space="preserve"> </w:t>
      </w:r>
      <w:r w:rsidR="00B2488C">
        <w:rPr>
          <w:rFonts w:hint="cs"/>
          <w:rtl/>
        </w:rPr>
        <w:t>– – –</w:t>
      </w:r>
    </w:p>
    <w:p w14:paraId="7251BF22" w14:textId="77777777" w:rsidR="004722B9" w:rsidRDefault="004722B9" w:rsidP="00A7271B">
      <w:pPr>
        <w:rPr>
          <w:rtl/>
        </w:rPr>
      </w:pPr>
      <w:bookmarkStart w:id="13622" w:name="_ETM_Q42_409249"/>
      <w:bookmarkStart w:id="13623" w:name="_ETM_Q42_409325"/>
      <w:bookmarkEnd w:id="13622"/>
      <w:bookmarkEnd w:id="13623"/>
    </w:p>
    <w:p w14:paraId="451E66E0" w14:textId="77777777" w:rsidR="004722B9" w:rsidRDefault="004722B9" w:rsidP="00A7271B">
      <w:pPr>
        <w:pStyle w:val="af6"/>
        <w:keepNext/>
        <w:rPr>
          <w:rtl/>
        </w:rPr>
      </w:pPr>
      <w:bookmarkStart w:id="13624" w:name="ET_interruption_6448_49"/>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24"/>
    </w:p>
    <w:p w14:paraId="3A5D6C07" w14:textId="77777777" w:rsidR="004722B9" w:rsidRDefault="004722B9" w:rsidP="00B2488C">
      <w:pPr>
        <w:rPr>
          <w:rtl/>
        </w:rPr>
      </w:pPr>
    </w:p>
    <w:p w14:paraId="2D061B6A" w14:textId="2F30A3E0" w:rsidR="004722B9" w:rsidRDefault="00B2488C" w:rsidP="00B2488C">
      <w:pPr>
        <w:rPr>
          <w:rtl/>
        </w:rPr>
      </w:pPr>
      <w:bookmarkStart w:id="13625" w:name="_ETM_Q42_409865"/>
      <w:bookmarkEnd w:id="13625"/>
      <w:r>
        <w:rPr>
          <w:rFonts w:hint="cs"/>
          <w:rtl/>
        </w:rPr>
        <w:t>– – –</w:t>
      </w:r>
      <w:r w:rsidR="004722B9">
        <w:rPr>
          <w:rFonts w:hint="cs"/>
          <w:rtl/>
        </w:rPr>
        <w:t xml:space="preserve"> לא שמעת</w:t>
      </w:r>
      <w:bookmarkStart w:id="13626" w:name="_ETM_Q42_411099"/>
      <w:bookmarkEnd w:id="13626"/>
      <w:r w:rsidR="004722B9">
        <w:rPr>
          <w:rFonts w:hint="cs"/>
          <w:rtl/>
        </w:rPr>
        <w:t xml:space="preserve"> מה אמרתי.</w:t>
      </w:r>
      <w:bookmarkStart w:id="13627" w:name="_ETM_Q42_411274"/>
      <w:bookmarkEnd w:id="13627"/>
    </w:p>
    <w:p w14:paraId="5E56874D" w14:textId="77777777" w:rsidR="004722B9" w:rsidRDefault="004722B9" w:rsidP="00A7271B">
      <w:pPr>
        <w:rPr>
          <w:rtl/>
        </w:rPr>
      </w:pPr>
      <w:bookmarkStart w:id="13628" w:name="_ETM_Q42_411426"/>
      <w:bookmarkEnd w:id="13628"/>
    </w:p>
    <w:p w14:paraId="38916DFD" w14:textId="77777777" w:rsidR="004722B9" w:rsidRDefault="004722B9" w:rsidP="00A7271B">
      <w:pPr>
        <w:pStyle w:val="af6"/>
        <w:keepNext/>
        <w:rPr>
          <w:rtl/>
        </w:rPr>
      </w:pPr>
      <w:bookmarkStart w:id="13629" w:name="ET_interruption_6361_50"/>
      <w:r w:rsidRPr="00852A02">
        <w:rPr>
          <w:rStyle w:val="TagStyle"/>
          <w:rtl/>
        </w:rPr>
        <w:t xml:space="preserve"> &lt;&lt; קריאה &gt;&gt; </w:t>
      </w:r>
      <w:r>
        <w:rPr>
          <w:rtl/>
        </w:rPr>
        <w:t>נאור שירי (יש עתיד):</w:t>
      </w:r>
      <w:r w:rsidRPr="00852A02">
        <w:rPr>
          <w:rStyle w:val="TagStyle"/>
          <w:rtl/>
        </w:rPr>
        <w:t xml:space="preserve"> &lt;&lt; קריאה &gt;&gt;</w:t>
      </w:r>
      <w:r>
        <w:rPr>
          <w:rtl/>
        </w:rPr>
        <w:t xml:space="preserve"> </w:t>
      </w:r>
      <w:bookmarkEnd w:id="13629"/>
    </w:p>
    <w:p w14:paraId="3E3554A8" w14:textId="77777777" w:rsidR="004722B9" w:rsidRDefault="004722B9" w:rsidP="00B2488C">
      <w:pPr>
        <w:rPr>
          <w:rtl/>
        </w:rPr>
      </w:pPr>
    </w:p>
    <w:p w14:paraId="1EFD9164" w14:textId="01CFE98B" w:rsidR="004722B9" w:rsidRDefault="004722B9" w:rsidP="00B2488C">
      <w:pPr>
        <w:rPr>
          <w:rtl/>
        </w:rPr>
      </w:pPr>
      <w:bookmarkStart w:id="13630" w:name="_ETM_Q42_411573"/>
      <w:bookmarkEnd w:id="13630"/>
      <w:r>
        <w:rPr>
          <w:rFonts w:hint="cs"/>
          <w:rtl/>
        </w:rPr>
        <w:t xml:space="preserve">שמעתי </w:t>
      </w:r>
      <w:r w:rsidR="00B2488C">
        <w:rPr>
          <w:rFonts w:hint="cs"/>
          <w:rtl/>
        </w:rPr>
        <w:t>– – –</w:t>
      </w:r>
    </w:p>
    <w:p w14:paraId="00BF7370" w14:textId="77777777" w:rsidR="004722B9" w:rsidRDefault="004722B9" w:rsidP="00A7271B">
      <w:pPr>
        <w:rPr>
          <w:rtl/>
        </w:rPr>
      </w:pPr>
      <w:bookmarkStart w:id="13631" w:name="_ETM_Q42_413211"/>
      <w:bookmarkStart w:id="13632" w:name="_ETM_Q42_413310"/>
      <w:bookmarkEnd w:id="13631"/>
      <w:bookmarkEnd w:id="13632"/>
    </w:p>
    <w:p w14:paraId="4BBC3573" w14:textId="77777777" w:rsidR="004722B9" w:rsidRDefault="004722B9" w:rsidP="00A7271B">
      <w:pPr>
        <w:pStyle w:val="af6"/>
        <w:keepNext/>
        <w:rPr>
          <w:rtl/>
        </w:rPr>
      </w:pPr>
      <w:bookmarkStart w:id="13633" w:name="ET_interruption_6448_51"/>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33"/>
    </w:p>
    <w:p w14:paraId="0E5B6B9A" w14:textId="77777777" w:rsidR="004722B9" w:rsidRDefault="004722B9" w:rsidP="00B2488C">
      <w:pPr>
        <w:rPr>
          <w:rtl/>
        </w:rPr>
      </w:pPr>
    </w:p>
    <w:p w14:paraId="643BA452" w14:textId="77777777" w:rsidR="004722B9" w:rsidRDefault="004722B9" w:rsidP="00A7271B">
      <w:pPr>
        <w:rPr>
          <w:rtl/>
        </w:rPr>
      </w:pPr>
      <w:r>
        <w:rPr>
          <w:rFonts w:hint="cs"/>
          <w:rtl/>
        </w:rPr>
        <w:t xml:space="preserve">אמרתי, אל תקשקש בנתונים. </w:t>
      </w:r>
      <w:bookmarkStart w:id="13634" w:name="_ETM_Q42_414794"/>
      <w:bookmarkEnd w:id="13634"/>
      <w:r>
        <w:rPr>
          <w:rFonts w:hint="cs"/>
          <w:rtl/>
        </w:rPr>
        <w:t>אין לך נתונים. אין נתונים.</w:t>
      </w:r>
    </w:p>
    <w:p w14:paraId="5F1BD287" w14:textId="77777777" w:rsidR="004722B9" w:rsidRDefault="004722B9" w:rsidP="00A7271B">
      <w:pPr>
        <w:rPr>
          <w:rtl/>
        </w:rPr>
      </w:pPr>
    </w:p>
    <w:p w14:paraId="49685EBB" w14:textId="77777777" w:rsidR="004722B9" w:rsidRDefault="004722B9" w:rsidP="00A7271B">
      <w:pPr>
        <w:pStyle w:val="af6"/>
        <w:keepNext/>
        <w:rPr>
          <w:rtl/>
        </w:rPr>
      </w:pPr>
      <w:bookmarkStart w:id="13635" w:name="ET_interruption_6361_52"/>
      <w:r w:rsidRPr="00852A02">
        <w:rPr>
          <w:rStyle w:val="TagStyle"/>
          <w:rtl/>
        </w:rPr>
        <w:t xml:space="preserve"> &lt;&lt; קריאה &gt;&gt; </w:t>
      </w:r>
      <w:r>
        <w:rPr>
          <w:rtl/>
        </w:rPr>
        <w:t>נאור שירי (יש עתיד):</w:t>
      </w:r>
      <w:r w:rsidRPr="00852A02">
        <w:rPr>
          <w:rStyle w:val="TagStyle"/>
          <w:rtl/>
        </w:rPr>
        <w:t xml:space="preserve"> &lt;&lt; קריאה &gt;&gt;</w:t>
      </w:r>
      <w:r>
        <w:rPr>
          <w:rtl/>
        </w:rPr>
        <w:t xml:space="preserve"> </w:t>
      </w:r>
      <w:bookmarkEnd w:id="13635"/>
    </w:p>
    <w:p w14:paraId="44071608" w14:textId="77777777" w:rsidR="004722B9" w:rsidRDefault="004722B9" w:rsidP="00B2488C">
      <w:pPr>
        <w:rPr>
          <w:rtl/>
        </w:rPr>
      </w:pPr>
    </w:p>
    <w:p w14:paraId="5EE51289" w14:textId="17721AD8" w:rsidR="004722B9" w:rsidRDefault="004722B9" w:rsidP="00A7271B">
      <w:pPr>
        <w:rPr>
          <w:rtl/>
        </w:rPr>
      </w:pPr>
      <w:r>
        <w:rPr>
          <w:rFonts w:hint="cs"/>
          <w:rtl/>
        </w:rPr>
        <w:t xml:space="preserve">הקשבתי, וגם הוא צריך לקבל עוד </w:t>
      </w:r>
      <w:bookmarkStart w:id="13636" w:name="_ETM_Q42_417321"/>
      <w:bookmarkEnd w:id="13636"/>
      <w:r>
        <w:rPr>
          <w:rFonts w:hint="cs"/>
          <w:rtl/>
        </w:rPr>
        <w:t>דקה</w:t>
      </w:r>
      <w:r w:rsidR="00A7271B">
        <w:rPr>
          <w:rFonts w:hint="cs"/>
          <w:rtl/>
        </w:rPr>
        <w:t>,</w:t>
      </w:r>
      <w:r>
        <w:rPr>
          <w:rFonts w:hint="cs"/>
          <w:rtl/>
        </w:rPr>
        <w:t xml:space="preserve"> כי הפרענו לו לדבר.</w:t>
      </w:r>
    </w:p>
    <w:p w14:paraId="1505059D" w14:textId="77777777" w:rsidR="004722B9" w:rsidRDefault="004722B9" w:rsidP="00A7271B">
      <w:pPr>
        <w:rPr>
          <w:rtl/>
        </w:rPr>
      </w:pPr>
    </w:p>
    <w:p w14:paraId="7CB50477" w14:textId="77777777" w:rsidR="004722B9" w:rsidRDefault="004722B9" w:rsidP="00A7271B">
      <w:pPr>
        <w:pStyle w:val="-"/>
        <w:keepNext/>
        <w:rPr>
          <w:rtl/>
        </w:rPr>
      </w:pPr>
      <w:bookmarkStart w:id="13637" w:name="ET_speakercontinue_6156_53"/>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37"/>
    </w:p>
    <w:p w14:paraId="47793E6B" w14:textId="77777777" w:rsidR="004722B9" w:rsidRDefault="004722B9" w:rsidP="00B2488C">
      <w:pPr>
        <w:rPr>
          <w:rtl/>
        </w:rPr>
      </w:pPr>
    </w:p>
    <w:p w14:paraId="115C6C03" w14:textId="77777777" w:rsidR="004722B9" w:rsidRDefault="004722B9" w:rsidP="00A7271B">
      <w:pPr>
        <w:rPr>
          <w:rtl/>
        </w:rPr>
      </w:pPr>
      <w:bookmarkStart w:id="13638" w:name="_ETM_Q42_419763"/>
      <w:bookmarkEnd w:id="13638"/>
      <w:r>
        <w:rPr>
          <w:rFonts w:hint="cs"/>
          <w:rtl/>
        </w:rPr>
        <w:t xml:space="preserve">הרבה יותר מדקה. נשארו לי </w:t>
      </w:r>
      <w:bookmarkStart w:id="13639" w:name="_ETM_Q42_419924"/>
      <w:bookmarkEnd w:id="13639"/>
      <w:r>
        <w:rPr>
          <w:rFonts w:hint="cs"/>
          <w:rtl/>
        </w:rPr>
        <w:t>50 שניות.</w:t>
      </w:r>
    </w:p>
    <w:p w14:paraId="21A85A1A" w14:textId="77777777" w:rsidR="004722B9" w:rsidRDefault="004722B9" w:rsidP="00A7271B">
      <w:pPr>
        <w:rPr>
          <w:rtl/>
        </w:rPr>
      </w:pPr>
    </w:p>
    <w:p w14:paraId="529554F6" w14:textId="77777777" w:rsidR="004722B9" w:rsidRDefault="004722B9" w:rsidP="00A7271B">
      <w:pPr>
        <w:pStyle w:val="af7"/>
        <w:keepNext/>
        <w:rPr>
          <w:rtl/>
        </w:rPr>
      </w:pPr>
      <w:bookmarkStart w:id="13640" w:name="ET_yor_6596_54"/>
      <w:r w:rsidRPr="00852A02">
        <w:rPr>
          <w:rStyle w:val="TagStyle"/>
          <w:rtl/>
        </w:rPr>
        <w:t xml:space="preserve"> &lt;&lt; יור &gt;&gt; </w:t>
      </w:r>
      <w:r>
        <w:rPr>
          <w:rtl/>
        </w:rPr>
        <w:t>היו"ר אורית פרקש הכהן:</w:t>
      </w:r>
      <w:r w:rsidRPr="00852A02">
        <w:rPr>
          <w:rStyle w:val="TagStyle"/>
          <w:rtl/>
        </w:rPr>
        <w:t xml:space="preserve"> &lt;&lt; יור &gt;&gt;</w:t>
      </w:r>
      <w:r>
        <w:rPr>
          <w:rtl/>
        </w:rPr>
        <w:t xml:space="preserve"> </w:t>
      </w:r>
      <w:bookmarkEnd w:id="13640"/>
    </w:p>
    <w:p w14:paraId="45E94014" w14:textId="77777777" w:rsidR="004722B9" w:rsidRDefault="004722B9" w:rsidP="00B2488C">
      <w:pPr>
        <w:rPr>
          <w:rtl/>
        </w:rPr>
      </w:pPr>
    </w:p>
    <w:p w14:paraId="204C0986" w14:textId="120B5C06" w:rsidR="004722B9" w:rsidRDefault="004722B9" w:rsidP="00B2488C">
      <w:pPr>
        <w:rPr>
          <w:rtl/>
        </w:rPr>
      </w:pPr>
      <w:r>
        <w:rPr>
          <w:rFonts w:hint="cs"/>
          <w:rtl/>
        </w:rPr>
        <w:t>השר, אני מבקשת, אנחנו</w:t>
      </w:r>
      <w:bookmarkStart w:id="13641" w:name="_ETM_Q42_422812"/>
      <w:bookmarkEnd w:id="13641"/>
      <w:r>
        <w:rPr>
          <w:rFonts w:hint="cs"/>
          <w:rtl/>
        </w:rPr>
        <w:t xml:space="preserve"> רוצים </w:t>
      </w:r>
      <w:r w:rsidR="00B2488C">
        <w:rPr>
          <w:rFonts w:hint="cs"/>
          <w:rtl/>
        </w:rPr>
        <w:t>– – –</w:t>
      </w:r>
    </w:p>
    <w:p w14:paraId="20160D62" w14:textId="77777777" w:rsidR="004722B9" w:rsidRDefault="004722B9" w:rsidP="00A7271B">
      <w:pPr>
        <w:rPr>
          <w:rtl/>
        </w:rPr>
      </w:pPr>
      <w:bookmarkStart w:id="13642" w:name="_ETM_Q42_421440"/>
      <w:bookmarkStart w:id="13643" w:name="_ETM_Q42_421522"/>
      <w:bookmarkEnd w:id="13642"/>
      <w:bookmarkEnd w:id="13643"/>
    </w:p>
    <w:p w14:paraId="090C28D2" w14:textId="77777777" w:rsidR="004722B9" w:rsidRDefault="004722B9" w:rsidP="00A7271B">
      <w:pPr>
        <w:pStyle w:val="-"/>
        <w:keepNext/>
        <w:rPr>
          <w:rtl/>
        </w:rPr>
      </w:pPr>
      <w:bookmarkStart w:id="13644" w:name="ET_speakercontinue_6156_55"/>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44"/>
    </w:p>
    <w:p w14:paraId="3286A6F4" w14:textId="77777777" w:rsidR="004722B9" w:rsidRDefault="004722B9" w:rsidP="00B2488C">
      <w:pPr>
        <w:rPr>
          <w:rtl/>
        </w:rPr>
      </w:pPr>
    </w:p>
    <w:p w14:paraId="72BFADFD" w14:textId="77777777" w:rsidR="004722B9" w:rsidRDefault="004722B9" w:rsidP="00A7271B">
      <w:pPr>
        <w:rPr>
          <w:rtl/>
        </w:rPr>
      </w:pPr>
      <w:bookmarkStart w:id="13645" w:name="_ETM_Q42_420885"/>
      <w:bookmarkEnd w:id="13645"/>
      <w:r>
        <w:rPr>
          <w:rFonts w:hint="cs"/>
          <w:rtl/>
        </w:rPr>
        <w:t>עוד לא אמרתי.</w:t>
      </w:r>
      <w:bookmarkStart w:id="13646" w:name="_ETM_Q42_424189"/>
      <w:bookmarkEnd w:id="13646"/>
    </w:p>
    <w:p w14:paraId="3E82AA76" w14:textId="77777777" w:rsidR="004722B9" w:rsidRDefault="004722B9" w:rsidP="00A7271B">
      <w:pPr>
        <w:rPr>
          <w:rtl/>
        </w:rPr>
      </w:pPr>
      <w:bookmarkStart w:id="13647" w:name="_ETM_Q42_424255"/>
      <w:bookmarkEnd w:id="13647"/>
    </w:p>
    <w:p w14:paraId="35D24BE8" w14:textId="77777777" w:rsidR="004722B9" w:rsidRDefault="004722B9" w:rsidP="00A7271B">
      <w:pPr>
        <w:pStyle w:val="af7"/>
        <w:keepNext/>
        <w:rPr>
          <w:rtl/>
        </w:rPr>
      </w:pPr>
      <w:bookmarkStart w:id="13648" w:name="ET_yor_6596_56"/>
      <w:r w:rsidRPr="00852A02">
        <w:rPr>
          <w:rStyle w:val="TagStyle"/>
          <w:rtl/>
        </w:rPr>
        <w:t xml:space="preserve"> &lt;&lt; יור &gt;&gt; </w:t>
      </w:r>
      <w:r>
        <w:rPr>
          <w:rtl/>
        </w:rPr>
        <w:t>היו"ר אורית פרקש הכהן:</w:t>
      </w:r>
      <w:r w:rsidRPr="00852A02">
        <w:rPr>
          <w:rStyle w:val="TagStyle"/>
          <w:rtl/>
        </w:rPr>
        <w:t xml:space="preserve"> &lt;&lt; יור &gt;&gt;</w:t>
      </w:r>
      <w:r>
        <w:rPr>
          <w:rtl/>
        </w:rPr>
        <w:t xml:space="preserve"> </w:t>
      </w:r>
      <w:bookmarkEnd w:id="13648"/>
    </w:p>
    <w:p w14:paraId="5FB6D15B" w14:textId="77777777" w:rsidR="004722B9" w:rsidRDefault="004722B9" w:rsidP="00B2488C">
      <w:pPr>
        <w:rPr>
          <w:rtl/>
        </w:rPr>
      </w:pPr>
    </w:p>
    <w:p w14:paraId="038A743E" w14:textId="77777777" w:rsidR="004722B9" w:rsidRDefault="004722B9" w:rsidP="00A7271B">
      <w:pPr>
        <w:rPr>
          <w:rtl/>
        </w:rPr>
      </w:pPr>
      <w:r>
        <w:rPr>
          <w:rFonts w:hint="cs"/>
          <w:rtl/>
        </w:rPr>
        <w:t>בבקשה.</w:t>
      </w:r>
    </w:p>
    <w:p w14:paraId="719A1C60" w14:textId="77777777" w:rsidR="004722B9" w:rsidRDefault="004722B9" w:rsidP="00A7271B">
      <w:pPr>
        <w:rPr>
          <w:rtl/>
        </w:rPr>
      </w:pPr>
    </w:p>
    <w:p w14:paraId="403F955F" w14:textId="77777777" w:rsidR="004722B9" w:rsidRDefault="004722B9" w:rsidP="00A7271B">
      <w:pPr>
        <w:pStyle w:val="af6"/>
        <w:keepNext/>
        <w:rPr>
          <w:rtl/>
        </w:rPr>
      </w:pPr>
      <w:bookmarkStart w:id="13649" w:name="ET_interruption_6448_57"/>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49"/>
    </w:p>
    <w:p w14:paraId="62523926" w14:textId="77777777" w:rsidR="004722B9" w:rsidRDefault="004722B9" w:rsidP="00B2488C">
      <w:pPr>
        <w:rPr>
          <w:rtl/>
        </w:rPr>
      </w:pPr>
    </w:p>
    <w:p w14:paraId="07674644" w14:textId="77777777" w:rsidR="004722B9" w:rsidRDefault="004722B9" w:rsidP="00A7271B">
      <w:pPr>
        <w:rPr>
          <w:rtl/>
        </w:rPr>
      </w:pPr>
      <w:r>
        <w:rPr>
          <w:rFonts w:hint="cs"/>
          <w:rtl/>
        </w:rPr>
        <w:t>באמת אמרת שום דבר.</w:t>
      </w:r>
    </w:p>
    <w:p w14:paraId="1FFF61EB" w14:textId="77777777" w:rsidR="004722B9" w:rsidRDefault="004722B9" w:rsidP="00A7271B">
      <w:pPr>
        <w:rPr>
          <w:rtl/>
        </w:rPr>
      </w:pPr>
    </w:p>
    <w:p w14:paraId="235C253A" w14:textId="77777777" w:rsidR="004722B9" w:rsidRDefault="004722B9" w:rsidP="00A7271B">
      <w:pPr>
        <w:pStyle w:val="-"/>
        <w:keepNext/>
        <w:rPr>
          <w:rtl/>
        </w:rPr>
      </w:pPr>
      <w:bookmarkStart w:id="13650" w:name="ET_speakercontinue_6156_58"/>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50"/>
    </w:p>
    <w:p w14:paraId="210CE608" w14:textId="77777777" w:rsidR="004722B9" w:rsidRDefault="004722B9" w:rsidP="00B2488C">
      <w:pPr>
        <w:rPr>
          <w:rtl/>
        </w:rPr>
      </w:pPr>
    </w:p>
    <w:p w14:paraId="06E19115" w14:textId="77777777" w:rsidR="004722B9" w:rsidRDefault="004722B9" w:rsidP="00A7271B">
      <w:pPr>
        <w:rPr>
          <w:rtl/>
        </w:rPr>
      </w:pPr>
      <w:bookmarkStart w:id="13651" w:name="_ETM_Q42_425791"/>
      <w:bookmarkEnd w:id="13651"/>
      <w:r>
        <w:rPr>
          <w:rFonts w:hint="cs"/>
          <w:rtl/>
        </w:rPr>
        <w:t>בסדר.</w:t>
      </w:r>
    </w:p>
    <w:p w14:paraId="168793BF" w14:textId="77777777" w:rsidR="004722B9" w:rsidRDefault="004722B9" w:rsidP="00A7271B">
      <w:pPr>
        <w:rPr>
          <w:rtl/>
        </w:rPr>
      </w:pPr>
    </w:p>
    <w:p w14:paraId="6A3BB3F1" w14:textId="77777777" w:rsidR="004722B9" w:rsidRDefault="004722B9" w:rsidP="00A7271B">
      <w:pPr>
        <w:pStyle w:val="af7"/>
        <w:keepNext/>
        <w:rPr>
          <w:rtl/>
        </w:rPr>
      </w:pPr>
      <w:bookmarkStart w:id="13652" w:name="ET_yor_6596_59"/>
      <w:r w:rsidRPr="00852A02">
        <w:rPr>
          <w:rStyle w:val="TagStyle"/>
          <w:rtl/>
        </w:rPr>
        <w:t xml:space="preserve"> &lt;&lt; יור &gt;&gt; </w:t>
      </w:r>
      <w:r>
        <w:rPr>
          <w:rtl/>
        </w:rPr>
        <w:t>היו"ר אורית פרקש הכהן:</w:t>
      </w:r>
      <w:r w:rsidRPr="00852A02">
        <w:rPr>
          <w:rStyle w:val="TagStyle"/>
          <w:rtl/>
        </w:rPr>
        <w:t xml:space="preserve"> &lt;&lt; יור &gt;&gt;</w:t>
      </w:r>
      <w:r>
        <w:rPr>
          <w:rtl/>
        </w:rPr>
        <w:t xml:space="preserve"> </w:t>
      </w:r>
      <w:bookmarkEnd w:id="13652"/>
    </w:p>
    <w:p w14:paraId="0F730F2D" w14:textId="77777777" w:rsidR="004722B9" w:rsidRDefault="004722B9" w:rsidP="00B2488C">
      <w:pPr>
        <w:rPr>
          <w:rtl/>
        </w:rPr>
      </w:pPr>
    </w:p>
    <w:p w14:paraId="4C19F708" w14:textId="77777777" w:rsidR="004722B9" w:rsidRDefault="004722B9" w:rsidP="00A7271B">
      <w:pPr>
        <w:rPr>
          <w:rtl/>
        </w:rPr>
      </w:pPr>
      <w:r>
        <w:rPr>
          <w:rFonts w:hint="cs"/>
          <w:rtl/>
        </w:rPr>
        <w:t>חבר הכנסת קריב, בבקשה.</w:t>
      </w:r>
    </w:p>
    <w:p w14:paraId="1B26C4E7" w14:textId="77777777" w:rsidR="004722B9" w:rsidRDefault="004722B9" w:rsidP="00A7271B">
      <w:pPr>
        <w:rPr>
          <w:rtl/>
        </w:rPr>
      </w:pPr>
      <w:bookmarkStart w:id="13653" w:name="_ETM_Q42_428904"/>
      <w:bookmarkStart w:id="13654" w:name="_ETM_Q42_429007"/>
      <w:bookmarkEnd w:id="13653"/>
      <w:bookmarkEnd w:id="13654"/>
    </w:p>
    <w:p w14:paraId="395C80F9" w14:textId="77777777" w:rsidR="004722B9" w:rsidRDefault="004722B9" w:rsidP="00A7271B">
      <w:pPr>
        <w:pStyle w:val="-"/>
        <w:keepNext/>
        <w:rPr>
          <w:rtl/>
        </w:rPr>
      </w:pPr>
      <w:bookmarkStart w:id="13655" w:name="ET_speakercontinue_6156_60"/>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55"/>
    </w:p>
    <w:p w14:paraId="2CCCACFF" w14:textId="77777777" w:rsidR="004722B9" w:rsidRDefault="004722B9" w:rsidP="00B2488C">
      <w:pPr>
        <w:rPr>
          <w:rtl/>
        </w:rPr>
      </w:pPr>
    </w:p>
    <w:p w14:paraId="431572A0" w14:textId="757C1794" w:rsidR="004722B9" w:rsidRDefault="004722B9" w:rsidP="00B2488C">
      <w:pPr>
        <w:rPr>
          <w:rtl/>
        </w:rPr>
      </w:pPr>
      <w:r w:rsidRPr="00A575E6">
        <w:rPr>
          <w:rtl/>
        </w:rPr>
        <w:t xml:space="preserve"> </w:t>
      </w:r>
      <w:bookmarkStart w:id="13656" w:name="_ETM_Q42_279790"/>
      <w:bookmarkStart w:id="13657" w:name="_ETM_Q42_301969"/>
      <w:bookmarkEnd w:id="13656"/>
      <w:bookmarkEnd w:id="13657"/>
      <w:r w:rsidRPr="00A575E6">
        <w:rPr>
          <w:rtl/>
        </w:rPr>
        <w:t xml:space="preserve">אדוני </w:t>
      </w:r>
      <w:bookmarkStart w:id="13658" w:name="_ETM_Q42_302270"/>
      <w:bookmarkEnd w:id="13658"/>
      <w:r w:rsidRPr="00A575E6">
        <w:rPr>
          <w:rtl/>
        </w:rPr>
        <w:t>השר</w:t>
      </w:r>
      <w:r>
        <w:rPr>
          <w:rFonts w:hint="cs"/>
          <w:rtl/>
        </w:rPr>
        <w:t>,</w:t>
      </w:r>
      <w:r w:rsidRPr="00A575E6">
        <w:rPr>
          <w:rtl/>
        </w:rPr>
        <w:t xml:space="preserve"> </w:t>
      </w:r>
      <w:bookmarkStart w:id="13659" w:name="_ETM_Q42_302750"/>
      <w:bookmarkEnd w:id="13659"/>
      <w:r w:rsidRPr="00A575E6">
        <w:rPr>
          <w:rtl/>
        </w:rPr>
        <w:t xml:space="preserve">אני </w:t>
      </w:r>
      <w:bookmarkStart w:id="13660" w:name="_ETM_Q42_302899"/>
      <w:bookmarkEnd w:id="13660"/>
      <w:r w:rsidRPr="00A575E6">
        <w:rPr>
          <w:rtl/>
        </w:rPr>
        <w:t xml:space="preserve">מבין </w:t>
      </w:r>
      <w:bookmarkStart w:id="13661" w:name="_ETM_Q42_303229"/>
      <w:bookmarkEnd w:id="13661"/>
      <w:r w:rsidRPr="00A575E6">
        <w:rPr>
          <w:rtl/>
        </w:rPr>
        <w:t xml:space="preserve">שאני </w:t>
      </w:r>
      <w:bookmarkStart w:id="13662" w:name="_ETM_Q42_303560"/>
      <w:bookmarkEnd w:id="13662"/>
      <w:r w:rsidRPr="00A575E6">
        <w:rPr>
          <w:rtl/>
        </w:rPr>
        <w:t xml:space="preserve">נוגע </w:t>
      </w:r>
      <w:bookmarkStart w:id="13663" w:name="_ETM_Q42_304310"/>
      <w:bookmarkEnd w:id="13663"/>
      <w:r w:rsidRPr="00A575E6">
        <w:rPr>
          <w:rtl/>
        </w:rPr>
        <w:t>בנקודה</w:t>
      </w:r>
      <w:r>
        <w:rPr>
          <w:rFonts w:hint="cs"/>
          <w:rtl/>
        </w:rPr>
        <w:t xml:space="preserve"> </w:t>
      </w:r>
      <w:r w:rsidR="00B2488C">
        <w:rPr>
          <w:rFonts w:hint="cs"/>
          <w:rtl/>
        </w:rPr>
        <w:t>– – –</w:t>
      </w:r>
    </w:p>
    <w:p w14:paraId="28DB429C" w14:textId="77777777" w:rsidR="004722B9" w:rsidRDefault="004722B9" w:rsidP="00A7271B">
      <w:pPr>
        <w:rPr>
          <w:rtl/>
        </w:rPr>
      </w:pPr>
    </w:p>
    <w:p w14:paraId="7E973661" w14:textId="77777777" w:rsidR="004722B9" w:rsidRDefault="004722B9" w:rsidP="00A7271B">
      <w:pPr>
        <w:pStyle w:val="af6"/>
        <w:keepNext/>
        <w:rPr>
          <w:rtl/>
        </w:rPr>
      </w:pPr>
      <w:bookmarkStart w:id="13664" w:name="ET_interruption_6448_61"/>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64"/>
    </w:p>
    <w:p w14:paraId="0A0E3408" w14:textId="77777777" w:rsidR="004722B9" w:rsidRDefault="004722B9" w:rsidP="00B2488C">
      <w:pPr>
        <w:rPr>
          <w:rtl/>
        </w:rPr>
      </w:pPr>
    </w:p>
    <w:p w14:paraId="5DEED612" w14:textId="77777777" w:rsidR="004722B9" w:rsidRDefault="004722B9" w:rsidP="00A7271B">
      <w:pPr>
        <w:rPr>
          <w:rtl/>
        </w:rPr>
      </w:pPr>
      <w:bookmarkStart w:id="13665" w:name="_ETM_Q42_432698"/>
      <w:bookmarkEnd w:id="13665"/>
      <w:r>
        <w:rPr>
          <w:rFonts w:hint="cs"/>
          <w:rtl/>
        </w:rPr>
        <w:t xml:space="preserve">כלום. בכלום </w:t>
      </w:r>
      <w:bookmarkStart w:id="13666" w:name="_ETM_Q42_434092"/>
      <w:bookmarkEnd w:id="13666"/>
      <w:r>
        <w:rPr>
          <w:rFonts w:hint="cs"/>
          <w:rtl/>
        </w:rPr>
        <w:t>לא נגעת.</w:t>
      </w:r>
    </w:p>
    <w:p w14:paraId="2E974F1A" w14:textId="77777777" w:rsidR="004722B9" w:rsidRDefault="004722B9" w:rsidP="00A7271B">
      <w:pPr>
        <w:rPr>
          <w:rtl/>
        </w:rPr>
      </w:pPr>
      <w:bookmarkStart w:id="13667" w:name="_ETM_Q42_434315"/>
      <w:bookmarkStart w:id="13668" w:name="_ETM_Q42_434408"/>
      <w:bookmarkEnd w:id="13667"/>
      <w:bookmarkEnd w:id="13668"/>
    </w:p>
    <w:p w14:paraId="7DC254C2" w14:textId="77777777" w:rsidR="004722B9" w:rsidRDefault="004722B9" w:rsidP="00A7271B">
      <w:pPr>
        <w:pStyle w:val="-"/>
        <w:keepNext/>
        <w:rPr>
          <w:rtl/>
        </w:rPr>
      </w:pPr>
      <w:bookmarkStart w:id="13669" w:name="ET_speakercontinue_6156_62"/>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69"/>
    </w:p>
    <w:p w14:paraId="233A9F26" w14:textId="77777777" w:rsidR="004722B9" w:rsidRDefault="004722B9" w:rsidP="00B2488C">
      <w:pPr>
        <w:rPr>
          <w:rtl/>
        </w:rPr>
      </w:pPr>
    </w:p>
    <w:p w14:paraId="1AF83446" w14:textId="77777777" w:rsidR="004722B9" w:rsidRDefault="004722B9" w:rsidP="00A7271B">
      <w:pPr>
        <w:rPr>
          <w:rtl/>
        </w:rPr>
      </w:pPr>
      <w:bookmarkStart w:id="13670" w:name="_ETM_Q42_435341"/>
      <w:bookmarkStart w:id="13671" w:name="_ETM_Q42_306560"/>
      <w:bookmarkEnd w:id="13670"/>
      <w:bookmarkEnd w:id="13671"/>
      <w:r w:rsidRPr="00A575E6">
        <w:rPr>
          <w:rtl/>
        </w:rPr>
        <w:t xml:space="preserve">אדוני </w:t>
      </w:r>
      <w:bookmarkStart w:id="13672" w:name="_ETM_Q42_306979"/>
      <w:bookmarkEnd w:id="13672"/>
      <w:r w:rsidRPr="00A575E6">
        <w:rPr>
          <w:rtl/>
        </w:rPr>
        <w:t>השר</w:t>
      </w:r>
      <w:r>
        <w:rPr>
          <w:rFonts w:hint="cs"/>
          <w:rtl/>
        </w:rPr>
        <w:t>,</w:t>
      </w:r>
      <w:r w:rsidRPr="00A575E6">
        <w:rPr>
          <w:rtl/>
        </w:rPr>
        <w:t xml:space="preserve"> </w:t>
      </w:r>
      <w:bookmarkStart w:id="13673" w:name="_ETM_Q42_307310"/>
      <w:bookmarkEnd w:id="13673"/>
      <w:r w:rsidRPr="00A575E6">
        <w:rPr>
          <w:rtl/>
        </w:rPr>
        <w:t xml:space="preserve">אני </w:t>
      </w:r>
      <w:bookmarkStart w:id="13674" w:name="_ETM_Q42_307490"/>
      <w:bookmarkEnd w:id="13674"/>
      <w:r w:rsidRPr="00A575E6">
        <w:rPr>
          <w:rtl/>
        </w:rPr>
        <w:t xml:space="preserve">מבין </w:t>
      </w:r>
      <w:bookmarkStart w:id="13675" w:name="_ETM_Q42_307789"/>
      <w:bookmarkEnd w:id="13675"/>
      <w:r w:rsidRPr="00A575E6">
        <w:rPr>
          <w:rtl/>
        </w:rPr>
        <w:t xml:space="preserve">שאני </w:t>
      </w:r>
      <w:bookmarkStart w:id="13676" w:name="_ETM_Q42_308090"/>
      <w:bookmarkEnd w:id="13676"/>
      <w:r w:rsidRPr="00A575E6">
        <w:rPr>
          <w:rtl/>
        </w:rPr>
        <w:t xml:space="preserve">נוגע </w:t>
      </w:r>
      <w:bookmarkStart w:id="13677" w:name="_ETM_Q42_308450"/>
      <w:bookmarkEnd w:id="13677"/>
      <w:r w:rsidRPr="00A575E6">
        <w:rPr>
          <w:rtl/>
        </w:rPr>
        <w:t>בנקודה</w:t>
      </w:r>
      <w:bookmarkStart w:id="13678" w:name="_ETM_Q42_309530"/>
      <w:bookmarkEnd w:id="13678"/>
      <w:r w:rsidRPr="00A575E6">
        <w:rPr>
          <w:rtl/>
        </w:rPr>
        <w:t xml:space="preserve"> </w:t>
      </w:r>
      <w:bookmarkStart w:id="13679" w:name="_ETM_Q42_310160"/>
      <w:bookmarkEnd w:id="13679"/>
      <w:r w:rsidRPr="00A575E6">
        <w:rPr>
          <w:rtl/>
        </w:rPr>
        <w:t>רגישה</w:t>
      </w:r>
      <w:r>
        <w:rPr>
          <w:rFonts w:hint="cs"/>
          <w:rtl/>
        </w:rPr>
        <w:t>.</w:t>
      </w:r>
    </w:p>
    <w:p w14:paraId="3EFA0F23" w14:textId="77777777" w:rsidR="004722B9" w:rsidRDefault="004722B9" w:rsidP="00A7271B">
      <w:pPr>
        <w:rPr>
          <w:rtl/>
        </w:rPr>
      </w:pPr>
      <w:bookmarkStart w:id="13680" w:name="_ETM_Q42_438788"/>
      <w:bookmarkStart w:id="13681" w:name="_ETM_Q42_438869"/>
      <w:bookmarkEnd w:id="13680"/>
      <w:bookmarkEnd w:id="13681"/>
    </w:p>
    <w:p w14:paraId="1A2383EA" w14:textId="77777777" w:rsidR="004722B9" w:rsidRDefault="004722B9" w:rsidP="00A7271B">
      <w:pPr>
        <w:pStyle w:val="af6"/>
        <w:keepNext/>
        <w:rPr>
          <w:rtl/>
        </w:rPr>
      </w:pPr>
      <w:bookmarkStart w:id="13682" w:name="ET_interruption_6448_63"/>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682"/>
    </w:p>
    <w:p w14:paraId="5F886573" w14:textId="77777777" w:rsidR="004722B9" w:rsidRDefault="004722B9" w:rsidP="00B2488C">
      <w:pPr>
        <w:rPr>
          <w:rtl/>
        </w:rPr>
      </w:pPr>
    </w:p>
    <w:p w14:paraId="0EA8C486" w14:textId="33F964E0" w:rsidR="004722B9" w:rsidRDefault="004722B9" w:rsidP="00B2488C">
      <w:pPr>
        <w:rPr>
          <w:rtl/>
        </w:rPr>
      </w:pPr>
      <w:r>
        <w:rPr>
          <w:rFonts w:hint="cs"/>
          <w:rtl/>
        </w:rPr>
        <w:t>אתה לא מבין נכון</w:t>
      </w:r>
      <w:bookmarkStart w:id="13683" w:name="_ETM_Q42_442256"/>
      <w:bookmarkStart w:id="13684" w:name="_ETM_Q42_442326"/>
      <w:bookmarkEnd w:id="13683"/>
      <w:bookmarkEnd w:id="13684"/>
      <w:r>
        <w:rPr>
          <w:rFonts w:hint="cs"/>
          <w:rtl/>
        </w:rPr>
        <w:t xml:space="preserve"> </w:t>
      </w:r>
      <w:r w:rsidR="00B2488C">
        <w:rPr>
          <w:rFonts w:hint="cs"/>
          <w:rtl/>
        </w:rPr>
        <w:t>– – –</w:t>
      </w:r>
    </w:p>
    <w:p w14:paraId="7B87F0B0" w14:textId="77777777" w:rsidR="004722B9" w:rsidRDefault="004722B9" w:rsidP="00A7271B">
      <w:pPr>
        <w:rPr>
          <w:rtl/>
        </w:rPr>
      </w:pPr>
      <w:bookmarkStart w:id="13685" w:name="_ETM_Q42_443362"/>
      <w:bookmarkStart w:id="13686" w:name="_ETM_Q42_443442"/>
      <w:bookmarkEnd w:id="13685"/>
      <w:bookmarkEnd w:id="13686"/>
    </w:p>
    <w:p w14:paraId="29298FFE" w14:textId="77777777" w:rsidR="004722B9" w:rsidRDefault="004722B9" w:rsidP="00A7271B">
      <w:pPr>
        <w:pStyle w:val="af7"/>
        <w:keepNext/>
        <w:rPr>
          <w:rtl/>
        </w:rPr>
      </w:pPr>
      <w:r w:rsidRPr="00852A02">
        <w:rPr>
          <w:rStyle w:val="TagStyle"/>
          <w:rtl/>
        </w:rPr>
        <w:t xml:space="preserve"> &lt;&lt; יור &gt;&gt; </w:t>
      </w:r>
      <w:r>
        <w:rPr>
          <w:rtl/>
        </w:rPr>
        <w:t>היו"ר אורית פרקש הכהן:</w:t>
      </w:r>
      <w:r w:rsidRPr="00852A02">
        <w:rPr>
          <w:rStyle w:val="TagStyle"/>
          <w:rtl/>
        </w:rPr>
        <w:t xml:space="preserve"> &lt;&lt; יור &gt;&gt;</w:t>
      </w:r>
      <w:r>
        <w:rPr>
          <w:rtl/>
        </w:rPr>
        <w:t xml:space="preserve"> </w:t>
      </w:r>
    </w:p>
    <w:p w14:paraId="3A85C716" w14:textId="77777777" w:rsidR="004722B9" w:rsidRDefault="004722B9" w:rsidP="00B2488C">
      <w:pPr>
        <w:rPr>
          <w:rtl/>
        </w:rPr>
      </w:pPr>
    </w:p>
    <w:p w14:paraId="3933593B" w14:textId="55428EF4" w:rsidR="004722B9" w:rsidRDefault="004722B9" w:rsidP="00745493">
      <w:pPr>
        <w:rPr>
          <w:rtl/>
        </w:rPr>
      </w:pPr>
      <w:bookmarkStart w:id="13687" w:name="_ETM_Q42_445223"/>
      <w:bookmarkEnd w:id="13687"/>
      <w:r>
        <w:rPr>
          <w:rFonts w:hint="cs"/>
          <w:rtl/>
        </w:rPr>
        <w:t>כבוד השר, אני מבקשת להפסיק להפריע</w:t>
      </w:r>
      <w:r w:rsidR="00745493">
        <w:rPr>
          <w:rFonts w:hint="cs"/>
          <w:rtl/>
        </w:rPr>
        <w:t>.</w:t>
      </w:r>
      <w:r>
        <w:rPr>
          <w:rFonts w:hint="cs"/>
          <w:rtl/>
        </w:rPr>
        <w:t xml:space="preserve"> בבקשה. כן, קדימה.</w:t>
      </w:r>
    </w:p>
    <w:p w14:paraId="01F2F5CB" w14:textId="77777777" w:rsidR="004722B9" w:rsidRDefault="004722B9" w:rsidP="00A7271B">
      <w:pPr>
        <w:rPr>
          <w:rtl/>
        </w:rPr>
      </w:pPr>
    </w:p>
    <w:p w14:paraId="60CC198D" w14:textId="77777777" w:rsidR="004722B9" w:rsidRDefault="004722B9" w:rsidP="00A7271B">
      <w:pPr>
        <w:pStyle w:val="-"/>
        <w:keepNext/>
        <w:rPr>
          <w:rtl/>
        </w:rPr>
      </w:pPr>
      <w:bookmarkStart w:id="13688" w:name="ET_speakercontinue_6156_65"/>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688"/>
    </w:p>
    <w:p w14:paraId="10FD27E5" w14:textId="77777777" w:rsidR="004722B9" w:rsidRDefault="004722B9" w:rsidP="00B2488C">
      <w:pPr>
        <w:rPr>
          <w:rtl/>
        </w:rPr>
      </w:pPr>
    </w:p>
    <w:p w14:paraId="5AF0355C" w14:textId="77777777" w:rsidR="004722B9" w:rsidRDefault="004722B9" w:rsidP="00A7271B">
      <w:pPr>
        <w:rPr>
          <w:rtl/>
        </w:rPr>
      </w:pPr>
      <w:bookmarkStart w:id="13689" w:name="_ETM_Q42_320230"/>
      <w:bookmarkEnd w:id="13689"/>
      <w:r w:rsidRPr="00A575E6">
        <w:rPr>
          <w:rtl/>
        </w:rPr>
        <w:t xml:space="preserve">כמו </w:t>
      </w:r>
      <w:bookmarkStart w:id="13690" w:name="_ETM_Q42_320439"/>
      <w:bookmarkEnd w:id="13690"/>
      <w:r w:rsidRPr="00A575E6">
        <w:rPr>
          <w:rtl/>
        </w:rPr>
        <w:t xml:space="preserve">שהמורות </w:t>
      </w:r>
      <w:bookmarkStart w:id="13691" w:name="_ETM_Q42_321010"/>
      <w:bookmarkEnd w:id="13691"/>
      <w:r w:rsidRPr="00A575E6">
        <w:rPr>
          <w:rtl/>
        </w:rPr>
        <w:t xml:space="preserve">שלי </w:t>
      </w:r>
      <w:bookmarkStart w:id="13692" w:name="_ETM_Q42_321280"/>
      <w:bookmarkEnd w:id="13692"/>
      <w:r w:rsidRPr="00A575E6">
        <w:rPr>
          <w:rtl/>
        </w:rPr>
        <w:t xml:space="preserve">ביסודי </w:t>
      </w:r>
      <w:bookmarkStart w:id="13693" w:name="_ETM_Q42_322209"/>
      <w:bookmarkEnd w:id="13693"/>
      <w:r w:rsidRPr="00A575E6">
        <w:rPr>
          <w:rtl/>
        </w:rPr>
        <w:t xml:space="preserve">נהגו </w:t>
      </w:r>
      <w:bookmarkStart w:id="13694" w:name="_ETM_Q42_322629"/>
      <w:bookmarkEnd w:id="13694"/>
      <w:r w:rsidRPr="00A575E6">
        <w:rPr>
          <w:rtl/>
        </w:rPr>
        <w:t>לומר</w:t>
      </w:r>
      <w:r>
        <w:rPr>
          <w:rFonts w:hint="cs"/>
          <w:rtl/>
        </w:rPr>
        <w:t>,</w:t>
      </w:r>
      <w:r w:rsidRPr="00A575E6">
        <w:rPr>
          <w:rtl/>
        </w:rPr>
        <w:t xml:space="preserve"> </w:t>
      </w:r>
      <w:bookmarkStart w:id="13695" w:name="_ETM_Q42_323290"/>
      <w:bookmarkEnd w:id="13695"/>
      <w:r w:rsidRPr="00A575E6">
        <w:rPr>
          <w:rtl/>
        </w:rPr>
        <w:t xml:space="preserve">לנו </w:t>
      </w:r>
      <w:bookmarkStart w:id="13696" w:name="_ETM_Q42_323889"/>
      <w:bookmarkEnd w:id="13696"/>
      <w:r w:rsidRPr="00A575E6">
        <w:rPr>
          <w:rtl/>
        </w:rPr>
        <w:t xml:space="preserve">יש </w:t>
      </w:r>
      <w:bookmarkStart w:id="13697" w:name="_ETM_Q42_324159"/>
      <w:bookmarkEnd w:id="13697"/>
      <w:r w:rsidRPr="00A575E6">
        <w:rPr>
          <w:rtl/>
        </w:rPr>
        <w:t xml:space="preserve">את </w:t>
      </w:r>
      <w:bookmarkStart w:id="13698" w:name="_ETM_Q42_324310"/>
      <w:bookmarkEnd w:id="13698"/>
      <w:r w:rsidRPr="00A575E6">
        <w:rPr>
          <w:rtl/>
        </w:rPr>
        <w:t xml:space="preserve">כל </w:t>
      </w:r>
      <w:bookmarkStart w:id="13699" w:name="_ETM_Q42_324519"/>
      <w:bookmarkEnd w:id="13699"/>
      <w:r w:rsidRPr="00A575E6">
        <w:rPr>
          <w:rtl/>
        </w:rPr>
        <w:t xml:space="preserve">הזמן </w:t>
      </w:r>
      <w:bookmarkStart w:id="13700" w:name="_ETM_Q42_324879"/>
      <w:bookmarkEnd w:id="13700"/>
      <w:r w:rsidRPr="00A575E6">
        <w:rPr>
          <w:rtl/>
        </w:rPr>
        <w:t>שבעולם</w:t>
      </w:r>
      <w:r>
        <w:rPr>
          <w:rFonts w:hint="cs"/>
          <w:rtl/>
        </w:rPr>
        <w:t>.</w:t>
      </w:r>
      <w:r w:rsidRPr="00A575E6">
        <w:rPr>
          <w:rtl/>
        </w:rPr>
        <w:t xml:space="preserve"> </w:t>
      </w:r>
      <w:bookmarkStart w:id="13701" w:name="_ETM_Q42_326230"/>
      <w:bookmarkEnd w:id="13701"/>
      <w:r w:rsidRPr="00A575E6">
        <w:rPr>
          <w:rtl/>
        </w:rPr>
        <w:t xml:space="preserve">אני </w:t>
      </w:r>
      <w:bookmarkStart w:id="13702" w:name="_ETM_Q42_326470"/>
      <w:bookmarkEnd w:id="13702"/>
      <w:r w:rsidRPr="00A575E6">
        <w:rPr>
          <w:rtl/>
        </w:rPr>
        <w:t>אדבר</w:t>
      </w:r>
      <w:r>
        <w:rPr>
          <w:rFonts w:hint="cs"/>
          <w:rtl/>
        </w:rPr>
        <w:t>.</w:t>
      </w:r>
    </w:p>
    <w:p w14:paraId="4C3BFAF7" w14:textId="77777777" w:rsidR="004722B9" w:rsidRDefault="004722B9" w:rsidP="00A7271B">
      <w:pPr>
        <w:rPr>
          <w:rtl/>
        </w:rPr>
      </w:pPr>
    </w:p>
    <w:p w14:paraId="3417A8D4" w14:textId="77777777" w:rsidR="004722B9" w:rsidRDefault="004722B9" w:rsidP="00A7271B">
      <w:pPr>
        <w:pStyle w:val="af6"/>
        <w:keepNext/>
        <w:rPr>
          <w:rtl/>
        </w:rPr>
      </w:pPr>
      <w:bookmarkStart w:id="13703" w:name="ET_interruption_6448_66"/>
      <w:r w:rsidRPr="00852A02">
        <w:rPr>
          <w:rStyle w:val="TagStyle"/>
          <w:rtl/>
        </w:rPr>
        <w:t xml:space="preserve"> &lt;&lt; קריאה &gt;&gt; </w:t>
      </w:r>
      <w:r>
        <w:rPr>
          <w:rtl/>
        </w:rPr>
        <w:t>השר לשירותי דת מיכאל מלכיאלי:</w:t>
      </w:r>
      <w:r w:rsidRPr="00852A02">
        <w:rPr>
          <w:rStyle w:val="TagStyle"/>
          <w:rtl/>
        </w:rPr>
        <w:t xml:space="preserve"> &lt;&lt; קריאה &gt;&gt;</w:t>
      </w:r>
      <w:r>
        <w:rPr>
          <w:rtl/>
        </w:rPr>
        <w:t xml:space="preserve"> </w:t>
      </w:r>
      <w:bookmarkEnd w:id="13703"/>
    </w:p>
    <w:p w14:paraId="0AB4915B" w14:textId="77777777" w:rsidR="004722B9" w:rsidRDefault="004722B9" w:rsidP="00B2488C">
      <w:pPr>
        <w:rPr>
          <w:rtl/>
        </w:rPr>
      </w:pPr>
    </w:p>
    <w:p w14:paraId="4C38F659" w14:textId="68A290B6" w:rsidR="004722B9" w:rsidRDefault="00B2488C" w:rsidP="00B2488C">
      <w:pPr>
        <w:rPr>
          <w:rtl/>
        </w:rPr>
      </w:pPr>
      <w:bookmarkStart w:id="13704" w:name="_ETM_Q42_456904"/>
      <w:bookmarkEnd w:id="13704"/>
      <w:r>
        <w:rPr>
          <w:rFonts w:hint="cs"/>
          <w:rtl/>
        </w:rPr>
        <w:t>– – –</w:t>
      </w:r>
    </w:p>
    <w:p w14:paraId="404F8734" w14:textId="77777777" w:rsidR="004722B9" w:rsidRDefault="004722B9" w:rsidP="00A7271B">
      <w:pPr>
        <w:rPr>
          <w:rtl/>
        </w:rPr>
      </w:pPr>
      <w:bookmarkStart w:id="13705" w:name="_ETM_Q42_456303"/>
      <w:bookmarkStart w:id="13706" w:name="_ETM_Q42_456400"/>
      <w:bookmarkEnd w:id="13705"/>
      <w:bookmarkEnd w:id="13706"/>
    </w:p>
    <w:p w14:paraId="4602ABAF" w14:textId="77777777" w:rsidR="004722B9" w:rsidRDefault="004722B9" w:rsidP="00A7271B">
      <w:pPr>
        <w:pStyle w:val="-"/>
        <w:keepNext/>
        <w:rPr>
          <w:rtl/>
        </w:rPr>
      </w:pPr>
      <w:bookmarkStart w:id="13707" w:name="ET_speakercontinue_6156_67"/>
      <w:r w:rsidRPr="00852A02">
        <w:rPr>
          <w:rStyle w:val="TagStyle"/>
          <w:rtl/>
        </w:rPr>
        <w:t xml:space="preserve"> &lt;&lt; דובר_המשך &gt;&gt; </w:t>
      </w:r>
      <w:r>
        <w:rPr>
          <w:rtl/>
        </w:rPr>
        <w:t>גלעד קריב (העבודה):</w:t>
      </w:r>
      <w:r w:rsidRPr="00852A02">
        <w:rPr>
          <w:rStyle w:val="TagStyle"/>
          <w:rtl/>
        </w:rPr>
        <w:t xml:space="preserve"> &lt;&lt; דובר_המשך &gt;&gt;</w:t>
      </w:r>
      <w:r>
        <w:rPr>
          <w:rtl/>
        </w:rPr>
        <w:t xml:space="preserve"> </w:t>
      </w:r>
      <w:bookmarkEnd w:id="13707"/>
    </w:p>
    <w:p w14:paraId="6F813196" w14:textId="77777777" w:rsidR="004722B9" w:rsidRDefault="004722B9" w:rsidP="00B2488C">
      <w:pPr>
        <w:rPr>
          <w:rtl/>
        </w:rPr>
      </w:pPr>
    </w:p>
    <w:p w14:paraId="4A583F9A" w14:textId="6384146A" w:rsidR="004722B9" w:rsidRDefault="004722B9" w:rsidP="00745493">
      <w:pPr>
        <w:rPr>
          <w:rtl/>
        </w:rPr>
      </w:pPr>
      <w:bookmarkStart w:id="13708" w:name="_ETM_Q42_328430"/>
      <w:bookmarkStart w:id="13709" w:name="_ETM_Q42_329060"/>
      <w:bookmarkStart w:id="13710" w:name="_ETM_Q42_329150"/>
      <w:bookmarkEnd w:id="13708"/>
      <w:bookmarkEnd w:id="13709"/>
      <w:bookmarkEnd w:id="13710"/>
      <w:r w:rsidRPr="00A575E6">
        <w:rPr>
          <w:rtl/>
        </w:rPr>
        <w:t>בסדר</w:t>
      </w:r>
      <w:r>
        <w:rPr>
          <w:rFonts w:hint="cs"/>
          <w:rtl/>
        </w:rPr>
        <w:t>.</w:t>
      </w:r>
      <w:r w:rsidRPr="00A575E6">
        <w:rPr>
          <w:rtl/>
        </w:rPr>
        <w:t xml:space="preserve"> </w:t>
      </w:r>
      <w:bookmarkStart w:id="13711" w:name="_ETM_Q42_329720"/>
      <w:bookmarkEnd w:id="13711"/>
      <w:r w:rsidRPr="00A575E6">
        <w:rPr>
          <w:rtl/>
        </w:rPr>
        <w:t xml:space="preserve">אדוני </w:t>
      </w:r>
      <w:bookmarkStart w:id="13712" w:name="_ETM_Q42_330050"/>
      <w:bookmarkEnd w:id="13712"/>
      <w:r w:rsidRPr="00A575E6">
        <w:rPr>
          <w:rtl/>
        </w:rPr>
        <w:t>השר</w:t>
      </w:r>
      <w:r>
        <w:rPr>
          <w:rFonts w:hint="cs"/>
          <w:rtl/>
        </w:rPr>
        <w:t>,</w:t>
      </w:r>
      <w:r w:rsidRPr="00A575E6">
        <w:rPr>
          <w:rtl/>
        </w:rPr>
        <w:t xml:space="preserve"> </w:t>
      </w:r>
      <w:bookmarkStart w:id="13713" w:name="_ETM_Q42_331349"/>
      <w:bookmarkEnd w:id="13713"/>
      <w:r w:rsidRPr="00A575E6">
        <w:rPr>
          <w:rtl/>
        </w:rPr>
        <w:t xml:space="preserve">גם </w:t>
      </w:r>
      <w:bookmarkStart w:id="13714" w:name="_ETM_Q42_331650"/>
      <w:bookmarkEnd w:id="13714"/>
      <w:r w:rsidRPr="00A575E6">
        <w:rPr>
          <w:rtl/>
        </w:rPr>
        <w:t xml:space="preserve">אתה </w:t>
      </w:r>
      <w:bookmarkStart w:id="13715" w:name="_ETM_Q42_331889"/>
      <w:bookmarkEnd w:id="13715"/>
      <w:r w:rsidRPr="00A575E6">
        <w:rPr>
          <w:rtl/>
        </w:rPr>
        <w:t>יודע</w:t>
      </w:r>
      <w:r>
        <w:rPr>
          <w:rFonts w:hint="cs"/>
          <w:rtl/>
        </w:rPr>
        <w:t xml:space="preserve"> –</w:t>
      </w:r>
      <w:r w:rsidRPr="00A575E6">
        <w:rPr>
          <w:rtl/>
        </w:rPr>
        <w:t xml:space="preserve"> </w:t>
      </w:r>
      <w:bookmarkStart w:id="13716" w:name="_ETM_Q42_332879"/>
      <w:bookmarkEnd w:id="13716"/>
      <w:r w:rsidRPr="00A575E6">
        <w:rPr>
          <w:rtl/>
        </w:rPr>
        <w:t xml:space="preserve">אתה </w:t>
      </w:r>
      <w:bookmarkStart w:id="13717" w:name="_ETM_Q42_333299"/>
      <w:bookmarkEnd w:id="13717"/>
      <w:r w:rsidRPr="00A575E6">
        <w:rPr>
          <w:rtl/>
        </w:rPr>
        <w:t xml:space="preserve">קופץ </w:t>
      </w:r>
      <w:bookmarkStart w:id="13718" w:name="_ETM_Q42_333780"/>
      <w:bookmarkEnd w:id="13718"/>
      <w:r w:rsidRPr="00A575E6">
        <w:rPr>
          <w:rtl/>
        </w:rPr>
        <w:t xml:space="preserve">על </w:t>
      </w:r>
      <w:bookmarkStart w:id="13719" w:name="_ETM_Q42_334049"/>
      <w:bookmarkEnd w:id="13719"/>
      <w:r w:rsidRPr="00A575E6">
        <w:rPr>
          <w:rtl/>
        </w:rPr>
        <w:t>ה</w:t>
      </w:r>
      <w:r>
        <w:rPr>
          <w:rFonts w:hint="cs"/>
          <w:rtl/>
        </w:rPr>
        <w:t>נ</w:t>
      </w:r>
      <w:r w:rsidRPr="00A575E6">
        <w:rPr>
          <w:rtl/>
        </w:rPr>
        <w:t xml:space="preserve">תונים </w:t>
      </w:r>
      <w:bookmarkStart w:id="13720" w:name="_ETM_Q42_334530"/>
      <w:bookmarkEnd w:id="13720"/>
      <w:r w:rsidRPr="00A575E6">
        <w:rPr>
          <w:rtl/>
        </w:rPr>
        <w:t xml:space="preserve">של </w:t>
      </w:r>
      <w:bookmarkStart w:id="13721" w:name="_ETM_Q42_334799"/>
      <w:bookmarkEnd w:id="13721"/>
      <w:r w:rsidRPr="00A575E6">
        <w:rPr>
          <w:rtl/>
        </w:rPr>
        <w:t>30</w:t>
      </w:r>
      <w:r>
        <w:rPr>
          <w:rFonts w:hint="cs"/>
          <w:rtl/>
        </w:rPr>
        <w:t>%</w:t>
      </w:r>
      <w:r w:rsidRPr="00A575E6">
        <w:rPr>
          <w:rtl/>
        </w:rPr>
        <w:t xml:space="preserve"> </w:t>
      </w:r>
      <w:bookmarkStart w:id="13722" w:name="_ETM_Q42_335489"/>
      <w:bookmarkEnd w:id="13722"/>
      <w:r w:rsidRPr="00A575E6">
        <w:rPr>
          <w:rtl/>
        </w:rPr>
        <w:t>עד</w:t>
      </w:r>
      <w:bookmarkStart w:id="13723" w:name="_ETM_Q42_335730"/>
      <w:bookmarkEnd w:id="13723"/>
      <w:r>
        <w:rPr>
          <w:rFonts w:hint="cs"/>
          <w:rtl/>
        </w:rPr>
        <w:t xml:space="preserve"> </w:t>
      </w:r>
      <w:bookmarkStart w:id="13724" w:name="_ETM_Q42_463776"/>
      <w:bookmarkEnd w:id="13724"/>
      <w:r>
        <w:rPr>
          <w:rFonts w:hint="cs"/>
          <w:rtl/>
        </w:rPr>
        <w:t>40%,</w:t>
      </w:r>
      <w:r w:rsidRPr="00A575E6">
        <w:rPr>
          <w:rtl/>
        </w:rPr>
        <w:t xml:space="preserve"> </w:t>
      </w:r>
      <w:bookmarkStart w:id="13725" w:name="_ETM_Q42_336959"/>
      <w:bookmarkEnd w:id="13725"/>
      <w:r w:rsidRPr="00A575E6">
        <w:rPr>
          <w:rtl/>
        </w:rPr>
        <w:t xml:space="preserve">אז </w:t>
      </w:r>
      <w:bookmarkStart w:id="13726" w:name="_ETM_Q42_337139"/>
      <w:bookmarkEnd w:id="13726"/>
      <w:r w:rsidRPr="00A575E6">
        <w:rPr>
          <w:rtl/>
        </w:rPr>
        <w:t xml:space="preserve">נשים </w:t>
      </w:r>
      <w:bookmarkStart w:id="13727" w:name="_ETM_Q42_337530"/>
      <w:bookmarkEnd w:id="13727"/>
      <w:r w:rsidRPr="00A575E6">
        <w:rPr>
          <w:rtl/>
        </w:rPr>
        <w:t xml:space="preserve">בצד </w:t>
      </w:r>
      <w:bookmarkStart w:id="13728" w:name="_ETM_Q42_337980"/>
      <w:bookmarkEnd w:id="13728"/>
      <w:r w:rsidRPr="00A575E6">
        <w:rPr>
          <w:rtl/>
        </w:rPr>
        <w:t xml:space="preserve">את </w:t>
      </w:r>
      <w:bookmarkStart w:id="13729" w:name="_ETM_Q42_338129"/>
      <w:bookmarkEnd w:id="13729"/>
      <w:r w:rsidRPr="00A575E6">
        <w:rPr>
          <w:rtl/>
        </w:rPr>
        <w:t>האחוזים</w:t>
      </w:r>
      <w:r>
        <w:rPr>
          <w:rFonts w:hint="cs"/>
          <w:rtl/>
        </w:rPr>
        <w:t>.</w:t>
      </w:r>
      <w:r w:rsidRPr="00A575E6">
        <w:rPr>
          <w:rtl/>
        </w:rPr>
        <w:t xml:space="preserve"> </w:t>
      </w:r>
      <w:bookmarkStart w:id="13730" w:name="_ETM_Q42_339359"/>
      <w:bookmarkEnd w:id="13730"/>
      <w:r w:rsidRPr="00A575E6">
        <w:rPr>
          <w:rtl/>
        </w:rPr>
        <w:t xml:space="preserve">גם </w:t>
      </w:r>
      <w:bookmarkStart w:id="13731" w:name="_ETM_Q42_339749"/>
      <w:bookmarkEnd w:id="13731"/>
      <w:r w:rsidRPr="00A575E6">
        <w:rPr>
          <w:rtl/>
        </w:rPr>
        <w:t xml:space="preserve">אתה </w:t>
      </w:r>
      <w:bookmarkStart w:id="13732" w:name="_ETM_Q42_339989"/>
      <w:bookmarkEnd w:id="13732"/>
      <w:r w:rsidRPr="00A575E6">
        <w:rPr>
          <w:rtl/>
        </w:rPr>
        <w:t xml:space="preserve">יודע </w:t>
      </w:r>
      <w:bookmarkStart w:id="13733" w:name="_ETM_Q42_340620"/>
      <w:bookmarkEnd w:id="13733"/>
      <w:r w:rsidRPr="00A575E6">
        <w:rPr>
          <w:rtl/>
        </w:rPr>
        <w:t xml:space="preserve">שבתוך </w:t>
      </w:r>
      <w:bookmarkStart w:id="13734" w:name="_ETM_Q42_342409"/>
      <w:bookmarkEnd w:id="13734"/>
      <w:r w:rsidRPr="00A575E6">
        <w:rPr>
          <w:rtl/>
        </w:rPr>
        <w:t xml:space="preserve">קרוב </w:t>
      </w:r>
      <w:bookmarkStart w:id="13735" w:name="_ETM_Q42_342799"/>
      <w:bookmarkEnd w:id="13735"/>
      <w:r w:rsidRPr="00A575E6">
        <w:rPr>
          <w:rtl/>
        </w:rPr>
        <w:t>ל-60</w:t>
      </w:r>
      <w:r>
        <w:rPr>
          <w:rFonts w:hint="cs"/>
          <w:rtl/>
        </w:rPr>
        <w:t>,</w:t>
      </w:r>
      <w:r w:rsidRPr="00A575E6">
        <w:rPr>
          <w:rtl/>
        </w:rPr>
        <w:t xml:space="preserve">000 </w:t>
      </w:r>
      <w:bookmarkStart w:id="13736" w:name="_ETM_Q42_344269"/>
      <w:bookmarkEnd w:id="13736"/>
      <w:r w:rsidRPr="00A575E6">
        <w:rPr>
          <w:rtl/>
        </w:rPr>
        <w:t xml:space="preserve">מקבלי </w:t>
      </w:r>
      <w:bookmarkStart w:id="13737" w:name="_ETM_Q42_345079"/>
      <w:bookmarkEnd w:id="13737"/>
      <w:r w:rsidRPr="00A575E6">
        <w:rPr>
          <w:rtl/>
        </w:rPr>
        <w:t xml:space="preserve">הפטור </w:t>
      </w:r>
      <w:bookmarkStart w:id="13738" w:name="_ETM_Q42_345889"/>
      <w:bookmarkEnd w:id="13738"/>
      <w:r w:rsidRPr="00A575E6">
        <w:rPr>
          <w:rtl/>
        </w:rPr>
        <w:t xml:space="preserve">תחת </w:t>
      </w:r>
      <w:bookmarkStart w:id="13739" w:name="_ETM_Q42_346340"/>
      <w:bookmarkEnd w:id="13739"/>
      <w:r w:rsidRPr="00A575E6">
        <w:rPr>
          <w:rtl/>
        </w:rPr>
        <w:t xml:space="preserve">הגדרת </w:t>
      </w:r>
      <w:bookmarkStart w:id="13740" w:name="_ETM_Q42_346879"/>
      <w:bookmarkEnd w:id="13740"/>
      <w:r>
        <w:rPr>
          <w:rFonts w:hint="cs"/>
          <w:rtl/>
        </w:rPr>
        <w:t>"</w:t>
      </w:r>
      <w:r w:rsidRPr="00A575E6">
        <w:rPr>
          <w:rtl/>
        </w:rPr>
        <w:t xml:space="preserve">תורתו </w:t>
      </w:r>
      <w:bookmarkStart w:id="13741" w:name="_ETM_Q42_347359"/>
      <w:bookmarkEnd w:id="13741"/>
      <w:r w:rsidRPr="00A575E6">
        <w:rPr>
          <w:rtl/>
        </w:rPr>
        <w:t>אומנותו</w:t>
      </w:r>
      <w:r>
        <w:rPr>
          <w:rFonts w:hint="cs"/>
          <w:rtl/>
        </w:rPr>
        <w:t>"</w:t>
      </w:r>
      <w:r w:rsidRPr="00A575E6">
        <w:rPr>
          <w:rtl/>
        </w:rPr>
        <w:t xml:space="preserve"> </w:t>
      </w:r>
      <w:bookmarkStart w:id="13742" w:name="_ETM_Q42_348770"/>
      <w:bookmarkEnd w:id="13742"/>
      <w:r w:rsidRPr="00A575E6">
        <w:rPr>
          <w:rtl/>
        </w:rPr>
        <w:t xml:space="preserve">יש </w:t>
      </w:r>
      <w:bookmarkStart w:id="13743" w:name="_ETM_Q42_349070"/>
      <w:bookmarkEnd w:id="13743"/>
      <w:r w:rsidRPr="00A575E6">
        <w:rPr>
          <w:rtl/>
        </w:rPr>
        <w:t xml:space="preserve">לפחות </w:t>
      </w:r>
      <w:bookmarkStart w:id="13744" w:name="_ETM_Q42_349669"/>
      <w:bookmarkEnd w:id="13744"/>
      <w:r w:rsidRPr="00A575E6">
        <w:rPr>
          <w:rtl/>
        </w:rPr>
        <w:t xml:space="preserve">אלפים </w:t>
      </w:r>
      <w:bookmarkStart w:id="13745" w:name="_ETM_Q42_351159"/>
      <w:bookmarkEnd w:id="13745"/>
      <w:r w:rsidRPr="00A575E6">
        <w:rPr>
          <w:rtl/>
        </w:rPr>
        <w:t xml:space="preserve">שלא </w:t>
      </w:r>
      <w:bookmarkStart w:id="13746" w:name="_ETM_Q42_351579"/>
      <w:bookmarkEnd w:id="13746"/>
      <w:r w:rsidRPr="00A575E6">
        <w:rPr>
          <w:rtl/>
        </w:rPr>
        <w:t xml:space="preserve">פוקדים </w:t>
      </w:r>
      <w:bookmarkStart w:id="13747" w:name="_ETM_Q42_352389"/>
      <w:bookmarkEnd w:id="13747"/>
      <w:r w:rsidRPr="00A575E6">
        <w:rPr>
          <w:rtl/>
        </w:rPr>
        <w:t xml:space="preserve">את </w:t>
      </w:r>
      <w:bookmarkStart w:id="13748" w:name="_ETM_Q42_352540"/>
      <w:bookmarkEnd w:id="13748"/>
      <w:r w:rsidRPr="00A575E6">
        <w:rPr>
          <w:rtl/>
        </w:rPr>
        <w:t>ס</w:t>
      </w:r>
      <w:bookmarkStart w:id="13749" w:name="_ETM_Q42_352790"/>
      <w:bookmarkEnd w:id="13749"/>
      <w:r>
        <w:rPr>
          <w:rFonts w:hint="cs"/>
          <w:rtl/>
        </w:rPr>
        <w:t>פסלי</w:t>
      </w:r>
      <w:r w:rsidRPr="00A575E6">
        <w:rPr>
          <w:rtl/>
        </w:rPr>
        <w:t xml:space="preserve"> </w:t>
      </w:r>
      <w:bookmarkStart w:id="13750" w:name="_ETM_Q42_353060"/>
      <w:bookmarkEnd w:id="13750"/>
      <w:r w:rsidRPr="00A575E6">
        <w:rPr>
          <w:rtl/>
        </w:rPr>
        <w:t xml:space="preserve">הישיבות </w:t>
      </w:r>
      <w:bookmarkStart w:id="13751" w:name="_ETM_Q42_353689"/>
      <w:bookmarkEnd w:id="13751"/>
      <w:r w:rsidRPr="00A575E6">
        <w:rPr>
          <w:rtl/>
        </w:rPr>
        <w:t xml:space="preserve">בצורה </w:t>
      </w:r>
      <w:bookmarkStart w:id="13752" w:name="_ETM_Q42_354169"/>
      <w:bookmarkEnd w:id="13752"/>
      <w:r w:rsidRPr="00A575E6">
        <w:rPr>
          <w:rtl/>
        </w:rPr>
        <w:t>קבועה</w:t>
      </w:r>
      <w:r>
        <w:rPr>
          <w:rFonts w:hint="cs"/>
          <w:rtl/>
        </w:rPr>
        <w:t>.</w:t>
      </w:r>
      <w:r w:rsidRPr="00A575E6">
        <w:rPr>
          <w:rtl/>
        </w:rPr>
        <w:t xml:space="preserve"> </w:t>
      </w:r>
      <w:bookmarkStart w:id="13753" w:name="_ETM_Q42_355379"/>
      <w:bookmarkEnd w:id="13753"/>
      <w:r w:rsidRPr="00A575E6">
        <w:rPr>
          <w:rtl/>
        </w:rPr>
        <w:t xml:space="preserve">חלקם </w:t>
      </w:r>
      <w:bookmarkStart w:id="13754" w:name="_ETM_Q42_356280"/>
      <w:bookmarkEnd w:id="13754"/>
      <w:r w:rsidRPr="00A575E6">
        <w:rPr>
          <w:rtl/>
        </w:rPr>
        <w:t xml:space="preserve">עושים </w:t>
      </w:r>
      <w:bookmarkStart w:id="13755" w:name="_ETM_Q42_356669"/>
      <w:bookmarkEnd w:id="13755"/>
      <w:r w:rsidRPr="00A575E6">
        <w:rPr>
          <w:rtl/>
        </w:rPr>
        <w:t xml:space="preserve">את </w:t>
      </w:r>
      <w:bookmarkStart w:id="13756" w:name="_ETM_Q42_356790"/>
      <w:bookmarkEnd w:id="13756"/>
      <w:r w:rsidRPr="00A575E6">
        <w:rPr>
          <w:rtl/>
        </w:rPr>
        <w:t xml:space="preserve">זה </w:t>
      </w:r>
      <w:bookmarkStart w:id="13757" w:name="_ETM_Q42_357030"/>
      <w:bookmarkEnd w:id="13757"/>
      <w:r w:rsidRPr="00A575E6">
        <w:rPr>
          <w:rtl/>
        </w:rPr>
        <w:t>לסירוגין</w:t>
      </w:r>
      <w:r>
        <w:rPr>
          <w:rFonts w:hint="cs"/>
          <w:rtl/>
        </w:rPr>
        <w:t>,</w:t>
      </w:r>
      <w:r w:rsidRPr="00A575E6">
        <w:rPr>
          <w:rtl/>
        </w:rPr>
        <w:t xml:space="preserve"> </w:t>
      </w:r>
      <w:bookmarkStart w:id="13758" w:name="_ETM_Q42_357959"/>
      <w:bookmarkEnd w:id="13758"/>
      <w:r w:rsidRPr="00A575E6">
        <w:rPr>
          <w:rtl/>
        </w:rPr>
        <w:t xml:space="preserve">בניגוד </w:t>
      </w:r>
      <w:bookmarkStart w:id="13759" w:name="_ETM_Q42_358530"/>
      <w:bookmarkEnd w:id="13759"/>
      <w:r w:rsidRPr="00A575E6">
        <w:rPr>
          <w:rtl/>
        </w:rPr>
        <w:t xml:space="preserve">להוראות </w:t>
      </w:r>
      <w:bookmarkStart w:id="13760" w:name="_ETM_Q42_359099"/>
      <w:bookmarkEnd w:id="13760"/>
      <w:r w:rsidRPr="00A575E6">
        <w:rPr>
          <w:rtl/>
        </w:rPr>
        <w:t>החוק</w:t>
      </w:r>
      <w:r w:rsidR="00745493">
        <w:rPr>
          <w:rFonts w:hint="cs"/>
          <w:rtl/>
        </w:rPr>
        <w:t>;</w:t>
      </w:r>
      <w:r w:rsidRPr="00A575E6">
        <w:rPr>
          <w:rtl/>
        </w:rPr>
        <w:t xml:space="preserve"> </w:t>
      </w:r>
      <w:bookmarkStart w:id="13761" w:name="_ETM_Q42_360060"/>
      <w:bookmarkEnd w:id="13761"/>
      <w:r w:rsidRPr="00A575E6">
        <w:rPr>
          <w:rtl/>
        </w:rPr>
        <w:t xml:space="preserve">אחרים </w:t>
      </w:r>
      <w:bookmarkStart w:id="13762" w:name="_ETM_Q42_360900"/>
      <w:bookmarkEnd w:id="13762"/>
      <w:r w:rsidRPr="00A575E6">
        <w:rPr>
          <w:rtl/>
        </w:rPr>
        <w:t xml:space="preserve">פוקדים </w:t>
      </w:r>
      <w:bookmarkStart w:id="13763" w:name="_ETM_Q42_362129"/>
      <w:bookmarkEnd w:id="13763"/>
      <w:r w:rsidRPr="00A575E6">
        <w:rPr>
          <w:rtl/>
        </w:rPr>
        <w:t xml:space="preserve">את </w:t>
      </w:r>
      <w:bookmarkStart w:id="13764" w:name="_ETM_Q42_362310"/>
      <w:bookmarkEnd w:id="13764"/>
      <w:r w:rsidRPr="00A575E6">
        <w:rPr>
          <w:rtl/>
        </w:rPr>
        <w:t xml:space="preserve">ספסלי </w:t>
      </w:r>
      <w:bookmarkStart w:id="13765" w:name="_ETM_Q42_362909"/>
      <w:bookmarkEnd w:id="13765"/>
      <w:r w:rsidRPr="00A575E6">
        <w:rPr>
          <w:rtl/>
        </w:rPr>
        <w:t>הישיבה</w:t>
      </w:r>
      <w:bookmarkStart w:id="13766" w:name="_ETM_Q42_363719"/>
      <w:bookmarkEnd w:id="13766"/>
      <w:r>
        <w:rPr>
          <w:rFonts w:hint="cs"/>
          <w:rtl/>
        </w:rPr>
        <w:t xml:space="preserve"> אחת</w:t>
      </w:r>
      <w:r w:rsidRPr="00A575E6">
        <w:rPr>
          <w:rtl/>
        </w:rPr>
        <w:t xml:space="preserve"> </w:t>
      </w:r>
      <w:bookmarkStart w:id="13767" w:name="_ETM_Q42_364109"/>
      <w:bookmarkEnd w:id="13767"/>
      <w:r w:rsidRPr="00A575E6">
        <w:rPr>
          <w:rtl/>
        </w:rPr>
        <w:t xml:space="preserve">לימים </w:t>
      </w:r>
      <w:bookmarkStart w:id="13768" w:name="_ETM_Q42_364620"/>
      <w:bookmarkEnd w:id="13768"/>
      <w:r w:rsidRPr="00A575E6">
        <w:rPr>
          <w:rtl/>
        </w:rPr>
        <w:t xml:space="preserve">רבים </w:t>
      </w:r>
      <w:bookmarkStart w:id="13769" w:name="_ETM_Q42_365069"/>
      <w:bookmarkEnd w:id="13769"/>
      <w:r w:rsidRPr="00A575E6">
        <w:rPr>
          <w:rtl/>
        </w:rPr>
        <w:t xml:space="preserve">ובעיקר </w:t>
      </w:r>
      <w:bookmarkStart w:id="13770" w:name="_ETM_Q42_365730"/>
      <w:bookmarkEnd w:id="13770"/>
      <w:r w:rsidRPr="00A575E6">
        <w:rPr>
          <w:rtl/>
        </w:rPr>
        <w:t xml:space="preserve">עסוקים </w:t>
      </w:r>
      <w:bookmarkStart w:id="13771" w:name="_ETM_Q42_366749"/>
      <w:bookmarkEnd w:id="13771"/>
      <w:r w:rsidRPr="00A575E6">
        <w:rPr>
          <w:rtl/>
        </w:rPr>
        <w:t>בפרנסה</w:t>
      </w:r>
      <w:r>
        <w:rPr>
          <w:rFonts w:hint="cs"/>
          <w:rtl/>
        </w:rPr>
        <w:t xml:space="preserve"> –</w:t>
      </w:r>
      <w:r w:rsidRPr="00A575E6">
        <w:rPr>
          <w:rtl/>
        </w:rPr>
        <w:t xml:space="preserve"> </w:t>
      </w:r>
      <w:bookmarkStart w:id="13772" w:name="_ETM_Q42_367889"/>
      <w:bookmarkEnd w:id="13772"/>
      <w:r w:rsidRPr="00A575E6">
        <w:rPr>
          <w:rtl/>
        </w:rPr>
        <w:t xml:space="preserve">דבר </w:t>
      </w:r>
      <w:bookmarkStart w:id="13773" w:name="_ETM_Q42_368609"/>
      <w:bookmarkEnd w:id="13773"/>
      <w:r w:rsidRPr="00A575E6">
        <w:rPr>
          <w:rtl/>
        </w:rPr>
        <w:t>לגיטימי</w:t>
      </w:r>
      <w:r>
        <w:rPr>
          <w:rFonts w:hint="cs"/>
          <w:rtl/>
        </w:rPr>
        <w:t>,</w:t>
      </w:r>
      <w:r w:rsidRPr="00A575E6">
        <w:rPr>
          <w:rtl/>
        </w:rPr>
        <w:t xml:space="preserve"> </w:t>
      </w:r>
      <w:bookmarkStart w:id="13774" w:name="_ETM_Q42_369359"/>
      <w:bookmarkEnd w:id="13774"/>
      <w:r w:rsidRPr="00A575E6">
        <w:rPr>
          <w:rtl/>
        </w:rPr>
        <w:t xml:space="preserve">אם </w:t>
      </w:r>
      <w:bookmarkStart w:id="13775" w:name="_ETM_Q42_369540"/>
      <w:bookmarkEnd w:id="13775"/>
      <w:r w:rsidRPr="00A575E6">
        <w:rPr>
          <w:rtl/>
        </w:rPr>
        <w:t xml:space="preserve">הוא </w:t>
      </w:r>
      <w:bookmarkStart w:id="13776" w:name="_ETM_Q42_369629"/>
      <w:bookmarkEnd w:id="13776"/>
      <w:r w:rsidRPr="00A575E6">
        <w:rPr>
          <w:rtl/>
        </w:rPr>
        <w:t xml:space="preserve">נעשה </w:t>
      </w:r>
      <w:bookmarkStart w:id="13777" w:name="_ETM_Q42_370469"/>
      <w:bookmarkEnd w:id="13777"/>
      <w:r w:rsidRPr="00A575E6">
        <w:rPr>
          <w:rtl/>
        </w:rPr>
        <w:t xml:space="preserve">תחת </w:t>
      </w:r>
      <w:bookmarkStart w:id="13778" w:name="_ETM_Q42_370859"/>
      <w:bookmarkEnd w:id="13778"/>
      <w:r w:rsidRPr="00A575E6">
        <w:rPr>
          <w:rtl/>
        </w:rPr>
        <w:t xml:space="preserve">הגדרות </w:t>
      </w:r>
      <w:bookmarkStart w:id="13779" w:name="_ETM_Q42_371340"/>
      <w:bookmarkEnd w:id="13779"/>
      <w:r w:rsidRPr="00A575E6">
        <w:rPr>
          <w:rtl/>
        </w:rPr>
        <w:t>החוק</w:t>
      </w:r>
      <w:r>
        <w:rPr>
          <w:rFonts w:hint="cs"/>
          <w:rtl/>
        </w:rPr>
        <w:t>.</w:t>
      </w:r>
      <w:r w:rsidRPr="00A575E6">
        <w:rPr>
          <w:rtl/>
        </w:rPr>
        <w:t xml:space="preserve"> </w:t>
      </w:r>
      <w:bookmarkStart w:id="13780" w:name="_ETM_Q42_371909"/>
      <w:bookmarkEnd w:id="13780"/>
      <w:r w:rsidRPr="00A575E6">
        <w:rPr>
          <w:rtl/>
        </w:rPr>
        <w:t xml:space="preserve">אבל </w:t>
      </w:r>
      <w:bookmarkStart w:id="13781" w:name="_ETM_Q42_372180"/>
      <w:bookmarkEnd w:id="13781"/>
      <w:r w:rsidRPr="00A575E6">
        <w:rPr>
          <w:rtl/>
        </w:rPr>
        <w:t xml:space="preserve">אנחנו </w:t>
      </w:r>
      <w:bookmarkStart w:id="13782" w:name="_ETM_Q42_372540"/>
      <w:bookmarkEnd w:id="13782"/>
      <w:r w:rsidRPr="00A575E6">
        <w:rPr>
          <w:rtl/>
        </w:rPr>
        <w:t xml:space="preserve">מדברים </w:t>
      </w:r>
      <w:bookmarkStart w:id="13783" w:name="_ETM_Q42_372959"/>
      <w:bookmarkEnd w:id="13783"/>
      <w:r w:rsidRPr="00A575E6">
        <w:rPr>
          <w:rtl/>
        </w:rPr>
        <w:t xml:space="preserve">על </w:t>
      </w:r>
      <w:bookmarkStart w:id="13784" w:name="_ETM_Q42_373080"/>
      <w:bookmarkEnd w:id="13784"/>
      <w:r w:rsidRPr="00A575E6">
        <w:rPr>
          <w:rtl/>
        </w:rPr>
        <w:t>אלפים</w:t>
      </w:r>
      <w:r>
        <w:rPr>
          <w:rFonts w:hint="cs"/>
          <w:rtl/>
        </w:rPr>
        <w:t>.</w:t>
      </w:r>
      <w:r w:rsidRPr="00A575E6">
        <w:rPr>
          <w:rtl/>
        </w:rPr>
        <w:t xml:space="preserve"> </w:t>
      </w:r>
      <w:bookmarkStart w:id="13785" w:name="_ETM_Q42_374249"/>
      <w:bookmarkEnd w:id="13785"/>
      <w:r w:rsidRPr="00A575E6">
        <w:rPr>
          <w:rtl/>
        </w:rPr>
        <w:t>אלפים</w:t>
      </w:r>
      <w:r>
        <w:rPr>
          <w:rFonts w:hint="cs"/>
          <w:rtl/>
        </w:rPr>
        <w:t>.</w:t>
      </w:r>
      <w:r w:rsidRPr="00A575E6">
        <w:rPr>
          <w:rtl/>
        </w:rPr>
        <w:t xml:space="preserve"> </w:t>
      </w:r>
      <w:bookmarkStart w:id="13786" w:name="_ETM_Q42_375779"/>
      <w:bookmarkEnd w:id="13786"/>
      <w:r w:rsidRPr="00A575E6">
        <w:rPr>
          <w:rtl/>
        </w:rPr>
        <w:t>וה</w:t>
      </w:r>
      <w:r>
        <w:rPr>
          <w:rFonts w:hint="cs"/>
          <w:rtl/>
        </w:rPr>
        <w:t>י</w:t>
      </w:r>
      <w:r w:rsidRPr="00A575E6">
        <w:rPr>
          <w:rtl/>
        </w:rPr>
        <w:t>נה</w:t>
      </w:r>
      <w:r>
        <w:rPr>
          <w:rFonts w:hint="cs"/>
          <w:rtl/>
        </w:rPr>
        <w:t>,</w:t>
      </w:r>
      <w:r w:rsidRPr="00A575E6">
        <w:rPr>
          <w:rtl/>
        </w:rPr>
        <w:t xml:space="preserve"> </w:t>
      </w:r>
      <w:bookmarkStart w:id="13787" w:name="_ETM_Q42_376169"/>
      <w:bookmarkEnd w:id="13787"/>
      <w:r w:rsidRPr="00A575E6">
        <w:rPr>
          <w:rtl/>
        </w:rPr>
        <w:t xml:space="preserve">מה </w:t>
      </w:r>
      <w:bookmarkStart w:id="13788" w:name="_ETM_Q42_376349"/>
      <w:bookmarkEnd w:id="13788"/>
      <w:r w:rsidRPr="00A575E6">
        <w:rPr>
          <w:rtl/>
        </w:rPr>
        <w:t xml:space="preserve">שאנחנו </w:t>
      </w:r>
      <w:bookmarkStart w:id="13789" w:name="_ETM_Q42_376950"/>
      <w:bookmarkEnd w:id="13789"/>
      <w:r w:rsidRPr="00A575E6">
        <w:rPr>
          <w:rtl/>
        </w:rPr>
        <w:t>רואים</w:t>
      </w:r>
      <w:r>
        <w:rPr>
          <w:rFonts w:hint="cs"/>
          <w:rtl/>
        </w:rPr>
        <w:t xml:space="preserve"> זה</w:t>
      </w:r>
      <w:r w:rsidRPr="00A575E6">
        <w:rPr>
          <w:rtl/>
        </w:rPr>
        <w:t xml:space="preserve"> </w:t>
      </w:r>
      <w:bookmarkStart w:id="13790" w:name="_ETM_Q42_378230"/>
      <w:bookmarkEnd w:id="13790"/>
      <w:r w:rsidRPr="00A575E6">
        <w:rPr>
          <w:rtl/>
        </w:rPr>
        <w:t>ש</w:t>
      </w:r>
      <w:bookmarkStart w:id="13791" w:name="_ETM_Q42_378800"/>
      <w:bookmarkEnd w:id="13791"/>
      <w:r w:rsidRPr="00A575E6">
        <w:rPr>
          <w:rtl/>
        </w:rPr>
        <w:t xml:space="preserve">פרנסי </w:t>
      </w:r>
      <w:bookmarkStart w:id="13792" w:name="_ETM_Q42_379459"/>
      <w:bookmarkEnd w:id="13792"/>
      <w:r w:rsidRPr="00A575E6">
        <w:rPr>
          <w:rtl/>
        </w:rPr>
        <w:t xml:space="preserve">הציבור </w:t>
      </w:r>
      <w:bookmarkStart w:id="13793" w:name="_ETM_Q42_380000"/>
      <w:bookmarkEnd w:id="13793"/>
      <w:r w:rsidRPr="00A575E6">
        <w:rPr>
          <w:rtl/>
        </w:rPr>
        <w:t xml:space="preserve">החרדי </w:t>
      </w:r>
      <w:bookmarkStart w:id="13794" w:name="_ETM_Q42_380780"/>
      <w:bookmarkEnd w:id="13794"/>
      <w:r w:rsidRPr="00A575E6">
        <w:rPr>
          <w:rtl/>
        </w:rPr>
        <w:t xml:space="preserve">והפוליטיקאים </w:t>
      </w:r>
      <w:bookmarkStart w:id="13795" w:name="_ETM_Q42_381919"/>
      <w:bookmarkEnd w:id="13795"/>
      <w:r w:rsidRPr="00A575E6">
        <w:rPr>
          <w:rtl/>
        </w:rPr>
        <w:t xml:space="preserve">החרדים </w:t>
      </w:r>
      <w:bookmarkStart w:id="13796" w:name="_ETM_Q42_383500"/>
      <w:bookmarkEnd w:id="13796"/>
      <w:r w:rsidRPr="00A575E6">
        <w:rPr>
          <w:rtl/>
        </w:rPr>
        <w:t xml:space="preserve">אפילו </w:t>
      </w:r>
      <w:bookmarkStart w:id="13797" w:name="_ETM_Q42_384100"/>
      <w:bookmarkEnd w:id="13797"/>
      <w:r w:rsidRPr="00A575E6">
        <w:rPr>
          <w:rtl/>
        </w:rPr>
        <w:t xml:space="preserve">מסרבים </w:t>
      </w:r>
      <w:bookmarkStart w:id="13798" w:name="_ETM_Q42_386010"/>
      <w:bookmarkEnd w:id="13798"/>
      <w:r w:rsidRPr="00A575E6">
        <w:rPr>
          <w:rtl/>
        </w:rPr>
        <w:t xml:space="preserve">לקבוע </w:t>
      </w:r>
      <w:bookmarkStart w:id="13799" w:name="_ETM_Q42_387180"/>
      <w:bookmarkEnd w:id="13799"/>
      <w:r w:rsidRPr="00A575E6">
        <w:rPr>
          <w:rtl/>
        </w:rPr>
        <w:t>בהחלט</w:t>
      </w:r>
      <w:bookmarkStart w:id="13800" w:name="_ETM_Q42_387750"/>
      <w:bookmarkStart w:id="13801" w:name="_ETM_Q42_387960"/>
      <w:bookmarkEnd w:id="13800"/>
      <w:bookmarkEnd w:id="13801"/>
      <w:r>
        <w:rPr>
          <w:rFonts w:hint="cs"/>
          <w:rtl/>
        </w:rPr>
        <w:t xml:space="preserve">ת </w:t>
      </w:r>
      <w:r w:rsidRPr="00A575E6">
        <w:rPr>
          <w:rtl/>
        </w:rPr>
        <w:t xml:space="preserve">הממשלה </w:t>
      </w:r>
      <w:bookmarkStart w:id="13802" w:name="_ETM_Q42_389419"/>
      <w:bookmarkEnd w:id="13802"/>
      <w:r w:rsidRPr="00A575E6">
        <w:rPr>
          <w:rtl/>
        </w:rPr>
        <w:t xml:space="preserve">איזושהי </w:t>
      </w:r>
      <w:bookmarkStart w:id="13803" w:name="_ETM_Q42_390110"/>
      <w:bookmarkEnd w:id="13803"/>
      <w:r w:rsidRPr="00A575E6">
        <w:rPr>
          <w:rtl/>
        </w:rPr>
        <w:t xml:space="preserve">הגדרה </w:t>
      </w:r>
      <w:bookmarkStart w:id="13804" w:name="_ETM_Q42_390740"/>
      <w:bookmarkEnd w:id="13804"/>
      <w:r w:rsidRPr="00A575E6">
        <w:rPr>
          <w:rtl/>
        </w:rPr>
        <w:t>מספרית</w:t>
      </w:r>
      <w:r>
        <w:rPr>
          <w:rFonts w:hint="cs"/>
          <w:rtl/>
        </w:rPr>
        <w:t>,</w:t>
      </w:r>
      <w:r w:rsidRPr="00A575E6">
        <w:rPr>
          <w:rtl/>
        </w:rPr>
        <w:t xml:space="preserve"> </w:t>
      </w:r>
      <w:bookmarkStart w:id="13805" w:name="_ETM_Q42_392030"/>
      <w:bookmarkEnd w:id="13805"/>
      <w:r w:rsidRPr="00A575E6">
        <w:rPr>
          <w:rtl/>
        </w:rPr>
        <w:t xml:space="preserve">למרות </w:t>
      </w:r>
      <w:bookmarkStart w:id="13806" w:name="_ETM_Q42_392599"/>
      <w:bookmarkEnd w:id="13806"/>
      <w:r w:rsidRPr="00A575E6">
        <w:rPr>
          <w:rtl/>
        </w:rPr>
        <w:t xml:space="preserve">שברור </w:t>
      </w:r>
      <w:bookmarkStart w:id="13807" w:name="_ETM_Q42_393470"/>
      <w:bookmarkEnd w:id="13807"/>
      <w:r w:rsidRPr="00A575E6">
        <w:rPr>
          <w:rtl/>
        </w:rPr>
        <w:t xml:space="preserve">שאפשר </w:t>
      </w:r>
      <w:bookmarkStart w:id="13808" w:name="_ETM_Q42_394099"/>
      <w:bookmarkEnd w:id="13808"/>
      <w:r w:rsidRPr="00A575E6">
        <w:rPr>
          <w:rtl/>
        </w:rPr>
        <w:t xml:space="preserve">לתת </w:t>
      </w:r>
      <w:bookmarkStart w:id="13809" w:name="_ETM_Q42_394520"/>
      <w:bookmarkEnd w:id="13809"/>
      <w:r w:rsidRPr="00A575E6">
        <w:rPr>
          <w:rtl/>
        </w:rPr>
        <w:t xml:space="preserve">הגדרה </w:t>
      </w:r>
      <w:bookmarkStart w:id="13810" w:name="_ETM_Q42_394940"/>
      <w:bookmarkEnd w:id="13810"/>
      <w:r w:rsidRPr="00A575E6">
        <w:rPr>
          <w:rtl/>
        </w:rPr>
        <w:t xml:space="preserve">מספרית </w:t>
      </w:r>
      <w:bookmarkStart w:id="13811" w:name="_ETM_Q42_396230"/>
      <w:bookmarkEnd w:id="13811"/>
      <w:r w:rsidRPr="00A575E6">
        <w:rPr>
          <w:rtl/>
        </w:rPr>
        <w:t xml:space="preserve">שלא </w:t>
      </w:r>
      <w:bookmarkStart w:id="13812" w:name="_ETM_Q42_396680"/>
      <w:bookmarkEnd w:id="13812"/>
      <w:r>
        <w:rPr>
          <w:rtl/>
        </w:rPr>
        <w:t>תג</w:t>
      </w:r>
      <w:r>
        <w:rPr>
          <w:rFonts w:hint="cs"/>
          <w:rtl/>
        </w:rPr>
        <w:t>רע</w:t>
      </w:r>
      <w:r w:rsidRPr="00A575E6">
        <w:rPr>
          <w:rtl/>
        </w:rPr>
        <w:t xml:space="preserve"> </w:t>
      </w:r>
      <w:bookmarkStart w:id="13813" w:name="_ETM_Q42_397310"/>
      <w:bookmarkEnd w:id="13813"/>
      <w:r w:rsidRPr="00A575E6">
        <w:rPr>
          <w:rtl/>
        </w:rPr>
        <w:t xml:space="preserve">מספסלי </w:t>
      </w:r>
      <w:bookmarkStart w:id="13814" w:name="_ETM_Q42_398150"/>
      <w:bookmarkEnd w:id="13814"/>
      <w:r w:rsidRPr="00A575E6">
        <w:rPr>
          <w:rtl/>
        </w:rPr>
        <w:t xml:space="preserve">הישיבות </w:t>
      </w:r>
      <w:bookmarkStart w:id="13815" w:name="_ETM_Q42_399080"/>
      <w:bookmarkEnd w:id="13815"/>
      <w:r w:rsidRPr="00A575E6">
        <w:rPr>
          <w:rtl/>
        </w:rPr>
        <w:t xml:space="preserve">אף </w:t>
      </w:r>
      <w:bookmarkStart w:id="13816" w:name="_ETM_Q42_399440"/>
      <w:bookmarkEnd w:id="13816"/>
      <w:r w:rsidRPr="00A575E6">
        <w:rPr>
          <w:rtl/>
        </w:rPr>
        <w:t xml:space="preserve">תלמיד </w:t>
      </w:r>
      <w:bookmarkStart w:id="13817" w:name="_ETM_Q42_399920"/>
      <w:bookmarkEnd w:id="13817"/>
      <w:r w:rsidRPr="00A575E6">
        <w:rPr>
          <w:rtl/>
        </w:rPr>
        <w:t>אמיתי</w:t>
      </w:r>
      <w:bookmarkStart w:id="13818" w:name="_ETM_Q42_400340"/>
      <w:bookmarkEnd w:id="13818"/>
      <w:r>
        <w:rPr>
          <w:rFonts w:hint="cs"/>
          <w:rtl/>
        </w:rPr>
        <w:t xml:space="preserve"> אחד.</w:t>
      </w:r>
      <w:r w:rsidRPr="00A575E6">
        <w:rPr>
          <w:rtl/>
        </w:rPr>
        <w:t xml:space="preserve"> </w:t>
      </w:r>
      <w:bookmarkStart w:id="13819" w:name="_ETM_Q42_402129"/>
      <w:bookmarkEnd w:id="13819"/>
      <w:r w:rsidRPr="00A575E6">
        <w:rPr>
          <w:rtl/>
        </w:rPr>
        <w:t xml:space="preserve">אף </w:t>
      </w:r>
      <w:bookmarkStart w:id="13820" w:name="_ETM_Q42_402400"/>
      <w:bookmarkEnd w:id="13820"/>
      <w:r w:rsidRPr="00A575E6">
        <w:rPr>
          <w:rtl/>
        </w:rPr>
        <w:t xml:space="preserve">תלמיד </w:t>
      </w:r>
      <w:bookmarkStart w:id="13821" w:name="_ETM_Q42_402849"/>
      <w:bookmarkEnd w:id="13821"/>
      <w:r w:rsidRPr="00A575E6">
        <w:rPr>
          <w:rtl/>
        </w:rPr>
        <w:t>אמיתי</w:t>
      </w:r>
      <w:bookmarkStart w:id="13822" w:name="_ETM_Q42_403269"/>
      <w:bookmarkEnd w:id="13822"/>
      <w:r>
        <w:rPr>
          <w:rFonts w:hint="cs"/>
          <w:rtl/>
        </w:rPr>
        <w:t xml:space="preserve"> אחד.</w:t>
      </w:r>
      <w:bookmarkStart w:id="13823" w:name="_ETM_Q42_404460"/>
      <w:bookmarkEnd w:id="13823"/>
    </w:p>
    <w:p w14:paraId="368CD761" w14:textId="77777777" w:rsidR="004722B9" w:rsidRDefault="004722B9" w:rsidP="00A7271B">
      <w:pPr>
        <w:rPr>
          <w:rtl/>
        </w:rPr>
      </w:pPr>
    </w:p>
    <w:p w14:paraId="542F754F" w14:textId="604F35CF" w:rsidR="004722B9" w:rsidRDefault="004722B9" w:rsidP="00016381">
      <w:pPr>
        <w:rPr>
          <w:rtl/>
        </w:rPr>
      </w:pPr>
      <w:r w:rsidRPr="00A575E6">
        <w:rPr>
          <w:rtl/>
        </w:rPr>
        <w:t>היום</w:t>
      </w:r>
      <w:r>
        <w:rPr>
          <w:rFonts w:hint="cs"/>
          <w:rtl/>
        </w:rPr>
        <w:t>,</w:t>
      </w:r>
      <w:bookmarkStart w:id="13824" w:name="_ETM_Q42_405330"/>
      <w:bookmarkEnd w:id="13824"/>
      <w:r>
        <w:rPr>
          <w:rFonts w:hint="cs"/>
          <w:rtl/>
        </w:rPr>
        <w:t xml:space="preserve"> אחד</w:t>
      </w:r>
      <w:r w:rsidRPr="00A575E6">
        <w:rPr>
          <w:rtl/>
        </w:rPr>
        <w:t xml:space="preserve"> </w:t>
      </w:r>
      <w:bookmarkStart w:id="13825" w:name="_ETM_Q42_405780"/>
      <w:bookmarkEnd w:id="13825"/>
      <w:r w:rsidRPr="00A575E6">
        <w:rPr>
          <w:rtl/>
        </w:rPr>
        <w:t xml:space="preserve">מראשי </w:t>
      </w:r>
      <w:bookmarkStart w:id="13826" w:name="_ETM_Q42_406290"/>
      <w:bookmarkEnd w:id="13826"/>
      <w:r w:rsidRPr="00A575E6">
        <w:rPr>
          <w:rtl/>
        </w:rPr>
        <w:t xml:space="preserve">הישיבות </w:t>
      </w:r>
      <w:bookmarkStart w:id="13827" w:name="_ETM_Q42_407040"/>
      <w:bookmarkEnd w:id="13827"/>
      <w:r w:rsidRPr="00A575E6">
        <w:rPr>
          <w:rtl/>
        </w:rPr>
        <w:t xml:space="preserve">החשובות </w:t>
      </w:r>
      <w:bookmarkStart w:id="13828" w:name="_ETM_Q42_408390"/>
      <w:bookmarkEnd w:id="13828"/>
      <w:r w:rsidRPr="00A575E6">
        <w:rPr>
          <w:rtl/>
        </w:rPr>
        <w:t xml:space="preserve">בעולם </w:t>
      </w:r>
      <w:bookmarkStart w:id="13829" w:name="_ETM_Q42_408930"/>
      <w:bookmarkEnd w:id="13829"/>
      <w:r w:rsidRPr="00A575E6">
        <w:rPr>
          <w:rtl/>
        </w:rPr>
        <w:t>התורה</w:t>
      </w:r>
      <w:r>
        <w:rPr>
          <w:rFonts w:hint="cs"/>
          <w:rtl/>
        </w:rPr>
        <w:t xml:space="preserve"> אמר בפעם הראשונה</w:t>
      </w:r>
      <w:r w:rsidRPr="00A575E6">
        <w:rPr>
          <w:rtl/>
        </w:rPr>
        <w:t xml:space="preserve"> </w:t>
      </w:r>
      <w:bookmarkStart w:id="13830" w:name="_ETM_Q42_411249"/>
      <w:bookmarkStart w:id="13831" w:name="_ETM_Q42_411819"/>
      <w:bookmarkEnd w:id="13830"/>
      <w:bookmarkEnd w:id="13831"/>
      <w:r w:rsidRPr="00A575E6">
        <w:rPr>
          <w:rtl/>
        </w:rPr>
        <w:t xml:space="preserve">את </w:t>
      </w:r>
      <w:bookmarkStart w:id="13832" w:name="_ETM_Q42_412029"/>
      <w:bookmarkEnd w:id="13832"/>
      <w:r w:rsidRPr="00A575E6">
        <w:rPr>
          <w:rtl/>
        </w:rPr>
        <w:t>האמת</w:t>
      </w:r>
      <w:r>
        <w:rPr>
          <w:rFonts w:hint="cs"/>
          <w:rtl/>
        </w:rPr>
        <w:t>:</w:t>
      </w:r>
      <w:r w:rsidRPr="00A575E6">
        <w:rPr>
          <w:rtl/>
        </w:rPr>
        <w:t xml:space="preserve"> </w:t>
      </w:r>
      <w:bookmarkStart w:id="13833" w:name="_ETM_Q42_413160"/>
      <w:bookmarkEnd w:id="13833"/>
      <w:r w:rsidRPr="00A575E6">
        <w:rPr>
          <w:rtl/>
        </w:rPr>
        <w:t>מבחינת</w:t>
      </w:r>
      <w:bookmarkStart w:id="13834" w:name="_ETM_Q42_413900"/>
      <w:bookmarkEnd w:id="13834"/>
      <w:r>
        <w:rPr>
          <w:rFonts w:hint="cs"/>
          <w:rtl/>
        </w:rPr>
        <w:t>נ</w:t>
      </w:r>
      <w:r w:rsidRPr="00A575E6">
        <w:rPr>
          <w:rtl/>
        </w:rPr>
        <w:t>ו</w:t>
      </w:r>
      <w:r>
        <w:rPr>
          <w:rFonts w:hint="cs"/>
          <w:rtl/>
        </w:rPr>
        <w:t>,</w:t>
      </w:r>
      <w:r w:rsidRPr="00A575E6">
        <w:rPr>
          <w:rtl/>
        </w:rPr>
        <w:t xml:space="preserve"> </w:t>
      </w:r>
      <w:bookmarkStart w:id="13835" w:name="_ETM_Q42_414140"/>
      <w:bookmarkEnd w:id="13835"/>
      <w:r w:rsidRPr="00A575E6">
        <w:rPr>
          <w:rtl/>
        </w:rPr>
        <w:t xml:space="preserve">גם </w:t>
      </w:r>
      <w:bookmarkStart w:id="13836" w:name="_ETM_Q42_414439"/>
      <w:bookmarkEnd w:id="13836"/>
      <w:r w:rsidRPr="00A575E6">
        <w:rPr>
          <w:rtl/>
        </w:rPr>
        <w:t xml:space="preserve">מי </w:t>
      </w:r>
      <w:bookmarkStart w:id="13837" w:name="_ETM_Q42_414560"/>
      <w:bookmarkEnd w:id="13837"/>
      <w:r w:rsidRPr="00A575E6">
        <w:rPr>
          <w:rtl/>
        </w:rPr>
        <w:t xml:space="preserve">שלא </w:t>
      </w:r>
      <w:bookmarkStart w:id="13838" w:name="_ETM_Q42_414950"/>
      <w:bookmarkEnd w:id="13838"/>
      <w:r w:rsidRPr="00A575E6">
        <w:rPr>
          <w:rtl/>
        </w:rPr>
        <w:t xml:space="preserve">לומד </w:t>
      </w:r>
      <w:bookmarkStart w:id="13839" w:name="_ETM_Q42_415370"/>
      <w:bookmarkEnd w:id="13839"/>
      <w:r w:rsidRPr="00A575E6">
        <w:rPr>
          <w:rtl/>
        </w:rPr>
        <w:t xml:space="preserve">תורה </w:t>
      </w:r>
      <w:bookmarkStart w:id="13840" w:name="_ETM_Q42_416180"/>
      <w:bookmarkEnd w:id="13840"/>
      <w:r w:rsidRPr="00A575E6">
        <w:rPr>
          <w:rtl/>
        </w:rPr>
        <w:t xml:space="preserve">שלא </w:t>
      </w:r>
      <w:bookmarkStart w:id="13841" w:name="_ETM_Q42_416640"/>
      <w:bookmarkEnd w:id="13841"/>
      <w:r>
        <w:rPr>
          <w:rFonts w:hint="cs"/>
          <w:rtl/>
        </w:rPr>
        <w:t>י</w:t>
      </w:r>
      <w:r w:rsidRPr="00A575E6">
        <w:rPr>
          <w:rtl/>
        </w:rPr>
        <w:t>תגייס</w:t>
      </w:r>
      <w:r>
        <w:rPr>
          <w:rFonts w:hint="cs"/>
          <w:rtl/>
        </w:rPr>
        <w:t>.</w:t>
      </w:r>
      <w:r w:rsidRPr="00A575E6">
        <w:rPr>
          <w:rtl/>
        </w:rPr>
        <w:t xml:space="preserve"> </w:t>
      </w:r>
      <w:bookmarkStart w:id="13842" w:name="_ETM_Q42_418170"/>
      <w:bookmarkEnd w:id="13842"/>
      <w:r w:rsidRPr="00A575E6">
        <w:rPr>
          <w:rtl/>
        </w:rPr>
        <w:t xml:space="preserve">זו </w:t>
      </w:r>
      <w:bookmarkStart w:id="13843" w:name="_ETM_Q42_418799"/>
      <w:bookmarkEnd w:id="13843"/>
      <w:r>
        <w:rPr>
          <w:rFonts w:hint="cs"/>
          <w:rtl/>
        </w:rPr>
        <w:t>ה</w:t>
      </w:r>
      <w:r w:rsidRPr="00A575E6">
        <w:rPr>
          <w:rtl/>
        </w:rPr>
        <w:t>אמת</w:t>
      </w:r>
      <w:r>
        <w:rPr>
          <w:rFonts w:hint="cs"/>
          <w:rtl/>
        </w:rPr>
        <w:t>.</w:t>
      </w:r>
      <w:r w:rsidRPr="00A575E6">
        <w:rPr>
          <w:rtl/>
        </w:rPr>
        <w:t xml:space="preserve"> </w:t>
      </w:r>
      <w:bookmarkStart w:id="13844" w:name="_ETM_Q42_420120"/>
      <w:bookmarkEnd w:id="13844"/>
      <w:r w:rsidRPr="00A575E6">
        <w:rPr>
          <w:rtl/>
        </w:rPr>
        <w:t xml:space="preserve">לא </w:t>
      </w:r>
      <w:bookmarkStart w:id="13845" w:name="_ETM_Q42_420449"/>
      <w:bookmarkEnd w:id="13845"/>
      <w:r w:rsidRPr="00A575E6">
        <w:rPr>
          <w:rtl/>
        </w:rPr>
        <w:t xml:space="preserve">מדובר </w:t>
      </w:r>
      <w:bookmarkStart w:id="13846" w:name="_ETM_Q42_421139"/>
      <w:bookmarkEnd w:id="13846"/>
      <w:r w:rsidRPr="00A575E6">
        <w:rPr>
          <w:rtl/>
        </w:rPr>
        <w:t xml:space="preserve">פה </w:t>
      </w:r>
      <w:bookmarkStart w:id="13847" w:name="_ETM_Q42_421559"/>
      <w:bookmarkEnd w:id="13847"/>
      <w:r w:rsidRPr="00A575E6">
        <w:rPr>
          <w:rtl/>
        </w:rPr>
        <w:t xml:space="preserve">במאבק </w:t>
      </w:r>
      <w:bookmarkStart w:id="13848" w:name="_ETM_Q42_422489"/>
      <w:bookmarkEnd w:id="13848"/>
      <w:r w:rsidRPr="00A575E6">
        <w:rPr>
          <w:rtl/>
        </w:rPr>
        <w:t xml:space="preserve">בין </w:t>
      </w:r>
      <w:bookmarkStart w:id="13849" w:name="_ETM_Q42_422890"/>
      <w:bookmarkEnd w:id="13849"/>
      <w:r w:rsidRPr="00A575E6">
        <w:rPr>
          <w:rtl/>
        </w:rPr>
        <w:t xml:space="preserve">ערך </w:t>
      </w:r>
      <w:bookmarkStart w:id="13850" w:name="_ETM_Q42_423310"/>
      <w:bookmarkEnd w:id="13850"/>
      <w:r w:rsidRPr="00A575E6">
        <w:rPr>
          <w:rtl/>
        </w:rPr>
        <w:t xml:space="preserve">לימוד </w:t>
      </w:r>
      <w:bookmarkStart w:id="13851" w:name="_ETM_Q42_423730"/>
      <w:bookmarkEnd w:id="13851"/>
      <w:r w:rsidRPr="00A575E6">
        <w:rPr>
          <w:rtl/>
        </w:rPr>
        <w:t xml:space="preserve">התורה </w:t>
      </w:r>
      <w:bookmarkStart w:id="13852" w:name="_ETM_Q42_424330"/>
      <w:bookmarkEnd w:id="13852"/>
      <w:r w:rsidRPr="00A575E6">
        <w:rPr>
          <w:rtl/>
        </w:rPr>
        <w:t xml:space="preserve">לבין </w:t>
      </w:r>
      <w:bookmarkStart w:id="13853" w:name="_ETM_Q42_424780"/>
      <w:bookmarkEnd w:id="13853"/>
      <w:r w:rsidRPr="00A575E6">
        <w:rPr>
          <w:rtl/>
        </w:rPr>
        <w:t xml:space="preserve">הערך </w:t>
      </w:r>
      <w:bookmarkStart w:id="13854" w:name="_ETM_Q42_425170"/>
      <w:bookmarkEnd w:id="13854"/>
      <w:r w:rsidRPr="00A575E6">
        <w:rPr>
          <w:rtl/>
        </w:rPr>
        <w:t xml:space="preserve">החשוב </w:t>
      </w:r>
      <w:bookmarkStart w:id="13855" w:name="_ETM_Q42_426069"/>
      <w:bookmarkEnd w:id="13855"/>
      <w:r w:rsidRPr="00A575E6">
        <w:rPr>
          <w:rtl/>
        </w:rPr>
        <w:t xml:space="preserve">של </w:t>
      </w:r>
      <w:bookmarkStart w:id="13856" w:name="_ETM_Q42_426340"/>
      <w:bookmarkEnd w:id="13856"/>
      <w:r w:rsidRPr="00A575E6">
        <w:rPr>
          <w:rtl/>
        </w:rPr>
        <w:t xml:space="preserve">שוויון </w:t>
      </w:r>
      <w:bookmarkStart w:id="13857" w:name="_ETM_Q42_427450"/>
      <w:bookmarkEnd w:id="13857"/>
      <w:r w:rsidRPr="00A575E6">
        <w:rPr>
          <w:rtl/>
        </w:rPr>
        <w:t xml:space="preserve">או </w:t>
      </w:r>
      <w:bookmarkStart w:id="13858" w:name="_ETM_Q42_427660"/>
      <w:bookmarkEnd w:id="13858"/>
      <w:r w:rsidRPr="00A575E6">
        <w:rPr>
          <w:rtl/>
        </w:rPr>
        <w:t xml:space="preserve">הערך </w:t>
      </w:r>
      <w:bookmarkStart w:id="13859" w:name="_ETM_Q42_428020"/>
      <w:bookmarkEnd w:id="13859"/>
      <w:r w:rsidRPr="00A575E6">
        <w:rPr>
          <w:rtl/>
        </w:rPr>
        <w:t xml:space="preserve">החשוב </w:t>
      </w:r>
      <w:bookmarkStart w:id="13860" w:name="_ETM_Q42_428530"/>
      <w:bookmarkEnd w:id="13860"/>
      <w:r w:rsidRPr="00A575E6">
        <w:rPr>
          <w:rtl/>
        </w:rPr>
        <w:t xml:space="preserve">של </w:t>
      </w:r>
      <w:bookmarkStart w:id="13861" w:name="_ETM_Q42_428740"/>
      <w:bookmarkEnd w:id="13861"/>
      <w:r>
        <w:rPr>
          <w:rtl/>
        </w:rPr>
        <w:t>נ</w:t>
      </w:r>
      <w:r>
        <w:rPr>
          <w:rFonts w:hint="cs"/>
          <w:rtl/>
        </w:rPr>
        <w:t>שיאה</w:t>
      </w:r>
      <w:r w:rsidRPr="00A575E6">
        <w:rPr>
          <w:rtl/>
        </w:rPr>
        <w:t xml:space="preserve"> </w:t>
      </w:r>
      <w:bookmarkStart w:id="13862" w:name="_ETM_Q42_429280"/>
      <w:bookmarkEnd w:id="13862"/>
      <w:r w:rsidRPr="00A575E6">
        <w:rPr>
          <w:rtl/>
        </w:rPr>
        <w:t xml:space="preserve">משותפת </w:t>
      </w:r>
      <w:bookmarkStart w:id="13863" w:name="_ETM_Q42_430540"/>
      <w:bookmarkEnd w:id="13863"/>
      <w:r w:rsidRPr="00A575E6">
        <w:rPr>
          <w:rtl/>
        </w:rPr>
        <w:t>בנט</w:t>
      </w:r>
      <w:bookmarkStart w:id="13864" w:name="_ETM_Q42_431019"/>
      <w:bookmarkEnd w:id="13864"/>
      <w:r w:rsidRPr="00A575E6">
        <w:rPr>
          <w:rtl/>
        </w:rPr>
        <w:t xml:space="preserve">ל </w:t>
      </w:r>
      <w:bookmarkStart w:id="13865" w:name="_ETM_Q42_431200"/>
      <w:bookmarkEnd w:id="13865"/>
      <w:r w:rsidRPr="00A575E6">
        <w:rPr>
          <w:rtl/>
        </w:rPr>
        <w:t xml:space="preserve">ההגנה </w:t>
      </w:r>
      <w:bookmarkStart w:id="13866" w:name="_ETM_Q42_431769"/>
      <w:bookmarkEnd w:id="13866"/>
      <w:r>
        <w:rPr>
          <w:rFonts w:hint="cs"/>
          <w:rtl/>
        </w:rPr>
        <w:t>ע</w:t>
      </w:r>
      <w:r w:rsidRPr="00A575E6">
        <w:rPr>
          <w:rtl/>
        </w:rPr>
        <w:t>ל</w:t>
      </w:r>
      <w:r>
        <w:rPr>
          <w:rFonts w:hint="cs"/>
          <w:rtl/>
        </w:rPr>
        <w:t xml:space="preserve"> </w:t>
      </w:r>
      <w:bookmarkStart w:id="13867" w:name="_ETM_Q42_560523"/>
      <w:bookmarkEnd w:id="13867"/>
      <w:r>
        <w:rPr>
          <w:rFonts w:hint="cs"/>
          <w:rtl/>
        </w:rPr>
        <w:t>ה</w:t>
      </w:r>
      <w:r w:rsidRPr="00A575E6">
        <w:rPr>
          <w:rtl/>
        </w:rPr>
        <w:t>מדינה</w:t>
      </w:r>
      <w:r>
        <w:rPr>
          <w:rFonts w:hint="cs"/>
          <w:rtl/>
        </w:rPr>
        <w:t>;</w:t>
      </w:r>
      <w:r w:rsidRPr="00A575E6">
        <w:rPr>
          <w:rtl/>
        </w:rPr>
        <w:t xml:space="preserve"> </w:t>
      </w:r>
      <w:bookmarkStart w:id="13868" w:name="_ETM_Q42_433239"/>
      <w:bookmarkEnd w:id="13868"/>
      <w:r w:rsidRPr="00A575E6">
        <w:rPr>
          <w:rtl/>
        </w:rPr>
        <w:t xml:space="preserve">יש </w:t>
      </w:r>
      <w:bookmarkStart w:id="13869" w:name="_ETM_Q42_433749"/>
      <w:bookmarkEnd w:id="13869"/>
      <w:r w:rsidRPr="00A575E6">
        <w:rPr>
          <w:rtl/>
        </w:rPr>
        <w:t xml:space="preserve">פה </w:t>
      </w:r>
      <w:bookmarkStart w:id="13870" w:name="_ETM_Q42_434109"/>
      <w:bookmarkEnd w:id="13870"/>
      <w:r w:rsidRPr="00A575E6">
        <w:rPr>
          <w:rtl/>
        </w:rPr>
        <w:t xml:space="preserve">רצון </w:t>
      </w:r>
      <w:bookmarkStart w:id="13871" w:name="_ETM_Q42_434799"/>
      <w:bookmarkEnd w:id="13871"/>
      <w:r w:rsidRPr="00A575E6">
        <w:rPr>
          <w:rtl/>
        </w:rPr>
        <w:t xml:space="preserve">של </w:t>
      </w:r>
      <w:bookmarkStart w:id="13872" w:name="_ETM_Q42_435069"/>
      <w:bookmarkEnd w:id="13872"/>
      <w:r w:rsidRPr="00A575E6">
        <w:rPr>
          <w:rtl/>
        </w:rPr>
        <w:t xml:space="preserve">הממסד </w:t>
      </w:r>
      <w:bookmarkStart w:id="13873" w:name="_ETM_Q42_435729"/>
      <w:bookmarkEnd w:id="13873"/>
      <w:r w:rsidRPr="00A575E6">
        <w:rPr>
          <w:rtl/>
        </w:rPr>
        <w:t xml:space="preserve">החרדי </w:t>
      </w:r>
      <w:bookmarkStart w:id="13874" w:name="_ETM_Q42_436449"/>
      <w:bookmarkEnd w:id="13874"/>
      <w:r w:rsidRPr="00A575E6">
        <w:rPr>
          <w:rtl/>
        </w:rPr>
        <w:t xml:space="preserve">בסופו </w:t>
      </w:r>
      <w:bookmarkStart w:id="13875" w:name="_ETM_Q42_436990"/>
      <w:bookmarkEnd w:id="13875"/>
      <w:r w:rsidRPr="00A575E6">
        <w:rPr>
          <w:rtl/>
        </w:rPr>
        <w:t xml:space="preserve">של </w:t>
      </w:r>
      <w:bookmarkStart w:id="13876" w:name="_ETM_Q42_437199"/>
      <w:bookmarkEnd w:id="13876"/>
      <w:r w:rsidRPr="00A575E6">
        <w:rPr>
          <w:rtl/>
        </w:rPr>
        <w:t xml:space="preserve">דבר </w:t>
      </w:r>
      <w:bookmarkStart w:id="13877" w:name="_ETM_Q42_438129"/>
      <w:bookmarkEnd w:id="13877"/>
      <w:r w:rsidRPr="00A575E6">
        <w:rPr>
          <w:rtl/>
        </w:rPr>
        <w:t>לקב</w:t>
      </w:r>
      <w:bookmarkStart w:id="13878" w:name="_ETM_Q42_438789"/>
      <w:bookmarkStart w:id="13879" w:name="_ETM_Q42_439190"/>
      <w:bookmarkEnd w:id="13878"/>
      <w:bookmarkEnd w:id="13879"/>
      <w:r>
        <w:rPr>
          <w:rFonts w:hint="cs"/>
          <w:rtl/>
        </w:rPr>
        <w:t>ע</w:t>
      </w:r>
      <w:r w:rsidRPr="00A575E6">
        <w:rPr>
          <w:rtl/>
        </w:rPr>
        <w:t xml:space="preserve"> </w:t>
      </w:r>
      <w:bookmarkStart w:id="13880" w:name="_ETM_Q42_439670"/>
      <w:bookmarkEnd w:id="13880"/>
      <w:r>
        <w:rPr>
          <w:rFonts w:hint="cs"/>
          <w:rtl/>
        </w:rPr>
        <w:t xml:space="preserve">מציאות </w:t>
      </w:r>
      <w:r w:rsidRPr="00A575E6">
        <w:rPr>
          <w:rtl/>
        </w:rPr>
        <w:t>שב</w:t>
      </w:r>
      <w:r>
        <w:rPr>
          <w:rFonts w:hint="cs"/>
          <w:rtl/>
        </w:rPr>
        <w:t>ה</w:t>
      </w:r>
      <w:r w:rsidRPr="00A575E6">
        <w:rPr>
          <w:rtl/>
        </w:rPr>
        <w:t xml:space="preserve"> </w:t>
      </w:r>
      <w:bookmarkStart w:id="13881" w:name="_ETM_Q42_440930"/>
      <w:bookmarkEnd w:id="13881"/>
      <w:r w:rsidRPr="00A575E6">
        <w:rPr>
          <w:rtl/>
        </w:rPr>
        <w:t xml:space="preserve">כל </w:t>
      </w:r>
      <w:bookmarkStart w:id="13882" w:name="_ETM_Q42_441500"/>
      <w:bookmarkEnd w:id="13882"/>
      <w:r w:rsidRPr="00A575E6">
        <w:rPr>
          <w:rtl/>
        </w:rPr>
        <w:t xml:space="preserve">הצעירים </w:t>
      </w:r>
      <w:bookmarkStart w:id="13883" w:name="_ETM_Q42_442370"/>
      <w:bookmarkEnd w:id="13883"/>
      <w:r w:rsidRPr="00A575E6">
        <w:rPr>
          <w:rtl/>
        </w:rPr>
        <w:t>החרדים</w:t>
      </w:r>
      <w:r>
        <w:rPr>
          <w:rFonts w:hint="cs"/>
          <w:rtl/>
        </w:rPr>
        <w:t>,</w:t>
      </w:r>
      <w:r w:rsidRPr="00A575E6">
        <w:rPr>
          <w:rtl/>
        </w:rPr>
        <w:t xml:space="preserve"> </w:t>
      </w:r>
      <w:bookmarkStart w:id="13884" w:name="_ETM_Q42_443210"/>
      <w:bookmarkEnd w:id="13884"/>
      <w:r w:rsidRPr="00A575E6">
        <w:rPr>
          <w:rtl/>
        </w:rPr>
        <w:t xml:space="preserve">לרבות </w:t>
      </w:r>
      <w:bookmarkStart w:id="13885" w:name="_ETM_Q42_443900"/>
      <w:bookmarkEnd w:id="13885"/>
      <w:r w:rsidRPr="00A575E6">
        <w:rPr>
          <w:rtl/>
        </w:rPr>
        <w:t xml:space="preserve">אלו </w:t>
      </w:r>
      <w:bookmarkStart w:id="13886" w:name="_ETM_Q42_444259"/>
      <w:bookmarkEnd w:id="13886"/>
      <w:r w:rsidRPr="00A575E6">
        <w:rPr>
          <w:rtl/>
        </w:rPr>
        <w:t xml:space="preserve">שלא </w:t>
      </w:r>
      <w:bookmarkStart w:id="13887" w:name="_ETM_Q42_444770"/>
      <w:bookmarkEnd w:id="13887"/>
      <w:r w:rsidRPr="00A575E6">
        <w:rPr>
          <w:rtl/>
        </w:rPr>
        <w:t xml:space="preserve">באמת </w:t>
      </w:r>
      <w:bookmarkStart w:id="13888" w:name="_ETM_Q42_445310"/>
      <w:bookmarkEnd w:id="13888"/>
      <w:r w:rsidRPr="00A575E6">
        <w:rPr>
          <w:rtl/>
        </w:rPr>
        <w:t xml:space="preserve">יושבים </w:t>
      </w:r>
      <w:bookmarkStart w:id="13889" w:name="_ETM_Q42_445729"/>
      <w:bookmarkEnd w:id="13889"/>
      <w:r w:rsidRPr="00A575E6">
        <w:rPr>
          <w:rtl/>
        </w:rPr>
        <w:t xml:space="preserve">ולומדים </w:t>
      </w:r>
      <w:bookmarkStart w:id="13890" w:name="_ETM_Q42_446240"/>
      <w:bookmarkEnd w:id="13890"/>
      <w:r w:rsidRPr="00A575E6">
        <w:rPr>
          <w:rtl/>
        </w:rPr>
        <w:t>תורה</w:t>
      </w:r>
      <w:r>
        <w:rPr>
          <w:rFonts w:hint="cs"/>
          <w:rtl/>
        </w:rPr>
        <w:t>,</w:t>
      </w:r>
      <w:r w:rsidRPr="00A575E6">
        <w:rPr>
          <w:rtl/>
        </w:rPr>
        <w:t xml:space="preserve"> </w:t>
      </w:r>
      <w:bookmarkStart w:id="13891" w:name="_ETM_Q42_447159"/>
      <w:bookmarkEnd w:id="13891"/>
      <w:r w:rsidRPr="00A575E6">
        <w:rPr>
          <w:rtl/>
        </w:rPr>
        <w:t xml:space="preserve">לא </w:t>
      </w:r>
      <w:bookmarkStart w:id="13892" w:name="_ETM_Q42_447430"/>
      <w:bookmarkEnd w:id="13892"/>
      <w:r>
        <w:rPr>
          <w:rFonts w:hint="cs"/>
          <w:rtl/>
        </w:rPr>
        <w:t>י</w:t>
      </w:r>
      <w:r w:rsidRPr="00A575E6">
        <w:rPr>
          <w:rtl/>
        </w:rPr>
        <w:t xml:space="preserve">גיעו </w:t>
      </w:r>
      <w:bookmarkStart w:id="13893" w:name="_ETM_Q42_447789"/>
      <w:bookmarkEnd w:id="13893"/>
      <w:r w:rsidRPr="00A575E6">
        <w:rPr>
          <w:rtl/>
        </w:rPr>
        <w:t>לצבא</w:t>
      </w:r>
      <w:r w:rsidR="00016381">
        <w:rPr>
          <w:rFonts w:hint="cs"/>
          <w:rtl/>
        </w:rPr>
        <w:t>,</w:t>
      </w:r>
      <w:r w:rsidRPr="00A575E6">
        <w:rPr>
          <w:rtl/>
        </w:rPr>
        <w:t xml:space="preserve"> </w:t>
      </w:r>
      <w:bookmarkStart w:id="13894" w:name="_ETM_Q42_449110"/>
      <w:bookmarkEnd w:id="13894"/>
      <w:r w:rsidRPr="00A575E6">
        <w:rPr>
          <w:rtl/>
        </w:rPr>
        <w:t xml:space="preserve">והדבר </w:t>
      </w:r>
      <w:bookmarkStart w:id="13895" w:name="_ETM_Q42_449980"/>
      <w:bookmarkEnd w:id="13895"/>
      <w:r w:rsidRPr="00A575E6">
        <w:rPr>
          <w:rtl/>
        </w:rPr>
        <w:t xml:space="preserve">הזה </w:t>
      </w:r>
      <w:bookmarkStart w:id="13896" w:name="_ETM_Q42_451029"/>
      <w:bookmarkEnd w:id="13896"/>
      <w:r w:rsidRPr="00A575E6">
        <w:rPr>
          <w:rtl/>
        </w:rPr>
        <w:t xml:space="preserve">הוא </w:t>
      </w:r>
      <w:bookmarkStart w:id="13897" w:name="_ETM_Q42_451150"/>
      <w:bookmarkEnd w:id="13897"/>
      <w:r w:rsidRPr="00A575E6">
        <w:rPr>
          <w:rtl/>
        </w:rPr>
        <w:t xml:space="preserve">בלתי </w:t>
      </w:r>
      <w:bookmarkStart w:id="13898" w:name="_ETM_Q42_451600"/>
      <w:bookmarkEnd w:id="13898"/>
      <w:r w:rsidRPr="00A575E6">
        <w:rPr>
          <w:rtl/>
        </w:rPr>
        <w:t>נתפס</w:t>
      </w:r>
      <w:r>
        <w:rPr>
          <w:rFonts w:hint="cs"/>
          <w:rtl/>
        </w:rPr>
        <w:t>.</w:t>
      </w:r>
      <w:bookmarkStart w:id="13899" w:name="_ETM_Q42_452680"/>
      <w:bookmarkEnd w:id="13899"/>
    </w:p>
    <w:p w14:paraId="3BB44612" w14:textId="77777777" w:rsidR="004722B9" w:rsidRDefault="004722B9" w:rsidP="00A7271B">
      <w:pPr>
        <w:rPr>
          <w:rtl/>
        </w:rPr>
      </w:pPr>
      <w:bookmarkStart w:id="13900" w:name="_ETM_Q42_579916"/>
      <w:bookmarkStart w:id="13901" w:name="_ETM_Q42_579981"/>
      <w:bookmarkEnd w:id="13900"/>
      <w:bookmarkEnd w:id="13901"/>
    </w:p>
    <w:p w14:paraId="0DF0E95F" w14:textId="77777777" w:rsidR="004722B9" w:rsidRDefault="004722B9" w:rsidP="00A7271B">
      <w:pPr>
        <w:rPr>
          <w:rtl/>
        </w:rPr>
      </w:pPr>
      <w:bookmarkStart w:id="13902" w:name="_ETM_Q42_580061"/>
      <w:bookmarkStart w:id="13903" w:name="_ETM_Q42_580109"/>
      <w:bookmarkEnd w:id="13902"/>
      <w:bookmarkEnd w:id="13903"/>
      <w:r w:rsidRPr="00A575E6">
        <w:rPr>
          <w:rtl/>
        </w:rPr>
        <w:t xml:space="preserve">אני </w:t>
      </w:r>
      <w:bookmarkStart w:id="13904" w:name="_ETM_Q42_453009"/>
      <w:bookmarkEnd w:id="13904"/>
      <w:r w:rsidRPr="00A575E6">
        <w:rPr>
          <w:rtl/>
        </w:rPr>
        <w:t xml:space="preserve">כמובן </w:t>
      </w:r>
      <w:bookmarkStart w:id="13905" w:name="_ETM_Q42_453789"/>
      <w:bookmarkEnd w:id="13905"/>
      <w:r w:rsidRPr="00A575E6">
        <w:rPr>
          <w:rtl/>
        </w:rPr>
        <w:t xml:space="preserve">נגד </w:t>
      </w:r>
      <w:bookmarkStart w:id="13906" w:name="_ETM_Q42_455020"/>
      <w:bookmarkEnd w:id="13906"/>
      <w:r w:rsidRPr="00A575E6">
        <w:rPr>
          <w:rtl/>
        </w:rPr>
        <w:t xml:space="preserve">החלטות </w:t>
      </w:r>
      <w:bookmarkStart w:id="13907" w:name="_ETM_Q42_455740"/>
      <w:bookmarkEnd w:id="13907"/>
      <w:r w:rsidRPr="00A575E6">
        <w:rPr>
          <w:rtl/>
        </w:rPr>
        <w:t>חלקיות</w:t>
      </w:r>
      <w:r>
        <w:rPr>
          <w:rFonts w:hint="cs"/>
          <w:rtl/>
        </w:rPr>
        <w:t>.</w:t>
      </w:r>
      <w:r w:rsidRPr="00A575E6">
        <w:rPr>
          <w:rtl/>
        </w:rPr>
        <w:t xml:space="preserve"> </w:t>
      </w:r>
      <w:bookmarkStart w:id="13908" w:name="_ETM_Q42_456460"/>
      <w:bookmarkEnd w:id="13908"/>
      <w:r w:rsidRPr="00A575E6">
        <w:rPr>
          <w:rtl/>
        </w:rPr>
        <w:t xml:space="preserve">אני </w:t>
      </w:r>
      <w:bookmarkStart w:id="13909" w:name="_ETM_Q42_456639"/>
      <w:bookmarkEnd w:id="13909"/>
      <w:r w:rsidRPr="00A575E6">
        <w:rPr>
          <w:rtl/>
        </w:rPr>
        <w:t>ב</w:t>
      </w:r>
      <w:r>
        <w:rPr>
          <w:rFonts w:hint="cs"/>
          <w:rtl/>
        </w:rPr>
        <w:t>עד</w:t>
      </w:r>
      <w:r w:rsidRPr="00A575E6">
        <w:rPr>
          <w:rtl/>
        </w:rPr>
        <w:t xml:space="preserve"> </w:t>
      </w:r>
      <w:bookmarkStart w:id="13910" w:name="_ETM_Q42_456909"/>
      <w:bookmarkEnd w:id="13910"/>
      <w:r w:rsidRPr="00A575E6">
        <w:rPr>
          <w:rtl/>
        </w:rPr>
        <w:t xml:space="preserve">להסדיר </w:t>
      </w:r>
      <w:bookmarkStart w:id="13911" w:name="_ETM_Q42_457449"/>
      <w:bookmarkEnd w:id="13911"/>
      <w:r w:rsidRPr="00A575E6">
        <w:rPr>
          <w:rtl/>
        </w:rPr>
        <w:t xml:space="preserve">את </w:t>
      </w:r>
      <w:bookmarkStart w:id="13912" w:name="_ETM_Q42_457569"/>
      <w:bookmarkEnd w:id="13912"/>
      <w:r w:rsidRPr="00A575E6">
        <w:rPr>
          <w:rtl/>
        </w:rPr>
        <w:t xml:space="preserve">העניין </w:t>
      </w:r>
      <w:bookmarkStart w:id="13913" w:name="_ETM_Q42_457960"/>
      <w:bookmarkEnd w:id="13913"/>
      <w:r w:rsidRPr="00A575E6">
        <w:rPr>
          <w:rtl/>
        </w:rPr>
        <w:t xml:space="preserve">בצורה </w:t>
      </w:r>
      <w:bookmarkStart w:id="13914" w:name="_ETM_Q42_458379"/>
      <w:bookmarkEnd w:id="13914"/>
      <w:r w:rsidRPr="00A575E6">
        <w:rPr>
          <w:rtl/>
        </w:rPr>
        <w:t>שוויונית</w:t>
      </w:r>
      <w:r>
        <w:rPr>
          <w:rFonts w:hint="cs"/>
          <w:rtl/>
        </w:rPr>
        <w:t>.</w:t>
      </w:r>
      <w:r w:rsidRPr="00A575E6">
        <w:rPr>
          <w:rtl/>
        </w:rPr>
        <w:t xml:space="preserve"> </w:t>
      </w:r>
      <w:bookmarkStart w:id="13915" w:name="_ETM_Q42_459220"/>
      <w:bookmarkEnd w:id="13915"/>
      <w:r w:rsidRPr="00A575E6">
        <w:rPr>
          <w:rtl/>
        </w:rPr>
        <w:t xml:space="preserve">אבל </w:t>
      </w:r>
      <w:bookmarkStart w:id="13916" w:name="_ETM_Q42_459580"/>
      <w:bookmarkEnd w:id="13916"/>
      <w:r w:rsidRPr="00A575E6">
        <w:rPr>
          <w:rtl/>
        </w:rPr>
        <w:t>אפי</w:t>
      </w:r>
      <w:bookmarkStart w:id="13917" w:name="_ETM_Q42_459830"/>
      <w:bookmarkEnd w:id="13917"/>
      <w:r w:rsidRPr="00A575E6">
        <w:rPr>
          <w:rtl/>
        </w:rPr>
        <w:t xml:space="preserve">לו </w:t>
      </w:r>
      <w:bookmarkStart w:id="13918" w:name="_ETM_Q42_460250"/>
      <w:bookmarkEnd w:id="13918"/>
      <w:r w:rsidRPr="00A575E6">
        <w:rPr>
          <w:rtl/>
        </w:rPr>
        <w:t xml:space="preserve">להצעה </w:t>
      </w:r>
      <w:bookmarkStart w:id="13919" w:name="_ETM_Q42_460849"/>
      <w:bookmarkEnd w:id="13919"/>
      <w:r w:rsidRPr="00A575E6">
        <w:rPr>
          <w:rtl/>
        </w:rPr>
        <w:t xml:space="preserve">של </w:t>
      </w:r>
      <w:bookmarkStart w:id="13920" w:name="_ETM_Q42_461060"/>
      <w:bookmarkEnd w:id="13920"/>
      <w:r w:rsidRPr="00A575E6">
        <w:rPr>
          <w:rtl/>
        </w:rPr>
        <w:t xml:space="preserve">ראש </w:t>
      </w:r>
      <w:bookmarkStart w:id="13921" w:name="_ETM_Q42_461330"/>
      <w:bookmarkEnd w:id="13921"/>
      <w:r w:rsidRPr="00A575E6">
        <w:rPr>
          <w:rtl/>
        </w:rPr>
        <w:t xml:space="preserve">הממשלה </w:t>
      </w:r>
      <w:bookmarkStart w:id="13922" w:name="_ETM_Q42_462560"/>
      <w:bookmarkEnd w:id="13922"/>
      <w:r w:rsidRPr="00A575E6">
        <w:rPr>
          <w:rtl/>
        </w:rPr>
        <w:t xml:space="preserve">לקבוע </w:t>
      </w:r>
      <w:bookmarkStart w:id="13923" w:name="_ETM_Q42_463150"/>
      <w:bookmarkEnd w:id="13923"/>
      <w:r>
        <w:rPr>
          <w:rFonts w:hint="cs"/>
          <w:rtl/>
        </w:rPr>
        <w:t>מכסה</w:t>
      </w:r>
      <w:r w:rsidRPr="00A575E6">
        <w:rPr>
          <w:rtl/>
        </w:rPr>
        <w:t xml:space="preserve"> </w:t>
      </w:r>
      <w:bookmarkStart w:id="13924" w:name="_ETM_Q42_463570"/>
      <w:bookmarkEnd w:id="13924"/>
      <w:r w:rsidRPr="00A575E6">
        <w:rPr>
          <w:rtl/>
        </w:rPr>
        <w:t xml:space="preserve">של </w:t>
      </w:r>
      <w:bookmarkStart w:id="13925" w:name="_ETM_Q42_463930"/>
      <w:bookmarkEnd w:id="13925"/>
      <w:r w:rsidRPr="00A575E6">
        <w:rPr>
          <w:rtl/>
        </w:rPr>
        <w:t>2</w:t>
      </w:r>
      <w:r>
        <w:rPr>
          <w:rFonts w:hint="cs"/>
          <w:rtl/>
        </w:rPr>
        <w:t>,</w:t>
      </w:r>
      <w:r w:rsidRPr="00A575E6">
        <w:rPr>
          <w:rtl/>
        </w:rPr>
        <w:t xml:space="preserve">500 </w:t>
      </w:r>
      <w:bookmarkStart w:id="13926" w:name="_ETM_Q42_465100"/>
      <w:bookmarkEnd w:id="13926"/>
      <w:r w:rsidRPr="00A575E6">
        <w:rPr>
          <w:rtl/>
        </w:rPr>
        <w:t>איש</w:t>
      </w:r>
      <w:r>
        <w:rPr>
          <w:rFonts w:hint="cs"/>
          <w:rtl/>
        </w:rPr>
        <w:t xml:space="preserve"> –</w:t>
      </w:r>
      <w:r w:rsidRPr="00A575E6">
        <w:rPr>
          <w:rtl/>
        </w:rPr>
        <w:t xml:space="preserve"> </w:t>
      </w:r>
      <w:bookmarkStart w:id="13927" w:name="_ETM_Q42_465400"/>
      <w:bookmarkEnd w:id="13927"/>
      <w:r w:rsidRPr="00A575E6">
        <w:rPr>
          <w:rtl/>
        </w:rPr>
        <w:t>הרי</w:t>
      </w:r>
      <w:r>
        <w:rPr>
          <w:rFonts w:hint="cs"/>
          <w:rtl/>
        </w:rPr>
        <w:t xml:space="preserve"> אין</w:t>
      </w:r>
      <w:r w:rsidRPr="00A575E6">
        <w:rPr>
          <w:rtl/>
        </w:rPr>
        <w:t xml:space="preserve"> </w:t>
      </w:r>
      <w:bookmarkStart w:id="13928" w:name="_ETM_Q42_465820"/>
      <w:bookmarkEnd w:id="13928"/>
      <w:r w:rsidRPr="00A575E6">
        <w:rPr>
          <w:rtl/>
        </w:rPr>
        <w:t xml:space="preserve">פוליטיקאי </w:t>
      </w:r>
      <w:bookmarkStart w:id="13929" w:name="_ETM_Q42_466630"/>
      <w:bookmarkEnd w:id="13929"/>
      <w:r w:rsidRPr="00A575E6">
        <w:rPr>
          <w:rtl/>
        </w:rPr>
        <w:t xml:space="preserve">חרדי </w:t>
      </w:r>
      <w:bookmarkStart w:id="13930" w:name="_ETM_Q42_467620"/>
      <w:bookmarkEnd w:id="13930"/>
      <w:r w:rsidRPr="00A575E6">
        <w:rPr>
          <w:rtl/>
        </w:rPr>
        <w:t>י</w:t>
      </w:r>
      <w:bookmarkStart w:id="13931" w:name="_ETM_Q42_467860"/>
      <w:bookmarkEnd w:id="13931"/>
      <w:r w:rsidRPr="00A575E6">
        <w:rPr>
          <w:rtl/>
        </w:rPr>
        <w:t xml:space="preserve">שר </w:t>
      </w:r>
      <w:bookmarkStart w:id="13932" w:name="_ETM_Q42_468220"/>
      <w:bookmarkEnd w:id="13932"/>
      <w:r>
        <w:rPr>
          <w:rFonts w:hint="cs"/>
          <w:rtl/>
        </w:rPr>
        <w:t>אחד</w:t>
      </w:r>
      <w:r w:rsidRPr="00A575E6">
        <w:rPr>
          <w:rtl/>
        </w:rPr>
        <w:t xml:space="preserve"> </w:t>
      </w:r>
      <w:bookmarkStart w:id="13933" w:name="_ETM_Q42_469330"/>
      <w:bookmarkEnd w:id="13933"/>
      <w:r w:rsidRPr="00A575E6">
        <w:rPr>
          <w:rtl/>
        </w:rPr>
        <w:t xml:space="preserve">שיכול </w:t>
      </w:r>
      <w:bookmarkStart w:id="13934" w:name="_ETM_Q42_470020"/>
      <w:bookmarkEnd w:id="13934"/>
      <w:r>
        <w:rPr>
          <w:rtl/>
        </w:rPr>
        <w:t>ל</w:t>
      </w:r>
      <w:r>
        <w:rPr>
          <w:rFonts w:hint="cs"/>
          <w:rtl/>
        </w:rPr>
        <w:t>ומ</w:t>
      </w:r>
      <w:r w:rsidRPr="00A575E6">
        <w:rPr>
          <w:rtl/>
        </w:rPr>
        <w:t xml:space="preserve">ר </w:t>
      </w:r>
      <w:bookmarkStart w:id="13935" w:name="_ETM_Q42_471039"/>
      <w:bookmarkEnd w:id="13935"/>
      <w:r w:rsidRPr="00A575E6">
        <w:rPr>
          <w:rtl/>
        </w:rPr>
        <w:t xml:space="preserve">שאין </w:t>
      </w:r>
      <w:bookmarkStart w:id="13936" w:name="_ETM_Q42_471639"/>
      <w:bookmarkEnd w:id="13936"/>
      <w:r w:rsidRPr="00A575E6">
        <w:rPr>
          <w:rtl/>
        </w:rPr>
        <w:t xml:space="preserve">בנמצא </w:t>
      </w:r>
      <w:bookmarkStart w:id="13937" w:name="_ETM_Q42_472180"/>
      <w:bookmarkEnd w:id="13937"/>
      <w:r w:rsidRPr="00A575E6">
        <w:rPr>
          <w:rtl/>
        </w:rPr>
        <w:t>2</w:t>
      </w:r>
      <w:r>
        <w:rPr>
          <w:rFonts w:hint="cs"/>
          <w:rtl/>
        </w:rPr>
        <w:t>,</w:t>
      </w:r>
      <w:r w:rsidRPr="00A575E6">
        <w:rPr>
          <w:rtl/>
        </w:rPr>
        <w:t xml:space="preserve">500 </w:t>
      </w:r>
      <w:bookmarkStart w:id="13938" w:name="_ETM_Q42_473979"/>
      <w:bookmarkEnd w:id="13938"/>
      <w:r w:rsidRPr="00A575E6">
        <w:rPr>
          <w:rtl/>
        </w:rPr>
        <w:t xml:space="preserve">אנשים </w:t>
      </w:r>
      <w:bookmarkStart w:id="13939" w:name="_ETM_Q42_474520"/>
      <w:bookmarkEnd w:id="13939"/>
      <w:r w:rsidRPr="00A575E6">
        <w:rPr>
          <w:rtl/>
        </w:rPr>
        <w:t xml:space="preserve">שרשומים </w:t>
      </w:r>
      <w:bookmarkStart w:id="13940" w:name="_ETM_Q42_475180"/>
      <w:bookmarkEnd w:id="13940"/>
      <w:r w:rsidRPr="00A575E6">
        <w:rPr>
          <w:rtl/>
        </w:rPr>
        <w:t>כ</w:t>
      </w:r>
      <w:bookmarkStart w:id="13941" w:name="_ETM_Q42_475479"/>
      <w:bookmarkEnd w:id="13941"/>
      <w:r>
        <w:rPr>
          <w:rFonts w:hint="cs"/>
          <w:rtl/>
        </w:rPr>
        <w:t>תל</w:t>
      </w:r>
      <w:r w:rsidRPr="00A575E6">
        <w:rPr>
          <w:rtl/>
        </w:rPr>
        <w:t>מ</w:t>
      </w:r>
      <w:r>
        <w:rPr>
          <w:rFonts w:hint="cs"/>
          <w:rtl/>
        </w:rPr>
        <w:t>י</w:t>
      </w:r>
      <w:r w:rsidRPr="00A575E6">
        <w:rPr>
          <w:rtl/>
        </w:rPr>
        <w:t xml:space="preserve">די </w:t>
      </w:r>
      <w:bookmarkStart w:id="13942" w:name="_ETM_Q42_475810"/>
      <w:bookmarkEnd w:id="13942"/>
      <w:r w:rsidRPr="00A575E6">
        <w:rPr>
          <w:rtl/>
        </w:rPr>
        <w:t xml:space="preserve">ישיבה </w:t>
      </w:r>
      <w:bookmarkStart w:id="13943" w:name="_ETM_Q42_476289"/>
      <w:bookmarkEnd w:id="13943"/>
      <w:r w:rsidRPr="00A575E6">
        <w:rPr>
          <w:rtl/>
        </w:rPr>
        <w:t xml:space="preserve">אבל </w:t>
      </w:r>
      <w:bookmarkStart w:id="13944" w:name="_ETM_Q42_476500"/>
      <w:bookmarkEnd w:id="13944"/>
      <w:r>
        <w:rPr>
          <w:rFonts w:hint="cs"/>
          <w:rtl/>
        </w:rPr>
        <w:t>לא לומדים.</w:t>
      </w:r>
    </w:p>
    <w:p w14:paraId="6E35AA44" w14:textId="77777777" w:rsidR="004722B9" w:rsidRDefault="004722B9" w:rsidP="00A7271B">
      <w:pPr>
        <w:rPr>
          <w:rtl/>
        </w:rPr>
      </w:pPr>
    </w:p>
    <w:p w14:paraId="1BD1DADB" w14:textId="77777777" w:rsidR="004722B9" w:rsidRDefault="004722B9" w:rsidP="00A7271B">
      <w:pPr>
        <w:pStyle w:val="af7"/>
        <w:keepNext/>
        <w:rPr>
          <w:rtl/>
        </w:rPr>
      </w:pPr>
      <w:bookmarkStart w:id="13945" w:name="ET_yor_6596_68"/>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3945"/>
    </w:p>
    <w:p w14:paraId="5CC5C99D" w14:textId="77777777" w:rsidR="004722B9" w:rsidRDefault="004722B9" w:rsidP="00B2488C">
      <w:pPr>
        <w:rPr>
          <w:rtl/>
        </w:rPr>
      </w:pPr>
    </w:p>
    <w:p w14:paraId="2AD485DF" w14:textId="77777777" w:rsidR="004722B9" w:rsidRDefault="004722B9" w:rsidP="00A7271B">
      <w:pPr>
        <w:rPr>
          <w:rtl/>
        </w:rPr>
      </w:pPr>
      <w:r>
        <w:rPr>
          <w:rFonts w:hint="cs"/>
          <w:rtl/>
        </w:rPr>
        <w:t>תודה רבה. צריך לסיים.</w:t>
      </w:r>
    </w:p>
    <w:p w14:paraId="36207CD3" w14:textId="77777777" w:rsidR="004722B9" w:rsidRDefault="004722B9" w:rsidP="00A7271B">
      <w:pPr>
        <w:rPr>
          <w:rtl/>
        </w:rPr>
      </w:pPr>
      <w:bookmarkStart w:id="13946" w:name="_ETM_Q42_605163"/>
      <w:bookmarkStart w:id="13947" w:name="_ETM_Q42_605238"/>
      <w:bookmarkEnd w:id="13946"/>
      <w:bookmarkEnd w:id="13947"/>
    </w:p>
    <w:p w14:paraId="17618911" w14:textId="77777777" w:rsidR="004722B9" w:rsidRDefault="004722B9" w:rsidP="00A7271B">
      <w:pPr>
        <w:pStyle w:val="-"/>
        <w:keepNext/>
        <w:rPr>
          <w:rtl/>
        </w:rPr>
      </w:pPr>
      <w:bookmarkStart w:id="13948" w:name="ET_speakercontinue_6156_69"/>
      <w:r w:rsidRPr="00401CCF">
        <w:rPr>
          <w:rStyle w:val="TagStyle"/>
          <w:rtl/>
        </w:rPr>
        <w:t xml:space="preserve"> &lt;&lt; דובר_המשך &gt;&gt; </w:t>
      </w:r>
      <w:r>
        <w:rPr>
          <w:rtl/>
        </w:rPr>
        <w:t>גלעד קריב (העבודה):</w:t>
      </w:r>
      <w:r w:rsidRPr="00401CCF">
        <w:rPr>
          <w:rStyle w:val="TagStyle"/>
          <w:rtl/>
        </w:rPr>
        <w:t xml:space="preserve"> &lt;&lt; דובר_המשך &gt;&gt;</w:t>
      </w:r>
      <w:r>
        <w:rPr>
          <w:rtl/>
        </w:rPr>
        <w:t xml:space="preserve"> </w:t>
      </w:r>
      <w:bookmarkEnd w:id="13948"/>
    </w:p>
    <w:p w14:paraId="13D3FF8F" w14:textId="77777777" w:rsidR="004722B9" w:rsidRDefault="004722B9" w:rsidP="00B2488C">
      <w:pPr>
        <w:rPr>
          <w:rtl/>
        </w:rPr>
      </w:pPr>
    </w:p>
    <w:p w14:paraId="46FFD522" w14:textId="75630EC3" w:rsidR="004722B9" w:rsidRDefault="004722B9" w:rsidP="00B2488C">
      <w:pPr>
        <w:rPr>
          <w:rtl/>
        </w:rPr>
      </w:pPr>
      <w:r>
        <w:rPr>
          <w:rFonts w:hint="cs"/>
          <w:rtl/>
        </w:rPr>
        <w:t>אפילו לזה</w:t>
      </w:r>
      <w:bookmarkStart w:id="13949" w:name="_ETM_Q42_476770"/>
      <w:bookmarkStart w:id="13950" w:name="_ETM_Q42_477430"/>
      <w:bookmarkEnd w:id="13949"/>
      <w:bookmarkEnd w:id="13950"/>
      <w:r w:rsidRPr="00A575E6">
        <w:rPr>
          <w:rtl/>
        </w:rPr>
        <w:t xml:space="preserve"> </w:t>
      </w:r>
      <w:bookmarkStart w:id="13951" w:name="_ETM_Q42_477600"/>
      <w:bookmarkEnd w:id="13951"/>
      <w:r w:rsidRPr="00A575E6">
        <w:rPr>
          <w:rtl/>
        </w:rPr>
        <w:t xml:space="preserve">הם </w:t>
      </w:r>
      <w:bookmarkStart w:id="13952" w:name="_ETM_Q42_477960"/>
      <w:bookmarkEnd w:id="13952"/>
      <w:r w:rsidRPr="00A575E6">
        <w:rPr>
          <w:rtl/>
        </w:rPr>
        <w:t xml:space="preserve">לא </w:t>
      </w:r>
      <w:bookmarkStart w:id="13953" w:name="_ETM_Q42_478080"/>
      <w:bookmarkEnd w:id="13953"/>
      <w:r w:rsidRPr="00A575E6">
        <w:rPr>
          <w:rtl/>
        </w:rPr>
        <w:t>מסכימים</w:t>
      </w:r>
      <w:r>
        <w:rPr>
          <w:rFonts w:hint="cs"/>
          <w:rtl/>
        </w:rPr>
        <w:t>.</w:t>
      </w:r>
      <w:r w:rsidRPr="00A575E6">
        <w:rPr>
          <w:rtl/>
        </w:rPr>
        <w:t xml:space="preserve"> </w:t>
      </w:r>
      <w:bookmarkStart w:id="13954" w:name="_ETM_Q42_479160"/>
      <w:bookmarkEnd w:id="13954"/>
      <w:r w:rsidRPr="00A575E6">
        <w:rPr>
          <w:rtl/>
        </w:rPr>
        <w:t>ולכן</w:t>
      </w:r>
      <w:r w:rsidR="00016381">
        <w:rPr>
          <w:rFonts w:hint="cs"/>
          <w:rtl/>
        </w:rPr>
        <w:t>,</w:t>
      </w:r>
      <w:r w:rsidRPr="00A575E6">
        <w:rPr>
          <w:rtl/>
        </w:rPr>
        <w:t xml:space="preserve"> </w:t>
      </w:r>
      <w:bookmarkStart w:id="13955" w:name="_ETM_Q42_479880"/>
      <w:bookmarkEnd w:id="13955"/>
      <w:r w:rsidRPr="00A575E6">
        <w:rPr>
          <w:rtl/>
        </w:rPr>
        <w:t xml:space="preserve">יותר </w:t>
      </w:r>
      <w:bookmarkStart w:id="13956" w:name="_ETM_Q42_481060"/>
      <w:bookmarkEnd w:id="13956"/>
      <w:r w:rsidRPr="00A575E6">
        <w:rPr>
          <w:rtl/>
        </w:rPr>
        <w:t>מ</w:t>
      </w:r>
      <w:bookmarkStart w:id="13957" w:name="_ETM_Q42_481270"/>
      <w:bookmarkEnd w:id="13957"/>
      <w:r w:rsidRPr="00A575E6">
        <w:rPr>
          <w:rtl/>
        </w:rPr>
        <w:t xml:space="preserve">שהמאמצים </w:t>
      </w:r>
      <w:bookmarkStart w:id="13958" w:name="_ETM_Q42_482169"/>
      <w:bookmarkEnd w:id="13958"/>
      <w:r w:rsidRPr="00A575E6">
        <w:rPr>
          <w:rtl/>
        </w:rPr>
        <w:t>שלכם</w:t>
      </w:r>
      <w:r>
        <w:rPr>
          <w:rFonts w:hint="cs"/>
          <w:rtl/>
        </w:rPr>
        <w:t>, אדוני השר,</w:t>
      </w:r>
      <w:bookmarkStart w:id="13959" w:name="_ETM_Q42_480000"/>
      <w:bookmarkStart w:id="13960" w:name="_ETM_Q42_480179"/>
      <w:bookmarkStart w:id="13961" w:name="_ETM_Q42_481300"/>
      <w:bookmarkStart w:id="13962" w:name="_ETM_Q42_481510"/>
      <w:bookmarkStart w:id="13963" w:name="_ETM_Q42_482409"/>
      <w:bookmarkStart w:id="13964" w:name="_ETM_Q42_483250"/>
      <w:bookmarkStart w:id="13965" w:name="_ETM_Q42_483639"/>
      <w:bookmarkEnd w:id="13959"/>
      <w:bookmarkEnd w:id="13960"/>
      <w:bookmarkEnd w:id="13961"/>
      <w:bookmarkEnd w:id="13962"/>
      <w:bookmarkEnd w:id="13963"/>
      <w:bookmarkEnd w:id="13964"/>
      <w:bookmarkEnd w:id="13965"/>
      <w:r w:rsidRPr="00A575E6">
        <w:rPr>
          <w:rtl/>
        </w:rPr>
        <w:t xml:space="preserve"> </w:t>
      </w:r>
      <w:bookmarkStart w:id="13966" w:name="_ETM_Q42_484029"/>
      <w:bookmarkEnd w:id="13966"/>
      <w:r w:rsidRPr="00A575E6">
        <w:rPr>
          <w:rtl/>
        </w:rPr>
        <w:t xml:space="preserve">מכוונים </w:t>
      </w:r>
      <w:bookmarkStart w:id="13967" w:name="_ETM_Q42_484629"/>
      <w:bookmarkEnd w:id="13967"/>
      <w:r w:rsidRPr="00A575E6">
        <w:rPr>
          <w:rtl/>
        </w:rPr>
        <w:t xml:space="preserve">לשמור </w:t>
      </w:r>
      <w:bookmarkStart w:id="13968" w:name="_ETM_Q42_485110"/>
      <w:bookmarkEnd w:id="13968"/>
      <w:r w:rsidRPr="00A575E6">
        <w:rPr>
          <w:rtl/>
        </w:rPr>
        <w:t xml:space="preserve">על </w:t>
      </w:r>
      <w:bookmarkStart w:id="13969" w:name="_ETM_Q42_485200"/>
      <w:bookmarkEnd w:id="13969"/>
      <w:r w:rsidRPr="00A575E6">
        <w:rPr>
          <w:rtl/>
        </w:rPr>
        <w:t xml:space="preserve">עולם </w:t>
      </w:r>
      <w:bookmarkStart w:id="13970" w:name="_ETM_Q42_485500"/>
      <w:bookmarkEnd w:id="13970"/>
      <w:r w:rsidRPr="00A575E6">
        <w:rPr>
          <w:rtl/>
        </w:rPr>
        <w:t>התורה</w:t>
      </w:r>
      <w:r>
        <w:rPr>
          <w:rFonts w:hint="cs"/>
          <w:rtl/>
        </w:rPr>
        <w:t>,</w:t>
      </w:r>
      <w:r w:rsidRPr="00A575E6">
        <w:rPr>
          <w:rtl/>
        </w:rPr>
        <w:t xml:space="preserve"> </w:t>
      </w:r>
      <w:bookmarkStart w:id="13971" w:name="_ETM_Q42_486500"/>
      <w:bookmarkEnd w:id="13971"/>
      <w:r w:rsidRPr="00A575E6">
        <w:rPr>
          <w:rtl/>
        </w:rPr>
        <w:t xml:space="preserve">הם </w:t>
      </w:r>
      <w:bookmarkStart w:id="13972" w:name="_ETM_Q42_486740"/>
      <w:bookmarkStart w:id="13973" w:name="_ETM_Q42_486950"/>
      <w:bookmarkStart w:id="13974" w:name="_ETM_Q42_487160"/>
      <w:bookmarkEnd w:id="13972"/>
      <w:bookmarkEnd w:id="13973"/>
      <w:bookmarkEnd w:id="13974"/>
      <w:r w:rsidRPr="00A575E6">
        <w:rPr>
          <w:rtl/>
        </w:rPr>
        <w:t xml:space="preserve">מכוונים </w:t>
      </w:r>
      <w:bookmarkStart w:id="13975" w:name="_ETM_Q42_487790"/>
      <w:bookmarkEnd w:id="13975"/>
      <w:r w:rsidRPr="00A575E6">
        <w:rPr>
          <w:rtl/>
        </w:rPr>
        <w:t xml:space="preserve">לשמירה </w:t>
      </w:r>
      <w:bookmarkStart w:id="13976" w:name="_ETM_Q42_488420"/>
      <w:bookmarkEnd w:id="13976"/>
      <w:r>
        <w:rPr>
          <w:rFonts w:hint="cs"/>
          <w:rtl/>
        </w:rPr>
        <w:t>ע</w:t>
      </w:r>
      <w:r w:rsidRPr="00A575E6">
        <w:rPr>
          <w:rtl/>
        </w:rPr>
        <w:t>ל</w:t>
      </w:r>
      <w:r>
        <w:rPr>
          <w:rFonts w:hint="cs"/>
          <w:rtl/>
        </w:rPr>
        <w:t xml:space="preserve"> ה</w:t>
      </w:r>
      <w:r w:rsidRPr="00A575E6">
        <w:rPr>
          <w:rtl/>
        </w:rPr>
        <w:t xml:space="preserve">ממסד </w:t>
      </w:r>
      <w:bookmarkStart w:id="13977" w:name="_ETM_Q42_489350"/>
      <w:bookmarkEnd w:id="13977"/>
      <w:r w:rsidRPr="00A575E6">
        <w:rPr>
          <w:rtl/>
        </w:rPr>
        <w:t>שלכם</w:t>
      </w:r>
      <w:r>
        <w:rPr>
          <w:rFonts w:hint="cs"/>
          <w:rtl/>
        </w:rPr>
        <w:t>,</w:t>
      </w:r>
      <w:r w:rsidRPr="00A575E6">
        <w:rPr>
          <w:rtl/>
        </w:rPr>
        <w:t xml:space="preserve"> </w:t>
      </w:r>
      <w:bookmarkStart w:id="13978" w:name="_ETM_Q42_490490"/>
      <w:bookmarkEnd w:id="13978"/>
      <w:r w:rsidRPr="00A575E6">
        <w:rPr>
          <w:rtl/>
        </w:rPr>
        <w:t xml:space="preserve">על </w:t>
      </w:r>
      <w:bookmarkStart w:id="13979" w:name="_ETM_Q42_490700"/>
      <w:bookmarkEnd w:id="13979"/>
      <w:r w:rsidRPr="00A575E6">
        <w:rPr>
          <w:rtl/>
        </w:rPr>
        <w:t xml:space="preserve">תקציבי </w:t>
      </w:r>
      <w:bookmarkStart w:id="13980" w:name="_ETM_Q42_491360"/>
      <w:bookmarkEnd w:id="13980"/>
      <w:r w:rsidRPr="00A575E6">
        <w:rPr>
          <w:rtl/>
        </w:rPr>
        <w:t>הישיבות</w:t>
      </w:r>
      <w:r>
        <w:rPr>
          <w:rFonts w:hint="cs"/>
          <w:rtl/>
        </w:rPr>
        <w:t>,</w:t>
      </w:r>
      <w:r w:rsidRPr="00A575E6">
        <w:rPr>
          <w:rtl/>
        </w:rPr>
        <w:t xml:space="preserve"> </w:t>
      </w:r>
      <w:bookmarkStart w:id="13981" w:name="_ETM_Q42_492320"/>
      <w:bookmarkEnd w:id="13981"/>
      <w:r w:rsidRPr="00A575E6">
        <w:rPr>
          <w:rtl/>
        </w:rPr>
        <w:t xml:space="preserve">על </w:t>
      </w:r>
      <w:bookmarkStart w:id="13982" w:name="_ETM_Q42_492529"/>
      <w:bookmarkEnd w:id="13982"/>
      <w:r w:rsidRPr="00A575E6">
        <w:rPr>
          <w:rtl/>
        </w:rPr>
        <w:t xml:space="preserve">השליטה </w:t>
      </w:r>
      <w:bookmarkStart w:id="13983" w:name="_ETM_Q42_493190"/>
      <w:bookmarkEnd w:id="13983"/>
      <w:r w:rsidRPr="00A575E6">
        <w:rPr>
          <w:rtl/>
        </w:rPr>
        <w:t xml:space="preserve">שלכם </w:t>
      </w:r>
      <w:bookmarkStart w:id="13984" w:name="_ETM_Q42_494209"/>
      <w:bookmarkEnd w:id="13984"/>
      <w:r w:rsidRPr="00A575E6">
        <w:rPr>
          <w:rtl/>
        </w:rPr>
        <w:t xml:space="preserve">בציבור </w:t>
      </w:r>
      <w:bookmarkStart w:id="13985" w:name="_ETM_Q42_494870"/>
      <w:bookmarkEnd w:id="13985"/>
      <w:r w:rsidRPr="00A575E6">
        <w:rPr>
          <w:rtl/>
        </w:rPr>
        <w:t>החרדי</w:t>
      </w:r>
      <w:r>
        <w:rPr>
          <w:rFonts w:hint="cs"/>
          <w:rtl/>
        </w:rPr>
        <w:t xml:space="preserve"> הצעיר </w:t>
      </w:r>
      <w:r w:rsidR="00B2488C">
        <w:rPr>
          <w:rFonts w:hint="cs"/>
          <w:rtl/>
        </w:rPr>
        <w:t>– –</w:t>
      </w:r>
    </w:p>
    <w:p w14:paraId="5FA05E6E" w14:textId="77777777" w:rsidR="004722B9" w:rsidRDefault="004722B9" w:rsidP="00A7271B">
      <w:pPr>
        <w:rPr>
          <w:rtl/>
        </w:rPr>
      </w:pPr>
    </w:p>
    <w:p w14:paraId="26537D13" w14:textId="77777777" w:rsidR="004722B9" w:rsidRDefault="004722B9" w:rsidP="00A7271B">
      <w:pPr>
        <w:pStyle w:val="af7"/>
        <w:keepNext/>
        <w:rPr>
          <w:rtl/>
        </w:rPr>
      </w:pPr>
      <w:bookmarkStart w:id="13986" w:name="ET_yor_6596_70"/>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3986"/>
    </w:p>
    <w:p w14:paraId="6BF216F2" w14:textId="77777777" w:rsidR="004722B9" w:rsidRDefault="004722B9" w:rsidP="00B2488C">
      <w:pPr>
        <w:rPr>
          <w:rtl/>
        </w:rPr>
      </w:pPr>
    </w:p>
    <w:p w14:paraId="416721F9" w14:textId="77777777" w:rsidR="004722B9" w:rsidRDefault="004722B9" w:rsidP="00A7271B">
      <w:pPr>
        <w:rPr>
          <w:rtl/>
        </w:rPr>
      </w:pPr>
      <w:r>
        <w:rPr>
          <w:rFonts w:hint="cs"/>
          <w:rtl/>
        </w:rPr>
        <w:t>תודה רבה.</w:t>
      </w:r>
    </w:p>
    <w:p w14:paraId="2C8F2234" w14:textId="77777777" w:rsidR="004722B9" w:rsidRDefault="004722B9" w:rsidP="00A7271B">
      <w:pPr>
        <w:rPr>
          <w:rtl/>
        </w:rPr>
      </w:pPr>
    </w:p>
    <w:p w14:paraId="0A1FE914" w14:textId="77777777" w:rsidR="004722B9" w:rsidRDefault="004722B9" w:rsidP="00A7271B">
      <w:pPr>
        <w:pStyle w:val="-"/>
        <w:keepNext/>
        <w:rPr>
          <w:rtl/>
        </w:rPr>
      </w:pPr>
      <w:bookmarkStart w:id="13987" w:name="ET_speakercontinue_6156_71"/>
      <w:r w:rsidRPr="00401CCF">
        <w:rPr>
          <w:rStyle w:val="TagStyle"/>
          <w:rtl/>
        </w:rPr>
        <w:t xml:space="preserve"> &lt;&lt; דובר_המשך &gt;&gt; </w:t>
      </w:r>
      <w:r>
        <w:rPr>
          <w:rtl/>
        </w:rPr>
        <w:t>גלעד קריב (העבודה):</w:t>
      </w:r>
      <w:r w:rsidRPr="00401CCF">
        <w:rPr>
          <w:rStyle w:val="TagStyle"/>
          <w:rtl/>
        </w:rPr>
        <w:t xml:space="preserve"> &lt;&lt; דובר_המשך &gt;&gt;</w:t>
      </w:r>
      <w:r>
        <w:rPr>
          <w:rtl/>
        </w:rPr>
        <w:t xml:space="preserve"> </w:t>
      </w:r>
      <w:bookmarkEnd w:id="13987"/>
    </w:p>
    <w:p w14:paraId="053D62FC" w14:textId="77777777" w:rsidR="004722B9" w:rsidRDefault="004722B9" w:rsidP="00B2488C">
      <w:pPr>
        <w:rPr>
          <w:rtl/>
        </w:rPr>
      </w:pPr>
    </w:p>
    <w:p w14:paraId="1F0B124C" w14:textId="02C501F6" w:rsidR="004722B9" w:rsidRDefault="00B2488C" w:rsidP="00B2488C">
      <w:pPr>
        <w:rPr>
          <w:rtl/>
        </w:rPr>
      </w:pPr>
      <w:r>
        <w:rPr>
          <w:rFonts w:hint="cs"/>
          <w:rtl/>
        </w:rPr>
        <w:t>– –</w:t>
      </w:r>
      <w:bookmarkStart w:id="13988" w:name="_ETM_Q42_495380"/>
      <w:bookmarkStart w:id="13989" w:name="_ETM_Q42_496430"/>
      <w:bookmarkEnd w:id="13988"/>
      <w:bookmarkEnd w:id="13989"/>
      <w:r w:rsidR="004722B9" w:rsidRPr="00A575E6">
        <w:rPr>
          <w:rtl/>
        </w:rPr>
        <w:t xml:space="preserve"> </w:t>
      </w:r>
      <w:bookmarkStart w:id="13990" w:name="_ETM_Q42_497150"/>
      <w:bookmarkEnd w:id="13990"/>
      <w:r w:rsidR="004722B9">
        <w:rPr>
          <w:rFonts w:hint="cs"/>
          <w:rtl/>
        </w:rPr>
        <w:t>ו</w:t>
      </w:r>
      <w:r w:rsidR="004722B9" w:rsidRPr="00A575E6">
        <w:rPr>
          <w:rtl/>
        </w:rPr>
        <w:t xml:space="preserve">זה </w:t>
      </w:r>
      <w:bookmarkStart w:id="13991" w:name="_ETM_Q42_497779"/>
      <w:bookmarkEnd w:id="13991"/>
      <w:r w:rsidR="004722B9" w:rsidRPr="00A575E6">
        <w:rPr>
          <w:rtl/>
        </w:rPr>
        <w:t xml:space="preserve">לא </w:t>
      </w:r>
      <w:bookmarkStart w:id="13992" w:name="_ETM_Q42_497990"/>
      <w:bookmarkEnd w:id="13992"/>
      <w:r w:rsidR="004722B9" w:rsidRPr="00A575E6">
        <w:rPr>
          <w:rtl/>
        </w:rPr>
        <w:t xml:space="preserve">יכול </w:t>
      </w:r>
      <w:bookmarkStart w:id="13993" w:name="_ETM_Q42_498500"/>
      <w:bookmarkEnd w:id="13993"/>
      <w:r w:rsidR="004722B9" w:rsidRPr="00A575E6">
        <w:rPr>
          <w:rtl/>
        </w:rPr>
        <w:t>לעבור</w:t>
      </w:r>
      <w:r w:rsidR="004722B9">
        <w:rPr>
          <w:rFonts w:hint="cs"/>
          <w:rtl/>
        </w:rPr>
        <w:t>,</w:t>
      </w:r>
      <w:r w:rsidR="004722B9" w:rsidRPr="00A575E6">
        <w:rPr>
          <w:rtl/>
        </w:rPr>
        <w:t xml:space="preserve"> </w:t>
      </w:r>
      <w:bookmarkStart w:id="13994" w:name="_ETM_Q42_499369"/>
      <w:bookmarkEnd w:id="13994"/>
      <w:r w:rsidR="004722B9" w:rsidRPr="00A575E6">
        <w:rPr>
          <w:rtl/>
        </w:rPr>
        <w:t xml:space="preserve">לא </w:t>
      </w:r>
      <w:bookmarkStart w:id="13995" w:name="_ETM_Q42_499610"/>
      <w:bookmarkEnd w:id="13995"/>
      <w:r w:rsidR="004722B9" w:rsidRPr="00A575E6">
        <w:rPr>
          <w:rtl/>
        </w:rPr>
        <w:t xml:space="preserve">מבחינה </w:t>
      </w:r>
      <w:bookmarkStart w:id="13996" w:name="_ETM_Q42_500150"/>
      <w:bookmarkEnd w:id="13996"/>
      <w:r w:rsidR="004722B9" w:rsidRPr="00A575E6">
        <w:rPr>
          <w:rtl/>
        </w:rPr>
        <w:t xml:space="preserve">יהודית </w:t>
      </w:r>
      <w:bookmarkStart w:id="13997" w:name="_ETM_Q42_501080"/>
      <w:bookmarkEnd w:id="13997"/>
      <w:r w:rsidR="004722B9" w:rsidRPr="00A575E6">
        <w:rPr>
          <w:rtl/>
        </w:rPr>
        <w:t xml:space="preserve">ולא </w:t>
      </w:r>
      <w:bookmarkStart w:id="13998" w:name="_ETM_Q42_501439"/>
      <w:bookmarkEnd w:id="13998"/>
      <w:r w:rsidR="004722B9" w:rsidRPr="00A575E6">
        <w:rPr>
          <w:rtl/>
        </w:rPr>
        <w:t xml:space="preserve">מבחינה </w:t>
      </w:r>
      <w:bookmarkStart w:id="13999" w:name="_ETM_Q42_502009"/>
      <w:bookmarkEnd w:id="13999"/>
      <w:r w:rsidR="004722B9" w:rsidRPr="00A575E6">
        <w:rPr>
          <w:rtl/>
        </w:rPr>
        <w:t>דמוקרטית</w:t>
      </w:r>
      <w:r w:rsidR="004722B9">
        <w:rPr>
          <w:rFonts w:hint="cs"/>
          <w:rtl/>
        </w:rPr>
        <w:t>.</w:t>
      </w:r>
    </w:p>
    <w:p w14:paraId="06C9C2A8" w14:textId="77777777" w:rsidR="004722B9" w:rsidRDefault="004722B9" w:rsidP="00A7271B">
      <w:pPr>
        <w:rPr>
          <w:rtl/>
        </w:rPr>
      </w:pPr>
      <w:bookmarkStart w:id="14000" w:name="_ETM_Q42_630650"/>
      <w:bookmarkStart w:id="14001" w:name="_ETM_Q42_630739"/>
      <w:bookmarkEnd w:id="14000"/>
      <w:bookmarkEnd w:id="14001"/>
    </w:p>
    <w:p w14:paraId="053D60BB" w14:textId="77777777" w:rsidR="004722B9" w:rsidRDefault="004722B9" w:rsidP="00A7271B">
      <w:pPr>
        <w:pStyle w:val="af7"/>
        <w:keepNext/>
        <w:rPr>
          <w:rtl/>
        </w:rPr>
      </w:pPr>
      <w:bookmarkStart w:id="14002" w:name="ET_yor_6596_72"/>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4002"/>
    </w:p>
    <w:p w14:paraId="1EB4942B" w14:textId="77777777" w:rsidR="004722B9" w:rsidRDefault="004722B9" w:rsidP="00B2488C">
      <w:pPr>
        <w:rPr>
          <w:rtl/>
        </w:rPr>
      </w:pPr>
    </w:p>
    <w:p w14:paraId="10A4EBDF" w14:textId="18AF91C2" w:rsidR="004722B9" w:rsidRDefault="004722B9" w:rsidP="00B2488C">
      <w:pPr>
        <w:rPr>
          <w:rtl/>
        </w:rPr>
      </w:pPr>
      <w:bookmarkStart w:id="14003" w:name="_ETM_Q42_631797"/>
      <w:bookmarkStart w:id="14004" w:name="_ETM_Q42_503060"/>
      <w:bookmarkEnd w:id="14003"/>
      <w:bookmarkEnd w:id="14004"/>
      <w:r w:rsidRPr="00A575E6">
        <w:rPr>
          <w:rtl/>
        </w:rPr>
        <w:t xml:space="preserve">תודה </w:t>
      </w:r>
      <w:bookmarkStart w:id="14005" w:name="_ETM_Q42_503360"/>
      <w:bookmarkEnd w:id="14005"/>
      <w:r w:rsidRPr="00A575E6">
        <w:rPr>
          <w:rtl/>
        </w:rPr>
        <w:t>רבה</w:t>
      </w:r>
      <w:r>
        <w:rPr>
          <w:rFonts w:hint="cs"/>
          <w:rtl/>
        </w:rPr>
        <w:t>,</w:t>
      </w:r>
      <w:r w:rsidRPr="00A575E6">
        <w:rPr>
          <w:rtl/>
        </w:rPr>
        <w:t xml:space="preserve"> </w:t>
      </w:r>
      <w:bookmarkStart w:id="14006" w:name="_ETM_Q42_503599"/>
      <w:bookmarkEnd w:id="14006"/>
      <w:r w:rsidRPr="00A575E6">
        <w:rPr>
          <w:rtl/>
        </w:rPr>
        <w:t xml:space="preserve">חבר </w:t>
      </w:r>
      <w:bookmarkStart w:id="14007" w:name="_ETM_Q42_503960"/>
      <w:bookmarkEnd w:id="14007"/>
      <w:r w:rsidRPr="00A575E6">
        <w:rPr>
          <w:rtl/>
        </w:rPr>
        <w:t xml:space="preserve">הכנסת </w:t>
      </w:r>
      <w:bookmarkStart w:id="14008" w:name="_ETM_Q42_504529"/>
      <w:bookmarkEnd w:id="14008"/>
      <w:r w:rsidRPr="00A575E6">
        <w:rPr>
          <w:rtl/>
        </w:rPr>
        <w:t>קריב</w:t>
      </w:r>
      <w:r>
        <w:rPr>
          <w:rFonts w:hint="cs"/>
          <w:rtl/>
        </w:rPr>
        <w:t>.</w:t>
      </w:r>
      <w:bookmarkStart w:id="14009" w:name="_ETM_Q42_505580"/>
      <w:bookmarkStart w:id="14010" w:name="_ETM_Q42_632919"/>
      <w:bookmarkStart w:id="14011" w:name="_ETM_Q42_632985"/>
      <w:bookmarkStart w:id="14012" w:name="_ETM_Q42_633048"/>
      <w:bookmarkStart w:id="14013" w:name="_ETM_Q42_633100"/>
      <w:bookmarkEnd w:id="14009"/>
      <w:bookmarkEnd w:id="14010"/>
      <w:bookmarkEnd w:id="14011"/>
      <w:bookmarkEnd w:id="14012"/>
      <w:bookmarkEnd w:id="14013"/>
      <w:r>
        <w:rPr>
          <w:rFonts w:hint="cs"/>
          <w:rtl/>
        </w:rPr>
        <w:t xml:space="preserve"> </w:t>
      </w:r>
      <w:r w:rsidRPr="00A575E6">
        <w:rPr>
          <w:rtl/>
        </w:rPr>
        <w:t xml:space="preserve">אני </w:t>
      </w:r>
      <w:bookmarkStart w:id="14014" w:name="_ETM_Q42_505880"/>
      <w:bookmarkEnd w:id="14014"/>
      <w:r w:rsidRPr="00A575E6">
        <w:rPr>
          <w:rtl/>
        </w:rPr>
        <w:t xml:space="preserve">רק </w:t>
      </w:r>
      <w:bookmarkStart w:id="14015" w:name="_ETM_Q42_506060"/>
      <w:bookmarkEnd w:id="14015"/>
      <w:r>
        <w:rPr>
          <w:rFonts w:hint="cs"/>
          <w:rtl/>
        </w:rPr>
        <w:t>א</w:t>
      </w:r>
      <w:r w:rsidRPr="00A575E6">
        <w:rPr>
          <w:rtl/>
        </w:rPr>
        <w:t xml:space="preserve">וסיף </w:t>
      </w:r>
      <w:bookmarkStart w:id="14016" w:name="_ETM_Q42_506510"/>
      <w:bookmarkEnd w:id="14016"/>
      <w:r w:rsidRPr="00A575E6">
        <w:rPr>
          <w:rtl/>
        </w:rPr>
        <w:t xml:space="preserve">שהיעד </w:t>
      </w:r>
      <w:bookmarkStart w:id="14017" w:name="_ETM_Q42_507050"/>
      <w:bookmarkEnd w:id="14017"/>
      <w:r w:rsidRPr="00A575E6">
        <w:rPr>
          <w:rtl/>
        </w:rPr>
        <w:t xml:space="preserve">של </w:t>
      </w:r>
      <w:bookmarkStart w:id="14018" w:name="_ETM_Q42_507260"/>
      <w:bookmarkEnd w:id="14018"/>
      <w:r w:rsidRPr="00A575E6">
        <w:rPr>
          <w:rtl/>
        </w:rPr>
        <w:t>2</w:t>
      </w:r>
      <w:r>
        <w:rPr>
          <w:rFonts w:hint="cs"/>
          <w:rtl/>
        </w:rPr>
        <w:t>,</w:t>
      </w:r>
      <w:r w:rsidRPr="00A575E6">
        <w:rPr>
          <w:rtl/>
        </w:rPr>
        <w:t xml:space="preserve">500 </w:t>
      </w:r>
      <w:bookmarkStart w:id="14019" w:name="_ETM_Q42_508670"/>
      <w:bookmarkEnd w:id="14019"/>
      <w:r w:rsidRPr="00A575E6">
        <w:rPr>
          <w:rtl/>
        </w:rPr>
        <w:t xml:space="preserve">מגויסים </w:t>
      </w:r>
      <w:bookmarkStart w:id="14020" w:name="_ETM_Q42_510189"/>
      <w:bookmarkEnd w:id="14020"/>
      <w:r w:rsidRPr="00A575E6">
        <w:rPr>
          <w:rtl/>
        </w:rPr>
        <w:t xml:space="preserve">הוא </w:t>
      </w:r>
      <w:bookmarkStart w:id="14021" w:name="_ETM_Q42_510339"/>
      <w:bookmarkEnd w:id="14021"/>
      <w:r w:rsidRPr="00A575E6">
        <w:rPr>
          <w:rtl/>
        </w:rPr>
        <w:t xml:space="preserve">יעד </w:t>
      </w:r>
      <w:bookmarkStart w:id="14022" w:name="_ETM_Q42_510699"/>
      <w:bookmarkEnd w:id="14022"/>
      <w:r w:rsidRPr="00A575E6">
        <w:rPr>
          <w:rtl/>
        </w:rPr>
        <w:t xml:space="preserve">מלפני </w:t>
      </w:r>
      <w:bookmarkStart w:id="14023" w:name="_ETM_Q42_511119"/>
      <w:bookmarkEnd w:id="14023"/>
      <w:r w:rsidRPr="00A575E6">
        <w:rPr>
          <w:rtl/>
        </w:rPr>
        <w:t xml:space="preserve">יותר </w:t>
      </w:r>
      <w:bookmarkStart w:id="14024" w:name="_ETM_Q42_511449"/>
      <w:bookmarkEnd w:id="14024"/>
      <w:r w:rsidRPr="00A575E6">
        <w:rPr>
          <w:rtl/>
        </w:rPr>
        <w:t>מעשור</w:t>
      </w:r>
      <w:r>
        <w:rPr>
          <w:rFonts w:hint="cs"/>
          <w:rtl/>
        </w:rPr>
        <w:t xml:space="preserve"> </w:t>
      </w:r>
      <w:r w:rsidR="00B2488C">
        <w:rPr>
          <w:rFonts w:hint="cs"/>
          <w:rtl/>
        </w:rPr>
        <w:t>– –</w:t>
      </w:r>
    </w:p>
    <w:p w14:paraId="21F990F9" w14:textId="77777777" w:rsidR="004722B9" w:rsidRDefault="004722B9" w:rsidP="00A7271B">
      <w:pPr>
        <w:rPr>
          <w:rtl/>
        </w:rPr>
      </w:pPr>
    </w:p>
    <w:p w14:paraId="7E3B5474" w14:textId="77777777" w:rsidR="004722B9" w:rsidRDefault="004722B9" w:rsidP="00A7271B">
      <w:pPr>
        <w:pStyle w:val="-"/>
        <w:keepNext/>
        <w:rPr>
          <w:rtl/>
        </w:rPr>
      </w:pPr>
      <w:bookmarkStart w:id="14025" w:name="ET_speakercontinue_6156_73"/>
      <w:r w:rsidRPr="00401CCF">
        <w:rPr>
          <w:rStyle w:val="TagStyle"/>
          <w:rtl/>
        </w:rPr>
        <w:t xml:space="preserve"> &lt;&lt; דובר_המשך &gt;&gt; </w:t>
      </w:r>
      <w:r>
        <w:rPr>
          <w:rtl/>
        </w:rPr>
        <w:t>גלעד קריב (העבודה):</w:t>
      </w:r>
      <w:r w:rsidRPr="00401CCF">
        <w:rPr>
          <w:rStyle w:val="TagStyle"/>
          <w:rtl/>
        </w:rPr>
        <w:t xml:space="preserve"> &lt;&lt; דובר_המשך &gt;&gt;</w:t>
      </w:r>
      <w:r>
        <w:rPr>
          <w:rtl/>
        </w:rPr>
        <w:t xml:space="preserve"> </w:t>
      </w:r>
      <w:bookmarkEnd w:id="14025"/>
    </w:p>
    <w:p w14:paraId="4523E897" w14:textId="77777777" w:rsidR="004722B9" w:rsidRDefault="004722B9" w:rsidP="00B2488C">
      <w:pPr>
        <w:rPr>
          <w:rtl/>
        </w:rPr>
      </w:pPr>
    </w:p>
    <w:p w14:paraId="0D9ECBD7" w14:textId="77777777" w:rsidR="004722B9" w:rsidRDefault="004722B9" w:rsidP="00A7271B">
      <w:pPr>
        <w:rPr>
          <w:rtl/>
        </w:rPr>
      </w:pPr>
      <w:r>
        <w:rPr>
          <w:rFonts w:hint="cs"/>
          <w:rtl/>
        </w:rPr>
        <w:t>אפילו לזה הם לא מסכימים.</w:t>
      </w:r>
    </w:p>
    <w:p w14:paraId="1FFEA88F" w14:textId="77777777" w:rsidR="004722B9" w:rsidRDefault="004722B9" w:rsidP="00A7271B">
      <w:pPr>
        <w:rPr>
          <w:rtl/>
        </w:rPr>
      </w:pPr>
    </w:p>
    <w:p w14:paraId="07954B4C" w14:textId="77777777" w:rsidR="004722B9" w:rsidRDefault="004722B9" w:rsidP="00A7271B">
      <w:pPr>
        <w:pStyle w:val="af7"/>
        <w:keepNext/>
        <w:rPr>
          <w:rtl/>
        </w:rPr>
      </w:pPr>
      <w:bookmarkStart w:id="14026" w:name="ET_yor_6596_74"/>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4026"/>
    </w:p>
    <w:p w14:paraId="057651D1" w14:textId="77777777" w:rsidR="004722B9" w:rsidRDefault="004722B9" w:rsidP="00B2488C">
      <w:pPr>
        <w:rPr>
          <w:rtl/>
        </w:rPr>
      </w:pPr>
    </w:p>
    <w:p w14:paraId="272D830A" w14:textId="5AE9732A" w:rsidR="004722B9" w:rsidRDefault="00B2488C" w:rsidP="00B2488C">
      <w:pPr>
        <w:rPr>
          <w:rtl/>
        </w:rPr>
      </w:pPr>
      <w:r>
        <w:rPr>
          <w:rFonts w:hint="cs"/>
          <w:rtl/>
        </w:rPr>
        <w:t>– –</w:t>
      </w:r>
      <w:bookmarkStart w:id="14027" w:name="_ETM_Q42_512690"/>
      <w:bookmarkEnd w:id="14027"/>
      <w:r w:rsidR="004722B9" w:rsidRPr="00A575E6">
        <w:rPr>
          <w:rtl/>
        </w:rPr>
        <w:t xml:space="preserve"> </w:t>
      </w:r>
      <w:bookmarkStart w:id="14028" w:name="_ETM_Q42_513079"/>
      <w:bookmarkEnd w:id="14028"/>
      <w:r w:rsidR="004722B9" w:rsidRPr="00A575E6">
        <w:rPr>
          <w:rtl/>
        </w:rPr>
        <w:t xml:space="preserve">משנת </w:t>
      </w:r>
      <w:bookmarkStart w:id="14029" w:name="_ETM_Q42_513620"/>
      <w:bookmarkEnd w:id="14029"/>
      <w:r w:rsidR="004722B9" w:rsidRPr="00A575E6">
        <w:rPr>
          <w:rtl/>
        </w:rPr>
        <w:t>2011</w:t>
      </w:r>
      <w:bookmarkStart w:id="14030" w:name="_ETM_Q42_515890"/>
      <w:bookmarkEnd w:id="14030"/>
      <w:r w:rsidR="004722B9">
        <w:rPr>
          <w:rFonts w:hint="cs"/>
          <w:rtl/>
        </w:rPr>
        <w:t xml:space="preserve">, </w:t>
      </w:r>
      <w:r w:rsidR="004722B9" w:rsidRPr="00A575E6">
        <w:rPr>
          <w:rtl/>
        </w:rPr>
        <w:t xml:space="preserve">שהיה </w:t>
      </w:r>
      <w:bookmarkStart w:id="14031" w:name="_ETM_Q42_516339"/>
      <w:bookmarkEnd w:id="14031"/>
      <w:r w:rsidR="004722B9" w:rsidRPr="00A575E6">
        <w:rPr>
          <w:rtl/>
        </w:rPr>
        <w:t xml:space="preserve">אמור </w:t>
      </w:r>
      <w:bookmarkStart w:id="14032" w:name="_ETM_Q42_516610"/>
      <w:bookmarkEnd w:id="14032"/>
      <w:r w:rsidR="004722B9" w:rsidRPr="00A575E6">
        <w:rPr>
          <w:rtl/>
        </w:rPr>
        <w:t xml:space="preserve">ללכת </w:t>
      </w:r>
      <w:bookmarkStart w:id="14033" w:name="_ETM_Q42_517000"/>
      <w:bookmarkEnd w:id="14033"/>
      <w:r w:rsidR="004722B9" w:rsidRPr="00A575E6">
        <w:rPr>
          <w:rtl/>
        </w:rPr>
        <w:t>ולגדול</w:t>
      </w:r>
      <w:r w:rsidR="004722B9">
        <w:rPr>
          <w:rFonts w:hint="cs"/>
          <w:rtl/>
        </w:rPr>
        <w:t>,</w:t>
      </w:r>
      <w:r w:rsidR="004722B9" w:rsidRPr="00A575E6">
        <w:rPr>
          <w:rtl/>
        </w:rPr>
        <w:t xml:space="preserve"> </w:t>
      </w:r>
      <w:bookmarkStart w:id="14034" w:name="_ETM_Q42_517900"/>
      <w:bookmarkEnd w:id="14034"/>
      <w:r w:rsidR="004722B9" w:rsidRPr="00A575E6">
        <w:rPr>
          <w:rtl/>
        </w:rPr>
        <w:t xml:space="preserve">ואפילו </w:t>
      </w:r>
      <w:bookmarkStart w:id="14035" w:name="_ETM_Q42_518500"/>
      <w:bookmarkEnd w:id="14035"/>
      <w:r w:rsidR="004722B9" w:rsidRPr="00A575E6">
        <w:rPr>
          <w:rtl/>
        </w:rPr>
        <w:t xml:space="preserve">אליו </w:t>
      </w:r>
      <w:bookmarkStart w:id="14036" w:name="_ETM_Q42_518770"/>
      <w:bookmarkEnd w:id="14036"/>
      <w:r w:rsidR="004722B9" w:rsidRPr="00A575E6">
        <w:rPr>
          <w:rtl/>
        </w:rPr>
        <w:t xml:space="preserve">לא </w:t>
      </w:r>
      <w:bookmarkStart w:id="14037" w:name="_ETM_Q42_518890"/>
      <w:bookmarkEnd w:id="14037"/>
      <w:r w:rsidR="004722B9" w:rsidRPr="00A575E6">
        <w:rPr>
          <w:rtl/>
        </w:rPr>
        <w:t xml:space="preserve">הגענו </w:t>
      </w:r>
      <w:bookmarkStart w:id="14038" w:name="_ETM_Q42_519279"/>
      <w:bookmarkEnd w:id="14038"/>
      <w:r w:rsidR="004722B9" w:rsidRPr="00A575E6">
        <w:rPr>
          <w:rtl/>
        </w:rPr>
        <w:t xml:space="preserve">אחרי </w:t>
      </w:r>
      <w:bookmarkStart w:id="14039" w:name="_ETM_Q42_519550"/>
      <w:bookmarkEnd w:id="14039"/>
      <w:r w:rsidR="004722B9" w:rsidRPr="00A575E6">
        <w:rPr>
          <w:rtl/>
        </w:rPr>
        <w:t xml:space="preserve">יותר </w:t>
      </w:r>
      <w:bookmarkStart w:id="14040" w:name="_ETM_Q42_519820"/>
      <w:bookmarkEnd w:id="14040"/>
      <w:r w:rsidR="004722B9" w:rsidRPr="00A575E6">
        <w:rPr>
          <w:rtl/>
        </w:rPr>
        <w:t>מעשור</w:t>
      </w:r>
      <w:r w:rsidR="004722B9">
        <w:rPr>
          <w:rFonts w:hint="cs"/>
          <w:rtl/>
        </w:rPr>
        <w:t>.</w:t>
      </w:r>
    </w:p>
    <w:p w14:paraId="1808CE62" w14:textId="77777777" w:rsidR="004722B9" w:rsidRDefault="004722B9" w:rsidP="00A7271B">
      <w:pPr>
        <w:rPr>
          <w:rtl/>
        </w:rPr>
      </w:pPr>
    </w:p>
    <w:p w14:paraId="24E23E79" w14:textId="77777777" w:rsidR="004722B9" w:rsidRDefault="004722B9" w:rsidP="00A7271B">
      <w:pPr>
        <w:pStyle w:val="-"/>
        <w:keepNext/>
        <w:rPr>
          <w:rtl/>
        </w:rPr>
      </w:pPr>
      <w:bookmarkStart w:id="14041" w:name="ET_speakercontinue_6156_75"/>
      <w:r w:rsidRPr="00401CCF">
        <w:rPr>
          <w:rStyle w:val="TagStyle"/>
          <w:rtl/>
        </w:rPr>
        <w:t xml:space="preserve"> &lt;&lt; דובר_המשך &gt;&gt; </w:t>
      </w:r>
      <w:r>
        <w:rPr>
          <w:rtl/>
        </w:rPr>
        <w:t>גלעד קריב (העבודה):</w:t>
      </w:r>
      <w:r w:rsidRPr="00401CCF">
        <w:rPr>
          <w:rStyle w:val="TagStyle"/>
          <w:rtl/>
        </w:rPr>
        <w:t xml:space="preserve"> &lt;&lt; דובר_המשך &gt;&gt;</w:t>
      </w:r>
      <w:r>
        <w:rPr>
          <w:rtl/>
        </w:rPr>
        <w:t xml:space="preserve"> </w:t>
      </w:r>
      <w:bookmarkEnd w:id="14041"/>
    </w:p>
    <w:p w14:paraId="16837CA1" w14:textId="77777777" w:rsidR="004722B9" w:rsidRDefault="004722B9" w:rsidP="00B2488C">
      <w:pPr>
        <w:rPr>
          <w:rtl/>
        </w:rPr>
      </w:pPr>
    </w:p>
    <w:p w14:paraId="4D50E9B4" w14:textId="0E98AF39" w:rsidR="004722B9" w:rsidRDefault="004722B9" w:rsidP="00B2488C">
      <w:pPr>
        <w:rPr>
          <w:rtl/>
        </w:rPr>
      </w:pPr>
      <w:r>
        <w:rPr>
          <w:rFonts w:hint="cs"/>
          <w:rtl/>
        </w:rPr>
        <w:t xml:space="preserve">אבל אפילו את זה </w:t>
      </w:r>
      <w:bookmarkStart w:id="14042" w:name="_ETM_Q42_649031"/>
      <w:bookmarkEnd w:id="14042"/>
      <w:r>
        <w:rPr>
          <w:rFonts w:hint="cs"/>
          <w:rtl/>
        </w:rPr>
        <w:t xml:space="preserve">הם לא מסכימים לקבוע. הם יודעים שיש </w:t>
      </w:r>
      <w:r w:rsidR="00B2488C">
        <w:rPr>
          <w:rFonts w:hint="cs"/>
          <w:rtl/>
        </w:rPr>
        <w:t>– – –</w:t>
      </w:r>
    </w:p>
    <w:p w14:paraId="34228797" w14:textId="77777777" w:rsidR="004722B9" w:rsidRDefault="004722B9" w:rsidP="00A7271B">
      <w:pPr>
        <w:rPr>
          <w:rtl/>
        </w:rPr>
      </w:pPr>
    </w:p>
    <w:p w14:paraId="2BB88698" w14:textId="77777777" w:rsidR="004722B9" w:rsidRDefault="004722B9" w:rsidP="00A7271B">
      <w:pPr>
        <w:pStyle w:val="af7"/>
        <w:keepNext/>
        <w:rPr>
          <w:rtl/>
        </w:rPr>
      </w:pPr>
      <w:bookmarkStart w:id="14043" w:name="ET_yor_6596_76"/>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4043"/>
    </w:p>
    <w:p w14:paraId="61104DC8" w14:textId="77777777" w:rsidR="004722B9" w:rsidRDefault="004722B9" w:rsidP="00B2488C">
      <w:pPr>
        <w:rPr>
          <w:rtl/>
        </w:rPr>
      </w:pPr>
    </w:p>
    <w:p w14:paraId="4984E652" w14:textId="77777777" w:rsidR="004722B9" w:rsidRDefault="004722B9" w:rsidP="00A7271B">
      <w:pPr>
        <w:rPr>
          <w:rtl/>
        </w:rPr>
      </w:pPr>
      <w:bookmarkStart w:id="14044" w:name="_ETM_Q42_652308"/>
      <w:bookmarkStart w:id="14045" w:name="_ETM_Q42_523670"/>
      <w:bookmarkEnd w:id="14044"/>
      <w:bookmarkEnd w:id="14045"/>
      <w:r w:rsidRPr="00A575E6">
        <w:rPr>
          <w:rtl/>
        </w:rPr>
        <w:t xml:space="preserve">חברי </w:t>
      </w:r>
      <w:bookmarkStart w:id="14046" w:name="_ETM_Q42_524000"/>
      <w:bookmarkEnd w:id="14046"/>
      <w:r w:rsidRPr="00A575E6">
        <w:rPr>
          <w:rtl/>
        </w:rPr>
        <w:t>הכנסת</w:t>
      </w:r>
      <w:r>
        <w:rPr>
          <w:rFonts w:hint="cs"/>
          <w:rtl/>
        </w:rPr>
        <w:t>,</w:t>
      </w:r>
      <w:r w:rsidRPr="00A575E6">
        <w:rPr>
          <w:rtl/>
        </w:rPr>
        <w:t xml:space="preserve"> </w:t>
      </w:r>
      <w:bookmarkStart w:id="14047" w:name="_ETM_Q42_524870"/>
      <w:bookmarkEnd w:id="14047"/>
      <w:r w:rsidRPr="00A575E6">
        <w:rPr>
          <w:rtl/>
        </w:rPr>
        <w:t xml:space="preserve">נעבור </w:t>
      </w:r>
      <w:bookmarkStart w:id="14048" w:name="_ETM_Q42_525290"/>
      <w:bookmarkEnd w:id="14048"/>
      <w:r w:rsidRPr="00A575E6">
        <w:rPr>
          <w:rtl/>
        </w:rPr>
        <w:t xml:space="preserve">להצבעה </w:t>
      </w:r>
      <w:bookmarkStart w:id="14049" w:name="_ETM_Q42_525860"/>
      <w:bookmarkEnd w:id="14049"/>
      <w:r w:rsidRPr="00A575E6">
        <w:rPr>
          <w:rtl/>
        </w:rPr>
        <w:t xml:space="preserve">על </w:t>
      </w:r>
      <w:bookmarkStart w:id="14050" w:name="_ETM_Q42_525950"/>
      <w:bookmarkStart w:id="14051" w:name="_ETM_Q42_534809"/>
      <w:bookmarkEnd w:id="14050"/>
      <w:bookmarkEnd w:id="14051"/>
      <w:r w:rsidRPr="00401CCF">
        <w:rPr>
          <w:rtl/>
        </w:rPr>
        <w:t>הצעת חוק להגנה על הצרכן מפני עוסקים המבצעים הפרות בנסיבות מחמירות (תיקוני חקיקה), התשפ"ד–2024</w:t>
      </w:r>
      <w:r>
        <w:rPr>
          <w:rFonts w:hint="cs"/>
          <w:rtl/>
        </w:rPr>
        <w:t>,</w:t>
      </w:r>
      <w:r w:rsidRPr="00401CCF">
        <w:rPr>
          <w:rtl/>
        </w:rPr>
        <w:t xml:space="preserve"> </w:t>
      </w:r>
      <w:r w:rsidRPr="00A575E6">
        <w:rPr>
          <w:rtl/>
        </w:rPr>
        <w:t xml:space="preserve">בקריאה </w:t>
      </w:r>
      <w:bookmarkStart w:id="14052" w:name="_ETM_Q42_535559"/>
      <w:bookmarkEnd w:id="14052"/>
      <w:r w:rsidRPr="00A575E6">
        <w:rPr>
          <w:rtl/>
        </w:rPr>
        <w:t>הראשונה</w:t>
      </w:r>
      <w:r>
        <w:rPr>
          <w:rFonts w:hint="cs"/>
          <w:rtl/>
        </w:rPr>
        <w:t>.</w:t>
      </w:r>
      <w:r w:rsidRPr="00A575E6">
        <w:rPr>
          <w:rtl/>
        </w:rPr>
        <w:t xml:space="preserve"> </w:t>
      </w:r>
      <w:bookmarkStart w:id="14053" w:name="_ETM_Q42_537949"/>
      <w:bookmarkEnd w:id="14053"/>
      <w:r w:rsidRPr="00A575E6">
        <w:rPr>
          <w:rtl/>
        </w:rPr>
        <w:t>הצבעה</w:t>
      </w:r>
      <w:r>
        <w:rPr>
          <w:rFonts w:hint="cs"/>
          <w:rtl/>
        </w:rPr>
        <w:t>.</w:t>
      </w:r>
    </w:p>
    <w:p w14:paraId="0A84AA83" w14:textId="77777777" w:rsidR="004722B9" w:rsidRDefault="004722B9" w:rsidP="00A7271B">
      <w:pPr>
        <w:rPr>
          <w:rtl/>
        </w:rPr>
      </w:pPr>
    </w:p>
    <w:p w14:paraId="1E8E2B73" w14:textId="77777777" w:rsidR="004722B9" w:rsidRDefault="004722B9" w:rsidP="00A7271B">
      <w:pPr>
        <w:pStyle w:val="af2"/>
        <w:keepNext/>
        <w:rPr>
          <w:rtl/>
        </w:rPr>
      </w:pPr>
      <w:r>
        <w:rPr>
          <w:rtl/>
        </w:rPr>
        <w:t>הצבעה מס'</w:t>
      </w:r>
      <w:r>
        <w:rPr>
          <w:rFonts w:hint="cs"/>
          <w:rtl/>
        </w:rPr>
        <w:t xml:space="preserve"> 28</w:t>
      </w:r>
    </w:p>
    <w:p w14:paraId="4F2595AC" w14:textId="77777777" w:rsidR="004722B9" w:rsidRDefault="004722B9" w:rsidP="00A7271B">
      <w:pPr>
        <w:pStyle w:val="--"/>
        <w:keepNext/>
        <w:rPr>
          <w:rtl/>
        </w:rPr>
      </w:pPr>
    </w:p>
    <w:p w14:paraId="6FEBB87B" w14:textId="77777777" w:rsidR="004722B9" w:rsidRDefault="004722B9" w:rsidP="00A7271B">
      <w:pPr>
        <w:pStyle w:val="--"/>
        <w:keepNext/>
        <w:rPr>
          <w:rtl/>
        </w:rPr>
      </w:pPr>
      <w:r>
        <w:rPr>
          <w:rtl/>
        </w:rPr>
        <w:t>בעד ההצעה להעביר את הצעת החוק לוועדה –</w:t>
      </w:r>
      <w:r>
        <w:rPr>
          <w:rFonts w:hint="cs"/>
          <w:rtl/>
        </w:rPr>
        <w:t xml:space="preserve"> 12</w:t>
      </w:r>
    </w:p>
    <w:p w14:paraId="41112E16" w14:textId="77777777" w:rsidR="004722B9" w:rsidRDefault="004722B9" w:rsidP="00A7271B">
      <w:pPr>
        <w:pStyle w:val="--"/>
        <w:keepNext/>
        <w:rPr>
          <w:rtl/>
        </w:rPr>
      </w:pPr>
      <w:r>
        <w:rPr>
          <w:rtl/>
        </w:rPr>
        <w:t xml:space="preserve">נגד – </w:t>
      </w:r>
      <w:r>
        <w:rPr>
          <w:rFonts w:hint="cs"/>
          <w:rtl/>
        </w:rPr>
        <w:t>אין</w:t>
      </w:r>
    </w:p>
    <w:p w14:paraId="4B21CEF1" w14:textId="77777777" w:rsidR="004722B9" w:rsidRDefault="004722B9" w:rsidP="00A7271B">
      <w:pPr>
        <w:pStyle w:val="--"/>
        <w:keepNext/>
        <w:rPr>
          <w:rtl/>
        </w:rPr>
      </w:pPr>
      <w:r>
        <w:rPr>
          <w:rtl/>
        </w:rPr>
        <w:t xml:space="preserve">נמנעים – </w:t>
      </w:r>
      <w:r>
        <w:rPr>
          <w:rFonts w:hint="cs"/>
          <w:rtl/>
        </w:rPr>
        <w:t>אין</w:t>
      </w:r>
    </w:p>
    <w:p w14:paraId="6B0CE24B" w14:textId="77777777" w:rsidR="004722B9" w:rsidRDefault="004722B9" w:rsidP="00A7271B">
      <w:pPr>
        <w:pStyle w:val="af3"/>
        <w:rPr>
          <w:rtl/>
        </w:rPr>
      </w:pPr>
      <w:r>
        <w:rPr>
          <w:rFonts w:hint="cs"/>
          <w:rtl/>
        </w:rPr>
        <w:t xml:space="preserve">ההצעה להעביר את הצעת החוק להגנה על הצרכן מפני </w:t>
      </w:r>
      <w:r>
        <w:rPr>
          <w:rtl/>
        </w:rPr>
        <w:t>עוסקים המבצעים הפרות בנסיבות מחמירות</w:t>
      </w:r>
      <w:r>
        <w:rPr>
          <w:rFonts w:hint="cs"/>
          <w:rtl/>
        </w:rPr>
        <w:t xml:space="preserve"> (</w:t>
      </w:r>
      <w:r>
        <w:rPr>
          <w:rtl/>
        </w:rPr>
        <w:t>תיקוני</w:t>
      </w:r>
      <w:r>
        <w:rPr>
          <w:rFonts w:hint="cs"/>
          <w:rtl/>
        </w:rPr>
        <w:t xml:space="preserve"> </w:t>
      </w:r>
      <w:r>
        <w:rPr>
          <w:rtl/>
        </w:rPr>
        <w:t>חקיקה</w:t>
      </w:r>
      <w:r>
        <w:rPr>
          <w:rFonts w:hint="cs"/>
          <w:rtl/>
        </w:rPr>
        <w:t>)</w:t>
      </w:r>
      <w:r>
        <w:rPr>
          <w:rtl/>
        </w:rPr>
        <w:t>, התשפ"ד</w:t>
      </w:r>
      <w:r>
        <w:rPr>
          <w:rFonts w:hint="cs"/>
          <w:rtl/>
        </w:rPr>
        <w:t>–</w:t>
      </w:r>
      <w:r>
        <w:rPr>
          <w:rtl/>
        </w:rPr>
        <w:t>2024</w:t>
      </w:r>
      <w:r>
        <w:rPr>
          <w:rFonts w:hint="cs"/>
          <w:rtl/>
        </w:rPr>
        <w:t xml:space="preserve">, לוועדת הכלכלה </w:t>
      </w:r>
      <w:bookmarkStart w:id="14054" w:name="_ETM_Q42_673756"/>
      <w:bookmarkEnd w:id="14054"/>
      <w:r>
        <w:rPr>
          <w:rFonts w:hint="cs"/>
          <w:rtl/>
        </w:rPr>
        <w:t>נתקבלה.</w:t>
      </w:r>
      <w:bookmarkStart w:id="14055" w:name="_ETM_Q42_674993"/>
      <w:bookmarkEnd w:id="14055"/>
    </w:p>
    <w:p w14:paraId="36DE0BF6" w14:textId="77777777" w:rsidR="004722B9" w:rsidRDefault="004722B9" w:rsidP="00A7271B">
      <w:pPr>
        <w:rPr>
          <w:rtl/>
        </w:rPr>
      </w:pPr>
      <w:bookmarkStart w:id="14056" w:name="_ETM_Q42_675058"/>
      <w:bookmarkStart w:id="14057" w:name="_ETM_Q42_295883"/>
      <w:bookmarkStart w:id="14058" w:name="_ETM_Q42_295986"/>
      <w:bookmarkEnd w:id="14056"/>
      <w:bookmarkEnd w:id="14057"/>
      <w:bookmarkEnd w:id="14058"/>
    </w:p>
    <w:p w14:paraId="7F7DA6FE" w14:textId="77777777" w:rsidR="004722B9" w:rsidRDefault="004722B9" w:rsidP="00A7271B">
      <w:pPr>
        <w:pStyle w:val="af7"/>
        <w:keepNext/>
        <w:rPr>
          <w:rtl/>
        </w:rPr>
      </w:pPr>
      <w:bookmarkStart w:id="14059" w:name="ET_yor_6596_77"/>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4059"/>
    </w:p>
    <w:p w14:paraId="127C5B2F" w14:textId="77777777" w:rsidR="004722B9" w:rsidRDefault="004722B9" w:rsidP="00A7271B">
      <w:pPr>
        <w:rPr>
          <w:rtl/>
        </w:rPr>
      </w:pPr>
    </w:p>
    <w:p w14:paraId="47C2C5C2" w14:textId="77777777" w:rsidR="004722B9" w:rsidRDefault="004722B9" w:rsidP="00A7271B">
      <w:pPr>
        <w:rPr>
          <w:rtl/>
        </w:rPr>
      </w:pPr>
      <w:bookmarkStart w:id="14060" w:name="_ETM_Q42_675638"/>
      <w:bookmarkStart w:id="14061" w:name="_ETM_Q42_553560"/>
      <w:bookmarkEnd w:id="14060"/>
      <w:bookmarkEnd w:id="14061"/>
      <w:r w:rsidRPr="00A575E6">
        <w:rPr>
          <w:rtl/>
        </w:rPr>
        <w:t xml:space="preserve">12 </w:t>
      </w:r>
      <w:bookmarkStart w:id="14062" w:name="_ETM_Q42_554249"/>
      <w:bookmarkEnd w:id="14062"/>
      <w:r w:rsidRPr="00A575E6">
        <w:rPr>
          <w:rtl/>
        </w:rPr>
        <w:t>בעד</w:t>
      </w:r>
      <w:r>
        <w:rPr>
          <w:rFonts w:hint="cs"/>
          <w:rtl/>
        </w:rPr>
        <w:t>,</w:t>
      </w:r>
      <w:r w:rsidRPr="00A575E6">
        <w:rPr>
          <w:rtl/>
        </w:rPr>
        <w:t xml:space="preserve"> </w:t>
      </w:r>
      <w:bookmarkStart w:id="14063" w:name="_ETM_Q42_554850"/>
      <w:bookmarkEnd w:id="14063"/>
      <w:r w:rsidRPr="00A575E6">
        <w:rPr>
          <w:rtl/>
        </w:rPr>
        <w:t xml:space="preserve">אין </w:t>
      </w:r>
      <w:bookmarkStart w:id="14064" w:name="_ETM_Q42_555029"/>
      <w:bookmarkEnd w:id="14064"/>
      <w:r w:rsidRPr="00A575E6">
        <w:rPr>
          <w:rtl/>
        </w:rPr>
        <w:t>מתנגדים</w:t>
      </w:r>
      <w:r>
        <w:rPr>
          <w:rFonts w:hint="cs"/>
          <w:rtl/>
        </w:rPr>
        <w:t>,</w:t>
      </w:r>
      <w:r w:rsidRPr="00A575E6">
        <w:rPr>
          <w:rtl/>
        </w:rPr>
        <w:t xml:space="preserve"> </w:t>
      </w:r>
      <w:bookmarkStart w:id="14065" w:name="_ETM_Q42_555839"/>
      <w:bookmarkEnd w:id="14065"/>
      <w:r w:rsidRPr="00A575E6">
        <w:rPr>
          <w:rtl/>
        </w:rPr>
        <w:t xml:space="preserve">אין </w:t>
      </w:r>
      <w:bookmarkStart w:id="14066" w:name="_ETM_Q42_556020"/>
      <w:bookmarkEnd w:id="14066"/>
      <w:r w:rsidRPr="00A575E6">
        <w:rPr>
          <w:rtl/>
        </w:rPr>
        <w:t>נמנעים</w:t>
      </w:r>
      <w:r>
        <w:rPr>
          <w:rFonts w:hint="cs"/>
          <w:rtl/>
        </w:rPr>
        <w:t>.</w:t>
      </w:r>
      <w:r w:rsidRPr="00A575E6">
        <w:rPr>
          <w:rtl/>
        </w:rPr>
        <w:t xml:space="preserve"> </w:t>
      </w:r>
      <w:bookmarkStart w:id="14067" w:name="_ETM_Q42_556589"/>
      <w:bookmarkEnd w:id="14067"/>
      <w:r w:rsidRPr="00A575E6">
        <w:rPr>
          <w:rtl/>
        </w:rPr>
        <w:t xml:space="preserve">אני </w:t>
      </w:r>
      <w:bookmarkStart w:id="14068" w:name="_ETM_Q42_556740"/>
      <w:bookmarkEnd w:id="14068"/>
      <w:r w:rsidRPr="00A575E6">
        <w:rPr>
          <w:rtl/>
        </w:rPr>
        <w:t xml:space="preserve">קובעת </w:t>
      </w:r>
      <w:bookmarkStart w:id="14069" w:name="_ETM_Q42_557130"/>
      <w:bookmarkEnd w:id="14069"/>
      <w:r w:rsidRPr="00A575E6">
        <w:rPr>
          <w:rtl/>
        </w:rPr>
        <w:t xml:space="preserve">כי </w:t>
      </w:r>
      <w:bookmarkStart w:id="14070" w:name="_ETM_Q42_557279"/>
      <w:bookmarkStart w:id="14071" w:name="_ETM_Q42_564990"/>
      <w:bookmarkEnd w:id="14070"/>
      <w:bookmarkEnd w:id="14071"/>
      <w:r>
        <w:rPr>
          <w:rFonts w:hint="cs"/>
          <w:rtl/>
        </w:rPr>
        <w:t xml:space="preserve">הצעת החוק להגנה על הצרכן מפני </w:t>
      </w:r>
      <w:r>
        <w:rPr>
          <w:rtl/>
        </w:rPr>
        <w:t>עוסקים המבצעים הפרות בנסיבות מחמירות</w:t>
      </w:r>
      <w:r>
        <w:rPr>
          <w:rFonts w:hint="cs"/>
          <w:rtl/>
        </w:rPr>
        <w:t xml:space="preserve"> (</w:t>
      </w:r>
      <w:r>
        <w:rPr>
          <w:rtl/>
        </w:rPr>
        <w:t>תיקוני</w:t>
      </w:r>
      <w:r>
        <w:rPr>
          <w:rFonts w:hint="cs"/>
          <w:rtl/>
        </w:rPr>
        <w:t xml:space="preserve"> </w:t>
      </w:r>
      <w:r>
        <w:rPr>
          <w:rtl/>
        </w:rPr>
        <w:t>חקיקה</w:t>
      </w:r>
      <w:r>
        <w:rPr>
          <w:rFonts w:hint="cs"/>
          <w:rtl/>
        </w:rPr>
        <w:t>)</w:t>
      </w:r>
      <w:r>
        <w:rPr>
          <w:rtl/>
        </w:rPr>
        <w:t>, התשפ"ד</w:t>
      </w:r>
      <w:r>
        <w:rPr>
          <w:rFonts w:hint="cs"/>
          <w:rtl/>
        </w:rPr>
        <w:t>–</w:t>
      </w:r>
      <w:r>
        <w:rPr>
          <w:rtl/>
        </w:rPr>
        <w:t>2024</w:t>
      </w:r>
      <w:r>
        <w:rPr>
          <w:rFonts w:hint="cs"/>
          <w:rtl/>
        </w:rPr>
        <w:t xml:space="preserve">, </w:t>
      </w:r>
      <w:r w:rsidRPr="00A575E6">
        <w:rPr>
          <w:rtl/>
        </w:rPr>
        <w:t xml:space="preserve">אושרה </w:t>
      </w:r>
      <w:bookmarkStart w:id="14072" w:name="_ETM_Q42_565439"/>
      <w:bookmarkEnd w:id="14072"/>
      <w:r w:rsidRPr="00A575E6">
        <w:rPr>
          <w:rtl/>
        </w:rPr>
        <w:t xml:space="preserve">בקריאה </w:t>
      </w:r>
      <w:bookmarkStart w:id="14073" w:name="_ETM_Q42_565979"/>
      <w:bookmarkEnd w:id="14073"/>
      <w:r>
        <w:rPr>
          <w:rFonts w:hint="cs"/>
          <w:rtl/>
        </w:rPr>
        <w:t>ה</w:t>
      </w:r>
      <w:r w:rsidRPr="00A575E6">
        <w:rPr>
          <w:rtl/>
        </w:rPr>
        <w:t xml:space="preserve">ראשונה </w:t>
      </w:r>
      <w:bookmarkStart w:id="14074" w:name="_ETM_Q42_566460"/>
      <w:bookmarkEnd w:id="14074"/>
      <w:r w:rsidRPr="00A575E6">
        <w:rPr>
          <w:rtl/>
        </w:rPr>
        <w:t xml:space="preserve">ותעבור </w:t>
      </w:r>
      <w:bookmarkStart w:id="14075" w:name="_ETM_Q42_566970"/>
      <w:bookmarkEnd w:id="14075"/>
      <w:r w:rsidRPr="00A575E6">
        <w:rPr>
          <w:rtl/>
        </w:rPr>
        <w:t xml:space="preserve">לדיון </w:t>
      </w:r>
      <w:bookmarkStart w:id="14076" w:name="_ETM_Q42_567329"/>
      <w:bookmarkEnd w:id="14076"/>
      <w:r w:rsidRPr="00A575E6">
        <w:rPr>
          <w:rtl/>
        </w:rPr>
        <w:t xml:space="preserve">בוועדת </w:t>
      </w:r>
      <w:bookmarkStart w:id="14077" w:name="_ETM_Q42_567810"/>
      <w:bookmarkEnd w:id="14077"/>
      <w:r w:rsidRPr="00A575E6">
        <w:rPr>
          <w:rtl/>
        </w:rPr>
        <w:t xml:space="preserve">הכלכלה </w:t>
      </w:r>
      <w:bookmarkStart w:id="14078" w:name="_ETM_Q42_568829"/>
      <w:bookmarkEnd w:id="14078"/>
      <w:r w:rsidRPr="00A575E6">
        <w:rPr>
          <w:rtl/>
        </w:rPr>
        <w:t xml:space="preserve">לצורך </w:t>
      </w:r>
      <w:bookmarkStart w:id="14079" w:name="_ETM_Q42_569399"/>
      <w:bookmarkEnd w:id="14079"/>
      <w:r w:rsidRPr="00A575E6">
        <w:rPr>
          <w:rtl/>
        </w:rPr>
        <w:t xml:space="preserve">הכנתה </w:t>
      </w:r>
      <w:bookmarkStart w:id="14080" w:name="_ETM_Q42_570000"/>
      <w:bookmarkEnd w:id="14080"/>
      <w:r w:rsidRPr="00A575E6">
        <w:rPr>
          <w:rtl/>
        </w:rPr>
        <w:t xml:space="preserve">לקריאה </w:t>
      </w:r>
      <w:bookmarkStart w:id="14081" w:name="_ETM_Q42_570509"/>
      <w:bookmarkEnd w:id="14081"/>
      <w:r w:rsidRPr="00A575E6">
        <w:rPr>
          <w:rtl/>
        </w:rPr>
        <w:t xml:space="preserve">השנייה </w:t>
      </w:r>
      <w:bookmarkStart w:id="14082" w:name="_ETM_Q42_570899"/>
      <w:bookmarkEnd w:id="14082"/>
      <w:r w:rsidRPr="00A575E6">
        <w:rPr>
          <w:rtl/>
        </w:rPr>
        <w:t>והשלישית</w:t>
      </w:r>
      <w:bookmarkStart w:id="14083" w:name="_ETM_Q42_574880"/>
      <w:bookmarkStart w:id="14084" w:name="_ETM_Q42_700319"/>
      <w:bookmarkStart w:id="14085" w:name="_ETM_Q42_700403"/>
      <w:bookmarkEnd w:id="14083"/>
      <w:bookmarkEnd w:id="14084"/>
      <w:bookmarkEnd w:id="14085"/>
      <w:r>
        <w:rPr>
          <w:rFonts w:hint="cs"/>
          <w:rtl/>
        </w:rPr>
        <w:t>.</w:t>
      </w:r>
    </w:p>
    <w:p w14:paraId="16297959" w14:textId="77777777" w:rsidR="004722B9" w:rsidRDefault="004722B9" w:rsidP="00A7271B">
      <w:pPr>
        <w:rPr>
          <w:rtl/>
        </w:rPr>
      </w:pPr>
      <w:bookmarkStart w:id="14086" w:name="_ETM_Q42_299739"/>
      <w:bookmarkStart w:id="14087" w:name="_ETM_Q42_299837"/>
      <w:bookmarkEnd w:id="14086"/>
      <w:bookmarkEnd w:id="14087"/>
    </w:p>
    <w:p w14:paraId="502104F4" w14:textId="77777777" w:rsidR="004722B9" w:rsidRDefault="004722B9" w:rsidP="00A7271B">
      <w:pPr>
        <w:pStyle w:val="af6"/>
        <w:keepNext/>
        <w:rPr>
          <w:rtl/>
        </w:rPr>
      </w:pPr>
      <w:bookmarkStart w:id="14088" w:name="ET_interruption_6151_78"/>
      <w:r w:rsidRPr="00401CCF">
        <w:rPr>
          <w:rStyle w:val="TagStyle"/>
          <w:rtl/>
        </w:rPr>
        <w:t xml:space="preserve"> &lt;&lt; קריאה &gt;&gt; </w:t>
      </w:r>
      <w:r>
        <w:rPr>
          <w:rtl/>
        </w:rPr>
        <w:t>רון כץ (יש עתיד):</w:t>
      </w:r>
      <w:r w:rsidRPr="00401CCF">
        <w:rPr>
          <w:rStyle w:val="TagStyle"/>
          <w:rtl/>
        </w:rPr>
        <w:t xml:space="preserve"> &lt;&lt; קריאה &gt;&gt;</w:t>
      </w:r>
      <w:r>
        <w:rPr>
          <w:rtl/>
        </w:rPr>
        <w:t xml:space="preserve"> </w:t>
      </w:r>
      <w:bookmarkEnd w:id="14088"/>
    </w:p>
    <w:p w14:paraId="1DC7D245" w14:textId="77777777" w:rsidR="004722B9" w:rsidRDefault="004722B9" w:rsidP="00B2488C">
      <w:pPr>
        <w:rPr>
          <w:rtl/>
        </w:rPr>
      </w:pPr>
    </w:p>
    <w:p w14:paraId="15DA5B70" w14:textId="5B8C2D4B" w:rsidR="004722B9" w:rsidRDefault="004722B9" w:rsidP="00B2488C">
      <w:pPr>
        <w:rPr>
          <w:rtl/>
        </w:rPr>
      </w:pPr>
      <w:r>
        <w:rPr>
          <w:rFonts w:hint="cs"/>
          <w:rtl/>
        </w:rPr>
        <w:t xml:space="preserve">לפרוטוקול </w:t>
      </w:r>
      <w:r w:rsidR="00B2488C">
        <w:rPr>
          <w:rFonts w:hint="cs"/>
          <w:rtl/>
        </w:rPr>
        <w:t>– – –</w:t>
      </w:r>
    </w:p>
    <w:p w14:paraId="74F29E44" w14:textId="77777777" w:rsidR="004722B9" w:rsidRDefault="004722B9" w:rsidP="00A7271B">
      <w:pPr>
        <w:rPr>
          <w:rtl/>
        </w:rPr>
      </w:pPr>
      <w:bookmarkStart w:id="14089" w:name="_ETM_Q42_702061"/>
      <w:bookmarkStart w:id="14090" w:name="_ETM_Q42_702113"/>
      <w:bookmarkEnd w:id="14089"/>
      <w:bookmarkEnd w:id="14090"/>
    </w:p>
    <w:p w14:paraId="1AAE9AF4" w14:textId="77777777" w:rsidR="004722B9" w:rsidRDefault="004722B9" w:rsidP="00A7271B">
      <w:pPr>
        <w:pStyle w:val="af7"/>
        <w:keepNext/>
        <w:rPr>
          <w:rtl/>
        </w:rPr>
      </w:pPr>
      <w:bookmarkStart w:id="14091" w:name="ET_yor_6596_79"/>
      <w:r w:rsidRPr="00401CCF">
        <w:rPr>
          <w:rStyle w:val="TagStyle"/>
          <w:rtl/>
        </w:rPr>
        <w:t xml:space="preserve"> &lt;&lt; יור &gt;&gt; </w:t>
      </w:r>
      <w:r>
        <w:rPr>
          <w:rtl/>
        </w:rPr>
        <w:t>היו"ר אורית פרקש הכהן:</w:t>
      </w:r>
      <w:r w:rsidRPr="00401CCF">
        <w:rPr>
          <w:rStyle w:val="TagStyle"/>
          <w:rtl/>
        </w:rPr>
        <w:t xml:space="preserve"> &lt;&lt; יור &gt;&gt;</w:t>
      </w:r>
      <w:r>
        <w:rPr>
          <w:rtl/>
        </w:rPr>
        <w:t xml:space="preserve"> </w:t>
      </w:r>
      <w:bookmarkEnd w:id="14091"/>
    </w:p>
    <w:p w14:paraId="377B4D0C" w14:textId="77777777" w:rsidR="004722B9" w:rsidRDefault="004722B9" w:rsidP="00B2488C">
      <w:pPr>
        <w:rPr>
          <w:rtl/>
        </w:rPr>
      </w:pPr>
    </w:p>
    <w:p w14:paraId="10478700" w14:textId="77777777" w:rsidR="004722B9" w:rsidRDefault="004722B9" w:rsidP="00A7271B">
      <w:pPr>
        <w:rPr>
          <w:rtl/>
        </w:rPr>
      </w:pPr>
      <w:bookmarkStart w:id="14092" w:name="_ETM_Q42_703316"/>
      <w:bookmarkEnd w:id="14092"/>
      <w:r w:rsidRPr="00A575E6">
        <w:rPr>
          <w:rtl/>
        </w:rPr>
        <w:t xml:space="preserve">נוסיף </w:t>
      </w:r>
      <w:bookmarkStart w:id="14093" w:name="_ETM_Q42_575329"/>
      <w:bookmarkEnd w:id="14093"/>
      <w:r w:rsidRPr="00A575E6">
        <w:rPr>
          <w:rtl/>
        </w:rPr>
        <w:t xml:space="preserve">לפרוטוקול </w:t>
      </w:r>
      <w:bookmarkStart w:id="14094" w:name="_ETM_Q42_576170"/>
      <w:bookmarkEnd w:id="14094"/>
      <w:r w:rsidRPr="00A575E6">
        <w:rPr>
          <w:rtl/>
        </w:rPr>
        <w:t xml:space="preserve">את </w:t>
      </w:r>
      <w:bookmarkStart w:id="14095" w:name="_ETM_Q42_576289"/>
      <w:bookmarkEnd w:id="14095"/>
      <w:r w:rsidRPr="00A575E6">
        <w:rPr>
          <w:rtl/>
        </w:rPr>
        <w:t xml:space="preserve">חבר </w:t>
      </w:r>
      <w:bookmarkStart w:id="14096" w:name="_ETM_Q42_576589"/>
      <w:bookmarkEnd w:id="14096"/>
      <w:r w:rsidRPr="00A575E6">
        <w:rPr>
          <w:rtl/>
        </w:rPr>
        <w:t xml:space="preserve">הכנסת </w:t>
      </w:r>
      <w:bookmarkStart w:id="14097" w:name="_ETM_Q42_577099"/>
      <w:bookmarkEnd w:id="14097"/>
      <w:r w:rsidRPr="00A575E6">
        <w:rPr>
          <w:rtl/>
        </w:rPr>
        <w:t xml:space="preserve">רון </w:t>
      </w:r>
      <w:bookmarkStart w:id="14098" w:name="_ETM_Q42_577310"/>
      <w:bookmarkEnd w:id="14098"/>
      <w:r w:rsidRPr="00A575E6">
        <w:rPr>
          <w:rtl/>
        </w:rPr>
        <w:t xml:space="preserve">כץ </w:t>
      </w:r>
      <w:bookmarkStart w:id="14099" w:name="_ETM_Q42_577759"/>
      <w:bookmarkEnd w:id="14099"/>
      <w:r w:rsidRPr="00A575E6">
        <w:rPr>
          <w:rtl/>
        </w:rPr>
        <w:t>בעד</w:t>
      </w:r>
      <w:r>
        <w:rPr>
          <w:rFonts w:hint="cs"/>
          <w:rtl/>
        </w:rPr>
        <w:t>.</w:t>
      </w:r>
      <w:r w:rsidRPr="00A575E6">
        <w:rPr>
          <w:rtl/>
        </w:rPr>
        <w:t xml:space="preserve"> </w:t>
      </w:r>
      <w:bookmarkStart w:id="14100" w:name="_ETM_Q42_579070"/>
      <w:bookmarkEnd w:id="14100"/>
      <w:r w:rsidRPr="00A575E6">
        <w:rPr>
          <w:rtl/>
        </w:rPr>
        <w:t>בסדר</w:t>
      </w:r>
      <w:r>
        <w:rPr>
          <w:rFonts w:hint="cs"/>
          <w:rtl/>
        </w:rPr>
        <w:t>?</w:t>
      </w:r>
    </w:p>
    <w:p w14:paraId="2312C2F9" w14:textId="77777777" w:rsidR="004722B9" w:rsidRDefault="004722B9" w:rsidP="00A7271B">
      <w:pPr>
        <w:rPr>
          <w:rtl/>
        </w:rPr>
      </w:pPr>
      <w:bookmarkStart w:id="14101" w:name="_ETM_Q42_707931"/>
      <w:bookmarkStart w:id="14102" w:name="_ETM_Q42_708040"/>
      <w:bookmarkEnd w:id="14101"/>
      <w:bookmarkEnd w:id="14102"/>
    </w:p>
    <w:p w14:paraId="21CE983C" w14:textId="58D235EF" w:rsidR="004722B9" w:rsidRDefault="004722B9" w:rsidP="00A7271B">
      <w:pPr>
        <w:rPr>
          <w:rtl/>
        </w:rPr>
      </w:pPr>
      <w:bookmarkStart w:id="14103" w:name="_ETM_Q42_708187"/>
      <w:bookmarkStart w:id="14104" w:name="_ETM_Q42_708249"/>
      <w:bookmarkStart w:id="14105" w:name="_ETM_Q42_581299"/>
      <w:bookmarkEnd w:id="14103"/>
      <w:bookmarkEnd w:id="14104"/>
      <w:bookmarkEnd w:id="14105"/>
      <w:r w:rsidRPr="00A575E6">
        <w:rPr>
          <w:rtl/>
        </w:rPr>
        <w:t xml:space="preserve">חברי </w:t>
      </w:r>
      <w:bookmarkStart w:id="14106" w:name="_ETM_Q42_581720"/>
      <w:bookmarkEnd w:id="14106"/>
      <w:r w:rsidRPr="00A575E6">
        <w:rPr>
          <w:rtl/>
        </w:rPr>
        <w:t>הכנסת</w:t>
      </w:r>
      <w:r>
        <w:rPr>
          <w:rFonts w:hint="cs"/>
          <w:rtl/>
        </w:rPr>
        <w:t>,</w:t>
      </w:r>
      <w:r w:rsidRPr="00A575E6">
        <w:rPr>
          <w:rtl/>
        </w:rPr>
        <w:t xml:space="preserve"> </w:t>
      </w:r>
      <w:bookmarkStart w:id="14107" w:name="_ETM_Q42_582290"/>
      <w:bookmarkEnd w:id="14107"/>
      <w:r w:rsidRPr="00A575E6">
        <w:rPr>
          <w:rtl/>
        </w:rPr>
        <w:t xml:space="preserve">נעבור </w:t>
      </w:r>
      <w:bookmarkStart w:id="14108" w:name="_ETM_Q42_582589"/>
      <w:bookmarkEnd w:id="14108"/>
      <w:r w:rsidRPr="00A575E6">
        <w:rPr>
          <w:rtl/>
        </w:rPr>
        <w:t>להצבעה</w:t>
      </w:r>
      <w:bookmarkStart w:id="14109" w:name="_ETM_Q42_583070"/>
      <w:bookmarkStart w:id="14110" w:name="_ETM_Q42_583159"/>
      <w:bookmarkStart w:id="14111" w:name="_ETM_Q42_593500"/>
      <w:bookmarkEnd w:id="14109"/>
      <w:bookmarkEnd w:id="14110"/>
      <w:bookmarkEnd w:id="14111"/>
      <w:r>
        <w:rPr>
          <w:rFonts w:hint="cs"/>
          <w:rtl/>
        </w:rPr>
        <w:t xml:space="preserve"> על</w:t>
      </w:r>
      <w:r>
        <w:rPr>
          <w:rtl/>
        </w:rPr>
        <w:t xml:space="preserve"> הצעת חוק למניעת פגיעה כלכלית בצרכן</w:t>
      </w:r>
      <w:r>
        <w:rPr>
          <w:rFonts w:hint="cs"/>
          <w:rtl/>
        </w:rPr>
        <w:t xml:space="preserve"> (</w:t>
      </w:r>
      <w:r>
        <w:rPr>
          <w:rtl/>
        </w:rPr>
        <w:t>תיקוני חקיקה</w:t>
      </w:r>
      <w:r>
        <w:rPr>
          <w:rFonts w:hint="cs"/>
          <w:rtl/>
        </w:rPr>
        <w:t>)</w:t>
      </w:r>
      <w:r>
        <w:rPr>
          <w:rtl/>
        </w:rPr>
        <w:t>, התשפ"ד</w:t>
      </w:r>
      <w:r>
        <w:rPr>
          <w:rFonts w:hint="cs"/>
          <w:rtl/>
        </w:rPr>
        <w:t>–</w:t>
      </w:r>
      <w:r>
        <w:rPr>
          <w:rtl/>
        </w:rPr>
        <w:t>2024</w:t>
      </w:r>
      <w:r>
        <w:rPr>
          <w:rFonts w:hint="cs"/>
          <w:rtl/>
        </w:rPr>
        <w:t xml:space="preserve">, של </w:t>
      </w:r>
      <w:r>
        <w:rPr>
          <w:rtl/>
        </w:rPr>
        <w:t xml:space="preserve">חברת הכנסת מירב כהן וקבוצת חברי </w:t>
      </w:r>
      <w:r>
        <w:rPr>
          <w:rFonts w:hint="cs"/>
          <w:rtl/>
        </w:rPr>
        <w:t>ה</w:t>
      </w:r>
      <w:r>
        <w:rPr>
          <w:rtl/>
        </w:rPr>
        <w:t>כנסת</w:t>
      </w:r>
      <w:r>
        <w:rPr>
          <w:rFonts w:hint="cs"/>
          <w:rtl/>
        </w:rPr>
        <w:t xml:space="preserve">. </w:t>
      </w:r>
      <w:r w:rsidRPr="00A575E6">
        <w:rPr>
          <w:rtl/>
        </w:rPr>
        <w:t>הצבעה</w:t>
      </w:r>
      <w:r>
        <w:rPr>
          <w:rFonts w:hint="cs"/>
          <w:rtl/>
        </w:rPr>
        <w:t>.</w:t>
      </w:r>
    </w:p>
    <w:p w14:paraId="0DB2FE1B" w14:textId="77777777" w:rsidR="004722B9" w:rsidRDefault="004722B9" w:rsidP="00A7271B">
      <w:pPr>
        <w:rPr>
          <w:rtl/>
        </w:rPr>
      </w:pPr>
    </w:p>
    <w:p w14:paraId="26CB1027" w14:textId="77777777" w:rsidR="004722B9" w:rsidRDefault="004722B9" w:rsidP="00A7271B">
      <w:pPr>
        <w:pStyle w:val="af2"/>
        <w:keepNext/>
        <w:rPr>
          <w:rtl/>
        </w:rPr>
      </w:pPr>
      <w:r>
        <w:rPr>
          <w:rtl/>
        </w:rPr>
        <w:t>הצבעה מס'</w:t>
      </w:r>
      <w:r>
        <w:rPr>
          <w:rFonts w:hint="cs"/>
          <w:rtl/>
        </w:rPr>
        <w:t xml:space="preserve"> 29</w:t>
      </w:r>
    </w:p>
    <w:p w14:paraId="57376070" w14:textId="77777777" w:rsidR="004722B9" w:rsidRDefault="004722B9" w:rsidP="00A7271B">
      <w:pPr>
        <w:pStyle w:val="--"/>
        <w:keepNext/>
        <w:rPr>
          <w:rtl/>
        </w:rPr>
      </w:pPr>
    </w:p>
    <w:p w14:paraId="027B9257" w14:textId="77777777" w:rsidR="004722B9" w:rsidRDefault="004722B9" w:rsidP="00A7271B">
      <w:pPr>
        <w:pStyle w:val="--"/>
        <w:keepNext/>
        <w:rPr>
          <w:rtl/>
        </w:rPr>
      </w:pPr>
      <w:r>
        <w:rPr>
          <w:rtl/>
        </w:rPr>
        <w:t>בעד ההצעה להעביר את הצעת החוק לוועדה –</w:t>
      </w:r>
      <w:r>
        <w:rPr>
          <w:rFonts w:hint="cs"/>
          <w:rtl/>
        </w:rPr>
        <w:t xml:space="preserve"> 11</w:t>
      </w:r>
    </w:p>
    <w:p w14:paraId="59A9CB6D" w14:textId="77777777" w:rsidR="004722B9" w:rsidRDefault="004722B9" w:rsidP="00A7271B">
      <w:pPr>
        <w:pStyle w:val="--"/>
        <w:keepNext/>
        <w:rPr>
          <w:rtl/>
        </w:rPr>
      </w:pPr>
      <w:r>
        <w:rPr>
          <w:rtl/>
        </w:rPr>
        <w:t xml:space="preserve">נגד – </w:t>
      </w:r>
      <w:r>
        <w:rPr>
          <w:rFonts w:hint="cs"/>
          <w:rtl/>
        </w:rPr>
        <w:t>אין</w:t>
      </w:r>
    </w:p>
    <w:p w14:paraId="61EDFACD" w14:textId="77777777" w:rsidR="004722B9" w:rsidRDefault="004722B9" w:rsidP="00A7271B">
      <w:pPr>
        <w:pStyle w:val="--"/>
        <w:keepNext/>
        <w:rPr>
          <w:rtl/>
        </w:rPr>
      </w:pPr>
      <w:r>
        <w:rPr>
          <w:rtl/>
        </w:rPr>
        <w:t xml:space="preserve">נמנעים – </w:t>
      </w:r>
      <w:r>
        <w:rPr>
          <w:rFonts w:hint="cs"/>
          <w:rtl/>
        </w:rPr>
        <w:t>אין</w:t>
      </w:r>
    </w:p>
    <w:p w14:paraId="01BB7207" w14:textId="77777777" w:rsidR="004722B9" w:rsidRDefault="004722B9" w:rsidP="00A7271B">
      <w:pPr>
        <w:pStyle w:val="af3"/>
        <w:rPr>
          <w:rtl/>
        </w:rPr>
      </w:pPr>
      <w:r>
        <w:rPr>
          <w:rFonts w:hint="cs"/>
          <w:rtl/>
        </w:rPr>
        <w:t>ההצעה להעביר את הצעת ה</w:t>
      </w:r>
      <w:r w:rsidRPr="00A926EE">
        <w:rPr>
          <w:rtl/>
        </w:rPr>
        <w:t>חוק למניעת פגיעה כלכלית בצרכן (תיקוני חקיקה), התשפ"ד–2024</w:t>
      </w:r>
      <w:r>
        <w:rPr>
          <w:rFonts w:hint="cs"/>
          <w:rtl/>
        </w:rPr>
        <w:t>, לוועדת הכלכלה נתקבלה.</w:t>
      </w:r>
    </w:p>
    <w:p w14:paraId="470B11AE" w14:textId="77777777" w:rsidR="004722B9" w:rsidRDefault="004722B9" w:rsidP="00A7271B">
      <w:pPr>
        <w:rPr>
          <w:rtl/>
        </w:rPr>
      </w:pPr>
      <w:bookmarkStart w:id="14112" w:name="_ETM_Q42_725481"/>
      <w:bookmarkStart w:id="14113" w:name="_ETM_Q42_725559"/>
      <w:bookmarkStart w:id="14114" w:name="_ETM_Q42_732962"/>
      <w:bookmarkStart w:id="14115" w:name="_ETM_Q42_725640"/>
      <w:bookmarkStart w:id="14116" w:name="_ETM_Q42_725716"/>
      <w:bookmarkEnd w:id="14112"/>
      <w:bookmarkEnd w:id="14113"/>
      <w:bookmarkEnd w:id="14114"/>
      <w:bookmarkEnd w:id="14115"/>
      <w:bookmarkEnd w:id="14116"/>
    </w:p>
    <w:p w14:paraId="0EB21D46" w14:textId="77777777" w:rsidR="004722B9" w:rsidRDefault="004722B9" w:rsidP="00A7271B">
      <w:pPr>
        <w:pStyle w:val="af7"/>
        <w:keepNext/>
        <w:rPr>
          <w:rtl/>
        </w:rPr>
      </w:pPr>
      <w:bookmarkStart w:id="14117" w:name="ET_yor_6596_80"/>
      <w:r w:rsidRPr="00A926EE">
        <w:rPr>
          <w:rStyle w:val="TagStyle"/>
          <w:rtl/>
        </w:rPr>
        <w:t xml:space="preserve"> &lt;&lt; יור &gt;&gt; </w:t>
      </w:r>
      <w:r>
        <w:rPr>
          <w:rtl/>
        </w:rPr>
        <w:t>היו"ר אורית פרקש הכהן:</w:t>
      </w:r>
      <w:r w:rsidRPr="00A926EE">
        <w:rPr>
          <w:rStyle w:val="TagStyle"/>
          <w:rtl/>
        </w:rPr>
        <w:t xml:space="preserve"> &lt;&lt; יור &gt;&gt;</w:t>
      </w:r>
      <w:r>
        <w:rPr>
          <w:rtl/>
        </w:rPr>
        <w:t xml:space="preserve"> </w:t>
      </w:r>
      <w:bookmarkEnd w:id="14117"/>
    </w:p>
    <w:p w14:paraId="6219D0D5" w14:textId="77777777" w:rsidR="004722B9" w:rsidRDefault="004722B9" w:rsidP="00B2488C">
      <w:pPr>
        <w:rPr>
          <w:rtl/>
        </w:rPr>
      </w:pPr>
    </w:p>
    <w:p w14:paraId="136D6362" w14:textId="77777777" w:rsidR="004722B9" w:rsidRDefault="004722B9" w:rsidP="00A7271B">
      <w:pPr>
        <w:rPr>
          <w:rtl/>
        </w:rPr>
      </w:pPr>
      <w:r w:rsidRPr="00A575E6">
        <w:rPr>
          <w:rtl/>
        </w:rPr>
        <w:t xml:space="preserve"> </w:t>
      </w:r>
      <w:bookmarkStart w:id="14118" w:name="_ETM_Q42_598810"/>
      <w:bookmarkStart w:id="14119" w:name="_ETM_Q42_609909"/>
      <w:bookmarkEnd w:id="14118"/>
      <w:bookmarkEnd w:id="14119"/>
      <w:r w:rsidRPr="00A575E6">
        <w:rPr>
          <w:rtl/>
        </w:rPr>
        <w:t xml:space="preserve">11 </w:t>
      </w:r>
      <w:bookmarkStart w:id="14120" w:name="_ETM_Q42_610569"/>
      <w:bookmarkEnd w:id="14120"/>
      <w:r w:rsidRPr="00A575E6">
        <w:rPr>
          <w:rtl/>
        </w:rPr>
        <w:t>בעד</w:t>
      </w:r>
      <w:r>
        <w:rPr>
          <w:rFonts w:hint="cs"/>
          <w:rtl/>
        </w:rPr>
        <w:t>,</w:t>
      </w:r>
      <w:r w:rsidRPr="00A575E6">
        <w:rPr>
          <w:rtl/>
        </w:rPr>
        <w:t xml:space="preserve"> </w:t>
      </w:r>
      <w:bookmarkStart w:id="14121" w:name="_ETM_Q42_611200"/>
      <w:bookmarkEnd w:id="14121"/>
      <w:r w:rsidRPr="00A575E6">
        <w:rPr>
          <w:rtl/>
        </w:rPr>
        <w:t xml:space="preserve">אין </w:t>
      </w:r>
      <w:bookmarkStart w:id="14122" w:name="_ETM_Q42_611409"/>
      <w:bookmarkEnd w:id="14122"/>
      <w:r w:rsidRPr="00A575E6">
        <w:rPr>
          <w:rtl/>
        </w:rPr>
        <w:t>מתנגדים</w:t>
      </w:r>
      <w:r>
        <w:rPr>
          <w:rFonts w:hint="cs"/>
          <w:rtl/>
        </w:rPr>
        <w:t>,</w:t>
      </w:r>
      <w:r w:rsidRPr="00A575E6">
        <w:rPr>
          <w:rtl/>
        </w:rPr>
        <w:t xml:space="preserve"> </w:t>
      </w:r>
      <w:bookmarkStart w:id="14123" w:name="_ETM_Q42_612250"/>
      <w:bookmarkEnd w:id="14123"/>
      <w:r w:rsidRPr="00A575E6">
        <w:rPr>
          <w:rtl/>
        </w:rPr>
        <w:t xml:space="preserve">אין </w:t>
      </w:r>
      <w:bookmarkStart w:id="14124" w:name="_ETM_Q42_612489"/>
      <w:bookmarkEnd w:id="14124"/>
      <w:r w:rsidRPr="00A575E6">
        <w:rPr>
          <w:rtl/>
        </w:rPr>
        <w:t>נמנעים</w:t>
      </w:r>
      <w:r>
        <w:rPr>
          <w:rFonts w:hint="cs"/>
          <w:rtl/>
        </w:rPr>
        <w:t>.</w:t>
      </w:r>
      <w:r w:rsidRPr="00A575E6">
        <w:rPr>
          <w:rtl/>
        </w:rPr>
        <w:t xml:space="preserve"> </w:t>
      </w:r>
      <w:bookmarkStart w:id="14125" w:name="_ETM_Q42_613090"/>
      <w:bookmarkEnd w:id="14125"/>
      <w:r w:rsidRPr="00A575E6">
        <w:rPr>
          <w:rtl/>
        </w:rPr>
        <w:t xml:space="preserve">אני </w:t>
      </w:r>
      <w:bookmarkStart w:id="14126" w:name="_ETM_Q42_613269"/>
      <w:bookmarkEnd w:id="14126"/>
      <w:r w:rsidRPr="00A575E6">
        <w:rPr>
          <w:rtl/>
        </w:rPr>
        <w:t>קובע</w:t>
      </w:r>
      <w:r>
        <w:rPr>
          <w:rFonts w:hint="cs"/>
          <w:rtl/>
        </w:rPr>
        <w:t>ת בזה כי</w:t>
      </w:r>
      <w:r w:rsidRPr="00A575E6">
        <w:rPr>
          <w:rtl/>
        </w:rPr>
        <w:t xml:space="preserve"> </w:t>
      </w:r>
      <w:bookmarkStart w:id="14127" w:name="_ETM_Q42_613959"/>
      <w:bookmarkEnd w:id="14127"/>
      <w:r w:rsidRPr="00A926EE">
        <w:rPr>
          <w:rtl/>
        </w:rPr>
        <w:t>הצעת חוק למניעת פגיעה כלכלית בצרכן (תיקוני חקיקה), התשפ"ד–2024</w:t>
      </w:r>
      <w:r>
        <w:rPr>
          <w:rFonts w:hint="cs"/>
          <w:rtl/>
        </w:rPr>
        <w:t>,</w:t>
      </w:r>
      <w:r w:rsidRPr="00A926EE">
        <w:rPr>
          <w:rtl/>
        </w:rPr>
        <w:t xml:space="preserve"> </w:t>
      </w:r>
      <w:bookmarkStart w:id="14128" w:name="_ETM_Q42_619469"/>
      <w:bookmarkEnd w:id="14128"/>
      <w:r w:rsidRPr="00A575E6">
        <w:rPr>
          <w:rtl/>
        </w:rPr>
        <w:t xml:space="preserve">של </w:t>
      </w:r>
      <w:bookmarkStart w:id="14129" w:name="_ETM_Q42_619650"/>
      <w:bookmarkEnd w:id="14129"/>
      <w:r w:rsidRPr="00A575E6">
        <w:rPr>
          <w:rtl/>
        </w:rPr>
        <w:t xml:space="preserve">חברת </w:t>
      </w:r>
      <w:bookmarkStart w:id="14130" w:name="_ETM_Q42_620010"/>
      <w:bookmarkEnd w:id="14130"/>
      <w:r w:rsidRPr="00A575E6">
        <w:rPr>
          <w:rtl/>
        </w:rPr>
        <w:t xml:space="preserve">הכנסת </w:t>
      </w:r>
      <w:bookmarkStart w:id="14131" w:name="_ETM_Q42_620459"/>
      <w:bookmarkEnd w:id="14131"/>
      <w:r w:rsidRPr="00A575E6">
        <w:rPr>
          <w:rtl/>
        </w:rPr>
        <w:t xml:space="preserve">מירב </w:t>
      </w:r>
      <w:bookmarkStart w:id="14132" w:name="_ETM_Q42_620760"/>
      <w:bookmarkEnd w:id="14132"/>
      <w:r w:rsidRPr="00A575E6">
        <w:rPr>
          <w:rtl/>
        </w:rPr>
        <w:t xml:space="preserve">כהן </w:t>
      </w:r>
      <w:bookmarkStart w:id="14133" w:name="_ETM_Q42_621029"/>
      <w:bookmarkEnd w:id="14133"/>
      <w:r w:rsidRPr="00A575E6">
        <w:rPr>
          <w:rtl/>
        </w:rPr>
        <w:t xml:space="preserve">וקבוצת </w:t>
      </w:r>
      <w:bookmarkStart w:id="14134" w:name="_ETM_Q42_621540"/>
      <w:bookmarkEnd w:id="14134"/>
      <w:r w:rsidRPr="00A575E6">
        <w:rPr>
          <w:rtl/>
        </w:rPr>
        <w:t xml:space="preserve">חברי </w:t>
      </w:r>
      <w:bookmarkStart w:id="14135" w:name="_ETM_Q42_621900"/>
      <w:bookmarkEnd w:id="14135"/>
      <w:r>
        <w:rPr>
          <w:rFonts w:hint="cs"/>
          <w:rtl/>
        </w:rPr>
        <w:t>ה</w:t>
      </w:r>
      <w:r w:rsidRPr="00A575E6">
        <w:rPr>
          <w:rtl/>
        </w:rPr>
        <w:t xml:space="preserve">כנסת </w:t>
      </w:r>
      <w:bookmarkStart w:id="14136" w:name="_ETM_Q42_622950"/>
      <w:bookmarkEnd w:id="14136"/>
      <w:r w:rsidRPr="00A575E6">
        <w:rPr>
          <w:rtl/>
        </w:rPr>
        <w:t xml:space="preserve">אושרה </w:t>
      </w:r>
      <w:bookmarkStart w:id="14137" w:name="_ETM_Q42_623579"/>
      <w:bookmarkEnd w:id="14137"/>
      <w:r w:rsidRPr="00A575E6">
        <w:rPr>
          <w:rtl/>
        </w:rPr>
        <w:t xml:space="preserve">בקריאה </w:t>
      </w:r>
      <w:bookmarkStart w:id="14138" w:name="_ETM_Q42_624120"/>
      <w:bookmarkEnd w:id="14138"/>
      <w:r>
        <w:rPr>
          <w:rFonts w:hint="cs"/>
          <w:rtl/>
        </w:rPr>
        <w:t>ה</w:t>
      </w:r>
      <w:r w:rsidRPr="00A575E6">
        <w:rPr>
          <w:rtl/>
        </w:rPr>
        <w:t xml:space="preserve">טרומית </w:t>
      </w:r>
      <w:bookmarkStart w:id="14139" w:name="_ETM_Q42_624659"/>
      <w:bookmarkEnd w:id="14139"/>
      <w:r w:rsidRPr="00A575E6">
        <w:rPr>
          <w:rtl/>
        </w:rPr>
        <w:t xml:space="preserve">ותעבור </w:t>
      </w:r>
      <w:bookmarkStart w:id="14140" w:name="_ETM_Q42_625230"/>
      <w:bookmarkEnd w:id="14140"/>
      <w:r w:rsidRPr="00A575E6">
        <w:rPr>
          <w:rtl/>
        </w:rPr>
        <w:t xml:space="preserve">לדיון </w:t>
      </w:r>
      <w:bookmarkStart w:id="14141" w:name="_ETM_Q42_625620"/>
      <w:bookmarkEnd w:id="14141"/>
      <w:r w:rsidRPr="00A575E6">
        <w:rPr>
          <w:rtl/>
        </w:rPr>
        <w:t xml:space="preserve">בוועדת </w:t>
      </w:r>
      <w:bookmarkStart w:id="14142" w:name="_ETM_Q42_626099"/>
      <w:bookmarkEnd w:id="14142"/>
      <w:r w:rsidRPr="00A575E6">
        <w:rPr>
          <w:rtl/>
        </w:rPr>
        <w:t xml:space="preserve">הכלכלה </w:t>
      </w:r>
      <w:bookmarkStart w:id="14143" w:name="_ETM_Q42_627090"/>
      <w:bookmarkEnd w:id="14143"/>
      <w:r w:rsidRPr="00A575E6">
        <w:rPr>
          <w:rtl/>
        </w:rPr>
        <w:t xml:space="preserve">לצורך </w:t>
      </w:r>
      <w:bookmarkStart w:id="14144" w:name="_ETM_Q42_627569"/>
      <w:bookmarkEnd w:id="14144"/>
      <w:r w:rsidRPr="00A575E6">
        <w:rPr>
          <w:rtl/>
        </w:rPr>
        <w:t xml:space="preserve">הכנתה </w:t>
      </w:r>
      <w:bookmarkStart w:id="14145" w:name="_ETM_Q42_628319"/>
      <w:bookmarkEnd w:id="14145"/>
      <w:r w:rsidRPr="00A575E6">
        <w:rPr>
          <w:rtl/>
        </w:rPr>
        <w:t xml:space="preserve">לקריאה </w:t>
      </w:r>
      <w:bookmarkStart w:id="14146" w:name="_ETM_Q42_628800"/>
      <w:bookmarkEnd w:id="14146"/>
      <w:r w:rsidRPr="00A575E6">
        <w:rPr>
          <w:rtl/>
        </w:rPr>
        <w:t>הראשונה</w:t>
      </w:r>
      <w:r>
        <w:rPr>
          <w:rFonts w:hint="cs"/>
          <w:rtl/>
        </w:rPr>
        <w:t>.</w:t>
      </w:r>
    </w:p>
    <w:p w14:paraId="668A5E92" w14:textId="7EE0C2CB" w:rsidR="004722B9" w:rsidRDefault="004722B9" w:rsidP="00A7271B">
      <w:pPr>
        <w:rPr>
          <w:rtl/>
        </w:rPr>
      </w:pPr>
    </w:p>
    <w:p w14:paraId="0F9DEE32" w14:textId="77777777" w:rsidR="00A7271B" w:rsidRDefault="00A7271B" w:rsidP="00A7271B">
      <w:pPr>
        <w:rPr>
          <w:rtl/>
        </w:rPr>
      </w:pPr>
    </w:p>
    <w:p w14:paraId="2FA16BEA" w14:textId="6F337826" w:rsidR="001E45B1" w:rsidRDefault="001E45B1" w:rsidP="00A7271B">
      <w:pPr>
        <w:pStyle w:val="a7"/>
        <w:rPr>
          <w:rtl/>
        </w:rPr>
      </w:pPr>
      <w:bookmarkStart w:id="14147" w:name="ET_hatsach_642579_10"/>
      <w:r w:rsidRPr="003E034D">
        <w:rPr>
          <w:rStyle w:val="TagStyle"/>
          <w:rtl/>
        </w:rPr>
        <w:t>&lt;&lt; הצח &gt;&gt;</w:t>
      </w:r>
      <w:r w:rsidRPr="00353845">
        <w:rPr>
          <w:rStyle w:val="TagStyle"/>
          <w:rtl/>
        </w:rPr>
        <w:t xml:space="preserve"> </w:t>
      </w:r>
      <w:bookmarkStart w:id="14148" w:name="_Toc162465755"/>
      <w:r>
        <w:rPr>
          <w:rtl/>
        </w:rPr>
        <w:t>הצעת חוק לתיקון ולהארכת תוקפן של תקנות שעת חירום (חרבות ברזל) (פגישה עם עורך דין של עצור בעבירת ביטחון) (תיקון), התשפ"ד</w:t>
      </w:r>
      <w:r>
        <w:rPr>
          <w:rFonts w:hint="cs"/>
          <w:rtl/>
        </w:rPr>
        <w:t>–</w:t>
      </w:r>
      <w:r>
        <w:rPr>
          <w:rtl/>
        </w:rPr>
        <w:t>2024</w:t>
      </w:r>
      <w:bookmarkEnd w:id="14148"/>
      <w:r w:rsidRPr="00353845">
        <w:rPr>
          <w:rStyle w:val="TagStyle"/>
          <w:rtl/>
        </w:rPr>
        <w:t xml:space="preserve"> </w:t>
      </w:r>
      <w:r w:rsidRPr="003E034D">
        <w:rPr>
          <w:rStyle w:val="TagStyle"/>
          <w:rtl/>
        </w:rPr>
        <w:t>&lt;&lt; הצח &gt;&gt;</w:t>
      </w:r>
      <w:r>
        <w:rPr>
          <w:rtl/>
        </w:rPr>
        <w:t xml:space="preserve">  </w:t>
      </w:r>
      <w:bookmarkEnd w:id="14147"/>
    </w:p>
    <w:p w14:paraId="5EB5AE32" w14:textId="77777777" w:rsidR="001E45B1" w:rsidRPr="007D610C" w:rsidRDefault="001E45B1" w:rsidP="00A7271B">
      <w:pPr>
        <w:rPr>
          <w:rtl/>
        </w:rPr>
      </w:pPr>
      <w:r>
        <w:rPr>
          <w:rtl/>
        </w:rPr>
        <w:t>[רשומות (הצעות חוק, חוב'</w:t>
      </w:r>
      <w:r>
        <w:rPr>
          <w:rFonts w:hint="cs"/>
          <w:rtl/>
        </w:rPr>
        <w:t xml:space="preserve"> מ/1737</w:t>
      </w:r>
      <w:r>
        <w:rPr>
          <w:rtl/>
        </w:rPr>
        <w:t>).]</w:t>
      </w:r>
    </w:p>
    <w:p w14:paraId="7AE8AB39" w14:textId="77777777" w:rsidR="001E45B1" w:rsidRDefault="001E45B1" w:rsidP="00A7271B">
      <w:pPr>
        <w:pStyle w:val="-0"/>
        <w:rPr>
          <w:rtl/>
        </w:rPr>
      </w:pPr>
      <w:r>
        <w:rPr>
          <w:rtl/>
        </w:rPr>
        <w:t>(קריאה ראשונה)</w:t>
      </w:r>
    </w:p>
    <w:p w14:paraId="4AFD9B99" w14:textId="77777777" w:rsidR="001E45B1" w:rsidRDefault="001E45B1" w:rsidP="00B2488C">
      <w:pPr>
        <w:rPr>
          <w:rtl/>
        </w:rPr>
      </w:pPr>
    </w:p>
    <w:p w14:paraId="7E471A04" w14:textId="77777777" w:rsidR="001E45B1" w:rsidRDefault="001E45B1" w:rsidP="00A7271B">
      <w:pPr>
        <w:pStyle w:val="af7"/>
        <w:keepNext/>
        <w:rPr>
          <w:rtl/>
        </w:rPr>
      </w:pPr>
      <w:r w:rsidRPr="003E034D">
        <w:rPr>
          <w:rStyle w:val="TagStyle"/>
          <w:rtl/>
        </w:rPr>
        <w:t xml:space="preserve"> &lt;&lt; יור &gt;&gt;</w:t>
      </w:r>
      <w:r w:rsidRPr="00353845">
        <w:rPr>
          <w:rStyle w:val="TagStyle"/>
          <w:rtl/>
        </w:rPr>
        <w:t xml:space="preserve"> </w:t>
      </w:r>
      <w:r>
        <w:rPr>
          <w:rtl/>
        </w:rPr>
        <w:t>היו"ר אורית פרקש הכהן:</w:t>
      </w:r>
      <w:r w:rsidRPr="00353845">
        <w:rPr>
          <w:rStyle w:val="TagStyle"/>
          <w:rtl/>
        </w:rPr>
        <w:t xml:space="preserve"> </w:t>
      </w:r>
      <w:r w:rsidRPr="003E034D">
        <w:rPr>
          <w:rStyle w:val="TagStyle"/>
          <w:rtl/>
        </w:rPr>
        <w:t>&lt;&lt; יור &gt;&gt;</w:t>
      </w:r>
      <w:r>
        <w:rPr>
          <w:rtl/>
        </w:rPr>
        <w:t xml:space="preserve">  </w:t>
      </w:r>
    </w:p>
    <w:p w14:paraId="08BDF8B4" w14:textId="77777777" w:rsidR="001E45B1" w:rsidRDefault="001E45B1" w:rsidP="00B2488C">
      <w:pPr>
        <w:rPr>
          <w:rtl/>
          <w:lang w:eastAsia="he-IL"/>
        </w:rPr>
      </w:pPr>
    </w:p>
    <w:p w14:paraId="7AFABE92" w14:textId="77777777" w:rsidR="001E45B1" w:rsidRDefault="001E45B1" w:rsidP="00A7271B">
      <w:pPr>
        <w:rPr>
          <w:rtl/>
          <w:lang w:eastAsia="he-IL"/>
        </w:rPr>
      </w:pPr>
      <w:r>
        <w:rPr>
          <w:rFonts w:hint="cs"/>
          <w:rtl/>
          <w:lang w:eastAsia="he-IL"/>
        </w:rPr>
        <w:t xml:space="preserve">חברי הכנסת, הנושא הבא על סדר-היום </w:t>
      </w:r>
      <w:r>
        <w:rPr>
          <w:rFonts w:hint="eastAsia"/>
          <w:rtl/>
          <w:lang w:eastAsia="he-IL"/>
        </w:rPr>
        <w:t xml:space="preserve">– </w:t>
      </w:r>
      <w:r>
        <w:rPr>
          <w:rFonts w:hint="cs"/>
          <w:rtl/>
          <w:lang w:eastAsia="he-IL"/>
        </w:rPr>
        <w:t>הצעת חוק 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 xml:space="preserve">2024, לקריאה </w:t>
      </w:r>
      <w:bookmarkStart w:id="14149" w:name="_ETM_Q43_773000"/>
      <w:bookmarkEnd w:id="14149"/>
      <w:r>
        <w:rPr>
          <w:rFonts w:hint="cs"/>
          <w:rtl/>
          <w:lang w:eastAsia="he-IL"/>
        </w:rPr>
        <w:t xml:space="preserve">הראשונה. אני מזמינה את שר המשפטים להציג את הצעת </w:t>
      </w:r>
      <w:bookmarkStart w:id="14150" w:name="_ETM_Q43_779000"/>
      <w:bookmarkEnd w:id="14150"/>
      <w:r>
        <w:rPr>
          <w:rFonts w:hint="cs"/>
          <w:rtl/>
          <w:lang w:eastAsia="he-IL"/>
        </w:rPr>
        <w:t xml:space="preserve">החוק. בבקשה, כבוד השר. </w:t>
      </w:r>
    </w:p>
    <w:p w14:paraId="006DD530" w14:textId="77777777" w:rsidR="001E45B1" w:rsidRDefault="001E45B1" w:rsidP="00A7271B">
      <w:pPr>
        <w:rPr>
          <w:rtl/>
          <w:lang w:eastAsia="he-IL"/>
        </w:rPr>
      </w:pPr>
    </w:p>
    <w:p w14:paraId="10984684" w14:textId="77777777" w:rsidR="001E45B1" w:rsidRDefault="001E45B1" w:rsidP="00A7271B">
      <w:pPr>
        <w:pStyle w:val="a4"/>
        <w:keepNext/>
        <w:rPr>
          <w:rtl/>
        </w:rPr>
      </w:pPr>
      <w:bookmarkStart w:id="14151" w:name="ET_speaker_6392_4"/>
      <w:r w:rsidRPr="003E034D">
        <w:rPr>
          <w:rStyle w:val="TagStyle"/>
          <w:rtl/>
        </w:rPr>
        <w:t xml:space="preserve"> &lt;&lt; דובר &gt;&gt;</w:t>
      </w:r>
      <w:r w:rsidRPr="00353845">
        <w:rPr>
          <w:rStyle w:val="TagStyle"/>
          <w:rtl/>
        </w:rPr>
        <w:t xml:space="preserve"> </w:t>
      </w:r>
      <w:bookmarkStart w:id="14152" w:name="_Toc162465756"/>
      <w:r>
        <w:rPr>
          <w:rtl/>
        </w:rPr>
        <w:t>שר המשפטים יריב לוין:</w:t>
      </w:r>
      <w:bookmarkEnd w:id="14152"/>
      <w:r w:rsidRPr="00353845">
        <w:rPr>
          <w:rStyle w:val="TagStyle"/>
          <w:rtl/>
        </w:rPr>
        <w:t xml:space="preserve"> </w:t>
      </w:r>
      <w:r w:rsidRPr="003E034D">
        <w:rPr>
          <w:rStyle w:val="TagStyle"/>
          <w:rtl/>
        </w:rPr>
        <w:t>&lt;&lt; דובר &gt;&gt;</w:t>
      </w:r>
      <w:r>
        <w:rPr>
          <w:rtl/>
        </w:rPr>
        <w:t xml:space="preserve">  </w:t>
      </w:r>
      <w:bookmarkEnd w:id="14151"/>
    </w:p>
    <w:p w14:paraId="3CD5F2A6" w14:textId="77777777" w:rsidR="001E45B1" w:rsidRDefault="001E45B1" w:rsidP="00B2488C">
      <w:pPr>
        <w:rPr>
          <w:rtl/>
          <w:lang w:eastAsia="he-IL"/>
        </w:rPr>
      </w:pPr>
    </w:p>
    <w:p w14:paraId="76CA8E39" w14:textId="77777777" w:rsidR="001E45B1" w:rsidRDefault="001E45B1" w:rsidP="00A7271B">
      <w:pPr>
        <w:rPr>
          <w:rtl/>
          <w:lang w:eastAsia="he-IL"/>
        </w:rPr>
      </w:pPr>
      <w:r>
        <w:rPr>
          <w:rFonts w:hint="cs"/>
          <w:rtl/>
          <w:lang w:eastAsia="he-IL"/>
        </w:rPr>
        <w:t>תודה רבה, גברתי היושבת-ראש. חבר</w:t>
      </w:r>
      <w:bookmarkStart w:id="14153" w:name="_ETM_Q43_789000"/>
      <w:bookmarkEnd w:id="14153"/>
      <w:r>
        <w:rPr>
          <w:rFonts w:hint="cs"/>
          <w:rtl/>
          <w:lang w:eastAsia="he-IL"/>
        </w:rPr>
        <w:t>ות וחברי הכנסת, לא זכור לי מתי לא נעניתי באופן מיידי לבקשה של חבר הכנסת אזולאי, אז</w:t>
      </w:r>
      <w:bookmarkStart w:id="14154" w:name="_ETM_Q43_802000"/>
      <w:bookmarkEnd w:id="14154"/>
      <w:r>
        <w:rPr>
          <w:rFonts w:hint="cs"/>
          <w:rtl/>
          <w:lang w:eastAsia="he-IL"/>
        </w:rPr>
        <w:t xml:space="preserve"> איך אומרים, מצאת את השליח הכי טוב שיכולת לחפש כדי להבטיח שזה יקרה. אני </w:t>
      </w:r>
      <w:bookmarkStart w:id="14155" w:name="_ETM_Q43_809000"/>
      <w:bookmarkEnd w:id="14155"/>
      <w:r>
        <w:rPr>
          <w:rFonts w:hint="cs"/>
          <w:rtl/>
          <w:lang w:eastAsia="he-IL"/>
        </w:rPr>
        <w:t>באמת מנצל את ההזדמנות לברך את חבר הכנסת</w:t>
      </w:r>
      <w:bookmarkStart w:id="14156" w:name="_ETM_Q43_813000"/>
      <w:bookmarkEnd w:id="14156"/>
      <w:r>
        <w:rPr>
          <w:rFonts w:hint="cs"/>
          <w:rtl/>
          <w:lang w:eastAsia="he-IL"/>
        </w:rPr>
        <w:t xml:space="preserve"> יוני מישרקי ואת חבר הכנסת רון כץ </w:t>
      </w:r>
      <w:r>
        <w:rPr>
          <w:rFonts w:hint="eastAsia"/>
          <w:rtl/>
          <w:lang w:eastAsia="he-IL"/>
        </w:rPr>
        <w:t xml:space="preserve">– </w:t>
      </w:r>
      <w:r>
        <w:rPr>
          <w:rFonts w:hint="cs"/>
          <w:rtl/>
          <w:lang w:eastAsia="he-IL"/>
        </w:rPr>
        <w:t xml:space="preserve">באמת כל </w:t>
      </w:r>
      <w:bookmarkStart w:id="14157" w:name="_ETM_Q43_812000"/>
      <w:bookmarkEnd w:id="14157"/>
      <w:r>
        <w:rPr>
          <w:rFonts w:hint="cs"/>
          <w:rtl/>
          <w:lang w:eastAsia="he-IL"/>
        </w:rPr>
        <w:t xml:space="preserve">הכבוד </w:t>
      </w:r>
      <w:r>
        <w:rPr>
          <w:rFonts w:hint="eastAsia"/>
          <w:rtl/>
          <w:lang w:eastAsia="he-IL"/>
        </w:rPr>
        <w:t xml:space="preserve">– </w:t>
      </w:r>
      <w:r>
        <w:rPr>
          <w:rFonts w:hint="cs"/>
          <w:rtl/>
          <w:lang w:eastAsia="he-IL"/>
        </w:rPr>
        <w:t xml:space="preserve">על </w:t>
      </w:r>
      <w:bookmarkStart w:id="14158" w:name="_ETM_Q43_811000"/>
      <w:bookmarkEnd w:id="14158"/>
      <w:r>
        <w:rPr>
          <w:rFonts w:hint="cs"/>
          <w:rtl/>
          <w:lang w:eastAsia="he-IL"/>
        </w:rPr>
        <w:t xml:space="preserve">הצעת חוק מאוד מאוד חשובה, וברכה גדולה לכל כך הרבה אנשים שזקוקים לזה, דווקא מהאנשים שיותר קשה להם, ואני חושב שזה באמת דבר גדול. אני מברך גם את חבר הכנסת שמחה רוטמן, שהוביל את התהליכים בוועדה בראשותו ואפשר </w:t>
      </w:r>
      <w:bookmarkStart w:id="14159" w:name="_ETM_Q43_838000"/>
      <w:bookmarkEnd w:id="14159"/>
      <w:r>
        <w:rPr>
          <w:rFonts w:hint="cs"/>
          <w:rtl/>
          <w:lang w:eastAsia="he-IL"/>
        </w:rPr>
        <w:t xml:space="preserve">להגיע לתוצאה הסופית המצוינת הזאת. </w:t>
      </w:r>
    </w:p>
    <w:p w14:paraId="53BF26FA" w14:textId="77777777" w:rsidR="001E45B1" w:rsidRDefault="001E45B1" w:rsidP="00A7271B">
      <w:pPr>
        <w:rPr>
          <w:rtl/>
          <w:lang w:eastAsia="he-IL"/>
        </w:rPr>
      </w:pPr>
    </w:p>
    <w:p w14:paraId="674731D7" w14:textId="7A16FB44" w:rsidR="001E45B1" w:rsidRDefault="001E45B1" w:rsidP="00016381">
      <w:pPr>
        <w:rPr>
          <w:rtl/>
          <w:lang w:eastAsia="he-IL"/>
        </w:rPr>
      </w:pPr>
      <w:r>
        <w:rPr>
          <w:rFonts w:hint="cs"/>
          <w:rtl/>
          <w:lang w:eastAsia="he-IL"/>
        </w:rPr>
        <w:t xml:space="preserve">ואני אומר שוב את </w:t>
      </w:r>
      <w:bookmarkStart w:id="14160" w:name="_ETM_Q43_841000"/>
      <w:bookmarkEnd w:id="14160"/>
      <w:r>
        <w:rPr>
          <w:rFonts w:hint="cs"/>
          <w:rtl/>
          <w:lang w:eastAsia="he-IL"/>
        </w:rPr>
        <w:t xml:space="preserve">מה שאמרתי כל הזמן, ואני חושב שגם רואים שאני מיישם </w:t>
      </w:r>
      <w:bookmarkStart w:id="14161" w:name="_ETM_Q43_845000"/>
      <w:bookmarkEnd w:id="14161"/>
      <w:r>
        <w:rPr>
          <w:rFonts w:hint="cs"/>
          <w:rtl/>
          <w:lang w:eastAsia="he-IL"/>
        </w:rPr>
        <w:t xml:space="preserve">את זה: ההסתכלות </w:t>
      </w:r>
      <w:r>
        <w:rPr>
          <w:rFonts w:hint="eastAsia"/>
          <w:rtl/>
          <w:lang w:eastAsia="he-IL"/>
        </w:rPr>
        <w:t xml:space="preserve">– </w:t>
      </w:r>
      <w:r>
        <w:rPr>
          <w:rFonts w:hint="cs"/>
          <w:rtl/>
          <w:lang w:eastAsia="he-IL"/>
        </w:rPr>
        <w:t>שלא כמו שהיה, אני חייב לומר,</w:t>
      </w:r>
      <w:bookmarkStart w:id="14162" w:name="_ETM_Q43_849000"/>
      <w:bookmarkEnd w:id="14162"/>
      <w:r>
        <w:rPr>
          <w:rFonts w:hint="cs"/>
          <w:rtl/>
          <w:lang w:eastAsia="he-IL"/>
        </w:rPr>
        <w:t xml:space="preserve"> בקדנציה הקודמת </w:t>
      </w:r>
      <w:r>
        <w:rPr>
          <w:rFonts w:hint="eastAsia"/>
          <w:rtl/>
          <w:lang w:eastAsia="he-IL"/>
        </w:rPr>
        <w:t xml:space="preserve">– </w:t>
      </w:r>
      <w:r>
        <w:rPr>
          <w:rFonts w:hint="cs"/>
          <w:rtl/>
          <w:lang w:eastAsia="he-IL"/>
        </w:rPr>
        <w:t xml:space="preserve">בוועדת השרים לחקיקה היא עניינית, היא לגופו </w:t>
      </w:r>
      <w:bookmarkStart w:id="14163" w:name="_ETM_Q43_854000"/>
      <w:bookmarkEnd w:id="14163"/>
      <w:r>
        <w:rPr>
          <w:rFonts w:hint="cs"/>
          <w:rtl/>
          <w:lang w:eastAsia="he-IL"/>
        </w:rPr>
        <w:t xml:space="preserve">של עניין, וכשבאות הצעות טובות, אנחנו עושים </w:t>
      </w:r>
      <w:r>
        <w:rPr>
          <w:rtl/>
          <w:lang w:eastAsia="he-IL"/>
        </w:rPr>
        <w:t>–</w:t>
      </w:r>
      <w:r w:rsidR="00B2488C">
        <w:rPr>
          <w:rFonts w:hint="cs"/>
          <w:rtl/>
          <w:lang w:eastAsia="he-IL"/>
        </w:rPr>
        <w:t xml:space="preserve"> </w:t>
      </w:r>
      <w:r>
        <w:rPr>
          <w:rFonts w:hint="cs"/>
          <w:rtl/>
          <w:lang w:eastAsia="he-IL"/>
        </w:rPr>
        <w:t>לפחות אני עושה</w:t>
      </w:r>
      <w:bookmarkStart w:id="14164" w:name="_ETM_Q43_858000"/>
      <w:bookmarkEnd w:id="14164"/>
      <w:r>
        <w:rPr>
          <w:rFonts w:hint="cs"/>
          <w:rtl/>
          <w:lang w:eastAsia="he-IL"/>
        </w:rPr>
        <w:t xml:space="preserve"> </w:t>
      </w:r>
      <w:r>
        <w:rPr>
          <w:rtl/>
          <w:lang w:eastAsia="he-IL"/>
        </w:rPr>
        <w:t>–</w:t>
      </w:r>
      <w:r>
        <w:rPr>
          <w:rFonts w:hint="cs"/>
          <w:rtl/>
          <w:lang w:eastAsia="he-IL"/>
        </w:rPr>
        <w:t xml:space="preserve"> כל מאמץ לאפשר להן להתקדם. לפעמים, אגב, זה מצריך סבלנות </w:t>
      </w:r>
      <w:bookmarkStart w:id="14165" w:name="_ETM_Q43_861000"/>
      <w:bookmarkEnd w:id="14165"/>
      <w:r>
        <w:rPr>
          <w:rFonts w:hint="cs"/>
          <w:rtl/>
          <w:lang w:eastAsia="he-IL"/>
        </w:rPr>
        <w:t>ומצריך הידיינות עם המשרדים, אבל בסופו של דבר</w:t>
      </w:r>
      <w:bookmarkStart w:id="14166" w:name="_ETM_Q43_866000"/>
      <w:bookmarkEnd w:id="14166"/>
      <w:r>
        <w:rPr>
          <w:rFonts w:hint="cs"/>
          <w:rtl/>
          <w:lang w:eastAsia="he-IL"/>
        </w:rPr>
        <w:t xml:space="preserve"> המטרה היא כן לאפשר לדברים להתקדם. לא כל </w:t>
      </w:r>
      <w:bookmarkStart w:id="14167" w:name="_ETM_Q43_870000"/>
      <w:bookmarkEnd w:id="14167"/>
      <w:r>
        <w:rPr>
          <w:rFonts w:hint="cs"/>
          <w:rtl/>
          <w:lang w:eastAsia="he-IL"/>
        </w:rPr>
        <w:t>החוכמה נמצאת במקום אחד</w:t>
      </w:r>
      <w:r w:rsidR="00016381">
        <w:rPr>
          <w:rFonts w:hint="cs"/>
          <w:rtl/>
          <w:lang w:eastAsia="he-IL"/>
        </w:rPr>
        <w:t>;</w:t>
      </w:r>
      <w:r>
        <w:rPr>
          <w:rFonts w:hint="cs"/>
          <w:rtl/>
          <w:lang w:eastAsia="he-IL"/>
        </w:rPr>
        <w:t xml:space="preserve"> לא כולה נמצאת בממשלה. יש כאן הרבה מאוד הצעות </w:t>
      </w:r>
      <w:r w:rsidR="00B2488C">
        <w:rPr>
          <w:rFonts w:hint="cs"/>
          <w:rtl/>
          <w:lang w:eastAsia="he-IL"/>
        </w:rPr>
        <w:t>– – –</w:t>
      </w:r>
      <w:r>
        <w:rPr>
          <w:rFonts w:hint="cs"/>
          <w:rtl/>
          <w:lang w:eastAsia="he-IL"/>
        </w:rPr>
        <w:t xml:space="preserve"> </w:t>
      </w:r>
    </w:p>
    <w:p w14:paraId="314FE9F6" w14:textId="77777777" w:rsidR="001E45B1" w:rsidRDefault="001E45B1" w:rsidP="00A7271B">
      <w:pPr>
        <w:rPr>
          <w:rtl/>
          <w:lang w:eastAsia="he-IL"/>
        </w:rPr>
      </w:pPr>
    </w:p>
    <w:p w14:paraId="61CF4893" w14:textId="77777777" w:rsidR="001E45B1" w:rsidRDefault="001E45B1" w:rsidP="00A7271B">
      <w:pPr>
        <w:pStyle w:val="af6"/>
        <w:keepNext/>
        <w:rPr>
          <w:rtl/>
        </w:rPr>
      </w:pPr>
      <w:bookmarkStart w:id="14168" w:name="ET_interruption_5084_5"/>
      <w:r w:rsidRPr="003E034D">
        <w:rPr>
          <w:rStyle w:val="TagStyle"/>
          <w:rtl/>
        </w:rPr>
        <w:t xml:space="preserve"> &lt;&lt; קריאה &gt;&gt;</w:t>
      </w:r>
      <w:r w:rsidRPr="00353845">
        <w:rPr>
          <w:rStyle w:val="TagStyle"/>
          <w:rtl/>
        </w:rPr>
        <w:t xml:space="preserve"> </w:t>
      </w:r>
      <w:r>
        <w:rPr>
          <w:rtl/>
        </w:rPr>
        <w:t>מיקי לוי (יש עתיד):</w:t>
      </w:r>
      <w:r w:rsidRPr="00353845">
        <w:rPr>
          <w:rStyle w:val="TagStyle"/>
          <w:rtl/>
        </w:rPr>
        <w:t xml:space="preserve"> </w:t>
      </w:r>
      <w:r w:rsidRPr="003E034D">
        <w:rPr>
          <w:rStyle w:val="TagStyle"/>
          <w:rtl/>
        </w:rPr>
        <w:t>&lt;&lt; קריאה &gt;&gt;</w:t>
      </w:r>
      <w:r>
        <w:rPr>
          <w:rtl/>
        </w:rPr>
        <w:t xml:space="preserve">  </w:t>
      </w:r>
      <w:bookmarkEnd w:id="14168"/>
    </w:p>
    <w:p w14:paraId="682010CF" w14:textId="77777777" w:rsidR="001E45B1" w:rsidRDefault="001E45B1" w:rsidP="00B2488C">
      <w:pPr>
        <w:rPr>
          <w:rtl/>
          <w:lang w:eastAsia="he-IL"/>
        </w:rPr>
      </w:pPr>
    </w:p>
    <w:p w14:paraId="3131B422" w14:textId="77777777" w:rsidR="001E45B1" w:rsidRDefault="001E45B1" w:rsidP="00A7271B">
      <w:pPr>
        <w:rPr>
          <w:rtl/>
          <w:lang w:eastAsia="he-IL"/>
        </w:rPr>
      </w:pPr>
      <w:r>
        <w:rPr>
          <w:rFonts w:hint="cs"/>
          <w:rtl/>
          <w:lang w:eastAsia="he-IL"/>
        </w:rPr>
        <w:t>אני שמח שאתה אומר את זה, אדוני שר המשפטים.</w:t>
      </w:r>
    </w:p>
    <w:p w14:paraId="5AD85B82" w14:textId="77777777" w:rsidR="001E45B1" w:rsidRDefault="001E45B1" w:rsidP="00A7271B">
      <w:pPr>
        <w:rPr>
          <w:rtl/>
          <w:lang w:eastAsia="he-IL"/>
        </w:rPr>
      </w:pPr>
    </w:p>
    <w:p w14:paraId="393B7E4B" w14:textId="77777777" w:rsidR="001E45B1" w:rsidRDefault="001E45B1" w:rsidP="00A7271B">
      <w:pPr>
        <w:pStyle w:val="-"/>
        <w:keepNext/>
        <w:rPr>
          <w:rtl/>
        </w:rPr>
      </w:pPr>
      <w:bookmarkStart w:id="14169" w:name="ET_speakercontinue_6392_17"/>
      <w:r w:rsidRPr="003E034D">
        <w:rPr>
          <w:rStyle w:val="TagStyle"/>
          <w:rtl/>
        </w:rPr>
        <w:t xml:space="preserve"> &lt;&lt; דובר_המשך &gt;&gt;</w:t>
      </w:r>
      <w:r w:rsidRPr="00300DFF">
        <w:rPr>
          <w:rStyle w:val="TagStyle"/>
          <w:rtl/>
        </w:rPr>
        <w:t xml:space="preserve"> </w:t>
      </w:r>
      <w:r>
        <w:rPr>
          <w:rtl/>
        </w:rPr>
        <w:t>שר המשפטים יריב לוין:</w:t>
      </w:r>
      <w:r w:rsidRPr="00300DFF">
        <w:rPr>
          <w:rStyle w:val="TagStyle"/>
          <w:rtl/>
        </w:rPr>
        <w:t xml:space="preserve"> </w:t>
      </w:r>
      <w:r w:rsidRPr="003E034D">
        <w:rPr>
          <w:rStyle w:val="TagStyle"/>
          <w:rtl/>
        </w:rPr>
        <w:t>&lt;&lt; דובר_המשך &gt;&gt;</w:t>
      </w:r>
      <w:r>
        <w:rPr>
          <w:rtl/>
        </w:rPr>
        <w:t xml:space="preserve">  </w:t>
      </w:r>
      <w:bookmarkEnd w:id="14169"/>
    </w:p>
    <w:p w14:paraId="3A68C496" w14:textId="77777777" w:rsidR="001E45B1" w:rsidRDefault="001E45B1" w:rsidP="00B2488C">
      <w:pPr>
        <w:rPr>
          <w:rtl/>
          <w:lang w:eastAsia="he-IL"/>
        </w:rPr>
      </w:pPr>
    </w:p>
    <w:p w14:paraId="604A70F4" w14:textId="77777777" w:rsidR="001E45B1" w:rsidRDefault="001E45B1" w:rsidP="00B2488C">
      <w:pPr>
        <w:rPr>
          <w:rtl/>
          <w:lang w:eastAsia="he-IL"/>
        </w:rPr>
      </w:pPr>
      <w:r>
        <w:rPr>
          <w:rFonts w:hint="cs"/>
          <w:rtl/>
          <w:lang w:eastAsia="he-IL"/>
        </w:rPr>
        <w:t xml:space="preserve">אני לא רק </w:t>
      </w:r>
      <w:bookmarkStart w:id="14170" w:name="_ETM_Q43_873000"/>
      <w:bookmarkEnd w:id="14170"/>
      <w:r>
        <w:rPr>
          <w:rFonts w:hint="cs"/>
          <w:rtl/>
          <w:lang w:eastAsia="he-IL"/>
        </w:rPr>
        <w:t xml:space="preserve">אומר, אני עושה. להגיד זה לא חוכמה. </w:t>
      </w:r>
    </w:p>
    <w:p w14:paraId="22DC1EE7" w14:textId="77777777" w:rsidR="001E45B1" w:rsidRDefault="001E45B1" w:rsidP="00B2488C">
      <w:pPr>
        <w:rPr>
          <w:rtl/>
          <w:lang w:eastAsia="he-IL"/>
        </w:rPr>
      </w:pPr>
      <w:bookmarkStart w:id="14171" w:name="_ETM_Q43_877000"/>
      <w:bookmarkEnd w:id="14171"/>
    </w:p>
    <w:p w14:paraId="719A4AB9" w14:textId="77777777" w:rsidR="001E45B1" w:rsidRDefault="001E45B1" w:rsidP="00A7271B">
      <w:pPr>
        <w:pStyle w:val="af6"/>
        <w:keepNext/>
        <w:rPr>
          <w:rtl/>
        </w:rPr>
      </w:pPr>
      <w:bookmarkStart w:id="14172" w:name="ET_interruption_5084_18"/>
      <w:r w:rsidRPr="003E034D">
        <w:rPr>
          <w:rStyle w:val="TagStyle"/>
          <w:rtl/>
        </w:rPr>
        <w:t xml:space="preserve"> &lt;&lt; קריאה &gt;&gt;</w:t>
      </w:r>
      <w:r w:rsidRPr="00300DFF">
        <w:rPr>
          <w:rStyle w:val="TagStyle"/>
          <w:rtl/>
        </w:rPr>
        <w:t xml:space="preserve"> </w:t>
      </w:r>
      <w:r>
        <w:rPr>
          <w:rtl/>
        </w:rPr>
        <w:t>מיקי לוי (יש עתיד):</w:t>
      </w:r>
      <w:r w:rsidRPr="00300DFF">
        <w:rPr>
          <w:rStyle w:val="TagStyle"/>
          <w:rtl/>
        </w:rPr>
        <w:t xml:space="preserve"> </w:t>
      </w:r>
      <w:r w:rsidRPr="003E034D">
        <w:rPr>
          <w:rStyle w:val="TagStyle"/>
          <w:rtl/>
        </w:rPr>
        <w:t>&lt;&lt; קריאה &gt;&gt;</w:t>
      </w:r>
      <w:r>
        <w:rPr>
          <w:rtl/>
        </w:rPr>
        <w:t xml:space="preserve">  </w:t>
      </w:r>
      <w:bookmarkEnd w:id="14172"/>
    </w:p>
    <w:p w14:paraId="47318DFF" w14:textId="77777777" w:rsidR="001E45B1" w:rsidRDefault="001E45B1" w:rsidP="00B2488C">
      <w:pPr>
        <w:rPr>
          <w:rtl/>
          <w:lang w:eastAsia="he-IL"/>
        </w:rPr>
      </w:pPr>
    </w:p>
    <w:p w14:paraId="532153F7" w14:textId="77777777" w:rsidR="001E45B1" w:rsidRDefault="001E45B1" w:rsidP="00B2488C">
      <w:pPr>
        <w:rPr>
          <w:rtl/>
          <w:lang w:eastAsia="he-IL"/>
        </w:rPr>
      </w:pPr>
      <w:bookmarkStart w:id="14173" w:name="_ETM_Q43_875000"/>
      <w:bookmarkEnd w:id="14173"/>
      <w:r>
        <w:rPr>
          <w:rFonts w:hint="cs"/>
          <w:rtl/>
          <w:lang w:eastAsia="he-IL"/>
        </w:rPr>
        <w:t xml:space="preserve">אני שמח, כי גם בקדנציה הקודמת היו חוקים בסדר; אולי לא טובים אבל בסדר. </w:t>
      </w:r>
    </w:p>
    <w:p w14:paraId="409F0CE3" w14:textId="77777777" w:rsidR="001E45B1" w:rsidRDefault="001E45B1" w:rsidP="00A7271B">
      <w:pPr>
        <w:rPr>
          <w:rtl/>
          <w:lang w:eastAsia="he-IL"/>
        </w:rPr>
      </w:pPr>
    </w:p>
    <w:p w14:paraId="30BE385B" w14:textId="77777777" w:rsidR="001E45B1" w:rsidRDefault="001E45B1" w:rsidP="00A7271B">
      <w:pPr>
        <w:pStyle w:val="-"/>
        <w:keepNext/>
        <w:rPr>
          <w:rtl/>
        </w:rPr>
      </w:pPr>
      <w:r w:rsidRPr="003E034D">
        <w:rPr>
          <w:rStyle w:val="TagStyle"/>
          <w:rtl/>
        </w:rPr>
        <w:t xml:space="preserve"> &lt;&lt; דובר_המשך &gt;&gt;</w:t>
      </w:r>
      <w:r w:rsidRPr="00353845">
        <w:rPr>
          <w:rStyle w:val="TagStyle"/>
          <w:rtl/>
        </w:rPr>
        <w:t xml:space="preserve"> </w:t>
      </w:r>
      <w:r>
        <w:rPr>
          <w:rtl/>
        </w:rPr>
        <w:t>שר המשפטים יריב לוין:</w:t>
      </w:r>
      <w:r w:rsidRPr="00353845">
        <w:rPr>
          <w:rStyle w:val="TagStyle"/>
          <w:rtl/>
        </w:rPr>
        <w:t xml:space="preserve"> </w:t>
      </w:r>
      <w:r w:rsidRPr="003E034D">
        <w:rPr>
          <w:rStyle w:val="TagStyle"/>
          <w:rtl/>
        </w:rPr>
        <w:t>&lt;&lt; דובר_המשך &gt;&gt;</w:t>
      </w:r>
      <w:r>
        <w:rPr>
          <w:rtl/>
        </w:rPr>
        <w:t xml:space="preserve">  </w:t>
      </w:r>
    </w:p>
    <w:p w14:paraId="0C84D760" w14:textId="77777777" w:rsidR="001E45B1" w:rsidRDefault="001E45B1" w:rsidP="00B2488C">
      <w:pPr>
        <w:rPr>
          <w:rtl/>
          <w:lang w:eastAsia="he-IL"/>
        </w:rPr>
      </w:pPr>
    </w:p>
    <w:p w14:paraId="5F4728F5" w14:textId="77777777" w:rsidR="001E45B1" w:rsidRDefault="001E45B1" w:rsidP="00A7271B">
      <w:pPr>
        <w:rPr>
          <w:rtl/>
          <w:lang w:eastAsia="he-IL"/>
        </w:rPr>
      </w:pPr>
      <w:r>
        <w:rPr>
          <w:rFonts w:hint="cs"/>
          <w:rtl/>
          <w:lang w:eastAsia="he-IL"/>
        </w:rPr>
        <w:t xml:space="preserve">יכול </w:t>
      </w:r>
      <w:bookmarkStart w:id="14174" w:name="_ETM_Q43_881000"/>
      <w:bookmarkEnd w:id="14174"/>
      <w:r>
        <w:rPr>
          <w:rFonts w:hint="cs"/>
          <w:rtl/>
          <w:lang w:eastAsia="he-IL"/>
        </w:rPr>
        <w:t xml:space="preserve">להיות, אבל אני יכול להגיד לך שאני, אם הייתי מיישם </w:t>
      </w:r>
      <w:bookmarkStart w:id="14175" w:name="_ETM_Q43_887000"/>
      <w:bookmarkEnd w:id="14175"/>
      <w:r>
        <w:rPr>
          <w:rFonts w:hint="cs"/>
          <w:rtl/>
          <w:lang w:eastAsia="he-IL"/>
        </w:rPr>
        <w:t xml:space="preserve">היום </w:t>
      </w:r>
      <w:r>
        <w:rPr>
          <w:rFonts w:hint="eastAsia"/>
          <w:rtl/>
          <w:lang w:eastAsia="he-IL"/>
        </w:rPr>
        <w:t xml:space="preserve">– </w:t>
      </w:r>
      <w:r>
        <w:rPr>
          <w:rFonts w:hint="cs"/>
          <w:rtl/>
          <w:lang w:eastAsia="he-IL"/>
        </w:rPr>
        <w:t xml:space="preserve">אם הייתי מחיל את הכלל </w:t>
      </w:r>
      <w:bookmarkStart w:id="14176" w:name="_ETM_Q43_888000"/>
      <w:bookmarkEnd w:id="14176"/>
      <w:r>
        <w:rPr>
          <w:rFonts w:hint="cs"/>
          <w:rtl/>
          <w:lang w:eastAsia="he-IL"/>
        </w:rPr>
        <w:t>שהחילו עליי בוועדת שרים לחקיקה בקדנציה הקודמת, לא היה</w:t>
      </w:r>
      <w:bookmarkStart w:id="14177" w:name="_ETM_Q43_893000"/>
      <w:bookmarkEnd w:id="14177"/>
      <w:r>
        <w:rPr>
          <w:rFonts w:hint="cs"/>
          <w:rtl/>
          <w:lang w:eastAsia="he-IL"/>
        </w:rPr>
        <w:t xml:space="preserve"> עובר פה אף חוק של האופוזיציה, כי לא העבירו</w:t>
      </w:r>
      <w:bookmarkStart w:id="14178" w:name="_ETM_Q43_896000"/>
      <w:bookmarkEnd w:id="14178"/>
      <w:r>
        <w:rPr>
          <w:rFonts w:hint="cs"/>
          <w:rtl/>
          <w:lang w:eastAsia="he-IL"/>
        </w:rPr>
        <w:t xml:space="preserve"> אפילו חוק אחד במשך למעלה משנה, כולל הצעות בנושאים הכי </w:t>
      </w:r>
      <w:bookmarkStart w:id="14179" w:name="_ETM_Q43_900000"/>
      <w:bookmarkEnd w:id="14179"/>
      <w:r>
        <w:rPr>
          <w:rFonts w:hint="cs"/>
          <w:rtl/>
          <w:lang w:eastAsia="he-IL"/>
        </w:rPr>
        <w:t>טריוויאליים, כמו תחבורת אופניים, ששרת התחבורה בעצמה הייתה שותפה</w:t>
      </w:r>
      <w:bookmarkStart w:id="14180" w:name="_ETM_Q43_905000"/>
      <w:bookmarkEnd w:id="14180"/>
      <w:r>
        <w:rPr>
          <w:rFonts w:hint="cs"/>
          <w:rtl/>
          <w:lang w:eastAsia="he-IL"/>
        </w:rPr>
        <w:t xml:space="preserve"> איתי לחוק שיזם בכלל חבר הכנסת דב חנין בשעתו.</w:t>
      </w:r>
      <w:bookmarkStart w:id="14181" w:name="_ETM_Q43_909000"/>
      <w:bookmarkEnd w:id="14181"/>
      <w:r>
        <w:rPr>
          <w:rFonts w:hint="cs"/>
          <w:rtl/>
          <w:lang w:eastAsia="he-IL"/>
        </w:rPr>
        <w:t xml:space="preserve"> אני יכול לתת כאן אין-ספור דוגמאות; לא רוצה </w:t>
      </w:r>
      <w:bookmarkStart w:id="14182" w:name="_ETM_Q43_911000"/>
      <w:bookmarkEnd w:id="14182"/>
      <w:r>
        <w:rPr>
          <w:rFonts w:hint="cs"/>
          <w:rtl/>
          <w:lang w:eastAsia="he-IL"/>
        </w:rPr>
        <w:t xml:space="preserve">להיכנס לזה עכשיו. </w:t>
      </w:r>
    </w:p>
    <w:p w14:paraId="47FB29DA" w14:textId="77777777" w:rsidR="001E45B1" w:rsidRPr="00300DFF" w:rsidRDefault="001E45B1" w:rsidP="00A7271B">
      <w:pPr>
        <w:rPr>
          <w:rtl/>
          <w:lang w:eastAsia="he-IL"/>
        </w:rPr>
      </w:pPr>
      <w:bookmarkStart w:id="14183" w:name="_ETM_Q43_910000"/>
      <w:bookmarkEnd w:id="14183"/>
    </w:p>
    <w:p w14:paraId="09816ACA" w14:textId="77777777" w:rsidR="001E45B1" w:rsidRDefault="001E45B1" w:rsidP="00A7271B">
      <w:pPr>
        <w:pStyle w:val="af6"/>
        <w:keepNext/>
        <w:rPr>
          <w:rtl/>
        </w:rPr>
      </w:pPr>
      <w:bookmarkStart w:id="14184" w:name="ET_interruption_6361_7"/>
      <w:r w:rsidRPr="003E034D">
        <w:rPr>
          <w:rStyle w:val="TagStyle"/>
          <w:rtl/>
        </w:rPr>
        <w:t xml:space="preserve"> &lt;&lt; קריאה &gt;&gt;</w:t>
      </w:r>
      <w:r w:rsidRPr="00353845">
        <w:rPr>
          <w:rStyle w:val="TagStyle"/>
          <w:rtl/>
        </w:rPr>
        <w:t xml:space="preserve"> </w:t>
      </w:r>
      <w:r>
        <w:rPr>
          <w:rtl/>
        </w:rPr>
        <w:t>נאור שירי (יש עתיד):</w:t>
      </w:r>
      <w:r w:rsidRPr="00353845">
        <w:rPr>
          <w:rStyle w:val="TagStyle"/>
          <w:rtl/>
        </w:rPr>
        <w:t xml:space="preserve"> </w:t>
      </w:r>
      <w:r w:rsidRPr="003E034D">
        <w:rPr>
          <w:rStyle w:val="TagStyle"/>
          <w:rtl/>
        </w:rPr>
        <w:t>&lt;&lt; קריאה &gt;&gt;</w:t>
      </w:r>
      <w:r>
        <w:rPr>
          <w:rtl/>
        </w:rPr>
        <w:t xml:space="preserve">  </w:t>
      </w:r>
      <w:bookmarkEnd w:id="14184"/>
    </w:p>
    <w:p w14:paraId="44EA6BA6" w14:textId="77777777" w:rsidR="001E45B1" w:rsidRDefault="001E45B1" w:rsidP="00B2488C">
      <w:pPr>
        <w:rPr>
          <w:rtl/>
          <w:lang w:eastAsia="he-IL"/>
        </w:rPr>
      </w:pPr>
    </w:p>
    <w:p w14:paraId="703095D8" w14:textId="77777777" w:rsidR="001E45B1" w:rsidRDefault="001E45B1" w:rsidP="00A7271B">
      <w:pPr>
        <w:rPr>
          <w:rtl/>
          <w:lang w:eastAsia="he-IL"/>
        </w:rPr>
      </w:pPr>
      <w:r>
        <w:rPr>
          <w:rFonts w:hint="cs"/>
          <w:rtl/>
          <w:lang w:eastAsia="he-IL"/>
        </w:rPr>
        <w:t xml:space="preserve">אוהדי הפועל זה יד אחת. </w:t>
      </w:r>
    </w:p>
    <w:p w14:paraId="12F177CF" w14:textId="77777777" w:rsidR="001E45B1" w:rsidRDefault="001E45B1" w:rsidP="00A7271B">
      <w:pPr>
        <w:rPr>
          <w:rtl/>
          <w:lang w:eastAsia="he-IL"/>
        </w:rPr>
      </w:pPr>
    </w:p>
    <w:p w14:paraId="548DE8E2" w14:textId="77777777" w:rsidR="001E45B1" w:rsidRDefault="001E45B1" w:rsidP="00A7271B">
      <w:pPr>
        <w:pStyle w:val="-"/>
        <w:keepNext/>
        <w:rPr>
          <w:rtl/>
        </w:rPr>
      </w:pPr>
      <w:bookmarkStart w:id="14185" w:name="ET_speakercontinue_6392_8"/>
      <w:r w:rsidRPr="003E034D">
        <w:rPr>
          <w:rStyle w:val="TagStyle"/>
          <w:rtl/>
        </w:rPr>
        <w:t xml:space="preserve"> &lt;&lt; דובר_המשך &gt;&gt;</w:t>
      </w:r>
      <w:r w:rsidRPr="00353845">
        <w:rPr>
          <w:rStyle w:val="TagStyle"/>
          <w:rtl/>
        </w:rPr>
        <w:t xml:space="preserve"> </w:t>
      </w:r>
      <w:r>
        <w:rPr>
          <w:rtl/>
        </w:rPr>
        <w:t>שר המשפטים יריב לוין:</w:t>
      </w:r>
      <w:r w:rsidRPr="00353845">
        <w:rPr>
          <w:rStyle w:val="TagStyle"/>
          <w:rtl/>
        </w:rPr>
        <w:t xml:space="preserve"> </w:t>
      </w:r>
      <w:r w:rsidRPr="003E034D">
        <w:rPr>
          <w:rStyle w:val="TagStyle"/>
          <w:rtl/>
        </w:rPr>
        <w:t>&lt;&lt; דובר_המשך &gt;&gt;</w:t>
      </w:r>
      <w:r>
        <w:rPr>
          <w:rtl/>
        </w:rPr>
        <w:t xml:space="preserve">  </w:t>
      </w:r>
      <w:bookmarkEnd w:id="14185"/>
    </w:p>
    <w:p w14:paraId="632C1824" w14:textId="77777777" w:rsidR="001E45B1" w:rsidRDefault="001E45B1" w:rsidP="00B2488C">
      <w:pPr>
        <w:rPr>
          <w:rtl/>
          <w:lang w:eastAsia="he-IL"/>
        </w:rPr>
      </w:pPr>
    </w:p>
    <w:p w14:paraId="2DA70874" w14:textId="77777777" w:rsidR="001E45B1" w:rsidRDefault="001E45B1" w:rsidP="00A7271B">
      <w:pPr>
        <w:rPr>
          <w:rtl/>
          <w:lang w:eastAsia="he-IL"/>
        </w:rPr>
      </w:pPr>
      <w:r>
        <w:rPr>
          <w:rFonts w:hint="cs"/>
          <w:rtl/>
          <w:lang w:eastAsia="he-IL"/>
        </w:rPr>
        <w:t>זה אכן נכון, היה ויהיה תמיד,</w:t>
      </w:r>
      <w:bookmarkStart w:id="14186" w:name="_ETM_Q43_917000"/>
      <w:bookmarkEnd w:id="14186"/>
      <w:r>
        <w:rPr>
          <w:rFonts w:hint="cs"/>
          <w:rtl/>
          <w:lang w:eastAsia="he-IL"/>
        </w:rPr>
        <w:t xml:space="preserve"> גם במצבנו הלא-מזהיר הנוכחי. אבל אני בהחלט חושב </w:t>
      </w:r>
      <w:bookmarkStart w:id="14187" w:name="_ETM_Q43_923000"/>
      <w:bookmarkEnd w:id="14187"/>
      <w:r>
        <w:rPr>
          <w:rFonts w:hint="cs"/>
          <w:rtl/>
          <w:lang w:eastAsia="he-IL"/>
        </w:rPr>
        <w:t xml:space="preserve">שכך זה צריך להיות. אני שוב אומר כל הכבוד </w:t>
      </w:r>
      <w:r>
        <w:rPr>
          <w:rFonts w:hint="eastAsia"/>
          <w:rtl/>
          <w:lang w:eastAsia="he-IL"/>
        </w:rPr>
        <w:t xml:space="preserve">– </w:t>
      </w:r>
      <w:r>
        <w:rPr>
          <w:rFonts w:hint="cs"/>
          <w:rtl/>
          <w:lang w:eastAsia="he-IL"/>
        </w:rPr>
        <w:t xml:space="preserve">אגב, לא רק על היוזמה אלא גם על הנחישות לקדם אותה </w:t>
      </w:r>
      <w:bookmarkStart w:id="14188" w:name="_ETM_Q43_927000"/>
      <w:bookmarkEnd w:id="14188"/>
      <w:r>
        <w:rPr>
          <w:rFonts w:hint="cs"/>
          <w:rtl/>
          <w:lang w:eastAsia="he-IL"/>
        </w:rPr>
        <w:t>ולהביא אותה לקו הגמר. גם זה לא מובן מאליו. יישר</w:t>
      </w:r>
      <w:bookmarkStart w:id="14189" w:name="_ETM_Q43_931000"/>
      <w:bookmarkEnd w:id="14189"/>
      <w:r>
        <w:rPr>
          <w:rFonts w:hint="cs"/>
          <w:rtl/>
          <w:lang w:eastAsia="he-IL"/>
        </w:rPr>
        <w:t xml:space="preserve"> כוח גדול. </w:t>
      </w:r>
    </w:p>
    <w:p w14:paraId="7BFC08C7" w14:textId="77777777" w:rsidR="001E45B1" w:rsidRDefault="001E45B1" w:rsidP="00A7271B">
      <w:pPr>
        <w:rPr>
          <w:rtl/>
          <w:lang w:eastAsia="he-IL"/>
        </w:rPr>
      </w:pPr>
      <w:bookmarkStart w:id="14190" w:name="_ETM_Q43_934000"/>
      <w:bookmarkEnd w:id="14190"/>
    </w:p>
    <w:p w14:paraId="7CE42DC4" w14:textId="128A37E2" w:rsidR="001E45B1" w:rsidRDefault="001E45B1" w:rsidP="00016381">
      <w:pPr>
        <w:rPr>
          <w:rtl/>
          <w:lang w:eastAsia="he-IL"/>
        </w:rPr>
      </w:pPr>
      <w:bookmarkStart w:id="14191" w:name="_ETM_Q43_933000"/>
      <w:bookmarkEnd w:id="14191"/>
      <w:r>
        <w:rPr>
          <w:rFonts w:hint="cs"/>
          <w:rtl/>
          <w:lang w:eastAsia="he-IL"/>
        </w:rPr>
        <w:t xml:space="preserve">לעניין החוק שאנחנו עוסקים בו כרגע, </w:t>
      </w:r>
      <w:bookmarkStart w:id="14192" w:name="_ETM_Q43_936000"/>
      <w:bookmarkEnd w:id="14192"/>
      <w:r>
        <w:rPr>
          <w:rFonts w:hint="cs"/>
          <w:rtl/>
          <w:lang w:eastAsia="he-IL"/>
        </w:rPr>
        <w:t>בעקבות מתקפת הטרור הנוראה</w:t>
      </w:r>
      <w:bookmarkStart w:id="14193" w:name="_ETM_Q43_943000"/>
      <w:bookmarkEnd w:id="14193"/>
      <w:r>
        <w:rPr>
          <w:rFonts w:hint="cs"/>
          <w:rtl/>
          <w:lang w:eastAsia="he-IL"/>
        </w:rPr>
        <w:t xml:space="preserve"> שחווינו ופרוץ המלחמה, נתפסו בשטחה של מדינת ישראל מעל 150 מחבלים שפלים, אשר בנוגע לרובם מתקיים הליך חקירה בחשד לעבירות ביטחון. במסגרת החקירה של המחבלים עלה צורך דחוף ומי</w:t>
      </w:r>
      <w:bookmarkStart w:id="14194" w:name="_ETM_Q43_952000"/>
      <w:bookmarkEnd w:id="14194"/>
      <w:r>
        <w:rPr>
          <w:rFonts w:hint="cs"/>
          <w:rtl/>
          <w:lang w:eastAsia="he-IL"/>
        </w:rPr>
        <w:t xml:space="preserve">ידי בהתקנת תקנות שעת חירום שמטרתן הייתה להאריך </w:t>
      </w:r>
      <w:bookmarkStart w:id="14195" w:name="_ETM_Q43_961000"/>
      <w:bookmarkEnd w:id="14195"/>
      <w:r>
        <w:rPr>
          <w:rFonts w:hint="cs"/>
          <w:rtl/>
          <w:lang w:eastAsia="he-IL"/>
        </w:rPr>
        <w:t>את התקופה המרבית האפשרית למניעת פגישה של עצורים אלה</w:t>
      </w:r>
      <w:bookmarkStart w:id="14196" w:name="_ETM_Q43_966000"/>
      <w:bookmarkEnd w:id="14196"/>
      <w:r>
        <w:rPr>
          <w:rFonts w:hint="cs"/>
          <w:rtl/>
          <w:lang w:eastAsia="he-IL"/>
        </w:rPr>
        <w:t xml:space="preserve"> עם עורך דין. התקופה באופן רגיל עומדת על 21 ימים, אבל היא איננה מתאי</w:t>
      </w:r>
      <w:r w:rsidR="00016381">
        <w:rPr>
          <w:rFonts w:hint="cs"/>
          <w:rtl/>
          <w:lang w:eastAsia="he-IL"/>
        </w:rPr>
        <w:t>מה</w:t>
      </w:r>
      <w:r>
        <w:rPr>
          <w:rFonts w:hint="cs"/>
          <w:rtl/>
          <w:lang w:eastAsia="he-IL"/>
        </w:rPr>
        <w:t xml:space="preserve">. נדמה </w:t>
      </w:r>
      <w:bookmarkStart w:id="14197" w:name="_ETM_Q43_377000"/>
      <w:bookmarkEnd w:id="14197"/>
      <w:r>
        <w:rPr>
          <w:rFonts w:hint="cs"/>
          <w:rtl/>
          <w:lang w:eastAsia="he-IL"/>
        </w:rPr>
        <w:t>לי שכולם מבינים ואין צורך להכביר מילים</w:t>
      </w:r>
      <w:r w:rsidR="00016381">
        <w:rPr>
          <w:rFonts w:hint="cs"/>
          <w:rtl/>
          <w:lang w:eastAsia="he-IL"/>
        </w:rPr>
        <w:t xml:space="preserve"> על</w:t>
      </w:r>
      <w:r>
        <w:rPr>
          <w:rFonts w:hint="cs"/>
          <w:rtl/>
          <w:lang w:eastAsia="he-IL"/>
        </w:rPr>
        <w:t xml:space="preserve"> הצרכים, המורכבות והאתגרים החריגים שנוצרו בעקבות המעצר של המחבלים הללו </w:t>
      </w:r>
      <w:r w:rsidR="00016381">
        <w:rPr>
          <w:rFonts w:hint="eastAsia"/>
          <w:rtl/>
          <w:lang w:eastAsia="he-IL"/>
        </w:rPr>
        <w:t xml:space="preserve">– </w:t>
      </w:r>
      <w:r>
        <w:rPr>
          <w:rFonts w:hint="cs"/>
          <w:rtl/>
          <w:lang w:eastAsia="he-IL"/>
        </w:rPr>
        <w:t xml:space="preserve">וגם </w:t>
      </w:r>
      <w:bookmarkStart w:id="14198" w:name="_ETM_Q43_386000"/>
      <w:bookmarkEnd w:id="14198"/>
      <w:r>
        <w:rPr>
          <w:rFonts w:hint="cs"/>
          <w:rtl/>
          <w:lang w:eastAsia="he-IL"/>
        </w:rPr>
        <w:t>צריך לומר, בשים לב למה שעוברים חטופינו</w:t>
      </w:r>
      <w:r w:rsidR="00016381">
        <w:rPr>
          <w:rFonts w:hint="cs"/>
          <w:rtl/>
          <w:lang w:eastAsia="he-IL"/>
        </w:rPr>
        <w:t xml:space="preserve">; </w:t>
      </w:r>
      <w:r>
        <w:rPr>
          <w:rFonts w:hint="cs"/>
          <w:rtl/>
          <w:lang w:eastAsia="he-IL"/>
        </w:rPr>
        <w:t>גם מהדבר הזה אי</w:t>
      </w:r>
      <w:bookmarkStart w:id="14199" w:name="_ETM_Q43_390000"/>
      <w:bookmarkEnd w:id="14199"/>
      <w:r>
        <w:rPr>
          <w:rFonts w:hint="cs"/>
          <w:rtl/>
          <w:lang w:eastAsia="he-IL"/>
        </w:rPr>
        <w:t>-אפשר להתעלם</w:t>
      </w:r>
      <w:r w:rsidR="00016381">
        <w:rPr>
          <w:rFonts w:hint="cs"/>
          <w:rtl/>
          <w:lang w:eastAsia="he-IL"/>
        </w:rPr>
        <w:t>.</w:t>
      </w:r>
      <w:r>
        <w:rPr>
          <w:rFonts w:hint="cs"/>
          <w:rtl/>
          <w:lang w:eastAsia="he-IL"/>
        </w:rPr>
        <w:t xml:space="preserve"> כל זאת</w:t>
      </w:r>
      <w:r w:rsidR="00016381">
        <w:rPr>
          <w:rFonts w:hint="cs"/>
          <w:rtl/>
          <w:lang w:eastAsia="he-IL"/>
        </w:rPr>
        <w:t>,</w:t>
      </w:r>
      <w:r>
        <w:rPr>
          <w:rFonts w:hint="cs"/>
          <w:rtl/>
          <w:lang w:eastAsia="he-IL"/>
        </w:rPr>
        <w:t xml:space="preserve"> בשים לב לחקירות רחבות ההיקף והמורכבות של אירועי הטרור לצורכי הגנה </w:t>
      </w:r>
      <w:bookmarkStart w:id="14200" w:name="_ETM_Q43_397000"/>
      <w:bookmarkEnd w:id="14200"/>
      <w:r>
        <w:rPr>
          <w:rFonts w:hint="cs"/>
          <w:rtl/>
          <w:lang w:eastAsia="he-IL"/>
        </w:rPr>
        <w:t xml:space="preserve">על ביטחון המדינה וחיי אדם. </w:t>
      </w:r>
    </w:p>
    <w:p w14:paraId="58BCB28F" w14:textId="77777777" w:rsidR="001E45B1" w:rsidRDefault="001E45B1" w:rsidP="00A7271B">
      <w:pPr>
        <w:rPr>
          <w:rtl/>
          <w:lang w:eastAsia="he-IL"/>
        </w:rPr>
      </w:pPr>
    </w:p>
    <w:p w14:paraId="5A1B099D" w14:textId="77777777" w:rsidR="001E45B1" w:rsidRDefault="001E45B1" w:rsidP="00A7271B">
      <w:pPr>
        <w:rPr>
          <w:rtl/>
          <w:lang w:eastAsia="he-IL"/>
        </w:rPr>
      </w:pPr>
      <w:r>
        <w:rPr>
          <w:rFonts w:hint="cs"/>
          <w:rtl/>
          <w:lang w:eastAsia="he-IL"/>
        </w:rPr>
        <w:t xml:space="preserve">נוכח המצב הזה, הממשלה התקינה </w:t>
      </w:r>
      <w:bookmarkStart w:id="14201" w:name="_ETM_Q43_406000"/>
      <w:bookmarkEnd w:id="14201"/>
      <w:r>
        <w:rPr>
          <w:rFonts w:hint="cs"/>
          <w:rtl/>
          <w:lang w:eastAsia="he-IL"/>
        </w:rPr>
        <w:t xml:space="preserve">שעת חירום שמנעו את הפגישה של העצורים כאמור עם </w:t>
      </w:r>
      <w:bookmarkStart w:id="14202" w:name="_ETM_Q43_411000"/>
      <w:bookmarkEnd w:id="14202"/>
      <w:r>
        <w:rPr>
          <w:rFonts w:hint="cs"/>
          <w:rtl/>
          <w:lang w:eastAsia="he-IL"/>
        </w:rPr>
        <w:t xml:space="preserve">עורך דין, ובמקביל קודמה הצעת חוק להארכת תוקפן של </w:t>
      </w:r>
      <w:bookmarkStart w:id="14203" w:name="_ETM_Q43_412000"/>
      <w:bookmarkEnd w:id="14203"/>
      <w:r>
        <w:rPr>
          <w:rFonts w:hint="cs"/>
          <w:rtl/>
          <w:lang w:eastAsia="he-IL"/>
        </w:rPr>
        <w:t>תקנות שעת חירום תוך כדי התאמתן לצרכים הביטחוניים והחקירתיים.</w:t>
      </w:r>
      <w:bookmarkStart w:id="14204" w:name="_ETM_Q43_419000"/>
      <w:bookmarkEnd w:id="14204"/>
      <w:r>
        <w:rPr>
          <w:rFonts w:hint="cs"/>
          <w:rtl/>
          <w:lang w:eastAsia="he-IL"/>
        </w:rPr>
        <w:t xml:space="preserve"> החוק שעבר כאן תקף עד 3 באפריל 2024. נדמה לי שכולם מבינים שהצרכים הם אותם צרכים והמצב לא השתנה באופן מהותי, ולכן יש צורך בהארכה נוספת של תקנות שעת </w:t>
      </w:r>
      <w:bookmarkStart w:id="14205" w:name="_ETM_Q43_436000"/>
      <w:bookmarkEnd w:id="14205"/>
      <w:r>
        <w:rPr>
          <w:rFonts w:hint="cs"/>
          <w:rtl/>
          <w:lang w:eastAsia="he-IL"/>
        </w:rPr>
        <w:t xml:space="preserve">החירום, במסגרת הארכת תוקף החוק, תוך ביצוע ההתאמות הדרושות בעניין הזה. </w:t>
      </w:r>
      <w:bookmarkStart w:id="14206" w:name="_ETM_Q43_442000"/>
      <w:bookmarkEnd w:id="14206"/>
      <w:r>
        <w:rPr>
          <w:rFonts w:hint="cs"/>
          <w:rtl/>
          <w:lang w:eastAsia="he-IL"/>
        </w:rPr>
        <w:t xml:space="preserve">על כן אנחנו מביאים כאן את הצעת החוק הזאת ומבקשים את תמיכת הכנסת בהארכה </w:t>
      </w:r>
      <w:bookmarkStart w:id="14207" w:name="_ETM_Q43_450000"/>
      <w:bookmarkEnd w:id="14207"/>
      <w:r>
        <w:rPr>
          <w:rFonts w:hint="cs"/>
          <w:rtl/>
          <w:lang w:eastAsia="he-IL"/>
        </w:rPr>
        <w:t xml:space="preserve">כקבוע בהצעה כאמור. תודה רבה. </w:t>
      </w:r>
    </w:p>
    <w:p w14:paraId="5A4CBAEE" w14:textId="77777777" w:rsidR="001E45B1" w:rsidRDefault="001E45B1" w:rsidP="00A7271B">
      <w:pPr>
        <w:rPr>
          <w:rtl/>
          <w:lang w:eastAsia="he-IL"/>
        </w:rPr>
      </w:pPr>
    </w:p>
    <w:p w14:paraId="4CAC0FB5" w14:textId="77777777" w:rsidR="001E45B1" w:rsidRDefault="001E45B1" w:rsidP="00A7271B">
      <w:pPr>
        <w:pStyle w:val="af7"/>
        <w:keepNext/>
        <w:rPr>
          <w:rtl/>
        </w:rPr>
      </w:pPr>
      <w:bookmarkStart w:id="14208" w:name="ET_yor_6253_11"/>
      <w:r w:rsidRPr="003E034D">
        <w:rPr>
          <w:rStyle w:val="TagStyle"/>
          <w:rtl/>
        </w:rPr>
        <w:t xml:space="preserve"> &lt;&lt; יור &gt;&gt;</w:t>
      </w:r>
      <w:r w:rsidRPr="00353845">
        <w:rPr>
          <w:rStyle w:val="TagStyle"/>
          <w:rtl/>
        </w:rPr>
        <w:t xml:space="preserve"> </w:t>
      </w:r>
      <w:r>
        <w:rPr>
          <w:rtl/>
        </w:rPr>
        <w:t>היו"ר משה טור פז:</w:t>
      </w:r>
      <w:r w:rsidRPr="00353845">
        <w:rPr>
          <w:rStyle w:val="TagStyle"/>
          <w:rtl/>
        </w:rPr>
        <w:t xml:space="preserve"> </w:t>
      </w:r>
      <w:r w:rsidRPr="003E034D">
        <w:rPr>
          <w:rStyle w:val="TagStyle"/>
          <w:rtl/>
        </w:rPr>
        <w:t>&lt;&lt; יור &gt;&gt;</w:t>
      </w:r>
      <w:r>
        <w:rPr>
          <w:rtl/>
        </w:rPr>
        <w:t xml:space="preserve">  </w:t>
      </w:r>
      <w:bookmarkEnd w:id="14208"/>
    </w:p>
    <w:p w14:paraId="7FE36506" w14:textId="77777777" w:rsidR="001E45B1" w:rsidRDefault="001E45B1" w:rsidP="00B2488C">
      <w:pPr>
        <w:rPr>
          <w:rtl/>
          <w:lang w:eastAsia="he-IL"/>
        </w:rPr>
      </w:pPr>
    </w:p>
    <w:p w14:paraId="51A781F4" w14:textId="0D5C749F" w:rsidR="001E45B1" w:rsidRDefault="001E45B1" w:rsidP="00B2488C">
      <w:pPr>
        <w:rPr>
          <w:rtl/>
          <w:lang w:eastAsia="he-IL"/>
        </w:rPr>
      </w:pPr>
      <w:r>
        <w:rPr>
          <w:rFonts w:hint="cs"/>
          <w:rtl/>
          <w:lang w:eastAsia="he-IL"/>
        </w:rPr>
        <w:t>תודה לשר המשפטים. נעבור לדיון האישי</w:t>
      </w:r>
      <w:bookmarkStart w:id="14209" w:name="_ETM_Q43_457000"/>
      <w:bookmarkEnd w:id="14209"/>
      <w:r>
        <w:rPr>
          <w:rFonts w:hint="cs"/>
          <w:rtl/>
          <w:lang w:eastAsia="he-IL"/>
        </w:rPr>
        <w:t xml:space="preserve">. ראשון הדוברים, חבר הכנסת מנסור עבאס </w:t>
      </w:r>
      <w:r>
        <w:rPr>
          <w:rtl/>
          <w:lang w:eastAsia="he-IL"/>
        </w:rPr>
        <w:t>–</w:t>
      </w:r>
      <w:r>
        <w:rPr>
          <w:rFonts w:hint="cs"/>
          <w:rtl/>
          <w:lang w:eastAsia="he-IL"/>
        </w:rPr>
        <w:t xml:space="preserve"> אינו נוכח; ווליד טאהא </w:t>
      </w:r>
      <w:r>
        <w:rPr>
          <w:rtl/>
          <w:lang w:eastAsia="he-IL"/>
        </w:rPr>
        <w:t>–</w:t>
      </w:r>
      <w:r>
        <w:rPr>
          <w:rFonts w:hint="cs"/>
          <w:rtl/>
          <w:lang w:eastAsia="he-IL"/>
        </w:rPr>
        <w:t xml:space="preserve"> אינו נוכח; חברת הכנסת אימן ח'טיב </w:t>
      </w:r>
      <w:bookmarkStart w:id="14210" w:name="_ETM_Q43_462000"/>
      <w:bookmarkEnd w:id="14210"/>
      <w:r>
        <w:rPr>
          <w:rFonts w:hint="cs"/>
          <w:rtl/>
          <w:lang w:eastAsia="he-IL"/>
        </w:rPr>
        <w:t xml:space="preserve">יאסין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אינו נוכח; חבר הכנסת וליד אלהואשלה </w:t>
      </w:r>
      <w:r>
        <w:rPr>
          <w:rtl/>
          <w:lang w:eastAsia="he-IL"/>
        </w:rPr>
        <w:t>–</w:t>
      </w:r>
      <w:r>
        <w:rPr>
          <w:rFonts w:hint="cs"/>
          <w:rtl/>
          <w:lang w:eastAsia="he-IL"/>
        </w:rPr>
        <w:t xml:space="preserve"> אינו </w:t>
      </w:r>
      <w:bookmarkStart w:id="14211" w:name="_ETM_Q43_466000"/>
      <w:bookmarkEnd w:id="14211"/>
      <w:r>
        <w:rPr>
          <w:rFonts w:hint="cs"/>
          <w:rtl/>
          <w:lang w:eastAsia="he-IL"/>
        </w:rPr>
        <w:t xml:space="preserve">נוכח; חבר הכנסת עידן רול </w:t>
      </w:r>
      <w:r>
        <w:rPr>
          <w:rtl/>
          <w:lang w:eastAsia="he-IL"/>
        </w:rPr>
        <w:t>–</w:t>
      </w:r>
      <w:r>
        <w:rPr>
          <w:rFonts w:hint="cs"/>
          <w:rtl/>
          <w:lang w:eastAsia="he-IL"/>
        </w:rPr>
        <w:t xml:space="preserve"> אינו נוכח. חברת הכנסת </w:t>
      </w:r>
      <w:bookmarkStart w:id="14212" w:name="_ETM_Q43_472000"/>
      <w:bookmarkEnd w:id="14212"/>
      <w:r>
        <w:rPr>
          <w:rFonts w:hint="cs"/>
          <w:rtl/>
          <w:lang w:eastAsia="he-IL"/>
        </w:rPr>
        <w:t xml:space="preserve">מירב בן ארי </w:t>
      </w:r>
      <w:r>
        <w:rPr>
          <w:rtl/>
          <w:lang w:eastAsia="he-IL"/>
        </w:rPr>
        <w:t>–</w:t>
      </w:r>
      <w:r>
        <w:rPr>
          <w:rFonts w:hint="cs"/>
          <w:rtl/>
          <w:lang w:eastAsia="he-IL"/>
        </w:rPr>
        <w:t xml:space="preserve"> אינה נוכחת;</w:t>
      </w:r>
      <w:r w:rsidR="00B2488C">
        <w:rPr>
          <w:rFonts w:hint="cs"/>
          <w:rtl/>
          <w:lang w:eastAsia="he-IL"/>
        </w:rPr>
        <w:t xml:space="preserve"> </w:t>
      </w:r>
      <w:r>
        <w:rPr>
          <w:rFonts w:hint="cs"/>
          <w:rtl/>
          <w:lang w:eastAsia="he-IL"/>
        </w:rPr>
        <w:t xml:space="preserve">חבר </w:t>
      </w:r>
      <w:bookmarkStart w:id="14213" w:name="_ETM_Q43_475000"/>
      <w:bookmarkEnd w:id="14213"/>
      <w:r>
        <w:rPr>
          <w:rFonts w:hint="cs"/>
          <w:rtl/>
          <w:lang w:eastAsia="he-IL"/>
        </w:rPr>
        <w:t xml:space="preserve">הכנסת יוסף עטאונה </w:t>
      </w:r>
      <w:r>
        <w:rPr>
          <w:rtl/>
          <w:lang w:eastAsia="he-IL"/>
        </w:rPr>
        <w:t>–</w:t>
      </w:r>
      <w:r>
        <w:rPr>
          <w:rFonts w:hint="cs"/>
          <w:rtl/>
          <w:lang w:eastAsia="he-IL"/>
        </w:rPr>
        <w:t xml:space="preserve"> אינו נוכח; חברת הכנסת מ</w:t>
      </w:r>
      <w:bookmarkStart w:id="14214" w:name="_ETM_Q43_477000"/>
      <w:bookmarkEnd w:id="14214"/>
      <w:r>
        <w:rPr>
          <w:rFonts w:hint="cs"/>
          <w:rtl/>
          <w:lang w:eastAsia="he-IL"/>
        </w:rPr>
        <w:t xml:space="preserve">יכל מרים וולדיגר </w:t>
      </w:r>
      <w:r>
        <w:rPr>
          <w:rtl/>
          <w:lang w:eastAsia="he-IL"/>
        </w:rPr>
        <w:t>–</w:t>
      </w:r>
      <w:r>
        <w:rPr>
          <w:rFonts w:hint="cs"/>
          <w:rtl/>
          <w:lang w:eastAsia="he-IL"/>
        </w:rPr>
        <w:t xml:space="preserve"> אינה נוכחת; חבר הכנסת ירון לוי </w:t>
      </w:r>
      <w:bookmarkStart w:id="14215" w:name="_ETM_Q43_482000"/>
      <w:bookmarkEnd w:id="14215"/>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w:t>
      </w:r>
      <w:r>
        <w:rPr>
          <w:rFonts w:hint="cs"/>
          <w:lang w:eastAsia="he-IL"/>
        </w:rPr>
        <w:t xml:space="preserve"> </w:t>
      </w:r>
      <w:bookmarkStart w:id="14216" w:name="_ETM_Q43_486000"/>
      <w:bookmarkEnd w:id="14216"/>
      <w:r>
        <w:rPr>
          <w:rFonts w:hint="cs"/>
          <w:rtl/>
          <w:lang w:eastAsia="he-IL"/>
        </w:rPr>
        <w:t xml:space="preserve">חבר הכנסת עמית הלוי </w:t>
      </w:r>
      <w:r>
        <w:rPr>
          <w:rtl/>
          <w:lang w:eastAsia="he-IL"/>
        </w:rPr>
        <w:t>–</w:t>
      </w:r>
      <w:r>
        <w:rPr>
          <w:rFonts w:hint="cs"/>
          <w:rtl/>
          <w:lang w:eastAsia="he-IL"/>
        </w:rPr>
        <w:t xml:space="preserve"> אינו נוכח; חבר הכנסת רון </w:t>
      </w:r>
      <w:bookmarkStart w:id="14217" w:name="_ETM_Q43_491000"/>
      <w:bookmarkEnd w:id="14217"/>
      <w:r>
        <w:rPr>
          <w:rFonts w:hint="cs"/>
          <w:rtl/>
          <w:lang w:eastAsia="he-IL"/>
        </w:rPr>
        <w:t xml:space="preserve">כץ </w:t>
      </w:r>
      <w:r>
        <w:rPr>
          <w:rtl/>
          <w:lang w:eastAsia="he-IL"/>
        </w:rPr>
        <w:t>–</w:t>
      </w:r>
      <w:r>
        <w:rPr>
          <w:rFonts w:hint="cs"/>
          <w:rtl/>
          <w:lang w:eastAsia="he-IL"/>
        </w:rPr>
        <w:t xml:space="preserve"> מוותר; חבר הכנסת סימון דוידסון </w:t>
      </w:r>
      <w:r>
        <w:rPr>
          <w:rtl/>
          <w:lang w:eastAsia="he-IL"/>
        </w:rPr>
        <w:t>–</w:t>
      </w:r>
      <w:r>
        <w:rPr>
          <w:rFonts w:hint="cs"/>
          <w:rtl/>
          <w:lang w:eastAsia="he-IL"/>
        </w:rPr>
        <w:t xml:space="preserve"> </w:t>
      </w:r>
      <w:bookmarkStart w:id="14218" w:name="_ETM_Q43_494000"/>
      <w:bookmarkEnd w:id="14218"/>
      <w:r>
        <w:rPr>
          <w:rFonts w:hint="cs"/>
          <w:rtl/>
          <w:lang w:eastAsia="he-IL"/>
        </w:rPr>
        <w:t>אינו נוכח;</w:t>
      </w:r>
      <w:r>
        <w:rPr>
          <w:rFonts w:hint="cs"/>
          <w:lang w:eastAsia="he-IL"/>
        </w:rPr>
        <w:t xml:space="preserve"> </w:t>
      </w:r>
      <w:r>
        <w:rPr>
          <w:rFonts w:hint="cs"/>
          <w:rtl/>
          <w:lang w:eastAsia="he-IL"/>
        </w:rPr>
        <w:t xml:space="preserve">חברת הכנסת מרב כהן </w:t>
      </w:r>
      <w:r>
        <w:rPr>
          <w:rtl/>
          <w:lang w:eastAsia="he-IL"/>
        </w:rPr>
        <w:t>–</w:t>
      </w:r>
      <w:r>
        <w:rPr>
          <w:rFonts w:hint="cs"/>
          <w:rtl/>
          <w:lang w:eastAsia="he-IL"/>
        </w:rPr>
        <w:t xml:space="preserve"> אינה נוכחת</w:t>
      </w:r>
      <w:r>
        <w:rPr>
          <w:rFonts w:hint="cs"/>
          <w:lang w:eastAsia="he-IL"/>
        </w:rPr>
        <w:t xml:space="preserve"> ;</w:t>
      </w:r>
      <w:bookmarkStart w:id="14219" w:name="_ETM_Q43_498000"/>
      <w:bookmarkEnd w:id="14219"/>
      <w:r>
        <w:rPr>
          <w:rFonts w:hint="cs"/>
          <w:rtl/>
          <w:lang w:eastAsia="he-IL"/>
        </w:rPr>
        <w:t xml:space="preserve"> חבר הכנסת אבי מעוז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דבי </w:t>
      </w:r>
      <w:bookmarkStart w:id="14220" w:name="_ETM_Q43_499000"/>
      <w:bookmarkEnd w:id="14220"/>
      <w:r>
        <w:rPr>
          <w:rFonts w:hint="cs"/>
          <w:rtl/>
          <w:lang w:eastAsia="he-IL"/>
        </w:rPr>
        <w:t xml:space="preserve">ביטון </w:t>
      </w:r>
      <w:r>
        <w:rPr>
          <w:rtl/>
          <w:lang w:eastAsia="he-IL"/>
        </w:rPr>
        <w:t>–</w:t>
      </w:r>
      <w:r>
        <w:rPr>
          <w:rFonts w:hint="cs"/>
          <w:rtl/>
          <w:lang w:eastAsia="he-IL"/>
        </w:rPr>
        <w:t xml:space="preserve"> אינה נוכחת; חברת הכנסת מיכל שיר סגמן</w:t>
      </w:r>
      <w:bookmarkStart w:id="14221" w:name="_ETM_Q43_503000"/>
      <w:bookmarkEnd w:id="14221"/>
      <w:r>
        <w:rPr>
          <w:rFonts w:hint="cs"/>
          <w:rtl/>
          <w:lang w:eastAsia="he-IL"/>
        </w:rPr>
        <w:t xml:space="preserve">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מוותר; </w:t>
      </w:r>
      <w:bookmarkStart w:id="14222" w:name="_ETM_Q43_512000"/>
      <w:bookmarkEnd w:id="14222"/>
      <w:r>
        <w:rPr>
          <w:rFonts w:hint="cs"/>
          <w:rtl/>
          <w:lang w:eastAsia="he-IL"/>
        </w:rPr>
        <w:t xml:space="preserve">חבר הכנסת ניסים ואטורי </w:t>
      </w:r>
      <w:r>
        <w:rPr>
          <w:rtl/>
          <w:lang w:eastAsia="he-IL"/>
        </w:rPr>
        <w:t>–</w:t>
      </w:r>
      <w:r>
        <w:rPr>
          <w:rFonts w:hint="cs"/>
          <w:rtl/>
          <w:lang w:eastAsia="he-IL"/>
        </w:rPr>
        <w:t xml:space="preserve"> אינו נוכח. </w:t>
      </w:r>
    </w:p>
    <w:p w14:paraId="22314156" w14:textId="77777777" w:rsidR="001E45B1" w:rsidRDefault="001E45B1" w:rsidP="00A7271B">
      <w:pPr>
        <w:rPr>
          <w:rtl/>
          <w:lang w:eastAsia="he-IL"/>
        </w:rPr>
      </w:pPr>
      <w:bookmarkStart w:id="14223" w:name="_ETM_Q43_471838"/>
      <w:bookmarkStart w:id="14224" w:name="_ETM_Q43_471896"/>
      <w:bookmarkEnd w:id="14223"/>
      <w:bookmarkEnd w:id="14224"/>
    </w:p>
    <w:p w14:paraId="56A455F6" w14:textId="77777777" w:rsidR="001E45B1" w:rsidRDefault="001E45B1" w:rsidP="00A7271B">
      <w:pPr>
        <w:rPr>
          <w:rtl/>
          <w:lang w:eastAsia="he-IL"/>
        </w:rPr>
      </w:pPr>
      <w:bookmarkStart w:id="14225" w:name="_ETM_Q43_472037"/>
      <w:bookmarkStart w:id="14226" w:name="_ETM_Q43_472091"/>
      <w:bookmarkEnd w:id="14225"/>
      <w:bookmarkEnd w:id="14226"/>
      <w:r>
        <w:rPr>
          <w:rFonts w:hint="cs"/>
          <w:rtl/>
          <w:lang w:eastAsia="he-IL"/>
        </w:rPr>
        <w:t xml:space="preserve">אם כך, </w:t>
      </w:r>
      <w:bookmarkStart w:id="14227" w:name="_ETM_Q43_515000"/>
      <w:bookmarkEnd w:id="14227"/>
      <w:r>
        <w:rPr>
          <w:rFonts w:hint="cs"/>
          <w:rtl/>
          <w:lang w:eastAsia="he-IL"/>
        </w:rPr>
        <w:t xml:space="preserve">חבריי חברי הכנסת, נעבור להצבעה על הצעת חוק </w:t>
      </w:r>
      <w:bookmarkStart w:id="14228" w:name="_ETM_Q43_517000"/>
      <w:bookmarkEnd w:id="14228"/>
      <w:r>
        <w:rPr>
          <w:rFonts w:hint="cs"/>
          <w:rtl/>
          <w:lang w:eastAsia="he-IL"/>
        </w:rPr>
        <w:t>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 xml:space="preserve">2024, בקריאה ראשונה. </w:t>
      </w:r>
      <w:bookmarkStart w:id="14229" w:name="_ETM_Q43_531000"/>
      <w:bookmarkStart w:id="14230" w:name="_ETM_Q43_468000"/>
      <w:bookmarkEnd w:id="14229"/>
      <w:bookmarkEnd w:id="14230"/>
      <w:r>
        <w:rPr>
          <w:rFonts w:hint="cs"/>
          <w:rtl/>
          <w:lang w:eastAsia="he-IL"/>
        </w:rPr>
        <w:t xml:space="preserve">אנא תפסו את מקומותיכם. הצבעה. </w:t>
      </w:r>
    </w:p>
    <w:p w14:paraId="79829069" w14:textId="77777777" w:rsidR="001E45B1" w:rsidRDefault="001E45B1" w:rsidP="00A7271B">
      <w:pPr>
        <w:rPr>
          <w:rtl/>
          <w:lang w:eastAsia="he-IL"/>
        </w:rPr>
      </w:pPr>
      <w:bookmarkStart w:id="14231" w:name="_ETM_Q43_461000"/>
      <w:bookmarkEnd w:id="14231"/>
    </w:p>
    <w:p w14:paraId="20EB0861" w14:textId="77777777" w:rsidR="001E45B1" w:rsidRDefault="001E45B1" w:rsidP="00A7271B">
      <w:pPr>
        <w:pStyle w:val="af2"/>
        <w:keepNext/>
        <w:rPr>
          <w:rtl/>
          <w:lang w:eastAsia="he-IL"/>
        </w:rPr>
      </w:pPr>
      <w:r>
        <w:rPr>
          <w:rtl/>
          <w:lang w:eastAsia="he-IL"/>
        </w:rPr>
        <w:t>הצבעה מס'</w:t>
      </w:r>
      <w:r>
        <w:rPr>
          <w:rFonts w:hint="cs"/>
          <w:rtl/>
          <w:lang w:eastAsia="he-IL"/>
        </w:rPr>
        <w:t xml:space="preserve"> 30</w:t>
      </w:r>
    </w:p>
    <w:p w14:paraId="73AD2B01" w14:textId="77777777" w:rsidR="001E45B1" w:rsidRDefault="001E45B1" w:rsidP="00A7271B">
      <w:pPr>
        <w:pStyle w:val="--"/>
        <w:keepNext/>
        <w:rPr>
          <w:rtl/>
          <w:lang w:eastAsia="he-IL"/>
        </w:rPr>
      </w:pPr>
    </w:p>
    <w:p w14:paraId="5557C74A" w14:textId="77777777" w:rsidR="001E45B1" w:rsidRDefault="001E45B1" w:rsidP="00A7271B">
      <w:pPr>
        <w:pStyle w:val="--"/>
        <w:keepNext/>
        <w:rPr>
          <w:rtl/>
          <w:lang w:eastAsia="he-IL"/>
        </w:rPr>
      </w:pPr>
      <w:r>
        <w:rPr>
          <w:rtl/>
          <w:lang w:eastAsia="he-IL"/>
        </w:rPr>
        <w:t>בעד ההצעה להעביר את הצעת החוק לוועדה –</w:t>
      </w:r>
      <w:r>
        <w:rPr>
          <w:rFonts w:hint="cs"/>
          <w:rtl/>
          <w:lang w:eastAsia="he-IL"/>
        </w:rPr>
        <w:t xml:space="preserve"> 9</w:t>
      </w:r>
    </w:p>
    <w:p w14:paraId="23853A86" w14:textId="77777777" w:rsidR="001E45B1" w:rsidRDefault="001E45B1" w:rsidP="00A7271B">
      <w:pPr>
        <w:pStyle w:val="--"/>
        <w:keepNext/>
        <w:rPr>
          <w:rtl/>
          <w:lang w:eastAsia="he-IL"/>
        </w:rPr>
      </w:pPr>
      <w:r>
        <w:rPr>
          <w:rtl/>
          <w:lang w:eastAsia="he-IL"/>
        </w:rPr>
        <w:t xml:space="preserve">נגד – </w:t>
      </w:r>
      <w:r>
        <w:rPr>
          <w:rFonts w:hint="cs"/>
          <w:rtl/>
          <w:lang w:eastAsia="he-IL"/>
        </w:rPr>
        <w:t>אין</w:t>
      </w:r>
    </w:p>
    <w:p w14:paraId="4922FBF3" w14:textId="77777777" w:rsidR="001E45B1" w:rsidRDefault="001E45B1" w:rsidP="00A727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5E2867E0" w14:textId="77777777" w:rsidR="001E45B1" w:rsidRDefault="001E45B1" w:rsidP="00A7271B">
      <w:pPr>
        <w:pStyle w:val="af3"/>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 xml:space="preserve">2024, לוועדת החוקה חוק ומשפט נתקבלה. </w:t>
      </w:r>
    </w:p>
    <w:p w14:paraId="4F25EAF8" w14:textId="77777777" w:rsidR="001E45B1" w:rsidRDefault="001E45B1" w:rsidP="00A7271B">
      <w:pPr>
        <w:rPr>
          <w:rtl/>
          <w:lang w:eastAsia="he-IL"/>
        </w:rPr>
      </w:pPr>
    </w:p>
    <w:p w14:paraId="7CB409D3" w14:textId="77777777" w:rsidR="001E45B1" w:rsidRDefault="001E45B1" w:rsidP="00A7271B">
      <w:pPr>
        <w:pStyle w:val="af7"/>
        <w:keepNext/>
        <w:rPr>
          <w:rtl/>
        </w:rPr>
      </w:pPr>
      <w:bookmarkStart w:id="14232" w:name="ET_yor_6253_12"/>
      <w:r w:rsidRPr="003E034D">
        <w:rPr>
          <w:rStyle w:val="TagStyle"/>
          <w:rtl/>
        </w:rPr>
        <w:t xml:space="preserve"> &lt;&lt; יור &gt;&gt;</w:t>
      </w:r>
      <w:r w:rsidRPr="00353845">
        <w:rPr>
          <w:rStyle w:val="TagStyle"/>
          <w:rtl/>
        </w:rPr>
        <w:t xml:space="preserve"> </w:t>
      </w:r>
      <w:r>
        <w:rPr>
          <w:rtl/>
        </w:rPr>
        <w:t>היו"ר משה טור פז:</w:t>
      </w:r>
      <w:r w:rsidRPr="00353845">
        <w:rPr>
          <w:rStyle w:val="TagStyle"/>
          <w:rtl/>
        </w:rPr>
        <w:t xml:space="preserve"> </w:t>
      </w:r>
      <w:r w:rsidRPr="003E034D">
        <w:rPr>
          <w:rStyle w:val="TagStyle"/>
          <w:rtl/>
        </w:rPr>
        <w:t>&lt;&lt; יור &gt;&gt;</w:t>
      </w:r>
      <w:r>
        <w:rPr>
          <w:rtl/>
        </w:rPr>
        <w:t xml:space="preserve">  </w:t>
      </w:r>
      <w:bookmarkEnd w:id="14232"/>
    </w:p>
    <w:p w14:paraId="21E9ECC6" w14:textId="77777777" w:rsidR="001E45B1" w:rsidRDefault="001E45B1" w:rsidP="00B2488C">
      <w:pPr>
        <w:rPr>
          <w:rtl/>
          <w:lang w:eastAsia="he-IL"/>
        </w:rPr>
      </w:pPr>
    </w:p>
    <w:p w14:paraId="262D2AFE" w14:textId="6020BF29" w:rsidR="001E45B1" w:rsidRDefault="001E45B1" w:rsidP="00A7271B">
      <w:pPr>
        <w:rPr>
          <w:rtl/>
          <w:lang w:eastAsia="he-IL"/>
        </w:rPr>
      </w:pPr>
      <w:r>
        <w:rPr>
          <w:rFonts w:hint="cs"/>
          <w:rtl/>
          <w:lang w:eastAsia="he-IL"/>
        </w:rPr>
        <w:t xml:space="preserve">בעד </w:t>
      </w:r>
      <w:r>
        <w:rPr>
          <w:rFonts w:hint="eastAsia"/>
          <w:rtl/>
          <w:lang w:eastAsia="he-IL"/>
        </w:rPr>
        <w:t>– תשעה</w:t>
      </w:r>
      <w:r>
        <w:rPr>
          <w:rFonts w:hint="cs"/>
          <w:rtl/>
          <w:lang w:eastAsia="he-IL"/>
        </w:rPr>
        <w:t xml:space="preserve">, אין מתנגדים, </w:t>
      </w:r>
      <w:bookmarkStart w:id="14233" w:name="_ETM_Q43_556000"/>
      <w:bookmarkEnd w:id="14233"/>
      <w:r>
        <w:rPr>
          <w:rFonts w:hint="cs"/>
          <w:rtl/>
          <w:lang w:eastAsia="he-IL"/>
        </w:rPr>
        <w:t>אין נמנעים. אני קובע כי הצעת חוק לתיקון ולהארכת תוקפן של תקנות שעת חירום (חרבות ברזל) (פגישה עם עורך דין של עצור בעבירת ביטחון) (תיקון), התשפ"ד</w:t>
      </w:r>
      <w:r>
        <w:rPr>
          <w:rFonts w:hint="eastAsia"/>
          <w:rtl/>
          <w:lang w:eastAsia="he-IL"/>
        </w:rPr>
        <w:t>–</w:t>
      </w:r>
      <w:r>
        <w:rPr>
          <w:rFonts w:hint="cs"/>
          <w:rtl/>
          <w:lang w:eastAsia="he-IL"/>
        </w:rPr>
        <w:t xml:space="preserve">2024, אושרה בקריאה </w:t>
      </w:r>
      <w:bookmarkStart w:id="14234" w:name="_ETM_Q43_568000"/>
      <w:bookmarkEnd w:id="14234"/>
      <w:r>
        <w:rPr>
          <w:rFonts w:hint="cs"/>
          <w:rtl/>
          <w:lang w:eastAsia="he-IL"/>
        </w:rPr>
        <w:t xml:space="preserve">הראשונה ותעבור לדיון בוועדת החוקה לצורך הכנתה לקריאה שנייה ושלישית. </w:t>
      </w:r>
      <w:bookmarkStart w:id="14235" w:name="_ETM_Q43_571000"/>
      <w:bookmarkEnd w:id="14235"/>
    </w:p>
    <w:p w14:paraId="635281BA" w14:textId="79D23C72" w:rsidR="00A7271B" w:rsidRDefault="00A7271B" w:rsidP="00A7271B">
      <w:pPr>
        <w:rPr>
          <w:rtl/>
          <w:lang w:eastAsia="he-IL"/>
        </w:rPr>
      </w:pPr>
    </w:p>
    <w:p w14:paraId="1165EC42" w14:textId="72B21C99" w:rsidR="00A7271B" w:rsidRDefault="00A7271B" w:rsidP="00A7271B">
      <w:pPr>
        <w:rPr>
          <w:rtl/>
          <w:lang w:eastAsia="he-IL"/>
        </w:rPr>
      </w:pPr>
    </w:p>
    <w:p w14:paraId="34DD835B" w14:textId="77777777" w:rsidR="001E45B1" w:rsidRDefault="001E45B1" w:rsidP="00A7271B">
      <w:pPr>
        <w:pStyle w:val="a7"/>
        <w:rPr>
          <w:rtl/>
          <w:lang w:eastAsia="he-IL"/>
        </w:rPr>
      </w:pPr>
      <w:bookmarkStart w:id="14236" w:name="_ETM_Q43_557000"/>
      <w:bookmarkStart w:id="14237" w:name="ET_subject_642573_17"/>
      <w:bookmarkEnd w:id="14236"/>
      <w:r w:rsidRPr="003E034D">
        <w:rPr>
          <w:rStyle w:val="TagStyle"/>
          <w:rtl/>
        </w:rPr>
        <w:t xml:space="preserve"> &lt;&lt; נושא &gt;&gt; </w:t>
      </w:r>
      <w:bookmarkStart w:id="14238" w:name="_Toc162465757"/>
      <w:r>
        <w:rPr>
          <w:rtl/>
          <w:lang w:eastAsia="he-IL"/>
        </w:rPr>
        <w:t>ה</w:t>
      </w:r>
      <w:r>
        <w:rPr>
          <w:rFonts w:hint="cs"/>
          <w:rtl/>
          <w:lang w:eastAsia="he-IL"/>
        </w:rPr>
        <w:t>ודעת ועדת הכנסת</w:t>
      </w:r>
      <w:bookmarkEnd w:id="14238"/>
      <w:r w:rsidRPr="003E034D">
        <w:rPr>
          <w:rStyle w:val="TagStyle"/>
          <w:rtl/>
        </w:rPr>
        <w:t xml:space="preserve"> &lt;&lt; נושא &gt;&gt;</w:t>
      </w:r>
      <w:r>
        <w:rPr>
          <w:rtl/>
          <w:lang w:eastAsia="he-IL"/>
        </w:rPr>
        <w:t xml:space="preserve">  </w:t>
      </w:r>
      <w:bookmarkEnd w:id="14237"/>
    </w:p>
    <w:p w14:paraId="310510E7" w14:textId="77777777" w:rsidR="001E45B1" w:rsidRDefault="001E45B1" w:rsidP="00A7271B">
      <w:pPr>
        <w:rPr>
          <w:rtl/>
          <w:lang w:eastAsia="he-IL"/>
        </w:rPr>
      </w:pPr>
    </w:p>
    <w:p w14:paraId="2A663567" w14:textId="77777777" w:rsidR="001E45B1" w:rsidRDefault="001E45B1" w:rsidP="00A7271B">
      <w:pPr>
        <w:pStyle w:val="af7"/>
        <w:keepNext/>
        <w:rPr>
          <w:rtl/>
        </w:rPr>
      </w:pPr>
      <w:bookmarkStart w:id="14239" w:name="ET_yor_6253_18"/>
      <w:r w:rsidRPr="003E034D">
        <w:rPr>
          <w:rStyle w:val="TagStyle"/>
          <w:rtl/>
        </w:rPr>
        <w:t xml:space="preserve"> &lt;&lt; יור &gt;&gt; </w:t>
      </w:r>
      <w:r>
        <w:rPr>
          <w:rtl/>
        </w:rPr>
        <w:t>היו"ר משה טור פז:</w:t>
      </w:r>
      <w:r w:rsidRPr="003E034D">
        <w:rPr>
          <w:rStyle w:val="TagStyle"/>
          <w:rtl/>
        </w:rPr>
        <w:t xml:space="preserve"> &lt;&lt; יור &gt;&gt;</w:t>
      </w:r>
      <w:r>
        <w:rPr>
          <w:rtl/>
        </w:rPr>
        <w:t xml:space="preserve">  </w:t>
      </w:r>
      <w:bookmarkEnd w:id="14239"/>
    </w:p>
    <w:p w14:paraId="2E1B6ED6" w14:textId="77777777" w:rsidR="001E45B1" w:rsidRDefault="001E45B1" w:rsidP="00B2488C">
      <w:pPr>
        <w:rPr>
          <w:rtl/>
          <w:lang w:eastAsia="he-IL"/>
        </w:rPr>
      </w:pPr>
    </w:p>
    <w:p w14:paraId="6D77C6FB" w14:textId="77777777" w:rsidR="001E45B1" w:rsidRDefault="001E45B1" w:rsidP="00A7271B">
      <w:pPr>
        <w:rPr>
          <w:rtl/>
          <w:lang w:eastAsia="he-IL"/>
        </w:rPr>
      </w:pPr>
      <w:r>
        <w:rPr>
          <w:rFonts w:hint="cs"/>
          <w:rtl/>
          <w:lang w:eastAsia="he-IL"/>
        </w:rPr>
        <w:t xml:space="preserve">חבריי חברי הכנסת, הנושא הבא על סדר-היום </w:t>
      </w:r>
      <w:r>
        <w:rPr>
          <w:rFonts w:hint="eastAsia"/>
          <w:rtl/>
          <w:lang w:eastAsia="he-IL"/>
        </w:rPr>
        <w:t xml:space="preserve">– </w:t>
      </w:r>
      <w:r>
        <w:rPr>
          <w:rFonts w:hint="cs"/>
          <w:rtl/>
          <w:lang w:eastAsia="he-IL"/>
        </w:rPr>
        <w:t>החלטת</w:t>
      </w:r>
      <w:bookmarkStart w:id="14240" w:name="_ETM_Q43_577000"/>
      <w:bookmarkEnd w:id="14240"/>
      <w:r>
        <w:rPr>
          <w:rFonts w:hint="cs"/>
          <w:rtl/>
          <w:lang w:eastAsia="he-IL"/>
        </w:rPr>
        <w:t xml:space="preserve"> ועדת הכנסת בדבר העברת הצעות חוק מוועדה לוועדה. אני מזמין </w:t>
      </w:r>
      <w:bookmarkStart w:id="14241" w:name="_ETM_Q43_583000"/>
      <w:bookmarkEnd w:id="14241"/>
      <w:r>
        <w:rPr>
          <w:rFonts w:hint="cs"/>
          <w:rtl/>
          <w:lang w:eastAsia="he-IL"/>
        </w:rPr>
        <w:t xml:space="preserve">את יושב-ראש ועדת הכנסת חבר הכנסת אופיר כץ להציג את </w:t>
      </w:r>
      <w:bookmarkStart w:id="14242" w:name="_ETM_Q43_587000"/>
      <w:bookmarkEnd w:id="14242"/>
      <w:r>
        <w:rPr>
          <w:rFonts w:hint="cs"/>
          <w:rtl/>
          <w:lang w:eastAsia="he-IL"/>
        </w:rPr>
        <w:t>החלטת הוועדה. לרשותך עשר</w:t>
      </w:r>
      <w:bookmarkStart w:id="14243" w:name="_ETM_Q43_618000"/>
      <w:bookmarkEnd w:id="14243"/>
      <w:r>
        <w:rPr>
          <w:rFonts w:hint="cs"/>
          <w:rtl/>
          <w:lang w:eastAsia="he-IL"/>
        </w:rPr>
        <w:t xml:space="preserve"> דקות, בבקשה. </w:t>
      </w:r>
    </w:p>
    <w:p w14:paraId="271970B7" w14:textId="77777777" w:rsidR="001E45B1" w:rsidRPr="003E034D" w:rsidRDefault="001E45B1" w:rsidP="00A7271B">
      <w:pPr>
        <w:rPr>
          <w:rtl/>
          <w:lang w:eastAsia="he-IL"/>
        </w:rPr>
      </w:pPr>
      <w:bookmarkStart w:id="14244" w:name="_ETM_Q43_569000"/>
      <w:bookmarkEnd w:id="14244"/>
    </w:p>
    <w:p w14:paraId="1605D4C1" w14:textId="77777777" w:rsidR="001E45B1" w:rsidRDefault="001E45B1" w:rsidP="00A7271B">
      <w:pPr>
        <w:pStyle w:val="a4"/>
        <w:keepNext/>
        <w:rPr>
          <w:rtl/>
        </w:rPr>
      </w:pPr>
      <w:bookmarkStart w:id="14245" w:name="ET_speaker_6443_13"/>
      <w:r w:rsidRPr="003E034D">
        <w:rPr>
          <w:rStyle w:val="TagStyle"/>
          <w:rtl/>
        </w:rPr>
        <w:t xml:space="preserve"> &lt;&lt; דובר &gt;&gt;</w:t>
      </w:r>
      <w:r w:rsidRPr="00353845">
        <w:rPr>
          <w:rStyle w:val="TagStyle"/>
          <w:rtl/>
        </w:rPr>
        <w:t xml:space="preserve"> </w:t>
      </w:r>
      <w:bookmarkStart w:id="14246" w:name="_Toc162465758"/>
      <w:r>
        <w:rPr>
          <w:rtl/>
        </w:rPr>
        <w:t>אופיר כץ (יו"ר ועדת הכנסת):</w:t>
      </w:r>
      <w:bookmarkEnd w:id="14246"/>
      <w:r w:rsidRPr="00353845">
        <w:rPr>
          <w:rStyle w:val="TagStyle"/>
          <w:rtl/>
        </w:rPr>
        <w:t xml:space="preserve"> </w:t>
      </w:r>
      <w:r w:rsidRPr="003E034D">
        <w:rPr>
          <w:rStyle w:val="TagStyle"/>
          <w:rtl/>
        </w:rPr>
        <w:t>&lt;&lt; דובר &gt;&gt;</w:t>
      </w:r>
      <w:r>
        <w:rPr>
          <w:rtl/>
        </w:rPr>
        <w:t xml:space="preserve">  </w:t>
      </w:r>
      <w:bookmarkEnd w:id="14245"/>
    </w:p>
    <w:p w14:paraId="78BFB365" w14:textId="77777777" w:rsidR="001E45B1" w:rsidRDefault="001E45B1" w:rsidP="00B2488C">
      <w:pPr>
        <w:rPr>
          <w:rtl/>
          <w:lang w:eastAsia="he-IL"/>
        </w:rPr>
      </w:pPr>
    </w:p>
    <w:p w14:paraId="6D522E3D" w14:textId="77777777" w:rsidR="001E45B1" w:rsidRDefault="001E45B1" w:rsidP="00A7271B">
      <w:pPr>
        <w:rPr>
          <w:rtl/>
          <w:lang w:eastAsia="he-IL"/>
        </w:rPr>
      </w:pPr>
      <w:r>
        <w:rPr>
          <w:rFonts w:hint="cs"/>
          <w:rtl/>
          <w:lang w:eastAsia="he-IL"/>
        </w:rPr>
        <w:t>תודה רבה, אדוני היושב-ראש. ועדת הכנסת החליטה היו</w:t>
      </w:r>
      <w:bookmarkStart w:id="14247" w:name="_ETM_Q43_623000"/>
      <w:bookmarkEnd w:id="14247"/>
      <w:r>
        <w:rPr>
          <w:rFonts w:hint="cs"/>
          <w:rtl/>
          <w:lang w:eastAsia="he-IL"/>
        </w:rPr>
        <w:t>ם על העברת הצעת חוק לביטול התייש</w:t>
      </w:r>
      <w:bookmarkStart w:id="14248" w:name="_ETM_Q43_625000"/>
      <w:bookmarkEnd w:id="14248"/>
      <w:r>
        <w:rPr>
          <w:rFonts w:hint="cs"/>
          <w:rtl/>
          <w:lang w:eastAsia="he-IL"/>
        </w:rPr>
        <w:t xml:space="preserve">נות בעבירות מין (תיקוני חקיקה), התשפ"ד-2023, פ/2601/25, של חברת הכנסת שרון ניר וקבוצת חברי הכנסת, מוועדת החוקה </w:t>
      </w:r>
      <w:bookmarkStart w:id="14249" w:name="_ETM_Q43_630000"/>
      <w:bookmarkEnd w:id="14249"/>
      <w:r>
        <w:rPr>
          <w:rFonts w:hint="cs"/>
          <w:rtl/>
          <w:lang w:eastAsia="he-IL"/>
        </w:rPr>
        <w:t>חוק ומשפט, לדיון בוועדה המשותפת של ועדת החוקה חוק ומשפט</w:t>
      </w:r>
      <w:bookmarkStart w:id="14250" w:name="_ETM_Q43_633000"/>
      <w:bookmarkEnd w:id="14250"/>
      <w:r>
        <w:rPr>
          <w:rFonts w:hint="cs"/>
          <w:rtl/>
          <w:lang w:eastAsia="he-IL"/>
        </w:rPr>
        <w:t xml:space="preserve"> והוועדה לקידום מעמד האישה ושוויון מגדרי </w:t>
      </w:r>
      <w:bookmarkStart w:id="14251" w:name="_ETM_Q43_636000"/>
      <w:bookmarkEnd w:id="14251"/>
      <w:r>
        <w:rPr>
          <w:rFonts w:hint="cs"/>
          <w:rtl/>
          <w:lang w:eastAsia="he-IL"/>
        </w:rPr>
        <w:t>לדיון בהצעת החוק לביטול התיישנות בעבירות</w:t>
      </w:r>
      <w:bookmarkStart w:id="14252" w:name="_ETM_Q43_642000"/>
      <w:bookmarkEnd w:id="14252"/>
      <w:r>
        <w:rPr>
          <w:rFonts w:hint="cs"/>
          <w:rtl/>
          <w:lang w:eastAsia="he-IL"/>
        </w:rPr>
        <w:t xml:space="preserve"> מין (תיקוני חקיקה), התשפ"ד</w:t>
      </w:r>
      <w:r>
        <w:rPr>
          <w:rFonts w:hint="eastAsia"/>
          <w:rtl/>
          <w:lang w:eastAsia="he-IL"/>
        </w:rPr>
        <w:t>–</w:t>
      </w:r>
      <w:r>
        <w:rPr>
          <w:rFonts w:hint="cs"/>
          <w:rtl/>
          <w:lang w:eastAsia="he-IL"/>
        </w:rPr>
        <w:t xml:space="preserve">2023. </w:t>
      </w:r>
    </w:p>
    <w:p w14:paraId="04C4C071" w14:textId="77777777" w:rsidR="001E45B1" w:rsidRDefault="001E45B1" w:rsidP="00A7271B">
      <w:pPr>
        <w:rPr>
          <w:rtl/>
          <w:lang w:eastAsia="he-IL"/>
        </w:rPr>
      </w:pPr>
    </w:p>
    <w:p w14:paraId="0B176048" w14:textId="77777777" w:rsidR="001E45B1" w:rsidRDefault="001E45B1" w:rsidP="00A7271B">
      <w:pPr>
        <w:pStyle w:val="af7"/>
        <w:keepNext/>
        <w:rPr>
          <w:rtl/>
        </w:rPr>
      </w:pPr>
      <w:bookmarkStart w:id="14253" w:name="ET_yor_6253_14"/>
      <w:r w:rsidRPr="003E034D">
        <w:rPr>
          <w:rStyle w:val="TagStyle"/>
          <w:rtl/>
        </w:rPr>
        <w:t xml:space="preserve"> &lt;&lt; יור &gt;&gt;</w:t>
      </w:r>
      <w:r w:rsidRPr="00353845">
        <w:rPr>
          <w:rStyle w:val="TagStyle"/>
          <w:rtl/>
        </w:rPr>
        <w:t xml:space="preserve"> </w:t>
      </w:r>
      <w:r>
        <w:rPr>
          <w:rtl/>
        </w:rPr>
        <w:t>היו"ר משה טור פז:</w:t>
      </w:r>
      <w:r w:rsidRPr="00353845">
        <w:rPr>
          <w:rStyle w:val="TagStyle"/>
          <w:rtl/>
        </w:rPr>
        <w:t xml:space="preserve"> </w:t>
      </w:r>
      <w:r w:rsidRPr="003E034D">
        <w:rPr>
          <w:rStyle w:val="TagStyle"/>
          <w:rtl/>
        </w:rPr>
        <w:t>&lt;&lt; יור &gt;&gt;</w:t>
      </w:r>
      <w:r>
        <w:rPr>
          <w:rtl/>
        </w:rPr>
        <w:t xml:space="preserve">  </w:t>
      </w:r>
      <w:bookmarkEnd w:id="14253"/>
    </w:p>
    <w:p w14:paraId="1AD56A99" w14:textId="77777777" w:rsidR="001E45B1" w:rsidRDefault="001E45B1" w:rsidP="00B2488C">
      <w:pPr>
        <w:rPr>
          <w:rtl/>
          <w:lang w:eastAsia="he-IL"/>
        </w:rPr>
      </w:pPr>
    </w:p>
    <w:p w14:paraId="08672B27" w14:textId="77777777" w:rsidR="001E45B1" w:rsidRDefault="001E45B1" w:rsidP="00A7271B">
      <w:pPr>
        <w:rPr>
          <w:rtl/>
          <w:lang w:eastAsia="he-IL"/>
        </w:rPr>
      </w:pPr>
      <w:r>
        <w:rPr>
          <w:rFonts w:hint="cs"/>
          <w:rtl/>
          <w:lang w:eastAsia="he-IL"/>
        </w:rPr>
        <w:t xml:space="preserve">תודה רבה. </w:t>
      </w:r>
    </w:p>
    <w:p w14:paraId="78EF3A27" w14:textId="77777777" w:rsidR="001E45B1" w:rsidRDefault="001E45B1" w:rsidP="00A7271B">
      <w:pPr>
        <w:rPr>
          <w:rtl/>
          <w:lang w:eastAsia="he-IL"/>
        </w:rPr>
      </w:pPr>
    </w:p>
    <w:p w14:paraId="0C96D2D9" w14:textId="77777777" w:rsidR="001E45B1" w:rsidRDefault="001E45B1" w:rsidP="00A7271B">
      <w:pPr>
        <w:rPr>
          <w:rtl/>
          <w:lang w:eastAsia="he-IL"/>
        </w:rPr>
      </w:pPr>
      <w:r>
        <w:rPr>
          <w:rFonts w:hint="cs"/>
          <w:rtl/>
          <w:lang w:eastAsia="he-IL"/>
        </w:rPr>
        <w:t xml:space="preserve">אנחנו עוברים להצבעה. אני חוזר, אנחנו מצביעים על החלטת ועדת הכנסת בדבר העברת הצעת חוק לביטול התיישנות בעבירות </w:t>
      </w:r>
      <w:bookmarkStart w:id="14254" w:name="_ETM_Q43_650000"/>
      <w:bookmarkEnd w:id="14254"/>
      <w:r>
        <w:rPr>
          <w:rFonts w:hint="cs"/>
          <w:rtl/>
          <w:lang w:eastAsia="he-IL"/>
        </w:rPr>
        <w:t>מין (תיקוני חקיקה), התשפ"ד</w:t>
      </w:r>
      <w:r>
        <w:rPr>
          <w:rFonts w:hint="eastAsia"/>
          <w:rtl/>
          <w:lang w:eastAsia="he-IL"/>
        </w:rPr>
        <w:t>–</w:t>
      </w:r>
      <w:r>
        <w:rPr>
          <w:rFonts w:hint="cs"/>
          <w:rtl/>
          <w:lang w:eastAsia="he-IL"/>
        </w:rPr>
        <w:t>2023, של חברת הכנסת שרון ניר וקבוצת</w:t>
      </w:r>
      <w:bookmarkStart w:id="14255" w:name="_ETM_Q43_658000"/>
      <w:bookmarkEnd w:id="14255"/>
      <w:r>
        <w:rPr>
          <w:rFonts w:hint="cs"/>
          <w:rtl/>
          <w:lang w:eastAsia="he-IL"/>
        </w:rPr>
        <w:t xml:space="preserve"> חברי כנסת, מוועדת חוקה חוק ומשפט, לדיון בוועדה המשותפת של </w:t>
      </w:r>
      <w:bookmarkStart w:id="14256" w:name="_ETM_Q43_662000"/>
      <w:bookmarkEnd w:id="14256"/>
      <w:r>
        <w:rPr>
          <w:rFonts w:hint="cs"/>
          <w:rtl/>
          <w:lang w:eastAsia="he-IL"/>
        </w:rPr>
        <w:t>ועדת החוקה חוק ומשפט והוועדה לקידום מעמד האישה ולשוויון מגדרי.</w:t>
      </w:r>
      <w:bookmarkStart w:id="14257" w:name="_ETM_Q43_671000"/>
      <w:bookmarkEnd w:id="14257"/>
      <w:r>
        <w:rPr>
          <w:rFonts w:hint="cs"/>
          <w:rtl/>
          <w:lang w:eastAsia="he-IL"/>
        </w:rPr>
        <w:t xml:space="preserve"> אנא תפסו את מקומותיכם. </w:t>
      </w:r>
      <w:bookmarkStart w:id="14258" w:name="_ETM_Q43_646000"/>
      <w:bookmarkEnd w:id="14258"/>
      <w:r>
        <w:rPr>
          <w:rFonts w:hint="cs"/>
          <w:rtl/>
          <w:lang w:eastAsia="he-IL"/>
        </w:rPr>
        <w:t xml:space="preserve">הצבעה. </w:t>
      </w:r>
    </w:p>
    <w:p w14:paraId="112378DF" w14:textId="77777777" w:rsidR="001E45B1" w:rsidRDefault="001E45B1" w:rsidP="00A7271B">
      <w:pPr>
        <w:rPr>
          <w:rtl/>
          <w:lang w:eastAsia="he-IL"/>
        </w:rPr>
      </w:pPr>
    </w:p>
    <w:p w14:paraId="18E0B2AB" w14:textId="77777777" w:rsidR="001E45B1" w:rsidRDefault="001E45B1" w:rsidP="00A7271B">
      <w:pPr>
        <w:pStyle w:val="af2"/>
        <w:keepNext/>
        <w:rPr>
          <w:rtl/>
          <w:lang w:eastAsia="he-IL"/>
        </w:rPr>
      </w:pPr>
      <w:r>
        <w:rPr>
          <w:rtl/>
          <w:lang w:eastAsia="he-IL"/>
        </w:rPr>
        <w:t>הצבעה מס'</w:t>
      </w:r>
      <w:r>
        <w:rPr>
          <w:rFonts w:hint="cs"/>
          <w:rtl/>
          <w:lang w:eastAsia="he-IL"/>
        </w:rPr>
        <w:t xml:space="preserve"> 31</w:t>
      </w:r>
    </w:p>
    <w:p w14:paraId="7F3311AD" w14:textId="77777777" w:rsidR="001E45B1" w:rsidRDefault="001E45B1" w:rsidP="00A7271B">
      <w:pPr>
        <w:pStyle w:val="--"/>
        <w:keepNext/>
        <w:rPr>
          <w:rtl/>
          <w:lang w:eastAsia="he-IL"/>
        </w:rPr>
      </w:pPr>
    </w:p>
    <w:p w14:paraId="653A0598" w14:textId="77777777" w:rsidR="001E45B1" w:rsidRDefault="001E45B1" w:rsidP="00A7271B">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7</w:t>
      </w:r>
    </w:p>
    <w:p w14:paraId="7DF579D9" w14:textId="77777777" w:rsidR="001E45B1" w:rsidRDefault="001E45B1" w:rsidP="00A7271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14:paraId="4D506DAC" w14:textId="77777777" w:rsidR="001E45B1" w:rsidRDefault="001E45B1" w:rsidP="00A727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218C326F" w14:textId="77777777" w:rsidR="001E45B1" w:rsidRPr="003E034D" w:rsidRDefault="001E45B1" w:rsidP="00A7271B">
      <w:pPr>
        <w:pStyle w:val="af3"/>
        <w:rPr>
          <w:rtl/>
          <w:lang w:eastAsia="he-IL"/>
        </w:rPr>
      </w:pPr>
      <w:r>
        <w:rPr>
          <w:rtl/>
        </w:rPr>
        <w:t xml:space="preserve">הצעת ועדת הכנסת להעביר את הצעת חוק </w:t>
      </w:r>
      <w:r>
        <w:rPr>
          <w:rFonts w:hint="cs"/>
          <w:rtl/>
          <w:lang w:eastAsia="he-IL"/>
        </w:rPr>
        <w:t xml:space="preserve">לביטול התיישנות בעבירות מין (תיקוני חקיקה), התשפ"ד-2023, </w:t>
      </w:r>
      <w:r>
        <w:rPr>
          <w:rtl/>
        </w:rPr>
        <w:t xml:space="preserve"> מוועדת </w:t>
      </w:r>
      <w:r>
        <w:rPr>
          <w:rFonts w:hint="cs"/>
          <w:rtl/>
        </w:rPr>
        <w:t>החוקה, חוק</w:t>
      </w:r>
      <w:r>
        <w:rPr>
          <w:rtl/>
        </w:rPr>
        <w:t xml:space="preserve"> ומשפט </w:t>
      </w:r>
      <w:r>
        <w:rPr>
          <w:rFonts w:hint="cs"/>
          <w:rtl/>
          <w:lang w:eastAsia="he-IL"/>
        </w:rPr>
        <w:t>לוועדה המשותפת של ועדת החוקה חוק ומשפט והוועדה לקידום מעמד האישה ולשוויון מגדרי</w:t>
      </w:r>
      <w:r>
        <w:rPr>
          <w:rtl/>
        </w:rPr>
        <w:t xml:space="preserve"> נתקבלה</w:t>
      </w:r>
      <w:r>
        <w:rPr>
          <w:rFonts w:hint="cs"/>
          <w:rtl/>
        </w:rPr>
        <w:t>.</w:t>
      </w:r>
    </w:p>
    <w:p w14:paraId="1A7782BA" w14:textId="77777777" w:rsidR="001E45B1" w:rsidRDefault="001E45B1" w:rsidP="00A7271B">
      <w:pPr>
        <w:rPr>
          <w:rtl/>
          <w:lang w:eastAsia="he-IL"/>
        </w:rPr>
      </w:pPr>
    </w:p>
    <w:p w14:paraId="75DEC819" w14:textId="77777777" w:rsidR="001E45B1" w:rsidRDefault="001E45B1" w:rsidP="00A7271B">
      <w:pPr>
        <w:pStyle w:val="af7"/>
        <w:keepNext/>
        <w:rPr>
          <w:rtl/>
        </w:rPr>
      </w:pPr>
      <w:bookmarkStart w:id="14259" w:name="ET_yor_6253_15"/>
      <w:r w:rsidRPr="003E034D">
        <w:rPr>
          <w:rStyle w:val="TagStyle"/>
          <w:rtl/>
        </w:rPr>
        <w:t xml:space="preserve"> &lt;&lt; יור &gt;&gt;</w:t>
      </w:r>
      <w:r w:rsidRPr="00353845">
        <w:rPr>
          <w:rStyle w:val="TagStyle"/>
          <w:rtl/>
        </w:rPr>
        <w:t xml:space="preserve"> </w:t>
      </w:r>
      <w:r>
        <w:rPr>
          <w:rtl/>
        </w:rPr>
        <w:t>היו"ר משה טור פז:</w:t>
      </w:r>
      <w:r w:rsidRPr="00353845">
        <w:rPr>
          <w:rStyle w:val="TagStyle"/>
          <w:rtl/>
        </w:rPr>
        <w:t xml:space="preserve"> </w:t>
      </w:r>
      <w:r w:rsidRPr="003E034D">
        <w:rPr>
          <w:rStyle w:val="TagStyle"/>
          <w:rtl/>
        </w:rPr>
        <w:t>&lt;&lt; יור &gt;&gt;</w:t>
      </w:r>
      <w:r>
        <w:rPr>
          <w:rtl/>
        </w:rPr>
        <w:t xml:space="preserve">  </w:t>
      </w:r>
      <w:bookmarkEnd w:id="14259"/>
    </w:p>
    <w:p w14:paraId="7EAF5F90" w14:textId="77777777" w:rsidR="001E45B1" w:rsidRDefault="001E45B1" w:rsidP="00B2488C">
      <w:pPr>
        <w:rPr>
          <w:rtl/>
          <w:lang w:eastAsia="he-IL"/>
        </w:rPr>
      </w:pPr>
    </w:p>
    <w:p w14:paraId="28F21A84" w14:textId="5D408938" w:rsidR="001E45B1" w:rsidRDefault="001E45B1" w:rsidP="00A7271B">
      <w:pPr>
        <w:rPr>
          <w:rtl/>
          <w:lang w:eastAsia="he-IL"/>
        </w:rPr>
      </w:pPr>
      <w:r>
        <w:rPr>
          <w:rFonts w:hint="cs"/>
          <w:rtl/>
          <w:lang w:eastAsia="he-IL"/>
        </w:rPr>
        <w:t xml:space="preserve">בעד </w:t>
      </w:r>
      <w:r w:rsidR="00B2488C">
        <w:rPr>
          <w:rtl/>
          <w:lang w:eastAsia="he-IL"/>
        </w:rPr>
        <w:t>–</w:t>
      </w:r>
      <w:r>
        <w:rPr>
          <w:rFonts w:hint="cs"/>
          <w:rtl/>
          <w:lang w:eastAsia="he-IL"/>
        </w:rPr>
        <w:t xml:space="preserve"> שבעה, אין מתנגדים, </w:t>
      </w:r>
      <w:bookmarkStart w:id="14260" w:name="_ETM_Q43_691000"/>
      <w:bookmarkEnd w:id="14260"/>
      <w:r>
        <w:rPr>
          <w:rFonts w:hint="cs"/>
          <w:rtl/>
          <w:lang w:eastAsia="he-IL"/>
        </w:rPr>
        <w:t xml:space="preserve">אין נמנעים. אני קובע כי החלטת ועדת הכנסת </w:t>
      </w:r>
      <w:bookmarkStart w:id="14261" w:name="_ETM_Q43_692000"/>
      <w:bookmarkEnd w:id="14261"/>
      <w:r>
        <w:rPr>
          <w:rFonts w:hint="cs"/>
          <w:rtl/>
          <w:lang w:eastAsia="he-IL"/>
        </w:rPr>
        <w:t xml:space="preserve">אושרה. </w:t>
      </w:r>
    </w:p>
    <w:p w14:paraId="6AEFEF86" w14:textId="77777777" w:rsidR="001E45B1" w:rsidRDefault="001E45B1" w:rsidP="00A7271B">
      <w:pPr>
        <w:rPr>
          <w:rtl/>
          <w:lang w:eastAsia="he-IL"/>
        </w:rPr>
      </w:pPr>
    </w:p>
    <w:p w14:paraId="11C4E304" w14:textId="77777777" w:rsidR="001E45B1" w:rsidRDefault="001E45B1" w:rsidP="00A7271B">
      <w:pPr>
        <w:rPr>
          <w:rtl/>
          <w:lang w:eastAsia="he-IL"/>
        </w:rPr>
      </w:pPr>
      <w:r>
        <w:rPr>
          <w:rFonts w:hint="cs"/>
          <w:rtl/>
          <w:lang w:eastAsia="he-IL"/>
        </w:rPr>
        <w:t xml:space="preserve">חבריי חברי הכנסת, תם סדר-היום. הישיבה </w:t>
      </w:r>
      <w:bookmarkStart w:id="14262" w:name="_ETM_Q43_696000"/>
      <w:bookmarkEnd w:id="14262"/>
      <w:r>
        <w:rPr>
          <w:rFonts w:hint="cs"/>
          <w:rtl/>
          <w:lang w:eastAsia="he-IL"/>
        </w:rPr>
        <w:t>הבאה תתקיים ביום שני כ"ב באדר ב' התשפ"ד, 1</w:t>
      </w:r>
      <w:bookmarkStart w:id="14263" w:name="_ETM_Q43_699000"/>
      <w:bookmarkEnd w:id="14263"/>
      <w:r>
        <w:rPr>
          <w:rFonts w:hint="cs"/>
          <w:rtl/>
          <w:lang w:eastAsia="he-IL"/>
        </w:rPr>
        <w:t xml:space="preserve"> באפריל 2024, בשעה 16:00. ישיבה זו נעולה. </w:t>
      </w:r>
    </w:p>
    <w:p w14:paraId="4945C354" w14:textId="77777777" w:rsidR="001E45B1" w:rsidRDefault="001E45B1" w:rsidP="00A7271B">
      <w:pPr>
        <w:rPr>
          <w:rtl/>
          <w:lang w:eastAsia="he-IL"/>
        </w:rPr>
      </w:pPr>
    </w:p>
    <w:p w14:paraId="1463542C" w14:textId="77777777" w:rsidR="001E45B1" w:rsidRDefault="001E45B1" w:rsidP="00A7271B">
      <w:pPr>
        <w:pStyle w:val="afc"/>
        <w:keepNext/>
        <w:ind w:firstLine="0"/>
        <w:jc w:val="center"/>
        <w:rPr>
          <w:rtl/>
          <w:lang w:eastAsia="he-IL"/>
        </w:rPr>
      </w:pPr>
      <w:bookmarkStart w:id="14264" w:name="ET_meetingend_16"/>
      <w:r w:rsidRPr="003E034D">
        <w:rPr>
          <w:rStyle w:val="TagStyle"/>
          <w:rtl/>
        </w:rPr>
        <w:t>&lt;&lt; סיום &gt;&gt;</w:t>
      </w:r>
      <w:r w:rsidRPr="00353845">
        <w:rPr>
          <w:rStyle w:val="TagStyle"/>
          <w:rtl/>
        </w:rPr>
        <w:t xml:space="preserve"> </w:t>
      </w:r>
      <w:r>
        <w:rPr>
          <w:rtl/>
          <w:lang w:eastAsia="he-IL"/>
        </w:rPr>
        <w:t>הישיבה ננעלה בשעה 18:08.</w:t>
      </w:r>
      <w:r w:rsidRPr="00353845">
        <w:rPr>
          <w:rStyle w:val="TagStyle"/>
          <w:rtl/>
        </w:rPr>
        <w:t xml:space="preserve"> </w:t>
      </w:r>
      <w:r w:rsidRPr="003E034D">
        <w:rPr>
          <w:rStyle w:val="TagStyle"/>
          <w:rtl/>
        </w:rPr>
        <w:t>&lt;&lt; סיום &gt;&gt;</w:t>
      </w:r>
      <w:bookmarkEnd w:id="14264"/>
    </w:p>
    <w:p w14:paraId="41A0C99E" w14:textId="77777777" w:rsidR="001E45B1" w:rsidRPr="003E034D" w:rsidRDefault="001E45B1" w:rsidP="00B2488C">
      <w:pPr>
        <w:rPr>
          <w:rtl/>
          <w:lang w:eastAsia="he-IL"/>
        </w:rPr>
      </w:pPr>
    </w:p>
    <w:p w14:paraId="6221F39D" w14:textId="77777777" w:rsidR="001E45B1" w:rsidRPr="001E45B1" w:rsidRDefault="001E45B1" w:rsidP="00250459">
      <w:pPr>
        <w:rPr>
          <w:rtl/>
        </w:rPr>
      </w:pPr>
    </w:p>
    <w:sectPr w:rsidR="001E45B1" w:rsidRPr="001E45B1" w:rsidSect="00156AD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114D5" w14:textId="77777777" w:rsidR="005A4D3A" w:rsidRDefault="005A4D3A">
      <w:r>
        <w:separator/>
      </w:r>
    </w:p>
  </w:endnote>
  <w:endnote w:type="continuationSeparator" w:id="0">
    <w:p w14:paraId="74997CF8" w14:textId="77777777" w:rsidR="005A4D3A" w:rsidRDefault="005A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77F19" w14:textId="77777777" w:rsidR="008B7FCA" w:rsidRDefault="008B7FC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3ED9C" w14:textId="77777777" w:rsidR="008B7FCA" w:rsidRDefault="008B7FCA">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CD9A3" w14:textId="77777777" w:rsidR="008B7FCA" w:rsidRDefault="008B7FC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695B5" w14:textId="77777777" w:rsidR="005A4D3A" w:rsidRDefault="005A4D3A">
      <w:r>
        <w:separator/>
      </w:r>
    </w:p>
  </w:footnote>
  <w:footnote w:type="continuationSeparator" w:id="0">
    <w:p w14:paraId="00D7682E" w14:textId="77777777" w:rsidR="005A4D3A" w:rsidRDefault="005A4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E625B" w14:textId="77777777" w:rsidR="005A4D3A" w:rsidRDefault="005A4D3A"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0202F1A" w14:textId="77777777" w:rsidR="005A4D3A" w:rsidRDefault="005A4D3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FF026" w14:textId="0774503E" w:rsidR="005A4D3A" w:rsidRDefault="005A4D3A"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8B7FCA">
      <w:rPr>
        <w:rStyle w:val="af9"/>
        <w:noProof/>
        <w:rtl/>
      </w:rPr>
      <w:t>164</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5A4D3A" w14:paraId="6A3C9698" w14:textId="77777777">
      <w:trPr>
        <w:cantSplit/>
        <w:trHeight w:val="421"/>
      </w:trPr>
      <w:tc>
        <w:tcPr>
          <w:tcW w:w="2880" w:type="dxa"/>
        </w:tcPr>
        <w:p w14:paraId="298C8F96" w14:textId="64DCC354" w:rsidR="005A4D3A" w:rsidRDefault="008B7FCA" w:rsidP="00BE0137">
          <w:pPr>
            <w:ind w:right="360" w:firstLine="0"/>
            <w:jc w:val="left"/>
          </w:pPr>
          <w:r>
            <w:rPr>
              <w:rtl/>
            </w:rPr>
            <w:t>דברי הכנסת</w:t>
          </w:r>
        </w:p>
      </w:tc>
      <w:tc>
        <w:tcPr>
          <w:tcW w:w="2520" w:type="dxa"/>
        </w:tcPr>
        <w:p w14:paraId="106D46A9" w14:textId="3B25B132" w:rsidR="005A4D3A" w:rsidRDefault="008B7FCA" w:rsidP="00BE0137">
          <w:pPr>
            <w:ind w:firstLine="0"/>
            <w:jc w:val="left"/>
          </w:pPr>
          <w:r>
            <w:rPr>
              <w:rtl/>
            </w:rPr>
            <w:t>ישיבה מס' 164</w:t>
          </w:r>
        </w:p>
      </w:tc>
      <w:tc>
        <w:tcPr>
          <w:tcW w:w="2700" w:type="dxa"/>
        </w:tcPr>
        <w:p w14:paraId="4B3C7AB7" w14:textId="27048142" w:rsidR="005A4D3A" w:rsidRDefault="008B7FCA" w:rsidP="00BE0137">
          <w:pPr>
            <w:ind w:firstLine="0"/>
            <w:jc w:val="left"/>
            <w:rPr>
              <w:rtl/>
            </w:rPr>
          </w:pPr>
          <w:r>
            <w:rPr>
              <w:rtl/>
            </w:rPr>
            <w:t>27/03/2024</w:t>
          </w:r>
        </w:p>
      </w:tc>
    </w:tr>
  </w:tbl>
  <w:p w14:paraId="316A3670" w14:textId="77777777" w:rsidR="005A4D3A" w:rsidRPr="000F00C1" w:rsidRDefault="005A4D3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5ED33" w14:textId="77777777" w:rsidR="008B7FCA" w:rsidRDefault="008B7F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2593638"/>
    <w:multiLevelType w:val="hybridMultilevel"/>
    <w:tmpl w:val="A692AE7A"/>
    <w:lvl w:ilvl="0" w:tplc="47C4B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A74"/>
    <w:rsid w:val="00016381"/>
    <w:rsid w:val="00036B10"/>
    <w:rsid w:val="00050737"/>
    <w:rsid w:val="000559DC"/>
    <w:rsid w:val="00060E55"/>
    <w:rsid w:val="00062EF7"/>
    <w:rsid w:val="000678FD"/>
    <w:rsid w:val="00067A5D"/>
    <w:rsid w:val="00067F42"/>
    <w:rsid w:val="00081CFC"/>
    <w:rsid w:val="0008322C"/>
    <w:rsid w:val="0008749D"/>
    <w:rsid w:val="00092197"/>
    <w:rsid w:val="00093026"/>
    <w:rsid w:val="00097133"/>
    <w:rsid w:val="00097AD7"/>
    <w:rsid w:val="000B06B5"/>
    <w:rsid w:val="000B0C68"/>
    <w:rsid w:val="000B2EE6"/>
    <w:rsid w:val="000B531A"/>
    <w:rsid w:val="000C7399"/>
    <w:rsid w:val="000C7A99"/>
    <w:rsid w:val="000E2B67"/>
    <w:rsid w:val="000E54FD"/>
    <w:rsid w:val="000F00C1"/>
    <w:rsid w:val="000F2776"/>
    <w:rsid w:val="0011355E"/>
    <w:rsid w:val="00113803"/>
    <w:rsid w:val="00116C4C"/>
    <w:rsid w:val="001270CE"/>
    <w:rsid w:val="00137835"/>
    <w:rsid w:val="00146DD9"/>
    <w:rsid w:val="00150822"/>
    <w:rsid w:val="00155D84"/>
    <w:rsid w:val="001568E1"/>
    <w:rsid w:val="00156AD5"/>
    <w:rsid w:val="00167294"/>
    <w:rsid w:val="00171E7F"/>
    <w:rsid w:val="0017779F"/>
    <w:rsid w:val="00193EB5"/>
    <w:rsid w:val="00196822"/>
    <w:rsid w:val="001A43AB"/>
    <w:rsid w:val="001A74E9"/>
    <w:rsid w:val="001B6650"/>
    <w:rsid w:val="001B79C5"/>
    <w:rsid w:val="001C0EA3"/>
    <w:rsid w:val="001C44DA"/>
    <w:rsid w:val="001D440C"/>
    <w:rsid w:val="001E45B1"/>
    <w:rsid w:val="001F663D"/>
    <w:rsid w:val="00206DA6"/>
    <w:rsid w:val="002158D1"/>
    <w:rsid w:val="00245249"/>
    <w:rsid w:val="0024645B"/>
    <w:rsid w:val="00250459"/>
    <w:rsid w:val="00253317"/>
    <w:rsid w:val="00261554"/>
    <w:rsid w:val="0026335B"/>
    <w:rsid w:val="00272422"/>
    <w:rsid w:val="00277A6E"/>
    <w:rsid w:val="00283D7D"/>
    <w:rsid w:val="002863DC"/>
    <w:rsid w:val="00291ACD"/>
    <w:rsid w:val="00292378"/>
    <w:rsid w:val="00293C28"/>
    <w:rsid w:val="002A15BA"/>
    <w:rsid w:val="002A3200"/>
    <w:rsid w:val="002A6BE3"/>
    <w:rsid w:val="002B3331"/>
    <w:rsid w:val="002B410F"/>
    <w:rsid w:val="002D0384"/>
    <w:rsid w:val="002D5B7D"/>
    <w:rsid w:val="002F6176"/>
    <w:rsid w:val="00300869"/>
    <w:rsid w:val="00302765"/>
    <w:rsid w:val="00310572"/>
    <w:rsid w:val="0033612E"/>
    <w:rsid w:val="00341660"/>
    <w:rsid w:val="003475E7"/>
    <w:rsid w:val="00365B41"/>
    <w:rsid w:val="00371162"/>
    <w:rsid w:val="003854EE"/>
    <w:rsid w:val="00390D1D"/>
    <w:rsid w:val="003B23B0"/>
    <w:rsid w:val="003B431C"/>
    <w:rsid w:val="003B6DA7"/>
    <w:rsid w:val="003C0AB0"/>
    <w:rsid w:val="003C279D"/>
    <w:rsid w:val="003C68E0"/>
    <w:rsid w:val="003D275C"/>
    <w:rsid w:val="003D6D0C"/>
    <w:rsid w:val="003E1A78"/>
    <w:rsid w:val="003E5420"/>
    <w:rsid w:val="003F0A5F"/>
    <w:rsid w:val="003F457E"/>
    <w:rsid w:val="0040493A"/>
    <w:rsid w:val="00410FB4"/>
    <w:rsid w:val="0042490D"/>
    <w:rsid w:val="00424C94"/>
    <w:rsid w:val="0043243C"/>
    <w:rsid w:val="00440D3D"/>
    <w:rsid w:val="00445919"/>
    <w:rsid w:val="00451B3A"/>
    <w:rsid w:val="00461F01"/>
    <w:rsid w:val="004722B9"/>
    <w:rsid w:val="00477E1F"/>
    <w:rsid w:val="00485957"/>
    <w:rsid w:val="004A3EC0"/>
    <w:rsid w:val="004B0A65"/>
    <w:rsid w:val="004B1BE9"/>
    <w:rsid w:val="004B23DC"/>
    <w:rsid w:val="004B3111"/>
    <w:rsid w:val="004D2026"/>
    <w:rsid w:val="004D76F4"/>
    <w:rsid w:val="004E4987"/>
    <w:rsid w:val="004F6FF5"/>
    <w:rsid w:val="00500C0C"/>
    <w:rsid w:val="00504760"/>
    <w:rsid w:val="00504DB4"/>
    <w:rsid w:val="00511FA5"/>
    <w:rsid w:val="00515A49"/>
    <w:rsid w:val="005278E4"/>
    <w:rsid w:val="00530208"/>
    <w:rsid w:val="00543398"/>
    <w:rsid w:val="005500E2"/>
    <w:rsid w:val="00551AFF"/>
    <w:rsid w:val="00574D68"/>
    <w:rsid w:val="005911B3"/>
    <w:rsid w:val="00591FE2"/>
    <w:rsid w:val="005A342D"/>
    <w:rsid w:val="005A4D3A"/>
    <w:rsid w:val="005B45FD"/>
    <w:rsid w:val="005C363E"/>
    <w:rsid w:val="005D5400"/>
    <w:rsid w:val="005D5986"/>
    <w:rsid w:val="005D61F3"/>
    <w:rsid w:val="005E3ADA"/>
    <w:rsid w:val="00610D45"/>
    <w:rsid w:val="00611722"/>
    <w:rsid w:val="00615F7E"/>
    <w:rsid w:val="00665DD8"/>
    <w:rsid w:val="00674431"/>
    <w:rsid w:val="00675874"/>
    <w:rsid w:val="00677FEE"/>
    <w:rsid w:val="006A035F"/>
    <w:rsid w:val="006A0CB7"/>
    <w:rsid w:val="006A459C"/>
    <w:rsid w:val="006A6CF5"/>
    <w:rsid w:val="006C1290"/>
    <w:rsid w:val="006D268B"/>
    <w:rsid w:val="006E4E4D"/>
    <w:rsid w:val="006F1FAA"/>
    <w:rsid w:val="00702755"/>
    <w:rsid w:val="0071469E"/>
    <w:rsid w:val="007237A0"/>
    <w:rsid w:val="00726D8F"/>
    <w:rsid w:val="007359AC"/>
    <w:rsid w:val="007408C3"/>
    <w:rsid w:val="00745493"/>
    <w:rsid w:val="00751EF2"/>
    <w:rsid w:val="007C04FD"/>
    <w:rsid w:val="007C70CE"/>
    <w:rsid w:val="007D5AA4"/>
    <w:rsid w:val="007E1CE8"/>
    <w:rsid w:val="007E5FE1"/>
    <w:rsid w:val="00801422"/>
    <w:rsid w:val="0082396A"/>
    <w:rsid w:val="008265E1"/>
    <w:rsid w:val="008306A7"/>
    <w:rsid w:val="00836B57"/>
    <w:rsid w:val="00841223"/>
    <w:rsid w:val="00846BE9"/>
    <w:rsid w:val="00850498"/>
    <w:rsid w:val="00853CEC"/>
    <w:rsid w:val="0085514C"/>
    <w:rsid w:val="0086178C"/>
    <w:rsid w:val="00872F66"/>
    <w:rsid w:val="008B1423"/>
    <w:rsid w:val="008B38BE"/>
    <w:rsid w:val="008B7FCA"/>
    <w:rsid w:val="008C315C"/>
    <w:rsid w:val="008C341C"/>
    <w:rsid w:val="008D1DFB"/>
    <w:rsid w:val="008D24F6"/>
    <w:rsid w:val="00914904"/>
    <w:rsid w:val="00916A1B"/>
    <w:rsid w:val="0092207C"/>
    <w:rsid w:val="00930403"/>
    <w:rsid w:val="00936B19"/>
    <w:rsid w:val="00936B27"/>
    <w:rsid w:val="00945E6A"/>
    <w:rsid w:val="00946460"/>
    <w:rsid w:val="009476A5"/>
    <w:rsid w:val="009515F0"/>
    <w:rsid w:val="0095443E"/>
    <w:rsid w:val="00960796"/>
    <w:rsid w:val="009635F5"/>
    <w:rsid w:val="00970775"/>
    <w:rsid w:val="00970CE0"/>
    <w:rsid w:val="009868D8"/>
    <w:rsid w:val="009900BB"/>
    <w:rsid w:val="00993DA1"/>
    <w:rsid w:val="009A6CD0"/>
    <w:rsid w:val="009B50C0"/>
    <w:rsid w:val="009C35BE"/>
    <w:rsid w:val="009D6A48"/>
    <w:rsid w:val="009F1518"/>
    <w:rsid w:val="00A11A5C"/>
    <w:rsid w:val="00A14B40"/>
    <w:rsid w:val="00A15971"/>
    <w:rsid w:val="00A16437"/>
    <w:rsid w:val="00A20FF3"/>
    <w:rsid w:val="00A30441"/>
    <w:rsid w:val="00A35551"/>
    <w:rsid w:val="00A3564F"/>
    <w:rsid w:val="00A41427"/>
    <w:rsid w:val="00A4189E"/>
    <w:rsid w:val="00A42DFE"/>
    <w:rsid w:val="00A50C0B"/>
    <w:rsid w:val="00A618BA"/>
    <w:rsid w:val="00A62981"/>
    <w:rsid w:val="00A66020"/>
    <w:rsid w:val="00A719DD"/>
    <w:rsid w:val="00A7271B"/>
    <w:rsid w:val="00A83507"/>
    <w:rsid w:val="00AB02EE"/>
    <w:rsid w:val="00AB1070"/>
    <w:rsid w:val="00AC41C0"/>
    <w:rsid w:val="00AD2F00"/>
    <w:rsid w:val="00AE4D37"/>
    <w:rsid w:val="00AE688E"/>
    <w:rsid w:val="00AF4E2C"/>
    <w:rsid w:val="00B0320A"/>
    <w:rsid w:val="00B04B9C"/>
    <w:rsid w:val="00B1743D"/>
    <w:rsid w:val="00B179E5"/>
    <w:rsid w:val="00B2488C"/>
    <w:rsid w:val="00B36F42"/>
    <w:rsid w:val="00B43239"/>
    <w:rsid w:val="00B63F8D"/>
    <w:rsid w:val="00B751FF"/>
    <w:rsid w:val="00BB2F43"/>
    <w:rsid w:val="00BB3156"/>
    <w:rsid w:val="00BD47B7"/>
    <w:rsid w:val="00BD7D35"/>
    <w:rsid w:val="00BE0137"/>
    <w:rsid w:val="00BF1FEE"/>
    <w:rsid w:val="00C02F06"/>
    <w:rsid w:val="00C16F92"/>
    <w:rsid w:val="00C23CA8"/>
    <w:rsid w:val="00C30C02"/>
    <w:rsid w:val="00C35062"/>
    <w:rsid w:val="00C3598A"/>
    <w:rsid w:val="00C36A1D"/>
    <w:rsid w:val="00C515CF"/>
    <w:rsid w:val="00C5322E"/>
    <w:rsid w:val="00C545B9"/>
    <w:rsid w:val="00C71A67"/>
    <w:rsid w:val="00C740F3"/>
    <w:rsid w:val="00C7568D"/>
    <w:rsid w:val="00C80434"/>
    <w:rsid w:val="00C8624A"/>
    <w:rsid w:val="00C91795"/>
    <w:rsid w:val="00C92A23"/>
    <w:rsid w:val="00CA4B96"/>
    <w:rsid w:val="00CA5363"/>
    <w:rsid w:val="00CB6D60"/>
    <w:rsid w:val="00CC6848"/>
    <w:rsid w:val="00CE5849"/>
    <w:rsid w:val="00D0004F"/>
    <w:rsid w:val="00D4413B"/>
    <w:rsid w:val="00D55E2B"/>
    <w:rsid w:val="00D64D92"/>
    <w:rsid w:val="00D64F6D"/>
    <w:rsid w:val="00D7575A"/>
    <w:rsid w:val="00D9743B"/>
    <w:rsid w:val="00DA3BC3"/>
    <w:rsid w:val="00DA59CA"/>
    <w:rsid w:val="00DA7951"/>
    <w:rsid w:val="00DE144E"/>
    <w:rsid w:val="00DE496E"/>
    <w:rsid w:val="00E01876"/>
    <w:rsid w:val="00E035CE"/>
    <w:rsid w:val="00E23F44"/>
    <w:rsid w:val="00E258D7"/>
    <w:rsid w:val="00E25E6C"/>
    <w:rsid w:val="00E53A84"/>
    <w:rsid w:val="00E53ACD"/>
    <w:rsid w:val="00E550D6"/>
    <w:rsid w:val="00E56AC8"/>
    <w:rsid w:val="00E6097E"/>
    <w:rsid w:val="00E60981"/>
    <w:rsid w:val="00E64CA9"/>
    <w:rsid w:val="00E70603"/>
    <w:rsid w:val="00E709FE"/>
    <w:rsid w:val="00E727BA"/>
    <w:rsid w:val="00E91BC3"/>
    <w:rsid w:val="00E9431D"/>
    <w:rsid w:val="00E9437A"/>
    <w:rsid w:val="00E97C82"/>
    <w:rsid w:val="00EA19EE"/>
    <w:rsid w:val="00EA1C29"/>
    <w:rsid w:val="00EA46D4"/>
    <w:rsid w:val="00EB1C24"/>
    <w:rsid w:val="00EB332C"/>
    <w:rsid w:val="00EB60AC"/>
    <w:rsid w:val="00EC20B5"/>
    <w:rsid w:val="00EC3A7C"/>
    <w:rsid w:val="00ED1A98"/>
    <w:rsid w:val="00ED527A"/>
    <w:rsid w:val="00EE5F9F"/>
    <w:rsid w:val="00EE6AC0"/>
    <w:rsid w:val="00F2116C"/>
    <w:rsid w:val="00F232A6"/>
    <w:rsid w:val="00F255F8"/>
    <w:rsid w:val="00F30855"/>
    <w:rsid w:val="00F33902"/>
    <w:rsid w:val="00F45B06"/>
    <w:rsid w:val="00F506F2"/>
    <w:rsid w:val="00F51DF9"/>
    <w:rsid w:val="00F53584"/>
    <w:rsid w:val="00F56677"/>
    <w:rsid w:val="00F63084"/>
    <w:rsid w:val="00F84EE2"/>
    <w:rsid w:val="00F93067"/>
    <w:rsid w:val="00FA1315"/>
    <w:rsid w:val="00FA5238"/>
    <w:rsid w:val="00FA7F25"/>
    <w:rsid w:val="00FC46CB"/>
    <w:rsid w:val="00FD0AF1"/>
    <w:rsid w:val="00FD1BF2"/>
    <w:rsid w:val="00FD225E"/>
    <w:rsid w:val="00FD641A"/>
    <w:rsid w:val="00FE3474"/>
    <w:rsid w:val="00FE53BE"/>
    <w:rsid w:val="00FF283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B5EDA"/>
  <w15:docId w15:val="{A1D7CB41-CBBB-44C8-BC13-96FE53F5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A41427"/>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character" w:customStyle="1" w:styleId="af8">
    <w:name w:val="יור תו"/>
    <w:basedOn w:val="a5"/>
    <w:link w:val="af7"/>
    <w:rsid w:val="00A41427"/>
    <w:rPr>
      <w:rFonts w:ascii="Arial" w:hAnsi="Arial" w:cs="Arial"/>
      <w:b/>
      <w:bCs/>
      <w:sz w:val="22"/>
      <w:szCs w:val="22"/>
      <w:u w:val="single"/>
      <w:lang w:eastAsia="he-IL"/>
    </w:rPr>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f"/>
    <w:rsid w:val="00341660"/>
    <w:rPr>
      <w:rFonts w:ascii="Arial" w:hAnsi="Arial" w:cs="Arial"/>
      <w:b/>
      <w:bCs/>
      <w:vanish/>
      <w:sz w:val="32"/>
      <w:szCs w:val="32"/>
      <w:u w:val="single"/>
    </w:rPr>
  </w:style>
  <w:style w:type="character" w:customStyle="1" w:styleId="TagStyle">
    <w:name w:val="TagStyle"/>
    <w:basedOn w:val="a0"/>
    <w:rsid w:val="00156AD5"/>
    <w:rPr>
      <w:rFonts w:cs="Arial"/>
      <w:bCs w:val="0"/>
      <w:vanish/>
      <w:color w:val="010000"/>
      <w:bdr w:val="single" w:sz="4" w:space="0" w:color="FF66FF"/>
    </w:rPr>
  </w:style>
  <w:style w:type="paragraph" w:styleId="aff0">
    <w:name w:val="List Paragraph"/>
    <w:basedOn w:val="a"/>
    <w:uiPriority w:val="34"/>
    <w:qFormat/>
    <w:rsid w:val="00A4189E"/>
    <w:pPr>
      <w:ind w:left="720"/>
      <w:contextualSpacing/>
    </w:pPr>
  </w:style>
  <w:style w:type="paragraph" w:customStyle="1" w:styleId="ETSpeechToText">
    <w:name w:val="ETSpeechToText"/>
    <w:basedOn w:val="a"/>
    <w:link w:val="ETSpeechToText0"/>
    <w:rsid w:val="00C35062"/>
    <w:rPr>
      <w:color w:val="999999"/>
    </w:rPr>
  </w:style>
  <w:style w:type="character" w:customStyle="1" w:styleId="ETSpeechToText0">
    <w:name w:val="ETSpeechToText תו"/>
    <w:basedOn w:val="a0"/>
    <w:link w:val="ETSpeechToText"/>
    <w:rsid w:val="00C35062"/>
    <w:rPr>
      <w:rFonts w:ascii="Arial" w:hAnsi="Arial" w:cs="Arial"/>
      <w:color w:val="999999"/>
      <w:sz w:val="22"/>
      <w:szCs w:val="22"/>
    </w:rPr>
  </w:style>
  <w:style w:type="paragraph" w:styleId="TOC1">
    <w:name w:val="toc 1"/>
    <w:basedOn w:val="a"/>
    <w:next w:val="a"/>
    <w:autoRedefine/>
    <w:uiPriority w:val="39"/>
    <w:unhideWhenUsed/>
    <w:rsid w:val="00A7271B"/>
    <w:pPr>
      <w:spacing w:after="100"/>
    </w:pPr>
  </w:style>
  <w:style w:type="paragraph" w:styleId="TOC2">
    <w:name w:val="toc 2"/>
    <w:basedOn w:val="a"/>
    <w:next w:val="a"/>
    <w:autoRedefine/>
    <w:uiPriority w:val="39"/>
    <w:unhideWhenUsed/>
    <w:rsid w:val="00A7271B"/>
    <w:pPr>
      <w:spacing w:after="100"/>
      <w:ind w:left="220"/>
    </w:pPr>
  </w:style>
  <w:style w:type="character" w:styleId="Hyperlink">
    <w:name w:val="Hyperlink"/>
    <w:basedOn w:val="a0"/>
    <w:uiPriority w:val="99"/>
    <w:unhideWhenUsed/>
    <w:rsid w:val="00A727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Pages>165</Pages>
  <Words>53760</Words>
  <Characters>268801</Characters>
  <Application>Microsoft Office Word</Application>
  <DocSecurity>0</DocSecurity>
  <Lines>2240</Lines>
  <Paragraphs>643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86</cp:revision>
  <cp:lastPrinted>1899-12-31T22:00:00Z</cp:lastPrinted>
  <dcterms:created xsi:type="dcterms:W3CDTF">2018-05-03T11:21:00Z</dcterms:created>
  <dcterms:modified xsi:type="dcterms:W3CDTF">2025-06-09T14:00:00Z</dcterms:modified>
</cp:coreProperties>
</file>